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D7" w:rsidRDefault="00061BD7" w:rsidP="009D03D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2.105.6.</w:t>
      </w:r>
    </w:p>
    <w:p w:rsidR="009D03DC" w:rsidRPr="008C603B" w:rsidRDefault="009D03DC" w:rsidP="009D03DC">
      <w:pPr>
        <w:autoSpaceDE w:val="0"/>
        <w:spacing w:after="0" w:line="240" w:lineRule="auto"/>
        <w:ind w:right="-20"/>
        <w:jc w:val="center"/>
        <w:rPr>
          <w:rFonts w:ascii="Palatino Linotype" w:hAnsi="Palatino Linotype"/>
          <w:b/>
          <w:w w:val="99"/>
          <w:sz w:val="24"/>
          <w:szCs w:val="24"/>
        </w:rPr>
      </w:pPr>
      <w:r w:rsidRPr="008C603B">
        <w:rPr>
          <w:rFonts w:ascii="Palatino Linotype" w:hAnsi="Palatino Linotype"/>
          <w:b/>
          <w:w w:val="99"/>
          <w:sz w:val="24"/>
          <w:szCs w:val="24"/>
        </w:rPr>
        <w:t xml:space="preserve">SZAKKÉPZÉSI KERETTANTERV </w:t>
      </w:r>
    </w:p>
    <w:p w:rsidR="009D03DC" w:rsidRPr="008C603B" w:rsidRDefault="009D03DC" w:rsidP="009D03DC">
      <w:pPr>
        <w:autoSpaceDE w:val="0"/>
        <w:spacing w:after="0" w:line="240" w:lineRule="auto"/>
        <w:ind w:right="-20"/>
        <w:jc w:val="center"/>
        <w:rPr>
          <w:rFonts w:ascii="Palatino Linotype" w:hAnsi="Palatino Linotype"/>
          <w:b/>
          <w:w w:val="99"/>
          <w:sz w:val="24"/>
          <w:szCs w:val="24"/>
        </w:rPr>
      </w:pPr>
      <w:r w:rsidRPr="008C603B">
        <w:rPr>
          <w:rFonts w:ascii="Palatino Linotype" w:hAnsi="Palatino Linotype"/>
          <w:b/>
          <w:w w:val="99"/>
          <w:sz w:val="24"/>
          <w:szCs w:val="24"/>
        </w:rPr>
        <w:t>az</w:t>
      </w:r>
    </w:p>
    <w:p w:rsidR="009D03DC" w:rsidRPr="008C603B" w:rsidRDefault="009D03DC" w:rsidP="009D03DC">
      <w:pPr>
        <w:autoSpaceDE w:val="0"/>
        <w:spacing w:after="0" w:line="240" w:lineRule="auto"/>
        <w:ind w:right="-20"/>
        <w:jc w:val="center"/>
        <w:rPr>
          <w:rFonts w:ascii="Palatino Linotype" w:hAnsi="Palatino Linotype"/>
          <w:b/>
          <w:sz w:val="24"/>
          <w:szCs w:val="24"/>
        </w:rPr>
      </w:pPr>
      <w:r w:rsidRPr="008C603B">
        <w:rPr>
          <w:rFonts w:ascii="Palatino Linotype" w:hAnsi="Palatino Linotype"/>
          <w:b/>
          <w:sz w:val="24"/>
          <w:szCs w:val="24"/>
        </w:rPr>
        <w:t>54</w:t>
      </w:r>
      <w:r>
        <w:rPr>
          <w:rFonts w:ascii="Palatino Linotype" w:hAnsi="Palatino Linotype"/>
          <w:b/>
          <w:sz w:val="24"/>
          <w:szCs w:val="24"/>
        </w:rPr>
        <w:t xml:space="preserve"> </w:t>
      </w:r>
      <w:r w:rsidRPr="008C603B">
        <w:rPr>
          <w:rFonts w:ascii="Palatino Linotype" w:hAnsi="Palatino Linotype"/>
          <w:b/>
          <w:sz w:val="24"/>
          <w:szCs w:val="24"/>
        </w:rPr>
        <w:t xml:space="preserve">212 08 </w:t>
      </w:r>
    </w:p>
    <w:p w:rsidR="009D03DC" w:rsidRPr="008C603B" w:rsidRDefault="009D03DC" w:rsidP="009D03DC">
      <w:pPr>
        <w:spacing w:after="0" w:line="240" w:lineRule="auto"/>
        <w:ind w:left="555" w:hanging="555"/>
        <w:jc w:val="center"/>
        <w:rPr>
          <w:rFonts w:ascii="Palatino Linotype" w:hAnsi="Palatino Linotype"/>
          <w:b/>
          <w:bCs/>
          <w:sz w:val="24"/>
          <w:szCs w:val="24"/>
        </w:rPr>
      </w:pPr>
      <w:r w:rsidRPr="008C603B">
        <w:rPr>
          <w:rFonts w:ascii="Palatino Linotype" w:hAnsi="Palatino Linotype" w:cs="Mangal"/>
          <w:b/>
          <w:bCs/>
          <w:kern w:val="1"/>
          <w:sz w:val="24"/>
          <w:szCs w:val="24"/>
          <w:lang w:eastAsia="hi-IN" w:bidi="hi-IN"/>
        </w:rPr>
        <w:t xml:space="preserve">SZÓRAKOZTATÓ ZENÉSZ </w:t>
      </w:r>
      <w:r w:rsidRPr="008C603B">
        <w:rPr>
          <w:rFonts w:ascii="Palatino Linotype" w:hAnsi="Palatino Linotype"/>
          <w:b/>
          <w:bCs/>
          <w:sz w:val="24"/>
          <w:szCs w:val="24"/>
        </w:rPr>
        <w:t>(</w:t>
      </w:r>
      <w:r>
        <w:rPr>
          <w:rFonts w:ascii="Palatino Linotype" w:hAnsi="Palatino Linotype"/>
          <w:b/>
          <w:bCs/>
          <w:sz w:val="24"/>
          <w:szCs w:val="24"/>
        </w:rPr>
        <w:t xml:space="preserve">a </w:t>
      </w:r>
      <w:r w:rsidRPr="008C603B">
        <w:rPr>
          <w:rFonts w:ascii="Palatino Linotype" w:hAnsi="Palatino Linotype"/>
          <w:b/>
          <w:bCs/>
          <w:sz w:val="24"/>
          <w:szCs w:val="24"/>
        </w:rPr>
        <w:t>szakmairány meg</w:t>
      </w:r>
      <w:r>
        <w:rPr>
          <w:rFonts w:ascii="Palatino Linotype" w:hAnsi="Palatino Linotype"/>
          <w:b/>
          <w:bCs/>
          <w:sz w:val="24"/>
          <w:szCs w:val="24"/>
        </w:rPr>
        <w:t>jelölésével</w:t>
      </w:r>
      <w:r w:rsidRPr="008C603B">
        <w:rPr>
          <w:rFonts w:ascii="Palatino Linotype" w:hAnsi="Palatino Linotype"/>
          <w:b/>
          <w:bCs/>
          <w:sz w:val="24"/>
          <w:szCs w:val="24"/>
        </w:rPr>
        <w:t>)</w:t>
      </w:r>
    </w:p>
    <w:p w:rsidR="009D03DC" w:rsidRPr="008C603B" w:rsidRDefault="009D03DC" w:rsidP="009D03DC">
      <w:pPr>
        <w:spacing w:after="0" w:line="240" w:lineRule="auto"/>
        <w:ind w:left="555" w:hanging="555"/>
        <w:jc w:val="center"/>
        <w:rPr>
          <w:rFonts w:ascii="Palatino Linotype" w:hAnsi="Palatino Linotype"/>
          <w:b/>
          <w:bCs/>
          <w:sz w:val="24"/>
          <w:szCs w:val="24"/>
        </w:rPr>
      </w:pPr>
      <w:r w:rsidRPr="008C603B">
        <w:rPr>
          <w:rFonts w:ascii="Palatino Linotype" w:hAnsi="Palatino Linotype"/>
          <w:b/>
          <w:bCs/>
          <w:sz w:val="24"/>
          <w:szCs w:val="24"/>
        </w:rPr>
        <w:t>Ü</w:t>
      </w:r>
      <w:r w:rsidRPr="008C603B">
        <w:rPr>
          <w:rFonts w:ascii="Palatino Linotype" w:hAnsi="Palatino Linotype"/>
          <w:b/>
          <w:sz w:val="24"/>
          <w:szCs w:val="24"/>
        </w:rPr>
        <w:t>TŐS szakmairány</w:t>
      </w:r>
    </w:p>
    <w:p w:rsidR="009D03DC" w:rsidRPr="008C603B" w:rsidRDefault="009D03DC" w:rsidP="009D03DC">
      <w:pPr>
        <w:spacing w:after="0" w:line="240" w:lineRule="auto"/>
        <w:ind w:left="555" w:hanging="555"/>
        <w:jc w:val="center"/>
        <w:rPr>
          <w:rFonts w:ascii="Palatino Linotype" w:hAnsi="Palatino Linotype"/>
          <w:b/>
          <w:bCs/>
          <w:sz w:val="24"/>
          <w:szCs w:val="24"/>
        </w:rPr>
      </w:pPr>
      <w:r w:rsidRPr="008C603B">
        <w:rPr>
          <w:rFonts w:ascii="Palatino Linotype" w:hAnsi="Palatino Linotype"/>
          <w:b/>
          <w:bCs/>
          <w:sz w:val="24"/>
          <w:szCs w:val="24"/>
        </w:rPr>
        <w:t>SZAKKÉPESÍTÉSHEZ</w:t>
      </w:r>
    </w:p>
    <w:p w:rsidR="009D03DC" w:rsidRPr="008C603B" w:rsidRDefault="009D03DC" w:rsidP="009D03DC">
      <w:pPr>
        <w:autoSpaceDE w:val="0"/>
        <w:spacing w:after="0" w:line="240" w:lineRule="auto"/>
        <w:ind w:right="-20"/>
        <w:jc w:val="center"/>
        <w:rPr>
          <w:rFonts w:ascii="Palatino Linotype" w:hAnsi="Palatino Linotype"/>
          <w:b/>
          <w:w w:val="99"/>
          <w:sz w:val="24"/>
          <w:szCs w:val="24"/>
        </w:rPr>
      </w:pP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p>
    <w:p w:rsidR="009D03DC" w:rsidRPr="008C603B" w:rsidRDefault="009D03DC" w:rsidP="009D03DC">
      <w:pPr>
        <w:spacing w:after="0" w:line="240" w:lineRule="auto"/>
        <w:ind w:left="555" w:hanging="555"/>
        <w:jc w:val="both"/>
        <w:rPr>
          <w:rFonts w:ascii="Palatino Linotype" w:hAnsi="Palatino Linotype"/>
          <w:b/>
          <w:sz w:val="24"/>
          <w:szCs w:val="24"/>
        </w:rPr>
      </w:pPr>
      <w:r w:rsidRPr="008C603B">
        <w:rPr>
          <w:rFonts w:ascii="Palatino Linotype" w:hAnsi="Palatino Linotype"/>
          <w:b/>
          <w:bCs/>
          <w:sz w:val="24"/>
          <w:szCs w:val="24"/>
        </w:rPr>
        <w:t>I.</w:t>
      </w:r>
      <w:r w:rsidRPr="008C603B">
        <w:rPr>
          <w:rFonts w:ascii="Palatino Linotype" w:hAnsi="Palatino Linotype"/>
          <w:b/>
          <w:bCs/>
          <w:sz w:val="24"/>
          <w:szCs w:val="24"/>
        </w:rPr>
        <w:tab/>
      </w:r>
      <w:r w:rsidRPr="008C603B">
        <w:rPr>
          <w:rFonts w:ascii="Palatino Linotype" w:hAnsi="Palatino Linotype"/>
          <w:b/>
          <w:sz w:val="24"/>
          <w:szCs w:val="24"/>
        </w:rPr>
        <w:t>A szakképzés jogi háttere</w:t>
      </w:r>
    </w:p>
    <w:p w:rsidR="009D03DC" w:rsidRPr="008C603B" w:rsidRDefault="009D03DC" w:rsidP="009D03DC">
      <w:pPr>
        <w:spacing w:after="0" w:line="240" w:lineRule="auto"/>
        <w:jc w:val="both"/>
        <w:rPr>
          <w:rFonts w:ascii="Palatino Linotype" w:hAnsi="Palatino Linotype"/>
          <w:b/>
          <w:sz w:val="24"/>
          <w:szCs w:val="24"/>
        </w:rPr>
      </w:pPr>
    </w:p>
    <w:p w:rsidR="009D03DC" w:rsidRPr="008C603B" w:rsidRDefault="009D03DC" w:rsidP="009D03DC">
      <w:pPr>
        <w:spacing w:after="0" w:line="240" w:lineRule="auto"/>
        <w:ind w:firstLine="555"/>
        <w:jc w:val="both"/>
        <w:rPr>
          <w:rFonts w:ascii="Palatino Linotype" w:hAnsi="Palatino Linotype"/>
          <w:sz w:val="24"/>
          <w:szCs w:val="24"/>
        </w:rPr>
      </w:pPr>
      <w:r w:rsidRPr="008C603B">
        <w:rPr>
          <w:rFonts w:ascii="Palatino Linotype" w:hAnsi="Palatino Linotype"/>
          <w:sz w:val="24"/>
          <w:szCs w:val="24"/>
        </w:rPr>
        <w:t>A szakképzési kerettanterv</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p>
    <w:p w:rsidR="009D03DC" w:rsidRPr="008C603B" w:rsidRDefault="009D03DC" w:rsidP="009D03DC">
      <w:pPr>
        <w:spacing w:after="0" w:line="240" w:lineRule="auto"/>
        <w:ind w:left="1362" w:hanging="447"/>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a nemzeti köznevelésről szóló 2011. évi CXC. törvény,</w:t>
      </w:r>
      <w:r w:rsidRPr="008C603B">
        <w:rPr>
          <w:rFonts w:ascii="Palatino Linotype" w:hAnsi="Palatino Linotype"/>
          <w:sz w:val="24"/>
          <w:szCs w:val="24"/>
        </w:rPr>
        <w:tab/>
      </w:r>
    </w:p>
    <w:p w:rsidR="009D03DC" w:rsidRPr="008C603B" w:rsidRDefault="009D03DC" w:rsidP="009D03DC">
      <w:pPr>
        <w:spacing w:after="0" w:line="240" w:lineRule="auto"/>
        <w:ind w:left="1362" w:hanging="447"/>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a szakképzésről szóló 2011. évi CLXXXVII. törvény,</w:t>
      </w:r>
      <w:r w:rsidRPr="008C603B">
        <w:rPr>
          <w:rFonts w:ascii="Palatino Linotype" w:hAnsi="Palatino Linotype"/>
          <w:sz w:val="24"/>
          <w:szCs w:val="24"/>
        </w:rPr>
        <w:tab/>
      </w:r>
    </w:p>
    <w:p w:rsidR="009D03DC" w:rsidRPr="008C603B" w:rsidRDefault="009D03DC" w:rsidP="009D03DC">
      <w:pPr>
        <w:spacing w:after="0" w:line="240" w:lineRule="auto"/>
        <w:ind w:left="1362" w:hanging="447"/>
        <w:jc w:val="both"/>
        <w:rPr>
          <w:rFonts w:ascii="Palatino Linotype" w:hAnsi="Palatino Linotype"/>
          <w:sz w:val="24"/>
          <w:szCs w:val="24"/>
        </w:rPr>
      </w:pPr>
    </w:p>
    <w:p w:rsidR="009D03DC" w:rsidRPr="008C603B" w:rsidRDefault="009D03DC" w:rsidP="009D03DC">
      <w:pPr>
        <w:spacing w:after="0" w:line="240" w:lineRule="auto"/>
        <w:ind w:left="555"/>
        <w:jc w:val="both"/>
        <w:rPr>
          <w:rFonts w:ascii="Palatino Linotype" w:hAnsi="Palatino Linotype"/>
          <w:sz w:val="24"/>
          <w:szCs w:val="24"/>
        </w:rPr>
      </w:pPr>
      <w:r w:rsidRPr="008C603B">
        <w:rPr>
          <w:rFonts w:ascii="Palatino Linotype" w:hAnsi="Palatino Linotype"/>
          <w:sz w:val="24"/>
          <w:szCs w:val="24"/>
        </w:rPr>
        <w:t>valamint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p>
    <w:p w:rsidR="009D03DC" w:rsidRPr="008C603B" w:rsidRDefault="009D03DC" w:rsidP="009D03DC">
      <w:pPr>
        <w:widowControl w:val="0"/>
        <w:numPr>
          <w:ilvl w:val="0"/>
          <w:numId w:val="1"/>
        </w:numPr>
        <w:suppressAutoHyphens/>
        <w:spacing w:after="0" w:line="240" w:lineRule="auto"/>
        <w:ind w:left="1288" w:hanging="373"/>
        <w:jc w:val="both"/>
        <w:rPr>
          <w:rFonts w:ascii="Palatino Linotype" w:hAnsi="Palatino Linotype"/>
          <w:sz w:val="24"/>
          <w:szCs w:val="24"/>
        </w:rPr>
      </w:pPr>
      <w:r w:rsidRPr="008C603B">
        <w:rPr>
          <w:rFonts w:ascii="Palatino Linotype" w:hAnsi="Palatino Linotype"/>
          <w:sz w:val="24"/>
          <w:szCs w:val="24"/>
        </w:rPr>
        <w:t>az Országos Képzési Jegyzékről és az Országos Képzési Jegyzék módosításának eljárásrendjéről szóló 150/2012. (VII. 6.) Kormányrendelet,</w:t>
      </w:r>
    </w:p>
    <w:p w:rsidR="009D03DC" w:rsidRDefault="009D03DC" w:rsidP="009D03DC">
      <w:pPr>
        <w:widowControl w:val="0"/>
        <w:numPr>
          <w:ilvl w:val="0"/>
          <w:numId w:val="1"/>
        </w:numPr>
        <w:suppressAutoHyphens/>
        <w:spacing w:after="0" w:line="240" w:lineRule="auto"/>
        <w:ind w:left="1288" w:hanging="373"/>
        <w:jc w:val="both"/>
        <w:rPr>
          <w:rFonts w:ascii="Palatino Linotype" w:hAnsi="Palatino Linotype"/>
          <w:sz w:val="24"/>
          <w:szCs w:val="24"/>
        </w:rPr>
      </w:pPr>
      <w:r w:rsidRPr="008C603B">
        <w:rPr>
          <w:rFonts w:ascii="Palatino Linotype" w:hAnsi="Palatino Linotype"/>
          <w:sz w:val="24"/>
          <w:szCs w:val="24"/>
        </w:rPr>
        <w:t>az állam által elismert szakképesítések szakmai követelménymoduljairól</w:t>
      </w:r>
      <w:r w:rsidRPr="000B1EF3">
        <w:rPr>
          <w:rFonts w:ascii="Palatino Linotype" w:hAnsi="Palatino Linotype"/>
          <w:sz w:val="24"/>
          <w:szCs w:val="24"/>
        </w:rPr>
        <w:t xml:space="preserve"> szóló</w:t>
      </w:r>
      <w:r w:rsidRPr="008C603B">
        <w:rPr>
          <w:rFonts w:ascii="Palatino Linotype" w:hAnsi="Palatino Linotype"/>
          <w:sz w:val="24"/>
          <w:szCs w:val="24"/>
        </w:rPr>
        <w:t xml:space="preserve"> 217/2012. (VIII. 9.) Kormányrendelet, </w:t>
      </w:r>
    </w:p>
    <w:p w:rsidR="009D03DC" w:rsidRDefault="009D03DC" w:rsidP="009D03DC">
      <w:pPr>
        <w:widowControl w:val="0"/>
        <w:numPr>
          <w:ilvl w:val="0"/>
          <w:numId w:val="1"/>
        </w:numPr>
        <w:suppressAutoHyphens/>
        <w:spacing w:after="0" w:line="240" w:lineRule="auto"/>
        <w:ind w:left="1288" w:hanging="373"/>
        <w:jc w:val="both"/>
        <w:rPr>
          <w:rFonts w:ascii="Palatino Linotype" w:hAnsi="Palatino Linotype"/>
          <w:sz w:val="24"/>
          <w:szCs w:val="24"/>
        </w:rPr>
      </w:pPr>
      <w:r w:rsidRPr="000B1EF3">
        <w:rPr>
          <w:rFonts w:ascii="Palatino Linotype" w:hAnsi="Palatino Linotype"/>
          <w:sz w:val="24"/>
          <w:szCs w:val="24"/>
        </w:rPr>
        <w:t xml:space="preserve">az </w:t>
      </w:r>
      <w:r w:rsidRPr="008C603B">
        <w:rPr>
          <w:rFonts w:ascii="Palatino Linotype" w:hAnsi="Palatino Linotype"/>
          <w:sz w:val="24"/>
          <w:szCs w:val="24"/>
        </w:rPr>
        <w:t>54</w:t>
      </w:r>
      <w:r>
        <w:rPr>
          <w:rFonts w:ascii="Palatino Linotype" w:hAnsi="Palatino Linotype"/>
          <w:sz w:val="24"/>
          <w:szCs w:val="24"/>
        </w:rPr>
        <w:t xml:space="preserve"> </w:t>
      </w:r>
      <w:r w:rsidRPr="008C603B">
        <w:rPr>
          <w:rFonts w:ascii="Palatino Linotype" w:hAnsi="Palatino Linotype"/>
          <w:sz w:val="24"/>
          <w:szCs w:val="24"/>
        </w:rPr>
        <w:t>212 08</w:t>
      </w:r>
      <w:r w:rsidRPr="000B1EF3">
        <w:rPr>
          <w:rFonts w:ascii="Palatino Linotype" w:hAnsi="Palatino Linotype"/>
          <w:sz w:val="24"/>
          <w:szCs w:val="24"/>
        </w:rPr>
        <w:t xml:space="preserve"> </w:t>
      </w:r>
      <w:r>
        <w:rPr>
          <w:rFonts w:ascii="Palatino Linotype" w:hAnsi="Palatino Linotype"/>
          <w:sz w:val="24"/>
          <w:szCs w:val="24"/>
        </w:rPr>
        <w:t>S</w:t>
      </w:r>
      <w:r w:rsidRPr="000B1EF3">
        <w:rPr>
          <w:rFonts w:ascii="Palatino Linotype" w:hAnsi="Palatino Linotype"/>
          <w:sz w:val="24"/>
          <w:szCs w:val="24"/>
        </w:rPr>
        <w:t xml:space="preserve">zórakoztató zenész </w:t>
      </w:r>
      <w:r>
        <w:rPr>
          <w:rFonts w:ascii="Palatino Linotype" w:hAnsi="Palatino Linotype"/>
          <w:sz w:val="24"/>
          <w:szCs w:val="24"/>
        </w:rPr>
        <w:t xml:space="preserve">(a szakmairány megjelölésével) </w:t>
      </w:r>
      <w:r w:rsidRPr="000B1EF3">
        <w:rPr>
          <w:rFonts w:ascii="Palatino Linotype" w:hAnsi="Palatino Linotype"/>
          <w:sz w:val="24"/>
          <w:szCs w:val="24"/>
        </w:rPr>
        <w:t>szakképesítés szakmai és vizsgakövetelményeit tartalmazó rendele</w:t>
      </w:r>
      <w:r w:rsidR="00970EAA">
        <w:rPr>
          <w:rFonts w:ascii="Palatino Linotype" w:hAnsi="Palatino Linotype"/>
          <w:sz w:val="24"/>
          <w:szCs w:val="24"/>
        </w:rPr>
        <w:t>t</w:t>
      </w:r>
      <w:bookmarkStart w:id="0" w:name="_GoBack"/>
      <w:bookmarkEnd w:id="0"/>
    </w:p>
    <w:p w:rsidR="009D03DC" w:rsidRPr="008C603B" w:rsidRDefault="009D03DC" w:rsidP="009D03DC">
      <w:pPr>
        <w:widowControl w:val="0"/>
        <w:suppressAutoHyphens/>
        <w:spacing w:after="0" w:line="240" w:lineRule="auto"/>
        <w:ind w:left="915"/>
        <w:jc w:val="both"/>
        <w:rPr>
          <w:rFonts w:ascii="Palatino Linotype" w:hAnsi="Palatino Linotype"/>
          <w:sz w:val="24"/>
          <w:szCs w:val="24"/>
        </w:rPr>
      </w:pPr>
      <w:r w:rsidRPr="008C603B">
        <w:rPr>
          <w:rFonts w:ascii="Palatino Linotype" w:hAnsi="Palatino Linotype"/>
          <w:sz w:val="24"/>
          <w:szCs w:val="24"/>
        </w:rPr>
        <w:t>alapján készült.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r>
    </w:p>
    <w:p w:rsidR="009D03DC" w:rsidRDefault="009D03DC" w:rsidP="009D03DC">
      <w:pPr>
        <w:spacing w:after="0" w:line="240" w:lineRule="auto"/>
        <w:ind w:left="555"/>
        <w:jc w:val="both"/>
        <w:rPr>
          <w:rFonts w:ascii="Palatino Linotype" w:hAnsi="Palatino Linotype"/>
          <w:sz w:val="24"/>
          <w:szCs w:val="24"/>
        </w:rPr>
      </w:pPr>
    </w:p>
    <w:p w:rsidR="009D03DC" w:rsidRPr="008C603B" w:rsidRDefault="009D03DC" w:rsidP="009D03DC">
      <w:pPr>
        <w:spacing w:after="0" w:line="240" w:lineRule="auto"/>
        <w:ind w:left="555"/>
        <w:jc w:val="both"/>
        <w:rPr>
          <w:rFonts w:ascii="Palatino Linotype" w:hAnsi="Palatino Linotype"/>
          <w:sz w:val="24"/>
          <w:szCs w:val="24"/>
        </w:rPr>
      </w:pPr>
    </w:p>
    <w:p w:rsidR="009D03DC" w:rsidRPr="008C603B" w:rsidRDefault="009D03DC" w:rsidP="009D03DC">
      <w:pPr>
        <w:widowControl w:val="0"/>
        <w:numPr>
          <w:ilvl w:val="0"/>
          <w:numId w:val="3"/>
        </w:numPr>
        <w:suppressAutoHyphens/>
        <w:spacing w:after="0" w:line="240" w:lineRule="auto"/>
        <w:jc w:val="both"/>
        <w:rPr>
          <w:rFonts w:ascii="Palatino Linotype" w:hAnsi="Palatino Linotype"/>
          <w:b/>
          <w:sz w:val="24"/>
          <w:szCs w:val="24"/>
        </w:rPr>
      </w:pPr>
      <w:r w:rsidRPr="008C603B">
        <w:rPr>
          <w:rFonts w:ascii="Palatino Linotype" w:hAnsi="Palatino Linotype"/>
          <w:b/>
          <w:sz w:val="24"/>
          <w:szCs w:val="24"/>
        </w:rPr>
        <w:t>A szakképesítés alapadatai</w:t>
      </w:r>
    </w:p>
    <w:p w:rsidR="009D03DC" w:rsidRPr="008C603B" w:rsidRDefault="009D03DC" w:rsidP="009D03DC">
      <w:pPr>
        <w:widowControl w:val="0"/>
        <w:suppressAutoHyphens/>
        <w:spacing w:after="0" w:line="240" w:lineRule="auto"/>
        <w:ind w:left="750"/>
        <w:jc w:val="both"/>
        <w:rPr>
          <w:rFonts w:ascii="Palatino Linotype" w:hAnsi="Palatino Linotype"/>
          <w:b/>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 xml:space="preserve">A szakképesítés azonosító száma: </w:t>
      </w:r>
      <w:r w:rsidRPr="008C603B">
        <w:rPr>
          <w:rFonts w:ascii="Palatino Linotype" w:hAnsi="Palatino Linotype"/>
          <w:sz w:val="24"/>
          <w:szCs w:val="24"/>
        </w:rPr>
        <w:t>54</w:t>
      </w:r>
      <w:r>
        <w:rPr>
          <w:rFonts w:ascii="Palatino Linotype" w:hAnsi="Palatino Linotype"/>
          <w:sz w:val="24"/>
          <w:szCs w:val="24"/>
        </w:rPr>
        <w:t xml:space="preserve"> </w:t>
      </w:r>
      <w:r w:rsidRPr="008C603B">
        <w:rPr>
          <w:rFonts w:ascii="Palatino Linotype" w:hAnsi="Palatino Linotype"/>
          <w:sz w:val="24"/>
          <w:szCs w:val="24"/>
        </w:rPr>
        <w:t>212 08</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 xml:space="preserve">A szakképesítés megnevezése: </w:t>
      </w:r>
      <w:r w:rsidRPr="008C603B">
        <w:rPr>
          <w:rFonts w:ascii="Palatino Linotype" w:hAnsi="Palatino Linotype" w:cs="Mangal"/>
          <w:bCs/>
          <w:kern w:val="1"/>
          <w:sz w:val="24"/>
          <w:szCs w:val="24"/>
          <w:lang w:eastAsia="hi-IN" w:bidi="hi-IN"/>
        </w:rPr>
        <w:t>Szórakoztató zenész (</w:t>
      </w:r>
      <w:r>
        <w:rPr>
          <w:rFonts w:ascii="Palatino Linotype" w:hAnsi="Palatino Linotype" w:cs="Mangal"/>
          <w:bCs/>
          <w:kern w:val="1"/>
          <w:sz w:val="24"/>
          <w:szCs w:val="24"/>
          <w:lang w:eastAsia="hi-IN" w:bidi="hi-IN"/>
        </w:rPr>
        <w:t xml:space="preserve">ütős </w:t>
      </w:r>
      <w:r w:rsidRPr="008C603B">
        <w:rPr>
          <w:rFonts w:ascii="Palatino Linotype" w:hAnsi="Palatino Linotype" w:cs="Mangal"/>
          <w:bCs/>
          <w:kern w:val="1"/>
          <w:sz w:val="24"/>
          <w:szCs w:val="24"/>
          <w:lang w:eastAsia="hi-IN" w:bidi="hi-IN"/>
        </w:rPr>
        <w:t>szakmairány)</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A6281F" w:rsidRDefault="009D03DC" w:rsidP="009D03DC">
      <w:pPr>
        <w:autoSpaceDE w:val="0"/>
        <w:autoSpaceDN w:val="0"/>
        <w:adjustRightInd w:val="0"/>
        <w:spacing w:after="0" w:line="240" w:lineRule="auto"/>
        <w:ind w:left="440" w:hanging="17"/>
        <w:jc w:val="both"/>
        <w:rPr>
          <w:rFonts w:ascii="Palatino Linotype" w:hAnsi="Palatino Linotype"/>
          <w:iCs/>
          <w:sz w:val="24"/>
          <w:szCs w:val="24"/>
        </w:rPr>
      </w:pPr>
      <w:r w:rsidRPr="008C603B">
        <w:rPr>
          <w:rFonts w:ascii="Palatino Linotype" w:hAnsi="Palatino Linotype"/>
          <w:iCs/>
          <w:sz w:val="24"/>
          <w:szCs w:val="24"/>
        </w:rPr>
        <w:t>A szakmacsoport száma és megnevezése: 4</w:t>
      </w:r>
      <w:r>
        <w:rPr>
          <w:rFonts w:ascii="Palatino Linotype" w:hAnsi="Palatino Linotype"/>
          <w:iCs/>
          <w:sz w:val="24"/>
          <w:szCs w:val="24"/>
        </w:rPr>
        <w:t>.</w:t>
      </w:r>
      <w:r w:rsidRPr="008C603B">
        <w:rPr>
          <w:rFonts w:ascii="Palatino Linotype" w:hAnsi="Palatino Linotype"/>
          <w:iCs/>
          <w:sz w:val="24"/>
          <w:szCs w:val="24"/>
        </w:rPr>
        <w:t xml:space="preserve"> Művészet</w:t>
      </w:r>
      <w:r>
        <w:rPr>
          <w:rFonts w:ascii="Palatino Linotype" w:hAnsi="Palatino Linotype"/>
          <w:iCs/>
          <w:sz w:val="24"/>
          <w:szCs w:val="24"/>
        </w:rPr>
        <w:t xml:space="preserve">, közművelődés, </w:t>
      </w:r>
      <w:r w:rsidRPr="00A6281F">
        <w:rPr>
          <w:rFonts w:ascii="Palatino Linotype" w:hAnsi="Palatino Linotype"/>
          <w:iCs/>
          <w:sz w:val="24"/>
          <w:szCs w:val="24"/>
        </w:rPr>
        <w:t>kommunikáció</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 xml:space="preserve">Ágazati besorolás száma és megnevezése: </w:t>
      </w:r>
      <w:r w:rsidRPr="008C603B">
        <w:rPr>
          <w:rFonts w:ascii="Palatino Linotype" w:hAnsi="Palatino Linotype"/>
          <w:iCs/>
          <w:sz w:val="24"/>
          <w:szCs w:val="24"/>
        </w:rPr>
        <w:tab/>
      </w:r>
      <w:r>
        <w:rPr>
          <w:rFonts w:ascii="Palatino Linotype" w:hAnsi="Palatino Linotype"/>
          <w:sz w:val="24"/>
          <w:szCs w:val="24"/>
        </w:rPr>
        <w:t>-</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Iskolai rendszerű szakképzésben a szakképzési évfolyamok száma: 2</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Elméleti képzési idő aránya: 40%</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Gyakorlati képzési idő aránya: 60%</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385046" w:rsidRDefault="009D03DC" w:rsidP="009D03DC">
      <w:pPr>
        <w:autoSpaceDE w:val="0"/>
        <w:autoSpaceDN w:val="0"/>
        <w:adjustRightInd w:val="0"/>
        <w:spacing w:after="0" w:line="240" w:lineRule="auto"/>
        <w:ind w:left="438"/>
        <w:jc w:val="both"/>
        <w:rPr>
          <w:rFonts w:ascii="Palatino Linotype" w:hAnsi="Palatino Linotype"/>
          <w:iCs/>
          <w:sz w:val="24"/>
          <w:szCs w:val="24"/>
        </w:rPr>
      </w:pPr>
      <w:r w:rsidRPr="008C603B">
        <w:rPr>
          <w:rFonts w:ascii="Palatino Linotype" w:hAnsi="Palatino Linotype"/>
          <w:iCs/>
          <w:sz w:val="24"/>
          <w:szCs w:val="24"/>
        </w:rPr>
        <w:lastRenderedPageBreak/>
        <w:t xml:space="preserve">Az iskolai rendszerű képzésben az összefüggő szakmai gyakorlat időtartama: </w:t>
      </w:r>
      <w:r w:rsidRPr="00385046">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9D03DC" w:rsidRPr="008C603B" w:rsidRDefault="009D03DC" w:rsidP="009D03DC">
      <w:pPr>
        <w:autoSpaceDE w:val="0"/>
        <w:autoSpaceDN w:val="0"/>
        <w:adjustRightInd w:val="0"/>
        <w:spacing w:after="0" w:line="240" w:lineRule="auto"/>
        <w:ind w:left="438"/>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tabs>
          <w:tab w:val="left" w:pos="1260"/>
        </w:tabs>
        <w:spacing w:after="0" w:line="240" w:lineRule="auto"/>
        <w:ind w:left="30"/>
        <w:jc w:val="both"/>
        <w:rPr>
          <w:rFonts w:ascii="Palatino Linotype" w:hAnsi="Palatino Linotype"/>
          <w:b/>
          <w:sz w:val="24"/>
          <w:szCs w:val="24"/>
        </w:rPr>
      </w:pPr>
      <w:r w:rsidRPr="008C603B">
        <w:rPr>
          <w:rFonts w:ascii="Palatino Linotype" w:hAnsi="Palatino Linotype"/>
          <w:b/>
          <w:sz w:val="24"/>
          <w:szCs w:val="24"/>
        </w:rPr>
        <w:t>III. A szakképzésbe történő belépés feltételei</w:t>
      </w:r>
    </w:p>
    <w:p w:rsidR="009D03DC" w:rsidRPr="008C603B" w:rsidRDefault="009D03DC" w:rsidP="009D03DC">
      <w:pPr>
        <w:tabs>
          <w:tab w:val="left" w:pos="1260"/>
        </w:tabs>
        <w:spacing w:after="0" w:line="240" w:lineRule="auto"/>
        <w:ind w:left="42" w:hanging="12"/>
        <w:jc w:val="both"/>
        <w:rPr>
          <w:rFonts w:ascii="Palatino Linotype" w:hAnsi="Palatino Linotype"/>
          <w:b/>
          <w:sz w:val="24"/>
          <w:szCs w:val="24"/>
        </w:rPr>
      </w:pPr>
    </w:p>
    <w:p w:rsidR="009D03DC" w:rsidRPr="008C603B" w:rsidRDefault="009D03DC" w:rsidP="009D03DC">
      <w:pPr>
        <w:autoSpaceDE w:val="0"/>
        <w:autoSpaceDN w:val="0"/>
        <w:adjustRightInd w:val="0"/>
        <w:spacing w:after="0" w:line="240" w:lineRule="auto"/>
        <w:ind w:left="438"/>
        <w:rPr>
          <w:rFonts w:ascii="Palatino Linotype" w:hAnsi="Palatino Linotype"/>
          <w:iCs/>
          <w:sz w:val="24"/>
          <w:szCs w:val="24"/>
        </w:rPr>
      </w:pPr>
      <w:r w:rsidRPr="008C603B">
        <w:rPr>
          <w:rFonts w:ascii="Palatino Linotype" w:hAnsi="Palatino Linotype"/>
          <w:iCs/>
          <w:sz w:val="24"/>
          <w:szCs w:val="24"/>
        </w:rPr>
        <w:t>Iskolai előképzettség:</w:t>
      </w:r>
      <w:r w:rsidRPr="008C603B">
        <w:rPr>
          <w:rFonts w:ascii="Palatino Linotype" w:hAnsi="Palatino Linotype"/>
          <w:sz w:val="24"/>
          <w:szCs w:val="24"/>
        </w:rPr>
        <w:t xml:space="preserve"> párhuzamos oktatás esetén alapfokú iskolai végzettség,</w:t>
      </w:r>
      <w:r>
        <w:rPr>
          <w:rFonts w:ascii="Palatino Linotype" w:hAnsi="Palatino Linotype"/>
          <w:sz w:val="24"/>
          <w:szCs w:val="24"/>
        </w:rPr>
        <w:t xml:space="preserve"> </w:t>
      </w:r>
      <w:r w:rsidRPr="008C603B">
        <w:rPr>
          <w:rFonts w:ascii="Palatino Linotype" w:hAnsi="Palatino Linotype"/>
          <w:sz w:val="24"/>
          <w:szCs w:val="24"/>
        </w:rPr>
        <w:t>szakképzési évfolyamon történő képzés esetében érettségi végzettség,</w:t>
      </w:r>
      <w:r>
        <w:rPr>
          <w:rFonts w:ascii="Palatino Linotype" w:hAnsi="Palatino Linotype"/>
          <w:iCs/>
          <w:sz w:val="24"/>
          <w:szCs w:val="24"/>
        </w:rPr>
        <w:t xml:space="preserve"> </w:t>
      </w:r>
      <w:r w:rsidRPr="008C603B">
        <w:rPr>
          <w:rFonts w:ascii="Palatino Linotype" w:hAnsi="Palatino Linotype"/>
          <w:iCs/>
          <w:sz w:val="24"/>
          <w:szCs w:val="24"/>
        </w:rPr>
        <w:t xml:space="preserve">vagy </w:t>
      </w:r>
      <w:r w:rsidRPr="008C603B">
        <w:rPr>
          <w:rFonts w:ascii="Palatino Linotype" w:hAnsi="Palatino Linotype"/>
          <w:sz w:val="24"/>
          <w:szCs w:val="24"/>
        </w:rPr>
        <w:t xml:space="preserve">érettségi végzettség hiányában legalább a </w:t>
      </w:r>
      <w:r>
        <w:rPr>
          <w:rFonts w:ascii="Palatino Linotype" w:hAnsi="Palatino Linotype"/>
          <w:sz w:val="24"/>
          <w:szCs w:val="24"/>
        </w:rPr>
        <w:t xml:space="preserve">középiskolai </w:t>
      </w:r>
      <w:r w:rsidRPr="008C603B">
        <w:rPr>
          <w:rFonts w:ascii="Palatino Linotype" w:hAnsi="Palatino Linotype"/>
          <w:sz w:val="24"/>
          <w:szCs w:val="24"/>
        </w:rPr>
        <w:t>tanulmányok megkezdése a tizenegyedik évfolyamon</w:t>
      </w:r>
    </w:p>
    <w:p w:rsidR="009D03DC" w:rsidRPr="008C603B" w:rsidRDefault="009D03DC" w:rsidP="009D03DC">
      <w:pPr>
        <w:autoSpaceDE w:val="0"/>
        <w:autoSpaceDN w:val="0"/>
        <w:adjustRightInd w:val="0"/>
        <w:spacing w:after="0" w:line="240" w:lineRule="auto"/>
        <w:jc w:val="both"/>
        <w:rPr>
          <w:rFonts w:ascii="Palatino Linotype" w:hAnsi="Palatino Linotype"/>
          <w:iCs/>
          <w:sz w:val="24"/>
          <w:szCs w:val="24"/>
        </w:rPr>
      </w:pPr>
    </w:p>
    <w:p w:rsidR="009D03DC" w:rsidRPr="00385046" w:rsidRDefault="009D03DC" w:rsidP="009D03DC">
      <w:pPr>
        <w:autoSpaceDE w:val="0"/>
        <w:autoSpaceDN w:val="0"/>
        <w:adjustRightInd w:val="0"/>
        <w:spacing w:after="0" w:line="240" w:lineRule="auto"/>
        <w:ind w:left="438"/>
        <w:jc w:val="both"/>
        <w:rPr>
          <w:rFonts w:ascii="Palatino Linotype" w:hAnsi="Palatino Linotype"/>
          <w:iCs/>
          <w:sz w:val="24"/>
          <w:szCs w:val="24"/>
        </w:rPr>
      </w:pPr>
      <w:r w:rsidRPr="008C603B">
        <w:rPr>
          <w:rFonts w:ascii="Palatino Linotype" w:hAnsi="Palatino Linotype"/>
          <w:iCs/>
          <w:sz w:val="24"/>
          <w:szCs w:val="24"/>
        </w:rPr>
        <w:t xml:space="preserve">Bemeneti kompetenciák: </w:t>
      </w:r>
      <w:r w:rsidRPr="00385046">
        <w:rPr>
          <w:rFonts w:ascii="Palatino Linotype" w:hAnsi="Palatino Linotype"/>
          <w:iCs/>
          <w:sz w:val="24"/>
          <w:szCs w:val="24"/>
        </w:rPr>
        <w:t>megbízható zenei hallás, tiszta intonáció, kottaírási és - olvasási készség, hangszerkezelési készség, előadói készség, ritmus-tempó érzék. E kompetenciák megszerezhetőek a szakképzést előkészítő évfolyam keretében is</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FF334E" w:rsidRDefault="009D03DC" w:rsidP="009D03DC">
      <w:pPr>
        <w:autoSpaceDE w:val="0"/>
        <w:autoSpaceDN w:val="0"/>
        <w:adjustRightInd w:val="0"/>
        <w:spacing w:after="0" w:line="240" w:lineRule="auto"/>
        <w:ind w:left="438"/>
        <w:jc w:val="both"/>
        <w:rPr>
          <w:rFonts w:ascii="Palatino Linotype" w:hAnsi="Palatino Linotype"/>
          <w:iCs/>
          <w:sz w:val="24"/>
          <w:szCs w:val="24"/>
        </w:rPr>
      </w:pPr>
      <w:r w:rsidRPr="008C603B">
        <w:rPr>
          <w:rFonts w:ascii="Palatino Linotype" w:hAnsi="Palatino Linotype"/>
          <w:iCs/>
          <w:sz w:val="24"/>
          <w:szCs w:val="24"/>
        </w:rPr>
        <w:t xml:space="preserve">Szakmai előképzettség: </w:t>
      </w:r>
      <w:r w:rsidRPr="00385046">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 A szakképző iskola a szakképzés megkezdéséhez szükséges ismeretek elsajátítására felkészíthet szakképzést előkészítő évfolyam keretében</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Előírt gyakorlat: -</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Egészségügyi alkalmassági követelmények: -</w:t>
      </w: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ind w:left="234" w:firstLine="204"/>
        <w:jc w:val="both"/>
        <w:rPr>
          <w:rFonts w:ascii="Palatino Linotype" w:hAnsi="Palatino Linotype"/>
          <w:iCs/>
          <w:sz w:val="24"/>
          <w:szCs w:val="24"/>
        </w:rPr>
      </w:pPr>
      <w:r w:rsidRPr="008C603B">
        <w:rPr>
          <w:rFonts w:ascii="Palatino Linotype" w:hAnsi="Palatino Linotype"/>
          <w:iCs/>
          <w:sz w:val="24"/>
          <w:szCs w:val="24"/>
        </w:rPr>
        <w:t>Pályaalkalmassági követelmények: -</w:t>
      </w:r>
    </w:p>
    <w:p w:rsidR="009D03DC" w:rsidRPr="008C603B" w:rsidRDefault="009D03DC" w:rsidP="009D03DC">
      <w:pPr>
        <w:autoSpaceDE w:val="0"/>
        <w:autoSpaceDN w:val="0"/>
        <w:adjustRightInd w:val="0"/>
        <w:spacing w:after="0" w:line="240" w:lineRule="auto"/>
        <w:jc w:val="both"/>
        <w:rPr>
          <w:rFonts w:ascii="Palatino Linotype" w:hAnsi="Palatino Linotype"/>
          <w:iCs/>
          <w:sz w:val="24"/>
          <w:szCs w:val="24"/>
        </w:rPr>
      </w:pPr>
    </w:p>
    <w:p w:rsidR="009D03DC" w:rsidRPr="008C603B" w:rsidRDefault="009D03DC" w:rsidP="009D03DC">
      <w:pPr>
        <w:autoSpaceDE w:val="0"/>
        <w:autoSpaceDN w:val="0"/>
        <w:adjustRightInd w:val="0"/>
        <w:spacing w:after="0" w:line="240" w:lineRule="auto"/>
        <w:jc w:val="both"/>
        <w:rPr>
          <w:rFonts w:ascii="Palatino Linotype" w:hAnsi="Palatino Linotype"/>
          <w:iCs/>
          <w:sz w:val="24"/>
          <w:szCs w:val="24"/>
        </w:rPr>
      </w:pPr>
    </w:p>
    <w:p w:rsidR="009D03DC" w:rsidRPr="008C603B" w:rsidRDefault="009D03DC" w:rsidP="009D03DC">
      <w:pPr>
        <w:widowControl w:val="0"/>
        <w:numPr>
          <w:ilvl w:val="0"/>
          <w:numId w:val="4"/>
        </w:numPr>
        <w:suppressAutoHyphens/>
        <w:spacing w:after="0" w:line="240" w:lineRule="auto"/>
        <w:jc w:val="both"/>
        <w:rPr>
          <w:rFonts w:ascii="Palatino Linotype" w:hAnsi="Palatino Linotype"/>
          <w:b/>
          <w:sz w:val="24"/>
          <w:szCs w:val="24"/>
        </w:rPr>
      </w:pPr>
      <w:r w:rsidRPr="008C603B">
        <w:rPr>
          <w:rFonts w:ascii="Palatino Linotype" w:hAnsi="Palatino Linotype"/>
          <w:b/>
          <w:sz w:val="24"/>
          <w:szCs w:val="24"/>
        </w:rPr>
        <w:t>A szakképzés szervezésének feltételei</w:t>
      </w:r>
    </w:p>
    <w:p w:rsidR="009D03DC" w:rsidRPr="008C603B" w:rsidRDefault="009D03DC" w:rsidP="009D03DC">
      <w:pPr>
        <w:widowControl w:val="0"/>
        <w:suppressAutoHyphens/>
        <w:spacing w:after="0" w:line="240" w:lineRule="auto"/>
        <w:ind w:left="750"/>
        <w:jc w:val="both"/>
        <w:rPr>
          <w:rFonts w:ascii="Palatino Linotype" w:hAnsi="Palatino Linotype"/>
          <w:b/>
          <w:sz w:val="24"/>
          <w:szCs w:val="24"/>
        </w:rPr>
      </w:pPr>
    </w:p>
    <w:p w:rsidR="009D03DC" w:rsidRPr="008C603B" w:rsidRDefault="009D03DC" w:rsidP="009D03DC">
      <w:pPr>
        <w:spacing w:after="0" w:line="240" w:lineRule="auto"/>
        <w:ind w:left="555"/>
        <w:jc w:val="both"/>
        <w:rPr>
          <w:rFonts w:ascii="Palatino Linotype" w:hAnsi="Palatino Linotype"/>
          <w:b/>
          <w:sz w:val="24"/>
          <w:szCs w:val="24"/>
        </w:rPr>
      </w:pPr>
      <w:r w:rsidRPr="008C603B">
        <w:rPr>
          <w:rFonts w:ascii="Palatino Linotype" w:hAnsi="Palatino Linotype"/>
          <w:b/>
          <w:sz w:val="24"/>
          <w:szCs w:val="24"/>
        </w:rPr>
        <w:t>Személyi feltételek</w:t>
      </w:r>
    </w:p>
    <w:p w:rsidR="009D03DC" w:rsidRPr="008C603B" w:rsidRDefault="009D03DC" w:rsidP="009D03DC">
      <w:pPr>
        <w:spacing w:after="0" w:line="240" w:lineRule="auto"/>
        <w:ind w:left="555"/>
        <w:jc w:val="both"/>
        <w:rPr>
          <w:rFonts w:ascii="Palatino Linotype" w:hAnsi="Palatino Linotype"/>
          <w:sz w:val="24"/>
          <w:szCs w:val="24"/>
        </w:rPr>
      </w:pPr>
      <w:r w:rsidRPr="008C603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D03DC" w:rsidRPr="008C603B" w:rsidRDefault="009D03DC" w:rsidP="009D03DC">
      <w:pPr>
        <w:spacing w:after="0" w:line="240" w:lineRule="auto"/>
        <w:ind w:left="555"/>
        <w:jc w:val="both"/>
        <w:rPr>
          <w:rFonts w:ascii="Palatino Linotype" w:hAnsi="Palatino Linotype"/>
          <w:sz w:val="24"/>
          <w:szCs w:val="24"/>
        </w:rPr>
      </w:pPr>
      <w:r w:rsidRPr="008C603B">
        <w:rPr>
          <w:rFonts w:ascii="Palatino Linotype" w:hAnsi="Palatino Linotype"/>
          <w:sz w:val="24"/>
          <w:szCs w:val="24"/>
        </w:rPr>
        <w:t>Ezen túl az alábbi tantárgyak oktatására az alábbi végzettséggel rendelkező szakember alkalmazható:</w:t>
      </w:r>
    </w:p>
    <w:p w:rsidR="009D03DC" w:rsidRPr="008C603B" w:rsidRDefault="009D03DC" w:rsidP="009D03DC">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D03DC" w:rsidRPr="008C603B" w:rsidTr="009D03DC">
        <w:trPr>
          <w:jc w:val="center"/>
        </w:trPr>
        <w:tc>
          <w:tcPr>
            <w:tcW w:w="4053"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center"/>
              <w:rPr>
                <w:rFonts w:ascii="Palatino Linotype" w:hAnsi="Palatino Linotype"/>
                <w:b/>
                <w:sz w:val="24"/>
                <w:szCs w:val="24"/>
              </w:rPr>
            </w:pPr>
            <w:r w:rsidRPr="008C603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center"/>
              <w:rPr>
                <w:rFonts w:ascii="Palatino Linotype" w:hAnsi="Palatino Linotype"/>
                <w:b/>
                <w:sz w:val="24"/>
                <w:szCs w:val="24"/>
              </w:rPr>
            </w:pPr>
            <w:r w:rsidRPr="008C603B">
              <w:rPr>
                <w:rFonts w:ascii="Palatino Linotype" w:hAnsi="Palatino Linotype"/>
                <w:b/>
                <w:sz w:val="24"/>
                <w:szCs w:val="24"/>
              </w:rPr>
              <w:t>Szakképesítés/Szakképzettség</w:t>
            </w:r>
          </w:p>
        </w:tc>
      </w:tr>
      <w:tr w:rsidR="009D03DC" w:rsidRPr="008C603B" w:rsidTr="009D03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rPr>
                <w:rFonts w:ascii="Palatino Linotype" w:hAnsi="Palatino Linotype"/>
                <w:bCs/>
                <w:sz w:val="24"/>
                <w:szCs w:val="24"/>
              </w:rPr>
            </w:pPr>
            <w:r w:rsidRPr="008C603B">
              <w:rPr>
                <w:rFonts w:ascii="Palatino Linotype" w:hAnsi="Palatino Linotype"/>
                <w:bCs/>
                <w:sz w:val="24"/>
                <w:szCs w:val="24"/>
              </w:rPr>
              <w:t>Stúdiótechnikai alapismeretek</w:t>
            </w:r>
          </w:p>
        </w:tc>
        <w:tc>
          <w:tcPr>
            <w:tcW w:w="4678"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hangtechnikus, elektronikai műszerész </w:t>
            </w:r>
          </w:p>
        </w:tc>
      </w:tr>
      <w:tr w:rsidR="009D03DC" w:rsidRPr="008C603B" w:rsidTr="009D03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rPr>
                <w:rFonts w:ascii="Palatino Linotype" w:hAnsi="Palatino Linotype"/>
                <w:bCs/>
                <w:sz w:val="24"/>
                <w:szCs w:val="24"/>
              </w:rPr>
            </w:pPr>
            <w:r w:rsidRPr="008C603B">
              <w:rPr>
                <w:rFonts w:ascii="Palatino Linotype" w:hAnsi="Palatino Linotype"/>
                <w:bCs/>
                <w:sz w:val="24"/>
                <w:szCs w:val="24"/>
              </w:rPr>
              <w:lastRenderedPageBreak/>
              <w:t>Stúdiótechnikai alapismeretek gyakorlat</w:t>
            </w:r>
          </w:p>
        </w:tc>
        <w:tc>
          <w:tcPr>
            <w:tcW w:w="4678"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hangtechnikus, elektronikai műszerész </w:t>
            </w:r>
          </w:p>
        </w:tc>
      </w:tr>
      <w:tr w:rsidR="009D03DC" w:rsidRPr="008C603B" w:rsidTr="009D03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rPr>
                <w:rFonts w:ascii="Palatino Linotype" w:hAnsi="Palatino Linotype"/>
                <w:bCs/>
                <w:sz w:val="24"/>
                <w:szCs w:val="24"/>
              </w:rPr>
            </w:pPr>
            <w:r w:rsidRPr="008C603B">
              <w:rPr>
                <w:rFonts w:ascii="Palatino Linotype" w:hAnsi="Palatino Linotype"/>
                <w:bCs/>
                <w:sz w:val="24"/>
                <w:szCs w:val="24"/>
              </w:rPr>
              <w:t>Jogi alapismeretek</w:t>
            </w:r>
          </w:p>
        </w:tc>
        <w:tc>
          <w:tcPr>
            <w:tcW w:w="4678"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jogász</w:t>
            </w:r>
          </w:p>
        </w:tc>
      </w:tr>
      <w:tr w:rsidR="009D03DC" w:rsidRPr="008C603B" w:rsidTr="009D03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rPr>
                <w:rFonts w:ascii="Palatino Linotype" w:hAnsi="Palatino Linotype"/>
                <w:bCs/>
                <w:sz w:val="24"/>
                <w:szCs w:val="24"/>
              </w:rPr>
            </w:pPr>
            <w:r w:rsidRPr="008C603B">
              <w:rPr>
                <w:rFonts w:ascii="Palatino Linotype" w:hAnsi="Palatino Linotype"/>
                <w:bCs/>
                <w:sz w:val="24"/>
                <w:szCs w:val="24"/>
              </w:rPr>
              <w:t>Gazdasági alapismeretek</w:t>
            </w:r>
          </w:p>
        </w:tc>
        <w:tc>
          <w:tcPr>
            <w:tcW w:w="4678" w:type="dxa"/>
            <w:tcBorders>
              <w:top w:val="single" w:sz="4" w:space="0" w:color="auto"/>
              <w:left w:val="single" w:sz="4" w:space="0" w:color="auto"/>
              <w:bottom w:val="single" w:sz="4" w:space="0" w:color="auto"/>
              <w:right w:val="single" w:sz="4" w:space="0" w:color="auto"/>
            </w:tcBorders>
          </w:tcPr>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közgazda, mérlegképes könyvelő</w:t>
            </w:r>
          </w:p>
        </w:tc>
      </w:tr>
    </w:tbl>
    <w:p w:rsidR="009D03DC" w:rsidRPr="008C603B" w:rsidRDefault="009D03DC" w:rsidP="009D03DC">
      <w:pPr>
        <w:spacing w:after="0" w:line="240" w:lineRule="auto"/>
        <w:ind w:left="555"/>
        <w:jc w:val="both"/>
        <w:rPr>
          <w:rFonts w:ascii="Palatino Linotype" w:hAnsi="Palatino Linotype"/>
          <w:sz w:val="24"/>
          <w:szCs w:val="24"/>
        </w:rPr>
      </w:pPr>
    </w:p>
    <w:p w:rsidR="009D03DC" w:rsidRPr="008C603B" w:rsidRDefault="009D03DC" w:rsidP="009D03DC">
      <w:pPr>
        <w:spacing w:after="0" w:line="240" w:lineRule="auto"/>
        <w:ind w:left="555"/>
        <w:jc w:val="both"/>
        <w:rPr>
          <w:rFonts w:ascii="Palatino Linotype" w:hAnsi="Palatino Linotype"/>
          <w:b/>
          <w:sz w:val="24"/>
          <w:szCs w:val="24"/>
        </w:rPr>
      </w:pPr>
      <w:r w:rsidRPr="008C603B">
        <w:rPr>
          <w:rFonts w:ascii="Palatino Linotype" w:hAnsi="Palatino Linotype"/>
          <w:b/>
          <w:sz w:val="24"/>
          <w:szCs w:val="24"/>
        </w:rPr>
        <w:t>Tárgyi feltételek</w:t>
      </w:r>
    </w:p>
    <w:p w:rsidR="009D03DC" w:rsidRPr="008C603B" w:rsidRDefault="009D03DC" w:rsidP="009D03DC">
      <w:pPr>
        <w:spacing w:after="0" w:line="240" w:lineRule="auto"/>
        <w:ind w:left="555"/>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r w:rsidRPr="008C603B">
        <w:rPr>
          <w:rFonts w:ascii="Palatino Linotype" w:hAnsi="Palatino Linotype"/>
          <w:kern w:val="1"/>
          <w:sz w:val="24"/>
          <w:szCs w:val="24"/>
          <w:lang w:eastAsia="hi-IN" w:bidi="hi-IN"/>
        </w:rPr>
        <w:t xml:space="preserve"> </w:t>
      </w:r>
    </w:p>
    <w:p w:rsidR="009D03DC" w:rsidRDefault="009D03DC" w:rsidP="009D03DC">
      <w:pPr>
        <w:spacing w:after="0" w:line="240" w:lineRule="auto"/>
        <w:ind w:left="705"/>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ab/>
      </w:r>
    </w:p>
    <w:p w:rsidR="009D03DC" w:rsidRPr="003C56D9" w:rsidRDefault="009D03DC" w:rsidP="009D03DC">
      <w:pPr>
        <w:spacing w:after="0" w:line="240" w:lineRule="auto"/>
        <w:ind w:left="555"/>
        <w:jc w:val="both"/>
        <w:rPr>
          <w:rFonts w:ascii="Palatino Linotype" w:hAnsi="Palatino Linotype"/>
          <w:kern w:val="1"/>
          <w:sz w:val="24"/>
          <w:szCs w:val="24"/>
          <w:lang w:eastAsia="hi-IN" w:bidi="hi-IN"/>
        </w:rPr>
      </w:pPr>
      <w:r w:rsidRPr="00F542DA">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5D7804">
        <w:rPr>
          <w:rFonts w:ascii="Palatino Linotype" w:hAnsi="Palatino Linotype"/>
          <w:i/>
          <w:kern w:val="1"/>
          <w:sz w:val="24"/>
          <w:szCs w:val="24"/>
          <w:lang w:eastAsia="hi-IN" w:bidi="hi-IN"/>
        </w:rPr>
        <w:t>nincs</w:t>
      </w:r>
    </w:p>
    <w:p w:rsidR="009D03DC" w:rsidRPr="008C603B" w:rsidRDefault="009D03DC" w:rsidP="009D03DC">
      <w:pPr>
        <w:spacing w:after="0" w:line="240" w:lineRule="auto"/>
        <w:jc w:val="both"/>
        <w:rPr>
          <w:rFonts w:ascii="Palatino Linotype" w:hAnsi="Palatino Linotype"/>
          <w:kern w:val="1"/>
          <w:sz w:val="24"/>
          <w:szCs w:val="24"/>
          <w:lang w:eastAsia="hi-IN" w:bidi="hi-IN"/>
        </w:rPr>
      </w:pPr>
    </w:p>
    <w:p w:rsidR="009D03DC" w:rsidRPr="008C603B" w:rsidRDefault="009D03DC" w:rsidP="009D03DC">
      <w:pPr>
        <w:spacing w:after="0" w:line="240" w:lineRule="auto"/>
        <w:jc w:val="both"/>
        <w:rPr>
          <w:rFonts w:ascii="Palatino Linotype" w:hAnsi="Palatino Linotype"/>
          <w:b/>
          <w:i/>
          <w:sz w:val="16"/>
          <w:szCs w:val="16"/>
        </w:rPr>
      </w:pPr>
    </w:p>
    <w:p w:rsidR="009D03DC" w:rsidRPr="008C603B" w:rsidRDefault="009D03DC" w:rsidP="009D03DC">
      <w:pPr>
        <w:widowControl w:val="0"/>
        <w:numPr>
          <w:ilvl w:val="0"/>
          <w:numId w:val="4"/>
        </w:numPr>
        <w:suppressAutoHyphens/>
        <w:spacing w:after="0" w:line="240" w:lineRule="auto"/>
        <w:jc w:val="both"/>
        <w:rPr>
          <w:rFonts w:ascii="Palatino Linotype" w:hAnsi="Palatino Linotype"/>
          <w:b/>
          <w:sz w:val="24"/>
          <w:szCs w:val="24"/>
        </w:rPr>
      </w:pPr>
      <w:r w:rsidRPr="008C603B">
        <w:rPr>
          <w:rFonts w:ascii="Palatino Linotype" w:hAnsi="Palatino Linotype"/>
          <w:b/>
          <w:sz w:val="24"/>
          <w:szCs w:val="24"/>
        </w:rPr>
        <w:t>A szakképesítés óraterve nappali rendszerű oktatásra</w:t>
      </w:r>
    </w:p>
    <w:p w:rsidR="009D03DC" w:rsidRPr="008C603B" w:rsidRDefault="009D03DC" w:rsidP="009D03DC">
      <w:pPr>
        <w:widowControl w:val="0"/>
        <w:suppressAutoHyphens/>
        <w:spacing w:after="0" w:line="240" w:lineRule="auto"/>
        <w:ind w:left="750"/>
        <w:jc w:val="both"/>
        <w:rPr>
          <w:rFonts w:ascii="Palatino Linotype" w:hAnsi="Palatino Linotype"/>
          <w:b/>
        </w:rPr>
      </w:pPr>
    </w:p>
    <w:p w:rsidR="009D03DC" w:rsidRPr="008C603B" w:rsidRDefault="009D03DC" w:rsidP="009D03DC">
      <w:pPr>
        <w:widowControl w:val="0"/>
        <w:suppressAutoHyphens/>
        <w:spacing w:after="0" w:line="240" w:lineRule="auto"/>
        <w:ind w:left="750"/>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p>
    <w:p w:rsidR="009D03DC" w:rsidRPr="008C603B"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p w:rsidR="009D03DC" w:rsidRPr="008C603B" w:rsidRDefault="009D03DC" w:rsidP="009D03DC">
      <w:pPr>
        <w:widowControl w:val="0"/>
        <w:shd w:val="clear" w:color="auto" w:fill="FFFFFF"/>
        <w:suppressAutoHyphens/>
        <w:spacing w:after="0" w:line="240" w:lineRule="auto"/>
        <w:ind w:firstLine="708"/>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 xml:space="preserve">Szakközépiskolai képzés esetén a heti és éves szakmai óraszámok: </w:t>
      </w:r>
    </w:p>
    <w:p w:rsidR="009D03DC" w:rsidRPr="008C603B"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9D03DC" w:rsidRDefault="009D03DC" w:rsidP="009D03DC">
      <w:pPr>
        <w:spacing w:after="0" w:line="240" w:lineRule="auto"/>
        <w:ind w:firstLine="708"/>
        <w:rPr>
          <w:rFonts w:ascii="Palatino Linotype" w:eastAsia="Calibri" w:hAnsi="Palatino Linotype"/>
          <w:sz w:val="24"/>
          <w:szCs w:val="24"/>
        </w:rPr>
      </w:pPr>
      <w:r w:rsidRPr="008C603B">
        <w:rPr>
          <w:rFonts w:ascii="Palatino Linotype" w:eastAsia="Calibri" w:hAnsi="Palatino Linotype"/>
          <w:sz w:val="24"/>
          <w:szCs w:val="24"/>
        </w:rPr>
        <w:t>Párhuzamos oktatás esetén felhasználható óraszámok:</w:t>
      </w:r>
    </w:p>
    <w:p w:rsidR="009D03DC" w:rsidRPr="008C603B" w:rsidRDefault="009D03DC" w:rsidP="009D03DC">
      <w:pPr>
        <w:spacing w:after="0" w:line="240" w:lineRule="auto"/>
        <w:ind w:firstLine="708"/>
        <w:rPr>
          <w:rFonts w:ascii="Palatino Linotype" w:eastAsia="Calibri" w:hAnsi="Palatino Linotype"/>
          <w:sz w:val="24"/>
          <w:szCs w:val="24"/>
        </w:rPr>
      </w:pPr>
    </w:p>
    <w:tbl>
      <w:tblPr>
        <w:tblW w:w="8910"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9D03DC" w:rsidRPr="008C603B" w:rsidTr="009D03DC">
        <w:trPr>
          <w:trHeight w:val="300"/>
        </w:trPr>
        <w:tc>
          <w:tcPr>
            <w:tcW w:w="8910" w:type="dxa"/>
            <w:gridSpan w:val="6"/>
            <w:shd w:val="clear" w:color="auto" w:fill="auto"/>
            <w:vAlign w:val="bottom"/>
          </w:tcPr>
          <w:p w:rsidR="009D03DC" w:rsidRPr="008C603B" w:rsidRDefault="009D03DC" w:rsidP="009D03DC">
            <w:pPr>
              <w:spacing w:after="0" w:line="240" w:lineRule="auto"/>
              <w:rPr>
                <w:rFonts w:ascii="Palatino Linotype" w:hAnsi="Palatino Linotype" w:cs="Arial"/>
                <w:sz w:val="24"/>
                <w:szCs w:val="24"/>
                <w:lang w:eastAsia="hu-HU"/>
              </w:rPr>
            </w:pPr>
            <w:r w:rsidRPr="008C603B">
              <w:rPr>
                <w:rFonts w:ascii="Palatino Linotype" w:hAnsi="Palatino Linotype" w:cs="Arial"/>
                <w:sz w:val="24"/>
                <w:szCs w:val="24"/>
                <w:lang w:eastAsia="hu-HU"/>
              </w:rPr>
              <w:t xml:space="preserve">Óraszámok alakulása </w:t>
            </w:r>
            <w:r w:rsidRPr="008C603B">
              <w:rPr>
                <w:rFonts w:ascii="Palatino Linotype" w:hAnsi="Palatino Linotype" w:cs="Arial"/>
                <w:b/>
                <w:bCs/>
                <w:sz w:val="24"/>
                <w:szCs w:val="24"/>
                <w:lang w:eastAsia="hu-HU"/>
              </w:rPr>
              <w:t>40 órás héttel</w:t>
            </w:r>
            <w:r w:rsidRPr="008C603B">
              <w:rPr>
                <w:rFonts w:ascii="Palatino Linotype" w:hAnsi="Palatino Linotype" w:cs="Arial"/>
                <w:sz w:val="24"/>
                <w:szCs w:val="24"/>
                <w:lang w:eastAsia="hu-HU"/>
              </w:rPr>
              <w:t xml:space="preserve">, a közismereti </w:t>
            </w:r>
            <w:r w:rsidRPr="008C603B">
              <w:rPr>
                <w:rFonts w:ascii="Palatino Linotype" w:hAnsi="Palatino Linotype" w:cs="Arial"/>
                <w:b/>
                <w:bCs/>
                <w:sz w:val="24"/>
                <w:szCs w:val="24"/>
                <w:lang w:eastAsia="hu-HU"/>
              </w:rPr>
              <w:t>4 órás szabad sáv ajánlott</w:t>
            </w:r>
            <w:r w:rsidRPr="008C603B">
              <w:rPr>
                <w:rFonts w:ascii="Palatino Linotype" w:hAnsi="Palatino Linotype" w:cs="Arial"/>
                <w:sz w:val="24"/>
                <w:szCs w:val="24"/>
                <w:lang w:eastAsia="hu-HU"/>
              </w:rPr>
              <w:t xml:space="preserve"> felhasználásával</w:t>
            </w:r>
          </w:p>
        </w:tc>
      </w:tr>
      <w:tr w:rsidR="009D03DC" w:rsidRPr="008C603B" w:rsidTr="009D03DC">
        <w:trPr>
          <w:trHeight w:val="540"/>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évfolyam</w:t>
            </w:r>
          </w:p>
        </w:tc>
        <w:tc>
          <w:tcPr>
            <w:tcW w:w="2123" w:type="dxa"/>
            <w:shd w:val="clear" w:color="auto" w:fill="auto"/>
          </w:tcPr>
          <w:p w:rsidR="009D03DC" w:rsidRPr="008C603B" w:rsidRDefault="009D03DC" w:rsidP="009D03DC">
            <w:pPr>
              <w:spacing w:after="0" w:line="240" w:lineRule="auto"/>
              <w:rPr>
                <w:rFonts w:ascii="Palatino Linotype" w:hAnsi="Palatino Linotype" w:cs="Arial"/>
                <w:i/>
                <w:iCs/>
                <w:sz w:val="20"/>
                <w:szCs w:val="20"/>
                <w:lang w:eastAsia="hu-HU"/>
              </w:rPr>
            </w:pPr>
            <w:r w:rsidRPr="008C603B">
              <w:rPr>
                <w:rFonts w:ascii="Palatino Linotype" w:hAnsi="Palatino Linotype" w:cs="Arial"/>
                <w:i/>
                <w:iCs/>
                <w:sz w:val="20"/>
                <w:szCs w:val="20"/>
                <w:lang w:eastAsia="hu-HU"/>
              </w:rPr>
              <w:t>9. évfolyam</w:t>
            </w:r>
          </w:p>
        </w:tc>
        <w:tc>
          <w:tcPr>
            <w:tcW w:w="1053" w:type="dxa"/>
            <w:shd w:val="clear" w:color="auto" w:fill="auto"/>
          </w:tcPr>
          <w:p w:rsidR="009D03DC" w:rsidRPr="008C603B" w:rsidRDefault="009D03DC" w:rsidP="009D03DC">
            <w:pPr>
              <w:spacing w:after="0" w:line="240" w:lineRule="auto"/>
              <w:rPr>
                <w:rFonts w:ascii="Palatino Linotype" w:hAnsi="Palatino Linotype" w:cs="Arial"/>
                <w:i/>
                <w:iCs/>
                <w:sz w:val="20"/>
                <w:szCs w:val="20"/>
                <w:lang w:eastAsia="hu-HU"/>
              </w:rPr>
            </w:pPr>
            <w:r w:rsidRPr="008C603B">
              <w:rPr>
                <w:rFonts w:ascii="Palatino Linotype" w:hAnsi="Palatino Linotype" w:cs="Arial"/>
                <w:i/>
                <w:iCs/>
                <w:sz w:val="20"/>
                <w:szCs w:val="20"/>
                <w:lang w:eastAsia="hu-HU"/>
              </w:rPr>
              <w:t>10. évfolyam</w:t>
            </w:r>
          </w:p>
        </w:tc>
        <w:tc>
          <w:tcPr>
            <w:tcW w:w="1161" w:type="dxa"/>
            <w:shd w:val="clear" w:color="auto" w:fill="auto"/>
          </w:tcPr>
          <w:p w:rsidR="009D03DC" w:rsidRPr="008C603B" w:rsidRDefault="009D03DC" w:rsidP="009D03DC">
            <w:pPr>
              <w:spacing w:after="0" w:line="240" w:lineRule="auto"/>
              <w:rPr>
                <w:rFonts w:ascii="Palatino Linotype" w:hAnsi="Palatino Linotype" w:cs="Arial"/>
                <w:i/>
                <w:iCs/>
                <w:sz w:val="20"/>
                <w:szCs w:val="20"/>
                <w:lang w:eastAsia="hu-HU"/>
              </w:rPr>
            </w:pPr>
            <w:r w:rsidRPr="008C603B">
              <w:rPr>
                <w:rFonts w:ascii="Palatino Linotype" w:hAnsi="Palatino Linotype" w:cs="Arial"/>
                <w:i/>
                <w:iCs/>
                <w:sz w:val="20"/>
                <w:szCs w:val="20"/>
                <w:lang w:eastAsia="hu-HU"/>
              </w:rPr>
              <w:t>11. évfolyam</w:t>
            </w:r>
          </w:p>
        </w:tc>
        <w:tc>
          <w:tcPr>
            <w:tcW w:w="1061" w:type="dxa"/>
            <w:shd w:val="clear" w:color="auto" w:fill="auto"/>
          </w:tcPr>
          <w:p w:rsidR="009D03DC" w:rsidRPr="008C603B" w:rsidRDefault="009D03DC" w:rsidP="009D03DC">
            <w:pPr>
              <w:spacing w:after="0" w:line="240" w:lineRule="auto"/>
              <w:rPr>
                <w:rFonts w:ascii="Palatino Linotype" w:hAnsi="Palatino Linotype" w:cs="Arial"/>
                <w:i/>
                <w:iCs/>
                <w:sz w:val="20"/>
                <w:szCs w:val="20"/>
                <w:lang w:eastAsia="hu-HU"/>
              </w:rPr>
            </w:pPr>
            <w:r w:rsidRPr="008C603B">
              <w:rPr>
                <w:rFonts w:ascii="Palatino Linotype" w:hAnsi="Palatino Linotype" w:cs="Arial"/>
                <w:i/>
                <w:iCs/>
                <w:sz w:val="20"/>
                <w:szCs w:val="20"/>
                <w:lang w:eastAsia="hu-HU"/>
              </w:rPr>
              <w:t>12. évfolyam</w:t>
            </w:r>
          </w:p>
        </w:tc>
        <w:tc>
          <w:tcPr>
            <w:tcW w:w="972" w:type="dxa"/>
            <w:shd w:val="clear" w:color="auto" w:fill="auto"/>
          </w:tcPr>
          <w:p w:rsidR="009D03DC" w:rsidRPr="008C603B" w:rsidRDefault="009D03DC" w:rsidP="009D03DC">
            <w:pPr>
              <w:spacing w:after="0" w:line="240" w:lineRule="auto"/>
              <w:rPr>
                <w:rFonts w:ascii="Palatino Linotype" w:hAnsi="Palatino Linotype" w:cs="Arial"/>
                <w:i/>
                <w:iCs/>
                <w:sz w:val="20"/>
                <w:szCs w:val="20"/>
                <w:lang w:eastAsia="hu-HU"/>
              </w:rPr>
            </w:pPr>
            <w:r w:rsidRPr="008C603B">
              <w:rPr>
                <w:rFonts w:ascii="Palatino Linotype" w:hAnsi="Palatino Linotype" w:cs="Arial"/>
                <w:i/>
                <w:iCs/>
                <w:sz w:val="20"/>
                <w:szCs w:val="20"/>
                <w:lang w:eastAsia="hu-HU"/>
              </w:rPr>
              <w:t>13.évfolyam</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hetek száma</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36</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36</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36</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32</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32</w:t>
            </w:r>
          </w:p>
        </w:tc>
      </w:tr>
      <w:tr w:rsidR="009D03DC" w:rsidRPr="008C603B" w:rsidTr="009D03DC">
        <w:trPr>
          <w:trHeight w:val="510"/>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heti szakmai óraszám a heti 40 órás szki kerettanterv szerint</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11</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12</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13</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16</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31</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NAT művészet óra</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 </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 </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 </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 </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szabad sáv</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4</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4</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4</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4</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4</w:t>
            </w:r>
          </w:p>
        </w:tc>
      </w:tr>
      <w:tr w:rsidR="009D03DC" w:rsidRPr="008C603B" w:rsidTr="009D03DC">
        <w:trPr>
          <w:trHeight w:val="540"/>
        </w:trPr>
        <w:tc>
          <w:tcPr>
            <w:tcW w:w="2540" w:type="dxa"/>
            <w:shd w:val="clear" w:color="auto" w:fill="auto"/>
          </w:tcPr>
          <w:p w:rsidR="009D03DC" w:rsidRPr="008C603B" w:rsidRDefault="009D03DC" w:rsidP="009D03DC">
            <w:pPr>
              <w:spacing w:after="0" w:line="240" w:lineRule="auto"/>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lastRenderedPageBreak/>
              <w:t>helyi szinten szakmai képzésre fordítható összes óraszám</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15</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17</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17</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20</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35</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éves óraszám</w:t>
            </w:r>
          </w:p>
        </w:tc>
        <w:tc>
          <w:tcPr>
            <w:tcW w:w="212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540</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612</w:t>
            </w:r>
          </w:p>
        </w:tc>
        <w:tc>
          <w:tcPr>
            <w:tcW w:w="11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612</w:t>
            </w:r>
          </w:p>
        </w:tc>
        <w:tc>
          <w:tcPr>
            <w:tcW w:w="1061"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640</w:t>
            </w:r>
          </w:p>
        </w:tc>
        <w:tc>
          <w:tcPr>
            <w:tcW w:w="972"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1120</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212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5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1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972"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képzési óraszám 9-12:</w:t>
            </w:r>
          </w:p>
        </w:tc>
        <w:tc>
          <w:tcPr>
            <w:tcW w:w="212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2404</w:t>
            </w:r>
          </w:p>
        </w:tc>
        <w:tc>
          <w:tcPr>
            <w:tcW w:w="11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972"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képzési óraszám 13:</w:t>
            </w:r>
          </w:p>
        </w:tc>
        <w:tc>
          <w:tcPr>
            <w:tcW w:w="212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1120</w:t>
            </w:r>
          </w:p>
        </w:tc>
        <w:tc>
          <w:tcPr>
            <w:tcW w:w="11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972"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r>
      <w:tr w:rsidR="009D03DC" w:rsidRPr="008C603B" w:rsidTr="009D03DC">
        <w:trPr>
          <w:trHeight w:val="27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gyakorlat (felosztva)</w:t>
            </w:r>
          </w:p>
        </w:tc>
        <w:tc>
          <w:tcPr>
            <w:tcW w:w="212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sz w:val="20"/>
                <w:szCs w:val="20"/>
                <w:lang w:eastAsia="hu-HU"/>
              </w:rPr>
            </w:pPr>
            <w:r w:rsidRPr="008C603B">
              <w:rPr>
                <w:rFonts w:ascii="Palatino Linotype" w:hAnsi="Palatino Linotype" w:cs="Arial"/>
                <w:sz w:val="20"/>
                <w:szCs w:val="20"/>
                <w:lang w:eastAsia="hu-HU"/>
              </w:rPr>
              <w:t>160</w:t>
            </w:r>
          </w:p>
        </w:tc>
        <w:tc>
          <w:tcPr>
            <w:tcW w:w="11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972"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r>
      <w:tr w:rsidR="009D03DC" w:rsidRPr="008C603B" w:rsidTr="009D03DC">
        <w:trPr>
          <w:trHeight w:val="1016"/>
        </w:trPr>
        <w:tc>
          <w:tcPr>
            <w:tcW w:w="2540"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összes képzési óra:</w:t>
            </w:r>
          </w:p>
        </w:tc>
        <w:tc>
          <w:tcPr>
            <w:tcW w:w="2123"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53" w:type="dxa"/>
            <w:shd w:val="clear" w:color="auto" w:fill="auto"/>
          </w:tcPr>
          <w:p w:rsidR="009D03DC" w:rsidRPr="008C603B" w:rsidRDefault="009D03DC" w:rsidP="009D03DC">
            <w:pPr>
              <w:spacing w:after="0" w:line="240" w:lineRule="auto"/>
              <w:jc w:val="right"/>
              <w:rPr>
                <w:rFonts w:ascii="Palatino Linotype" w:hAnsi="Palatino Linotype" w:cs="Arial"/>
                <w:b/>
                <w:bCs/>
                <w:sz w:val="20"/>
                <w:szCs w:val="20"/>
                <w:lang w:eastAsia="hu-HU"/>
              </w:rPr>
            </w:pPr>
            <w:r w:rsidRPr="008C603B">
              <w:rPr>
                <w:rFonts w:ascii="Palatino Linotype" w:hAnsi="Palatino Linotype" w:cs="Arial"/>
                <w:b/>
                <w:bCs/>
                <w:sz w:val="20"/>
                <w:szCs w:val="20"/>
                <w:lang w:eastAsia="hu-HU"/>
              </w:rPr>
              <w:t>3684</w:t>
            </w:r>
          </w:p>
        </w:tc>
        <w:tc>
          <w:tcPr>
            <w:tcW w:w="11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1061"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972" w:type="dxa"/>
            <w:shd w:val="clear" w:color="auto" w:fill="auto"/>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r>
    </w:tbl>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p>
    <w:tbl>
      <w:tblPr>
        <w:tblW w:w="8892" w:type="dxa"/>
        <w:tblInd w:w="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9D03DC" w:rsidRPr="008C603B" w:rsidTr="009D03DC">
        <w:tc>
          <w:tcPr>
            <w:tcW w:w="2514" w:type="dxa"/>
            <w:shd w:val="clear" w:color="auto" w:fill="auto"/>
            <w:vAlign w:val="center"/>
          </w:tcPr>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éves óraszám szabadsáv nélkül</w:t>
            </w:r>
          </w:p>
        </w:tc>
        <w:tc>
          <w:tcPr>
            <w:tcW w:w="1701" w:type="dxa"/>
            <w:vAlign w:val="center"/>
          </w:tcPr>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heti óraszám</w:t>
            </w:r>
          </w:p>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szabadsávval</w:t>
            </w:r>
          </w:p>
        </w:tc>
        <w:tc>
          <w:tcPr>
            <w:tcW w:w="1275" w:type="dxa"/>
            <w:vAlign w:val="center"/>
          </w:tcPr>
          <w:p w:rsidR="009D03DC" w:rsidRPr="008C603B" w:rsidRDefault="009D03DC" w:rsidP="009D03D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éves óraszám szabadsávval</w:t>
            </w:r>
          </w:p>
        </w:tc>
      </w:tr>
      <w:tr w:rsidR="009D03DC" w:rsidRPr="008C603B" w:rsidTr="009D03DC">
        <w:tc>
          <w:tcPr>
            <w:tcW w:w="2514"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1/13. évfolyam</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31 óra/hét*</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1116 óra/év</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35 óra/hét*</w:t>
            </w:r>
          </w:p>
        </w:tc>
        <w:tc>
          <w:tcPr>
            <w:tcW w:w="1275"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1260 óra/év</w:t>
            </w:r>
          </w:p>
        </w:tc>
      </w:tr>
      <w:tr w:rsidR="009D03DC" w:rsidRPr="008C603B" w:rsidTr="009D03DC">
        <w:tc>
          <w:tcPr>
            <w:tcW w:w="2514" w:type="dxa"/>
            <w:shd w:val="clear" w:color="auto" w:fill="auto"/>
          </w:tcPr>
          <w:p w:rsidR="009D03DC" w:rsidRPr="008C603B"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Ögy</w:t>
            </w:r>
          </w:p>
        </w:tc>
        <w:tc>
          <w:tcPr>
            <w:tcW w:w="1701" w:type="dxa"/>
            <w:shd w:val="clear" w:color="auto" w:fill="auto"/>
          </w:tcPr>
          <w:p w:rsidR="009D03DC" w:rsidRPr="008C603B"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9D03DC" w:rsidRPr="008C603B"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160 óra</w:t>
            </w:r>
          </w:p>
        </w:tc>
        <w:tc>
          <w:tcPr>
            <w:tcW w:w="1701" w:type="dxa"/>
          </w:tcPr>
          <w:p w:rsidR="009D03DC" w:rsidRPr="008C603B" w:rsidDel="005546A9"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9D03DC" w:rsidRPr="008C603B" w:rsidDel="005546A9" w:rsidRDefault="009D03DC" w:rsidP="009D03D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160 óra</w:t>
            </w:r>
          </w:p>
        </w:tc>
      </w:tr>
      <w:tr w:rsidR="009D03DC" w:rsidRPr="008C603B" w:rsidTr="009D03DC">
        <w:tc>
          <w:tcPr>
            <w:tcW w:w="2514"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2/14. évfolyam</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31 óra/hét*</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992 óra/év</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35 óra/hét*</w:t>
            </w:r>
          </w:p>
        </w:tc>
        <w:tc>
          <w:tcPr>
            <w:tcW w:w="1275"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1120 óra/év</w:t>
            </w:r>
          </w:p>
        </w:tc>
      </w:tr>
      <w:tr w:rsidR="009D03DC" w:rsidRPr="008C603B" w:rsidTr="009D03DC">
        <w:tc>
          <w:tcPr>
            <w:tcW w:w="4215" w:type="dxa"/>
            <w:gridSpan w:val="2"/>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Összesen:</w:t>
            </w:r>
          </w:p>
        </w:tc>
        <w:tc>
          <w:tcPr>
            <w:tcW w:w="1701" w:type="dxa"/>
            <w:shd w:val="clear" w:color="auto" w:fill="FFFFFF"/>
          </w:tcPr>
          <w:p w:rsidR="009D03DC" w:rsidRPr="008C603B"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2268 óra</w:t>
            </w:r>
          </w:p>
        </w:tc>
        <w:tc>
          <w:tcPr>
            <w:tcW w:w="1701" w:type="dxa"/>
            <w:shd w:val="clear" w:color="auto" w:fill="FFFFFF"/>
          </w:tcPr>
          <w:p w:rsidR="009D03DC" w:rsidRPr="008C603B" w:rsidDel="005546A9"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9D03DC" w:rsidRPr="008C603B" w:rsidDel="005546A9" w:rsidRDefault="009D03DC" w:rsidP="009D03D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8C603B">
              <w:rPr>
                <w:rFonts w:ascii="Palatino Linotype" w:eastAsia="Lucida Sans Unicode" w:hAnsi="Palatino Linotype"/>
                <w:kern w:val="1"/>
                <w:sz w:val="24"/>
                <w:szCs w:val="24"/>
                <w:lang w:eastAsia="hi-IN" w:bidi="hi-IN"/>
              </w:rPr>
              <w:t>2540 óra</w:t>
            </w:r>
          </w:p>
        </w:tc>
      </w:tr>
    </w:tbl>
    <w:p w:rsidR="009D03DC" w:rsidRPr="008C603B" w:rsidRDefault="009D03DC" w:rsidP="009D03DC">
      <w:pPr>
        <w:spacing w:after="0" w:line="240" w:lineRule="auto"/>
        <w:ind w:left="708"/>
        <w:rPr>
          <w:rFonts w:ascii="Palatino Linotype" w:hAnsi="Palatino Linotype"/>
        </w:rPr>
      </w:pPr>
      <w:r w:rsidRPr="008C603B">
        <w:rPr>
          <w:rFonts w:ascii="Palatino Linotype" w:hAnsi="Palatino Linotype"/>
        </w:rPr>
        <w:t>*Három éves képzés esetén – 1/13-tól 2/14-ig – a megadott összes óraszám megtartásával a heti óraszám 22 óra/hét, illetve 23 óra/hét lehet</w:t>
      </w:r>
    </w:p>
    <w:p w:rsidR="009D03DC" w:rsidRPr="008C603B" w:rsidRDefault="009D03DC" w:rsidP="009D03DC">
      <w:pPr>
        <w:spacing w:after="0" w:line="240" w:lineRule="auto"/>
        <w:rPr>
          <w:rFonts w:ascii="Palatino Linotype" w:eastAsia="Calibri" w:hAnsi="Palatino Linotype"/>
          <w:highlight w:val="yellow"/>
        </w:rPr>
      </w:pPr>
    </w:p>
    <w:p w:rsidR="009D03DC" w:rsidRPr="008C603B" w:rsidRDefault="009D03DC" w:rsidP="009D03DC">
      <w:pPr>
        <w:spacing w:after="0" w:line="240" w:lineRule="auto"/>
        <w:jc w:val="both"/>
        <w:rPr>
          <w:rFonts w:ascii="Palatino Linotype" w:hAnsi="Palatino Linotype"/>
          <w:sz w:val="24"/>
          <w:szCs w:val="24"/>
        </w:rPr>
        <w:sectPr w:rsidR="009D03DC" w:rsidRPr="008C603B" w:rsidSect="009D03DC">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9D03DC" w:rsidRPr="000E120B" w:rsidRDefault="009D03DC" w:rsidP="009D03DC">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9D03DC" w:rsidRDefault="009D03DC" w:rsidP="009D03DC">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9D03DC" w:rsidRDefault="009D03DC" w:rsidP="009D03DC">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D03DC" w:rsidRPr="00427117" w:rsidTr="009D03DC">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9D03DC" w:rsidRPr="00427117" w:rsidTr="009D03DC">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9D03DC" w:rsidRPr="00427117" w:rsidTr="009D03D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9D03DC" w:rsidRPr="00427117" w:rsidTr="009D03D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D03DC" w:rsidRPr="00427117" w:rsidRDefault="009D03DC" w:rsidP="009D03D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D03DC" w:rsidRPr="00427117" w:rsidRDefault="009D03DC" w:rsidP="009D03D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9D03DC" w:rsidRPr="00427117" w:rsidTr="009D03DC">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r>
      <w:tr w:rsidR="009D03DC" w:rsidRPr="00427117" w:rsidTr="009D03DC">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r>
      <w:tr w:rsidR="009D03DC" w:rsidRPr="00427117" w:rsidTr="009D03DC">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9D03DC" w:rsidRPr="00427117" w:rsidRDefault="009D03DC" w:rsidP="009D03D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D03DC" w:rsidRPr="00427117" w:rsidRDefault="009D03DC" w:rsidP="009D03D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D03DC" w:rsidRPr="00427117" w:rsidRDefault="009D03DC" w:rsidP="009D03D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D03DC" w:rsidRPr="00427117" w:rsidRDefault="009D03DC" w:rsidP="009D03DC">
            <w:pPr>
              <w:spacing w:after="0" w:line="240" w:lineRule="auto"/>
              <w:jc w:val="center"/>
              <w:rPr>
                <w:rFonts w:ascii="Palatino Linotype" w:hAnsi="Palatino Linotype"/>
                <w:bCs/>
                <w:sz w:val="20"/>
                <w:szCs w:val="20"/>
              </w:rPr>
            </w:pPr>
          </w:p>
        </w:tc>
      </w:tr>
    </w:tbl>
    <w:p w:rsidR="009D03DC" w:rsidRDefault="009D03DC" w:rsidP="009D03DC">
      <w:pPr>
        <w:widowControl w:val="0"/>
        <w:suppressAutoHyphens/>
        <w:spacing w:after="0" w:line="240" w:lineRule="auto"/>
        <w:ind w:left="750"/>
        <w:jc w:val="center"/>
        <w:rPr>
          <w:rFonts w:ascii="Palatino Linotype" w:hAnsi="Palatino Linotype"/>
          <w:sz w:val="24"/>
          <w:szCs w:val="24"/>
        </w:rPr>
      </w:pPr>
    </w:p>
    <w:p w:rsidR="009D03DC" w:rsidRPr="008C603B" w:rsidRDefault="009D03DC" w:rsidP="009D03DC">
      <w:pPr>
        <w:spacing w:after="0" w:line="240" w:lineRule="auto"/>
        <w:rPr>
          <w:rFonts w:ascii="Palatino Linotype" w:hAnsi="Palatino Linotype"/>
          <w:b/>
          <w:sz w:val="24"/>
          <w:szCs w:val="24"/>
        </w:rPr>
      </w:pPr>
      <w:r>
        <w:rPr>
          <w:rFonts w:ascii="Palatino Linotype" w:hAnsi="Palatino Linotype"/>
          <w:sz w:val="24"/>
          <w:szCs w:val="24"/>
        </w:rPr>
        <w:br w:type="page"/>
      </w:r>
    </w:p>
    <w:tbl>
      <w:tblPr>
        <w:tblW w:w="12723"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959"/>
        <w:gridCol w:w="721"/>
        <w:gridCol w:w="739"/>
        <w:gridCol w:w="843"/>
        <w:gridCol w:w="524"/>
        <w:gridCol w:w="939"/>
        <w:gridCol w:w="827"/>
        <w:gridCol w:w="899"/>
        <w:gridCol w:w="867"/>
        <w:gridCol w:w="474"/>
        <w:gridCol w:w="939"/>
        <w:gridCol w:w="829"/>
      </w:tblGrid>
      <w:tr w:rsidR="009D03DC" w:rsidRPr="008C603B" w:rsidTr="009D03DC">
        <w:trPr>
          <w:trHeight w:val="510"/>
        </w:trPr>
        <w:tc>
          <w:tcPr>
            <w:tcW w:w="2163" w:type="dxa"/>
            <w:vMerge w:val="restart"/>
            <w:shd w:val="clear" w:color="auto" w:fill="auto"/>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lastRenderedPageBreak/>
              <w:t>Szakmai követelménymodulok</w:t>
            </w:r>
          </w:p>
        </w:tc>
        <w:tc>
          <w:tcPr>
            <w:tcW w:w="1959" w:type="dxa"/>
            <w:vMerge w:val="restart"/>
            <w:shd w:val="clear" w:color="auto" w:fill="auto"/>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Tantárgyak</w:t>
            </w:r>
          </w:p>
        </w:tc>
        <w:tc>
          <w:tcPr>
            <w:tcW w:w="2303" w:type="dxa"/>
            <w:gridSpan w:val="3"/>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Párhuzamos képzés</w:t>
            </w:r>
          </w:p>
        </w:tc>
        <w:tc>
          <w:tcPr>
            <w:tcW w:w="524" w:type="dxa"/>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 </w:t>
            </w:r>
          </w:p>
        </w:tc>
        <w:tc>
          <w:tcPr>
            <w:tcW w:w="1766" w:type="dxa"/>
            <w:gridSpan w:val="2"/>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Szakképesítés-specifikus utolsó évf.</w:t>
            </w:r>
          </w:p>
        </w:tc>
        <w:tc>
          <w:tcPr>
            <w:tcW w:w="2240" w:type="dxa"/>
            <w:gridSpan w:val="3"/>
            <w:shd w:val="clear" w:color="000000" w:fill="FFFFFF"/>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Szakképesítés első évf.</w:t>
            </w:r>
          </w:p>
        </w:tc>
        <w:tc>
          <w:tcPr>
            <w:tcW w:w="1768" w:type="dxa"/>
            <w:gridSpan w:val="2"/>
            <w:shd w:val="clear" w:color="000000" w:fill="FFFFFF"/>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Szakképesítés utolsó évfolyama</w:t>
            </w:r>
          </w:p>
        </w:tc>
      </w:tr>
      <w:tr w:rsidR="009D03DC" w:rsidRPr="008C603B" w:rsidTr="009D03DC">
        <w:trPr>
          <w:trHeight w:val="330"/>
        </w:trPr>
        <w:tc>
          <w:tcPr>
            <w:tcW w:w="2163" w:type="dxa"/>
            <w:vMerge/>
            <w:vAlign w:val="center"/>
          </w:tcPr>
          <w:p w:rsidR="009D03DC" w:rsidRPr="008C603B" w:rsidRDefault="009D03DC" w:rsidP="009D03DC">
            <w:pPr>
              <w:spacing w:after="0" w:line="240" w:lineRule="auto"/>
              <w:rPr>
                <w:rFonts w:ascii="Palatino Linotype" w:hAnsi="Palatino Linotype"/>
                <w:b/>
                <w:bCs/>
                <w:sz w:val="20"/>
                <w:szCs w:val="20"/>
                <w:lang w:eastAsia="hu-HU"/>
              </w:rPr>
            </w:pPr>
          </w:p>
        </w:tc>
        <w:tc>
          <w:tcPr>
            <w:tcW w:w="1959" w:type="dxa"/>
            <w:vMerge/>
            <w:vAlign w:val="center"/>
          </w:tcPr>
          <w:p w:rsidR="009D03DC" w:rsidRPr="008C603B" w:rsidRDefault="009D03DC" w:rsidP="009D03DC">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9-12. évfolyam</w:t>
            </w:r>
          </w:p>
        </w:tc>
        <w:tc>
          <w:tcPr>
            <w:tcW w:w="524" w:type="dxa"/>
            <w:vMerge w:val="restart"/>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 ögy</w:t>
            </w:r>
          </w:p>
        </w:tc>
        <w:tc>
          <w:tcPr>
            <w:tcW w:w="1766" w:type="dxa"/>
            <w:gridSpan w:val="2"/>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5/13. évfolyam</w:t>
            </w:r>
          </w:p>
        </w:tc>
        <w:tc>
          <w:tcPr>
            <w:tcW w:w="2240" w:type="dxa"/>
            <w:gridSpan w:val="3"/>
            <w:shd w:val="clear" w:color="000000" w:fill="FFFFFF"/>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1/13. évfolyam</w:t>
            </w:r>
          </w:p>
        </w:tc>
        <w:tc>
          <w:tcPr>
            <w:tcW w:w="1768" w:type="dxa"/>
            <w:gridSpan w:val="2"/>
            <w:shd w:val="clear" w:color="000000" w:fill="FFFFFF"/>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2/14. évfolyam</w:t>
            </w:r>
          </w:p>
        </w:tc>
      </w:tr>
      <w:tr w:rsidR="009D03DC" w:rsidRPr="008C603B" w:rsidTr="009D03DC">
        <w:trPr>
          <w:trHeight w:val="330"/>
        </w:trPr>
        <w:tc>
          <w:tcPr>
            <w:tcW w:w="2163" w:type="dxa"/>
            <w:vMerge/>
            <w:vAlign w:val="center"/>
          </w:tcPr>
          <w:p w:rsidR="009D03DC" w:rsidRPr="008C603B" w:rsidRDefault="009D03DC" w:rsidP="009D03DC">
            <w:pPr>
              <w:spacing w:after="0" w:line="240" w:lineRule="auto"/>
              <w:rPr>
                <w:rFonts w:ascii="Palatino Linotype" w:hAnsi="Palatino Linotype"/>
                <w:b/>
                <w:bCs/>
                <w:sz w:val="20"/>
                <w:szCs w:val="20"/>
                <w:lang w:eastAsia="hu-HU"/>
              </w:rPr>
            </w:pPr>
          </w:p>
        </w:tc>
        <w:tc>
          <w:tcPr>
            <w:tcW w:w="1959" w:type="dxa"/>
            <w:vMerge/>
            <w:vAlign w:val="center"/>
          </w:tcPr>
          <w:p w:rsidR="009D03DC" w:rsidRPr="008C603B" w:rsidRDefault="009D03DC" w:rsidP="009D03DC">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e</w:t>
            </w:r>
          </w:p>
        </w:tc>
        <w:tc>
          <w:tcPr>
            <w:tcW w:w="739" w:type="dxa"/>
            <w:shd w:val="clear" w:color="000000" w:fill="C0C0C0"/>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gy </w:t>
            </w:r>
          </w:p>
        </w:tc>
        <w:tc>
          <w:tcPr>
            <w:tcW w:w="843" w:type="dxa"/>
            <w:shd w:val="clear" w:color="auto" w:fill="auto"/>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szabad</w:t>
            </w:r>
          </w:p>
        </w:tc>
        <w:tc>
          <w:tcPr>
            <w:tcW w:w="524" w:type="dxa"/>
            <w:vMerge/>
            <w:vAlign w:val="center"/>
          </w:tcPr>
          <w:p w:rsidR="009D03DC" w:rsidRPr="008C603B" w:rsidRDefault="009D03DC" w:rsidP="009D03DC">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e</w:t>
            </w:r>
          </w:p>
        </w:tc>
        <w:tc>
          <w:tcPr>
            <w:tcW w:w="827" w:type="dxa"/>
            <w:shd w:val="clear" w:color="000000" w:fill="C0C0C0"/>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gy</w:t>
            </w:r>
          </w:p>
        </w:tc>
        <w:tc>
          <w:tcPr>
            <w:tcW w:w="899" w:type="dxa"/>
            <w:shd w:val="clear" w:color="auto" w:fill="auto"/>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e</w:t>
            </w:r>
          </w:p>
        </w:tc>
        <w:tc>
          <w:tcPr>
            <w:tcW w:w="867" w:type="dxa"/>
            <w:shd w:val="clear" w:color="000000" w:fill="C0C0C0"/>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gy</w:t>
            </w:r>
          </w:p>
        </w:tc>
        <w:tc>
          <w:tcPr>
            <w:tcW w:w="474" w:type="dxa"/>
            <w:shd w:val="clear" w:color="000000" w:fill="808080"/>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ögy</w:t>
            </w:r>
          </w:p>
        </w:tc>
        <w:tc>
          <w:tcPr>
            <w:tcW w:w="939" w:type="dxa"/>
            <w:shd w:val="clear" w:color="auto" w:fill="auto"/>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e</w:t>
            </w:r>
          </w:p>
        </w:tc>
        <w:tc>
          <w:tcPr>
            <w:tcW w:w="829" w:type="dxa"/>
            <w:shd w:val="clear" w:color="000000" w:fill="BFBFBF"/>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Calibri"/>
                <w:lang w:eastAsia="hu-HU"/>
              </w:rPr>
              <w:t>gy</w:t>
            </w:r>
          </w:p>
        </w:tc>
      </w:tr>
      <w:tr w:rsidR="009D03DC" w:rsidRPr="008C603B" w:rsidTr="009D03DC">
        <w:trPr>
          <w:trHeight w:val="630"/>
        </w:trPr>
        <w:tc>
          <w:tcPr>
            <w:tcW w:w="2163" w:type="dxa"/>
            <w:vMerge w:val="restart"/>
            <w:shd w:val="clear" w:color="auto" w:fill="FFC000"/>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sz w:val="20"/>
                <w:szCs w:val="20"/>
              </w:rPr>
              <w:t xml:space="preserve">10602-12 </w:t>
            </w:r>
            <w:r w:rsidRPr="008C603B">
              <w:rPr>
                <w:rFonts w:ascii="Palatino Linotype" w:hAnsi="Palatino Linotype" w:cs="Arial"/>
                <w:sz w:val="20"/>
                <w:szCs w:val="20"/>
                <w:lang w:eastAsia="hu-HU"/>
              </w:rPr>
              <w:t xml:space="preserve"> </w:t>
            </w: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Zenész alapok</w:t>
            </w:r>
            <w:r>
              <w:rPr>
                <w:rFonts w:ascii="Palatino Linotype" w:hAnsi="Palatino Linotype" w:cs="Arial"/>
                <w:sz w:val="20"/>
                <w:szCs w:val="20"/>
                <w:lang w:eastAsia="hu-HU"/>
              </w:rPr>
              <w:t xml:space="preserve"> (szolfézs, zenetörténet)</w:t>
            </w: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Szolfézs I.</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1 </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FFC000"/>
            <w:vAlign w:val="center"/>
          </w:tcPr>
          <w:p w:rsidR="009D03DC" w:rsidRPr="008C603B" w:rsidRDefault="009D03DC" w:rsidP="009D03DC">
            <w:pPr>
              <w:spacing w:after="0" w:line="240" w:lineRule="auto"/>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Zenetörténet I.</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126"/>
        </w:trPr>
        <w:tc>
          <w:tcPr>
            <w:tcW w:w="2163" w:type="dxa"/>
            <w:vMerge w:val="restart"/>
            <w:shd w:val="clear" w:color="auto" w:fill="auto"/>
            <w:vAlign w:val="center"/>
          </w:tcPr>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Default="009D03DC" w:rsidP="009D03DC">
            <w:pPr>
              <w:spacing w:after="0" w:line="240" w:lineRule="auto"/>
              <w:rPr>
                <w:rFonts w:ascii="Palatino Linotype" w:hAnsi="Palatino Linotype"/>
                <w:sz w:val="20"/>
                <w:szCs w:val="20"/>
              </w:rPr>
            </w:pP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sz w:val="20"/>
                <w:szCs w:val="20"/>
              </w:rPr>
              <w:t xml:space="preserve">10721-12 </w:t>
            </w:r>
            <w:r w:rsidRPr="008C603B">
              <w:rPr>
                <w:rFonts w:ascii="Palatino Linotype" w:hAnsi="Palatino Linotype" w:cs="Arial"/>
                <w:sz w:val="20"/>
                <w:szCs w:val="20"/>
                <w:lang w:eastAsia="hu-HU"/>
              </w:rPr>
              <w:t xml:space="preserve"> Szórakoztató zenész tevékenysége </w:t>
            </w:r>
          </w:p>
          <w:p w:rsidR="009D03DC" w:rsidRPr="008C603B" w:rsidRDefault="009D03DC" w:rsidP="009D03DC">
            <w:pPr>
              <w:spacing w:after="0" w:line="240" w:lineRule="auto"/>
              <w:rPr>
                <w:rFonts w:ascii="Palatino Linotype" w:hAnsi="Palatino Linotype"/>
                <w:sz w:val="20"/>
                <w:szCs w:val="20"/>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xml:space="preserve">Szolfézs II. </w:t>
            </w: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cs="Calibri"/>
                <w:lang w:eastAsia="hu-HU"/>
              </w:rPr>
              <w:t>2</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126"/>
        </w:trPr>
        <w:tc>
          <w:tcPr>
            <w:tcW w:w="2163" w:type="dxa"/>
            <w:vMerge/>
            <w:shd w:val="clear" w:color="auto" w:fill="auto"/>
            <w:vAlign w:val="center"/>
          </w:tcPr>
          <w:p w:rsidR="009D03DC" w:rsidRPr="008C603B" w:rsidRDefault="009D03DC" w:rsidP="009D03DC">
            <w:pPr>
              <w:rPr>
                <w:rFonts w:ascii="Palatino Linotype" w:hAnsi="Palatino Linotype"/>
                <w:sz w:val="20"/>
                <w:szCs w:val="20"/>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Zenetörténet II.</w:t>
            </w:r>
          </w:p>
          <w:p w:rsidR="009D03DC" w:rsidRPr="008C603B" w:rsidRDefault="009D03DC" w:rsidP="009D03DC">
            <w:pPr>
              <w:spacing w:after="0" w:line="240" w:lineRule="auto"/>
              <w:rPr>
                <w:rFonts w:ascii="Palatino Linotype" w:hAnsi="Palatino Linotype" w:cs="Arial"/>
                <w:sz w:val="20"/>
                <w:szCs w:val="20"/>
                <w:lang w:eastAsia="hu-HU"/>
              </w:rPr>
            </w:pP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44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Zeneelmélet</w:t>
            </w: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1</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 </w:t>
            </w: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3</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cs="Calibri"/>
                <w:lang w:eastAsia="hu-HU"/>
              </w:rPr>
              <w:t>3</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Stúdiótechnikai alapismeretek</w:t>
            </w:r>
            <w:r w:rsidRPr="008C603B">
              <w:rPr>
                <w:rStyle w:val="Lbjegyzet-hivatkozs"/>
                <w:rFonts w:ascii="Palatino Linotype" w:hAnsi="Palatino Linotype"/>
                <w:b/>
                <w:sz w:val="20"/>
                <w:szCs w:val="20"/>
                <w:lang w:eastAsia="hu-HU"/>
              </w:rPr>
              <w:footnoteReference w:id="1"/>
            </w:r>
            <w:r w:rsidRPr="008C603B">
              <w:rPr>
                <w:rFonts w:ascii="Palatino Linotype" w:hAnsi="Palatino Linotype" w:cs="Arial"/>
                <w:sz w:val="20"/>
                <w:szCs w:val="20"/>
                <w:lang w:eastAsia="hu-HU"/>
              </w:rPr>
              <w:t xml:space="preserve"> </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cs="Calibri"/>
                <w:lang w:eastAsia="hu-HU"/>
              </w:rPr>
              <w:t>1</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Stúdiótechnikai alapismeretek</w:t>
            </w:r>
            <w:r w:rsidRPr="008C603B">
              <w:rPr>
                <w:rStyle w:val="Lbjegyzet-hivatkozs"/>
                <w:rFonts w:ascii="Palatino Linotype" w:hAnsi="Palatino Linotype"/>
                <w:b/>
                <w:sz w:val="20"/>
                <w:szCs w:val="20"/>
                <w:lang w:eastAsia="hu-HU"/>
              </w:rPr>
              <w:footnoteReference w:id="2"/>
            </w:r>
            <w:r w:rsidRPr="008C603B">
              <w:rPr>
                <w:rFonts w:ascii="Palatino Linotype" w:hAnsi="Palatino Linotype" w:cs="Arial"/>
                <w:sz w:val="20"/>
                <w:szCs w:val="20"/>
                <w:lang w:eastAsia="hu-HU"/>
              </w:rPr>
              <w:t xml:space="preserve"> gyakorlat</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0,5</w:t>
            </w: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Népi-cigányzenei alapismeretek</w:t>
            </w:r>
            <w:r w:rsidRPr="008C603B">
              <w:rPr>
                <w:rStyle w:val="Lbjegyzet-hivatkozs"/>
                <w:rFonts w:ascii="Palatino Linotype" w:hAnsi="Palatino Linotype" w:cs="Arial"/>
                <w:sz w:val="20"/>
                <w:szCs w:val="20"/>
                <w:lang w:eastAsia="hu-HU"/>
              </w:rPr>
              <w:footnoteReference w:id="3"/>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cs="Calibri"/>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cs="Calibri"/>
                <w:lang w:eastAsia="hu-HU"/>
              </w:rPr>
              <w:t>1</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Népi-cigányzenei alapismeretek</w:t>
            </w: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gyakorlat</w:t>
            </w:r>
            <w:r w:rsidRPr="008C603B">
              <w:rPr>
                <w:rStyle w:val="Lbjegyzet-hivatkozs"/>
                <w:rFonts w:ascii="Palatino Linotype" w:hAnsi="Palatino Linotype" w:cs="Arial"/>
                <w:sz w:val="20"/>
                <w:szCs w:val="20"/>
                <w:lang w:eastAsia="hu-HU"/>
              </w:rPr>
              <w:footnoteReference w:id="4"/>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0,5</w:t>
            </w: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Főtárgy hangszeres játék gyakorlat</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r w:rsidRPr="00B9579B">
              <w:rPr>
                <w:rFonts w:ascii="Palatino Linotype" w:hAnsi="Palatino Linotype"/>
                <w:sz w:val="20"/>
                <w:szCs w:val="20"/>
                <w:lang w:eastAsia="hu-HU"/>
              </w:rPr>
              <w:t>2</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3</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3</w:t>
            </w: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Kötelező zongora gyakorlat</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0,5</w:t>
            </w: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Korrepetálás gyakorlat</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0,5</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Együttes z</w:t>
            </w:r>
            <w:r w:rsidRPr="008C603B">
              <w:rPr>
                <w:rFonts w:ascii="Palatino Linotype" w:hAnsi="Palatino Linotype" w:cs="Arial"/>
                <w:sz w:val="20"/>
                <w:szCs w:val="20"/>
                <w:lang w:eastAsia="hu-HU"/>
              </w:rPr>
              <w:t>enekari gyakorlatok:</w:t>
            </w:r>
          </w:p>
          <w:p w:rsidR="009D03DC" w:rsidRPr="008C603B" w:rsidRDefault="009D03DC" w:rsidP="009D03DC">
            <w:pPr>
              <w:spacing w:after="0" w:line="240" w:lineRule="auto"/>
              <w:rPr>
                <w:rFonts w:ascii="Palatino Linotype" w:hAnsi="Palatino Linotype" w:cs="Arial"/>
                <w:sz w:val="20"/>
                <w:szCs w:val="20"/>
                <w:lang w:eastAsia="hu-HU"/>
              </w:rPr>
            </w:pP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r w:rsidRPr="00B9579B">
              <w:rPr>
                <w:rFonts w:ascii="Palatino Linotype" w:hAnsi="Palatino Linotype"/>
                <w:sz w:val="20"/>
                <w:szCs w:val="20"/>
                <w:lang w:eastAsia="hu-HU"/>
              </w:rPr>
              <w:t>5</w:t>
            </w: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13</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13</w:t>
            </w: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12</w:t>
            </w: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xml:space="preserve">Általános elméleti alapismeretek </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3</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1,5</w:t>
            </w: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Default="009D03DC" w:rsidP="009D03DC">
            <w:pPr>
              <w:spacing w:after="0" w:line="240" w:lineRule="auto"/>
              <w:jc w:val="center"/>
              <w:rPr>
                <w:rFonts w:ascii="Palatino Linotype" w:hAnsi="Palatino Linotype"/>
                <w:sz w:val="20"/>
                <w:szCs w:val="20"/>
                <w:lang w:eastAsia="hu-HU"/>
              </w:rPr>
            </w:pPr>
          </w:p>
          <w:p w:rsidR="009D03DC" w:rsidRDefault="009D03DC" w:rsidP="009D03DC">
            <w:pPr>
              <w:spacing w:after="0" w:line="240" w:lineRule="auto"/>
              <w:jc w:val="center"/>
              <w:rPr>
                <w:rFonts w:ascii="Palatino Linotype" w:hAnsi="Palatino Linotype"/>
                <w:sz w:val="20"/>
                <w:szCs w:val="20"/>
                <w:lang w:eastAsia="hu-HU"/>
              </w:rPr>
            </w:pPr>
          </w:p>
          <w:p w:rsidR="009D03DC" w:rsidRDefault="009D03DC" w:rsidP="009D03DC">
            <w:pPr>
              <w:spacing w:after="0" w:line="240" w:lineRule="auto"/>
              <w:jc w:val="center"/>
              <w:rPr>
                <w:rFonts w:ascii="Palatino Linotype" w:hAnsi="Palatino Linotype"/>
                <w:sz w:val="20"/>
                <w:szCs w:val="20"/>
                <w:lang w:eastAsia="hu-HU"/>
              </w:rPr>
            </w:pPr>
          </w:p>
          <w:p w:rsidR="009D03DC" w:rsidRDefault="009D03DC" w:rsidP="009D03DC">
            <w:pPr>
              <w:spacing w:after="0" w:line="240" w:lineRule="auto"/>
              <w:jc w:val="center"/>
              <w:rPr>
                <w:rFonts w:ascii="Palatino Linotype" w:hAnsi="Palatino Linotype"/>
                <w:sz w:val="20"/>
                <w:szCs w:val="20"/>
                <w:lang w:eastAsia="hu-HU"/>
              </w:rPr>
            </w:pPr>
          </w:p>
          <w:p w:rsidR="009D03DC"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0,5</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xml:space="preserve">Pedagógiai </w:t>
            </w:r>
            <w:r>
              <w:rPr>
                <w:rFonts w:ascii="Palatino Linotype" w:hAnsi="Palatino Linotype" w:cs="Arial"/>
                <w:sz w:val="20"/>
                <w:szCs w:val="20"/>
                <w:lang w:eastAsia="hu-HU"/>
              </w:rPr>
              <w:t xml:space="preserve">elméleti </w:t>
            </w:r>
            <w:r w:rsidRPr="008C603B">
              <w:rPr>
                <w:rFonts w:ascii="Palatino Linotype" w:hAnsi="Palatino Linotype" w:cs="Arial"/>
                <w:sz w:val="20"/>
                <w:szCs w:val="20"/>
                <w:lang w:eastAsia="hu-HU"/>
              </w:rPr>
              <w:t>alapismeretek</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p>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p>
        </w:tc>
      </w:tr>
      <w:tr w:rsidR="009D03DC" w:rsidRPr="008C603B" w:rsidTr="009D03DC">
        <w:trPr>
          <w:trHeight w:val="1230"/>
        </w:trPr>
        <w:tc>
          <w:tcPr>
            <w:tcW w:w="2163" w:type="dxa"/>
            <w:vMerge/>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Pedagógiai alapismeretek gyakorlat</w:t>
            </w:r>
          </w:p>
        </w:tc>
        <w:tc>
          <w:tcPr>
            <w:tcW w:w="721"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739" w:type="dxa"/>
            <w:shd w:val="clear" w:color="000000" w:fill="C0C0C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843" w:type="dxa"/>
            <w:shd w:val="clear" w:color="auto" w:fill="auto"/>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524" w:type="dxa"/>
            <w:shd w:val="clear" w:color="000000" w:fill="808080"/>
            <w:vAlign w:val="bottom"/>
          </w:tcPr>
          <w:p w:rsidR="009D03DC" w:rsidRPr="00B9579B" w:rsidRDefault="009D03DC" w:rsidP="009D03DC">
            <w:pPr>
              <w:spacing w:after="0" w:line="240" w:lineRule="auto"/>
              <w:jc w:val="center"/>
              <w:rPr>
                <w:rFonts w:ascii="Palatino Linotype" w:hAnsi="Palatino Linotype"/>
                <w:bCs/>
                <w:sz w:val="20"/>
                <w:szCs w:val="20"/>
                <w:lang w:eastAsia="hu-HU"/>
              </w:rPr>
            </w:pPr>
          </w:p>
        </w:tc>
        <w:tc>
          <w:tcPr>
            <w:tcW w:w="939" w:type="dxa"/>
            <w:shd w:val="clear" w:color="000000" w:fill="FFFFFF"/>
            <w:vAlign w:val="bottom"/>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7" w:type="dxa"/>
            <w:shd w:val="clear" w:color="000000" w:fill="C0C0C0"/>
            <w:vAlign w:val="bottom"/>
          </w:tcPr>
          <w:p w:rsidR="009D03DC" w:rsidRPr="00B9579B" w:rsidRDefault="009D03DC" w:rsidP="009D03DC">
            <w:pPr>
              <w:spacing w:after="0" w:line="240" w:lineRule="auto"/>
              <w:jc w:val="center"/>
              <w:rPr>
                <w:rFonts w:ascii="Palatino Linotype" w:hAnsi="Palatino Linotype"/>
                <w:sz w:val="20"/>
                <w:szCs w:val="20"/>
                <w:lang w:eastAsia="hu-HU"/>
              </w:rPr>
            </w:pPr>
            <w:r w:rsidRPr="00B9579B">
              <w:rPr>
                <w:rFonts w:ascii="Palatino Linotype" w:hAnsi="Palatino Linotype"/>
                <w:sz w:val="20"/>
                <w:szCs w:val="20"/>
                <w:lang w:eastAsia="hu-HU"/>
              </w:rPr>
              <w:t>2</w:t>
            </w:r>
          </w:p>
        </w:tc>
        <w:tc>
          <w:tcPr>
            <w:tcW w:w="89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67" w:type="dxa"/>
            <w:shd w:val="clear" w:color="000000" w:fill="C0C0C0"/>
          </w:tcPr>
          <w:p w:rsidR="009D03DC" w:rsidRPr="00B9579B" w:rsidRDefault="009D03DC" w:rsidP="009D03DC">
            <w:pPr>
              <w:spacing w:after="0" w:line="240" w:lineRule="auto"/>
              <w:jc w:val="center"/>
              <w:rPr>
                <w:rFonts w:ascii="Palatino Linotype" w:hAnsi="Palatino Linotype"/>
                <w:sz w:val="20"/>
                <w:szCs w:val="20"/>
                <w:lang w:eastAsia="hu-HU"/>
              </w:rPr>
            </w:pPr>
          </w:p>
        </w:tc>
        <w:tc>
          <w:tcPr>
            <w:tcW w:w="474" w:type="dxa"/>
            <w:shd w:val="clear" w:color="000000" w:fill="808080"/>
          </w:tcPr>
          <w:p w:rsidR="009D03DC" w:rsidRPr="00B9579B" w:rsidRDefault="009D03DC" w:rsidP="009D03DC">
            <w:pPr>
              <w:spacing w:after="0" w:line="240" w:lineRule="auto"/>
              <w:jc w:val="center"/>
              <w:rPr>
                <w:rFonts w:ascii="Palatino Linotype" w:hAnsi="Palatino Linotype"/>
                <w:sz w:val="20"/>
                <w:szCs w:val="20"/>
                <w:lang w:eastAsia="hu-HU"/>
              </w:rPr>
            </w:pPr>
          </w:p>
        </w:tc>
        <w:tc>
          <w:tcPr>
            <w:tcW w:w="939" w:type="dxa"/>
            <w:shd w:val="clear" w:color="auto" w:fill="auto"/>
          </w:tcPr>
          <w:p w:rsidR="009D03DC" w:rsidRPr="00B9579B" w:rsidRDefault="009D03DC" w:rsidP="009D03DC">
            <w:pPr>
              <w:spacing w:after="0" w:line="240" w:lineRule="auto"/>
              <w:jc w:val="center"/>
              <w:rPr>
                <w:rFonts w:ascii="Palatino Linotype" w:hAnsi="Palatino Linotype"/>
                <w:sz w:val="20"/>
                <w:szCs w:val="20"/>
                <w:lang w:eastAsia="hu-HU"/>
              </w:rPr>
            </w:pPr>
          </w:p>
        </w:tc>
        <w:tc>
          <w:tcPr>
            <w:tcW w:w="829" w:type="dxa"/>
            <w:shd w:val="clear" w:color="000000" w:fill="BFBFBF"/>
            <w:noWrap/>
            <w:vAlign w:val="bottom"/>
          </w:tcPr>
          <w:p w:rsidR="009D03DC" w:rsidRPr="00B9579B" w:rsidRDefault="009D03DC" w:rsidP="009D03DC">
            <w:pPr>
              <w:spacing w:after="0" w:line="240" w:lineRule="auto"/>
              <w:jc w:val="center"/>
              <w:rPr>
                <w:rFonts w:ascii="Palatino Linotype" w:hAnsi="Palatino Linotype" w:cs="Calibri"/>
                <w:lang w:eastAsia="hu-HU"/>
              </w:rPr>
            </w:pPr>
            <w:r w:rsidRPr="00B9579B">
              <w:rPr>
                <w:rFonts w:ascii="Palatino Linotype" w:hAnsi="Palatino Linotype" w:cs="Calibri"/>
                <w:lang w:eastAsia="hu-HU"/>
              </w:rPr>
              <w:t>2</w:t>
            </w:r>
          </w:p>
        </w:tc>
      </w:tr>
      <w:tr w:rsidR="009D03DC" w:rsidRPr="008C603B" w:rsidTr="009D03DC">
        <w:trPr>
          <w:trHeight w:val="1230"/>
        </w:trPr>
        <w:tc>
          <w:tcPr>
            <w:tcW w:w="2163"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összes óra szabad sáv nélkül</w:t>
            </w:r>
          </w:p>
        </w:tc>
        <w:tc>
          <w:tcPr>
            <w:tcW w:w="1959" w:type="dxa"/>
            <w:shd w:val="clear" w:color="auto" w:fill="auto"/>
            <w:vAlign w:val="center"/>
          </w:tcPr>
          <w:p w:rsidR="009D03DC" w:rsidRPr="008C603B" w:rsidRDefault="009D03DC" w:rsidP="009D03DC">
            <w:pPr>
              <w:spacing w:after="0" w:line="240" w:lineRule="auto"/>
              <w:rPr>
                <w:rFonts w:ascii="Palatino Linotype" w:hAnsi="Palatino Linotype" w:cs="Arial"/>
                <w:sz w:val="20"/>
                <w:szCs w:val="20"/>
                <w:lang w:eastAsia="hu-HU"/>
              </w:rPr>
            </w:pPr>
          </w:p>
        </w:tc>
        <w:tc>
          <w:tcPr>
            <w:tcW w:w="1460" w:type="dxa"/>
            <w:gridSpan w:val="2"/>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1</w:t>
            </w:r>
            <w:r>
              <w:rPr>
                <w:rFonts w:ascii="Palatino Linotype" w:hAnsi="Palatino Linotype"/>
                <w:b/>
                <w:bCs/>
                <w:sz w:val="20"/>
                <w:szCs w:val="20"/>
                <w:lang w:eastAsia="hu-HU"/>
              </w:rPr>
              <w:t>908</w:t>
            </w:r>
          </w:p>
        </w:tc>
        <w:tc>
          <w:tcPr>
            <w:tcW w:w="843" w:type="dxa"/>
            <w:shd w:val="clear" w:color="auto" w:fill="auto"/>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p>
        </w:tc>
        <w:tc>
          <w:tcPr>
            <w:tcW w:w="524" w:type="dxa"/>
            <w:shd w:val="clear" w:color="000000" w:fill="808080"/>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p>
        </w:tc>
        <w:tc>
          <w:tcPr>
            <w:tcW w:w="1766" w:type="dxa"/>
            <w:gridSpan w:val="2"/>
            <w:shd w:val="clear" w:color="000000" w:fill="FFFFFF"/>
            <w:vAlign w:val="bottom"/>
          </w:tcPr>
          <w:p w:rsidR="009D03DC" w:rsidRPr="008C603B" w:rsidRDefault="009D03DC" w:rsidP="009D03DC">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1040</w:t>
            </w:r>
          </w:p>
        </w:tc>
        <w:tc>
          <w:tcPr>
            <w:tcW w:w="1766" w:type="dxa"/>
            <w:gridSpan w:val="2"/>
            <w:shd w:val="clear" w:color="auto" w:fill="auto"/>
          </w:tcPr>
          <w:p w:rsidR="009D03DC" w:rsidRPr="008C603B" w:rsidRDefault="009D03DC" w:rsidP="009D03DC">
            <w:pPr>
              <w:spacing w:after="0" w:line="240" w:lineRule="auto"/>
              <w:jc w:val="center"/>
              <w:rPr>
                <w:rFonts w:ascii="Palatino Linotype" w:hAnsi="Palatino Linotype"/>
                <w:b/>
                <w:sz w:val="20"/>
                <w:szCs w:val="20"/>
                <w:lang w:eastAsia="hu-HU"/>
              </w:rPr>
            </w:pPr>
          </w:p>
          <w:p w:rsidR="009D03DC" w:rsidRPr="008C603B" w:rsidRDefault="009D03DC" w:rsidP="009D03DC">
            <w:pPr>
              <w:spacing w:after="0" w:line="240" w:lineRule="auto"/>
              <w:rPr>
                <w:rFonts w:ascii="Palatino Linotype" w:hAnsi="Palatino Linotype"/>
                <w:sz w:val="20"/>
                <w:szCs w:val="20"/>
                <w:lang w:eastAsia="hu-HU"/>
              </w:rPr>
            </w:pPr>
          </w:p>
          <w:p w:rsidR="009D03DC" w:rsidRPr="008C603B" w:rsidRDefault="009D03DC" w:rsidP="009D03DC">
            <w:pPr>
              <w:spacing w:after="0" w:line="240" w:lineRule="auto"/>
              <w:jc w:val="center"/>
              <w:rPr>
                <w:rFonts w:ascii="Palatino Linotype" w:hAnsi="Palatino Linotype"/>
                <w:b/>
                <w:sz w:val="20"/>
                <w:szCs w:val="20"/>
                <w:lang w:eastAsia="hu-HU"/>
              </w:rPr>
            </w:pPr>
          </w:p>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lang w:eastAsia="hu-HU"/>
              </w:rPr>
              <w:t>1116</w:t>
            </w:r>
          </w:p>
        </w:tc>
        <w:tc>
          <w:tcPr>
            <w:tcW w:w="474" w:type="dxa"/>
            <w:shd w:val="clear" w:color="000000" w:fill="808080"/>
          </w:tcPr>
          <w:p w:rsidR="009D03DC" w:rsidRPr="008C603B" w:rsidRDefault="009D03DC" w:rsidP="009D03DC">
            <w:pPr>
              <w:spacing w:after="0" w:line="240" w:lineRule="auto"/>
              <w:jc w:val="center"/>
              <w:rPr>
                <w:rFonts w:ascii="Palatino Linotype" w:hAnsi="Palatino Linotype"/>
                <w:b/>
                <w:sz w:val="20"/>
                <w:szCs w:val="20"/>
                <w:lang w:eastAsia="hu-HU"/>
              </w:rPr>
            </w:pPr>
          </w:p>
        </w:tc>
        <w:tc>
          <w:tcPr>
            <w:tcW w:w="1768" w:type="dxa"/>
            <w:gridSpan w:val="2"/>
            <w:shd w:val="clear" w:color="auto" w:fill="auto"/>
          </w:tcPr>
          <w:p w:rsidR="009D03DC" w:rsidRPr="008C603B" w:rsidRDefault="009D03DC" w:rsidP="009D03DC">
            <w:pPr>
              <w:spacing w:after="0" w:line="240" w:lineRule="auto"/>
              <w:jc w:val="center"/>
              <w:rPr>
                <w:rFonts w:ascii="Palatino Linotype" w:hAnsi="Palatino Linotype" w:cs="Calibri"/>
                <w:b/>
                <w:lang w:eastAsia="hu-HU"/>
              </w:rPr>
            </w:pPr>
          </w:p>
          <w:p w:rsidR="009D03DC" w:rsidRPr="008C603B" w:rsidRDefault="009D03DC" w:rsidP="009D03DC">
            <w:pPr>
              <w:spacing w:after="0" w:line="240" w:lineRule="auto"/>
              <w:jc w:val="center"/>
              <w:rPr>
                <w:rFonts w:ascii="Palatino Linotype" w:hAnsi="Palatino Linotype" w:cs="Calibri"/>
                <w:b/>
                <w:lang w:eastAsia="hu-HU"/>
              </w:rPr>
            </w:pPr>
          </w:p>
          <w:p w:rsidR="009D03DC" w:rsidRPr="008C603B" w:rsidRDefault="009D03DC" w:rsidP="009D03DC">
            <w:pPr>
              <w:spacing w:after="0" w:line="240" w:lineRule="auto"/>
              <w:jc w:val="center"/>
              <w:rPr>
                <w:rFonts w:ascii="Palatino Linotype" w:hAnsi="Palatino Linotype" w:cs="Calibri"/>
                <w:b/>
                <w:lang w:eastAsia="hu-HU"/>
              </w:rPr>
            </w:pPr>
          </w:p>
          <w:p w:rsidR="009D03DC" w:rsidRPr="008C603B" w:rsidRDefault="009D03DC" w:rsidP="009D03DC">
            <w:pPr>
              <w:spacing w:after="0" w:line="240" w:lineRule="auto"/>
              <w:jc w:val="center"/>
              <w:rPr>
                <w:rFonts w:ascii="Palatino Linotype" w:hAnsi="Palatino Linotype" w:cs="Calibri"/>
                <w:b/>
                <w:lang w:eastAsia="hu-HU"/>
              </w:rPr>
            </w:pPr>
          </w:p>
          <w:p w:rsidR="009D03DC" w:rsidRPr="008C603B" w:rsidRDefault="009D03DC" w:rsidP="009D03DC">
            <w:pPr>
              <w:spacing w:after="0" w:line="240" w:lineRule="auto"/>
              <w:jc w:val="center"/>
              <w:rPr>
                <w:rFonts w:ascii="Palatino Linotype" w:hAnsi="Palatino Linotype" w:cs="Calibri"/>
                <w:b/>
                <w:lang w:eastAsia="hu-HU"/>
              </w:rPr>
            </w:pPr>
            <w:r>
              <w:rPr>
                <w:rFonts w:ascii="Palatino Linotype" w:hAnsi="Palatino Linotype" w:cs="Calibri"/>
                <w:b/>
                <w:lang w:eastAsia="hu-HU"/>
              </w:rPr>
              <w:t>1040</w:t>
            </w:r>
          </w:p>
        </w:tc>
      </w:tr>
      <w:tr w:rsidR="009D03DC" w:rsidRPr="008C603B" w:rsidTr="009D03DC">
        <w:trPr>
          <w:trHeight w:val="330"/>
        </w:trPr>
        <w:tc>
          <w:tcPr>
            <w:tcW w:w="4122"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összes óra</w:t>
            </w:r>
          </w:p>
        </w:tc>
        <w:tc>
          <w:tcPr>
            <w:tcW w:w="721" w:type="dxa"/>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858</w:t>
            </w:r>
          </w:p>
        </w:tc>
        <w:tc>
          <w:tcPr>
            <w:tcW w:w="739" w:type="dxa"/>
            <w:shd w:val="clear" w:color="000000" w:fill="C0C0C0"/>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1050</w:t>
            </w:r>
          </w:p>
        </w:tc>
        <w:tc>
          <w:tcPr>
            <w:tcW w:w="843" w:type="dxa"/>
            <w:vMerge w:val="restart"/>
            <w:shd w:val="clear" w:color="auto" w:fill="auto"/>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524" w:type="dxa"/>
            <w:vMerge w:val="restart"/>
            <w:shd w:val="clear" w:color="000000" w:fill="808080"/>
            <w:vAlign w:val="center"/>
          </w:tcPr>
          <w:p w:rsidR="009D03DC" w:rsidRPr="00B9579B" w:rsidRDefault="009D03DC" w:rsidP="009D03DC">
            <w:pPr>
              <w:spacing w:after="0" w:line="240" w:lineRule="auto"/>
              <w:jc w:val="center"/>
              <w:rPr>
                <w:rFonts w:ascii="Palatino Linotype" w:hAnsi="Palatino Linotype"/>
                <w:b/>
                <w:sz w:val="20"/>
                <w:szCs w:val="20"/>
                <w:lang w:eastAsia="hu-HU"/>
              </w:rPr>
            </w:pPr>
            <w:r w:rsidRPr="00B9579B">
              <w:rPr>
                <w:rFonts w:ascii="Palatino Linotype" w:hAnsi="Palatino Linotype"/>
                <w:b/>
                <w:sz w:val="20"/>
                <w:szCs w:val="20"/>
                <w:lang w:eastAsia="hu-HU"/>
              </w:rPr>
              <w:t>160</w:t>
            </w:r>
          </w:p>
        </w:tc>
        <w:tc>
          <w:tcPr>
            <w:tcW w:w="939" w:type="dxa"/>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400</w:t>
            </w:r>
          </w:p>
        </w:tc>
        <w:tc>
          <w:tcPr>
            <w:tcW w:w="827" w:type="dxa"/>
            <w:shd w:val="clear" w:color="000000" w:fill="C0C0C0"/>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640</w:t>
            </w:r>
          </w:p>
        </w:tc>
        <w:tc>
          <w:tcPr>
            <w:tcW w:w="899" w:type="dxa"/>
            <w:shd w:val="clear" w:color="auto" w:fill="auto"/>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396</w:t>
            </w:r>
          </w:p>
        </w:tc>
        <w:tc>
          <w:tcPr>
            <w:tcW w:w="867" w:type="dxa"/>
            <w:shd w:val="clear" w:color="000000" w:fill="C0C0C0"/>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648</w:t>
            </w:r>
          </w:p>
        </w:tc>
        <w:tc>
          <w:tcPr>
            <w:tcW w:w="474" w:type="dxa"/>
            <w:vMerge w:val="restart"/>
            <w:shd w:val="clear" w:color="000000" w:fill="808080"/>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160</w:t>
            </w:r>
          </w:p>
        </w:tc>
        <w:tc>
          <w:tcPr>
            <w:tcW w:w="939" w:type="dxa"/>
            <w:shd w:val="clear" w:color="auto" w:fill="auto"/>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448</w:t>
            </w:r>
          </w:p>
        </w:tc>
        <w:tc>
          <w:tcPr>
            <w:tcW w:w="829" w:type="dxa"/>
            <w:shd w:val="clear" w:color="000000" w:fill="BFBFBF"/>
            <w:noWrap/>
            <w:vAlign w:val="center"/>
          </w:tcPr>
          <w:p w:rsidR="009D03DC" w:rsidRPr="008C603B" w:rsidRDefault="009D03DC" w:rsidP="009D03DC">
            <w:pPr>
              <w:spacing w:after="0" w:line="240" w:lineRule="auto"/>
              <w:jc w:val="center"/>
              <w:rPr>
                <w:rFonts w:ascii="Palatino Linotype" w:hAnsi="Palatino Linotype" w:cs="Calibri"/>
                <w:b/>
                <w:lang w:eastAsia="hu-HU"/>
              </w:rPr>
            </w:pPr>
            <w:r>
              <w:rPr>
                <w:rFonts w:ascii="Palatino Linotype" w:hAnsi="Palatino Linotype" w:cs="Calibri"/>
                <w:b/>
                <w:lang w:eastAsia="hu-HU"/>
              </w:rPr>
              <w:t>592</w:t>
            </w:r>
          </w:p>
        </w:tc>
      </w:tr>
      <w:tr w:rsidR="009D03DC" w:rsidRPr="008C603B" w:rsidTr="009D03DC">
        <w:trPr>
          <w:trHeight w:val="315"/>
        </w:trPr>
        <w:tc>
          <w:tcPr>
            <w:tcW w:w="4122"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összes óra</w:t>
            </w:r>
          </w:p>
        </w:tc>
        <w:tc>
          <w:tcPr>
            <w:tcW w:w="1460"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1908</w:t>
            </w:r>
          </w:p>
        </w:tc>
        <w:tc>
          <w:tcPr>
            <w:tcW w:w="843"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524"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1766"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1040</w:t>
            </w:r>
            <w:r w:rsidRPr="008C603B">
              <w:rPr>
                <w:rFonts w:ascii="Palatino Linotype" w:hAnsi="Palatino Linotype"/>
                <w:b/>
                <w:bCs/>
                <w:sz w:val="20"/>
                <w:szCs w:val="20"/>
                <w:lang w:eastAsia="hu-HU"/>
              </w:rPr>
              <w:t xml:space="preserve"> + 128 szabad</w:t>
            </w:r>
          </w:p>
        </w:tc>
        <w:tc>
          <w:tcPr>
            <w:tcW w:w="1766"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1116 + 144 szabad</w:t>
            </w:r>
          </w:p>
        </w:tc>
        <w:tc>
          <w:tcPr>
            <w:tcW w:w="474" w:type="dxa"/>
            <w:vMerge/>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p>
        </w:tc>
        <w:tc>
          <w:tcPr>
            <w:tcW w:w="1768" w:type="dxa"/>
            <w:gridSpan w:val="2"/>
            <w:shd w:val="clear" w:color="auto" w:fill="auto"/>
            <w:noWrap/>
            <w:vAlign w:val="center"/>
          </w:tcPr>
          <w:p w:rsidR="009D03DC" w:rsidRPr="008C603B" w:rsidRDefault="009D03DC" w:rsidP="009D03D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1040</w:t>
            </w:r>
            <w:r w:rsidRPr="008C603B">
              <w:rPr>
                <w:rFonts w:ascii="Palatino Linotype" w:hAnsi="Palatino Linotype"/>
                <w:b/>
                <w:bCs/>
                <w:sz w:val="20"/>
                <w:szCs w:val="20"/>
                <w:lang w:eastAsia="hu-HU"/>
              </w:rPr>
              <w:t xml:space="preserve"> + 128 szabad</w:t>
            </w:r>
          </w:p>
        </w:tc>
      </w:tr>
    </w:tbl>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p>
    <w:p w:rsidR="009D03DC" w:rsidRPr="008C603B" w:rsidRDefault="009D03DC" w:rsidP="009D03DC">
      <w:pPr>
        <w:numPr>
          <w:ilvl w:val="0"/>
          <w:numId w:val="9"/>
        </w:numPr>
        <w:autoSpaceDE w:val="0"/>
        <w:autoSpaceDN w:val="0"/>
        <w:adjustRightInd w:val="0"/>
        <w:spacing w:after="0" w:line="240" w:lineRule="auto"/>
        <w:jc w:val="both"/>
        <w:rPr>
          <w:rFonts w:ascii="Palatino Linotype" w:hAnsi="Palatino Linotype"/>
          <w:iCs/>
          <w:sz w:val="24"/>
          <w:szCs w:val="24"/>
        </w:rPr>
      </w:pPr>
      <w:r w:rsidRPr="008C603B">
        <w:rPr>
          <w:rFonts w:ascii="Palatino Linotype" w:hAnsi="Palatino Linotype"/>
          <w:iCs/>
          <w:sz w:val="24"/>
          <w:szCs w:val="24"/>
        </w:rPr>
        <w:lastRenderedPageBreak/>
        <w:t>A tantárgyak óraszámainak meghatározása során a heti óraszámok felszorzása öt évfolyamos képzés esetén, a 9-11. évfolyamon 36 héttel, a 12. és 13. évfolyamom 32 héttel történik. Két évfolyamos képzés esetén a 13. (1/13.) évfolyamon 36 héttel, a 14. (2/14.) évfolyamon 32 héttel szükséges kalkulálni.</w:t>
      </w:r>
    </w:p>
    <w:p w:rsidR="009D03DC" w:rsidRPr="008C603B" w:rsidRDefault="009D03DC" w:rsidP="009D03DC">
      <w:pPr>
        <w:numPr>
          <w:ilvl w:val="0"/>
          <w:numId w:val="8"/>
        </w:numPr>
        <w:spacing w:after="0" w:line="240" w:lineRule="auto"/>
        <w:contextualSpacing/>
        <w:jc w:val="both"/>
        <w:rPr>
          <w:rFonts w:ascii="Palatino Linotype" w:hAnsi="Palatino Linotype"/>
          <w:i/>
          <w:sz w:val="24"/>
          <w:szCs w:val="24"/>
        </w:rPr>
      </w:pPr>
      <w:r w:rsidRPr="008C603B">
        <w:rPr>
          <w:rFonts w:ascii="Palatino Linotype" w:hAnsi="Palatino Linotype"/>
          <w:i/>
          <w:sz w:val="24"/>
          <w:szCs w:val="24"/>
        </w:rPr>
        <w:t>Az összefüggő szakmai gyakorlat időtartamát a szakmai és vizsgakövetelményekben meghatározottak alapján, az Szt.-ben foglalt korlátozásokkal kell meghatározni.</w:t>
      </w:r>
    </w:p>
    <w:p w:rsidR="009D03DC" w:rsidRDefault="009D03DC" w:rsidP="009D03DC">
      <w:pPr>
        <w:spacing w:after="0" w:line="240" w:lineRule="auto"/>
        <w:jc w:val="center"/>
        <w:rPr>
          <w:rFonts w:ascii="Palatino Linotype" w:hAnsi="Palatino Linotype" w:cs="Tahoma"/>
          <w:kern w:val="1"/>
          <w:sz w:val="24"/>
          <w:szCs w:val="24"/>
          <w:lang w:eastAsia="hi-IN" w:bidi="hi-IN"/>
        </w:rPr>
      </w:pPr>
      <w:r w:rsidRPr="008C603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9D03DC" w:rsidRDefault="009D03DC" w:rsidP="009D03D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9D03DC" w:rsidRPr="008C603B" w:rsidRDefault="009D03DC" w:rsidP="009D03DC">
      <w:pPr>
        <w:widowControl w:val="0"/>
        <w:suppressAutoHyphens/>
        <w:spacing w:after="0" w:line="240" w:lineRule="auto"/>
        <w:jc w:val="center"/>
        <w:rPr>
          <w:rFonts w:ascii="Palatino Linotype" w:hAnsi="Palatino Linotype" w:cs="Mangal"/>
          <w:b/>
          <w:kern w:val="1"/>
          <w:sz w:val="24"/>
          <w:szCs w:val="24"/>
          <w:lang w:eastAsia="hi-IN" w:bidi="hi-IN"/>
        </w:rPr>
      </w:pPr>
    </w:p>
    <w:tbl>
      <w:tblPr>
        <w:tblW w:w="16225" w:type="dxa"/>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50"/>
        <w:gridCol w:w="1980"/>
        <w:gridCol w:w="708"/>
        <w:gridCol w:w="612"/>
        <w:gridCol w:w="854"/>
        <w:gridCol w:w="586"/>
        <w:gridCol w:w="1905"/>
        <w:gridCol w:w="664"/>
        <w:gridCol w:w="844"/>
        <w:gridCol w:w="1352"/>
        <w:gridCol w:w="757"/>
        <w:gridCol w:w="518"/>
        <w:gridCol w:w="567"/>
        <w:gridCol w:w="363"/>
        <w:gridCol w:w="204"/>
        <w:gridCol w:w="567"/>
        <w:gridCol w:w="2094"/>
      </w:tblGrid>
      <w:tr w:rsidR="009D03DC" w:rsidRPr="008C603B" w:rsidTr="009D03DC">
        <w:trPr>
          <w:trHeight w:val="2430"/>
        </w:trPr>
        <w:tc>
          <w:tcPr>
            <w:tcW w:w="1650" w:type="dxa"/>
            <w:shd w:val="clear" w:color="auto" w:fill="auto"/>
            <w:vAlign w:val="bottom"/>
          </w:tcPr>
          <w:p w:rsidR="009D03DC" w:rsidRPr="008C603B" w:rsidRDefault="009D03DC" w:rsidP="009D03DC">
            <w:pPr>
              <w:spacing w:after="0" w:line="240" w:lineRule="auto"/>
              <w:rPr>
                <w:rFonts w:ascii="Palatino Linotype" w:hAnsi="Palatino Linotype" w:cs="Calibri"/>
                <w:b/>
                <w:bCs/>
                <w:lang w:eastAsia="hu-HU"/>
              </w:rPr>
            </w:pPr>
            <w:r w:rsidRPr="008C603B">
              <w:rPr>
                <w:rFonts w:ascii="Palatino Linotype" w:hAnsi="Palatino Linotype" w:cs="Arial"/>
                <w:b/>
                <w:bCs/>
                <w:lang w:eastAsia="hu-HU"/>
              </w:rPr>
              <w:t>Szakmai követelmény-modul</w:t>
            </w:r>
          </w:p>
        </w:tc>
        <w:tc>
          <w:tcPr>
            <w:tcW w:w="1980"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Tantárgyak, témakörök</w:t>
            </w:r>
          </w:p>
        </w:tc>
        <w:tc>
          <w:tcPr>
            <w:tcW w:w="2760" w:type="dxa"/>
            <w:gridSpan w:val="4"/>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 xml:space="preserve"> Szakközépiskolai képzés óraszáma a közismereti oktatással párhuzamosan</w:t>
            </w:r>
          </w:p>
        </w:tc>
        <w:tc>
          <w:tcPr>
            <w:tcW w:w="1905"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Szakközépiskolai képzés összes óraszáma</w:t>
            </w:r>
          </w:p>
        </w:tc>
        <w:tc>
          <w:tcPr>
            <w:tcW w:w="1508" w:type="dxa"/>
            <w:gridSpan w:val="2"/>
            <w:shd w:val="clear" w:color="000000" w:fill="FFFFFF"/>
            <w:vAlign w:val="bottom"/>
          </w:tcPr>
          <w:p w:rsidR="009D03DC" w:rsidRPr="008C603B" w:rsidRDefault="009D03DC" w:rsidP="009D03DC">
            <w:pPr>
              <w:spacing w:after="0" w:line="240" w:lineRule="auto"/>
              <w:jc w:val="center"/>
              <w:rPr>
                <w:rFonts w:ascii="Palatino Linotype" w:hAnsi="Palatino Linotype"/>
                <w:b/>
                <w:bCs/>
                <w:sz w:val="20"/>
                <w:szCs w:val="20"/>
                <w:lang w:eastAsia="hu-HU"/>
              </w:rPr>
            </w:pPr>
            <w:r w:rsidRPr="008C603B">
              <w:rPr>
                <w:rFonts w:ascii="Palatino Linotype" w:hAnsi="Palatino Linotype"/>
                <w:b/>
                <w:bCs/>
                <w:sz w:val="20"/>
                <w:szCs w:val="20"/>
                <w:lang w:eastAsia="hu-HU"/>
              </w:rPr>
              <w:t>Szakképesítés-specifikus szakképzés óraszáma</w:t>
            </w:r>
          </w:p>
        </w:tc>
        <w:tc>
          <w:tcPr>
            <w:tcW w:w="1352" w:type="dxa"/>
            <w:vMerge w:val="restart"/>
            <w:shd w:val="clear" w:color="auto" w:fill="auto"/>
            <w:vAlign w:val="bottom"/>
          </w:tcPr>
          <w:p w:rsidR="009D03DC" w:rsidRPr="00B9579B" w:rsidRDefault="009D03DC" w:rsidP="009D03DC">
            <w:pPr>
              <w:spacing w:after="0" w:line="240" w:lineRule="auto"/>
              <w:jc w:val="center"/>
              <w:rPr>
                <w:rFonts w:ascii="Palatino Linotype" w:hAnsi="Palatino Linotype" w:cs="Calibri"/>
                <w:b/>
                <w:bCs/>
                <w:lang w:eastAsia="hu-HU"/>
              </w:rPr>
            </w:pPr>
            <w:r w:rsidRPr="00B9579B">
              <w:rPr>
                <w:rFonts w:ascii="Palatino Linotype" w:hAnsi="Palatino Linotype" w:cs="Arial"/>
                <w:b/>
                <w:bCs/>
                <w:lang w:eastAsia="hu-HU"/>
              </w:rPr>
              <w:t>A szakképzés összes óraszáma</w:t>
            </w:r>
          </w:p>
          <w:p w:rsidR="009D03DC" w:rsidRPr="00B9579B" w:rsidRDefault="009D03DC" w:rsidP="009D03DC">
            <w:pPr>
              <w:jc w:val="center"/>
              <w:rPr>
                <w:rFonts w:ascii="Palatino Linotype" w:hAnsi="Palatino Linotype" w:cs="Calibri"/>
                <w:b/>
                <w:bCs/>
                <w:lang w:eastAsia="hu-HU"/>
              </w:rPr>
            </w:pPr>
            <w:r w:rsidRPr="00B9579B">
              <w:rPr>
                <w:rFonts w:ascii="Palatino Linotype" w:hAnsi="Palatino Linotype" w:cs="Arial"/>
                <w:b/>
                <w:bCs/>
                <w:lang w:eastAsia="hu-HU"/>
              </w:rPr>
              <w:t> </w:t>
            </w:r>
          </w:p>
        </w:tc>
        <w:tc>
          <w:tcPr>
            <w:tcW w:w="2976" w:type="dxa"/>
            <w:gridSpan w:val="6"/>
            <w:shd w:val="clear" w:color="000000" w:fill="FFFFFF"/>
            <w:vAlign w:val="bottom"/>
          </w:tcPr>
          <w:p w:rsidR="009D03DC" w:rsidRPr="00B9579B" w:rsidRDefault="009D03DC" w:rsidP="009D03DC">
            <w:pPr>
              <w:spacing w:after="0" w:line="240" w:lineRule="auto"/>
              <w:jc w:val="center"/>
              <w:rPr>
                <w:rFonts w:ascii="Palatino Linotype" w:hAnsi="Palatino Linotype"/>
                <w:b/>
                <w:bCs/>
                <w:lang w:eastAsia="hu-HU"/>
              </w:rPr>
            </w:pPr>
            <w:r w:rsidRPr="00B9579B">
              <w:rPr>
                <w:rFonts w:ascii="Palatino Linotype" w:hAnsi="Palatino Linotype"/>
                <w:b/>
                <w:bCs/>
                <w:lang w:eastAsia="hu-HU"/>
              </w:rPr>
              <w:t>Szakképesítés-specifikus szakképzés óraszáma</w:t>
            </w:r>
          </w:p>
        </w:tc>
        <w:tc>
          <w:tcPr>
            <w:tcW w:w="2094" w:type="dxa"/>
            <w:vMerge w:val="restart"/>
            <w:shd w:val="clear" w:color="auto" w:fill="auto"/>
            <w:vAlign w:val="bottom"/>
          </w:tcPr>
          <w:p w:rsidR="009D03DC" w:rsidRPr="00B9579B" w:rsidRDefault="009D03DC" w:rsidP="009D03DC">
            <w:pPr>
              <w:spacing w:after="0" w:line="240" w:lineRule="auto"/>
              <w:jc w:val="center"/>
              <w:rPr>
                <w:rFonts w:ascii="Palatino Linotype" w:hAnsi="Palatino Linotype" w:cs="Calibri"/>
                <w:b/>
                <w:bCs/>
                <w:lang w:eastAsia="hu-HU"/>
              </w:rPr>
            </w:pPr>
            <w:r w:rsidRPr="00B9579B">
              <w:rPr>
                <w:rFonts w:ascii="Palatino Linotype" w:hAnsi="Palatino Linotype" w:cs="Arial"/>
                <w:b/>
                <w:bCs/>
                <w:lang w:eastAsia="hu-HU"/>
              </w:rPr>
              <w:t>A szakképzés összes óraszáma</w:t>
            </w:r>
          </w:p>
          <w:p w:rsidR="009D03DC" w:rsidRPr="00B9579B" w:rsidRDefault="009D03DC" w:rsidP="009D03DC">
            <w:pPr>
              <w:jc w:val="center"/>
              <w:rPr>
                <w:rFonts w:ascii="Palatino Linotype" w:hAnsi="Palatino Linotype" w:cs="Calibri"/>
                <w:b/>
                <w:bCs/>
                <w:lang w:eastAsia="hu-HU"/>
              </w:rPr>
            </w:pPr>
            <w:r w:rsidRPr="00B9579B">
              <w:rPr>
                <w:rFonts w:ascii="Palatino Linotype" w:hAnsi="Palatino Linotype" w:cs="Arial"/>
                <w:b/>
                <w:bCs/>
                <w:lang w:eastAsia="hu-HU"/>
              </w:rPr>
              <w:t> </w:t>
            </w:r>
          </w:p>
        </w:tc>
      </w:tr>
      <w:tr w:rsidR="009D03DC" w:rsidRPr="008C603B" w:rsidTr="009D03DC">
        <w:trPr>
          <w:trHeight w:val="1050"/>
        </w:trPr>
        <w:tc>
          <w:tcPr>
            <w:tcW w:w="1650" w:type="dxa"/>
            <w:shd w:val="clear" w:color="auto" w:fill="auto"/>
            <w:vAlign w:val="bottom"/>
          </w:tcPr>
          <w:p w:rsidR="009D03DC" w:rsidRPr="008C603B" w:rsidRDefault="009D03DC" w:rsidP="009D03DC">
            <w:pPr>
              <w:spacing w:after="0" w:line="240" w:lineRule="auto"/>
              <w:rPr>
                <w:rFonts w:ascii="Palatino Linotype" w:hAnsi="Palatino Linotype" w:cs="Calibri"/>
                <w:b/>
                <w:bCs/>
                <w:lang w:eastAsia="hu-HU"/>
              </w:rPr>
            </w:pPr>
            <w:r w:rsidRPr="008C603B">
              <w:rPr>
                <w:rFonts w:ascii="Palatino Linotype" w:hAnsi="Palatino Linotype" w:cs="Arial"/>
                <w:b/>
                <w:bCs/>
                <w:lang w:eastAsia="hu-HU"/>
              </w:rPr>
              <w:t> </w:t>
            </w:r>
          </w:p>
        </w:tc>
        <w:tc>
          <w:tcPr>
            <w:tcW w:w="1980" w:type="dxa"/>
            <w:shd w:val="clear" w:color="auto" w:fill="auto"/>
            <w:vAlign w:val="bottom"/>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2760" w:type="dxa"/>
            <w:gridSpan w:val="4"/>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9-12. évfolyam</w:t>
            </w:r>
          </w:p>
        </w:tc>
        <w:tc>
          <w:tcPr>
            <w:tcW w:w="1905"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9-12. évfolyam</w:t>
            </w:r>
          </w:p>
        </w:tc>
        <w:tc>
          <w:tcPr>
            <w:tcW w:w="1508" w:type="dxa"/>
            <w:gridSpan w:val="2"/>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5/13. évfolyam</w:t>
            </w:r>
          </w:p>
        </w:tc>
        <w:tc>
          <w:tcPr>
            <w:tcW w:w="1352" w:type="dxa"/>
            <w:vMerge/>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p>
        </w:tc>
        <w:tc>
          <w:tcPr>
            <w:tcW w:w="1842" w:type="dxa"/>
            <w:gridSpan w:val="3"/>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13. évfolyam</w:t>
            </w:r>
          </w:p>
        </w:tc>
        <w:tc>
          <w:tcPr>
            <w:tcW w:w="1134" w:type="dxa"/>
            <w:gridSpan w:val="3"/>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14. évfolyam</w:t>
            </w:r>
          </w:p>
        </w:tc>
        <w:tc>
          <w:tcPr>
            <w:tcW w:w="2094" w:type="dxa"/>
            <w:vMerge/>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p>
        </w:tc>
      </w:tr>
      <w:tr w:rsidR="009D03DC" w:rsidRPr="008C603B" w:rsidTr="009D03DC">
        <w:trPr>
          <w:trHeight w:val="360"/>
        </w:trPr>
        <w:tc>
          <w:tcPr>
            <w:tcW w:w="1650" w:type="dxa"/>
            <w:tcBorders>
              <w:bottom w:val="single" w:sz="4" w:space="0" w:color="auto"/>
            </w:tcBorders>
            <w:shd w:val="clear" w:color="auto" w:fill="auto"/>
            <w:vAlign w:val="bottom"/>
          </w:tcPr>
          <w:p w:rsidR="009D03DC" w:rsidRPr="008C603B" w:rsidRDefault="009D03DC" w:rsidP="009D03DC">
            <w:pPr>
              <w:spacing w:after="0" w:line="240" w:lineRule="auto"/>
              <w:rPr>
                <w:rFonts w:ascii="Palatino Linotype" w:hAnsi="Palatino Linotype" w:cs="Calibri"/>
                <w:b/>
                <w:bCs/>
                <w:lang w:eastAsia="hu-HU"/>
              </w:rPr>
            </w:pPr>
            <w:r w:rsidRPr="008C603B">
              <w:rPr>
                <w:rFonts w:ascii="Palatino Linotype" w:hAnsi="Palatino Linotype" w:cs="Arial"/>
                <w:b/>
                <w:bCs/>
                <w:lang w:eastAsia="hu-HU"/>
              </w:rPr>
              <w:t> </w:t>
            </w:r>
          </w:p>
        </w:tc>
        <w:tc>
          <w:tcPr>
            <w:tcW w:w="1980" w:type="dxa"/>
            <w:shd w:val="clear" w:color="auto" w:fill="auto"/>
            <w:vAlign w:val="bottom"/>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tc>
        <w:tc>
          <w:tcPr>
            <w:tcW w:w="708"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e</w:t>
            </w:r>
          </w:p>
        </w:tc>
        <w:tc>
          <w:tcPr>
            <w:tcW w:w="612" w:type="dxa"/>
            <w:shd w:val="clear" w:color="000000" w:fill="969696"/>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gy</w:t>
            </w:r>
          </w:p>
        </w:tc>
        <w:tc>
          <w:tcPr>
            <w:tcW w:w="854"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Calibri"/>
                <w:b/>
                <w:bCs/>
                <w:lang w:eastAsia="hu-HU"/>
              </w:rPr>
              <w:t xml:space="preserve">szabad </w:t>
            </w:r>
          </w:p>
        </w:tc>
        <w:tc>
          <w:tcPr>
            <w:tcW w:w="586" w:type="dxa"/>
            <w:shd w:val="clear" w:color="000000" w:fill="808080"/>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ögy</w:t>
            </w:r>
          </w:p>
        </w:tc>
        <w:tc>
          <w:tcPr>
            <w:tcW w:w="1905"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 </w:t>
            </w:r>
          </w:p>
        </w:tc>
        <w:tc>
          <w:tcPr>
            <w:tcW w:w="664"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e</w:t>
            </w:r>
          </w:p>
        </w:tc>
        <w:tc>
          <w:tcPr>
            <w:tcW w:w="844" w:type="dxa"/>
            <w:shd w:val="clear" w:color="000000" w:fill="969696"/>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gy</w:t>
            </w:r>
          </w:p>
        </w:tc>
        <w:tc>
          <w:tcPr>
            <w:tcW w:w="1352"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 </w:t>
            </w:r>
          </w:p>
        </w:tc>
        <w:tc>
          <w:tcPr>
            <w:tcW w:w="757"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e</w:t>
            </w:r>
          </w:p>
        </w:tc>
        <w:tc>
          <w:tcPr>
            <w:tcW w:w="518" w:type="dxa"/>
            <w:shd w:val="clear" w:color="000000" w:fill="969696"/>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gy</w:t>
            </w:r>
          </w:p>
        </w:tc>
        <w:tc>
          <w:tcPr>
            <w:tcW w:w="567" w:type="dxa"/>
            <w:shd w:val="clear" w:color="000000" w:fill="808080"/>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ögy</w:t>
            </w:r>
          </w:p>
        </w:tc>
        <w:tc>
          <w:tcPr>
            <w:tcW w:w="567" w:type="dxa"/>
            <w:gridSpan w:val="2"/>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e</w:t>
            </w:r>
          </w:p>
        </w:tc>
        <w:tc>
          <w:tcPr>
            <w:tcW w:w="567" w:type="dxa"/>
            <w:shd w:val="clear" w:color="000000" w:fill="969696"/>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gy</w:t>
            </w:r>
          </w:p>
        </w:tc>
        <w:tc>
          <w:tcPr>
            <w:tcW w:w="2094" w:type="dxa"/>
            <w:shd w:val="clear" w:color="auto" w:fill="auto"/>
            <w:vAlign w:val="bottom"/>
          </w:tcPr>
          <w:p w:rsidR="009D03DC" w:rsidRPr="008C603B" w:rsidRDefault="009D03DC" w:rsidP="009D03DC">
            <w:pPr>
              <w:spacing w:after="0" w:line="240" w:lineRule="auto"/>
              <w:jc w:val="center"/>
              <w:rPr>
                <w:rFonts w:ascii="Palatino Linotype" w:hAnsi="Palatino Linotype" w:cs="Calibri"/>
                <w:b/>
                <w:bCs/>
                <w:lang w:eastAsia="hu-HU"/>
              </w:rPr>
            </w:pPr>
            <w:r w:rsidRPr="008C603B">
              <w:rPr>
                <w:rFonts w:ascii="Palatino Linotype" w:hAnsi="Palatino Linotype" w:cs="Arial"/>
                <w:b/>
                <w:bCs/>
                <w:lang w:eastAsia="hu-HU"/>
              </w:rPr>
              <w:t> </w:t>
            </w:r>
          </w:p>
        </w:tc>
      </w:tr>
      <w:tr w:rsidR="009D03DC" w:rsidRPr="008C603B" w:rsidTr="009D03DC">
        <w:trPr>
          <w:trHeight w:val="766"/>
        </w:trPr>
        <w:tc>
          <w:tcPr>
            <w:tcW w:w="1650" w:type="dxa"/>
            <w:vMerge w:val="restart"/>
            <w:shd w:val="clear" w:color="auto" w:fill="FFC000"/>
            <w:textDirection w:val="btLr"/>
            <w:vAlign w:val="bottom"/>
          </w:tcPr>
          <w:p w:rsidR="009D03DC" w:rsidRDefault="009D03DC" w:rsidP="009D03DC">
            <w:pPr>
              <w:spacing w:after="0" w:line="240" w:lineRule="auto"/>
              <w:jc w:val="center"/>
              <w:rPr>
                <w:rFonts w:ascii="Palatino Linotype" w:hAnsi="Palatino Linotype" w:cs="Arial"/>
                <w:b/>
              </w:rPr>
            </w:pPr>
            <w:r w:rsidRPr="00B9579B">
              <w:rPr>
                <w:rFonts w:ascii="Palatino Linotype" w:hAnsi="Palatino Linotype" w:cs="Arial"/>
                <w:b/>
              </w:rPr>
              <w:t>11500-12 Munkahelyi egészség és biztonság</w:t>
            </w:r>
          </w:p>
          <w:p w:rsidR="009D03DC" w:rsidRDefault="009D03DC" w:rsidP="009D03DC">
            <w:pPr>
              <w:spacing w:after="0" w:line="240" w:lineRule="auto"/>
              <w:jc w:val="center"/>
              <w:rPr>
                <w:rFonts w:ascii="Palatino Linotype" w:hAnsi="Palatino Linotype" w:cs="Arial"/>
                <w:b/>
              </w:rPr>
            </w:pPr>
          </w:p>
          <w:p w:rsidR="009D03DC" w:rsidRPr="00B9579B" w:rsidRDefault="009D03DC" w:rsidP="009D03DC">
            <w:pPr>
              <w:spacing w:after="0" w:line="240" w:lineRule="auto"/>
              <w:jc w:val="center"/>
              <w:rPr>
                <w:rFonts w:ascii="Palatino Linotype" w:hAnsi="Palatino Linotype" w:cs="Arial"/>
                <w:b/>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b/>
                <w:bCs/>
              </w:rPr>
              <w:t>Munkahelyi egészség és biztonság</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18</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18</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18</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18</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18</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Munkavédelmi alapismeretek</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Munkahelyek kialakítása</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Munkavégzés személyi feltételei</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Munkaeszközök biztonsága</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Munkakörnyezeti hatások</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2</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2</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Munkavédelmi jogi ismeretek</w:t>
            </w:r>
          </w:p>
        </w:tc>
        <w:tc>
          <w:tcPr>
            <w:tcW w:w="708"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664"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c>
          <w:tcPr>
            <w:tcW w:w="757"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i/>
                <w:iCs/>
              </w:rPr>
              <w:t>4</w:t>
            </w: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i/>
                <w:iCs/>
              </w:rPr>
              <w:t>4</w:t>
            </w:r>
          </w:p>
        </w:tc>
      </w:tr>
      <w:tr w:rsidR="009D03DC" w:rsidRPr="008C603B" w:rsidTr="009D03DC">
        <w:trPr>
          <w:trHeight w:val="766"/>
        </w:trPr>
        <w:tc>
          <w:tcPr>
            <w:tcW w:w="1650" w:type="dxa"/>
            <w:vMerge w:val="restart"/>
            <w:shd w:val="clear" w:color="auto" w:fill="FFC000"/>
            <w:textDirection w:val="btLr"/>
            <w:vAlign w:val="bottom"/>
          </w:tcPr>
          <w:p w:rsidR="009D03DC" w:rsidRPr="00B9579B" w:rsidRDefault="009D03DC" w:rsidP="009D03DC">
            <w:pPr>
              <w:spacing w:after="0" w:line="240" w:lineRule="auto"/>
              <w:jc w:val="center"/>
              <w:rPr>
                <w:rFonts w:ascii="Palatino Linotype" w:hAnsi="Palatino Linotype" w:cs="Arial"/>
                <w:b/>
              </w:rPr>
            </w:pPr>
            <w:r w:rsidRPr="00B9579B">
              <w:rPr>
                <w:rFonts w:ascii="Palatino Linotype" w:hAnsi="Palatino Linotype" w:cs="Arial"/>
                <w:b/>
              </w:rPr>
              <w:t xml:space="preserve">11499-12 </w:t>
            </w:r>
          </w:p>
          <w:p w:rsidR="009D03DC" w:rsidRDefault="009D03DC" w:rsidP="009D03DC">
            <w:pPr>
              <w:spacing w:after="0" w:line="240" w:lineRule="auto"/>
              <w:jc w:val="center"/>
              <w:rPr>
                <w:rFonts w:ascii="Palatino Linotype" w:hAnsi="Palatino Linotype" w:cs="Arial"/>
                <w:b/>
              </w:rPr>
            </w:pPr>
            <w:r w:rsidRPr="00B9579B">
              <w:rPr>
                <w:rFonts w:ascii="Palatino Linotype" w:hAnsi="Palatino Linotype" w:cs="Arial"/>
                <w:b/>
              </w:rPr>
              <w:t>Foglalkoztatás II.</w:t>
            </w:r>
          </w:p>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b/>
                <w:bCs/>
              </w:rPr>
              <w:t>Foglalkoztatás II.</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16</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16</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16</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16</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Munkajogi alapismeretek</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Munkaviszony létesítése</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Álláskeresés</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Munkanélküliség</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 4</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 4</w:t>
            </w:r>
          </w:p>
        </w:tc>
      </w:tr>
      <w:tr w:rsidR="009D03DC" w:rsidRPr="008C603B" w:rsidTr="009D03DC">
        <w:trPr>
          <w:trHeight w:val="766"/>
        </w:trPr>
        <w:tc>
          <w:tcPr>
            <w:tcW w:w="1650" w:type="dxa"/>
            <w:vMerge w:val="restart"/>
            <w:shd w:val="clear" w:color="auto" w:fill="FFC000"/>
            <w:textDirection w:val="btLr"/>
            <w:vAlign w:val="bottom"/>
          </w:tcPr>
          <w:p w:rsidR="009D03DC" w:rsidRDefault="009D03DC" w:rsidP="009D03DC">
            <w:pPr>
              <w:spacing w:after="0" w:line="240" w:lineRule="auto"/>
              <w:jc w:val="center"/>
              <w:rPr>
                <w:rFonts w:ascii="Palatino Linotype" w:hAnsi="Palatino Linotype" w:cs="Arial"/>
                <w:b/>
              </w:rPr>
            </w:pPr>
            <w:r w:rsidRPr="00B9579B">
              <w:rPr>
                <w:rFonts w:ascii="Palatino Linotype" w:hAnsi="Palatino Linotype" w:cs="Arial"/>
                <w:b/>
              </w:rPr>
              <w:t>11498-12  Foglalkoztatás I. (érettségire épülő képzések esetén)</w:t>
            </w:r>
          </w:p>
          <w:p w:rsidR="009D03DC" w:rsidRPr="00B9579B" w:rsidRDefault="009D03DC" w:rsidP="009D03DC">
            <w:pPr>
              <w:spacing w:after="0" w:line="240" w:lineRule="auto"/>
              <w:jc w:val="center"/>
              <w:rPr>
                <w:rFonts w:ascii="Palatino Linotype" w:hAnsi="Palatino Linotype" w:cs="Arial"/>
                <w:b/>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b/>
                <w:bCs/>
              </w:rPr>
              <w:t>Foglalkoztatás I.</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64</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64</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
                <w:bCs/>
              </w:rPr>
              <w:t>64</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
                <w:bCs/>
              </w:rPr>
              <w:t>64</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Nyelvtani rendszerzés 1</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8</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8</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8</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8</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iCs/>
              </w:rPr>
              <w:t>Nyelvtani rendszerezés 2</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8 </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8 </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8 </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8 </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lang w:eastAsia="hu-HU"/>
              </w:rPr>
              <w:t>Nyelvi készségfejlesztés</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24 </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24 </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24 </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24 </w:t>
            </w:r>
          </w:p>
        </w:tc>
      </w:tr>
      <w:tr w:rsidR="009D03DC" w:rsidRPr="008C603B" w:rsidTr="009D03DC">
        <w:trPr>
          <w:trHeight w:val="766"/>
        </w:trPr>
        <w:tc>
          <w:tcPr>
            <w:tcW w:w="1650" w:type="dxa"/>
            <w:vMerge/>
            <w:shd w:val="clear" w:color="auto" w:fill="FFC000"/>
            <w:textDirection w:val="btLr"/>
            <w:vAlign w:val="bottom"/>
          </w:tcPr>
          <w:p w:rsidR="009D03DC" w:rsidRPr="008C603B" w:rsidRDefault="009D03DC" w:rsidP="009D03DC">
            <w:pPr>
              <w:spacing w:after="0" w:line="240" w:lineRule="auto"/>
              <w:jc w:val="center"/>
              <w:rPr>
                <w:rFonts w:ascii="Palatino Linotype" w:hAnsi="Palatino Linotype" w:cs="Arial"/>
                <w:lang w:eastAsia="hu-HU"/>
              </w:rPr>
            </w:pPr>
          </w:p>
        </w:tc>
        <w:tc>
          <w:tcPr>
            <w:tcW w:w="1980" w:type="dxa"/>
            <w:shd w:val="clear" w:color="auto" w:fill="auto"/>
            <w:vAlign w:val="center"/>
          </w:tcPr>
          <w:p w:rsidR="009D03DC" w:rsidRPr="00C579C3" w:rsidRDefault="009D03DC" w:rsidP="009D03DC">
            <w:pPr>
              <w:spacing w:after="0" w:line="240" w:lineRule="auto"/>
              <w:rPr>
                <w:rFonts w:ascii="Palatino Linotype" w:hAnsi="Palatino Linotype" w:cs="Arial"/>
                <w:lang w:eastAsia="hu-HU"/>
              </w:rPr>
            </w:pPr>
            <w:r w:rsidRPr="00C579C3">
              <w:rPr>
                <w:rFonts w:ascii="Palatino Linotype" w:hAnsi="Palatino Linotype" w:cs="Arial"/>
                <w:lang w:eastAsia="hu-HU"/>
              </w:rPr>
              <w:t>Munkavállalói szókincs</w:t>
            </w:r>
          </w:p>
        </w:tc>
        <w:tc>
          <w:tcPr>
            <w:tcW w:w="708"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612"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854" w:type="dxa"/>
            <w:shd w:val="clear" w:color="auto" w:fill="auto"/>
            <w:vAlign w:val="bottom"/>
          </w:tcPr>
          <w:p w:rsidR="009D03DC" w:rsidRPr="00B9579B" w:rsidRDefault="009D03DC" w:rsidP="009D03DC">
            <w:pPr>
              <w:spacing w:after="0" w:line="240" w:lineRule="auto"/>
              <w:jc w:val="center"/>
              <w:rPr>
                <w:rFonts w:ascii="Palatino Linotype" w:hAnsi="Palatino Linotype" w:cs="Calibri"/>
                <w:b/>
                <w:i/>
                <w:lang w:eastAsia="hu-HU"/>
              </w:rPr>
            </w:pPr>
          </w:p>
        </w:tc>
        <w:tc>
          <w:tcPr>
            <w:tcW w:w="586" w:type="dxa"/>
            <w:shd w:val="clear" w:color="000000" w:fill="808080"/>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905" w:type="dxa"/>
            <w:shd w:val="clear" w:color="auto" w:fill="auto"/>
            <w:vAlign w:val="bottom"/>
          </w:tcPr>
          <w:p w:rsidR="009D03DC" w:rsidRPr="00B9579B" w:rsidRDefault="009D03DC" w:rsidP="009D03DC">
            <w:pPr>
              <w:spacing w:after="0" w:line="240" w:lineRule="auto"/>
              <w:jc w:val="center"/>
              <w:rPr>
                <w:rFonts w:ascii="Palatino Linotype" w:hAnsi="Palatino Linotype" w:cs="Arial"/>
                <w:b/>
                <w:bCs/>
                <w:i/>
                <w:lang w:eastAsia="hu-HU"/>
              </w:rPr>
            </w:pPr>
          </w:p>
        </w:tc>
        <w:tc>
          <w:tcPr>
            <w:tcW w:w="664" w:type="dxa"/>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24 </w:t>
            </w:r>
          </w:p>
        </w:tc>
        <w:tc>
          <w:tcPr>
            <w:tcW w:w="844"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1352"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24 </w:t>
            </w:r>
          </w:p>
        </w:tc>
        <w:tc>
          <w:tcPr>
            <w:tcW w:w="757" w:type="dxa"/>
            <w:shd w:val="clear" w:color="auto" w:fill="auto"/>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18"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567" w:type="dxa"/>
            <w:shd w:val="clear" w:color="000000" w:fill="808080"/>
            <w:vAlign w:val="bottom"/>
          </w:tcPr>
          <w:p w:rsidR="009D03DC" w:rsidRPr="00B9579B"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center"/>
          </w:tcPr>
          <w:p w:rsidR="009D03DC" w:rsidRPr="00B9579B" w:rsidRDefault="009D03DC" w:rsidP="009D03DC">
            <w:pPr>
              <w:spacing w:after="0" w:line="240" w:lineRule="auto"/>
              <w:jc w:val="center"/>
              <w:rPr>
                <w:rFonts w:ascii="Palatino Linotype" w:hAnsi="Palatino Linotype" w:cs="Arial"/>
                <w:b/>
                <w:i/>
                <w:lang w:eastAsia="hu-HU"/>
              </w:rPr>
            </w:pPr>
            <w:r w:rsidRPr="00B9579B">
              <w:rPr>
                <w:rFonts w:ascii="Palatino Linotype" w:hAnsi="Palatino Linotype" w:cs="Arial"/>
                <w:bCs/>
                <w:i/>
              </w:rPr>
              <w:t>24 </w:t>
            </w:r>
          </w:p>
        </w:tc>
        <w:tc>
          <w:tcPr>
            <w:tcW w:w="567" w:type="dxa"/>
            <w:shd w:val="clear" w:color="000000" w:fill="969696"/>
            <w:vAlign w:val="bottom"/>
          </w:tcPr>
          <w:p w:rsidR="009D03DC" w:rsidRPr="00B9579B" w:rsidRDefault="009D03DC" w:rsidP="009D03DC">
            <w:pPr>
              <w:spacing w:after="0" w:line="240" w:lineRule="auto"/>
              <w:jc w:val="center"/>
              <w:rPr>
                <w:rFonts w:ascii="Palatino Linotype" w:hAnsi="Palatino Linotype" w:cs="Arial"/>
                <w:b/>
                <w:i/>
                <w:lang w:eastAsia="hu-HU"/>
              </w:rPr>
            </w:pPr>
          </w:p>
        </w:tc>
        <w:tc>
          <w:tcPr>
            <w:tcW w:w="2094" w:type="dxa"/>
            <w:shd w:val="clear" w:color="auto" w:fill="auto"/>
            <w:vAlign w:val="center"/>
          </w:tcPr>
          <w:p w:rsidR="009D03DC" w:rsidRPr="00B9579B" w:rsidRDefault="009D03DC" w:rsidP="009D03DC">
            <w:pPr>
              <w:spacing w:after="0" w:line="240" w:lineRule="auto"/>
              <w:jc w:val="center"/>
              <w:rPr>
                <w:rFonts w:ascii="Palatino Linotype" w:hAnsi="Palatino Linotype" w:cs="Arial"/>
                <w:b/>
                <w:bCs/>
                <w:i/>
                <w:lang w:eastAsia="hu-HU"/>
              </w:rPr>
            </w:pPr>
            <w:r w:rsidRPr="00B9579B">
              <w:rPr>
                <w:rFonts w:ascii="Palatino Linotype" w:hAnsi="Palatino Linotype" w:cs="Arial"/>
                <w:bCs/>
                <w:i/>
              </w:rPr>
              <w:t>24 </w:t>
            </w:r>
          </w:p>
        </w:tc>
      </w:tr>
      <w:tr w:rsidR="009D03DC" w:rsidRPr="008C603B" w:rsidTr="009D03DC">
        <w:trPr>
          <w:trHeight w:val="2130"/>
        </w:trPr>
        <w:tc>
          <w:tcPr>
            <w:tcW w:w="1650" w:type="dxa"/>
            <w:vMerge w:val="restart"/>
            <w:shd w:val="clear" w:color="auto" w:fill="FFC000"/>
            <w:textDirection w:val="btLr"/>
            <w:vAlign w:val="bottom"/>
          </w:tcPr>
          <w:p w:rsidR="009D03DC" w:rsidRPr="00B9579B" w:rsidRDefault="009D03DC" w:rsidP="009D03DC">
            <w:pPr>
              <w:spacing w:after="0" w:line="240" w:lineRule="auto"/>
              <w:jc w:val="center"/>
              <w:rPr>
                <w:rFonts w:ascii="Palatino Linotype" w:hAnsi="Palatino Linotype" w:cs="Arial"/>
                <w:b/>
                <w:lang w:eastAsia="hu-HU"/>
              </w:rPr>
            </w:pPr>
            <w:r w:rsidRPr="00B9579B">
              <w:rPr>
                <w:rFonts w:ascii="Palatino Linotype" w:hAnsi="Palatino Linotype" w:cs="Arial"/>
                <w:b/>
                <w:lang w:eastAsia="hu-HU"/>
              </w:rPr>
              <w:t xml:space="preserve">10602-12  </w:t>
            </w:r>
          </w:p>
          <w:p w:rsidR="009D03DC" w:rsidRPr="00B9579B" w:rsidRDefault="009D03DC" w:rsidP="009D03DC">
            <w:pPr>
              <w:spacing w:after="0" w:line="240" w:lineRule="auto"/>
              <w:jc w:val="center"/>
              <w:rPr>
                <w:rFonts w:ascii="Palatino Linotype" w:hAnsi="Palatino Linotype" w:cs="Calibri"/>
                <w:b/>
                <w:lang w:eastAsia="hu-HU"/>
              </w:rPr>
            </w:pPr>
            <w:r w:rsidRPr="00B9579B">
              <w:rPr>
                <w:rFonts w:ascii="Palatino Linotype" w:hAnsi="Palatino Linotype" w:cs="Arial"/>
                <w:b/>
                <w:lang w:eastAsia="hu-HU"/>
              </w:rPr>
              <w:t>Zenész alapok (szolfézs, zenetörténet)</w:t>
            </w:r>
          </w:p>
          <w:p w:rsidR="009D03DC" w:rsidRPr="00B56398"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lang w:eastAsia="hu-HU"/>
              </w:rPr>
            </w:pPr>
            <w:r w:rsidRPr="00CC7288">
              <w:rPr>
                <w:rFonts w:ascii="Palatino Linotype" w:hAnsi="Palatino Linotype" w:cs="Arial"/>
                <w:b/>
                <w:lang w:eastAsia="hu-HU"/>
              </w:rPr>
              <w:t>Szolfézs I.</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140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72</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
                <w:bCs/>
                <w:lang w:eastAsia="hu-HU"/>
              </w:rPr>
            </w:pPr>
            <w:r w:rsidRPr="007048C9">
              <w:rPr>
                <w:rFonts w:ascii="Palatino Linotype" w:hAnsi="Palatino Linotype" w:cs="Arial"/>
                <w:b/>
                <w:bCs/>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 72</w:t>
            </w:r>
          </w:p>
        </w:tc>
      </w:tr>
      <w:tr w:rsidR="009D03DC" w:rsidRPr="008C603B" w:rsidTr="009D03DC">
        <w:trPr>
          <w:trHeight w:val="705"/>
        </w:trPr>
        <w:tc>
          <w:tcPr>
            <w:tcW w:w="1650" w:type="dxa"/>
            <w:vMerge/>
            <w:shd w:val="clear" w:color="auto" w:fill="FFC000"/>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K</w:t>
            </w:r>
            <w:r w:rsidRPr="00CC7288">
              <w:rPr>
                <w:rFonts w:ascii="Palatino Linotype" w:hAnsi="Palatino Linotype" w:cs="Arial"/>
                <w:iCs/>
                <w:lang w:eastAsia="hu-HU"/>
              </w:rPr>
              <w:t>észségfejlesztés hallás után</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35 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FFC000"/>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K</w:t>
            </w:r>
            <w:r w:rsidRPr="00CC7288">
              <w:rPr>
                <w:rFonts w:ascii="Palatino Linotype" w:hAnsi="Palatino Linotype" w:cs="Arial"/>
                <w:iCs/>
                <w:lang w:eastAsia="hu-HU"/>
              </w:rPr>
              <w:t>észségfejlesztés éneklés útján</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35 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18</w:t>
            </w:r>
          </w:p>
        </w:tc>
      </w:tr>
      <w:tr w:rsidR="009D03DC" w:rsidRPr="008C603B" w:rsidTr="009D03DC">
        <w:trPr>
          <w:trHeight w:val="705"/>
        </w:trPr>
        <w:tc>
          <w:tcPr>
            <w:tcW w:w="1650" w:type="dxa"/>
            <w:vMerge/>
            <w:shd w:val="clear" w:color="auto" w:fill="FFC000"/>
            <w:textDirection w:val="btLr"/>
            <w:vAlign w:val="bottom"/>
          </w:tcPr>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K</w:t>
            </w:r>
            <w:r w:rsidRPr="00CC7288">
              <w:rPr>
                <w:rFonts w:ascii="Palatino Linotype" w:hAnsi="Palatino Linotype" w:cs="Arial"/>
                <w:iCs/>
                <w:lang w:eastAsia="hu-HU"/>
              </w:rPr>
              <w:t>észségfejlesztés írásban</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35 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val="restart"/>
            <w:shd w:val="clear" w:color="auto" w:fill="FFC000"/>
            <w:textDirection w:val="btLr"/>
            <w:vAlign w:val="bottom"/>
          </w:tcPr>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p w:rsidR="009D03DC" w:rsidRPr="008C603B" w:rsidRDefault="009D03DC" w:rsidP="009D03DC">
            <w:pPr>
              <w:spacing w:after="0" w:line="240" w:lineRule="auto"/>
              <w:rPr>
                <w:rFonts w:ascii="Palatino Linotype" w:hAnsi="Palatino Linotype" w:cs="Arial"/>
                <w:sz w:val="20"/>
                <w:szCs w:val="20"/>
                <w:lang w:eastAsia="hu-HU"/>
              </w:rPr>
            </w:pPr>
            <w:r w:rsidRPr="008C603B">
              <w:rPr>
                <w:rFonts w:ascii="Palatino Linotype" w:hAnsi="Palatino Linotype" w:cs="Arial"/>
                <w:sz w:val="20"/>
                <w:szCs w:val="20"/>
                <w:lang w:eastAsia="hu-HU"/>
              </w:rPr>
              <w:t> </w:t>
            </w:r>
          </w:p>
          <w:p w:rsidR="009D03DC" w:rsidRPr="00B9579B" w:rsidRDefault="009D03DC" w:rsidP="009D03DC">
            <w:pPr>
              <w:spacing w:after="0" w:line="240" w:lineRule="auto"/>
              <w:jc w:val="center"/>
              <w:rPr>
                <w:rFonts w:ascii="Palatino Linotype" w:hAnsi="Palatino Linotype" w:cs="Arial"/>
                <w:b/>
                <w:lang w:eastAsia="hu-HU"/>
              </w:rPr>
            </w:pPr>
            <w:r w:rsidRPr="00B9579B">
              <w:rPr>
                <w:rFonts w:ascii="Palatino Linotype" w:hAnsi="Palatino Linotype" w:cs="Arial"/>
                <w:b/>
                <w:lang w:eastAsia="hu-HU"/>
              </w:rPr>
              <w:t xml:space="preserve">10602-12  </w:t>
            </w:r>
          </w:p>
          <w:p w:rsidR="009D03DC" w:rsidRPr="00B9579B" w:rsidRDefault="009D03DC" w:rsidP="009D03DC">
            <w:pPr>
              <w:spacing w:after="0" w:line="240" w:lineRule="auto"/>
              <w:jc w:val="center"/>
              <w:rPr>
                <w:rFonts w:ascii="Palatino Linotype" w:hAnsi="Palatino Linotype" w:cs="Calibri"/>
                <w:b/>
                <w:lang w:eastAsia="hu-HU"/>
              </w:rPr>
            </w:pPr>
            <w:r w:rsidRPr="00B9579B">
              <w:rPr>
                <w:rFonts w:ascii="Palatino Linotype" w:hAnsi="Palatino Linotype" w:cs="Arial"/>
                <w:b/>
                <w:lang w:eastAsia="hu-HU"/>
              </w:rPr>
              <w:t>Zenész alapok</w:t>
            </w:r>
          </w:p>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S</w:t>
            </w:r>
            <w:r w:rsidRPr="00CC7288">
              <w:rPr>
                <w:rFonts w:ascii="Palatino Linotype" w:hAnsi="Palatino Linotype" w:cs="Arial"/>
                <w:iCs/>
                <w:lang w:eastAsia="hu-HU"/>
              </w:rPr>
              <w:t>tílus és zenetörténeti ismeretek elsajátítása</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18</w:t>
            </w:r>
          </w:p>
        </w:tc>
      </w:tr>
      <w:tr w:rsidR="009D03DC" w:rsidRPr="008C603B" w:rsidTr="009D03DC">
        <w:trPr>
          <w:trHeight w:val="690"/>
        </w:trPr>
        <w:tc>
          <w:tcPr>
            <w:tcW w:w="1650" w:type="dxa"/>
            <w:vMerge/>
            <w:shd w:val="clear" w:color="auto" w:fill="FFC000"/>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lang w:eastAsia="hu-HU"/>
              </w:rPr>
            </w:pPr>
            <w:r w:rsidRPr="00CC7288">
              <w:rPr>
                <w:rFonts w:ascii="Palatino Linotype" w:hAnsi="Palatino Linotype" w:cs="Arial"/>
                <w:b/>
                <w:lang w:eastAsia="hu-HU"/>
              </w:rPr>
              <w:t>Zenetörténet I.</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140 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72</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
                <w:bCs/>
                <w:lang w:eastAsia="hu-HU"/>
              </w:rPr>
            </w:pPr>
            <w:r w:rsidRPr="007048C9">
              <w:rPr>
                <w:rFonts w:ascii="Palatino Linotype" w:hAnsi="Palatino Linotype" w:cs="Arial"/>
                <w:b/>
                <w:bCs/>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72</w:t>
            </w:r>
          </w:p>
        </w:tc>
      </w:tr>
      <w:tr w:rsidR="009D03DC" w:rsidRPr="008C603B" w:rsidTr="009D03DC">
        <w:trPr>
          <w:trHeight w:val="2130"/>
        </w:trPr>
        <w:tc>
          <w:tcPr>
            <w:tcW w:w="1650" w:type="dxa"/>
            <w:vMerge/>
            <w:shd w:val="clear" w:color="auto" w:fill="FFC000"/>
            <w:textDirection w:val="btLr"/>
            <w:vAlign w:val="bottom"/>
          </w:tcPr>
          <w:p w:rsidR="009D03DC" w:rsidRPr="008C603B" w:rsidRDefault="009D03DC" w:rsidP="009D03DC">
            <w:pPr>
              <w:rPr>
                <w:rFonts w:ascii="Palatino Linotype" w:hAnsi="Palatino Linotype" w:cs="Calibri"/>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Z</w:t>
            </w:r>
            <w:r w:rsidRPr="00CC7288">
              <w:rPr>
                <w:rFonts w:ascii="Palatino Linotype" w:hAnsi="Palatino Linotype" w:cs="Arial"/>
                <w:iCs/>
                <w:lang w:eastAsia="hu-HU"/>
              </w:rPr>
              <w:t>enetörténeti 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47 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47 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47 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24</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24</w:t>
            </w:r>
          </w:p>
        </w:tc>
      </w:tr>
      <w:tr w:rsidR="009D03DC" w:rsidRPr="008C603B" w:rsidTr="009D03DC">
        <w:trPr>
          <w:trHeight w:val="705"/>
        </w:trPr>
        <w:tc>
          <w:tcPr>
            <w:tcW w:w="1650" w:type="dxa"/>
            <w:vMerge/>
            <w:shd w:val="clear" w:color="auto" w:fill="FFC000"/>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M</w:t>
            </w:r>
            <w:r w:rsidRPr="00CC7288">
              <w:rPr>
                <w:rFonts w:ascii="Palatino Linotype" w:hAnsi="Palatino Linotype" w:cs="Arial"/>
                <w:iCs/>
                <w:lang w:eastAsia="hu-HU"/>
              </w:rPr>
              <w:t>űelemzés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47</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47 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47 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24</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24</w:t>
            </w:r>
          </w:p>
        </w:tc>
      </w:tr>
      <w:tr w:rsidR="009D03DC" w:rsidRPr="008C603B" w:rsidTr="009D03DC">
        <w:trPr>
          <w:trHeight w:val="705"/>
        </w:trPr>
        <w:tc>
          <w:tcPr>
            <w:tcW w:w="1650" w:type="dxa"/>
            <w:vMerge/>
            <w:shd w:val="clear" w:color="auto" w:fill="FFC000"/>
            <w:textDirection w:val="btLr"/>
            <w:vAlign w:val="bottom"/>
          </w:tcPr>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Zenehallgatás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46 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46 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46 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24 </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24</w:t>
            </w:r>
          </w:p>
        </w:tc>
      </w:tr>
      <w:tr w:rsidR="009D03DC" w:rsidRPr="008C603B" w:rsidTr="009D03DC">
        <w:trPr>
          <w:trHeight w:val="690"/>
        </w:trPr>
        <w:tc>
          <w:tcPr>
            <w:tcW w:w="1650" w:type="dxa"/>
            <w:vMerge w:val="restart"/>
            <w:shd w:val="clear" w:color="auto" w:fill="auto"/>
          </w:tcPr>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Default="009D03DC" w:rsidP="009D03DC">
            <w:pPr>
              <w:spacing w:after="0" w:line="240" w:lineRule="auto"/>
              <w:rPr>
                <w:rFonts w:ascii="Palatino Linotype" w:hAnsi="Palatino Linotype"/>
                <w:sz w:val="24"/>
                <w:szCs w:val="24"/>
              </w:rPr>
            </w:pPr>
          </w:p>
          <w:p w:rsidR="009D03DC" w:rsidRPr="00B43D6A" w:rsidRDefault="009D03DC" w:rsidP="009D03DC">
            <w:pPr>
              <w:spacing w:after="0" w:line="240" w:lineRule="auto"/>
              <w:rPr>
                <w:rFonts w:ascii="Palatino Linotype" w:hAnsi="Palatino Linotype"/>
              </w:rPr>
            </w:pPr>
            <w:r w:rsidRPr="00B43D6A">
              <w:rPr>
                <w:rFonts w:ascii="Palatino Linotype" w:hAnsi="Palatino Linotype"/>
              </w:rPr>
              <w:t xml:space="preserve">10721-12 </w:t>
            </w:r>
            <w:r w:rsidRPr="00B43D6A">
              <w:rPr>
                <w:rFonts w:ascii="Palatino Linotype" w:hAnsi="Palatino Linotype" w:cs="Arial"/>
                <w:lang w:eastAsia="hu-HU"/>
              </w:rPr>
              <w:t xml:space="preserve"> Szórakoztató zenész tevékenysége</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spacing w:after="0" w:line="240" w:lineRule="auto"/>
              <w:rPr>
                <w:rFonts w:ascii="Palatino Linotype" w:hAnsi="Palatino Linotype" w:cs="Arial"/>
                <w:sz w:val="20"/>
                <w:szCs w:val="20"/>
                <w:lang w:eastAsia="hu-HU"/>
              </w:rPr>
            </w:pPr>
          </w:p>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b/>
                <w:lang w:eastAsia="hu-HU"/>
              </w:rPr>
            </w:pPr>
            <w:r w:rsidRPr="00CC7288">
              <w:rPr>
                <w:rFonts w:ascii="Palatino Linotype" w:hAnsi="Palatino Linotype" w:cs="Arial"/>
                <w:b/>
                <w:lang w:eastAsia="hu-HU"/>
              </w:rPr>
              <w:lastRenderedPageBreak/>
              <w:t xml:space="preserve">Szolfézs II. </w:t>
            </w:r>
          </w:p>
          <w:p w:rsidR="009D03DC" w:rsidRPr="00CC7288" w:rsidRDefault="009D03DC" w:rsidP="009D03DC">
            <w:pPr>
              <w:spacing w:after="0" w:line="240" w:lineRule="auto"/>
              <w:rPr>
                <w:rFonts w:ascii="Palatino Linotype" w:hAnsi="Palatino Linotype" w:cs="Arial"/>
                <w:lang w:eastAsia="hu-HU"/>
              </w:rPr>
            </w:pPr>
          </w:p>
          <w:p w:rsidR="009D03DC" w:rsidRPr="00CC7288" w:rsidRDefault="009D03DC" w:rsidP="009D03DC">
            <w:pPr>
              <w:spacing w:after="0" w:line="240" w:lineRule="auto"/>
              <w:rPr>
                <w:rFonts w:ascii="Palatino Linotype" w:hAnsi="Palatino Linotype" w:cs="Calibri"/>
                <w:lang w:eastAsia="hu-HU"/>
              </w:rPr>
            </w:pP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140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32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172 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36</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
                <w:bCs/>
                <w:lang w:eastAsia="hu-HU"/>
              </w:rPr>
            </w:pPr>
            <w:r w:rsidRPr="007048C9">
              <w:rPr>
                <w:rFonts w:ascii="Palatino Linotype" w:hAnsi="Palatino Linotype" w:cs="Arial"/>
                <w:b/>
                <w:bCs/>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64 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 100</w:t>
            </w:r>
          </w:p>
        </w:tc>
      </w:tr>
      <w:tr w:rsidR="009D03DC" w:rsidRPr="008C603B" w:rsidTr="009D03DC">
        <w:trPr>
          <w:trHeight w:val="1740"/>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Készségfejlesztés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Calibri"/>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8</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43</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9</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16 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25</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Ritmusérzék fejlesztés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Calibri"/>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8 </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43</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9</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25</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sidRPr="00CC7288">
              <w:rPr>
                <w:rFonts w:ascii="Palatino Linotype" w:hAnsi="Palatino Linotype" w:cs="Arial"/>
                <w:iCs/>
                <w:lang w:eastAsia="hu-HU"/>
              </w:rPr>
              <w:t>Hallásfejlesztés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Calibri"/>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43</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25</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sidRPr="00CC7288">
              <w:rPr>
                <w:rFonts w:ascii="Palatino Linotype" w:hAnsi="Palatino Linotype" w:cs="Arial"/>
                <w:iCs/>
                <w:lang w:eastAsia="hu-HU"/>
              </w:rPr>
              <w:t>Zenei írás, olvasás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Calibri"/>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43</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25</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b/>
                <w:lang w:eastAsia="hu-HU"/>
              </w:rPr>
            </w:pPr>
            <w:r w:rsidRPr="00CC7288">
              <w:rPr>
                <w:rFonts w:ascii="Palatino Linotype" w:hAnsi="Palatino Linotype" w:cs="Arial"/>
                <w:b/>
                <w:lang w:eastAsia="hu-HU"/>
              </w:rPr>
              <w:t>Zenetörténet II.</w:t>
            </w:r>
          </w:p>
          <w:p w:rsidR="009D03DC" w:rsidRPr="00CC7288" w:rsidRDefault="009D03DC" w:rsidP="009D03DC">
            <w:pPr>
              <w:spacing w:after="0" w:line="240" w:lineRule="auto"/>
              <w:rPr>
                <w:rFonts w:ascii="Palatino Linotype" w:hAnsi="Palatino Linotype" w:cs="Arial"/>
                <w:i/>
                <w:iCs/>
                <w:lang w:eastAsia="hu-HU"/>
              </w:rPr>
            </w:pP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140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140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172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64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Könnyűzene történet</w:t>
            </w:r>
            <w:r w:rsidRPr="00CC7288">
              <w:rPr>
                <w:rStyle w:val="Lbjegyzet-hivatkozs"/>
                <w:rFonts w:ascii="Palatino Linotype" w:hAnsi="Palatino Linotype" w:cs="Arial"/>
                <w:iCs/>
                <w:lang w:eastAsia="hu-HU"/>
              </w:rPr>
              <w:footnoteReference w:id="5"/>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Pr>
                <w:rFonts w:ascii="Palatino Linotype" w:hAnsi="Palatino Linotype" w:cs="Arial"/>
                <w:i/>
                <w:iCs/>
                <w:lang w:eastAsia="hu-HU"/>
              </w:rPr>
              <w:t>50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Pr>
                <w:rFonts w:ascii="Palatino Linotype" w:hAnsi="Palatino Linotype" w:cs="Arial"/>
                <w:bCs/>
                <w:i/>
                <w:iCs/>
                <w:lang w:eastAsia="hu-HU"/>
              </w:rPr>
              <w:t>50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Pr>
                <w:rFonts w:ascii="Palatino Linotype" w:hAnsi="Palatino Linotype" w:cs="Arial"/>
                <w:i/>
                <w:iCs/>
                <w:lang w:eastAsia="hu-HU"/>
              </w:rPr>
              <w:t>11</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Pr>
                <w:rFonts w:ascii="Palatino Linotype" w:hAnsi="Palatino Linotype" w:cs="Arial"/>
                <w:bCs/>
                <w:i/>
                <w:iCs/>
                <w:lang w:eastAsia="hu-HU"/>
              </w:rPr>
              <w:t>61</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Pr>
                <w:rFonts w:ascii="Palatino Linotype" w:hAnsi="Palatino Linotype" w:cs="Arial"/>
                <w:i/>
                <w:iCs/>
                <w:lang w:eastAsia="hu-HU"/>
              </w:rPr>
              <w:t>22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Pr>
                <w:rFonts w:ascii="Palatino Linotype" w:hAnsi="Palatino Linotype" w:cs="Arial"/>
                <w:bCs/>
                <w:i/>
                <w:iCs/>
                <w:lang w:eastAsia="hu-HU"/>
              </w:rPr>
              <w:t>22</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sidRPr="00CC7288">
              <w:rPr>
                <w:rFonts w:ascii="Palatino Linotype" w:hAnsi="Palatino Linotype" w:cs="Arial"/>
                <w:iCs/>
                <w:lang w:eastAsia="hu-HU"/>
              </w:rPr>
              <w:t>Népzene történet</w:t>
            </w:r>
            <w:r w:rsidRPr="00CC7288">
              <w:rPr>
                <w:rStyle w:val="Lbjegyzet-hivatkozs"/>
                <w:rFonts w:ascii="Palatino Linotype" w:hAnsi="Palatino Linotype" w:cs="Arial"/>
                <w:iCs/>
                <w:lang w:eastAsia="hu-HU"/>
              </w:rPr>
              <w:footnoteReference w:id="6"/>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50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50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11</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60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21</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sidRPr="00CC7288">
              <w:rPr>
                <w:rFonts w:ascii="Palatino Linotype" w:hAnsi="Palatino Linotype" w:cs="Arial"/>
                <w:iCs/>
                <w:lang w:eastAsia="hu-HU"/>
              </w:rPr>
              <w:t>Jazz történet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40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50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21</w:t>
            </w:r>
          </w:p>
        </w:tc>
      </w:tr>
      <w:tr w:rsidR="009D03DC" w:rsidRPr="008C603B" w:rsidTr="009D03DC">
        <w:trPr>
          <w:trHeight w:val="690"/>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lang w:eastAsia="hu-HU"/>
              </w:rPr>
            </w:pPr>
            <w:r w:rsidRPr="00CC7288">
              <w:rPr>
                <w:rFonts w:ascii="Palatino Linotype" w:hAnsi="Palatino Linotype" w:cs="Calibri"/>
                <w:b/>
                <w:lang w:eastAsia="hu-HU"/>
              </w:rPr>
              <w:t>Zeneelmélet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140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140 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64</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204 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108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
                <w:bCs/>
                <w:lang w:eastAsia="hu-HU"/>
              </w:rPr>
            </w:pPr>
            <w:r w:rsidRPr="007048C9">
              <w:rPr>
                <w:rFonts w:ascii="Palatino Linotype" w:hAnsi="Palatino Linotype" w:cs="Arial"/>
                <w:b/>
                <w:bCs/>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96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bCs/>
                <w:lang w:eastAsia="hu-HU"/>
              </w:rPr>
            </w:pPr>
            <w:r w:rsidRPr="007048C9">
              <w:rPr>
                <w:rFonts w:ascii="Palatino Linotype" w:hAnsi="Palatino Linotype" w:cs="Arial"/>
                <w:b/>
                <w:bCs/>
                <w:lang w:eastAsia="hu-HU"/>
              </w:rPr>
              <w:t>204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rPr>
              <w:t>Zeneelmélet alapjai</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51 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27</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24</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51</w:t>
            </w:r>
          </w:p>
        </w:tc>
      </w:tr>
      <w:tr w:rsidR="009D03DC" w:rsidRPr="008C603B" w:rsidTr="009D03DC">
        <w:trPr>
          <w:trHeight w:val="2386"/>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rPr>
              <w:t>Skálatan</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51</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27 </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24 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51</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Hangköztan, funkcióelmélet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35 </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xml:space="preserve">  35 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xml:space="preserve"> 51 </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27</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24 </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51</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Blues-skálák, stílusok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Calibri"/>
                <w:i/>
                <w:iCs/>
                <w:lang w:eastAsia="hu-HU"/>
              </w:rPr>
              <w:t> </w:t>
            </w: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xml:space="preserve">  35 </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 51</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27</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Calibri"/>
                <w:bCs/>
                <w:i/>
                <w:lang w:eastAsia="hu-HU"/>
              </w:rPr>
            </w:pPr>
            <w:r w:rsidRPr="007048C9">
              <w:rPr>
                <w:rFonts w:ascii="Palatino Linotype" w:hAnsi="Palatino Linotype" w:cs="Arial"/>
                <w:bCs/>
                <w:i/>
                <w:lang w:eastAsia="hu-HU"/>
              </w:rPr>
              <w:t> </w:t>
            </w: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24</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Calibri"/>
                <w:i/>
                <w:iCs/>
                <w:lang w:eastAsia="hu-HU"/>
              </w:rPr>
            </w:pPr>
            <w:r w:rsidRPr="007048C9">
              <w:rPr>
                <w:rFonts w:ascii="Palatino Linotype" w:hAnsi="Palatino Linotype" w:cs="Arial"/>
                <w:i/>
                <w:iCs/>
                <w:lang w:eastAsia="hu-HU"/>
              </w:rPr>
              <w:t> </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Calibri"/>
                <w:bCs/>
                <w:i/>
                <w:iCs/>
                <w:lang w:eastAsia="hu-HU"/>
              </w:rPr>
            </w:pPr>
            <w:r w:rsidRPr="007048C9">
              <w:rPr>
                <w:rFonts w:ascii="Palatino Linotype" w:hAnsi="Palatino Linotype" w:cs="Arial"/>
                <w:bCs/>
                <w:i/>
                <w:iCs/>
                <w:lang w:eastAsia="hu-HU"/>
              </w:rPr>
              <w:t>51</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b/>
                <w:i/>
                <w:iCs/>
                <w:lang w:eastAsia="hu-HU"/>
              </w:rPr>
            </w:pPr>
            <w:r w:rsidRPr="00CC7288">
              <w:rPr>
                <w:rFonts w:ascii="Palatino Linotype" w:hAnsi="Palatino Linotype" w:cs="Arial"/>
                <w:b/>
                <w:lang w:eastAsia="hu-HU"/>
              </w:rPr>
              <w:t>Stúdiótechnikai alapismeretek</w:t>
            </w:r>
            <w:r w:rsidRPr="00CC7288">
              <w:rPr>
                <w:rFonts w:ascii="Palatino Linotype" w:hAnsi="Palatino Linotype" w:cs="Arial"/>
                <w:b/>
                <w:vertAlign w:val="superscript"/>
                <w:lang w:eastAsia="hu-HU"/>
              </w:rPr>
              <w:footnoteReference w:id="7"/>
            </w:r>
            <w:r w:rsidRPr="00CC7288">
              <w:rPr>
                <w:rFonts w:ascii="Palatino Linotype" w:hAnsi="Palatino Linotype" w:cs="Arial"/>
                <w:b/>
                <w:lang w:eastAsia="hu-HU"/>
              </w:rPr>
              <w:t xml:space="preserve"> </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70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86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50</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sz w:val="24"/>
                <w:szCs w:val="24"/>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Számítástechnikai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sz w:val="24"/>
                <w:szCs w:val="24"/>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Stúdiótechnikai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51</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sz w:val="24"/>
                <w:szCs w:val="24"/>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b/>
                <w:lang w:eastAsia="hu-HU"/>
              </w:rPr>
            </w:pPr>
            <w:r w:rsidRPr="00CC7288">
              <w:rPr>
                <w:rFonts w:ascii="Palatino Linotype" w:hAnsi="Palatino Linotype" w:cs="Arial"/>
                <w:b/>
                <w:lang w:eastAsia="hu-HU"/>
              </w:rPr>
              <w:t>Stúdiótechnikai alapismeretek</w:t>
            </w:r>
            <w:r w:rsidRPr="00CC7288">
              <w:rPr>
                <w:rFonts w:ascii="Palatino Linotype" w:hAnsi="Palatino Linotype" w:cs="Arial"/>
                <w:b/>
                <w:vertAlign w:val="superscript"/>
                <w:lang w:eastAsia="hu-HU"/>
              </w:rPr>
              <w:footnoteReference w:id="8"/>
            </w:r>
            <w:r w:rsidRPr="00CC7288">
              <w:rPr>
                <w:rFonts w:ascii="Palatino Linotype" w:hAnsi="Palatino Linotype" w:cs="Arial"/>
                <w:b/>
                <w:lang w:eastAsia="hu-HU"/>
              </w:rPr>
              <w:t xml:space="preserve">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sz w:val="24"/>
                <w:szCs w:val="24"/>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Számítástechnikai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sz w:val="24"/>
                <w:szCs w:val="24"/>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sidRPr="00CC7288">
              <w:rPr>
                <w:rFonts w:ascii="Palatino Linotype" w:hAnsi="Palatino Linotype" w:cs="Arial"/>
                <w:iCs/>
                <w:lang w:eastAsia="hu-HU"/>
              </w:rPr>
              <w:t>Stúdiótechnikai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i/>
                <w:iCs/>
                <w:lang w:eastAsia="hu-HU"/>
              </w:rPr>
            </w:pPr>
            <w:r w:rsidRPr="00CC7288">
              <w:rPr>
                <w:rFonts w:ascii="Palatino Linotype" w:hAnsi="Palatino Linotype" w:cs="Arial"/>
                <w:b/>
                <w:lang w:eastAsia="hu-HU"/>
              </w:rPr>
              <w:t>Népi-cigányzenei alapismeretek</w:t>
            </w:r>
            <w:r w:rsidRPr="00CC7288">
              <w:rPr>
                <w:rFonts w:ascii="Palatino Linotype" w:hAnsi="Palatino Linotype" w:cs="Arial"/>
                <w:b/>
                <w:vertAlign w:val="superscript"/>
                <w:lang w:eastAsia="hu-HU"/>
              </w:rPr>
              <w:footnoteReference w:id="9"/>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70</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86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50</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N</w:t>
            </w:r>
            <w:r w:rsidRPr="00CC7288">
              <w:rPr>
                <w:rFonts w:ascii="Palatino Linotype" w:hAnsi="Palatino Linotype" w:cs="Arial"/>
                <w:iCs/>
                <w:lang w:eastAsia="hu-HU"/>
              </w:rPr>
              <w:t>épdalok, nótacsokor</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51</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C</w:t>
            </w:r>
            <w:r w:rsidRPr="00CC7288">
              <w:rPr>
                <w:rFonts w:ascii="Palatino Linotype" w:hAnsi="Palatino Linotype" w:cs="Arial"/>
                <w:iCs/>
                <w:lang w:eastAsia="hu-HU"/>
              </w:rPr>
              <w:t>igánydalok, népies műdalok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35</w:t>
            </w: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35</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p w:rsidR="009D03DC" w:rsidRPr="007048C9" w:rsidRDefault="009D03DC" w:rsidP="009D03DC">
            <w:pPr>
              <w:spacing w:after="0" w:line="240" w:lineRule="auto"/>
              <w:jc w:val="center"/>
              <w:rPr>
                <w:rFonts w:ascii="Palatino Linotype" w:hAnsi="Palatino Linotype" w:cs="Arial"/>
                <w:bCs/>
                <w:i/>
                <w:iCs/>
                <w:lang w:eastAsia="hu-HU"/>
              </w:rPr>
            </w:pPr>
          </w:p>
        </w:tc>
      </w:tr>
      <w:tr w:rsidR="009D03DC" w:rsidRPr="008C603B" w:rsidTr="009D03DC">
        <w:trPr>
          <w:trHeight w:val="705"/>
        </w:trPr>
        <w:tc>
          <w:tcPr>
            <w:tcW w:w="1650" w:type="dxa"/>
            <w:vMerge/>
            <w:shd w:val="clear" w:color="auto" w:fill="auto"/>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i/>
                <w:iCs/>
                <w:lang w:eastAsia="hu-HU"/>
              </w:rPr>
            </w:pPr>
            <w:r w:rsidRPr="00CC7288">
              <w:rPr>
                <w:rFonts w:ascii="Palatino Linotype" w:hAnsi="Palatino Linotype" w:cs="Arial"/>
                <w:b/>
                <w:lang w:eastAsia="hu-HU"/>
              </w:rPr>
              <w:t>Népi-cigányzenei alapismeretek</w:t>
            </w:r>
            <w:r w:rsidRPr="00CC7288">
              <w:rPr>
                <w:rFonts w:ascii="Palatino Linotype" w:hAnsi="Palatino Linotype" w:cs="Arial"/>
                <w:b/>
                <w:vertAlign w:val="superscript"/>
                <w:lang w:eastAsia="hu-HU"/>
              </w:rPr>
              <w:footnoteReference w:id="10"/>
            </w:r>
            <w:r w:rsidRPr="00CC7288">
              <w:rPr>
                <w:rFonts w:ascii="Palatino Linotype" w:hAnsi="Palatino Linotype" w:cs="Arial"/>
                <w:b/>
                <w:lang w:eastAsia="hu-HU"/>
              </w:rPr>
              <w:t xml:space="preserve">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34</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N</w:t>
            </w:r>
            <w:r w:rsidRPr="00CC7288">
              <w:rPr>
                <w:rFonts w:ascii="Palatino Linotype" w:hAnsi="Palatino Linotype" w:cs="Arial"/>
                <w:iCs/>
                <w:lang w:eastAsia="hu-HU"/>
              </w:rPr>
              <w:t>épdalok, nótacsokor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C</w:t>
            </w:r>
            <w:r w:rsidRPr="00CC7288">
              <w:rPr>
                <w:rFonts w:ascii="Palatino Linotype" w:hAnsi="Palatino Linotype" w:cs="Arial"/>
                <w:iCs/>
                <w:lang w:eastAsia="hu-HU"/>
              </w:rPr>
              <w:t xml:space="preserve">igánydalok, népies műdalok </w:t>
            </w:r>
            <w:r w:rsidRPr="00CC7288">
              <w:rPr>
                <w:rFonts w:ascii="Palatino Linotype" w:hAnsi="Palatino Linotype" w:cs="Arial"/>
                <w:iCs/>
                <w:lang w:eastAsia="hu-HU"/>
              </w:rPr>
              <w:lastRenderedPageBreak/>
              <w:t>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16</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vMerge w:val="restart"/>
            <w:shd w:val="clear" w:color="auto" w:fill="auto"/>
            <w:vAlign w:val="bottom"/>
          </w:tcPr>
          <w:p w:rsidR="009D03DC" w:rsidRPr="00CC7288" w:rsidRDefault="009D03DC" w:rsidP="009D03DC">
            <w:pPr>
              <w:spacing w:after="0" w:line="240" w:lineRule="auto"/>
              <w:rPr>
                <w:rFonts w:ascii="Palatino Linotype" w:hAnsi="Palatino Linotype" w:cs="Arial"/>
                <w:b/>
                <w:i/>
                <w:iCs/>
                <w:lang w:eastAsia="hu-HU"/>
              </w:rPr>
            </w:pPr>
            <w:r w:rsidRPr="00CC7288">
              <w:rPr>
                <w:rFonts w:ascii="Palatino Linotype" w:hAnsi="Palatino Linotype" w:cs="Arial"/>
                <w:b/>
                <w:iCs/>
                <w:lang w:eastAsia="hu-HU"/>
              </w:rPr>
              <w:t>Főtárgy hangszeres játék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vMerge/>
            <w:shd w:val="clear" w:color="auto" w:fill="auto"/>
            <w:vAlign w:val="bottom"/>
          </w:tcPr>
          <w:p w:rsidR="009D03DC" w:rsidRPr="008C603B" w:rsidRDefault="009D03DC" w:rsidP="009D03DC">
            <w:pPr>
              <w:spacing w:after="0" w:line="240" w:lineRule="auto"/>
              <w:rPr>
                <w:rFonts w:ascii="Palatino Linotype" w:hAnsi="Palatino Linotype" w:cs="Arial"/>
                <w:iCs/>
                <w:lang w:eastAsia="hu-HU"/>
              </w:rPr>
            </w:pP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280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280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344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108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96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204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T</w:t>
            </w:r>
            <w:r w:rsidRPr="00CC7288">
              <w:rPr>
                <w:rFonts w:ascii="Palatino Linotype" w:hAnsi="Palatino Linotype" w:cs="Arial"/>
                <w:iCs/>
                <w:lang w:eastAsia="hu-HU"/>
              </w:rPr>
              <w:t>echnikaképzés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90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20</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68</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E</w:t>
            </w:r>
            <w:r w:rsidRPr="00CC7288">
              <w:rPr>
                <w:rFonts w:ascii="Palatino Linotype" w:hAnsi="Palatino Linotype" w:cs="Arial"/>
                <w:iCs/>
                <w:lang w:eastAsia="hu-HU"/>
              </w:rPr>
              <w:t>lőadókészség fejlesztése</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90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20</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68</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E</w:t>
            </w:r>
            <w:r w:rsidRPr="00CC7288">
              <w:rPr>
                <w:rFonts w:ascii="Palatino Linotype" w:hAnsi="Palatino Linotype" w:cs="Arial"/>
                <w:iCs/>
                <w:lang w:eastAsia="hu-HU"/>
              </w:rPr>
              <w:t>lőadási 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24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124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68</w:t>
            </w:r>
          </w:p>
        </w:tc>
      </w:tr>
      <w:tr w:rsidR="009D03DC" w:rsidRPr="008C603B" w:rsidTr="009D03DC">
        <w:trPr>
          <w:trHeight w:val="705"/>
        </w:trPr>
        <w:tc>
          <w:tcPr>
            <w:tcW w:w="1650" w:type="dxa"/>
            <w:vMerge/>
            <w:shd w:val="clear" w:color="auto" w:fill="auto"/>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b/>
                <w:iCs/>
                <w:lang w:eastAsia="hu-HU"/>
              </w:rPr>
            </w:pPr>
            <w:r w:rsidRPr="00CC7288">
              <w:rPr>
                <w:rFonts w:ascii="Palatino Linotype" w:hAnsi="Palatino Linotype" w:cs="Calibri"/>
                <w:b/>
                <w:iCs/>
                <w:lang w:eastAsia="hu-HU"/>
              </w:rPr>
              <w:t>Kötelező zongora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Pr>
                <w:rFonts w:ascii="Palatino Linotype" w:hAnsi="Palatino Linotype" w:cs="Arial"/>
                <w:b/>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86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34</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T</w:t>
            </w:r>
            <w:r w:rsidRPr="00CC7288">
              <w:rPr>
                <w:rFonts w:ascii="Palatino Linotype" w:hAnsi="Palatino Linotype" w:cs="Arial"/>
                <w:iCs/>
                <w:lang w:eastAsia="hu-HU"/>
              </w:rPr>
              <w:t>echnikaképzés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30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Calibri"/>
                <w:iCs/>
                <w:lang w:eastAsia="hu-HU"/>
              </w:rPr>
            </w:pPr>
            <w:r>
              <w:rPr>
                <w:rFonts w:ascii="Palatino Linotype" w:hAnsi="Palatino Linotype" w:cs="Arial"/>
                <w:iCs/>
                <w:lang w:eastAsia="hu-HU"/>
              </w:rPr>
              <w:t>E</w:t>
            </w:r>
            <w:r w:rsidRPr="00CC7288">
              <w:rPr>
                <w:rFonts w:ascii="Palatino Linotype" w:hAnsi="Palatino Linotype" w:cs="Arial"/>
                <w:iCs/>
                <w:lang w:eastAsia="hu-HU"/>
              </w:rPr>
              <w:t>lőadókészség fejlesztése</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28</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E</w:t>
            </w:r>
            <w:r w:rsidRPr="00CC7288">
              <w:rPr>
                <w:rFonts w:ascii="Palatino Linotype" w:hAnsi="Palatino Linotype" w:cs="Arial"/>
                <w:iCs/>
                <w:lang w:eastAsia="hu-HU"/>
              </w:rPr>
              <w:t>lőadási</w:t>
            </w:r>
          </w:p>
          <w:p w:rsidR="009D03DC" w:rsidRPr="00CC7288" w:rsidRDefault="009D03DC" w:rsidP="009D03DC">
            <w:pPr>
              <w:spacing w:after="0" w:line="240" w:lineRule="auto"/>
              <w:rPr>
                <w:rFonts w:ascii="Palatino Linotype" w:hAnsi="Palatino Linotype" w:cs="Arial"/>
                <w:iCs/>
                <w:lang w:eastAsia="hu-HU"/>
              </w:rPr>
            </w:pPr>
            <w:r w:rsidRPr="00CC7288">
              <w:rPr>
                <w:rFonts w:ascii="Palatino Linotype" w:hAnsi="Palatino Linotype" w:cs="Arial"/>
                <w:iCs/>
                <w:lang w:eastAsia="hu-HU"/>
              </w:rPr>
              <w:t>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8</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8</w:t>
            </w:r>
          </w:p>
        </w:tc>
      </w:tr>
      <w:tr w:rsidR="009D03DC" w:rsidRPr="008C603B" w:rsidTr="009D03DC">
        <w:trPr>
          <w:trHeight w:val="705"/>
        </w:trPr>
        <w:tc>
          <w:tcPr>
            <w:tcW w:w="1650" w:type="dxa"/>
            <w:vMerge/>
            <w:shd w:val="clear" w:color="auto" w:fill="auto"/>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b/>
                <w:iCs/>
                <w:lang w:eastAsia="hu-HU"/>
              </w:rPr>
            </w:pPr>
            <w:r w:rsidRPr="00CC7288">
              <w:rPr>
                <w:rFonts w:ascii="Palatino Linotype" w:hAnsi="Palatino Linotype" w:cs="Arial"/>
                <w:b/>
                <w:iCs/>
                <w:lang w:eastAsia="hu-HU"/>
              </w:rPr>
              <w:t>Korrepetálás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18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Készségfejlesztés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9</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R</w:t>
            </w:r>
            <w:r w:rsidRPr="00CC7288">
              <w:rPr>
                <w:rFonts w:ascii="Palatino Linotype" w:hAnsi="Palatino Linotype" w:cs="Arial"/>
                <w:iCs/>
                <w:lang w:eastAsia="hu-HU"/>
              </w:rPr>
              <w:t>epertoár</w:t>
            </w:r>
            <w:r>
              <w:rPr>
                <w:rFonts w:ascii="Palatino Linotype" w:hAnsi="Palatino Linotype" w:cs="Arial"/>
                <w:iCs/>
                <w:lang w:eastAsia="hu-HU"/>
              </w:rPr>
              <w:t xml:space="preserve"> bővítés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9</w:t>
            </w:r>
          </w:p>
        </w:tc>
      </w:tr>
      <w:tr w:rsidR="009D03DC" w:rsidRPr="008C603B" w:rsidTr="009D03DC">
        <w:trPr>
          <w:trHeight w:val="892"/>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7048C9" w:rsidRDefault="009D03DC" w:rsidP="009D03DC">
            <w:pPr>
              <w:spacing w:after="0" w:line="240" w:lineRule="auto"/>
              <w:rPr>
                <w:rFonts w:ascii="Palatino Linotype" w:hAnsi="Palatino Linotype" w:cs="Arial"/>
                <w:b/>
                <w:i/>
                <w:iCs/>
                <w:lang w:eastAsia="hu-HU"/>
              </w:rPr>
            </w:pPr>
            <w:r w:rsidRPr="007048C9">
              <w:rPr>
                <w:rFonts w:ascii="Palatino Linotype" w:hAnsi="Palatino Linotype" w:cs="Arial"/>
                <w:b/>
                <w:lang w:eastAsia="hu-HU"/>
              </w:rPr>
              <w:t xml:space="preserve">Együttes zenei gyakorlatok </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p w:rsidR="009D03DC" w:rsidRPr="007048C9" w:rsidRDefault="009D03DC" w:rsidP="009D03DC">
            <w:pPr>
              <w:spacing w:after="0" w:line="240" w:lineRule="auto"/>
              <w:jc w:val="center"/>
              <w:rPr>
                <w:rFonts w:ascii="Palatino Linotype" w:hAnsi="Palatino Linotype" w:cs="Arial"/>
                <w:b/>
                <w:iCs/>
                <w:lang w:eastAsia="hu-HU"/>
              </w:rPr>
            </w:pPr>
          </w:p>
          <w:p w:rsidR="009D03DC" w:rsidRPr="007048C9" w:rsidRDefault="009D03DC" w:rsidP="009D03DC">
            <w:pPr>
              <w:spacing w:after="0" w:line="240" w:lineRule="auto"/>
              <w:jc w:val="center"/>
              <w:rPr>
                <w:rFonts w:ascii="Palatino Linotype" w:hAnsi="Palatino Linotype" w:cs="Arial"/>
                <w:b/>
                <w:iCs/>
                <w:lang w:eastAsia="hu-HU"/>
              </w:rPr>
            </w:pPr>
          </w:p>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700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700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416</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1116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468</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384</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992</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K</w:t>
            </w:r>
            <w:r w:rsidRPr="00CC7288">
              <w:rPr>
                <w:rFonts w:ascii="Palatino Linotype" w:hAnsi="Palatino Linotype" w:cs="Arial"/>
                <w:iCs/>
                <w:lang w:eastAsia="hu-HU"/>
              </w:rPr>
              <w:t>iszenekari (kamara)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140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140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204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72</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96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208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S</w:t>
            </w:r>
            <w:r w:rsidRPr="00CC7288">
              <w:rPr>
                <w:rFonts w:ascii="Palatino Linotype" w:hAnsi="Palatino Linotype" w:cs="Arial"/>
                <w:iCs/>
                <w:lang w:eastAsia="hu-HU"/>
              </w:rPr>
              <w:t>túdió-kiszenekari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140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140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204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72</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136</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N</w:t>
            </w:r>
            <w:r w:rsidRPr="00CC7288">
              <w:rPr>
                <w:rFonts w:ascii="Palatino Linotype" w:hAnsi="Palatino Linotype" w:cs="Arial"/>
                <w:iCs/>
                <w:lang w:eastAsia="hu-HU"/>
              </w:rPr>
              <w:t>agyzenekari vagy Big Band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134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72</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136</w:t>
            </w:r>
          </w:p>
        </w:tc>
      </w:tr>
      <w:tr w:rsidR="009D03DC" w:rsidRPr="008C603B" w:rsidTr="009D03DC">
        <w:trPr>
          <w:trHeight w:val="768"/>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S</w:t>
            </w:r>
            <w:r w:rsidRPr="00CC7288">
              <w:rPr>
                <w:rFonts w:ascii="Palatino Linotype" w:hAnsi="Palatino Linotype" w:cs="Arial"/>
                <w:iCs/>
                <w:lang w:eastAsia="hu-HU"/>
              </w:rPr>
              <w:t>zalonzenekari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52</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N</w:t>
            </w:r>
            <w:r w:rsidRPr="00CC7288">
              <w:rPr>
                <w:rFonts w:ascii="Palatino Linotype" w:hAnsi="Palatino Linotype" w:cs="Arial"/>
                <w:iCs/>
                <w:lang w:eastAsia="hu-HU"/>
              </w:rPr>
              <w:t>yilvános előadási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134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72</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136</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Z</w:t>
            </w:r>
            <w:r w:rsidRPr="00CC7288">
              <w:rPr>
                <w:rFonts w:ascii="Palatino Linotype" w:hAnsi="Palatino Linotype" w:cs="Arial"/>
                <w:iCs/>
                <w:lang w:eastAsia="hu-HU"/>
              </w:rPr>
              <w:t>enerögzítési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134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jc w:val="center"/>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68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CC7288"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E</w:t>
            </w:r>
            <w:r w:rsidRPr="00CC7288">
              <w:rPr>
                <w:rFonts w:ascii="Palatino Linotype" w:hAnsi="Palatino Linotype" w:cs="Arial"/>
                <w:iCs/>
                <w:lang w:eastAsia="hu-HU"/>
              </w:rPr>
              <w:t>lőadó-művészeti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102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36</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52</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7048C9" w:rsidRDefault="009D03DC" w:rsidP="009D03DC">
            <w:pPr>
              <w:spacing w:after="0" w:line="240" w:lineRule="auto"/>
              <w:rPr>
                <w:rFonts w:ascii="Palatino Linotype" w:hAnsi="Palatino Linotype" w:cs="Arial"/>
                <w:iCs/>
                <w:lang w:eastAsia="hu-HU"/>
              </w:rPr>
            </w:pPr>
            <w:r w:rsidRPr="007048C9">
              <w:rPr>
                <w:rFonts w:ascii="Palatino Linotype" w:hAnsi="Palatino Linotype" w:cs="Arial"/>
                <w:lang w:eastAsia="hu-HU"/>
              </w:rPr>
              <w:t>Énekkari (kórus)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70</w:t>
            </w: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70</w:t>
            </w: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72</w:t>
            </w: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b/>
                <w:i/>
                <w:iCs/>
                <w:lang w:eastAsia="hu-HU"/>
              </w:rPr>
            </w:pPr>
            <w:r w:rsidRPr="00B43D6A">
              <w:rPr>
                <w:rFonts w:ascii="Palatino Linotype" w:hAnsi="Palatino Linotype" w:cs="Arial"/>
                <w:b/>
                <w:lang w:eastAsia="hu-HU"/>
              </w:rPr>
              <w:t>Általános elméleti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96</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96</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54</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70</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sidRPr="00B43D6A">
              <w:rPr>
                <w:rFonts w:ascii="Palatino Linotype" w:hAnsi="Palatino Linotype" w:cs="Arial"/>
                <w:iCs/>
                <w:lang w:eastAsia="hu-HU"/>
              </w:rPr>
              <w:t xml:space="preserve">Jogi </w:t>
            </w:r>
            <w:r>
              <w:rPr>
                <w:rFonts w:ascii="Palatino Linotype" w:hAnsi="Palatino Linotype" w:cs="Arial"/>
                <w:iCs/>
                <w:lang w:eastAsia="hu-HU"/>
              </w:rPr>
              <w:t>-</w:t>
            </w:r>
            <w:r w:rsidRPr="00B43D6A">
              <w:rPr>
                <w:rFonts w:ascii="Palatino Linotype" w:hAnsi="Palatino Linotype" w:cs="Arial"/>
                <w:iCs/>
                <w:lang w:eastAsia="hu-HU"/>
              </w:rPr>
              <w:t xml:space="preserve"> gazdasági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16</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34</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M</w:t>
            </w:r>
            <w:r w:rsidRPr="00B43D6A">
              <w:rPr>
                <w:rFonts w:ascii="Palatino Linotype" w:hAnsi="Palatino Linotype" w:cs="Arial"/>
                <w:iCs/>
                <w:lang w:eastAsia="hu-HU"/>
              </w:rPr>
              <w:t>enedzselési, kommunikációs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R</w:t>
            </w:r>
            <w:r w:rsidRPr="00B43D6A">
              <w:rPr>
                <w:rFonts w:ascii="Palatino Linotype" w:hAnsi="Palatino Linotype" w:cs="Arial"/>
                <w:iCs/>
                <w:lang w:eastAsia="hu-HU"/>
              </w:rPr>
              <w:t>endezvényszervezési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18</w:t>
            </w: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18</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b/>
                <w:i/>
                <w:iCs/>
                <w:lang w:eastAsia="hu-HU"/>
              </w:rPr>
            </w:pPr>
            <w:r w:rsidRPr="00B43D6A">
              <w:rPr>
                <w:rFonts w:ascii="Palatino Linotype" w:hAnsi="Palatino Linotype" w:cs="Arial"/>
                <w:b/>
                <w:lang w:eastAsia="hu-HU"/>
              </w:rPr>
              <w:t>Pedagógiai elméleti alapismeretek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64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64</w:t>
            </w:r>
          </w:p>
        </w:tc>
      </w:tr>
      <w:tr w:rsidR="009D03DC" w:rsidRPr="008C603B" w:rsidTr="009D03DC">
        <w:trPr>
          <w:trHeight w:val="705"/>
        </w:trPr>
        <w:tc>
          <w:tcPr>
            <w:tcW w:w="1650" w:type="dxa"/>
            <w:vMerge/>
            <w:shd w:val="clear" w:color="auto" w:fill="auto"/>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sidRPr="00B43D6A">
              <w:rPr>
                <w:rFonts w:ascii="Palatino Linotype" w:hAnsi="Palatino Linotype" w:cs="Arial"/>
                <w:iCs/>
                <w:lang w:eastAsia="hu-HU"/>
              </w:rPr>
              <w:t>A megismerési funkciók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A</w:t>
            </w:r>
            <w:r w:rsidRPr="00B43D6A">
              <w:rPr>
                <w:rFonts w:ascii="Palatino Linotype" w:hAnsi="Palatino Linotype" w:cs="Arial"/>
                <w:iCs/>
                <w:lang w:eastAsia="hu-HU"/>
              </w:rPr>
              <w:t xml:space="preserve"> tanulás, tanuláselméletek</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12</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M</w:t>
            </w:r>
            <w:r w:rsidRPr="00B43D6A">
              <w:rPr>
                <w:rFonts w:ascii="Palatino Linotype" w:hAnsi="Palatino Linotype" w:cs="Arial"/>
                <w:iCs/>
                <w:lang w:eastAsia="hu-HU"/>
              </w:rPr>
              <w:t>otiváció, motiválás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12</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12</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12</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A</w:t>
            </w:r>
            <w:r w:rsidRPr="00B43D6A">
              <w:rPr>
                <w:rFonts w:ascii="Palatino Linotype" w:hAnsi="Palatino Linotype" w:cs="Arial"/>
                <w:iCs/>
                <w:lang w:eastAsia="hu-HU"/>
              </w:rPr>
              <w:t xml:space="preserve"> tanítás-tanulás célrendszere</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A</w:t>
            </w:r>
            <w:r w:rsidRPr="00B43D6A">
              <w:rPr>
                <w:rFonts w:ascii="Palatino Linotype" w:hAnsi="Palatino Linotype" w:cs="Arial"/>
                <w:iCs/>
                <w:lang w:eastAsia="hu-HU"/>
              </w:rPr>
              <w:t>z oktatás szerkezete</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A</w:t>
            </w:r>
            <w:r w:rsidRPr="00B43D6A">
              <w:rPr>
                <w:rFonts w:ascii="Palatino Linotype" w:hAnsi="Palatino Linotype" w:cs="Arial"/>
                <w:iCs/>
                <w:lang w:eastAsia="hu-HU"/>
              </w:rPr>
              <w:t>z oktatás szervezése</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10</w:t>
            </w: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10</w:t>
            </w:r>
          </w:p>
        </w:tc>
      </w:tr>
      <w:tr w:rsidR="009D03DC" w:rsidRPr="008C603B" w:rsidTr="009D03DC">
        <w:trPr>
          <w:trHeight w:val="705"/>
        </w:trPr>
        <w:tc>
          <w:tcPr>
            <w:tcW w:w="1650" w:type="dxa"/>
            <w:vMerge/>
            <w:shd w:val="clear" w:color="auto" w:fill="auto"/>
            <w:vAlign w:val="bottom"/>
          </w:tcPr>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b/>
                <w:iCs/>
                <w:lang w:eastAsia="hu-HU"/>
              </w:rPr>
            </w:pPr>
            <w:r w:rsidRPr="00B43D6A">
              <w:rPr>
                <w:rFonts w:ascii="Palatino Linotype" w:hAnsi="Palatino Linotype" w:cs="Arial"/>
                <w:b/>
                <w:iCs/>
                <w:lang w:eastAsia="hu-HU"/>
              </w:rPr>
              <w:t xml:space="preserve">Pedagógiai alapismeretek gyakorlat </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64</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
                <w:bCs/>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b/>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Cs/>
                <w:lang w:eastAsia="hu-HU"/>
              </w:rPr>
            </w:pPr>
            <w:r w:rsidRPr="007048C9">
              <w:rPr>
                <w:rFonts w:ascii="Palatino Linotype" w:hAnsi="Palatino Linotype" w:cs="Arial"/>
                <w:b/>
                <w:iCs/>
                <w:lang w:eastAsia="hu-HU"/>
              </w:rPr>
              <w:t>64</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Cs/>
                <w:lang w:eastAsia="hu-HU"/>
              </w:rPr>
            </w:pPr>
            <w:r w:rsidRPr="007048C9">
              <w:rPr>
                <w:rFonts w:ascii="Palatino Linotype" w:hAnsi="Palatino Linotype" w:cs="Arial"/>
                <w:b/>
                <w:bCs/>
                <w:iCs/>
                <w:lang w:eastAsia="hu-HU"/>
              </w:rPr>
              <w:t>64</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H</w:t>
            </w:r>
            <w:r w:rsidRPr="00B43D6A">
              <w:rPr>
                <w:rFonts w:ascii="Palatino Linotype" w:hAnsi="Palatino Linotype" w:cs="Arial"/>
                <w:iCs/>
                <w:lang w:eastAsia="hu-HU"/>
              </w:rPr>
              <w:t>ospitálás</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r>
      <w:tr w:rsidR="009D03DC" w:rsidRPr="008C603B" w:rsidTr="009D03DC">
        <w:trPr>
          <w:trHeight w:val="705"/>
        </w:trPr>
        <w:tc>
          <w:tcPr>
            <w:tcW w:w="1650" w:type="dxa"/>
            <w:vMerge/>
            <w:shd w:val="clear" w:color="auto" w:fill="auto"/>
            <w:textDirection w:val="btLr"/>
            <w:vAlign w:val="bottom"/>
          </w:tcPr>
          <w:p w:rsidR="009D03DC" w:rsidRPr="008C603B" w:rsidRDefault="009D03DC" w:rsidP="009D03DC">
            <w:pPr>
              <w:spacing w:after="0" w:line="240" w:lineRule="auto"/>
              <w:rPr>
                <w:rFonts w:ascii="Palatino Linotype" w:hAnsi="Palatino Linotype" w:cs="Arial"/>
                <w:sz w:val="20"/>
                <w:szCs w:val="20"/>
                <w:lang w:eastAsia="hu-HU"/>
              </w:rPr>
            </w:pPr>
          </w:p>
        </w:tc>
        <w:tc>
          <w:tcPr>
            <w:tcW w:w="1980" w:type="dxa"/>
            <w:shd w:val="clear" w:color="auto" w:fill="auto"/>
            <w:vAlign w:val="bottom"/>
          </w:tcPr>
          <w:p w:rsidR="009D03DC" w:rsidRPr="00B43D6A" w:rsidRDefault="009D03DC" w:rsidP="009D03DC">
            <w:pPr>
              <w:spacing w:after="0" w:line="240" w:lineRule="auto"/>
              <w:rPr>
                <w:rFonts w:ascii="Palatino Linotype" w:hAnsi="Palatino Linotype" w:cs="Arial"/>
                <w:iCs/>
                <w:lang w:eastAsia="hu-HU"/>
              </w:rPr>
            </w:pPr>
            <w:r>
              <w:rPr>
                <w:rFonts w:ascii="Palatino Linotype" w:hAnsi="Palatino Linotype" w:cs="Arial"/>
                <w:iCs/>
                <w:lang w:eastAsia="hu-HU"/>
              </w:rPr>
              <w:t>T</w:t>
            </w:r>
            <w:r w:rsidRPr="00B43D6A">
              <w:rPr>
                <w:rFonts w:ascii="Palatino Linotype" w:hAnsi="Palatino Linotype" w:cs="Arial"/>
                <w:iCs/>
                <w:lang w:eastAsia="hu-HU"/>
              </w:rPr>
              <w:t>anítási gyakorlat</w:t>
            </w:r>
          </w:p>
        </w:tc>
        <w:tc>
          <w:tcPr>
            <w:tcW w:w="708"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612" w:type="dxa"/>
            <w:shd w:val="clear" w:color="000000" w:fill="969696"/>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54" w:type="dxa"/>
            <w:shd w:val="clear" w:color="auto" w:fill="auto"/>
            <w:vAlign w:val="bottom"/>
          </w:tcPr>
          <w:p w:rsidR="009D03DC" w:rsidRPr="007048C9" w:rsidRDefault="009D03DC" w:rsidP="009D03DC">
            <w:pPr>
              <w:spacing w:after="0" w:line="240" w:lineRule="auto"/>
              <w:jc w:val="center"/>
              <w:rPr>
                <w:rFonts w:ascii="Palatino Linotype" w:hAnsi="Palatino Linotype" w:cs="Calibri"/>
                <w:b/>
                <w:i/>
                <w:iCs/>
                <w:lang w:eastAsia="hu-HU"/>
              </w:rPr>
            </w:pPr>
          </w:p>
        </w:tc>
        <w:tc>
          <w:tcPr>
            <w:tcW w:w="586" w:type="dxa"/>
            <w:shd w:val="clear" w:color="000000" w:fill="808080"/>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1905" w:type="dxa"/>
            <w:shd w:val="clear" w:color="auto" w:fill="auto"/>
            <w:vAlign w:val="bottom"/>
          </w:tcPr>
          <w:p w:rsidR="009D03DC" w:rsidRPr="007048C9" w:rsidRDefault="009D03DC" w:rsidP="009D03DC">
            <w:pPr>
              <w:spacing w:after="0" w:line="240" w:lineRule="auto"/>
              <w:jc w:val="center"/>
              <w:rPr>
                <w:rFonts w:ascii="Palatino Linotype" w:hAnsi="Palatino Linotype" w:cs="Arial"/>
                <w:b/>
                <w:bCs/>
                <w:i/>
                <w:iCs/>
                <w:lang w:eastAsia="hu-HU"/>
              </w:rPr>
            </w:pPr>
          </w:p>
        </w:tc>
        <w:tc>
          <w:tcPr>
            <w:tcW w:w="664" w:type="dxa"/>
            <w:shd w:val="clear" w:color="auto" w:fill="auto"/>
            <w:vAlign w:val="bottom"/>
          </w:tcPr>
          <w:p w:rsidR="009D03DC" w:rsidRPr="007048C9" w:rsidRDefault="009D03DC" w:rsidP="009D03DC">
            <w:pPr>
              <w:spacing w:after="0" w:line="240" w:lineRule="auto"/>
              <w:jc w:val="center"/>
              <w:rPr>
                <w:rFonts w:ascii="Palatino Linotype" w:hAnsi="Palatino Linotype" w:cs="Arial"/>
                <w:b/>
                <w:i/>
                <w:iCs/>
                <w:lang w:eastAsia="hu-HU"/>
              </w:rPr>
            </w:pPr>
          </w:p>
        </w:tc>
        <w:tc>
          <w:tcPr>
            <w:tcW w:w="844"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1352"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c>
          <w:tcPr>
            <w:tcW w:w="757" w:type="dxa"/>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18"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808080"/>
            <w:vAlign w:val="bottom"/>
          </w:tcPr>
          <w:p w:rsidR="009D03DC" w:rsidRPr="007048C9" w:rsidRDefault="009D03DC" w:rsidP="009D03DC">
            <w:pPr>
              <w:spacing w:after="0" w:line="240" w:lineRule="auto"/>
              <w:rPr>
                <w:rFonts w:ascii="Palatino Linotype" w:hAnsi="Palatino Linotype" w:cs="Arial"/>
                <w:bCs/>
                <w:i/>
                <w:lang w:eastAsia="hu-HU"/>
              </w:rPr>
            </w:pPr>
          </w:p>
        </w:tc>
        <w:tc>
          <w:tcPr>
            <w:tcW w:w="567" w:type="dxa"/>
            <w:gridSpan w:val="2"/>
            <w:shd w:val="clear" w:color="auto" w:fill="auto"/>
            <w:vAlign w:val="bottom"/>
          </w:tcPr>
          <w:p w:rsidR="009D03DC" w:rsidRPr="007048C9" w:rsidRDefault="009D03DC" w:rsidP="009D03DC">
            <w:pPr>
              <w:spacing w:after="0" w:line="240" w:lineRule="auto"/>
              <w:jc w:val="center"/>
              <w:rPr>
                <w:rFonts w:ascii="Palatino Linotype" w:hAnsi="Palatino Linotype" w:cs="Arial"/>
                <w:i/>
                <w:iCs/>
                <w:lang w:eastAsia="hu-HU"/>
              </w:rPr>
            </w:pPr>
          </w:p>
        </w:tc>
        <w:tc>
          <w:tcPr>
            <w:tcW w:w="567" w:type="dxa"/>
            <w:shd w:val="clear" w:color="000000" w:fill="969696"/>
            <w:vAlign w:val="bottom"/>
          </w:tcPr>
          <w:p w:rsidR="009D03DC" w:rsidRPr="007048C9" w:rsidRDefault="009D03DC" w:rsidP="009D03DC">
            <w:pPr>
              <w:spacing w:after="0" w:line="240" w:lineRule="auto"/>
              <w:jc w:val="center"/>
              <w:rPr>
                <w:rFonts w:ascii="Palatino Linotype" w:hAnsi="Palatino Linotype" w:cs="Arial"/>
                <w:i/>
                <w:iCs/>
                <w:lang w:eastAsia="hu-HU"/>
              </w:rPr>
            </w:pPr>
            <w:r w:rsidRPr="007048C9">
              <w:rPr>
                <w:rFonts w:ascii="Palatino Linotype" w:hAnsi="Palatino Linotype" w:cs="Arial"/>
                <w:i/>
                <w:iCs/>
                <w:lang w:eastAsia="hu-HU"/>
              </w:rPr>
              <w:t>32</w:t>
            </w:r>
          </w:p>
        </w:tc>
        <w:tc>
          <w:tcPr>
            <w:tcW w:w="2094" w:type="dxa"/>
            <w:shd w:val="clear" w:color="auto" w:fill="auto"/>
            <w:vAlign w:val="bottom"/>
          </w:tcPr>
          <w:p w:rsidR="009D03DC" w:rsidRPr="007048C9" w:rsidRDefault="009D03DC" w:rsidP="009D03DC">
            <w:pPr>
              <w:spacing w:after="0" w:line="240" w:lineRule="auto"/>
              <w:jc w:val="center"/>
              <w:rPr>
                <w:rFonts w:ascii="Palatino Linotype" w:hAnsi="Palatino Linotype" w:cs="Arial"/>
                <w:bCs/>
                <w:i/>
                <w:iCs/>
                <w:lang w:eastAsia="hu-HU"/>
              </w:rPr>
            </w:pPr>
            <w:r w:rsidRPr="007048C9">
              <w:rPr>
                <w:rFonts w:ascii="Palatino Linotype" w:hAnsi="Palatino Linotype" w:cs="Arial"/>
                <w:bCs/>
                <w:i/>
                <w:iCs/>
                <w:lang w:eastAsia="hu-HU"/>
              </w:rPr>
              <w:t>32</w:t>
            </w:r>
          </w:p>
        </w:tc>
      </w:tr>
      <w:tr w:rsidR="009D03DC" w:rsidRPr="008C603B" w:rsidTr="009D03DC">
        <w:trPr>
          <w:trHeight w:val="360"/>
        </w:trPr>
        <w:tc>
          <w:tcPr>
            <w:tcW w:w="3630" w:type="dxa"/>
            <w:gridSpan w:val="2"/>
            <w:shd w:val="clear" w:color="auto" w:fill="auto"/>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Arial"/>
                <w:lang w:eastAsia="hu-HU"/>
              </w:rPr>
              <w:t>Összesen</w:t>
            </w:r>
          </w:p>
        </w:tc>
        <w:tc>
          <w:tcPr>
            <w:tcW w:w="708"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858</w:t>
            </w:r>
            <w:r w:rsidRPr="007048C9">
              <w:rPr>
                <w:rFonts w:ascii="Palatino Linotype" w:hAnsi="Palatino Linotype" w:cs="Arial"/>
                <w:b/>
                <w:lang w:eastAsia="hu-HU"/>
              </w:rPr>
              <w:t> </w:t>
            </w:r>
          </w:p>
        </w:tc>
        <w:tc>
          <w:tcPr>
            <w:tcW w:w="612"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1050 </w:t>
            </w:r>
          </w:p>
        </w:tc>
        <w:tc>
          <w:tcPr>
            <w:tcW w:w="854"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Calibri"/>
                <w:b/>
                <w:lang w:eastAsia="hu-HU"/>
              </w:rPr>
              <w:t> </w:t>
            </w:r>
          </w:p>
        </w:tc>
        <w:tc>
          <w:tcPr>
            <w:tcW w:w="586" w:type="dxa"/>
            <w:vMerge w:val="restart"/>
            <w:shd w:val="clear" w:color="000000" w:fill="808080"/>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160</w:t>
            </w:r>
          </w:p>
        </w:tc>
        <w:tc>
          <w:tcPr>
            <w:tcW w:w="1905"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bCs/>
                <w:lang w:eastAsia="hu-HU"/>
              </w:rPr>
            </w:pPr>
          </w:p>
        </w:tc>
        <w:tc>
          <w:tcPr>
            <w:tcW w:w="664"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r>
              <w:rPr>
                <w:rFonts w:ascii="Palatino Linotype" w:hAnsi="Palatino Linotype" w:cs="Arial"/>
                <w:b/>
                <w:lang w:eastAsia="hu-HU"/>
              </w:rPr>
              <w:t>400</w:t>
            </w:r>
          </w:p>
        </w:tc>
        <w:tc>
          <w:tcPr>
            <w:tcW w:w="844"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640</w:t>
            </w:r>
          </w:p>
        </w:tc>
        <w:tc>
          <w:tcPr>
            <w:tcW w:w="1352"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p>
        </w:tc>
        <w:tc>
          <w:tcPr>
            <w:tcW w:w="757"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396</w:t>
            </w:r>
          </w:p>
        </w:tc>
        <w:tc>
          <w:tcPr>
            <w:tcW w:w="518"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648</w:t>
            </w:r>
          </w:p>
        </w:tc>
        <w:tc>
          <w:tcPr>
            <w:tcW w:w="567" w:type="dxa"/>
            <w:vMerge w:val="restart"/>
            <w:shd w:val="clear" w:color="000000" w:fill="808080"/>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160</w:t>
            </w:r>
          </w:p>
        </w:tc>
        <w:tc>
          <w:tcPr>
            <w:tcW w:w="567" w:type="dxa"/>
            <w:gridSpan w:val="2"/>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448</w:t>
            </w:r>
          </w:p>
        </w:tc>
        <w:tc>
          <w:tcPr>
            <w:tcW w:w="567"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592</w:t>
            </w:r>
            <w:r w:rsidRPr="007048C9">
              <w:rPr>
                <w:rFonts w:ascii="Palatino Linotype" w:hAnsi="Palatino Linotype" w:cs="Arial"/>
                <w:b/>
                <w:lang w:eastAsia="hu-HU"/>
              </w:rPr>
              <w:t> </w:t>
            </w:r>
          </w:p>
        </w:tc>
        <w:tc>
          <w:tcPr>
            <w:tcW w:w="2094"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sidRPr="007048C9">
              <w:rPr>
                <w:rFonts w:ascii="Palatino Linotype" w:hAnsi="Palatino Linotype" w:cs="Arial"/>
                <w:b/>
                <w:lang w:eastAsia="hu-HU"/>
              </w:rPr>
              <w:t> </w:t>
            </w:r>
          </w:p>
        </w:tc>
      </w:tr>
      <w:tr w:rsidR="009D03DC" w:rsidRPr="008C603B" w:rsidTr="009D03DC">
        <w:trPr>
          <w:trHeight w:val="360"/>
        </w:trPr>
        <w:tc>
          <w:tcPr>
            <w:tcW w:w="3630" w:type="dxa"/>
            <w:gridSpan w:val="2"/>
            <w:shd w:val="clear" w:color="auto" w:fill="auto"/>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Arial"/>
                <w:lang w:eastAsia="hu-HU"/>
              </w:rPr>
              <w:t>Összesen</w:t>
            </w:r>
          </w:p>
        </w:tc>
        <w:tc>
          <w:tcPr>
            <w:tcW w:w="1320" w:type="dxa"/>
            <w:gridSpan w:val="2"/>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1908</w:t>
            </w:r>
          </w:p>
        </w:tc>
        <w:tc>
          <w:tcPr>
            <w:tcW w:w="854"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p>
        </w:tc>
        <w:tc>
          <w:tcPr>
            <w:tcW w:w="586" w:type="dxa"/>
            <w:vMerge/>
            <w:vAlign w:val="center"/>
          </w:tcPr>
          <w:p w:rsidR="009D03DC" w:rsidRPr="007048C9" w:rsidRDefault="009D03DC" w:rsidP="009D03DC">
            <w:pPr>
              <w:spacing w:after="0" w:line="240" w:lineRule="auto"/>
              <w:rPr>
                <w:rFonts w:ascii="Palatino Linotype" w:hAnsi="Palatino Linotype" w:cs="Calibri"/>
                <w:b/>
                <w:lang w:eastAsia="hu-HU"/>
              </w:rPr>
            </w:pPr>
          </w:p>
        </w:tc>
        <w:tc>
          <w:tcPr>
            <w:tcW w:w="1905"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bCs/>
                <w:lang w:eastAsia="hu-HU"/>
              </w:rPr>
            </w:pPr>
            <w:r>
              <w:rPr>
                <w:rFonts w:ascii="Palatino Linotype" w:hAnsi="Palatino Linotype" w:cs="Arial"/>
                <w:b/>
                <w:bCs/>
                <w:lang w:eastAsia="hu-HU"/>
              </w:rPr>
              <w:t>1908</w:t>
            </w:r>
          </w:p>
        </w:tc>
        <w:tc>
          <w:tcPr>
            <w:tcW w:w="1508" w:type="dxa"/>
            <w:gridSpan w:val="2"/>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1040</w:t>
            </w:r>
          </w:p>
        </w:tc>
        <w:tc>
          <w:tcPr>
            <w:tcW w:w="1352" w:type="dxa"/>
            <w:shd w:val="clear" w:color="auto" w:fill="auto"/>
            <w:noWrap/>
            <w:vAlign w:val="bottom"/>
          </w:tcPr>
          <w:p w:rsidR="009D03DC" w:rsidRPr="007048C9" w:rsidRDefault="009D03DC" w:rsidP="009D03DC">
            <w:pPr>
              <w:spacing w:after="0" w:line="240" w:lineRule="auto"/>
              <w:jc w:val="center"/>
              <w:rPr>
                <w:rFonts w:ascii="Palatino Linotype" w:hAnsi="Palatino Linotype" w:cs="Calibri"/>
                <w:b/>
                <w:lang w:eastAsia="hu-HU"/>
              </w:rPr>
            </w:pPr>
            <w:r>
              <w:rPr>
                <w:rFonts w:ascii="Palatino Linotype" w:hAnsi="Palatino Linotype" w:cs="Arial"/>
                <w:b/>
                <w:lang w:eastAsia="hu-HU"/>
              </w:rPr>
              <w:t>3108</w:t>
            </w:r>
          </w:p>
        </w:tc>
        <w:tc>
          <w:tcPr>
            <w:tcW w:w="1275" w:type="dxa"/>
            <w:gridSpan w:val="2"/>
            <w:shd w:val="clear" w:color="auto" w:fill="auto"/>
            <w:noWrap/>
            <w:vAlign w:val="bottom"/>
          </w:tcPr>
          <w:p w:rsidR="009D03DC" w:rsidRPr="007048C9" w:rsidRDefault="009D03DC" w:rsidP="009D03DC">
            <w:pPr>
              <w:spacing w:after="0" w:line="240" w:lineRule="auto"/>
              <w:jc w:val="center"/>
              <w:rPr>
                <w:rFonts w:ascii="Palatino Linotype" w:hAnsi="Palatino Linotype" w:cs="Calibri"/>
                <w:lang w:eastAsia="hu-HU"/>
              </w:rPr>
            </w:pPr>
            <w:r>
              <w:rPr>
                <w:rFonts w:ascii="Palatino Linotype" w:hAnsi="Palatino Linotype" w:cs="Arial"/>
                <w:lang w:eastAsia="hu-HU"/>
              </w:rPr>
              <w:t>1044</w:t>
            </w:r>
          </w:p>
        </w:tc>
        <w:tc>
          <w:tcPr>
            <w:tcW w:w="567" w:type="dxa"/>
            <w:vMerge/>
            <w:vAlign w:val="center"/>
          </w:tcPr>
          <w:p w:rsidR="009D03DC" w:rsidRPr="007048C9" w:rsidRDefault="009D03DC" w:rsidP="009D03DC">
            <w:pPr>
              <w:spacing w:after="0" w:line="240" w:lineRule="auto"/>
              <w:rPr>
                <w:rFonts w:ascii="Palatino Linotype" w:hAnsi="Palatino Linotype" w:cs="Calibri"/>
                <w:lang w:eastAsia="hu-HU"/>
              </w:rPr>
            </w:pPr>
          </w:p>
        </w:tc>
        <w:tc>
          <w:tcPr>
            <w:tcW w:w="1134" w:type="dxa"/>
            <w:gridSpan w:val="3"/>
            <w:shd w:val="clear" w:color="auto" w:fill="auto"/>
            <w:noWrap/>
            <w:vAlign w:val="bottom"/>
          </w:tcPr>
          <w:p w:rsidR="009D03DC" w:rsidRPr="007048C9" w:rsidRDefault="009D03DC" w:rsidP="009D03DC">
            <w:pPr>
              <w:spacing w:after="0" w:line="240" w:lineRule="auto"/>
              <w:jc w:val="center"/>
              <w:rPr>
                <w:rFonts w:ascii="Palatino Linotype" w:hAnsi="Palatino Linotype" w:cs="Calibri"/>
                <w:lang w:eastAsia="hu-HU"/>
              </w:rPr>
            </w:pPr>
            <w:r w:rsidRPr="007048C9">
              <w:rPr>
                <w:rFonts w:ascii="Palatino Linotype" w:hAnsi="Palatino Linotype" w:cs="Arial"/>
                <w:lang w:eastAsia="hu-HU"/>
              </w:rPr>
              <w:t> </w:t>
            </w:r>
            <w:r>
              <w:rPr>
                <w:rFonts w:ascii="Palatino Linotype" w:hAnsi="Palatino Linotype" w:cs="Arial"/>
                <w:lang w:eastAsia="hu-HU"/>
              </w:rPr>
              <w:t>1040</w:t>
            </w:r>
          </w:p>
        </w:tc>
        <w:tc>
          <w:tcPr>
            <w:tcW w:w="2094" w:type="dxa"/>
            <w:shd w:val="clear" w:color="auto" w:fill="auto"/>
            <w:noWrap/>
            <w:vAlign w:val="bottom"/>
          </w:tcPr>
          <w:p w:rsidR="009D03DC" w:rsidRPr="005D7804" w:rsidRDefault="009D03DC" w:rsidP="009D03DC">
            <w:pPr>
              <w:spacing w:after="0" w:line="240" w:lineRule="auto"/>
              <w:jc w:val="center"/>
              <w:rPr>
                <w:rFonts w:ascii="Palatino Linotype" w:hAnsi="Palatino Linotype" w:cs="Calibri"/>
                <w:b/>
                <w:lang w:eastAsia="hu-HU"/>
              </w:rPr>
            </w:pPr>
            <w:r w:rsidRPr="005D7804">
              <w:rPr>
                <w:rFonts w:ascii="Palatino Linotype" w:hAnsi="Palatino Linotype" w:cs="Arial"/>
                <w:b/>
                <w:color w:val="000000"/>
                <w:lang w:eastAsia="hu-HU"/>
              </w:rPr>
              <w:t>2244</w:t>
            </w:r>
          </w:p>
        </w:tc>
      </w:tr>
      <w:tr w:rsidR="009D03DC" w:rsidRPr="008C603B" w:rsidTr="009D03DC">
        <w:trPr>
          <w:trHeight w:val="660"/>
        </w:trPr>
        <w:tc>
          <w:tcPr>
            <w:tcW w:w="3630" w:type="dxa"/>
            <w:gridSpan w:val="2"/>
            <w:shd w:val="clear" w:color="auto" w:fill="auto"/>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Arial"/>
                <w:lang w:eastAsia="hu-HU"/>
              </w:rPr>
              <w:t>Elméleti óraszámok/aránya</w:t>
            </w:r>
          </w:p>
        </w:tc>
        <w:tc>
          <w:tcPr>
            <w:tcW w:w="9367" w:type="dxa"/>
            <w:gridSpan w:val="11"/>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1172/ 39,2%                                                                  902/ 39,7%</w:t>
            </w:r>
          </w:p>
        </w:tc>
        <w:tc>
          <w:tcPr>
            <w:tcW w:w="363" w:type="dxa"/>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c>
          <w:tcPr>
            <w:tcW w:w="771" w:type="dxa"/>
            <w:gridSpan w:val="2"/>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c>
          <w:tcPr>
            <w:tcW w:w="2094" w:type="dxa"/>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r>
      <w:tr w:rsidR="009D03DC" w:rsidRPr="008C603B" w:rsidTr="009D03DC">
        <w:trPr>
          <w:trHeight w:val="660"/>
        </w:trPr>
        <w:tc>
          <w:tcPr>
            <w:tcW w:w="3630" w:type="dxa"/>
            <w:gridSpan w:val="2"/>
            <w:shd w:val="clear" w:color="auto" w:fill="auto"/>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Arial"/>
                <w:lang w:eastAsia="hu-HU"/>
              </w:rPr>
              <w:t>Gyakorlati óraszámok/aránya</w:t>
            </w:r>
          </w:p>
        </w:tc>
        <w:tc>
          <w:tcPr>
            <w:tcW w:w="9367" w:type="dxa"/>
            <w:gridSpan w:val="11"/>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xml:space="preserve">   1818/ 60,8%                                                                   1366/ 60,2%</w:t>
            </w:r>
          </w:p>
        </w:tc>
        <w:tc>
          <w:tcPr>
            <w:tcW w:w="363" w:type="dxa"/>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c>
          <w:tcPr>
            <w:tcW w:w="771" w:type="dxa"/>
            <w:gridSpan w:val="2"/>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c>
          <w:tcPr>
            <w:tcW w:w="2094" w:type="dxa"/>
            <w:shd w:val="clear" w:color="auto" w:fill="auto"/>
            <w:noWrap/>
            <w:vAlign w:val="bottom"/>
          </w:tcPr>
          <w:p w:rsidR="009D03DC" w:rsidRPr="008C603B" w:rsidRDefault="009D03DC" w:rsidP="009D03DC">
            <w:pPr>
              <w:spacing w:after="0" w:line="240" w:lineRule="auto"/>
              <w:jc w:val="center"/>
              <w:rPr>
                <w:rFonts w:ascii="Palatino Linotype" w:hAnsi="Palatino Linotype" w:cs="Calibri"/>
                <w:lang w:eastAsia="hu-HU"/>
              </w:rPr>
            </w:pPr>
            <w:r w:rsidRPr="008C603B">
              <w:rPr>
                <w:rFonts w:ascii="Palatino Linotype" w:hAnsi="Palatino Linotype" w:cs="Arial"/>
                <w:lang w:eastAsia="hu-HU"/>
              </w:rPr>
              <w:t> </w:t>
            </w:r>
          </w:p>
        </w:tc>
      </w:tr>
    </w:tbl>
    <w:p w:rsidR="009D03DC" w:rsidRPr="008C603B" w:rsidRDefault="009D03DC" w:rsidP="009D03DC">
      <w:pPr>
        <w:widowControl w:val="0"/>
        <w:suppressAutoHyphens/>
        <w:spacing w:after="0" w:line="240" w:lineRule="auto"/>
        <w:rPr>
          <w:rFonts w:ascii="Palatino Linotype" w:hAnsi="Palatino Linotype" w:cs="Mangal"/>
          <w:b/>
          <w:kern w:val="1"/>
          <w:sz w:val="20"/>
          <w:szCs w:val="20"/>
          <w:lang w:eastAsia="hi-IN" w:bidi="hi-IN"/>
        </w:rPr>
      </w:pPr>
    </w:p>
    <w:p w:rsidR="009D03DC" w:rsidRPr="008C603B" w:rsidRDefault="009D03DC" w:rsidP="009D03DC">
      <w:pPr>
        <w:widowControl w:val="0"/>
        <w:suppressAutoHyphens/>
        <w:spacing w:after="0" w:line="240" w:lineRule="auto"/>
        <w:jc w:val="both"/>
        <w:rPr>
          <w:rFonts w:ascii="Palatino Linotype" w:hAnsi="Palatino Linotype"/>
          <w:kern w:val="1"/>
          <w:sz w:val="20"/>
          <w:szCs w:val="20"/>
          <w:lang w:eastAsia="hi-IN" w:bidi="hi-IN"/>
        </w:rPr>
      </w:pPr>
    </w:p>
    <w:p w:rsidR="009D03DC" w:rsidRPr="008C603B" w:rsidRDefault="009D03DC" w:rsidP="009D03DC">
      <w:pPr>
        <w:widowControl w:val="0"/>
        <w:suppressAutoHyphens/>
        <w:spacing w:after="0" w:line="240" w:lineRule="auto"/>
        <w:jc w:val="both"/>
        <w:rPr>
          <w:rFonts w:ascii="Palatino Linotype" w:hAnsi="Palatino Linotype"/>
          <w:kern w:val="1"/>
          <w:sz w:val="20"/>
          <w:szCs w:val="20"/>
          <w:lang w:eastAsia="hi-IN" w:bidi="hi-IN"/>
        </w:rPr>
      </w:pPr>
      <w:r w:rsidRPr="008C603B">
        <w:rPr>
          <w:rFonts w:ascii="Palatino Linotype" w:hAnsi="Palatino Linotype"/>
          <w:kern w:val="1"/>
          <w:sz w:val="20"/>
          <w:szCs w:val="20"/>
          <w:lang w:eastAsia="hi-IN" w:bidi="hi-IN"/>
        </w:rPr>
        <w:t>Jelmagyarázat: e/elmélet; gy/gyakorlat; ögy/összefüggő szakmai gyakorlat</w:t>
      </w:r>
    </w:p>
    <w:p w:rsidR="009D03DC" w:rsidRPr="008C603B" w:rsidRDefault="009D03DC" w:rsidP="009D03DC">
      <w:pPr>
        <w:widowControl w:val="0"/>
        <w:suppressAutoHyphens/>
        <w:spacing w:after="0" w:line="240" w:lineRule="auto"/>
        <w:jc w:val="both"/>
        <w:rPr>
          <w:rFonts w:ascii="Palatino Linotype" w:hAnsi="Palatino Linotype"/>
          <w:kern w:val="1"/>
          <w:sz w:val="20"/>
          <w:szCs w:val="20"/>
          <w:lang w:eastAsia="hi-IN" w:bidi="hi-IN"/>
        </w:rPr>
      </w:pP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A táblázatban aranysárga háttérrel kiemelt szakmai követelménymodulok az ágazati közös tartalmakat jelölik.</w:t>
      </w: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D03DC" w:rsidRPr="008C603B" w:rsidRDefault="009D03DC" w:rsidP="009D03DC">
      <w:pPr>
        <w:widowControl w:val="0"/>
        <w:suppressAutoHyphens/>
        <w:spacing w:after="0" w:line="240" w:lineRule="auto"/>
        <w:jc w:val="both"/>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 xml:space="preserve">A tantárgyakra meghatározott időkeret kötelező érvényű, </w:t>
      </w:r>
      <w:r w:rsidRPr="008C603B">
        <w:rPr>
          <w:rFonts w:ascii="Palatino Linotype" w:hAnsi="Palatino Linotype"/>
          <w:i/>
          <w:kern w:val="1"/>
          <w:sz w:val="24"/>
          <w:szCs w:val="24"/>
          <w:lang w:eastAsia="hi-IN" w:bidi="hi-IN"/>
        </w:rPr>
        <w:t>a</w:t>
      </w:r>
      <w:r w:rsidRPr="008C603B">
        <w:rPr>
          <w:rFonts w:ascii="Palatino Linotype" w:hAnsi="Palatino Linotype"/>
          <w:kern w:val="1"/>
          <w:sz w:val="24"/>
          <w:szCs w:val="24"/>
          <w:lang w:eastAsia="hi-IN" w:bidi="hi-IN"/>
        </w:rPr>
        <w:t xml:space="preserve"> </w:t>
      </w:r>
      <w:r w:rsidRPr="008C603B">
        <w:rPr>
          <w:rFonts w:ascii="Palatino Linotype" w:hAnsi="Palatino Linotype"/>
          <w:i/>
          <w:kern w:val="1"/>
          <w:sz w:val="24"/>
          <w:szCs w:val="24"/>
          <w:lang w:eastAsia="hi-IN" w:bidi="hi-IN"/>
        </w:rPr>
        <w:t>témakörökre kialakított óraszám pedig ajánlás</w:t>
      </w:r>
      <w:r w:rsidRPr="008C603B">
        <w:rPr>
          <w:rFonts w:ascii="Palatino Linotype" w:hAnsi="Palatino Linotype"/>
          <w:kern w:val="1"/>
          <w:sz w:val="24"/>
          <w:szCs w:val="24"/>
          <w:lang w:eastAsia="hi-IN" w:bidi="hi-IN"/>
        </w:rPr>
        <w:t>.</w:t>
      </w:r>
    </w:p>
    <w:p w:rsidR="009D03DC" w:rsidRPr="008C603B" w:rsidRDefault="009D03DC" w:rsidP="009D03DC">
      <w:pPr>
        <w:widowControl w:val="0"/>
        <w:suppressAutoHyphens/>
        <w:spacing w:after="0" w:line="240" w:lineRule="auto"/>
        <w:jc w:val="both"/>
        <w:rPr>
          <w:rFonts w:ascii="Palatino Linotype" w:hAnsi="Palatino Linotype"/>
        </w:rPr>
        <w:sectPr w:rsidR="009D03DC" w:rsidRPr="008C603B" w:rsidSect="009D03DC">
          <w:pgSz w:w="16838" w:h="11906" w:orient="landscape"/>
          <w:pgMar w:top="1276" w:right="1418" w:bottom="1418" w:left="1418" w:header="708" w:footer="708" w:gutter="0"/>
          <w:cols w:space="708"/>
          <w:docGrid w:linePitch="360"/>
        </w:sectPr>
      </w:pPr>
    </w:p>
    <w:p w:rsidR="009D03DC" w:rsidRPr="008C603B" w:rsidRDefault="009D03DC" w:rsidP="009D03DC">
      <w:pPr>
        <w:spacing w:after="0" w:line="240" w:lineRule="auto"/>
        <w:rPr>
          <w:rFonts w:ascii="Palatino Linotype" w:hAnsi="Palatino Linotype"/>
          <w:sz w:val="44"/>
          <w:szCs w:val="44"/>
        </w:rPr>
      </w:pPr>
    </w:p>
    <w:p w:rsidR="009D03DC" w:rsidRPr="00894C6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894C6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894C6C" w:rsidRDefault="009D03DC" w:rsidP="009D03D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D03DC" w:rsidRPr="00894C6C" w:rsidRDefault="009D03DC" w:rsidP="009D03D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D03DC" w:rsidRPr="00894C6C" w:rsidRDefault="009D03DC" w:rsidP="009D03DC">
      <w:pPr>
        <w:spacing w:after="0" w:line="240" w:lineRule="auto"/>
        <w:jc w:val="center"/>
        <w:rPr>
          <w:rFonts w:ascii="Palatino Linotype" w:hAnsi="Palatino Linotype"/>
          <w:sz w:val="44"/>
          <w:szCs w:val="44"/>
        </w:rPr>
      </w:pPr>
    </w:p>
    <w:p w:rsidR="009D03DC" w:rsidRPr="00894C6C" w:rsidRDefault="009D03DC" w:rsidP="009D03D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D03DC" w:rsidRPr="00894C6C" w:rsidRDefault="009D03DC" w:rsidP="009D03D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D03DC" w:rsidRPr="00894C6C" w:rsidRDefault="009D03DC" w:rsidP="009D03DC">
      <w:pPr>
        <w:spacing w:after="0" w:line="240" w:lineRule="auto"/>
        <w:jc w:val="center"/>
        <w:rPr>
          <w:rFonts w:ascii="Palatino Linotype" w:hAnsi="Palatino Linotype"/>
          <w:b/>
          <w:sz w:val="44"/>
          <w:szCs w:val="44"/>
        </w:rPr>
      </w:pPr>
    </w:p>
    <w:p w:rsidR="009D03DC" w:rsidRPr="00894C6C" w:rsidRDefault="009D03DC" w:rsidP="009D03D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D03DC" w:rsidRPr="00894C6C" w:rsidRDefault="009D03DC" w:rsidP="009D03DC">
      <w:pPr>
        <w:spacing w:after="0" w:line="240" w:lineRule="auto"/>
        <w:ind w:left="-15"/>
        <w:jc w:val="center"/>
        <w:rPr>
          <w:rFonts w:ascii="Palatino Linotype" w:hAnsi="Palatino Linotype"/>
          <w:b/>
          <w:sz w:val="44"/>
          <w:szCs w:val="44"/>
        </w:rPr>
      </w:pPr>
    </w:p>
    <w:p w:rsidR="009D03DC" w:rsidRPr="00894C6C" w:rsidRDefault="009D03DC" w:rsidP="009D03D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D03DC" w:rsidRDefault="009D03DC" w:rsidP="009D03DC">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9D03DC" w:rsidRDefault="009D03DC" w:rsidP="009D03DC">
      <w:pPr>
        <w:spacing w:after="0" w:line="240" w:lineRule="auto"/>
        <w:jc w:val="both"/>
        <w:rPr>
          <w:rFonts w:ascii="Palatino Linotype" w:hAnsi="Palatino Linotype"/>
          <w:b/>
          <w:sz w:val="24"/>
          <w:szCs w:val="24"/>
        </w:rPr>
      </w:pPr>
      <w:r w:rsidRPr="00D022F4">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p w:rsidR="009D03DC" w:rsidRPr="00D022F4" w:rsidRDefault="009D03DC" w:rsidP="009D03DC">
      <w:pPr>
        <w:spacing w:after="0" w:line="240" w:lineRule="auto"/>
        <w:jc w:val="both"/>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D03DC" w:rsidRPr="00894C6C" w:rsidTr="009D03D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D03DC" w:rsidRPr="00894C6C" w:rsidTr="009D03D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D03DC" w:rsidRPr="00894C6C" w:rsidRDefault="009D03DC" w:rsidP="009D03D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D03DC" w:rsidRPr="009973C2" w:rsidRDefault="009D03DC" w:rsidP="009D03D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D03DC" w:rsidRPr="00894C6C" w:rsidTr="009D03D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D03DC" w:rsidRPr="00894C6C" w:rsidTr="009D03D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D03DC" w:rsidRPr="00894C6C" w:rsidTr="009D03D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03DC" w:rsidRPr="00894C6C" w:rsidRDefault="009D03DC" w:rsidP="009D03D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03DC" w:rsidRPr="00894C6C" w:rsidRDefault="009D03DC" w:rsidP="009D03D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03DC" w:rsidRPr="00894C6C" w:rsidRDefault="009D03DC" w:rsidP="009D03D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03DC" w:rsidRPr="00894C6C" w:rsidRDefault="009D03DC" w:rsidP="009D03D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03DC" w:rsidRPr="00894C6C" w:rsidRDefault="009D03DC" w:rsidP="009D03DC">
            <w:pPr>
              <w:spacing w:after="0" w:line="240" w:lineRule="auto"/>
              <w:jc w:val="center"/>
              <w:rPr>
                <w:rFonts w:ascii="Palatino Linotype" w:hAnsi="Palatino Linotype" w:cs="Arial"/>
                <w:sz w:val="20"/>
                <w:szCs w:val="20"/>
              </w:rPr>
            </w:pPr>
          </w:p>
        </w:tc>
      </w:tr>
      <w:tr w:rsidR="009D03DC" w:rsidRPr="00894C6C" w:rsidTr="009D03D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03DC" w:rsidRPr="00894C6C" w:rsidRDefault="009D03DC" w:rsidP="009D03D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03DC" w:rsidRPr="00894C6C" w:rsidRDefault="009D03DC" w:rsidP="009D03D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03DC" w:rsidRPr="00894C6C" w:rsidRDefault="009D03DC" w:rsidP="009D03D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03DC" w:rsidRPr="00894C6C" w:rsidRDefault="009D03DC" w:rsidP="009D03DC">
            <w:pPr>
              <w:spacing w:after="0" w:line="240" w:lineRule="auto"/>
              <w:jc w:val="center"/>
              <w:rPr>
                <w:rFonts w:ascii="Palatino Linotype" w:hAnsi="Palatino Linotype" w:cs="Arial"/>
                <w:sz w:val="20"/>
                <w:szCs w:val="20"/>
              </w:rPr>
            </w:pPr>
          </w:p>
        </w:tc>
      </w:tr>
    </w:tbl>
    <w:p w:rsidR="009D03DC" w:rsidRDefault="009D03DC" w:rsidP="009D03DC">
      <w:pPr>
        <w:spacing w:after="0" w:line="240" w:lineRule="auto"/>
        <w:jc w:val="both"/>
        <w:rPr>
          <w:rFonts w:ascii="Palatino Linotype" w:hAnsi="Palatino Linotype"/>
          <w:b/>
        </w:rPr>
      </w:pPr>
    </w:p>
    <w:p w:rsidR="009D03DC" w:rsidRPr="00D022F4" w:rsidRDefault="009D03DC" w:rsidP="009D03DC">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D022F4">
        <w:rPr>
          <w:rFonts w:ascii="Palatino Linotype" w:hAnsi="Palatino Linotype"/>
          <w:b/>
          <w:sz w:val="24"/>
          <w:szCs w:val="24"/>
        </w:rPr>
        <w:lastRenderedPageBreak/>
        <w:t xml:space="preserve">Munkahelyi egészség és biztonság tantárgy </w:t>
      </w:r>
      <w:r w:rsidRPr="00D022F4">
        <w:rPr>
          <w:rFonts w:ascii="Palatino Linotype" w:hAnsi="Palatino Linotype"/>
          <w:sz w:val="24"/>
          <w:szCs w:val="24"/>
        </w:rPr>
        <w:tab/>
      </w:r>
      <w:r w:rsidRPr="00D022F4">
        <w:rPr>
          <w:rFonts w:ascii="Palatino Linotype" w:hAnsi="Palatino Linotype"/>
          <w:sz w:val="24"/>
          <w:szCs w:val="24"/>
        </w:rPr>
        <w:tab/>
      </w:r>
      <w:r w:rsidRPr="00D022F4">
        <w:rPr>
          <w:rFonts w:ascii="Palatino Linotype" w:hAnsi="Palatino Linotype"/>
          <w:sz w:val="24"/>
          <w:szCs w:val="24"/>
        </w:rPr>
        <w:tab/>
      </w:r>
      <w:r w:rsidRPr="00D022F4">
        <w:rPr>
          <w:rFonts w:ascii="Palatino Linotype" w:hAnsi="Palatino Linotype"/>
          <w:b/>
          <w:sz w:val="24"/>
          <w:szCs w:val="24"/>
        </w:rPr>
        <w:t>18</w:t>
      </w:r>
      <w:r w:rsidRPr="00D022F4">
        <w:rPr>
          <w:rFonts w:ascii="Palatino Linotype" w:hAnsi="Palatino Linotype"/>
          <w:sz w:val="24"/>
          <w:szCs w:val="24"/>
        </w:rPr>
        <w:t xml:space="preserve"> </w:t>
      </w:r>
      <w:r w:rsidRPr="00D022F4">
        <w:rPr>
          <w:rFonts w:ascii="Palatino Linotype" w:hAnsi="Palatino Linotype"/>
          <w:b/>
          <w:sz w:val="24"/>
          <w:szCs w:val="24"/>
        </w:rPr>
        <w:t>óra/18 óra*</w:t>
      </w:r>
    </w:p>
    <w:p w:rsidR="009D03DC" w:rsidRPr="00894C6C" w:rsidRDefault="009D03DC" w:rsidP="009D03DC">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D03DC" w:rsidRPr="00894C6C" w:rsidRDefault="009D03DC" w:rsidP="009D03DC">
      <w:pPr>
        <w:spacing w:after="0" w:line="240" w:lineRule="auto"/>
        <w:rPr>
          <w:rFonts w:ascii="Palatino Linotype" w:hAnsi="Palatino Linotype"/>
          <w:b/>
        </w:rPr>
      </w:pPr>
    </w:p>
    <w:p w:rsidR="009D03DC" w:rsidRPr="00D022F4" w:rsidRDefault="009D03DC" w:rsidP="009D03DC">
      <w:pPr>
        <w:numPr>
          <w:ilvl w:val="1"/>
          <w:numId w:val="2"/>
        </w:numPr>
        <w:spacing w:after="0" w:line="240" w:lineRule="auto"/>
        <w:jc w:val="both"/>
        <w:rPr>
          <w:rFonts w:ascii="Palatino Linotype" w:hAnsi="Palatino Linotype"/>
          <w:b/>
          <w:sz w:val="24"/>
          <w:szCs w:val="24"/>
        </w:rPr>
      </w:pPr>
      <w:r w:rsidRPr="00D022F4">
        <w:rPr>
          <w:rFonts w:ascii="Palatino Linotype" w:hAnsi="Palatino Linotype"/>
          <w:b/>
          <w:sz w:val="24"/>
          <w:szCs w:val="24"/>
        </w:rPr>
        <w:t>A tantárgy tanításának célja</w:t>
      </w:r>
    </w:p>
    <w:p w:rsidR="009D03DC" w:rsidRPr="00D022F4" w:rsidRDefault="009D03DC" w:rsidP="009D03DC">
      <w:pPr>
        <w:spacing w:after="0" w:line="240" w:lineRule="auto"/>
        <w:ind w:left="540"/>
        <w:jc w:val="both"/>
        <w:rPr>
          <w:rFonts w:ascii="Palatino Linotype" w:hAnsi="Palatino Linotype"/>
          <w:sz w:val="24"/>
          <w:szCs w:val="24"/>
        </w:rPr>
      </w:pPr>
      <w:r w:rsidRPr="00D022F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D03DC" w:rsidRPr="00D022F4" w:rsidRDefault="009D03DC" w:rsidP="009D03DC">
      <w:pPr>
        <w:spacing w:after="0" w:line="240" w:lineRule="auto"/>
        <w:ind w:firstLine="540"/>
        <w:jc w:val="both"/>
        <w:rPr>
          <w:rFonts w:ascii="Palatino Linotype" w:hAnsi="Palatino Linotype"/>
          <w:sz w:val="24"/>
          <w:szCs w:val="24"/>
        </w:rPr>
      </w:pPr>
      <w:r w:rsidRPr="00D022F4">
        <w:rPr>
          <w:rFonts w:ascii="Palatino Linotype" w:hAnsi="Palatino Linotype"/>
          <w:sz w:val="24"/>
          <w:szCs w:val="24"/>
        </w:rPr>
        <w:t>Nincsen előtanulmányi követelmény.</w:t>
      </w:r>
    </w:p>
    <w:p w:rsidR="009D03DC" w:rsidRPr="00D022F4" w:rsidRDefault="009D03DC" w:rsidP="009D03DC">
      <w:pPr>
        <w:spacing w:after="0" w:line="240" w:lineRule="auto"/>
        <w:jc w:val="both"/>
        <w:rPr>
          <w:rFonts w:ascii="Palatino Linotype" w:hAnsi="Palatino Linotype"/>
          <w:b/>
          <w:sz w:val="24"/>
          <w:szCs w:val="24"/>
        </w:rPr>
      </w:pPr>
    </w:p>
    <w:p w:rsidR="009D03DC" w:rsidRPr="00D022F4" w:rsidRDefault="009D03DC" w:rsidP="009D03DC">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D022F4">
        <w:rPr>
          <w:rFonts w:ascii="Palatino Linotype" w:hAnsi="Palatino Linotype"/>
          <w:b/>
          <w:sz w:val="24"/>
          <w:szCs w:val="24"/>
        </w:rPr>
        <w:t xml:space="preserve">Kapcsolódó közismereti, szakmai tartalmak </w:t>
      </w:r>
    </w:p>
    <w:p w:rsidR="009D03DC" w:rsidRPr="00D022F4" w:rsidRDefault="009D03DC" w:rsidP="009D03DC">
      <w:pPr>
        <w:spacing w:after="0" w:line="240" w:lineRule="auto"/>
        <w:jc w:val="both"/>
        <w:rPr>
          <w:rFonts w:ascii="Palatino Linotype" w:hAnsi="Palatino Linotype"/>
          <w:b/>
          <w:sz w:val="24"/>
          <w:szCs w:val="24"/>
        </w:rPr>
      </w:pPr>
    </w:p>
    <w:p w:rsidR="009D03DC" w:rsidRPr="00D022F4" w:rsidRDefault="009D03DC" w:rsidP="009D03DC">
      <w:pPr>
        <w:spacing w:after="0" w:line="240" w:lineRule="auto"/>
        <w:jc w:val="both"/>
        <w:rPr>
          <w:rFonts w:ascii="Palatino Linotype" w:hAnsi="Palatino Linotype"/>
          <w:b/>
          <w:sz w:val="24"/>
          <w:szCs w:val="24"/>
        </w:rPr>
      </w:pPr>
    </w:p>
    <w:p w:rsidR="009D03DC" w:rsidRPr="00D022F4" w:rsidRDefault="009D03DC" w:rsidP="009D03DC">
      <w:pPr>
        <w:widowControl w:val="0"/>
        <w:numPr>
          <w:ilvl w:val="1"/>
          <w:numId w:val="2"/>
        </w:numPr>
        <w:suppressAutoHyphens/>
        <w:spacing w:after="0" w:line="240" w:lineRule="auto"/>
        <w:jc w:val="both"/>
        <w:rPr>
          <w:rFonts w:ascii="Palatino Linotype" w:hAnsi="Palatino Linotype"/>
          <w:b/>
          <w:sz w:val="24"/>
          <w:szCs w:val="24"/>
        </w:rPr>
      </w:pPr>
      <w:r w:rsidRPr="00D022F4">
        <w:rPr>
          <w:rFonts w:ascii="Palatino Linotype" w:hAnsi="Palatino Linotype"/>
          <w:b/>
          <w:sz w:val="24"/>
          <w:szCs w:val="24"/>
        </w:rPr>
        <w:t xml:space="preserve">Témakörök </w:t>
      </w:r>
    </w:p>
    <w:p w:rsidR="009D03DC" w:rsidRPr="00D022F4" w:rsidRDefault="009D03DC" w:rsidP="009D03DC">
      <w:pPr>
        <w:spacing w:after="0" w:line="240" w:lineRule="auto"/>
        <w:jc w:val="both"/>
        <w:rPr>
          <w:rFonts w:ascii="Palatino Linotype" w:hAnsi="Palatino Linotype"/>
          <w:b/>
          <w:sz w:val="24"/>
          <w:szCs w:val="24"/>
        </w:rPr>
      </w:pPr>
    </w:p>
    <w:p w:rsidR="009D03DC" w:rsidRPr="00D022F4" w:rsidRDefault="009D03DC" w:rsidP="009D03DC">
      <w:pPr>
        <w:spacing w:after="0" w:line="240" w:lineRule="auto"/>
        <w:ind w:firstLine="540"/>
        <w:jc w:val="both"/>
        <w:rPr>
          <w:rFonts w:ascii="Palatino Linotype" w:hAnsi="Palatino Linotype"/>
          <w:b/>
          <w:sz w:val="24"/>
          <w:szCs w:val="24"/>
        </w:rPr>
      </w:pPr>
      <w:r w:rsidRPr="00D022F4">
        <w:rPr>
          <w:rFonts w:ascii="Palatino Linotype" w:hAnsi="Palatino Linotype"/>
          <w:b/>
          <w:sz w:val="24"/>
          <w:szCs w:val="24"/>
        </w:rPr>
        <w:t>1.3.1. Munkavédelmi alapismeretek</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4 óra/4 óra</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 munkahelyi egészség és biztonság jelentősége</w:t>
      </w:r>
    </w:p>
    <w:p w:rsidR="009D03DC" w:rsidRPr="00D022F4" w:rsidRDefault="009D03DC" w:rsidP="009D03DC">
      <w:pPr>
        <w:spacing w:after="0" w:line="240" w:lineRule="auto"/>
        <w:ind w:left="900" w:hanging="360"/>
        <w:jc w:val="both"/>
        <w:rPr>
          <w:rFonts w:ascii="Palatino Linotype" w:hAnsi="Palatino Linotype"/>
          <w:bCs/>
          <w:sz w:val="24"/>
          <w:szCs w:val="24"/>
        </w:rPr>
      </w:pPr>
      <w:r w:rsidRPr="00D022F4">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540"/>
        <w:jc w:val="both"/>
        <w:rPr>
          <w:rFonts w:ascii="Palatino Linotype" w:hAnsi="Palatino Linotype"/>
          <w:sz w:val="24"/>
          <w:szCs w:val="24"/>
        </w:rPr>
      </w:pPr>
      <w:r w:rsidRPr="00D022F4">
        <w:rPr>
          <w:rFonts w:ascii="Palatino Linotype" w:hAnsi="Palatino Linotype"/>
          <w:sz w:val="24"/>
          <w:szCs w:val="24"/>
        </w:rPr>
        <w:t>A munkakörnyezet és a munkavégzés hatása a munkát végző ember egészségére és testi épségére</w:t>
      </w:r>
    </w:p>
    <w:p w:rsidR="009D03DC" w:rsidRPr="00D022F4" w:rsidRDefault="009D03DC" w:rsidP="009D03DC">
      <w:pPr>
        <w:spacing w:after="0" w:line="240" w:lineRule="auto"/>
        <w:ind w:left="900"/>
        <w:jc w:val="both"/>
        <w:rPr>
          <w:rFonts w:ascii="Palatino Linotype" w:hAnsi="Palatino Linotype"/>
          <w:bCs/>
          <w:sz w:val="24"/>
          <w:szCs w:val="24"/>
        </w:rPr>
      </w:pPr>
      <w:r w:rsidRPr="00D022F4">
        <w:rPr>
          <w:rFonts w:ascii="Palatino Linotype" w:hAnsi="Palatino Linotype"/>
          <w:sz w:val="24"/>
          <w:szCs w:val="24"/>
        </w:rPr>
        <w:t xml:space="preserve">A munkavállalók egészségét és biztonságát veszélyeztető kockázatok, a munkakörülmények hatásai, a </w:t>
      </w:r>
      <w:r w:rsidRPr="00D022F4">
        <w:rPr>
          <w:rFonts w:ascii="Palatino Linotype" w:hAnsi="Palatino Linotype"/>
          <w:bCs/>
          <w:sz w:val="24"/>
          <w:szCs w:val="24"/>
        </w:rPr>
        <w:t>munkavégzésből eredő megterhelések, munkakörnyezet kóroki tényezők.</w:t>
      </w:r>
    </w:p>
    <w:p w:rsidR="009D03DC" w:rsidRPr="00D022F4" w:rsidRDefault="009D03DC" w:rsidP="009D03DC">
      <w:pPr>
        <w:spacing w:after="0" w:line="240" w:lineRule="auto"/>
        <w:ind w:left="90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 megelőzés fontossága és lehetőségei</w:t>
      </w:r>
    </w:p>
    <w:p w:rsidR="009D03DC" w:rsidRPr="00D022F4" w:rsidRDefault="009D03DC" w:rsidP="009D03DC">
      <w:pPr>
        <w:spacing w:after="0" w:line="240" w:lineRule="auto"/>
        <w:ind w:left="900" w:hanging="360"/>
        <w:jc w:val="both"/>
        <w:rPr>
          <w:rFonts w:ascii="Palatino Linotype" w:hAnsi="Palatino Linotype"/>
          <w:bCs/>
          <w:sz w:val="24"/>
          <w:szCs w:val="24"/>
        </w:rPr>
      </w:pPr>
      <w:r w:rsidRPr="00D022F4">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Munkavédelem, mint komplex fogalom (munkabiztonság-munkaegészségügy)</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Veszélyes és ártalmas termelési tényezők</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 munkavédelem fogalomrendszere, források</w:t>
      </w:r>
    </w:p>
    <w:p w:rsidR="009D03DC" w:rsidRPr="00D022F4" w:rsidRDefault="009D03DC" w:rsidP="009D03DC">
      <w:pPr>
        <w:autoSpaceDE w:val="0"/>
        <w:autoSpaceDN w:val="0"/>
        <w:adjustRightInd w:val="0"/>
        <w:ind w:firstLine="204"/>
        <w:jc w:val="both"/>
        <w:rPr>
          <w:sz w:val="24"/>
          <w:szCs w:val="24"/>
        </w:rPr>
      </w:pPr>
      <w:r w:rsidRPr="00D022F4">
        <w:rPr>
          <w:rFonts w:ascii="Palatino Linotype" w:hAnsi="Palatino Linotype"/>
          <w:sz w:val="24"/>
          <w:szCs w:val="24"/>
        </w:rPr>
        <w:tab/>
        <w:t xml:space="preserve">A munkavédelemről szóló 1993. évi XCIII. törvény fogalommeghatározásai.  </w:t>
      </w:r>
    </w:p>
    <w:p w:rsidR="009D03DC" w:rsidRPr="00D022F4" w:rsidRDefault="009D03DC" w:rsidP="009D03DC">
      <w:pPr>
        <w:spacing w:after="0" w:line="240" w:lineRule="auto"/>
        <w:ind w:firstLine="540"/>
        <w:jc w:val="both"/>
        <w:rPr>
          <w:rFonts w:ascii="Palatino Linotype" w:hAnsi="Palatino Linotype"/>
          <w:sz w:val="24"/>
          <w:szCs w:val="24"/>
        </w:rPr>
      </w:pPr>
    </w:p>
    <w:p w:rsidR="009D03DC" w:rsidRPr="00D022F4" w:rsidRDefault="009D03DC" w:rsidP="009D03DC">
      <w:pPr>
        <w:spacing w:after="0" w:line="240" w:lineRule="auto"/>
        <w:ind w:firstLine="540"/>
        <w:jc w:val="both"/>
        <w:rPr>
          <w:rFonts w:ascii="Palatino Linotype" w:hAnsi="Palatino Linotype"/>
          <w:b/>
          <w:sz w:val="24"/>
          <w:szCs w:val="24"/>
        </w:rPr>
      </w:pPr>
      <w:r w:rsidRPr="00D022F4">
        <w:rPr>
          <w:rFonts w:ascii="Palatino Linotype" w:hAnsi="Palatino Linotype"/>
          <w:b/>
          <w:sz w:val="24"/>
          <w:szCs w:val="24"/>
        </w:rPr>
        <w:lastRenderedPageBreak/>
        <w:t>1.3.2. Munkahelyek kialakítása</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4 óra/4 óra</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Munkahelyek kialakításának általános szabályai</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A létesítés általános követelményei, a hatásos védelem módjai, prioritások.</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Szociális létesítmények</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 xml:space="preserve">Öltözőhelyiségek, pihenőhelyek, tisztálkodó- és mellékhelyiségek biztosítása, megfelelősége. </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Közlekedési útvonalak, menekülési utak, jelölések</w:t>
      </w:r>
    </w:p>
    <w:p w:rsidR="009D03DC" w:rsidRPr="00D022F4" w:rsidRDefault="009D03DC" w:rsidP="009D03DC">
      <w:pPr>
        <w:spacing w:after="0" w:line="240" w:lineRule="auto"/>
        <w:ind w:left="900" w:hanging="360"/>
        <w:jc w:val="both"/>
        <w:rPr>
          <w:rFonts w:ascii="Palatino Linotype" w:hAnsi="Palatino Linotype"/>
          <w:bCs/>
          <w:iCs/>
          <w:sz w:val="24"/>
          <w:szCs w:val="24"/>
        </w:rPr>
      </w:pPr>
      <w:r w:rsidRPr="00D022F4">
        <w:rPr>
          <w:rFonts w:ascii="Palatino Linotype" w:hAnsi="Palatino Linotype"/>
          <w:sz w:val="24"/>
          <w:szCs w:val="24"/>
        </w:rPr>
        <w:tab/>
      </w:r>
      <w:r w:rsidRPr="00D022F4">
        <w:rPr>
          <w:rFonts w:ascii="Palatino Linotype" w:hAnsi="Palatino Linotype"/>
          <w:bCs/>
          <w:iCs/>
          <w:sz w:val="24"/>
          <w:szCs w:val="24"/>
        </w:rPr>
        <w:t>Közlekedési útvonalak, menekülési utak, , helyiségek padlózata, ajtók és kapuk, lépcsők, veszélyes területek, akadálymentes közlekedés, jelölések.</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Alapvető feladatok a tűzmegelőzés érdekében</w:t>
      </w:r>
    </w:p>
    <w:p w:rsidR="009D03DC" w:rsidRPr="00D022F4" w:rsidRDefault="009D03DC" w:rsidP="009D03DC">
      <w:pPr>
        <w:spacing w:after="0" w:line="240" w:lineRule="auto"/>
        <w:ind w:left="900"/>
        <w:jc w:val="both"/>
        <w:rPr>
          <w:rFonts w:ascii="Palatino Linotype" w:hAnsi="Palatino Linotype"/>
          <w:bCs/>
          <w:sz w:val="24"/>
          <w:szCs w:val="24"/>
        </w:rPr>
      </w:pPr>
      <w:r w:rsidRPr="00D022F4">
        <w:rPr>
          <w:rFonts w:ascii="Palatino Linotype" w:hAnsi="Palatino Linotype"/>
          <w:sz w:val="24"/>
          <w:szCs w:val="24"/>
        </w:rPr>
        <w:t xml:space="preserve">Tűzmegelőzés, tervezés, létesítés, üzemeltetés, karbantartás, javítás és felülvizsgálat. </w:t>
      </w:r>
      <w:r w:rsidRPr="00D022F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D03DC" w:rsidRPr="00D022F4" w:rsidRDefault="009D03DC" w:rsidP="009D03DC">
      <w:pPr>
        <w:spacing w:after="0" w:line="240" w:lineRule="auto"/>
        <w:ind w:left="900"/>
        <w:jc w:val="both"/>
        <w:rPr>
          <w:rFonts w:ascii="Palatino Linotype" w:hAnsi="Palatino Linotype"/>
          <w:bCs/>
          <w:sz w:val="24"/>
          <w:szCs w:val="24"/>
        </w:rPr>
      </w:pPr>
      <w:r w:rsidRPr="00D022F4">
        <w:rPr>
          <w:rFonts w:ascii="Palatino Linotype" w:hAnsi="Palatino Linotype"/>
          <w:bCs/>
          <w:sz w:val="24"/>
          <w:szCs w:val="24"/>
        </w:rPr>
        <w:t>Termékfelelősség, forgalomba hozatal kritériumai.</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Anyagmozgatás</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Anyagmozgatás a munkahelyeken. Kézi és gépi anyagmozgatás fajtái. A kézi anyagmozgatás szabályai, hátsérülések megelőzése</w:t>
      </w:r>
    </w:p>
    <w:p w:rsidR="009D03DC" w:rsidRPr="00D022F4" w:rsidRDefault="009D03DC" w:rsidP="009D03DC">
      <w:pPr>
        <w:tabs>
          <w:tab w:val="left" w:pos="6210"/>
        </w:tabs>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r>
      <w:r w:rsidRPr="00D022F4">
        <w:rPr>
          <w:rFonts w:ascii="Palatino Linotype" w:hAnsi="Palatino Linotype"/>
          <w:sz w:val="24"/>
          <w:szCs w:val="24"/>
        </w:rPr>
        <w:tab/>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Raktározás</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Áruk fajtái, raktározás típusai</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Munkahelyi rend és hulladékkezelés</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Jelzések, feliratok, biztonsági szín-és alakjelek. Hulladékgazdálkodás, környezetvédelem célja, eszközei.</w:t>
      </w:r>
    </w:p>
    <w:p w:rsidR="009D03DC" w:rsidRPr="00D022F4" w:rsidRDefault="009D03DC" w:rsidP="009D03DC">
      <w:pPr>
        <w:spacing w:after="0" w:line="240" w:lineRule="auto"/>
        <w:ind w:firstLine="54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b/>
          <w:sz w:val="24"/>
          <w:szCs w:val="24"/>
        </w:rPr>
      </w:pPr>
      <w:r w:rsidRPr="00D022F4">
        <w:rPr>
          <w:rFonts w:ascii="Palatino Linotype" w:hAnsi="Palatino Linotype"/>
          <w:b/>
          <w:sz w:val="24"/>
          <w:szCs w:val="24"/>
        </w:rPr>
        <w:t>1.3.3. Munkavégzés személyi feltételei</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t>2</w:t>
      </w:r>
      <w:r w:rsidRPr="00D022F4">
        <w:rPr>
          <w:rFonts w:ascii="Palatino Linotype" w:hAnsi="Palatino Linotype"/>
          <w:b/>
          <w:i/>
          <w:sz w:val="24"/>
          <w:szCs w:val="24"/>
        </w:rPr>
        <w:t xml:space="preserve"> óra/2 óra</w:t>
      </w:r>
    </w:p>
    <w:p w:rsidR="009D03DC" w:rsidRPr="00D022F4" w:rsidRDefault="009D03DC" w:rsidP="009D03DC">
      <w:pPr>
        <w:spacing w:after="0" w:line="240" w:lineRule="auto"/>
        <w:ind w:left="540"/>
        <w:jc w:val="both"/>
        <w:rPr>
          <w:rFonts w:ascii="Palatino Linotype" w:hAnsi="Palatino Linotype"/>
          <w:sz w:val="24"/>
          <w:szCs w:val="24"/>
        </w:rPr>
      </w:pPr>
      <w:r w:rsidRPr="00D022F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D03DC" w:rsidRPr="00D022F4" w:rsidRDefault="009D03DC" w:rsidP="009D03DC">
      <w:pPr>
        <w:spacing w:after="0" w:line="240" w:lineRule="auto"/>
        <w:ind w:left="540"/>
        <w:jc w:val="both"/>
        <w:rPr>
          <w:rFonts w:ascii="Palatino Linotype" w:hAnsi="Palatino Linotype"/>
          <w:sz w:val="24"/>
          <w:szCs w:val="24"/>
        </w:rPr>
      </w:pPr>
      <w:r w:rsidRPr="00D022F4">
        <w:rPr>
          <w:rFonts w:ascii="Palatino Linotype" w:hAnsi="Palatino Linotype"/>
          <w:sz w:val="24"/>
          <w:szCs w:val="24"/>
        </w:rPr>
        <w:t>A munkavégzés alapvető szervezési feltételei: egyedül végzett munka tilalma, irányítás szükségessége. Egyéni védőeszközök juttatásának szabályai.</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b/>
          <w:sz w:val="24"/>
          <w:szCs w:val="24"/>
        </w:rPr>
        <w:t xml:space="preserve">1.3.4. </w:t>
      </w:r>
      <w:bookmarkStart w:id="1" w:name="OLE_LINK1"/>
      <w:r w:rsidRPr="00D022F4">
        <w:rPr>
          <w:rFonts w:ascii="Palatino Linotype" w:hAnsi="Palatino Linotype"/>
          <w:b/>
          <w:sz w:val="24"/>
          <w:szCs w:val="24"/>
        </w:rPr>
        <w:t>Munkaeszközök biztonsága</w:t>
      </w:r>
      <w:bookmarkEnd w:id="1"/>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2 óra/2 óra</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Munkaeszközök halmazai</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Szerszám, készülék, gép, berendezés fogalommeghatározása.</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Munkaeszközök dokumentációi</w:t>
      </w:r>
    </w:p>
    <w:p w:rsidR="009D03DC" w:rsidRPr="00D022F4" w:rsidRDefault="009D03DC" w:rsidP="009D03DC">
      <w:pPr>
        <w:autoSpaceDE w:val="0"/>
        <w:autoSpaceDN w:val="0"/>
        <w:adjustRightInd w:val="0"/>
        <w:ind w:left="900" w:hanging="360"/>
        <w:jc w:val="both"/>
        <w:rPr>
          <w:rFonts w:ascii="Palatino Linotype" w:hAnsi="Palatino Linotype"/>
          <w:sz w:val="24"/>
          <w:szCs w:val="24"/>
        </w:rPr>
      </w:pPr>
      <w:r w:rsidRPr="00D022F4">
        <w:rPr>
          <w:rFonts w:ascii="Palatino Linotype" w:hAnsi="Palatino Linotype"/>
          <w:sz w:val="24"/>
          <w:szCs w:val="24"/>
        </w:rPr>
        <w:lastRenderedPageBreak/>
        <w:tab/>
        <w:t>Munkaeszköz üzembe helyezésének, használatba vételének dokumentációs követelményei és a munkaeszközre (mint termékre)  meghatározott EK-megfelelőségi nyilatkozat, valamint a megfelelőséget tanúsító egyéb dokumentumok.</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Munkaeszközök veszélyessége, eljárások</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Munkaeszközök üzemeltetésének, használatának feltételei</w:t>
      </w:r>
    </w:p>
    <w:p w:rsidR="009D03DC" w:rsidRPr="00D022F4" w:rsidRDefault="009D03DC" w:rsidP="009D03DC">
      <w:pPr>
        <w:autoSpaceDE w:val="0"/>
        <w:autoSpaceDN w:val="0"/>
        <w:adjustRightInd w:val="0"/>
        <w:spacing w:after="0" w:line="240" w:lineRule="auto"/>
        <w:ind w:left="720" w:hanging="180"/>
        <w:jc w:val="both"/>
        <w:rPr>
          <w:rFonts w:ascii="Palatino Linotype" w:hAnsi="Palatino Linotype"/>
          <w:sz w:val="24"/>
          <w:szCs w:val="24"/>
        </w:rPr>
      </w:pPr>
      <w:r w:rsidRPr="00D022F4">
        <w:rPr>
          <w:rFonts w:ascii="Palatino Linotype" w:hAnsi="Palatino Linotype"/>
          <w:sz w:val="24"/>
          <w:szCs w:val="24"/>
        </w:rPr>
        <w:tab/>
        <w:t>Feltétlenül és feltételesen ható biztonságtecshnika, konstukciós, üzemviteli és emberi tényezők szerepe. Általános üzemeltetési követelmények.</w:t>
      </w:r>
      <w:r w:rsidRPr="00D022F4">
        <w:rPr>
          <w:rFonts w:ascii="Times-Roman" w:hAnsi="Times-Roman" w:cs="Times-Roman"/>
          <w:sz w:val="24"/>
          <w:szCs w:val="24"/>
          <w:lang w:eastAsia="hu-HU"/>
        </w:rPr>
        <w:t xml:space="preserve"> Kezel</w:t>
      </w:r>
      <w:r w:rsidRPr="00D022F4">
        <w:rPr>
          <w:rFonts w:ascii="TTE12B7180t00" w:hAnsi="TTE12B7180t00" w:cs="TTE12B7180t00"/>
          <w:sz w:val="24"/>
          <w:szCs w:val="24"/>
          <w:lang w:eastAsia="hu-HU"/>
        </w:rPr>
        <w:t>ő</w:t>
      </w:r>
      <w:r w:rsidRPr="00D022F4">
        <w:rPr>
          <w:rFonts w:ascii="Times-Roman" w:hAnsi="Times-Roman" w:cs="Times-Roman"/>
          <w:sz w:val="24"/>
          <w:szCs w:val="24"/>
          <w:lang w:eastAsia="hu-HU"/>
        </w:rPr>
        <w:t>elemek, véd</w:t>
      </w:r>
      <w:r w:rsidRPr="00D022F4">
        <w:rPr>
          <w:rFonts w:ascii="TTE12B7180t00" w:hAnsi="TTE12B7180t00" w:cs="TTE12B7180t00"/>
          <w:sz w:val="24"/>
          <w:szCs w:val="24"/>
          <w:lang w:eastAsia="hu-HU"/>
        </w:rPr>
        <w:t>ő</w:t>
      </w:r>
      <w:r w:rsidRPr="00D022F4">
        <w:rPr>
          <w:rFonts w:ascii="Times-Roman" w:hAnsi="Times-Roman" w:cs="Times-Roman"/>
          <w:sz w:val="24"/>
          <w:szCs w:val="24"/>
          <w:lang w:eastAsia="hu-HU"/>
        </w:rPr>
        <w:t>berendezések kialakítása, a biztonságos m</w:t>
      </w:r>
      <w:r w:rsidRPr="00D022F4">
        <w:rPr>
          <w:rFonts w:ascii="TTE12B7180t00" w:hAnsi="TTE12B7180t00" w:cs="TTE12B7180t00"/>
          <w:sz w:val="24"/>
          <w:szCs w:val="24"/>
          <w:lang w:eastAsia="hu-HU"/>
        </w:rPr>
        <w:t>ű</w:t>
      </w:r>
      <w:r w:rsidRPr="00D022F4">
        <w:rPr>
          <w:rFonts w:ascii="Times-Roman" w:hAnsi="Times-Roman" w:cs="Times-Roman"/>
          <w:sz w:val="24"/>
          <w:szCs w:val="24"/>
          <w:lang w:eastAsia="hu-HU"/>
        </w:rPr>
        <w:t>ködés ellen</w:t>
      </w:r>
      <w:r w:rsidRPr="00D022F4">
        <w:rPr>
          <w:rFonts w:ascii="TTE12B7180t00" w:hAnsi="TTE12B7180t00" w:cs="TTE12B7180t00"/>
          <w:sz w:val="24"/>
          <w:szCs w:val="24"/>
          <w:lang w:eastAsia="hu-HU"/>
        </w:rPr>
        <w:t>ő</w:t>
      </w:r>
      <w:r w:rsidRPr="00D022F4">
        <w:rPr>
          <w:rFonts w:ascii="Times-Roman" w:hAnsi="Times-Roman" w:cs="Times-Roman"/>
          <w:sz w:val="24"/>
          <w:szCs w:val="24"/>
          <w:lang w:eastAsia="hu-HU"/>
        </w:rPr>
        <w:t>rzése, ergonómiai követelmények.</w:t>
      </w:r>
    </w:p>
    <w:p w:rsidR="009D03DC" w:rsidRPr="00D022F4" w:rsidRDefault="009D03DC" w:rsidP="009D03DC">
      <w:pPr>
        <w:spacing w:after="0" w:line="240" w:lineRule="auto"/>
        <w:ind w:left="900" w:hanging="360"/>
        <w:jc w:val="both"/>
        <w:rPr>
          <w:rFonts w:ascii="Palatino Linotype" w:hAnsi="Palatino Linotype"/>
          <w:b/>
          <w:sz w:val="24"/>
          <w:szCs w:val="24"/>
        </w:rPr>
      </w:pPr>
    </w:p>
    <w:p w:rsidR="009D03DC" w:rsidRPr="00D022F4" w:rsidRDefault="009D03DC" w:rsidP="009D03DC">
      <w:pPr>
        <w:spacing w:after="0" w:line="240" w:lineRule="auto"/>
        <w:ind w:left="900" w:hanging="360"/>
        <w:jc w:val="both"/>
        <w:rPr>
          <w:rFonts w:ascii="Palatino Linotype" w:hAnsi="Palatino Linotype"/>
          <w:b/>
          <w:sz w:val="24"/>
          <w:szCs w:val="24"/>
        </w:rPr>
      </w:pPr>
      <w:r w:rsidRPr="00D022F4">
        <w:rPr>
          <w:rFonts w:ascii="Palatino Linotype" w:hAnsi="Palatino Linotype"/>
          <w:b/>
          <w:sz w:val="24"/>
          <w:szCs w:val="24"/>
        </w:rPr>
        <w:t>1.3.5. Munkakörnyezeti hatások</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2 óra/2 óra</w:t>
      </w:r>
    </w:p>
    <w:p w:rsidR="009D03DC" w:rsidRPr="00D022F4" w:rsidRDefault="009D03DC" w:rsidP="009D03DC">
      <w:pPr>
        <w:spacing w:after="0" w:line="240" w:lineRule="auto"/>
        <w:ind w:left="540"/>
        <w:jc w:val="both"/>
        <w:rPr>
          <w:rFonts w:ascii="Palatino Linotype" w:hAnsi="Palatino Linotype"/>
          <w:sz w:val="24"/>
          <w:szCs w:val="24"/>
        </w:rPr>
      </w:pPr>
      <w:r w:rsidRPr="00D022F4">
        <w:rPr>
          <w:rFonts w:ascii="Palatino Linotype" w:hAnsi="Palatino Linotype"/>
          <w:sz w:val="24"/>
          <w:szCs w:val="24"/>
        </w:rPr>
        <w:t>Veszélyforrások, veszélyek a munkahelyeken (pl. zaj, rezgés, veszélyes anyagok és keverékek, stressz)</w:t>
      </w:r>
    </w:p>
    <w:p w:rsidR="009D03DC" w:rsidRPr="00D022F4" w:rsidRDefault="009D03DC" w:rsidP="009D03DC">
      <w:pPr>
        <w:autoSpaceDE w:val="0"/>
        <w:autoSpaceDN w:val="0"/>
        <w:adjustRightInd w:val="0"/>
        <w:spacing w:after="0" w:line="240" w:lineRule="auto"/>
        <w:ind w:left="900"/>
        <w:jc w:val="both"/>
        <w:rPr>
          <w:rFonts w:ascii="Palatino Linotype" w:hAnsi="Palatino Linotype"/>
          <w:sz w:val="24"/>
          <w:szCs w:val="24"/>
        </w:rPr>
      </w:pPr>
      <w:r w:rsidRPr="00D022F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D03DC" w:rsidRPr="00D022F4" w:rsidRDefault="009D03DC" w:rsidP="009D03DC">
      <w:pPr>
        <w:autoSpaceDE w:val="0"/>
        <w:autoSpaceDN w:val="0"/>
        <w:adjustRightInd w:val="0"/>
        <w:spacing w:after="0" w:line="240" w:lineRule="auto"/>
        <w:ind w:left="900"/>
        <w:jc w:val="both"/>
        <w:rPr>
          <w:rFonts w:ascii="Palatino Linotype" w:hAnsi="Palatino Linotype"/>
          <w:sz w:val="24"/>
          <w:szCs w:val="24"/>
        </w:rPr>
      </w:pPr>
      <w:r w:rsidRPr="00D022F4">
        <w:rPr>
          <w:rFonts w:ascii="Palatino Linotype" w:hAnsi="Palatino Linotype"/>
          <w:sz w:val="24"/>
          <w:szCs w:val="24"/>
        </w:rPr>
        <w:t>A stressz, munkahelyi stressz fogalma és az ellene való védekezés jelentősége a munkahelyen.</w:t>
      </w:r>
    </w:p>
    <w:p w:rsidR="009D03DC" w:rsidRPr="00D022F4" w:rsidRDefault="009D03DC" w:rsidP="009D03DC">
      <w:pPr>
        <w:autoSpaceDE w:val="0"/>
        <w:autoSpaceDN w:val="0"/>
        <w:adjustRightInd w:val="0"/>
        <w:spacing w:after="0" w:line="240" w:lineRule="auto"/>
        <w:ind w:left="90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 kockázat fogalma, felmérése és kezelése</w:t>
      </w:r>
    </w:p>
    <w:p w:rsidR="009D03DC" w:rsidRPr="00D022F4" w:rsidRDefault="009D03DC" w:rsidP="009D03DC">
      <w:pPr>
        <w:spacing w:after="0" w:line="240" w:lineRule="auto"/>
        <w:ind w:left="900"/>
        <w:jc w:val="both"/>
        <w:rPr>
          <w:rFonts w:ascii="Palatino Linotype" w:hAnsi="Palatino Linotype"/>
          <w:sz w:val="24"/>
          <w:szCs w:val="24"/>
        </w:rPr>
      </w:pPr>
      <w:r w:rsidRPr="00D022F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b/>
          <w:sz w:val="24"/>
          <w:szCs w:val="24"/>
        </w:rPr>
      </w:pPr>
      <w:r w:rsidRPr="00D022F4">
        <w:rPr>
          <w:rFonts w:ascii="Palatino Linotype" w:hAnsi="Palatino Linotype"/>
          <w:b/>
          <w:sz w:val="24"/>
          <w:szCs w:val="24"/>
        </w:rPr>
        <w:t>1.3.6. Munkavédelmi jogi ismeretek</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4 óra/4 óra</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 munkavédelem szabályrendszere, jogok és kötelezettségek</w:t>
      </w:r>
    </w:p>
    <w:p w:rsidR="009D03DC" w:rsidRPr="00D022F4" w:rsidRDefault="009D03DC" w:rsidP="009D03DC">
      <w:pPr>
        <w:spacing w:after="0" w:line="240" w:lineRule="auto"/>
        <w:ind w:left="900" w:hanging="360"/>
        <w:jc w:val="both"/>
        <w:rPr>
          <w:rFonts w:ascii="Palatino Linotype" w:hAnsi="Palatino Linotype"/>
          <w:bCs/>
          <w:sz w:val="24"/>
          <w:szCs w:val="24"/>
        </w:rPr>
      </w:pPr>
      <w:r w:rsidRPr="00D022F4">
        <w:rPr>
          <w:rFonts w:ascii="Palatino Linotype" w:hAnsi="Palatino Linotype"/>
          <w:sz w:val="24"/>
          <w:szCs w:val="24"/>
        </w:rPr>
        <w:tab/>
        <w:t>Az Alaptörvényben biztosított</w:t>
      </w:r>
      <w:r w:rsidRPr="00D022F4">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9D03DC" w:rsidRPr="00D022F4" w:rsidRDefault="009D03DC" w:rsidP="009D03DC">
      <w:pPr>
        <w:spacing w:after="0" w:line="240" w:lineRule="auto"/>
        <w:ind w:left="900" w:hanging="360"/>
        <w:jc w:val="both"/>
        <w:rPr>
          <w:rFonts w:ascii="Palatino Linotype" w:hAnsi="Palatino Linotype"/>
          <w:bCs/>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lastRenderedPageBreak/>
        <w:t>Munkavédelmi feladatok a munkahelyeken</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 xml:space="preserve"> </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Munkavédelmi szakemberek feladatai a munkahelyeken</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Munkabiztonsági és munkaegészségügyi szaktevékenség keretében ellátandó feladatok. Foglalkozás-egészségügyi feladatok</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Balesetek és foglalkozási megbetegedések</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Balesetek és munkabalesetek, valamint a foglalkozási megbetegedések fogalma. Feladatok munkabaleset esetén. A kivizsgálás, mint a megelőzés eszköze</w:t>
      </w:r>
    </w:p>
    <w:p w:rsidR="009D03DC" w:rsidRPr="00D022F4" w:rsidRDefault="009D03DC" w:rsidP="009D03DC">
      <w:pPr>
        <w:spacing w:after="0" w:line="240" w:lineRule="auto"/>
        <w:ind w:left="900" w:hanging="360"/>
        <w:jc w:val="both"/>
        <w:rPr>
          <w:rFonts w:ascii="Palatino Linotype" w:hAnsi="Palatino Linotype"/>
          <w:sz w:val="24"/>
          <w:szCs w:val="24"/>
        </w:rPr>
      </w:pP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Munkavédelmi érdekképviselet a munkahelyen</w:t>
      </w:r>
    </w:p>
    <w:p w:rsidR="009D03DC" w:rsidRPr="00D022F4" w:rsidRDefault="009D03DC" w:rsidP="009D03DC">
      <w:pPr>
        <w:spacing w:after="0" w:line="240" w:lineRule="auto"/>
        <w:ind w:left="900" w:hanging="360"/>
        <w:jc w:val="both"/>
        <w:rPr>
          <w:rFonts w:ascii="Palatino Linotype" w:hAnsi="Palatino Linotype"/>
          <w:sz w:val="24"/>
          <w:szCs w:val="24"/>
        </w:rPr>
      </w:pPr>
      <w:r w:rsidRPr="00D022F4">
        <w:rPr>
          <w:rFonts w:ascii="Palatino Linotype" w:hAnsi="Palatino Linotype"/>
          <w:sz w:val="24"/>
          <w:szCs w:val="24"/>
        </w:rPr>
        <w:tab/>
        <w:t xml:space="preserve">A munkavállalók munkavédelmi érdekképviseletének jelentősége és lehetőségei. A választott képviselők szerepe, feladatai, jogai. </w:t>
      </w:r>
    </w:p>
    <w:p w:rsidR="009D03DC" w:rsidRPr="00D022F4" w:rsidRDefault="009D03DC" w:rsidP="009D03DC">
      <w:pPr>
        <w:spacing w:after="0" w:line="240" w:lineRule="auto"/>
        <w:ind w:left="705"/>
        <w:jc w:val="both"/>
        <w:rPr>
          <w:rFonts w:ascii="Palatino Linotype" w:hAnsi="Palatino Linotype"/>
          <w:sz w:val="24"/>
          <w:szCs w:val="24"/>
        </w:rPr>
      </w:pPr>
    </w:p>
    <w:p w:rsidR="009D03DC" w:rsidRPr="00D022F4" w:rsidRDefault="009D03DC" w:rsidP="009D03DC">
      <w:pPr>
        <w:widowControl w:val="0"/>
        <w:numPr>
          <w:ilvl w:val="1"/>
          <w:numId w:val="2"/>
        </w:numPr>
        <w:suppressAutoHyphens/>
        <w:spacing w:after="0" w:line="240" w:lineRule="auto"/>
        <w:jc w:val="both"/>
        <w:rPr>
          <w:rFonts w:ascii="Palatino Linotype" w:hAnsi="Palatino Linotype"/>
          <w:b/>
          <w:sz w:val="24"/>
          <w:szCs w:val="24"/>
        </w:rPr>
      </w:pPr>
      <w:r w:rsidRPr="00D022F4">
        <w:rPr>
          <w:rFonts w:ascii="Palatino Linotype" w:hAnsi="Palatino Linotype"/>
          <w:b/>
          <w:i/>
          <w:sz w:val="24"/>
          <w:szCs w:val="24"/>
        </w:rPr>
        <w:t xml:space="preserve">A képzés javasolt helyszíne </w:t>
      </w:r>
      <w:r w:rsidRPr="00D022F4">
        <w:rPr>
          <w:rFonts w:ascii="Palatino Linotype" w:hAnsi="Palatino Linotype"/>
          <w:b/>
          <w:i/>
          <w:kern w:val="1"/>
          <w:sz w:val="24"/>
          <w:szCs w:val="24"/>
          <w:lang w:eastAsia="hi-IN" w:bidi="hi-IN"/>
        </w:rPr>
        <w:t>(ajánlás)</w:t>
      </w:r>
    </w:p>
    <w:p w:rsidR="009D03DC" w:rsidRPr="00D022F4" w:rsidRDefault="009D03DC" w:rsidP="009D03DC">
      <w:pPr>
        <w:widowControl w:val="0"/>
        <w:suppressAutoHyphens/>
        <w:spacing w:after="0" w:line="240" w:lineRule="auto"/>
        <w:ind w:left="540"/>
        <w:jc w:val="both"/>
        <w:rPr>
          <w:rFonts w:ascii="Palatino Linotype" w:hAnsi="Palatino Linotype"/>
          <w:b/>
          <w:bCs/>
          <w:sz w:val="24"/>
          <w:szCs w:val="24"/>
        </w:rPr>
      </w:pPr>
      <w:r w:rsidRPr="00D022F4">
        <w:rPr>
          <w:rFonts w:ascii="Palatino Linotype" w:hAnsi="Palatino Linotype"/>
          <w:bCs/>
          <w:sz w:val="24"/>
          <w:szCs w:val="24"/>
        </w:rPr>
        <w:t>Tanterem</w:t>
      </w:r>
    </w:p>
    <w:p w:rsidR="009D03DC" w:rsidRPr="00D022F4" w:rsidRDefault="009D03DC" w:rsidP="009D03DC">
      <w:pPr>
        <w:spacing w:after="0" w:line="240" w:lineRule="auto"/>
        <w:jc w:val="both"/>
        <w:rPr>
          <w:rFonts w:ascii="Palatino Linotype" w:hAnsi="Palatino Linotype"/>
          <w:b/>
          <w:sz w:val="24"/>
          <w:szCs w:val="24"/>
        </w:rPr>
      </w:pPr>
    </w:p>
    <w:p w:rsidR="009D03DC" w:rsidRPr="00D022F4" w:rsidRDefault="009D03DC" w:rsidP="009D03DC">
      <w:pPr>
        <w:widowControl w:val="0"/>
        <w:numPr>
          <w:ilvl w:val="1"/>
          <w:numId w:val="2"/>
        </w:numPr>
        <w:suppressAutoHyphens/>
        <w:spacing w:after="0" w:line="240" w:lineRule="auto"/>
        <w:jc w:val="both"/>
        <w:rPr>
          <w:rFonts w:ascii="Palatino Linotype" w:hAnsi="Palatino Linotype"/>
          <w:b/>
          <w:bCs/>
          <w:sz w:val="24"/>
          <w:szCs w:val="24"/>
        </w:rPr>
      </w:pPr>
      <w:r w:rsidRPr="00D022F4">
        <w:rPr>
          <w:rFonts w:ascii="Palatino Linotype" w:hAnsi="Palatino Linotype"/>
          <w:b/>
          <w:bCs/>
          <w:i/>
          <w:sz w:val="24"/>
          <w:szCs w:val="24"/>
        </w:rPr>
        <w:t>A tantárgy elsajátítása során alkalmazható sajátos módszerek, tanulói tevékenységformák (ajánlás)</w:t>
      </w:r>
    </w:p>
    <w:p w:rsidR="009D03DC" w:rsidRPr="00D022F4" w:rsidRDefault="009D03DC" w:rsidP="009D03DC">
      <w:pPr>
        <w:widowControl w:val="0"/>
        <w:suppressAutoHyphens/>
        <w:spacing w:after="0" w:line="240" w:lineRule="auto"/>
        <w:ind w:left="972"/>
        <w:jc w:val="both"/>
        <w:rPr>
          <w:rFonts w:ascii="Palatino Linotype" w:hAnsi="Palatino Linotype"/>
          <w:b/>
          <w:bCs/>
          <w:sz w:val="24"/>
          <w:szCs w:val="24"/>
        </w:rPr>
      </w:pPr>
    </w:p>
    <w:p w:rsidR="009D03DC" w:rsidRPr="00D022F4" w:rsidRDefault="009D03DC" w:rsidP="009D03DC">
      <w:pPr>
        <w:widowControl w:val="0"/>
        <w:suppressAutoHyphens/>
        <w:spacing w:after="0" w:line="240" w:lineRule="auto"/>
        <w:ind w:left="826"/>
        <w:jc w:val="both"/>
        <w:rPr>
          <w:rFonts w:ascii="Palatino Linotype" w:hAnsi="Palatino Linotype"/>
          <w:b/>
          <w:bCs/>
          <w:sz w:val="24"/>
          <w:szCs w:val="24"/>
        </w:rPr>
      </w:pPr>
      <w:r w:rsidRPr="00D022F4">
        <w:rPr>
          <w:rFonts w:ascii="Palatino Linotype" w:hAnsi="Palatino Linotype"/>
          <w:b/>
          <w:bCs/>
          <w:sz w:val="24"/>
          <w:szCs w:val="24"/>
        </w:rPr>
        <w:t>1.5.1.</w:t>
      </w:r>
      <w:r w:rsidRPr="00D022F4">
        <w:rPr>
          <w:rFonts w:ascii="Palatino Linotype" w:hAnsi="Palatino Linotype"/>
          <w:b/>
          <w:bCs/>
          <w:sz w:val="24"/>
          <w:szCs w:val="24"/>
        </w:rPr>
        <w:tab/>
      </w:r>
      <w:r w:rsidRPr="00D022F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2B2499" w:rsidTr="009D03DC">
        <w:trPr>
          <w:cantSplit/>
          <w:trHeight w:val="921"/>
          <w:jc w:val="center"/>
        </w:trPr>
        <w:tc>
          <w:tcPr>
            <w:tcW w:w="828"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D03DC" w:rsidRPr="002B2499" w:rsidTr="009D03DC">
        <w:trPr>
          <w:cantSplit/>
          <w:trHeight w:val="1076"/>
          <w:jc w:val="center"/>
        </w:trPr>
        <w:tc>
          <w:tcPr>
            <w:tcW w:w="828" w:type="dxa"/>
            <w:vMerge/>
            <w:vAlign w:val="center"/>
          </w:tcPr>
          <w:p w:rsidR="009D03DC" w:rsidRPr="002B2499"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2B2499"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2B2499" w:rsidRDefault="009D03DC" w:rsidP="009D03D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D03DC" w:rsidRPr="002B2499" w:rsidRDefault="009D03DC" w:rsidP="009D03D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D03DC" w:rsidRPr="002B2499" w:rsidRDefault="009D03DC" w:rsidP="009D03D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D03DC" w:rsidRPr="002B2499" w:rsidRDefault="009D03DC" w:rsidP="009D03D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D03DC" w:rsidRPr="002B2499" w:rsidRDefault="009D03DC" w:rsidP="009D03D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D03DC" w:rsidRPr="002B2499" w:rsidRDefault="009D03DC" w:rsidP="009D03DC">
            <w:pPr>
              <w:spacing w:after="0" w:line="240" w:lineRule="auto"/>
              <w:jc w:val="center"/>
              <w:rPr>
                <w:rFonts w:ascii="Palatino Linotype" w:hAnsi="Palatino Linotype"/>
                <w:b/>
                <w:sz w:val="20"/>
                <w:szCs w:val="20"/>
              </w:rPr>
            </w:pPr>
          </w:p>
        </w:tc>
      </w:tr>
      <w:tr w:rsidR="009D03DC" w:rsidRPr="002B2499" w:rsidTr="009D03DC">
        <w:trPr>
          <w:jc w:val="center"/>
        </w:trPr>
        <w:tc>
          <w:tcPr>
            <w:tcW w:w="828" w:type="dxa"/>
            <w:shd w:val="clear" w:color="auto" w:fill="D9D9D9"/>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D03DC" w:rsidRPr="002B2499" w:rsidRDefault="009D03DC" w:rsidP="009D03D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r>
      <w:tr w:rsidR="009D03DC" w:rsidRPr="002B2499" w:rsidTr="009D03DC">
        <w:trPr>
          <w:jc w:val="center"/>
        </w:trPr>
        <w:tc>
          <w:tcPr>
            <w:tcW w:w="828"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D03DC" w:rsidRPr="002B2499" w:rsidRDefault="009D03DC" w:rsidP="009D03D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2B2499" w:rsidRDefault="009D03DC" w:rsidP="009D03DC">
            <w:pPr>
              <w:spacing w:after="0" w:line="240" w:lineRule="auto"/>
              <w:jc w:val="center"/>
              <w:rPr>
                <w:rFonts w:ascii="Palatino Linotype" w:hAnsi="Palatino Linotype"/>
                <w:sz w:val="20"/>
                <w:szCs w:val="20"/>
              </w:rPr>
            </w:pPr>
          </w:p>
        </w:tc>
      </w:tr>
      <w:tr w:rsidR="009D03DC" w:rsidRPr="002B2499" w:rsidTr="009D03DC">
        <w:trPr>
          <w:jc w:val="center"/>
        </w:trPr>
        <w:tc>
          <w:tcPr>
            <w:tcW w:w="828" w:type="dxa"/>
            <w:shd w:val="clear" w:color="auto" w:fill="D9D9D9"/>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D03DC" w:rsidRPr="002B2499" w:rsidRDefault="009D03DC" w:rsidP="009D03D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2B2499" w:rsidRDefault="009D03DC" w:rsidP="009D03DC">
            <w:pPr>
              <w:spacing w:after="0" w:line="240" w:lineRule="auto"/>
              <w:jc w:val="center"/>
              <w:rPr>
                <w:rFonts w:ascii="Palatino Linotype" w:hAnsi="Palatino Linotype"/>
                <w:sz w:val="20"/>
                <w:szCs w:val="20"/>
              </w:rPr>
            </w:pPr>
          </w:p>
        </w:tc>
      </w:tr>
      <w:tr w:rsidR="009D03DC" w:rsidRPr="002B2499" w:rsidTr="009D03DC">
        <w:trPr>
          <w:jc w:val="center"/>
        </w:trPr>
        <w:tc>
          <w:tcPr>
            <w:tcW w:w="828"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D03DC" w:rsidRPr="002B2499" w:rsidRDefault="009D03DC" w:rsidP="009D03D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D03DC" w:rsidRPr="00FC1BD6" w:rsidRDefault="009D03DC" w:rsidP="009D03DC">
      <w:pPr>
        <w:widowControl w:val="0"/>
        <w:suppressAutoHyphens/>
        <w:spacing w:after="0" w:line="240" w:lineRule="auto"/>
        <w:ind w:left="826"/>
        <w:rPr>
          <w:rFonts w:ascii="Palatino Linotype" w:hAnsi="Palatino Linotype"/>
          <w:bCs/>
        </w:rPr>
      </w:pPr>
    </w:p>
    <w:p w:rsidR="009D03DC" w:rsidRPr="00D022F4" w:rsidRDefault="009D03DC" w:rsidP="009D03DC">
      <w:pPr>
        <w:widowControl w:val="0"/>
        <w:suppressAutoHyphens/>
        <w:spacing w:after="0" w:line="240" w:lineRule="auto"/>
        <w:ind w:left="826"/>
        <w:rPr>
          <w:rFonts w:ascii="Palatino Linotype" w:hAnsi="Palatino Linotype"/>
          <w:b/>
          <w:bCs/>
          <w:i/>
          <w:sz w:val="24"/>
          <w:szCs w:val="24"/>
        </w:rPr>
      </w:pPr>
      <w:r w:rsidRPr="00D022F4">
        <w:rPr>
          <w:rFonts w:ascii="Palatino Linotype" w:hAnsi="Palatino Linotype"/>
          <w:b/>
          <w:bCs/>
          <w:sz w:val="24"/>
          <w:szCs w:val="24"/>
        </w:rPr>
        <w:t>1.5.2.</w:t>
      </w:r>
      <w:r w:rsidRPr="00D022F4">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2B2499" w:rsidTr="009D03DC">
        <w:trPr>
          <w:jc w:val="center"/>
        </w:trPr>
        <w:tc>
          <w:tcPr>
            <w:tcW w:w="994"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D03DC" w:rsidRPr="002B2499" w:rsidTr="009D03DC">
        <w:trPr>
          <w:jc w:val="center"/>
        </w:trPr>
        <w:tc>
          <w:tcPr>
            <w:tcW w:w="994" w:type="dxa"/>
            <w:vMerge/>
            <w:vAlign w:val="center"/>
          </w:tcPr>
          <w:p w:rsidR="009D03DC" w:rsidRPr="002B2499"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2B2499" w:rsidRDefault="009D03DC" w:rsidP="009D03DC">
            <w:pPr>
              <w:spacing w:after="0" w:line="240" w:lineRule="auto"/>
              <w:rPr>
                <w:rFonts w:ascii="Palatino Linotype" w:hAnsi="Palatino Linotype"/>
                <w:b/>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D03DC" w:rsidRPr="002B2499" w:rsidRDefault="009D03DC" w:rsidP="009D03D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D03DC" w:rsidRPr="002B2499" w:rsidRDefault="009D03DC" w:rsidP="009D03DC">
            <w:pPr>
              <w:spacing w:after="0" w:line="240" w:lineRule="auto"/>
              <w:jc w:val="center"/>
              <w:rPr>
                <w:rFonts w:ascii="Palatino Linotype" w:hAnsi="Palatino Linotype"/>
                <w:b/>
                <w:sz w:val="20"/>
                <w:szCs w:val="20"/>
              </w:rPr>
            </w:pPr>
          </w:p>
        </w:tc>
      </w:tr>
      <w:tr w:rsidR="009D03DC" w:rsidRPr="002B2499" w:rsidTr="009D03DC">
        <w:trPr>
          <w:jc w:val="center"/>
        </w:trPr>
        <w:tc>
          <w:tcPr>
            <w:tcW w:w="994"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D03DC" w:rsidRPr="002B2499" w:rsidRDefault="009D03DC" w:rsidP="009D03D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D03DC" w:rsidRPr="002B2499" w:rsidTr="009D03DC">
        <w:trPr>
          <w:jc w:val="center"/>
        </w:trPr>
        <w:tc>
          <w:tcPr>
            <w:tcW w:w="994"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D03DC" w:rsidRPr="002B2499" w:rsidRDefault="009D03DC" w:rsidP="009D03D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D03DC" w:rsidRPr="002B2499" w:rsidTr="009D03DC">
        <w:trPr>
          <w:jc w:val="center"/>
        </w:trPr>
        <w:tc>
          <w:tcPr>
            <w:tcW w:w="994"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D03DC" w:rsidRPr="002B2499" w:rsidRDefault="009D03DC" w:rsidP="009D03D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D03DC" w:rsidRPr="002B2499" w:rsidTr="009D03DC">
        <w:trPr>
          <w:jc w:val="center"/>
        </w:trPr>
        <w:tc>
          <w:tcPr>
            <w:tcW w:w="994" w:type="dxa"/>
            <w:vAlign w:val="center"/>
          </w:tcPr>
          <w:p w:rsidR="009D03DC" w:rsidRPr="002B2499" w:rsidRDefault="009D03DC" w:rsidP="009D03D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D03DC" w:rsidRPr="002B2499" w:rsidRDefault="009D03DC" w:rsidP="009D03D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2B2499" w:rsidRDefault="009D03DC" w:rsidP="009D03DC">
            <w:pPr>
              <w:spacing w:after="0" w:line="240" w:lineRule="auto"/>
              <w:jc w:val="center"/>
              <w:rPr>
                <w:rFonts w:ascii="Palatino Linotype" w:hAnsi="Palatino Linotype"/>
                <w:sz w:val="20"/>
                <w:szCs w:val="20"/>
              </w:rPr>
            </w:pPr>
          </w:p>
        </w:tc>
      </w:tr>
      <w:tr w:rsidR="009D03DC" w:rsidRPr="002B2499" w:rsidTr="009D03DC">
        <w:trPr>
          <w:jc w:val="center"/>
        </w:trPr>
        <w:tc>
          <w:tcPr>
            <w:tcW w:w="994" w:type="dxa"/>
            <w:vAlign w:val="center"/>
          </w:tcPr>
          <w:p w:rsidR="009D03DC" w:rsidRPr="002B2499"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D03DC" w:rsidRPr="002B2499" w:rsidRDefault="009D03DC" w:rsidP="009D03D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D03DC"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2B2499"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2B2499" w:rsidRDefault="009D03DC" w:rsidP="009D03DC">
            <w:pPr>
              <w:spacing w:after="0" w:line="240" w:lineRule="auto"/>
              <w:jc w:val="center"/>
              <w:rPr>
                <w:rFonts w:ascii="Palatino Linotype" w:hAnsi="Palatino Linotype"/>
                <w:sz w:val="20"/>
                <w:szCs w:val="20"/>
              </w:rPr>
            </w:pPr>
          </w:p>
        </w:tc>
      </w:tr>
    </w:tbl>
    <w:p w:rsidR="009D03DC" w:rsidRPr="00D022F4" w:rsidRDefault="009D03DC" w:rsidP="009D03DC">
      <w:pPr>
        <w:spacing w:after="0" w:line="240" w:lineRule="auto"/>
        <w:ind w:left="540"/>
        <w:jc w:val="both"/>
        <w:rPr>
          <w:rFonts w:ascii="Palatino Linotype" w:hAnsi="Palatino Linotype"/>
          <w:iCs/>
          <w:sz w:val="24"/>
          <w:szCs w:val="24"/>
        </w:rPr>
      </w:pPr>
    </w:p>
    <w:p w:rsidR="009D03DC" w:rsidRPr="00D022F4" w:rsidRDefault="009D03DC" w:rsidP="009D03DC">
      <w:pPr>
        <w:widowControl w:val="0"/>
        <w:numPr>
          <w:ilvl w:val="1"/>
          <w:numId w:val="2"/>
        </w:numPr>
        <w:suppressAutoHyphens/>
        <w:spacing w:after="0" w:line="240" w:lineRule="auto"/>
        <w:rPr>
          <w:rFonts w:ascii="Palatino Linotype" w:hAnsi="Palatino Linotype"/>
          <w:b/>
          <w:bCs/>
          <w:sz w:val="24"/>
          <w:szCs w:val="24"/>
        </w:rPr>
      </w:pPr>
      <w:r w:rsidRPr="00D022F4">
        <w:rPr>
          <w:rFonts w:ascii="Palatino Linotype" w:hAnsi="Palatino Linotype"/>
          <w:b/>
          <w:bCs/>
          <w:sz w:val="24"/>
          <w:szCs w:val="24"/>
        </w:rPr>
        <w:t xml:space="preserve">A </w:t>
      </w:r>
      <w:r w:rsidRPr="00D022F4">
        <w:rPr>
          <w:rFonts w:ascii="Palatino Linotype" w:hAnsi="Palatino Linotype"/>
          <w:b/>
          <w:sz w:val="24"/>
          <w:szCs w:val="24"/>
        </w:rPr>
        <w:t>tantárgy</w:t>
      </w:r>
      <w:r w:rsidRPr="00D022F4">
        <w:rPr>
          <w:rFonts w:ascii="Palatino Linotype" w:hAnsi="Palatino Linotype"/>
          <w:b/>
          <w:bCs/>
          <w:sz w:val="24"/>
          <w:szCs w:val="24"/>
        </w:rPr>
        <w:t xml:space="preserve"> értékelésének módja</w:t>
      </w:r>
    </w:p>
    <w:p w:rsidR="009D03DC" w:rsidRPr="00D022F4" w:rsidRDefault="009D03DC" w:rsidP="009D03DC">
      <w:pPr>
        <w:widowControl w:val="0"/>
        <w:suppressAutoHyphens/>
        <w:spacing w:after="0" w:line="240" w:lineRule="auto"/>
        <w:ind w:left="792"/>
        <w:jc w:val="both"/>
        <w:rPr>
          <w:rFonts w:ascii="Palatino Linotype" w:hAnsi="Palatino Linotype"/>
          <w:bCs/>
          <w:sz w:val="24"/>
          <w:szCs w:val="24"/>
        </w:rPr>
      </w:pPr>
      <w:r w:rsidRPr="00D022F4">
        <w:rPr>
          <w:rFonts w:ascii="Palatino Linotype" w:hAnsi="Palatino Linotype"/>
          <w:bCs/>
          <w:sz w:val="24"/>
          <w:szCs w:val="24"/>
        </w:rPr>
        <w:t>A nemzeti köznevelésről szóló 2011. évi CXC. törvény 54. § (2) a) pontja szerinti értékeléssel.</w:t>
      </w:r>
    </w:p>
    <w:p w:rsidR="009D03DC" w:rsidRDefault="009D03DC" w:rsidP="009D03DC">
      <w:pPr>
        <w:widowControl w:val="0"/>
        <w:suppressAutoHyphens/>
        <w:spacing w:after="0" w:line="240" w:lineRule="auto"/>
        <w:ind w:left="792"/>
        <w:jc w:val="both"/>
        <w:rPr>
          <w:rFonts w:ascii="Palatino Linotype" w:hAnsi="Palatino Linotype"/>
          <w:bCs/>
        </w:rPr>
      </w:pPr>
    </w:p>
    <w:p w:rsidR="009D03DC" w:rsidRDefault="009D03DC" w:rsidP="009D03DC">
      <w:pPr>
        <w:widowControl w:val="0"/>
        <w:suppressAutoHyphens/>
        <w:spacing w:after="0" w:line="240" w:lineRule="auto"/>
        <w:ind w:left="792"/>
        <w:jc w:val="both"/>
        <w:rPr>
          <w:rFonts w:ascii="Palatino Linotype" w:hAnsi="Palatino Linotype"/>
          <w:bCs/>
        </w:rPr>
      </w:pPr>
    </w:p>
    <w:p w:rsidR="009D03DC" w:rsidRDefault="009D03DC" w:rsidP="009D03DC">
      <w:pPr>
        <w:widowControl w:val="0"/>
        <w:suppressAutoHyphens/>
        <w:spacing w:after="0" w:line="240" w:lineRule="auto"/>
        <w:ind w:left="792"/>
        <w:jc w:val="both"/>
        <w:rPr>
          <w:rFonts w:ascii="Palatino Linotype" w:hAnsi="Palatino Linotype"/>
          <w:bCs/>
        </w:rPr>
      </w:pPr>
    </w:p>
    <w:p w:rsidR="009D03DC" w:rsidRPr="006B7DDC" w:rsidRDefault="009D03DC" w:rsidP="009D03D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D03DC" w:rsidRPr="006B7DDC" w:rsidRDefault="009D03DC" w:rsidP="009D03DC">
      <w:pPr>
        <w:widowControl w:val="0"/>
        <w:suppressAutoHyphens/>
        <w:spacing w:after="0" w:line="240" w:lineRule="auto"/>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D03DC" w:rsidRPr="006B7DDC" w:rsidRDefault="009D03DC" w:rsidP="009D03D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D03DC" w:rsidRPr="006B7DDC" w:rsidRDefault="009D03DC" w:rsidP="009D03DC">
      <w:pPr>
        <w:widowControl w:val="0"/>
        <w:suppressAutoHyphens/>
        <w:spacing w:after="0" w:line="240" w:lineRule="auto"/>
        <w:jc w:val="center"/>
        <w:rPr>
          <w:rFonts w:ascii="Palatino Linotype" w:hAnsi="Palatino Linotype"/>
          <w:sz w:val="44"/>
          <w:szCs w:val="44"/>
          <w:lang w:eastAsia="hu-HU"/>
        </w:rPr>
      </w:pPr>
    </w:p>
    <w:p w:rsidR="009D03DC" w:rsidRPr="006B7DDC" w:rsidRDefault="009D03DC" w:rsidP="009D03D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D03DC" w:rsidRPr="006B7DDC" w:rsidRDefault="009D03DC" w:rsidP="009D03D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D03DC" w:rsidRDefault="009D03DC" w:rsidP="009D03D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D022F4">
        <w:rPr>
          <w:rFonts w:ascii="Palatino Linotype" w:hAnsi="Palatino Linotype" w:cs="Mangal"/>
          <w:b/>
          <w:kern w:val="1"/>
          <w:sz w:val="24"/>
          <w:szCs w:val="24"/>
          <w:lang w:eastAsia="hi-IN" w:bidi="hi-IN"/>
        </w:rPr>
        <w:t xml:space="preserve">A 11499-12 </w:t>
      </w:r>
      <w:r w:rsidRPr="00D022F4">
        <w:rPr>
          <w:rFonts w:ascii="Palatino Linotype" w:hAnsi="Palatino Linotype"/>
          <w:b/>
          <w:sz w:val="24"/>
          <w:szCs w:val="24"/>
          <w:lang w:eastAsia="hu-HU"/>
        </w:rPr>
        <w:t>azonosító számú, Foglalkoztatás II. megnevezésű szakmai követelmény</w:t>
      </w:r>
      <w:r w:rsidRPr="00D022F4">
        <w:rPr>
          <w:rFonts w:ascii="Palatino Linotype" w:hAnsi="Palatino Linotype"/>
          <w:b/>
          <w:kern w:val="1"/>
          <w:sz w:val="24"/>
          <w:szCs w:val="24"/>
          <w:lang w:eastAsia="hi-IN" w:bidi="hi-IN"/>
        </w:rPr>
        <w:t>modulhoz tartozó tantárgyak és a témakörök oktatása során fejlesztendő kompetenciák</w:t>
      </w:r>
    </w:p>
    <w:p w:rsidR="009D03DC" w:rsidRPr="00D022F4" w:rsidRDefault="009D03DC" w:rsidP="009D03DC">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D03DC" w:rsidRPr="006B7DDC" w:rsidTr="009D03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D03DC" w:rsidRPr="006B7DDC" w:rsidTr="009D03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D03DC" w:rsidRPr="006B7DDC" w:rsidRDefault="009D03DC" w:rsidP="009D03D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8773D5" w:rsidRDefault="009D03DC" w:rsidP="009D03D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D03DC" w:rsidRPr="006B7DDC" w:rsidTr="009D03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03DC" w:rsidRPr="006B7DDC" w:rsidTr="009D03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03DC" w:rsidRPr="006B7DDC" w:rsidTr="009D03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03DC" w:rsidRPr="006B7DDC" w:rsidTr="009D03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D03DC" w:rsidRPr="006B7DDC" w:rsidRDefault="009D03DC" w:rsidP="009D03DC">
      <w:pPr>
        <w:widowControl w:val="0"/>
        <w:suppressAutoHyphens/>
        <w:spacing w:after="0" w:line="240" w:lineRule="auto"/>
        <w:ind w:left="-15"/>
        <w:jc w:val="both"/>
        <w:rPr>
          <w:rFonts w:ascii="Palatino Linotype" w:hAnsi="Palatino Linotype"/>
          <w:sz w:val="24"/>
          <w:szCs w:val="24"/>
          <w:lang w:eastAsia="hu-HU"/>
        </w:rPr>
      </w:pPr>
    </w:p>
    <w:p w:rsidR="009D03DC" w:rsidRPr="006B7DDC" w:rsidRDefault="009D03DC" w:rsidP="009D03D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D03DC" w:rsidRPr="00AF2D52" w:rsidRDefault="009D03DC" w:rsidP="009D03D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D03DC" w:rsidRPr="00D022F4" w:rsidRDefault="009D03DC" w:rsidP="009D03DC">
      <w:pPr>
        <w:widowControl w:val="0"/>
        <w:numPr>
          <w:ilvl w:val="0"/>
          <w:numId w:val="23"/>
        </w:numPr>
        <w:suppressAutoHyphens/>
        <w:spacing w:after="0" w:line="240" w:lineRule="auto"/>
        <w:jc w:val="both"/>
        <w:rPr>
          <w:rFonts w:ascii="Palatino Linotype" w:hAnsi="Palatino Linotype"/>
          <w:b/>
          <w:bCs/>
          <w:iCs/>
          <w:sz w:val="24"/>
          <w:szCs w:val="24"/>
          <w:lang w:eastAsia="hu-HU"/>
        </w:rPr>
      </w:pPr>
      <w:r w:rsidRPr="00D022F4">
        <w:rPr>
          <w:rFonts w:ascii="Palatino Linotype" w:eastAsia="Lucida Sans Unicode" w:hAnsi="Palatino Linotype"/>
          <w:b/>
          <w:kern w:val="1"/>
          <w:sz w:val="24"/>
          <w:szCs w:val="24"/>
          <w:lang w:eastAsia="hi-IN" w:bidi="hi-IN"/>
        </w:rPr>
        <w:t>Foglalkoztatás II. tantárgy</w:t>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t>16 óra</w:t>
      </w:r>
    </w:p>
    <w:p w:rsidR="009D03DC" w:rsidRPr="00D022F4" w:rsidRDefault="009D03DC" w:rsidP="009D03DC">
      <w:pPr>
        <w:spacing w:after="0" w:line="240" w:lineRule="auto"/>
        <w:jc w:val="both"/>
        <w:rPr>
          <w:rFonts w:ascii="Palatino Linotype" w:hAnsi="Palatino Linotype"/>
          <w:b/>
          <w:sz w:val="24"/>
          <w:szCs w:val="24"/>
          <w:lang w:eastAsia="hu-HU"/>
        </w:rPr>
      </w:pPr>
    </w:p>
    <w:p w:rsidR="009D03DC" w:rsidRPr="00D022F4" w:rsidRDefault="009D03DC" w:rsidP="009D03DC">
      <w:pPr>
        <w:widowControl w:val="0"/>
        <w:numPr>
          <w:ilvl w:val="1"/>
          <w:numId w:val="23"/>
        </w:numPr>
        <w:suppressAutoHyphens/>
        <w:spacing w:after="0" w:line="240" w:lineRule="auto"/>
        <w:jc w:val="both"/>
        <w:rPr>
          <w:rFonts w:ascii="Palatino Linotype" w:hAnsi="Palatino Linotype"/>
          <w:b/>
          <w:sz w:val="24"/>
          <w:szCs w:val="24"/>
          <w:lang w:eastAsia="hu-HU"/>
        </w:rPr>
      </w:pPr>
      <w:r w:rsidRPr="00D022F4">
        <w:rPr>
          <w:rFonts w:ascii="Palatino Linotype" w:hAnsi="Palatino Linotype"/>
          <w:b/>
          <w:sz w:val="24"/>
          <w:szCs w:val="24"/>
          <w:lang w:eastAsia="hu-HU"/>
        </w:rPr>
        <w:t>A tantárgy tanításának célja</w:t>
      </w:r>
    </w:p>
    <w:p w:rsidR="009D03DC" w:rsidRPr="00D022F4" w:rsidRDefault="009D03DC" w:rsidP="009D03DC">
      <w:pPr>
        <w:spacing w:after="0" w:line="240" w:lineRule="auto"/>
        <w:ind w:left="360"/>
        <w:jc w:val="both"/>
        <w:rPr>
          <w:sz w:val="24"/>
          <w:szCs w:val="24"/>
        </w:rPr>
      </w:pPr>
      <w:r w:rsidRPr="00D022F4">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D03DC" w:rsidRPr="00D022F4" w:rsidRDefault="009D03DC" w:rsidP="009D03DC">
      <w:pPr>
        <w:spacing w:after="0" w:line="240" w:lineRule="auto"/>
        <w:jc w:val="both"/>
        <w:rPr>
          <w:rFonts w:ascii="Palatino Linotype" w:hAnsi="Palatino Linotype"/>
          <w:sz w:val="24"/>
          <w:szCs w:val="24"/>
          <w:lang w:eastAsia="hu-HU"/>
        </w:rPr>
      </w:pPr>
    </w:p>
    <w:p w:rsidR="009D03DC" w:rsidRPr="00D022F4" w:rsidRDefault="009D03DC" w:rsidP="009D03DC">
      <w:pPr>
        <w:widowControl w:val="0"/>
        <w:numPr>
          <w:ilvl w:val="1"/>
          <w:numId w:val="23"/>
        </w:numPr>
        <w:suppressAutoHyphens/>
        <w:spacing w:after="0" w:line="240" w:lineRule="auto"/>
        <w:jc w:val="both"/>
        <w:rPr>
          <w:rFonts w:ascii="Palatino Linotype" w:hAnsi="Palatino Linotype"/>
          <w:b/>
          <w:sz w:val="24"/>
          <w:szCs w:val="24"/>
          <w:lang w:eastAsia="hu-HU"/>
        </w:rPr>
      </w:pPr>
      <w:r w:rsidRPr="00D022F4">
        <w:rPr>
          <w:rFonts w:ascii="Palatino Linotype" w:hAnsi="Palatino Linotype"/>
          <w:b/>
          <w:sz w:val="24"/>
          <w:szCs w:val="24"/>
          <w:lang w:eastAsia="hu-HU"/>
        </w:rPr>
        <w:t>Kapcsolódó közismereti, szakmai tartalmak</w:t>
      </w:r>
    </w:p>
    <w:p w:rsidR="009D03DC" w:rsidRPr="00D022F4" w:rsidRDefault="009D03DC" w:rsidP="009D03DC">
      <w:pPr>
        <w:spacing w:after="0" w:line="240" w:lineRule="auto"/>
        <w:ind w:left="83" w:firstLine="709"/>
        <w:jc w:val="both"/>
        <w:rPr>
          <w:rFonts w:ascii="Palatino Linotype" w:hAnsi="Palatino Linotype"/>
          <w:bCs/>
          <w:iCs/>
          <w:sz w:val="24"/>
          <w:szCs w:val="24"/>
          <w:lang w:eastAsia="hu-HU"/>
        </w:rPr>
      </w:pPr>
      <w:r w:rsidRPr="00D022F4">
        <w:rPr>
          <w:rFonts w:ascii="Palatino Linotype" w:hAnsi="Palatino Linotype"/>
          <w:bCs/>
          <w:iCs/>
          <w:sz w:val="24"/>
          <w:szCs w:val="24"/>
          <w:lang w:eastAsia="hu-HU"/>
        </w:rPr>
        <w:t>-</w:t>
      </w:r>
    </w:p>
    <w:p w:rsidR="009D03DC" w:rsidRPr="00D022F4" w:rsidRDefault="009D03DC" w:rsidP="009D03DC">
      <w:pPr>
        <w:spacing w:after="0" w:line="240" w:lineRule="auto"/>
        <w:jc w:val="both"/>
        <w:rPr>
          <w:rFonts w:ascii="Palatino Linotype" w:hAnsi="Palatino Linotype"/>
          <w:b/>
          <w:bCs/>
          <w:iCs/>
          <w:sz w:val="24"/>
          <w:szCs w:val="24"/>
          <w:lang w:eastAsia="hu-HU"/>
        </w:rPr>
      </w:pPr>
    </w:p>
    <w:p w:rsidR="009D03DC" w:rsidRPr="00D022F4" w:rsidRDefault="009D03DC" w:rsidP="009D03DC">
      <w:pPr>
        <w:widowControl w:val="0"/>
        <w:numPr>
          <w:ilvl w:val="1"/>
          <w:numId w:val="23"/>
        </w:numPr>
        <w:suppressAutoHyphens/>
        <w:spacing w:after="0" w:line="240" w:lineRule="auto"/>
        <w:jc w:val="both"/>
        <w:rPr>
          <w:rFonts w:ascii="Palatino Linotype" w:hAnsi="Palatino Linotype"/>
          <w:b/>
          <w:bCs/>
          <w:iCs/>
          <w:sz w:val="24"/>
          <w:szCs w:val="24"/>
          <w:lang w:eastAsia="hu-HU"/>
        </w:rPr>
      </w:pPr>
      <w:r w:rsidRPr="00D022F4">
        <w:rPr>
          <w:rFonts w:ascii="Palatino Linotype" w:hAnsi="Palatino Linotype"/>
          <w:b/>
          <w:sz w:val="24"/>
          <w:szCs w:val="24"/>
          <w:lang w:eastAsia="hu-HU"/>
        </w:rPr>
        <w:t xml:space="preserve">Témakörök </w:t>
      </w:r>
    </w:p>
    <w:p w:rsidR="009D03DC" w:rsidRPr="00D022F4" w:rsidRDefault="009D03DC" w:rsidP="009D03DC">
      <w:pPr>
        <w:spacing w:after="0" w:line="240" w:lineRule="auto"/>
        <w:jc w:val="both"/>
        <w:rPr>
          <w:rFonts w:ascii="Palatino Linotype" w:hAnsi="Palatino Linotype"/>
          <w:b/>
          <w:bCs/>
          <w:iCs/>
          <w:sz w:val="24"/>
          <w:szCs w:val="24"/>
          <w:lang w:eastAsia="hu-HU"/>
        </w:rPr>
      </w:pPr>
    </w:p>
    <w:p w:rsidR="009D03DC" w:rsidRPr="00D022F4" w:rsidRDefault="009D03DC" w:rsidP="009D03DC">
      <w:pPr>
        <w:numPr>
          <w:ilvl w:val="2"/>
          <w:numId w:val="23"/>
        </w:numPr>
        <w:spacing w:after="0" w:line="240" w:lineRule="auto"/>
        <w:jc w:val="both"/>
        <w:rPr>
          <w:rFonts w:ascii="Palatino Linotype" w:hAnsi="Palatino Linotype"/>
          <w:b/>
          <w:sz w:val="24"/>
          <w:szCs w:val="24"/>
          <w:lang w:eastAsia="hu-HU"/>
        </w:rPr>
      </w:pPr>
      <w:r w:rsidRPr="00D022F4">
        <w:rPr>
          <w:rFonts w:ascii="Palatino Linotype" w:hAnsi="Palatino Linotype"/>
          <w:b/>
          <w:sz w:val="24"/>
          <w:szCs w:val="24"/>
          <w:lang w:eastAsia="hu-HU"/>
        </w:rPr>
        <w:t>Munkajogi alapismeretek</w:t>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i/>
          <w:sz w:val="24"/>
          <w:szCs w:val="24"/>
          <w:lang w:eastAsia="hu-HU"/>
        </w:rPr>
        <w:t>4 óra</w:t>
      </w:r>
    </w:p>
    <w:p w:rsidR="009D03DC" w:rsidRPr="00D022F4" w:rsidRDefault="009D03DC" w:rsidP="009D03DC">
      <w:pPr>
        <w:spacing w:after="0" w:line="240" w:lineRule="auto"/>
        <w:ind w:left="708"/>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D022F4">
        <w:rPr>
          <w:rFonts w:ascii="Times New Roman" w:eastAsia="Lucida Sans Unicode" w:hAnsi="Times New Roman"/>
          <w:kern w:val="1"/>
          <w:sz w:val="24"/>
          <w:szCs w:val="24"/>
          <w:lang w:eastAsia="hi-IN" w:bidi="hi-IN"/>
        </w:rPr>
        <w:t>)</w:t>
      </w:r>
      <w:r w:rsidRPr="00D022F4">
        <w:rPr>
          <w:rFonts w:ascii="Palatino Linotype" w:eastAsia="Lucida Sans Unicode" w:hAnsi="Palatino Linotype"/>
          <w:kern w:val="1"/>
          <w:sz w:val="24"/>
          <w:szCs w:val="24"/>
          <w:lang w:eastAsia="hi-IN" w:bidi="hi-IN"/>
        </w:rPr>
        <w:t>.</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D03DC" w:rsidRPr="00D022F4" w:rsidRDefault="009D03DC" w:rsidP="009D03DC">
      <w:pPr>
        <w:spacing w:after="0" w:line="240" w:lineRule="auto"/>
        <w:ind w:firstLine="540"/>
        <w:jc w:val="both"/>
        <w:rPr>
          <w:rFonts w:ascii="Palatino Linotype" w:hAnsi="Palatino Linotype"/>
          <w:sz w:val="24"/>
          <w:szCs w:val="24"/>
          <w:lang w:eastAsia="hu-HU"/>
        </w:rPr>
      </w:pPr>
    </w:p>
    <w:p w:rsidR="009D03DC" w:rsidRPr="00D022F4" w:rsidRDefault="009D03DC" w:rsidP="009D03DC">
      <w:pPr>
        <w:numPr>
          <w:ilvl w:val="2"/>
          <w:numId w:val="23"/>
        </w:numPr>
        <w:spacing w:after="0" w:line="240" w:lineRule="auto"/>
        <w:jc w:val="both"/>
        <w:rPr>
          <w:rFonts w:ascii="Palatino Linotype" w:hAnsi="Palatino Linotype"/>
          <w:b/>
          <w:sz w:val="24"/>
          <w:szCs w:val="24"/>
          <w:lang w:eastAsia="hu-HU"/>
        </w:rPr>
      </w:pPr>
      <w:r w:rsidRPr="00D022F4">
        <w:rPr>
          <w:rFonts w:ascii="Palatino Linotype" w:eastAsia="Lucida Sans Unicode" w:hAnsi="Palatino Linotype"/>
          <w:b/>
          <w:kern w:val="1"/>
          <w:sz w:val="24"/>
          <w:szCs w:val="24"/>
          <w:lang w:eastAsia="hi-IN" w:bidi="hi-IN"/>
        </w:rPr>
        <w:t>Munkaviszony létesítése</w:t>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t>4</w:t>
      </w:r>
      <w:r w:rsidRPr="00D022F4">
        <w:rPr>
          <w:rFonts w:ascii="Palatino Linotype" w:hAnsi="Palatino Linotype"/>
          <w:b/>
          <w:i/>
          <w:sz w:val="24"/>
          <w:szCs w:val="24"/>
          <w:lang w:eastAsia="hu-HU"/>
        </w:rPr>
        <w:t xml:space="preserve"> óra</w:t>
      </w:r>
    </w:p>
    <w:p w:rsidR="009D03DC" w:rsidRPr="00D022F4" w:rsidRDefault="009D03DC" w:rsidP="009D03DC">
      <w:pPr>
        <w:spacing w:after="0" w:line="240" w:lineRule="auto"/>
        <w:ind w:left="708"/>
        <w:jc w:val="both"/>
        <w:rPr>
          <w:rFonts w:ascii="Palatino Linotype" w:hAnsi="Palatino Linotype"/>
          <w:sz w:val="24"/>
          <w:szCs w:val="24"/>
          <w:lang w:eastAsia="hu-HU"/>
        </w:rPr>
      </w:pPr>
      <w:r w:rsidRPr="00D022F4">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D03DC" w:rsidRPr="00D022F4" w:rsidRDefault="009D03DC" w:rsidP="009D03DC">
      <w:pPr>
        <w:spacing w:after="0" w:line="240" w:lineRule="auto"/>
        <w:ind w:left="708"/>
        <w:jc w:val="both"/>
        <w:rPr>
          <w:rFonts w:ascii="Palatino Linotype" w:hAnsi="Palatino Linotype"/>
          <w:sz w:val="24"/>
          <w:szCs w:val="24"/>
          <w:lang w:eastAsia="hu-HU"/>
        </w:rPr>
      </w:pPr>
      <w:r w:rsidRPr="00D022F4">
        <w:rPr>
          <w:rFonts w:ascii="Palatino Linotype" w:hAnsi="Palatino Linotype"/>
          <w:sz w:val="24"/>
          <w:szCs w:val="24"/>
          <w:lang w:eastAsia="hu-HU"/>
        </w:rPr>
        <w:t>Munkavállaláshoz szükséges iratok, munkaviszony megszűnésekor a munkáltató által kiadandó dokumentumok.</w:t>
      </w:r>
    </w:p>
    <w:p w:rsidR="009D03DC" w:rsidRPr="00D022F4" w:rsidRDefault="009D03DC" w:rsidP="009D03DC">
      <w:pPr>
        <w:spacing w:after="0" w:line="240" w:lineRule="auto"/>
        <w:ind w:left="708"/>
        <w:jc w:val="both"/>
        <w:rPr>
          <w:rFonts w:ascii="Palatino Linotype" w:hAnsi="Palatino Linotype"/>
          <w:sz w:val="24"/>
          <w:szCs w:val="24"/>
          <w:lang w:eastAsia="hu-HU"/>
        </w:rPr>
      </w:pPr>
      <w:r w:rsidRPr="00D022F4">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D03DC" w:rsidRPr="00D022F4" w:rsidRDefault="009D03DC" w:rsidP="009D03DC">
      <w:pPr>
        <w:spacing w:after="0" w:line="240" w:lineRule="auto"/>
        <w:ind w:left="708"/>
        <w:jc w:val="both"/>
        <w:rPr>
          <w:rFonts w:ascii="Palatino Linotype" w:hAnsi="Palatino Linotype"/>
          <w:sz w:val="24"/>
          <w:szCs w:val="24"/>
          <w:lang w:eastAsia="hu-HU"/>
        </w:rPr>
      </w:pPr>
    </w:p>
    <w:p w:rsidR="009D03DC" w:rsidRPr="00D022F4" w:rsidRDefault="009D03DC" w:rsidP="009D03DC">
      <w:pPr>
        <w:numPr>
          <w:ilvl w:val="2"/>
          <w:numId w:val="23"/>
        </w:numPr>
        <w:spacing w:after="0" w:line="240" w:lineRule="auto"/>
        <w:jc w:val="both"/>
        <w:rPr>
          <w:rFonts w:ascii="Palatino Linotype" w:hAnsi="Palatino Linotype"/>
          <w:b/>
          <w:sz w:val="24"/>
          <w:szCs w:val="24"/>
          <w:lang w:eastAsia="hu-HU"/>
        </w:rPr>
      </w:pPr>
      <w:r w:rsidRPr="00D022F4">
        <w:rPr>
          <w:rFonts w:ascii="Palatino Linotype" w:eastAsia="Lucida Sans Unicode" w:hAnsi="Palatino Linotype"/>
          <w:b/>
          <w:kern w:val="1"/>
          <w:sz w:val="24"/>
          <w:szCs w:val="24"/>
          <w:lang w:eastAsia="hi-IN" w:bidi="hi-IN"/>
        </w:rPr>
        <w:t>Álláskeresés</w:t>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i/>
          <w:sz w:val="24"/>
          <w:szCs w:val="24"/>
          <w:lang w:eastAsia="hu-HU"/>
        </w:rPr>
        <w:t>4 óra</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D03DC" w:rsidRPr="00D022F4" w:rsidRDefault="009D03DC" w:rsidP="009D03DC">
      <w:pPr>
        <w:spacing w:after="0" w:line="240" w:lineRule="auto"/>
        <w:ind w:left="720"/>
        <w:jc w:val="both"/>
        <w:rPr>
          <w:rFonts w:ascii="Palatino Linotype" w:eastAsia="Lucida Sans Unicode" w:hAnsi="Palatino Linotype"/>
          <w:kern w:val="1"/>
          <w:sz w:val="24"/>
          <w:szCs w:val="24"/>
          <w:lang w:eastAsia="hi-IN" w:bidi="hi-IN"/>
        </w:rPr>
      </w:pPr>
      <w:r w:rsidRPr="00D022F4">
        <w:rPr>
          <w:rFonts w:ascii="Palatino Linotype" w:eastAsia="Lucida Sans Unicode" w:hAnsi="Palatino Linotype"/>
          <w:kern w:val="1"/>
          <w:sz w:val="24"/>
          <w:szCs w:val="24"/>
          <w:lang w:eastAsia="hi-IN" w:bidi="hi-IN"/>
        </w:rPr>
        <w:t>Állásinterjú: felkészülés, megjelenés, szereplés az állásinterjún, testbeszéd szerepe.</w:t>
      </w:r>
    </w:p>
    <w:p w:rsidR="009D03DC" w:rsidRPr="00D022F4" w:rsidRDefault="009D03DC" w:rsidP="009D03DC">
      <w:pPr>
        <w:spacing w:after="0" w:line="240" w:lineRule="auto"/>
        <w:ind w:left="720"/>
        <w:jc w:val="both"/>
        <w:rPr>
          <w:rFonts w:ascii="Palatino Linotype" w:hAnsi="Palatino Linotype"/>
          <w:sz w:val="24"/>
          <w:szCs w:val="24"/>
          <w:lang w:eastAsia="hu-HU"/>
        </w:rPr>
      </w:pPr>
    </w:p>
    <w:p w:rsidR="009D03DC" w:rsidRPr="00D022F4" w:rsidRDefault="009D03DC" w:rsidP="009D03DC">
      <w:pPr>
        <w:numPr>
          <w:ilvl w:val="2"/>
          <w:numId w:val="23"/>
        </w:numPr>
        <w:spacing w:after="0" w:line="240" w:lineRule="auto"/>
        <w:jc w:val="both"/>
        <w:rPr>
          <w:rFonts w:ascii="Palatino Linotype" w:hAnsi="Palatino Linotype"/>
          <w:b/>
          <w:sz w:val="24"/>
          <w:szCs w:val="24"/>
          <w:lang w:eastAsia="hu-HU"/>
        </w:rPr>
      </w:pPr>
      <w:r w:rsidRPr="00D022F4">
        <w:rPr>
          <w:rFonts w:ascii="Palatino Linotype" w:eastAsia="Lucida Sans Unicode" w:hAnsi="Palatino Linotype"/>
          <w:b/>
          <w:kern w:val="1"/>
          <w:sz w:val="24"/>
          <w:szCs w:val="24"/>
          <w:lang w:eastAsia="hi-IN" w:bidi="hi-IN"/>
        </w:rPr>
        <w:t>Munkanélküliség</w:t>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eastAsia="Lucida Sans Unicode" w:hAnsi="Palatino Linotype"/>
          <w:b/>
          <w:kern w:val="1"/>
          <w:sz w:val="24"/>
          <w:szCs w:val="24"/>
          <w:lang w:eastAsia="hi-IN" w:bidi="hi-IN"/>
        </w:rPr>
        <w:tab/>
      </w:r>
      <w:r w:rsidRPr="00D022F4">
        <w:rPr>
          <w:rFonts w:ascii="Palatino Linotype" w:hAnsi="Palatino Linotype"/>
          <w:b/>
          <w:sz w:val="24"/>
          <w:szCs w:val="24"/>
          <w:lang w:eastAsia="hu-HU"/>
        </w:rPr>
        <w:tab/>
      </w:r>
      <w:r w:rsidRPr="00D022F4">
        <w:rPr>
          <w:rFonts w:ascii="Palatino Linotype" w:hAnsi="Palatino Linotype"/>
          <w:b/>
          <w:sz w:val="24"/>
          <w:szCs w:val="24"/>
          <w:lang w:eastAsia="hu-HU"/>
        </w:rPr>
        <w:tab/>
      </w:r>
      <w:r w:rsidRPr="00D022F4">
        <w:rPr>
          <w:rFonts w:ascii="Palatino Linotype" w:hAnsi="Palatino Linotype"/>
          <w:b/>
          <w:i/>
          <w:sz w:val="24"/>
          <w:szCs w:val="24"/>
          <w:lang w:eastAsia="hu-HU"/>
        </w:rPr>
        <w:t>4 óra</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 xml:space="preserve">Foglalkoztatást helyettesítő támogatás. </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Közfoglalkoztatás: közfoglalkoztatás célja, közfoglalkozatás célcsoportja, közfoglalkozatás főbb szabályai</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D03DC" w:rsidRPr="00D022F4" w:rsidRDefault="009D03DC" w:rsidP="009D03DC">
      <w:pPr>
        <w:spacing w:after="0" w:line="240" w:lineRule="auto"/>
        <w:ind w:left="720"/>
        <w:jc w:val="both"/>
        <w:rPr>
          <w:rFonts w:ascii="Palatino Linotype" w:hAnsi="Palatino Linotype"/>
          <w:sz w:val="24"/>
          <w:szCs w:val="24"/>
          <w:lang w:eastAsia="hu-HU"/>
        </w:rPr>
      </w:pPr>
      <w:r w:rsidRPr="00D022F4">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D03DC" w:rsidRPr="00D022F4" w:rsidRDefault="009D03DC" w:rsidP="009D03DC">
      <w:pPr>
        <w:spacing w:after="0" w:line="240" w:lineRule="auto"/>
        <w:ind w:left="720"/>
        <w:jc w:val="both"/>
        <w:rPr>
          <w:rFonts w:ascii="Palatino Linotype" w:hAnsi="Palatino Linotype"/>
          <w:sz w:val="24"/>
          <w:szCs w:val="24"/>
          <w:lang w:eastAsia="hu-HU"/>
        </w:rPr>
      </w:pPr>
    </w:p>
    <w:p w:rsidR="009D03DC" w:rsidRPr="00D022F4" w:rsidRDefault="009D03DC" w:rsidP="009D03DC">
      <w:pPr>
        <w:widowControl w:val="0"/>
        <w:numPr>
          <w:ilvl w:val="1"/>
          <w:numId w:val="23"/>
        </w:numPr>
        <w:suppressAutoHyphens/>
        <w:spacing w:after="0" w:line="240" w:lineRule="auto"/>
        <w:jc w:val="both"/>
        <w:rPr>
          <w:rFonts w:ascii="Palatino Linotype" w:hAnsi="Palatino Linotype"/>
          <w:b/>
          <w:i/>
          <w:sz w:val="24"/>
          <w:szCs w:val="24"/>
          <w:lang w:eastAsia="hu-HU"/>
        </w:rPr>
      </w:pPr>
      <w:r w:rsidRPr="00D022F4">
        <w:rPr>
          <w:rFonts w:ascii="Palatino Linotype" w:hAnsi="Palatino Linotype"/>
          <w:b/>
          <w:i/>
          <w:sz w:val="24"/>
          <w:szCs w:val="24"/>
          <w:lang w:eastAsia="hu-HU"/>
        </w:rPr>
        <w:t xml:space="preserve">A képzés javasolt helyszíne </w:t>
      </w:r>
      <w:r w:rsidRPr="00D022F4">
        <w:rPr>
          <w:rFonts w:ascii="Palatino Linotype" w:hAnsi="Palatino Linotype"/>
          <w:b/>
          <w:i/>
          <w:kern w:val="1"/>
          <w:sz w:val="24"/>
          <w:szCs w:val="24"/>
          <w:lang w:eastAsia="hi-IN" w:bidi="hi-IN"/>
        </w:rPr>
        <w:t>(ajánlás)</w:t>
      </w:r>
    </w:p>
    <w:p w:rsidR="009D03DC" w:rsidRPr="00D022F4" w:rsidRDefault="009D03DC" w:rsidP="009D03DC">
      <w:pPr>
        <w:widowControl w:val="0"/>
        <w:suppressAutoHyphens/>
        <w:spacing w:after="0" w:line="240" w:lineRule="auto"/>
        <w:ind w:left="792"/>
        <w:jc w:val="both"/>
        <w:rPr>
          <w:rFonts w:ascii="Palatino Linotype" w:hAnsi="Palatino Linotype"/>
          <w:bCs/>
          <w:sz w:val="24"/>
          <w:szCs w:val="24"/>
          <w:lang w:eastAsia="hu-HU"/>
        </w:rPr>
      </w:pPr>
      <w:r w:rsidRPr="00D022F4">
        <w:rPr>
          <w:rFonts w:ascii="Palatino Linotype" w:hAnsi="Palatino Linotype"/>
          <w:kern w:val="1"/>
          <w:sz w:val="24"/>
          <w:szCs w:val="24"/>
          <w:lang w:eastAsia="hi-IN" w:bidi="hi-IN"/>
        </w:rPr>
        <w:t>Tanterem</w:t>
      </w:r>
    </w:p>
    <w:p w:rsidR="009D03DC" w:rsidRPr="00D022F4" w:rsidRDefault="009D03DC" w:rsidP="009D03DC">
      <w:pPr>
        <w:spacing w:after="0" w:line="240" w:lineRule="auto"/>
        <w:ind w:left="792"/>
        <w:jc w:val="both"/>
        <w:rPr>
          <w:rFonts w:ascii="Palatino Linotype" w:hAnsi="Palatino Linotype"/>
          <w:b/>
          <w:bCs/>
          <w:sz w:val="24"/>
          <w:szCs w:val="24"/>
          <w:lang w:eastAsia="hu-HU"/>
        </w:rPr>
      </w:pPr>
    </w:p>
    <w:p w:rsidR="009D03DC" w:rsidRPr="00D022F4" w:rsidRDefault="009D03DC" w:rsidP="009D03DC">
      <w:pPr>
        <w:widowControl w:val="0"/>
        <w:numPr>
          <w:ilvl w:val="1"/>
          <w:numId w:val="23"/>
        </w:numPr>
        <w:suppressAutoHyphens/>
        <w:spacing w:after="0" w:line="240" w:lineRule="auto"/>
        <w:jc w:val="both"/>
        <w:rPr>
          <w:rFonts w:ascii="Palatino Linotype" w:hAnsi="Palatino Linotype"/>
          <w:b/>
          <w:bCs/>
          <w:sz w:val="24"/>
          <w:szCs w:val="24"/>
          <w:lang w:eastAsia="hu-HU"/>
        </w:rPr>
      </w:pPr>
      <w:r w:rsidRPr="00D022F4">
        <w:rPr>
          <w:rFonts w:ascii="Palatino Linotype" w:hAnsi="Palatino Linotype"/>
          <w:b/>
          <w:bCs/>
          <w:i/>
          <w:sz w:val="24"/>
          <w:szCs w:val="24"/>
          <w:lang w:eastAsia="hu-HU"/>
        </w:rPr>
        <w:t>A tantárgy elsajátítása során alkalmazható sajátos módszerek, tanulói tevékenységformák (ajánlás)</w:t>
      </w:r>
    </w:p>
    <w:p w:rsidR="009D03DC" w:rsidRPr="00D022F4" w:rsidRDefault="009D03DC" w:rsidP="009D03DC">
      <w:pPr>
        <w:widowControl w:val="0"/>
        <w:suppressAutoHyphens/>
        <w:spacing w:after="0" w:line="240" w:lineRule="auto"/>
        <w:jc w:val="both"/>
        <w:rPr>
          <w:rFonts w:ascii="Palatino Linotype" w:hAnsi="Palatino Linotype"/>
          <w:b/>
          <w:bCs/>
          <w:sz w:val="24"/>
          <w:szCs w:val="24"/>
          <w:lang w:eastAsia="hu-HU"/>
        </w:rPr>
      </w:pPr>
    </w:p>
    <w:p w:rsidR="009D03DC" w:rsidRPr="006B7DDC" w:rsidRDefault="009D03DC" w:rsidP="009D03DC">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E8030B" w:rsidTr="009D03DC">
        <w:trPr>
          <w:cantSplit/>
          <w:trHeight w:val="921"/>
          <w:jc w:val="center"/>
        </w:trPr>
        <w:tc>
          <w:tcPr>
            <w:tcW w:w="828"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D03DC" w:rsidRPr="00E8030B" w:rsidTr="009D03DC">
        <w:trPr>
          <w:cantSplit/>
          <w:trHeight w:val="1076"/>
          <w:jc w:val="center"/>
        </w:trPr>
        <w:tc>
          <w:tcPr>
            <w:tcW w:w="828" w:type="dxa"/>
            <w:vMerge/>
            <w:vAlign w:val="center"/>
          </w:tcPr>
          <w:p w:rsidR="009D03DC" w:rsidRPr="00E8030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E8030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E8030B" w:rsidRDefault="009D03DC" w:rsidP="009D03D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D03DC" w:rsidRPr="00E8030B" w:rsidRDefault="009D03DC" w:rsidP="009D03D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D03DC" w:rsidRPr="00E8030B" w:rsidRDefault="009D03DC" w:rsidP="009D03D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D03DC" w:rsidRPr="00E8030B" w:rsidRDefault="009D03DC" w:rsidP="009D03D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D03DC" w:rsidRPr="00E8030B" w:rsidRDefault="009D03DC" w:rsidP="009D03D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D03DC" w:rsidRPr="00E8030B" w:rsidRDefault="009D03DC" w:rsidP="009D03DC">
            <w:pPr>
              <w:spacing w:after="0" w:line="240" w:lineRule="auto"/>
              <w:jc w:val="center"/>
              <w:rPr>
                <w:rFonts w:ascii="Palatino Linotype" w:hAnsi="Palatino Linotype"/>
                <w:b/>
                <w:sz w:val="20"/>
                <w:szCs w:val="20"/>
              </w:rPr>
            </w:pPr>
          </w:p>
        </w:tc>
      </w:tr>
      <w:tr w:rsidR="009D03DC" w:rsidRPr="00E8030B" w:rsidTr="009D03DC">
        <w:trPr>
          <w:jc w:val="center"/>
        </w:trPr>
        <w:tc>
          <w:tcPr>
            <w:tcW w:w="828" w:type="dxa"/>
            <w:shd w:val="clear" w:color="auto" w:fill="D9D9D9"/>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D03DC" w:rsidRPr="00E8030B" w:rsidRDefault="009D03DC" w:rsidP="009D03D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shd w:val="clear" w:color="auto" w:fill="D9D9D9"/>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D03DC" w:rsidRPr="00E8030B" w:rsidRDefault="009D03DC" w:rsidP="009D03D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828"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D03DC" w:rsidRPr="00E8030B" w:rsidRDefault="009D03DC" w:rsidP="009D03D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E8030B" w:rsidRDefault="009D03DC" w:rsidP="009D03DC">
            <w:pPr>
              <w:spacing w:after="0" w:line="240" w:lineRule="auto"/>
              <w:jc w:val="center"/>
              <w:rPr>
                <w:rFonts w:ascii="Palatino Linotype" w:hAnsi="Palatino Linotype"/>
                <w:sz w:val="20"/>
                <w:szCs w:val="20"/>
              </w:rPr>
            </w:pPr>
          </w:p>
        </w:tc>
      </w:tr>
    </w:tbl>
    <w:p w:rsidR="009D03DC" w:rsidRPr="006B7DDC" w:rsidRDefault="009D03DC" w:rsidP="009D03DC">
      <w:pPr>
        <w:widowControl w:val="0"/>
        <w:suppressAutoHyphens/>
        <w:spacing w:after="0" w:line="240" w:lineRule="auto"/>
        <w:ind w:left="720"/>
        <w:rPr>
          <w:rFonts w:ascii="Palatino Linotype" w:hAnsi="Palatino Linotype"/>
          <w:b/>
          <w:bCs/>
          <w:i/>
          <w:sz w:val="24"/>
          <w:szCs w:val="24"/>
          <w:lang w:eastAsia="hu-HU"/>
        </w:rPr>
      </w:pPr>
    </w:p>
    <w:p w:rsidR="009D03DC" w:rsidRPr="006B7DDC" w:rsidRDefault="009D03DC" w:rsidP="009D03DC">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E8030B" w:rsidTr="009D03DC">
        <w:trPr>
          <w:jc w:val="center"/>
        </w:trPr>
        <w:tc>
          <w:tcPr>
            <w:tcW w:w="994"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D03DC" w:rsidRPr="00E8030B" w:rsidTr="009D03DC">
        <w:trPr>
          <w:jc w:val="center"/>
        </w:trPr>
        <w:tc>
          <w:tcPr>
            <w:tcW w:w="994" w:type="dxa"/>
            <w:vMerge/>
            <w:vAlign w:val="center"/>
          </w:tcPr>
          <w:p w:rsidR="009D03DC" w:rsidRPr="00E8030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E8030B" w:rsidRDefault="009D03DC" w:rsidP="009D03DC">
            <w:pPr>
              <w:spacing w:after="0" w:line="240" w:lineRule="auto"/>
              <w:rPr>
                <w:rFonts w:ascii="Palatino Linotype" w:hAnsi="Palatino Linotype"/>
                <w:b/>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D03DC" w:rsidRPr="00E8030B" w:rsidRDefault="009D03DC" w:rsidP="009D03D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D03DC" w:rsidRPr="00E8030B" w:rsidRDefault="009D03DC" w:rsidP="009D03DC">
            <w:pPr>
              <w:spacing w:after="0" w:line="240" w:lineRule="auto"/>
              <w:jc w:val="center"/>
              <w:rPr>
                <w:rFonts w:ascii="Palatino Linotype" w:hAnsi="Palatino Linotype"/>
                <w:b/>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r w:rsidR="009D03DC" w:rsidRPr="00E8030B" w:rsidTr="009D03DC">
        <w:trPr>
          <w:jc w:val="center"/>
        </w:trPr>
        <w:tc>
          <w:tcPr>
            <w:tcW w:w="994" w:type="dxa"/>
            <w:vAlign w:val="center"/>
          </w:tcPr>
          <w:p w:rsidR="009D03DC" w:rsidRPr="00E8030B" w:rsidRDefault="009D03DC" w:rsidP="009D03D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D03DC" w:rsidRPr="00E8030B" w:rsidRDefault="009D03DC" w:rsidP="009D03D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E8030B"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E8030B" w:rsidRDefault="009D03DC" w:rsidP="009D03DC">
            <w:pPr>
              <w:spacing w:after="0" w:line="240" w:lineRule="auto"/>
              <w:jc w:val="center"/>
              <w:rPr>
                <w:rFonts w:ascii="Palatino Linotype" w:hAnsi="Palatino Linotype"/>
                <w:sz w:val="20"/>
                <w:szCs w:val="20"/>
              </w:rPr>
            </w:pPr>
          </w:p>
        </w:tc>
      </w:tr>
    </w:tbl>
    <w:p w:rsidR="009D03DC" w:rsidRPr="006B7DDC" w:rsidRDefault="009D03DC" w:rsidP="009D03DC">
      <w:pPr>
        <w:spacing w:after="0" w:line="240" w:lineRule="auto"/>
        <w:ind w:left="1080"/>
        <w:jc w:val="both"/>
        <w:rPr>
          <w:rFonts w:ascii="Palatino Linotype" w:hAnsi="Palatino Linotype"/>
          <w:iCs/>
          <w:sz w:val="24"/>
          <w:szCs w:val="24"/>
          <w:lang w:eastAsia="hu-HU"/>
        </w:rPr>
      </w:pPr>
    </w:p>
    <w:p w:rsidR="009D03DC" w:rsidRPr="006B7DDC" w:rsidRDefault="009D03DC" w:rsidP="009D03DC">
      <w:pPr>
        <w:widowControl w:val="0"/>
        <w:numPr>
          <w:ilvl w:val="1"/>
          <w:numId w:val="2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D03DC" w:rsidRPr="006B7DDC" w:rsidRDefault="009D03DC" w:rsidP="009D03D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D03DC" w:rsidRDefault="009D03DC" w:rsidP="009D03D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D03DC" w:rsidRDefault="009D03DC" w:rsidP="009D03DC">
      <w:pPr>
        <w:widowControl w:val="0"/>
        <w:suppressAutoHyphens/>
        <w:spacing w:after="0" w:line="240" w:lineRule="auto"/>
        <w:ind w:left="-15"/>
        <w:jc w:val="center"/>
        <w:rPr>
          <w:rFonts w:ascii="Palatino Linotype" w:hAnsi="Palatino Linotype"/>
          <w:b/>
          <w:bCs/>
          <w:sz w:val="40"/>
          <w:szCs w:val="40"/>
          <w:lang w:eastAsia="hu-HU"/>
        </w:rPr>
      </w:pPr>
    </w:p>
    <w:p w:rsidR="009D03DC" w:rsidRDefault="009D03DC" w:rsidP="009D03DC">
      <w:pPr>
        <w:widowControl w:val="0"/>
        <w:suppressAutoHyphens/>
        <w:spacing w:after="0" w:line="240" w:lineRule="auto"/>
        <w:ind w:left="-15"/>
        <w:jc w:val="center"/>
        <w:rPr>
          <w:rFonts w:ascii="Palatino Linotype" w:hAnsi="Palatino Linotype"/>
          <w:b/>
          <w:bCs/>
          <w:sz w:val="40"/>
          <w:szCs w:val="40"/>
          <w:lang w:eastAsia="hu-HU"/>
        </w:rPr>
      </w:pPr>
    </w:p>
    <w:p w:rsidR="009D03DC" w:rsidRDefault="009D03DC" w:rsidP="009D03DC">
      <w:pPr>
        <w:widowControl w:val="0"/>
        <w:suppressAutoHyphens/>
        <w:spacing w:after="0" w:line="240" w:lineRule="auto"/>
        <w:ind w:left="-15"/>
        <w:jc w:val="center"/>
        <w:rPr>
          <w:rFonts w:ascii="Palatino Linotype" w:hAnsi="Palatino Linotype"/>
          <w:b/>
          <w:bCs/>
          <w:sz w:val="40"/>
          <w:szCs w:val="40"/>
          <w:lang w:eastAsia="hu-HU"/>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03DC" w:rsidRPr="006B7DDC" w:rsidRDefault="009D03DC" w:rsidP="009D03D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D03DC" w:rsidRDefault="009D03DC" w:rsidP="009D03D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p w:rsidR="009D03DC" w:rsidRPr="006B7DDC" w:rsidRDefault="009D03DC" w:rsidP="009D03D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9D03DC" w:rsidRPr="006B7DDC" w:rsidTr="009D03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9D03DC" w:rsidRPr="00C230C6" w:rsidRDefault="009D03DC" w:rsidP="009D03D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D03DC" w:rsidRPr="006B7DDC" w:rsidTr="009D03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D03DC" w:rsidRPr="006B7DDC" w:rsidRDefault="009D03DC" w:rsidP="009D03D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9D03DC" w:rsidRPr="00C230C6" w:rsidRDefault="009D03DC" w:rsidP="009D03D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9D03DC" w:rsidRPr="00C230C6" w:rsidRDefault="009D03DC" w:rsidP="009D03D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9D03DC" w:rsidRPr="006B7DDC" w:rsidRDefault="009D03DC" w:rsidP="009D03D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D03DC" w:rsidRPr="006B7DDC" w:rsidTr="009D03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03DC" w:rsidRPr="006B7DDC" w:rsidRDefault="009D03DC" w:rsidP="009D03D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r w:rsidR="009D03DC" w:rsidRPr="006B7DDC" w:rsidTr="009D03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D03DC" w:rsidRPr="006B7DDC" w:rsidRDefault="009D03DC" w:rsidP="009D03DC">
            <w:pPr>
              <w:spacing w:after="0" w:line="240" w:lineRule="auto"/>
              <w:jc w:val="center"/>
              <w:rPr>
                <w:rFonts w:ascii="Palatino Linotype" w:hAnsi="Palatino Linotype" w:cs="Arial"/>
                <w:sz w:val="20"/>
                <w:szCs w:val="20"/>
                <w:lang w:eastAsia="hu-HU"/>
              </w:rPr>
            </w:pPr>
          </w:p>
        </w:tc>
      </w:tr>
    </w:tbl>
    <w:p w:rsidR="009D03DC" w:rsidRPr="006B7DDC" w:rsidRDefault="009D03DC" w:rsidP="009D03DC">
      <w:pPr>
        <w:widowControl w:val="0"/>
        <w:numPr>
          <w:ilvl w:val="0"/>
          <w:numId w:val="2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9D03DC" w:rsidRDefault="009D03DC" w:rsidP="009D03DC">
      <w:pPr>
        <w:spacing w:after="0" w:line="240" w:lineRule="auto"/>
        <w:rPr>
          <w:rFonts w:ascii="Palatino Linotype" w:hAnsi="Palatino Linotype"/>
          <w:b/>
          <w:sz w:val="24"/>
          <w:szCs w:val="24"/>
          <w:lang w:eastAsia="hu-HU"/>
        </w:rPr>
      </w:pPr>
    </w:p>
    <w:p w:rsidR="009D03DC" w:rsidRPr="006B7DDC" w:rsidRDefault="009D03DC" w:rsidP="009D03DC">
      <w:pPr>
        <w:widowControl w:val="0"/>
        <w:numPr>
          <w:ilvl w:val="1"/>
          <w:numId w:val="2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D03DC" w:rsidRPr="00AA5B0C" w:rsidRDefault="009D03DC" w:rsidP="009D03D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9D03DC" w:rsidRPr="00AA5B0C" w:rsidRDefault="009D03DC" w:rsidP="009D03D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D03DC" w:rsidRPr="00AA5B0C" w:rsidRDefault="009D03DC" w:rsidP="009D03D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D03DC" w:rsidRPr="00BA4309" w:rsidRDefault="009D03DC" w:rsidP="009D03DC">
      <w:pPr>
        <w:spacing w:after="0" w:line="240" w:lineRule="auto"/>
        <w:rPr>
          <w:rFonts w:ascii="Palatino Linotype" w:hAnsi="Palatino Linotype"/>
          <w:b/>
          <w:color w:val="FF0000"/>
          <w:sz w:val="24"/>
          <w:szCs w:val="24"/>
          <w:lang w:eastAsia="hu-HU"/>
        </w:rPr>
      </w:pPr>
    </w:p>
    <w:p w:rsidR="009D03DC" w:rsidRDefault="009D03DC" w:rsidP="009D03DC">
      <w:pPr>
        <w:widowControl w:val="0"/>
        <w:numPr>
          <w:ilvl w:val="1"/>
          <w:numId w:val="2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D03DC" w:rsidRPr="00C005EC" w:rsidRDefault="009D03DC" w:rsidP="009D03DC">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9D03DC" w:rsidRPr="006B7DDC" w:rsidRDefault="009D03DC" w:rsidP="009D03DC">
      <w:pPr>
        <w:spacing w:after="0" w:line="240" w:lineRule="auto"/>
        <w:rPr>
          <w:rFonts w:ascii="Palatino Linotype" w:hAnsi="Palatino Linotype"/>
          <w:b/>
          <w:bCs/>
          <w:iCs/>
          <w:sz w:val="24"/>
          <w:szCs w:val="24"/>
          <w:lang w:eastAsia="hu-HU"/>
        </w:rPr>
      </w:pPr>
    </w:p>
    <w:p w:rsidR="009D03DC" w:rsidRPr="00DE7CA1" w:rsidRDefault="009D03DC" w:rsidP="009D03DC">
      <w:pPr>
        <w:widowControl w:val="0"/>
        <w:numPr>
          <w:ilvl w:val="1"/>
          <w:numId w:val="2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D03DC" w:rsidRPr="009E38C9" w:rsidRDefault="009D03DC" w:rsidP="009D03DC">
      <w:pPr>
        <w:widowControl w:val="0"/>
        <w:suppressAutoHyphens/>
        <w:spacing w:after="0" w:line="240" w:lineRule="auto"/>
        <w:ind w:left="792"/>
        <w:rPr>
          <w:rFonts w:ascii="Palatino Linotype" w:hAnsi="Palatino Linotype"/>
          <w:b/>
          <w:bCs/>
          <w:iCs/>
          <w:sz w:val="24"/>
          <w:szCs w:val="24"/>
          <w:lang w:eastAsia="hu-HU"/>
        </w:rPr>
      </w:pPr>
    </w:p>
    <w:p w:rsidR="009D03DC" w:rsidRPr="004805A8" w:rsidRDefault="009D03DC" w:rsidP="009D03DC">
      <w:pPr>
        <w:pStyle w:val="Listaszerbekezds"/>
        <w:numPr>
          <w:ilvl w:val="0"/>
          <w:numId w:val="26"/>
        </w:numPr>
        <w:spacing w:after="0" w:line="240" w:lineRule="auto"/>
        <w:rPr>
          <w:rFonts w:ascii="Palatino Linotype" w:hAnsi="Palatino Linotype"/>
          <w:b/>
          <w:vanish/>
          <w:sz w:val="24"/>
          <w:szCs w:val="24"/>
          <w:lang w:eastAsia="hu-HU"/>
        </w:rPr>
      </w:pPr>
    </w:p>
    <w:p w:rsidR="009D03DC" w:rsidRPr="004805A8" w:rsidRDefault="009D03DC" w:rsidP="009D03DC">
      <w:pPr>
        <w:pStyle w:val="Listaszerbekezds"/>
        <w:numPr>
          <w:ilvl w:val="0"/>
          <w:numId w:val="26"/>
        </w:numPr>
        <w:spacing w:after="0" w:line="240" w:lineRule="auto"/>
        <w:rPr>
          <w:rFonts w:ascii="Palatino Linotype" w:hAnsi="Palatino Linotype"/>
          <w:b/>
          <w:vanish/>
          <w:sz w:val="24"/>
          <w:szCs w:val="24"/>
          <w:lang w:eastAsia="hu-HU"/>
        </w:rPr>
      </w:pPr>
    </w:p>
    <w:p w:rsidR="009D03DC" w:rsidRPr="004805A8" w:rsidRDefault="009D03DC" w:rsidP="009D03DC">
      <w:pPr>
        <w:pStyle w:val="Listaszerbekezds"/>
        <w:numPr>
          <w:ilvl w:val="1"/>
          <w:numId w:val="26"/>
        </w:numPr>
        <w:spacing w:after="0" w:line="240" w:lineRule="auto"/>
        <w:rPr>
          <w:rFonts w:ascii="Palatino Linotype" w:hAnsi="Palatino Linotype"/>
          <w:b/>
          <w:vanish/>
          <w:sz w:val="24"/>
          <w:szCs w:val="24"/>
          <w:lang w:eastAsia="hu-HU"/>
        </w:rPr>
      </w:pPr>
    </w:p>
    <w:p w:rsidR="009D03DC" w:rsidRPr="004805A8" w:rsidRDefault="009D03DC" w:rsidP="009D03DC">
      <w:pPr>
        <w:pStyle w:val="Listaszerbekezds"/>
        <w:numPr>
          <w:ilvl w:val="1"/>
          <w:numId w:val="26"/>
        </w:numPr>
        <w:spacing w:after="0" w:line="240" w:lineRule="auto"/>
        <w:rPr>
          <w:rFonts w:ascii="Palatino Linotype" w:hAnsi="Palatino Linotype"/>
          <w:b/>
          <w:vanish/>
          <w:sz w:val="24"/>
          <w:szCs w:val="24"/>
          <w:lang w:eastAsia="hu-HU"/>
        </w:rPr>
      </w:pPr>
    </w:p>
    <w:p w:rsidR="009D03DC" w:rsidRPr="004805A8" w:rsidRDefault="009D03DC" w:rsidP="009D03DC">
      <w:pPr>
        <w:pStyle w:val="Listaszerbekezds"/>
        <w:numPr>
          <w:ilvl w:val="1"/>
          <w:numId w:val="26"/>
        </w:numPr>
        <w:spacing w:after="0" w:line="240" w:lineRule="auto"/>
        <w:rPr>
          <w:rFonts w:ascii="Palatino Linotype" w:hAnsi="Palatino Linotype"/>
          <w:b/>
          <w:vanish/>
          <w:sz w:val="24"/>
          <w:szCs w:val="24"/>
          <w:lang w:eastAsia="hu-HU"/>
        </w:rPr>
      </w:pPr>
    </w:p>
    <w:p w:rsidR="009D03DC" w:rsidRPr="006B7DDC" w:rsidRDefault="009D03DC" w:rsidP="009D03DC">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9D03DC" w:rsidRPr="00AA5B0C" w:rsidRDefault="009D03DC" w:rsidP="009D03D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modatokban legyen képes reagálni, helyesen használva az igeidő egyeztetést. </w:t>
      </w:r>
    </w:p>
    <w:p w:rsidR="009D03DC" w:rsidRPr="00A00643" w:rsidRDefault="009D03DC" w:rsidP="009D03DC">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9D03DC" w:rsidRPr="006B7DDC" w:rsidRDefault="009D03DC" w:rsidP="009D03DC">
      <w:pPr>
        <w:spacing w:after="0" w:line="240" w:lineRule="auto"/>
        <w:ind w:firstLine="540"/>
        <w:rPr>
          <w:rFonts w:ascii="Palatino Linotype" w:hAnsi="Palatino Linotype"/>
          <w:sz w:val="24"/>
          <w:szCs w:val="24"/>
          <w:lang w:eastAsia="hu-HU"/>
        </w:rPr>
      </w:pPr>
    </w:p>
    <w:p w:rsidR="009D03DC" w:rsidRPr="006B7DDC" w:rsidRDefault="009D03DC" w:rsidP="009D03DC">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9D03DC" w:rsidRPr="006B7DDC" w:rsidRDefault="009D03DC" w:rsidP="009D03D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D03DC" w:rsidRPr="006B7DDC" w:rsidRDefault="009D03DC" w:rsidP="009D03DC">
      <w:pPr>
        <w:spacing w:after="0" w:line="240" w:lineRule="auto"/>
        <w:jc w:val="both"/>
        <w:rPr>
          <w:rFonts w:ascii="Palatino Linotype" w:hAnsi="Palatino Linotype"/>
          <w:sz w:val="24"/>
          <w:szCs w:val="24"/>
          <w:lang w:eastAsia="hu-HU"/>
        </w:rPr>
      </w:pPr>
    </w:p>
    <w:p w:rsidR="009D03DC" w:rsidRPr="006B7DDC" w:rsidRDefault="009D03DC" w:rsidP="009D03DC">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D03DC" w:rsidRDefault="009D03DC" w:rsidP="009D03D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9D03DC" w:rsidRPr="000B1B3D" w:rsidRDefault="009D03DC" w:rsidP="009D03D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9D03DC" w:rsidRDefault="009D03DC" w:rsidP="009D03DC">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D03DC" w:rsidRPr="00F44D3F" w:rsidRDefault="009D03DC" w:rsidP="009D03D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9D03DC" w:rsidRPr="00F44D3F" w:rsidRDefault="009D03DC" w:rsidP="009D03DC">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9D03DC" w:rsidRPr="00AA5B0C" w:rsidRDefault="009D03DC" w:rsidP="009D03DC">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D03DC" w:rsidRPr="006B7DDC" w:rsidRDefault="009D03DC" w:rsidP="009D03DC">
      <w:pPr>
        <w:spacing w:after="0" w:line="240" w:lineRule="auto"/>
        <w:ind w:left="708"/>
        <w:jc w:val="both"/>
        <w:rPr>
          <w:rFonts w:ascii="Palatino Linotype" w:hAnsi="Palatino Linotype"/>
          <w:sz w:val="24"/>
          <w:szCs w:val="24"/>
          <w:lang w:eastAsia="hu-HU"/>
        </w:rPr>
      </w:pPr>
    </w:p>
    <w:p w:rsidR="009D03DC" w:rsidRPr="006B7DDC" w:rsidRDefault="009D03DC" w:rsidP="009D03DC">
      <w:pPr>
        <w:numPr>
          <w:ilvl w:val="3"/>
          <w:numId w:val="28"/>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D03DC" w:rsidRDefault="009D03DC" w:rsidP="009D03DC">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D03DC" w:rsidRPr="006B7DDC" w:rsidRDefault="009D03DC" w:rsidP="009D03D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D03DC" w:rsidRPr="006B7DDC" w:rsidRDefault="009D03DC" w:rsidP="009D03DC">
      <w:pPr>
        <w:spacing w:after="0" w:line="240" w:lineRule="auto"/>
        <w:rPr>
          <w:rFonts w:ascii="Palatino Linotype" w:hAnsi="Palatino Linotype"/>
          <w:sz w:val="24"/>
          <w:szCs w:val="24"/>
          <w:lang w:eastAsia="hu-HU"/>
        </w:rPr>
      </w:pPr>
    </w:p>
    <w:p w:rsidR="009D03DC" w:rsidRPr="00DE7CA1" w:rsidRDefault="009D03DC" w:rsidP="009D03DC">
      <w:pPr>
        <w:widowControl w:val="0"/>
        <w:numPr>
          <w:ilvl w:val="1"/>
          <w:numId w:val="2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9D03DC" w:rsidRPr="00614E53" w:rsidRDefault="009D03DC" w:rsidP="009D03DC">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9D03DC" w:rsidRPr="006B7DDC" w:rsidRDefault="009D03DC" w:rsidP="009D03DC">
      <w:pPr>
        <w:spacing w:after="0" w:line="240" w:lineRule="auto"/>
        <w:ind w:left="792"/>
        <w:jc w:val="both"/>
        <w:rPr>
          <w:rFonts w:ascii="Palatino Linotype" w:hAnsi="Palatino Linotype"/>
          <w:b/>
          <w:bCs/>
          <w:sz w:val="24"/>
          <w:szCs w:val="24"/>
          <w:lang w:eastAsia="hu-HU"/>
        </w:rPr>
      </w:pPr>
    </w:p>
    <w:p w:rsidR="009D03DC" w:rsidRPr="00DE7CA1" w:rsidRDefault="009D03DC" w:rsidP="009D03DC">
      <w:pPr>
        <w:widowControl w:val="0"/>
        <w:numPr>
          <w:ilvl w:val="1"/>
          <w:numId w:val="2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9D03DC" w:rsidRPr="00FE2313" w:rsidRDefault="009D03DC" w:rsidP="009D03DC">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9D03DC" w:rsidRPr="00FE2313" w:rsidRDefault="009D03DC" w:rsidP="009D03DC">
      <w:pPr>
        <w:widowControl w:val="0"/>
        <w:suppressAutoHyphens/>
        <w:spacing w:after="0" w:line="240" w:lineRule="auto"/>
        <w:rPr>
          <w:rFonts w:ascii="Palatino Linotype" w:hAnsi="Palatino Linotype"/>
          <w:bCs/>
          <w:sz w:val="24"/>
          <w:szCs w:val="24"/>
          <w:lang w:eastAsia="hu-HU"/>
        </w:rPr>
      </w:pPr>
    </w:p>
    <w:p w:rsidR="009D03DC" w:rsidRPr="00A942B1" w:rsidRDefault="009D03DC" w:rsidP="009D03DC">
      <w:pPr>
        <w:pStyle w:val="Listaszerbekezds"/>
        <w:widowControl w:val="0"/>
        <w:numPr>
          <w:ilvl w:val="2"/>
          <w:numId w:val="28"/>
        </w:numPr>
        <w:suppressAutoHyphens/>
        <w:spacing w:after="0" w:line="240" w:lineRule="auto"/>
        <w:rPr>
          <w:rFonts w:ascii="Palatino Linotype" w:hAnsi="Palatino Linotype"/>
          <w:b/>
          <w:bCs/>
          <w:i/>
          <w:vanish/>
          <w:sz w:val="24"/>
          <w:szCs w:val="24"/>
          <w:lang w:eastAsia="hu-HU"/>
        </w:rPr>
      </w:pPr>
    </w:p>
    <w:p w:rsidR="009D03DC" w:rsidRPr="00A942B1" w:rsidRDefault="009D03DC" w:rsidP="009D03DC">
      <w:pPr>
        <w:pStyle w:val="Listaszerbekezds"/>
        <w:widowControl w:val="0"/>
        <w:numPr>
          <w:ilvl w:val="2"/>
          <w:numId w:val="28"/>
        </w:numPr>
        <w:suppressAutoHyphens/>
        <w:spacing w:after="0" w:line="240" w:lineRule="auto"/>
        <w:rPr>
          <w:rFonts w:ascii="Palatino Linotype" w:hAnsi="Palatino Linotype"/>
          <w:b/>
          <w:bCs/>
          <w:i/>
          <w:vanish/>
          <w:sz w:val="24"/>
          <w:szCs w:val="24"/>
          <w:lang w:eastAsia="hu-HU"/>
        </w:rPr>
      </w:pPr>
    </w:p>
    <w:p w:rsidR="009D03DC" w:rsidRDefault="009D03DC" w:rsidP="009D03DC">
      <w:pPr>
        <w:widowControl w:val="0"/>
        <w:numPr>
          <w:ilvl w:val="3"/>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FE5532" w:rsidTr="009D03DC">
        <w:trPr>
          <w:cantSplit/>
          <w:trHeight w:val="921"/>
          <w:jc w:val="center"/>
        </w:trPr>
        <w:tc>
          <w:tcPr>
            <w:tcW w:w="828" w:type="dxa"/>
            <w:vMerge w:val="restart"/>
            <w:vAlign w:val="center"/>
          </w:tcPr>
          <w:p w:rsidR="009D03DC" w:rsidRPr="00FE5532" w:rsidRDefault="009D03DC" w:rsidP="009D03D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D03DC" w:rsidRPr="00FE5532" w:rsidRDefault="009D03DC" w:rsidP="009D03D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D03DC" w:rsidRDefault="009D03DC" w:rsidP="009D03D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D03DC" w:rsidRDefault="009D03DC" w:rsidP="009D03D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D03DC" w:rsidRPr="00FE5532" w:rsidRDefault="009D03DC" w:rsidP="009D03D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D03DC" w:rsidRPr="00FE5532" w:rsidTr="009D03DC">
        <w:trPr>
          <w:cantSplit/>
          <w:trHeight w:val="1076"/>
          <w:jc w:val="center"/>
        </w:trPr>
        <w:tc>
          <w:tcPr>
            <w:tcW w:w="828" w:type="dxa"/>
            <w:vMerge/>
            <w:vAlign w:val="center"/>
          </w:tcPr>
          <w:p w:rsidR="009D03DC" w:rsidRPr="00FE5532"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FE5532"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FE5532" w:rsidRDefault="009D03DC" w:rsidP="009D03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D03DC" w:rsidRDefault="009D03DC" w:rsidP="009D03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D03DC" w:rsidRPr="00FE5532" w:rsidRDefault="009D03DC" w:rsidP="009D03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D03DC" w:rsidRDefault="009D03DC" w:rsidP="009D03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D03DC" w:rsidRPr="00FE5532" w:rsidRDefault="009D03DC" w:rsidP="009D03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D03DC" w:rsidRPr="00FE5532" w:rsidRDefault="009D03DC" w:rsidP="009D03DC">
            <w:pPr>
              <w:spacing w:after="0" w:line="240" w:lineRule="auto"/>
              <w:jc w:val="center"/>
              <w:rPr>
                <w:rFonts w:ascii="Palatino Linotype" w:hAnsi="Palatino Linotype"/>
                <w:b/>
                <w:sz w:val="20"/>
                <w:szCs w:val="20"/>
              </w:rPr>
            </w:pPr>
          </w:p>
        </w:tc>
      </w:tr>
      <w:tr w:rsidR="009D03DC" w:rsidRPr="00FE5532" w:rsidTr="009D03DC">
        <w:trPr>
          <w:jc w:val="center"/>
        </w:trPr>
        <w:tc>
          <w:tcPr>
            <w:tcW w:w="828" w:type="dxa"/>
            <w:shd w:val="clear" w:color="auto" w:fill="D9D9D9"/>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D03DC" w:rsidRPr="008B7D14" w:rsidRDefault="009D03DC" w:rsidP="009D03D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shd w:val="clear" w:color="auto" w:fill="D9D9D9"/>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D03DC" w:rsidRPr="008B7D14" w:rsidRDefault="009D03DC" w:rsidP="009D03D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shd w:val="clear" w:color="auto" w:fill="D9D9D9"/>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D03DC" w:rsidRPr="008B7D14" w:rsidRDefault="009D03DC" w:rsidP="009D03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D03DC" w:rsidRPr="00FE5532" w:rsidRDefault="009D03DC" w:rsidP="009D03D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trHeight w:val="499"/>
          <w:jc w:val="center"/>
        </w:trPr>
        <w:tc>
          <w:tcPr>
            <w:tcW w:w="828" w:type="dxa"/>
            <w:shd w:val="clear" w:color="auto" w:fill="D9D9D9"/>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D03DC" w:rsidRPr="008B7D14" w:rsidRDefault="009D03DC" w:rsidP="009D03D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r w:rsidR="009D03DC" w:rsidRPr="00FE5532" w:rsidTr="009D03DC">
        <w:trPr>
          <w:jc w:val="center"/>
        </w:trPr>
        <w:tc>
          <w:tcPr>
            <w:tcW w:w="828" w:type="dxa"/>
            <w:vAlign w:val="center"/>
          </w:tcPr>
          <w:p w:rsidR="009D03DC" w:rsidRPr="00FE5532" w:rsidRDefault="009D03DC" w:rsidP="009D03D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D03DC" w:rsidRPr="00FE5532" w:rsidRDefault="009D03DC" w:rsidP="009D03D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FE5532"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FE5532"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03DC" w:rsidRPr="00FE5532" w:rsidRDefault="009D03DC" w:rsidP="009D03DC">
            <w:pPr>
              <w:spacing w:after="0" w:line="240" w:lineRule="auto"/>
              <w:jc w:val="center"/>
              <w:rPr>
                <w:rFonts w:ascii="Palatino Linotype" w:hAnsi="Palatino Linotype"/>
                <w:sz w:val="20"/>
                <w:szCs w:val="20"/>
              </w:rPr>
            </w:pPr>
          </w:p>
        </w:tc>
      </w:tr>
    </w:tbl>
    <w:p w:rsidR="009D03DC" w:rsidRPr="00274676" w:rsidRDefault="009D03DC" w:rsidP="009D03DC">
      <w:pPr>
        <w:widowControl w:val="0"/>
        <w:suppressAutoHyphens/>
        <w:spacing w:after="0" w:line="240" w:lineRule="auto"/>
        <w:ind w:left="709"/>
        <w:rPr>
          <w:rFonts w:ascii="Palatino Linotype" w:hAnsi="Palatino Linotype"/>
          <w:bCs/>
          <w:sz w:val="24"/>
          <w:szCs w:val="24"/>
          <w:u w:val="single"/>
          <w:lang w:eastAsia="hu-HU"/>
        </w:rPr>
      </w:pPr>
    </w:p>
    <w:p w:rsidR="009D03DC" w:rsidRPr="006B7DDC" w:rsidRDefault="009D03DC" w:rsidP="009D03DC">
      <w:pPr>
        <w:widowControl w:val="0"/>
        <w:numPr>
          <w:ilvl w:val="3"/>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B7D14" w:rsidTr="009D03DC">
        <w:trPr>
          <w:jc w:val="center"/>
        </w:trPr>
        <w:tc>
          <w:tcPr>
            <w:tcW w:w="994" w:type="dxa"/>
            <w:vMerge w:val="restart"/>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D03DC"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D03DC" w:rsidRPr="008B7D14" w:rsidRDefault="009D03DC" w:rsidP="009D03D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D03DC" w:rsidRPr="008B7D14" w:rsidRDefault="009D03DC" w:rsidP="009D03D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D03DC" w:rsidRPr="008B7D14" w:rsidTr="009D03DC">
        <w:trPr>
          <w:jc w:val="center"/>
        </w:trPr>
        <w:tc>
          <w:tcPr>
            <w:tcW w:w="994" w:type="dxa"/>
            <w:vMerge/>
            <w:vAlign w:val="center"/>
          </w:tcPr>
          <w:p w:rsidR="009D03DC" w:rsidRPr="008B7D14"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B7D14" w:rsidRDefault="009D03DC" w:rsidP="009D03DC">
            <w:pPr>
              <w:spacing w:after="0" w:line="240" w:lineRule="auto"/>
              <w:rPr>
                <w:rFonts w:ascii="Palatino Linotype" w:hAnsi="Palatino Linotype"/>
                <w:b/>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D03DC" w:rsidRPr="008B7D14" w:rsidRDefault="009D03DC" w:rsidP="009D03D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D03DC" w:rsidRPr="008B7D14" w:rsidRDefault="009D03DC" w:rsidP="009D03DC">
            <w:pPr>
              <w:spacing w:after="0" w:line="240" w:lineRule="auto"/>
              <w:jc w:val="center"/>
              <w:rPr>
                <w:rFonts w:ascii="Palatino Linotype" w:hAnsi="Palatino Linotype"/>
                <w:b/>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D03DC" w:rsidRPr="008B7D14" w:rsidRDefault="009D03DC" w:rsidP="009D03D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r w:rsidR="009D03DC" w:rsidRPr="008B7D14" w:rsidTr="009D03DC">
        <w:trPr>
          <w:jc w:val="center"/>
        </w:trPr>
        <w:tc>
          <w:tcPr>
            <w:tcW w:w="994" w:type="dxa"/>
            <w:vAlign w:val="center"/>
          </w:tcPr>
          <w:p w:rsidR="009D03DC" w:rsidRPr="008B7D14" w:rsidRDefault="009D03DC" w:rsidP="009D03D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D03DC" w:rsidRPr="00DE4860" w:rsidRDefault="009D03DC" w:rsidP="009D03D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B7D14"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B7D14" w:rsidRDefault="009D03DC" w:rsidP="009D03DC">
            <w:pPr>
              <w:spacing w:after="0" w:line="240" w:lineRule="auto"/>
              <w:jc w:val="center"/>
              <w:rPr>
                <w:rFonts w:ascii="Palatino Linotype" w:hAnsi="Palatino Linotype"/>
                <w:sz w:val="20"/>
                <w:szCs w:val="20"/>
              </w:rPr>
            </w:pPr>
          </w:p>
        </w:tc>
      </w:tr>
    </w:tbl>
    <w:p w:rsidR="009D03DC" w:rsidRDefault="009D03DC" w:rsidP="009D03DC">
      <w:pPr>
        <w:spacing w:after="0" w:line="240" w:lineRule="auto"/>
        <w:jc w:val="both"/>
        <w:rPr>
          <w:rFonts w:ascii="Palatino Linotype" w:hAnsi="Palatino Linotype"/>
          <w:iCs/>
          <w:sz w:val="24"/>
          <w:szCs w:val="24"/>
          <w:lang w:eastAsia="hu-HU"/>
        </w:rPr>
      </w:pPr>
    </w:p>
    <w:p w:rsidR="009D03DC" w:rsidRPr="00D022F4" w:rsidRDefault="009D03DC" w:rsidP="009D03DC">
      <w:pPr>
        <w:widowControl w:val="0"/>
        <w:numPr>
          <w:ilvl w:val="1"/>
          <w:numId w:val="27"/>
        </w:numPr>
        <w:suppressAutoHyphens/>
        <w:spacing w:after="0" w:line="240" w:lineRule="auto"/>
        <w:rPr>
          <w:rFonts w:ascii="Palatino Linotype" w:hAnsi="Palatino Linotype"/>
          <w:sz w:val="24"/>
          <w:szCs w:val="24"/>
          <w:lang w:eastAsia="hu-HU"/>
        </w:rPr>
      </w:pPr>
      <w:r w:rsidRPr="00D022F4">
        <w:rPr>
          <w:rFonts w:ascii="Palatino Linotype" w:hAnsi="Palatino Linotype"/>
          <w:b/>
          <w:bCs/>
          <w:sz w:val="24"/>
          <w:szCs w:val="24"/>
          <w:lang w:eastAsia="hu-HU"/>
        </w:rPr>
        <w:t>A tantárgy értékelésének módja</w:t>
      </w:r>
    </w:p>
    <w:p w:rsidR="009D03DC" w:rsidRPr="00D022F4" w:rsidRDefault="009D03DC" w:rsidP="009D03DC">
      <w:pPr>
        <w:widowControl w:val="0"/>
        <w:suppressAutoHyphens/>
        <w:spacing w:after="0" w:line="240" w:lineRule="auto"/>
        <w:ind w:left="360"/>
        <w:rPr>
          <w:rFonts w:ascii="Palatino Linotype" w:hAnsi="Palatino Linotype"/>
          <w:b/>
          <w:bCs/>
          <w:sz w:val="24"/>
          <w:szCs w:val="24"/>
          <w:lang w:eastAsia="hu-HU"/>
        </w:rPr>
      </w:pPr>
      <w:r w:rsidRPr="00D022F4">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jc w:val="center"/>
        <w:rPr>
          <w:rFonts w:ascii="Palatino Linotype" w:hAnsi="Palatino Linotype"/>
          <w:b/>
          <w:bCs/>
          <w:sz w:val="24"/>
          <w:szCs w:val="24"/>
        </w:rPr>
      </w:pPr>
      <w:r w:rsidRPr="00D022F4">
        <w:rPr>
          <w:rFonts w:ascii="Palatino Linotype" w:hAnsi="Palatino Linotype"/>
          <w:b/>
          <w:bCs/>
          <w:sz w:val="24"/>
          <w:szCs w:val="24"/>
        </w:rPr>
        <w:br w:type="page"/>
      </w: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sz w:val="52"/>
          <w:szCs w:val="52"/>
        </w:rPr>
      </w:pPr>
      <w:r w:rsidRPr="008C603B">
        <w:rPr>
          <w:rFonts w:ascii="Palatino Linotype" w:hAnsi="Palatino Linotype"/>
          <w:b/>
          <w:sz w:val="52"/>
          <w:szCs w:val="52"/>
        </w:rPr>
        <w:t>A</w:t>
      </w:r>
    </w:p>
    <w:p w:rsidR="009D03DC" w:rsidRPr="008C603B" w:rsidRDefault="009D03DC" w:rsidP="009D03DC">
      <w:pPr>
        <w:spacing w:after="0" w:line="240" w:lineRule="auto"/>
        <w:jc w:val="center"/>
        <w:rPr>
          <w:rFonts w:ascii="Palatino Linotype" w:hAnsi="Palatino Linotype"/>
          <w:b/>
          <w:sz w:val="52"/>
          <w:szCs w:val="52"/>
        </w:rPr>
      </w:pPr>
      <w:r w:rsidRPr="008C603B">
        <w:rPr>
          <w:rFonts w:ascii="Palatino Linotype" w:hAnsi="Palatino Linotype"/>
          <w:b/>
          <w:sz w:val="52"/>
          <w:szCs w:val="52"/>
        </w:rPr>
        <w:t>10602-12 azonosító számú</w:t>
      </w:r>
    </w:p>
    <w:p w:rsidR="009D03DC" w:rsidRPr="008C603B" w:rsidRDefault="009D03DC" w:rsidP="009D03DC">
      <w:pPr>
        <w:spacing w:after="0" w:line="240" w:lineRule="auto"/>
        <w:jc w:val="center"/>
        <w:rPr>
          <w:rFonts w:ascii="Palatino Linotype" w:hAnsi="Palatino Linotype"/>
          <w:sz w:val="52"/>
          <w:szCs w:val="52"/>
        </w:rPr>
      </w:pPr>
    </w:p>
    <w:p w:rsidR="009D03DC" w:rsidRPr="008C603B" w:rsidRDefault="009D03DC" w:rsidP="009D03DC">
      <w:pPr>
        <w:spacing w:after="0" w:line="240" w:lineRule="auto"/>
        <w:jc w:val="center"/>
        <w:rPr>
          <w:rFonts w:ascii="Palatino Linotype" w:hAnsi="Palatino Linotype"/>
          <w:b/>
          <w:sz w:val="52"/>
          <w:szCs w:val="52"/>
        </w:rPr>
      </w:pPr>
      <w:r w:rsidRPr="008C603B">
        <w:rPr>
          <w:rFonts w:ascii="Palatino Linotype" w:hAnsi="Palatino Linotype"/>
          <w:b/>
          <w:sz w:val="52"/>
          <w:szCs w:val="52"/>
        </w:rPr>
        <w:t>Zenész alapok</w:t>
      </w:r>
      <w:r>
        <w:rPr>
          <w:rFonts w:ascii="Palatino Linotype" w:hAnsi="Palatino Linotype"/>
          <w:b/>
          <w:sz w:val="52"/>
          <w:szCs w:val="52"/>
        </w:rPr>
        <w:t xml:space="preserve"> (szolfézs, zenetörténet)</w:t>
      </w:r>
    </w:p>
    <w:p w:rsidR="009D03DC" w:rsidRPr="008C603B" w:rsidRDefault="009D03DC" w:rsidP="009D03DC">
      <w:pPr>
        <w:spacing w:after="0" w:line="240" w:lineRule="auto"/>
        <w:jc w:val="center"/>
        <w:rPr>
          <w:rFonts w:ascii="Palatino Linotype" w:hAnsi="Palatino Linotype"/>
          <w:b/>
          <w:sz w:val="52"/>
          <w:szCs w:val="52"/>
        </w:rPr>
      </w:pPr>
      <w:r w:rsidRPr="008C603B">
        <w:rPr>
          <w:rFonts w:ascii="Palatino Linotype" w:hAnsi="Palatino Linotype"/>
          <w:b/>
          <w:sz w:val="52"/>
          <w:szCs w:val="52"/>
        </w:rPr>
        <w:t>megnevezésű</w:t>
      </w:r>
    </w:p>
    <w:p w:rsidR="009D03DC" w:rsidRPr="008C603B" w:rsidRDefault="009D03DC" w:rsidP="009D03DC">
      <w:pPr>
        <w:spacing w:after="0" w:line="240" w:lineRule="auto"/>
        <w:jc w:val="center"/>
        <w:rPr>
          <w:rFonts w:ascii="Palatino Linotype" w:hAnsi="Palatino Linotype"/>
          <w:b/>
          <w:sz w:val="52"/>
          <w:szCs w:val="52"/>
        </w:rPr>
      </w:pPr>
    </w:p>
    <w:p w:rsidR="009D03DC" w:rsidRPr="008C603B" w:rsidRDefault="009D03DC" w:rsidP="009D03DC">
      <w:pPr>
        <w:spacing w:after="0" w:line="240" w:lineRule="auto"/>
        <w:ind w:left="-15"/>
        <w:jc w:val="center"/>
        <w:rPr>
          <w:rFonts w:ascii="Palatino Linotype" w:hAnsi="Palatino Linotype"/>
          <w:b/>
          <w:sz w:val="52"/>
          <w:szCs w:val="52"/>
        </w:rPr>
      </w:pPr>
      <w:r w:rsidRPr="008C603B">
        <w:rPr>
          <w:rFonts w:ascii="Palatino Linotype" w:hAnsi="Palatino Linotype"/>
          <w:b/>
          <w:sz w:val="52"/>
          <w:szCs w:val="52"/>
        </w:rPr>
        <w:t>szakmai követelménymodul</w:t>
      </w:r>
    </w:p>
    <w:p w:rsidR="009D03DC" w:rsidRPr="008C603B" w:rsidRDefault="009D03DC" w:rsidP="009D03DC">
      <w:pPr>
        <w:spacing w:after="0" w:line="240" w:lineRule="auto"/>
        <w:ind w:left="-15"/>
        <w:jc w:val="center"/>
        <w:rPr>
          <w:rFonts w:ascii="Palatino Linotype" w:hAnsi="Palatino Linotype"/>
          <w:b/>
          <w:sz w:val="52"/>
          <w:szCs w:val="52"/>
        </w:rPr>
      </w:pPr>
    </w:p>
    <w:p w:rsidR="009D03DC" w:rsidRPr="008C603B" w:rsidRDefault="009D03DC" w:rsidP="009D03DC">
      <w:pPr>
        <w:spacing w:after="0" w:line="240" w:lineRule="auto"/>
        <w:ind w:left="-15"/>
        <w:jc w:val="center"/>
        <w:rPr>
          <w:rFonts w:ascii="Palatino Linotype" w:hAnsi="Palatino Linotype"/>
          <w:b/>
          <w:sz w:val="52"/>
          <w:szCs w:val="52"/>
        </w:rPr>
      </w:pPr>
      <w:r w:rsidRPr="008C603B">
        <w:rPr>
          <w:rFonts w:ascii="Palatino Linotype" w:hAnsi="Palatino Linotype"/>
          <w:b/>
          <w:sz w:val="52"/>
          <w:szCs w:val="52"/>
        </w:rPr>
        <w:t>tantárgyai, témakörei</w:t>
      </w:r>
    </w:p>
    <w:p w:rsidR="009D03DC" w:rsidRPr="008C603B" w:rsidRDefault="009D03DC" w:rsidP="009D03DC">
      <w:pPr>
        <w:spacing w:after="0" w:line="240" w:lineRule="auto"/>
        <w:jc w:val="center"/>
        <w:rPr>
          <w:rFonts w:ascii="Palatino Linotype" w:hAnsi="Palatino Linotype"/>
          <w:b/>
          <w:sz w:val="52"/>
          <w:szCs w:val="52"/>
        </w:rPr>
      </w:pPr>
    </w:p>
    <w:p w:rsidR="009D03DC" w:rsidRPr="00D022F4" w:rsidRDefault="009D03DC" w:rsidP="009D03DC">
      <w:pPr>
        <w:pageBreakBefore/>
        <w:spacing w:after="0" w:line="240" w:lineRule="auto"/>
        <w:ind w:left="-15"/>
        <w:jc w:val="both"/>
        <w:rPr>
          <w:rFonts w:ascii="Palatino Linotype" w:hAnsi="Palatino Linotype"/>
          <w:b/>
          <w:sz w:val="24"/>
          <w:szCs w:val="24"/>
        </w:rPr>
      </w:pPr>
      <w:r w:rsidRPr="00D022F4">
        <w:rPr>
          <w:rFonts w:ascii="Palatino Linotype" w:hAnsi="Palatino Linotype"/>
          <w:b/>
          <w:sz w:val="24"/>
          <w:szCs w:val="24"/>
        </w:rPr>
        <w:t>A 10602-12 azonosító számú, Zenész alapok</w:t>
      </w:r>
      <w:r>
        <w:rPr>
          <w:rFonts w:ascii="Palatino Linotype" w:hAnsi="Palatino Linotype"/>
          <w:b/>
          <w:sz w:val="24"/>
          <w:szCs w:val="24"/>
        </w:rPr>
        <w:t xml:space="preserve"> (szolfézs, zenetörténet)</w:t>
      </w:r>
      <w:r w:rsidRPr="00D022F4">
        <w:rPr>
          <w:rFonts w:ascii="Palatino Linotype" w:hAnsi="Palatino Linotype"/>
          <w:b/>
          <w:sz w:val="24"/>
          <w:szCs w:val="24"/>
        </w:rPr>
        <w:t xml:space="preserve"> megnevezésű szakmai követelménymodulhoz tartozó tantárgyak és témakörök oktatása során fejlesztendő kompetenciák</w:t>
      </w:r>
    </w:p>
    <w:tbl>
      <w:tblPr>
        <w:tblW w:w="0" w:type="auto"/>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709"/>
      </w:tblGrid>
      <w:tr w:rsidR="009D03DC" w:rsidRPr="008C603B" w:rsidTr="009D03DC">
        <w:trPr>
          <w:trHeight w:val="570"/>
        </w:trPr>
        <w:tc>
          <w:tcPr>
            <w:tcW w:w="5357" w:type="dxa"/>
            <w:vMerge w:val="restart"/>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10602-12</w:t>
            </w:r>
          </w:p>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Zenész alapok</w:t>
            </w:r>
            <w:r w:rsidR="00CE5F5A">
              <w:rPr>
                <w:rFonts w:ascii="Palatino Linotype" w:hAnsi="Palatino Linotype"/>
                <w:sz w:val="20"/>
                <w:szCs w:val="20"/>
              </w:rPr>
              <w:t xml:space="preserve"> (szolfézs, zenetörténet)</w:t>
            </w:r>
          </w:p>
        </w:tc>
        <w:tc>
          <w:tcPr>
            <w:tcW w:w="2341" w:type="dxa"/>
            <w:gridSpan w:val="4"/>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Szolfézs I</w:t>
            </w:r>
            <w:r>
              <w:rPr>
                <w:rFonts w:ascii="Palatino Linotype" w:hAnsi="Palatino Linotype"/>
                <w:sz w:val="20"/>
                <w:szCs w:val="20"/>
              </w:rPr>
              <w:t>.</w:t>
            </w:r>
            <w:r w:rsidRPr="008C603B">
              <w:rPr>
                <w:rFonts w:ascii="Palatino Linotype" w:hAnsi="Palatino Linotype"/>
                <w:sz w:val="20"/>
                <w:szCs w:val="20"/>
              </w:rPr>
              <w:t xml:space="preserve"> </w:t>
            </w:r>
          </w:p>
        </w:tc>
        <w:tc>
          <w:tcPr>
            <w:tcW w:w="1559" w:type="dxa"/>
            <w:gridSpan w:val="3"/>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Zenetörténet I</w:t>
            </w:r>
            <w:r>
              <w:rPr>
                <w:rFonts w:ascii="Palatino Linotype" w:hAnsi="Palatino Linotype"/>
                <w:sz w:val="20"/>
                <w:szCs w:val="20"/>
              </w:rPr>
              <w:t>.</w:t>
            </w:r>
          </w:p>
        </w:tc>
      </w:tr>
      <w:tr w:rsidR="009D03DC" w:rsidRPr="008C603B" w:rsidTr="009D03DC">
        <w:trPr>
          <w:cantSplit/>
          <w:trHeight w:val="2150"/>
        </w:trPr>
        <w:tc>
          <w:tcPr>
            <w:tcW w:w="5357" w:type="dxa"/>
            <w:vMerge/>
            <w:vAlign w:val="center"/>
          </w:tcPr>
          <w:p w:rsidR="009D03DC" w:rsidRPr="008C603B" w:rsidRDefault="009D03DC" w:rsidP="009D03DC">
            <w:pPr>
              <w:spacing w:after="0" w:line="240" w:lineRule="auto"/>
              <w:rPr>
                <w:rFonts w:ascii="Palatino Linotype" w:hAnsi="Palatino Linotype"/>
              </w:rPr>
            </w:pPr>
          </w:p>
        </w:tc>
        <w:tc>
          <w:tcPr>
            <w:tcW w:w="640"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Készségfejlesztés hallás után</w:t>
            </w:r>
          </w:p>
        </w:tc>
        <w:tc>
          <w:tcPr>
            <w:tcW w:w="567"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Készségfejlesztés éneklés útján</w:t>
            </w:r>
          </w:p>
        </w:tc>
        <w:tc>
          <w:tcPr>
            <w:tcW w:w="567"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Készségfejlesztés írásban</w:t>
            </w:r>
          </w:p>
        </w:tc>
        <w:tc>
          <w:tcPr>
            <w:tcW w:w="567"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Stílus és zenetörténeti ismeretek elsajátítása</w:t>
            </w:r>
          </w:p>
        </w:tc>
        <w:tc>
          <w:tcPr>
            <w:tcW w:w="425"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Zenetörténeti ismeretek</w:t>
            </w:r>
          </w:p>
        </w:tc>
        <w:tc>
          <w:tcPr>
            <w:tcW w:w="425"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Műelemzés</w:t>
            </w:r>
          </w:p>
        </w:tc>
        <w:tc>
          <w:tcPr>
            <w:tcW w:w="709" w:type="dxa"/>
            <w:textDirection w:val="btLr"/>
            <w:vAlign w:val="center"/>
          </w:tcPr>
          <w:p w:rsidR="009D03DC" w:rsidRPr="008C603B" w:rsidRDefault="009D03DC" w:rsidP="009D03DC">
            <w:pPr>
              <w:snapToGrid w:val="0"/>
              <w:spacing w:after="0" w:line="240" w:lineRule="auto"/>
              <w:ind w:left="57" w:right="113"/>
              <w:jc w:val="center"/>
              <w:rPr>
                <w:rFonts w:ascii="Palatino Linotype" w:hAnsi="Palatino Linotype"/>
                <w:sz w:val="16"/>
                <w:szCs w:val="16"/>
              </w:rPr>
            </w:pPr>
            <w:r w:rsidRPr="008C603B">
              <w:rPr>
                <w:rFonts w:ascii="Palatino Linotype" w:hAnsi="Palatino Linotype"/>
                <w:sz w:val="16"/>
                <w:szCs w:val="16"/>
              </w:rPr>
              <w:t>Zenehallgatás</w:t>
            </w:r>
          </w:p>
        </w:tc>
      </w:tr>
      <w:tr w:rsidR="009D03DC" w:rsidRPr="008C603B" w:rsidTr="009D03DC">
        <w:trPr>
          <w:trHeight w:val="345"/>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FELADATOK</w:t>
            </w: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Egy-, illetve két szólamban hallás után dallamokat lejegyez</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Lapról olvas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Ügyel a helyes tempóra, ritmusra, dinamikára és a tiszta intonációra</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Pontosan értelmezi a zenei műszavakat, előadási jeleket, utasításokat</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Tájékozódik a zenetörténeti korszakokban, a különböző stílusokban, műfajokban</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Felvétel alapján zeneművet egy-egy jellegzetes részletéről felismer</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xml:space="preserve">Többszólamú mű társas előadása </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SZAKMAI ISMERETEK</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Skálák és hangközök</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Ritmusok, ritmusképletek</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A zenetörténet korszakaira jellemző stílusjegyek, műfaji sajátosságok</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A legjelentősebb zeneszerzők életműve</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rPr>
            </w:pPr>
            <w:r w:rsidRPr="008C603B">
              <w:rPr>
                <w:rFonts w:ascii="Palatino Linotype" w:hAnsi="Palatino Linotype"/>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Műelemzés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Zenefelismerés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Zenei jelenségek (pl. szekvencia, moduláció) felismerése</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Az alapvető zenei szakkifejezések</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autoSpaceDE w:val="0"/>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xml:space="preserve">Kamaraének </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SZAKMAI KÉSZSÉGEK</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Megbízható zenei hallás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Tiszta intonáció</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Metrum, lüktetés, tempótartás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Kottaírási és -olvasási készség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SZEMÉLYES KOMPETENCIÁK</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Figyelem</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Pontosság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Önállóság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MÓDSZERKOMPETENCIÁK</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Emlékezőképesség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Figyelem-összpontosítás</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Kontroll (ellenőrző képesség)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r w:rsidR="009D03DC" w:rsidRPr="008C603B" w:rsidTr="009D03DC">
        <w:trPr>
          <w:trHeight w:val="227"/>
        </w:trPr>
        <w:tc>
          <w:tcPr>
            <w:tcW w:w="9257" w:type="dxa"/>
            <w:gridSpan w:val="8"/>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TÁRSAS KOMPETENCIÁK</w:t>
            </w: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Kapcsolatteremtő készség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Empatikus készség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227"/>
        </w:trPr>
        <w:tc>
          <w:tcPr>
            <w:tcW w:w="5357" w:type="dxa"/>
            <w:vAlign w:val="center"/>
          </w:tcPr>
          <w:p w:rsidR="009D03DC" w:rsidRPr="008C603B" w:rsidRDefault="009D03DC" w:rsidP="009D03DC">
            <w:pPr>
              <w:snapToGrid w:val="0"/>
              <w:spacing w:after="0" w:line="240" w:lineRule="auto"/>
              <w:jc w:val="both"/>
              <w:rPr>
                <w:rFonts w:ascii="Palatino Linotype" w:hAnsi="Palatino Linotype"/>
                <w:sz w:val="20"/>
                <w:szCs w:val="20"/>
              </w:rPr>
            </w:pPr>
            <w:r w:rsidRPr="008C603B">
              <w:rPr>
                <w:rFonts w:ascii="Palatino Linotype" w:hAnsi="Palatino Linotype"/>
                <w:sz w:val="20"/>
                <w:szCs w:val="20"/>
              </w:rPr>
              <w:t> Kommunikációs rugalmasság</w:t>
            </w:r>
          </w:p>
        </w:tc>
        <w:tc>
          <w:tcPr>
            <w:tcW w:w="640"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567"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425"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709" w:type="dxa"/>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r>
    </w:tbl>
    <w:p w:rsidR="009D03DC" w:rsidRDefault="009D03DC" w:rsidP="009D03DC">
      <w:pPr>
        <w:spacing w:after="0" w:line="240" w:lineRule="auto"/>
        <w:ind w:left="360"/>
        <w:rPr>
          <w:rFonts w:ascii="Palatino Linotype" w:hAnsi="Palatino Linotype"/>
          <w:b/>
        </w:rPr>
      </w:pPr>
    </w:p>
    <w:p w:rsidR="009D03DC" w:rsidRPr="008C603B" w:rsidRDefault="009D03DC" w:rsidP="009D03DC">
      <w:pPr>
        <w:spacing w:after="0" w:line="240" w:lineRule="auto"/>
        <w:ind w:left="360"/>
        <w:rPr>
          <w:rFonts w:ascii="Palatino Linotype" w:hAnsi="Palatino Linotype"/>
          <w:b/>
        </w:rPr>
      </w:pPr>
      <w:r>
        <w:rPr>
          <w:rFonts w:ascii="Palatino Linotype" w:hAnsi="Palatino Linotype"/>
          <w:b/>
        </w:rPr>
        <w:br w:type="page"/>
      </w:r>
    </w:p>
    <w:p w:rsidR="009D03DC" w:rsidRPr="008C603B" w:rsidRDefault="009D03DC" w:rsidP="009D03DC">
      <w:pPr>
        <w:widowControl w:val="0"/>
        <w:numPr>
          <w:ilvl w:val="0"/>
          <w:numId w:val="25"/>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 xml:space="preserve">  </w:t>
      </w:r>
      <w:r w:rsidRPr="008C603B">
        <w:rPr>
          <w:rFonts w:ascii="Palatino Linotype" w:hAnsi="Palatino Linotype"/>
          <w:b/>
          <w:sz w:val="24"/>
          <w:szCs w:val="24"/>
        </w:rPr>
        <w:tab/>
        <w:t>Szolfézs I</w:t>
      </w:r>
      <w:r>
        <w:rPr>
          <w:rFonts w:ascii="Palatino Linotype" w:hAnsi="Palatino Linotype"/>
          <w:b/>
          <w:sz w:val="24"/>
          <w:szCs w:val="24"/>
        </w:rPr>
        <w:t>.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140 óra/ 72 óra*</w:t>
      </w:r>
    </w:p>
    <w:p w:rsidR="009D03DC" w:rsidRDefault="009D03DC" w:rsidP="009D03DC">
      <w:pPr>
        <w:spacing w:after="0" w:line="240" w:lineRule="auto"/>
        <w:jc w:val="right"/>
        <w:rPr>
          <w:rFonts w:ascii="Palatino Linotype" w:hAnsi="Palatino Linotype"/>
          <w:sz w:val="20"/>
          <w:szCs w:val="20"/>
        </w:rPr>
      </w:pPr>
      <w:r w:rsidRPr="00D022F4">
        <w:rPr>
          <w:rFonts w:ascii="Palatino Linotype" w:hAnsi="Palatino Linotype"/>
          <w:sz w:val="20"/>
          <w:szCs w:val="20"/>
        </w:rPr>
        <w:t>* 9-13. évfolyamon megszervezett képzés/13. és 14. évfolyamon megszervezett képzés</w:t>
      </w:r>
    </w:p>
    <w:p w:rsidR="009D03DC" w:rsidRPr="00D022F4" w:rsidRDefault="009D03DC" w:rsidP="009D03DC">
      <w:pPr>
        <w:spacing w:after="0" w:line="240" w:lineRule="auto"/>
        <w:jc w:val="right"/>
        <w:rPr>
          <w:rFonts w:ascii="Palatino Linotype" w:hAnsi="Palatino Linotype"/>
          <w:sz w:val="20"/>
          <w:szCs w:val="20"/>
        </w:rPr>
      </w:pPr>
    </w:p>
    <w:p w:rsidR="009D03DC" w:rsidRPr="008C603B" w:rsidRDefault="009D03DC" w:rsidP="009D03DC">
      <w:pPr>
        <w:widowControl w:val="0"/>
        <w:numPr>
          <w:ilvl w:val="1"/>
          <w:numId w:val="25"/>
        </w:numPr>
        <w:suppressAutoHyphens/>
        <w:spacing w:after="0" w:line="240" w:lineRule="auto"/>
        <w:jc w:val="both"/>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pStyle w:val="Kiljebb"/>
        <w:spacing w:line="240" w:lineRule="auto"/>
        <w:ind w:left="6" w:firstLine="351"/>
        <w:rPr>
          <w:rFonts w:ascii="Palatino Linotype" w:hAnsi="Palatino Linotype"/>
          <w:szCs w:val="24"/>
        </w:rPr>
      </w:pPr>
      <w:r w:rsidRPr="008C603B">
        <w:rPr>
          <w:rFonts w:ascii="Palatino Linotype" w:hAnsi="Palatino Linotype"/>
          <w:szCs w:val="24"/>
        </w:rPr>
        <w:t>A szolfézs I</w:t>
      </w:r>
      <w:r>
        <w:rPr>
          <w:rFonts w:ascii="Palatino Linotype" w:hAnsi="Palatino Linotype"/>
          <w:szCs w:val="24"/>
        </w:rPr>
        <w:t>.</w:t>
      </w:r>
      <w:r w:rsidRPr="008C603B">
        <w:rPr>
          <w:rFonts w:ascii="Palatino Linotype" w:hAnsi="Palatino Linotype"/>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8C603B">
        <w:rPr>
          <w:rFonts w:ascii="Palatino Linotype" w:hAnsi="Palatino Linotype"/>
          <w:szCs w:val="24"/>
        </w:rPr>
        <w:softHyphen/>
        <w:t xml:space="preserve">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középfokú végzettséget igénylő munkakörök ellátására. </w:t>
      </w:r>
    </w:p>
    <w:p w:rsidR="009D03DC" w:rsidRPr="008C603B" w:rsidRDefault="009D03DC" w:rsidP="009D03DC">
      <w:pPr>
        <w:pStyle w:val="Kiljebb"/>
        <w:spacing w:line="240" w:lineRule="auto"/>
        <w:ind w:left="6" w:firstLine="351"/>
        <w:rPr>
          <w:rFonts w:ascii="Palatino Linotype" w:hAnsi="Palatino Linotype"/>
          <w:szCs w:val="24"/>
        </w:rPr>
      </w:pPr>
    </w:p>
    <w:p w:rsidR="009D03DC" w:rsidRPr="008C603B" w:rsidRDefault="009D03DC" w:rsidP="009D03DC">
      <w:pPr>
        <w:widowControl w:val="0"/>
        <w:numPr>
          <w:ilvl w:val="1"/>
          <w:numId w:val="25"/>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spacing w:after="0" w:line="240" w:lineRule="auto"/>
        <w:ind w:firstLine="357"/>
        <w:jc w:val="both"/>
        <w:rPr>
          <w:rFonts w:ascii="Palatino Linotype" w:hAnsi="Palatino Linotype"/>
          <w:sz w:val="24"/>
          <w:szCs w:val="24"/>
        </w:rPr>
      </w:pPr>
      <w:r w:rsidRPr="008C603B">
        <w:rPr>
          <w:rFonts w:ascii="Palatino Linotype" w:hAnsi="Palatino Linotype"/>
          <w:sz w:val="24"/>
          <w:szCs w:val="24"/>
        </w:rPr>
        <w:t xml:space="preserve">A szolfézs I nevű tárgy során tanulmányozott művek a diákok saját érzékeikkel való megismerése által párhuzamot találhatnak a művek időbeli beillesztése során a </w:t>
      </w:r>
      <w:r w:rsidRPr="008C603B">
        <w:rPr>
          <w:rFonts w:ascii="Palatino Linotype" w:hAnsi="Palatino Linotype"/>
          <w:b/>
          <w:sz w:val="24"/>
          <w:szCs w:val="24"/>
        </w:rPr>
        <w:t>történelem</w:t>
      </w:r>
      <w:r w:rsidRPr="008C603B">
        <w:rPr>
          <w:rFonts w:ascii="Palatino Linotype" w:hAnsi="Palatino Linotype"/>
          <w:sz w:val="24"/>
          <w:szCs w:val="24"/>
        </w:rPr>
        <w:t xml:space="preserve"> tantárggyal, szöveges mű esetén az </w:t>
      </w:r>
      <w:r w:rsidRPr="008C603B">
        <w:rPr>
          <w:rFonts w:ascii="Palatino Linotype" w:hAnsi="Palatino Linotype"/>
          <w:b/>
          <w:sz w:val="24"/>
          <w:szCs w:val="24"/>
        </w:rPr>
        <w:t>irodalom</w:t>
      </w:r>
      <w:r w:rsidRPr="008C603B">
        <w:rPr>
          <w:rFonts w:ascii="Palatino Linotype" w:hAnsi="Palatino Linotype"/>
          <w:sz w:val="24"/>
          <w:szCs w:val="24"/>
        </w:rPr>
        <w:t xml:space="preserve"> tantárggyal, esztétikai szempontból pedig összehasonlítási alap nyílik a </w:t>
      </w:r>
      <w:r w:rsidRPr="008C603B">
        <w:rPr>
          <w:rFonts w:ascii="Palatino Linotype" w:hAnsi="Palatino Linotype"/>
          <w:b/>
          <w:sz w:val="24"/>
          <w:szCs w:val="24"/>
        </w:rPr>
        <w:t>művészettörténet</w:t>
      </w:r>
      <w:r w:rsidRPr="008C603B">
        <w:rPr>
          <w:rFonts w:ascii="Palatino Linotype" w:hAnsi="Palatino Linotype"/>
          <w:sz w:val="24"/>
          <w:szCs w:val="24"/>
        </w:rPr>
        <w:t xml:space="preserve"> tárggyal. Az </w:t>
      </w:r>
      <w:r w:rsidRPr="008C603B">
        <w:rPr>
          <w:rFonts w:ascii="Palatino Linotype" w:hAnsi="Palatino Linotype"/>
          <w:b/>
          <w:sz w:val="24"/>
          <w:szCs w:val="24"/>
        </w:rPr>
        <w:t>idegen nyelvek</w:t>
      </w:r>
      <w:r w:rsidRPr="008C603B">
        <w:rPr>
          <w:rFonts w:ascii="Palatino Linotype" w:hAnsi="Palatino Linotype"/>
          <w:sz w:val="24"/>
          <w:szCs w:val="24"/>
        </w:rPr>
        <w:t xml:space="preserve"> ismerete elengedhetetlen a szöveges zeneművek teljes megismeréséhez és tanulmányozásához.</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tárgy ezen felül szoros kapcsolatot ápol minden </w:t>
      </w:r>
      <w:r w:rsidRPr="008C603B">
        <w:rPr>
          <w:rFonts w:ascii="Palatino Linotype" w:hAnsi="Palatino Linotype"/>
          <w:b/>
          <w:sz w:val="24"/>
          <w:szCs w:val="24"/>
        </w:rPr>
        <w:t>hangszeres</w:t>
      </w:r>
      <w:r w:rsidRPr="008C603B">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widowControl w:val="0"/>
        <w:numPr>
          <w:ilvl w:val="1"/>
          <w:numId w:val="25"/>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sz w:val="24"/>
          <w:szCs w:val="24"/>
        </w:rPr>
      </w:pPr>
    </w:p>
    <w:p w:rsidR="009D03DC" w:rsidRPr="00D022F4" w:rsidRDefault="009D03DC" w:rsidP="009D03DC">
      <w:pPr>
        <w:widowControl w:val="0"/>
        <w:numPr>
          <w:ilvl w:val="2"/>
          <w:numId w:val="25"/>
        </w:numPr>
        <w:suppressAutoHyphens/>
        <w:spacing w:after="0" w:line="240" w:lineRule="auto"/>
        <w:ind w:left="1218" w:hanging="651"/>
        <w:rPr>
          <w:rFonts w:ascii="Palatino Linotype" w:hAnsi="Palatino Linotype"/>
          <w:b/>
          <w:sz w:val="24"/>
          <w:szCs w:val="24"/>
        </w:rPr>
      </w:pPr>
      <w:r w:rsidRPr="00D022F4">
        <w:rPr>
          <w:rFonts w:ascii="Palatino Linotype" w:hAnsi="Palatino Linotype"/>
          <w:b/>
          <w:sz w:val="24"/>
          <w:szCs w:val="24"/>
        </w:rPr>
        <w:tab/>
        <w:t>Készségfejlesztés hallás után</w:t>
      </w:r>
      <w:r w:rsidRPr="00D022F4">
        <w:rPr>
          <w:rFonts w:ascii="Palatino Linotype" w:hAnsi="Palatino Linotype"/>
          <w:b/>
          <w:sz w:val="24"/>
          <w:szCs w:val="24"/>
        </w:rPr>
        <w:tab/>
      </w:r>
      <w:r w:rsidRPr="00D022F4">
        <w:rPr>
          <w:rFonts w:ascii="Palatino Linotype" w:hAnsi="Palatino Linotype"/>
          <w:b/>
          <w:sz w:val="24"/>
          <w:szCs w:val="24"/>
        </w:rPr>
        <w:tab/>
        <w:t xml:space="preserve">      </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i/>
          <w:sz w:val="24"/>
          <w:szCs w:val="24"/>
        </w:rPr>
        <w:t>35 óra/18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hallás utáni készségfejlesztés a szolfézs I</w:t>
      </w:r>
      <w:r>
        <w:rPr>
          <w:rFonts w:ascii="Palatino Linotype" w:hAnsi="Palatino Linotype"/>
          <w:sz w:val="24"/>
          <w:szCs w:val="24"/>
        </w:rPr>
        <w:t>.</w:t>
      </w:r>
      <w:r w:rsidRPr="008C603B">
        <w:rPr>
          <w:rFonts w:ascii="Palatino Linotype" w:hAnsi="Palatino Linotype"/>
          <w:sz w:val="24"/>
          <w:szCs w:val="24"/>
        </w:rPr>
        <w:t xml:space="preserve"> tárgy egyik legfontosabb eleme, mely sokban épül a zeneiskolai alapokra. A diákok számára nagyon fontos, hogy mind jobban, készség szinten felismerjék az európai műzene évszázadok során folyamatosan cizellálódó elemeit. </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 xml:space="preserve">Fejleszteni kell </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hangközök felismerését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hármas- és négyeshangzatok felismerését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 xml:space="preserve">tipikus dallami fordulatok felismerését </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különböző ritmusképletek biztos beazonosítását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különböző metrumérzetek gyors beazonosítását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reneszánsz, a barokk és a bécsi klasszikus zene, a romantika és a 20. század stíluselemeinek felismerését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különböző zenei formák elkülönítését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zenei memóriát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többszólamú hallás kifejlődését</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Egy kiragadott, javasolt példa a hallás utáni készségfejlesztésre:</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8C603B">
        <w:rPr>
          <w:rFonts w:ascii="Palatino Linotype" w:hAnsi="Palatino Linotype"/>
          <w:sz w:val="24"/>
          <w:szCs w:val="24"/>
        </w:rPr>
        <w:tab/>
        <w:t xml:space="preserve"> </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9D03DC" w:rsidRPr="008C603B" w:rsidRDefault="009D03DC" w:rsidP="009D03DC">
      <w:pPr>
        <w:spacing w:after="0" w:line="240" w:lineRule="auto"/>
        <w:ind w:firstLine="540"/>
        <w:jc w:val="both"/>
        <w:rPr>
          <w:rFonts w:ascii="Palatino Linotype" w:hAnsi="Palatino Linotype"/>
          <w:sz w:val="24"/>
          <w:szCs w:val="24"/>
        </w:rPr>
      </w:pPr>
    </w:p>
    <w:p w:rsidR="009D03DC" w:rsidRPr="00D022F4" w:rsidRDefault="009D03DC" w:rsidP="009D03DC">
      <w:pPr>
        <w:widowControl w:val="0"/>
        <w:numPr>
          <w:ilvl w:val="2"/>
          <w:numId w:val="25"/>
        </w:numPr>
        <w:suppressAutoHyphens/>
        <w:spacing w:after="0" w:line="240" w:lineRule="auto"/>
        <w:ind w:left="1218" w:hanging="651"/>
        <w:rPr>
          <w:rFonts w:ascii="Palatino Linotype" w:hAnsi="Palatino Linotype"/>
          <w:b/>
          <w:sz w:val="24"/>
          <w:szCs w:val="24"/>
        </w:rPr>
      </w:pPr>
      <w:r w:rsidRPr="00D022F4">
        <w:rPr>
          <w:rFonts w:ascii="Palatino Linotype" w:hAnsi="Palatino Linotype"/>
          <w:b/>
          <w:sz w:val="24"/>
          <w:szCs w:val="24"/>
        </w:rPr>
        <w:tab/>
        <w:t>Készségfejlesztés éneklés útján</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t xml:space="preserve">       </w:t>
      </w:r>
      <w:r w:rsidRPr="00D022F4">
        <w:rPr>
          <w:rFonts w:ascii="Palatino Linotype" w:hAnsi="Palatino Linotype"/>
          <w:b/>
          <w:i/>
          <w:sz w:val="24"/>
          <w:szCs w:val="24"/>
        </w:rPr>
        <w:t>35 óra/18 óra</w:t>
      </w:r>
    </w:p>
    <w:p w:rsidR="009D03DC" w:rsidRPr="008C603B" w:rsidRDefault="009D03DC" w:rsidP="009D03DC">
      <w:pPr>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9D03DC" w:rsidRPr="008C603B" w:rsidRDefault="009D03DC" w:rsidP="009D03DC">
      <w:pPr>
        <w:spacing w:after="0" w:line="240" w:lineRule="auto"/>
        <w:ind w:firstLine="540"/>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Fejleszteni kell</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 tiszta intonációt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 hangközök és hangzatok biztos éneklésének és felépítésének készségét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az alkalmazkodási képességet a többszólamú éneklés hangzás-egyensúlyának kialakításában</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reneszánsz, a barokk és a bécsi klasszikus zene, a romantika és a 20. század stíluselemeinek alkalmazását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az improvizációs készséget és zenei fantáziát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az előadási készséget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memóriát és a koncentráló képességet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stílusos előadási és formálási készséget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dinamika és hangszín, valamint a zenei karakterek és dramaturgia megvalósítása iránti érzékenységet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zenei ízlést és differenciálóképességet</w:t>
      </w:r>
    </w:p>
    <w:p w:rsidR="009D03DC" w:rsidRPr="008C603B" w:rsidRDefault="009D03DC" w:rsidP="009D03DC">
      <w:pPr>
        <w:spacing w:after="0" w:line="240" w:lineRule="auto"/>
        <w:jc w:val="both"/>
        <w:rPr>
          <w:rFonts w:ascii="Palatino Linotype" w:hAnsi="Palatino Linotype" w:cs="Tahoma"/>
          <w:sz w:val="24"/>
          <w:szCs w:val="24"/>
          <w:shd w:val="clear" w:color="auto" w:fill="FFFFFF"/>
        </w:rPr>
      </w:pPr>
      <w:r w:rsidRPr="008C603B">
        <w:rPr>
          <w:rFonts w:ascii="Palatino Linotype" w:hAnsi="Palatino Linotype"/>
          <w:sz w:val="24"/>
          <w:szCs w:val="24"/>
        </w:rPr>
        <w:t>Egy kiragadott, javasolt példa az éneklés útján történő készségfejlesztésre</w:t>
      </w:r>
      <w:r w:rsidRPr="008C603B">
        <w:rPr>
          <w:rFonts w:ascii="Palatino Linotype" w:hAnsi="Palatino Linotype" w:cs="Tahoma"/>
          <w:sz w:val="24"/>
          <w:szCs w:val="24"/>
          <w:shd w:val="clear" w:color="auto" w:fill="FFFFFF"/>
        </w:rPr>
        <w:t>:</w:t>
      </w:r>
    </w:p>
    <w:p w:rsidR="009D03DC" w:rsidRPr="008C603B" w:rsidRDefault="009D03DC" w:rsidP="009D03DC">
      <w:pPr>
        <w:spacing w:after="0" w:line="240" w:lineRule="auto"/>
        <w:ind w:firstLine="709"/>
        <w:jc w:val="both"/>
        <w:rPr>
          <w:rFonts w:ascii="Palatino Linotype" w:hAnsi="Palatino Linotype" w:cs="Tahoma"/>
          <w:sz w:val="24"/>
          <w:szCs w:val="24"/>
          <w:shd w:val="clear" w:color="auto" w:fill="FFFFFF"/>
        </w:rPr>
      </w:pPr>
      <w:r w:rsidRPr="008C603B">
        <w:rPr>
          <w:rFonts w:ascii="Palatino Linotype" w:hAnsi="Palatino Linotype"/>
          <w:sz w:val="24"/>
          <w:szCs w:val="24"/>
        </w:rPr>
        <w:t xml:space="preserve">Agócsy: Olvasókönyv szolmizálóknak J. S. Bach műveiből </w:t>
      </w:r>
      <w:r w:rsidRPr="008C603B">
        <w:rPr>
          <w:rFonts w:ascii="Palatino Linotype" w:hAnsi="Palatino Linotype" w:cs="Tahoma"/>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9D03DC" w:rsidRPr="008C603B" w:rsidRDefault="009D03DC" w:rsidP="009D03DC">
      <w:pPr>
        <w:spacing w:after="0" w:line="240" w:lineRule="auto"/>
        <w:ind w:firstLine="708"/>
        <w:jc w:val="both"/>
        <w:rPr>
          <w:rFonts w:ascii="Palatino Linotype" w:hAnsi="Palatino Linotype" w:cs="Tahoma"/>
          <w:sz w:val="24"/>
          <w:szCs w:val="24"/>
          <w:shd w:val="clear" w:color="auto" w:fill="FFFFFF"/>
        </w:rPr>
      </w:pPr>
    </w:p>
    <w:p w:rsidR="009D03DC" w:rsidRPr="00D022F4" w:rsidRDefault="009D03DC" w:rsidP="009D03DC">
      <w:pPr>
        <w:widowControl w:val="0"/>
        <w:numPr>
          <w:ilvl w:val="2"/>
          <w:numId w:val="25"/>
        </w:numPr>
        <w:suppressAutoHyphens/>
        <w:spacing w:after="0" w:line="240" w:lineRule="auto"/>
        <w:ind w:left="1218" w:hanging="651"/>
        <w:rPr>
          <w:rFonts w:ascii="Palatino Linotype" w:hAnsi="Palatino Linotype"/>
          <w:b/>
          <w:i/>
          <w:sz w:val="24"/>
          <w:szCs w:val="24"/>
        </w:rPr>
      </w:pPr>
      <w:r w:rsidRPr="00D022F4">
        <w:rPr>
          <w:rFonts w:ascii="Palatino Linotype" w:hAnsi="Palatino Linotype"/>
          <w:b/>
          <w:sz w:val="24"/>
          <w:szCs w:val="24"/>
        </w:rPr>
        <w:tab/>
        <w:t>Készségfejlesztés írásban</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t xml:space="preserve">      </w:t>
      </w:r>
      <w:r w:rsidRPr="00D022F4">
        <w:rPr>
          <w:rFonts w:ascii="Palatino Linotype" w:hAnsi="Palatino Linotype"/>
          <w:b/>
          <w:i/>
          <w:sz w:val="24"/>
          <w:szCs w:val="24"/>
        </w:rPr>
        <w:t>35 óra/18 óra</w:t>
      </w:r>
    </w:p>
    <w:p w:rsidR="009D03DC" w:rsidRPr="008C603B" w:rsidRDefault="009D03DC" w:rsidP="009D03DC">
      <w:pPr>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9D03DC" w:rsidRPr="008C603B" w:rsidRDefault="009D03DC" w:rsidP="009D03DC">
      <w:pPr>
        <w:spacing w:after="0" w:line="240" w:lineRule="auto"/>
        <w:ind w:firstLine="540"/>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Fejleszteni kell:</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hangközök, hangzatok felépítésének készségét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 xml:space="preserve">tipikus dallami fordulatok felismerését és alkalmazását </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különböző ritmusképletek felismerését és alkalmazását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különböző metrumérzetek gyors felismerését és alkalmazását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dallam-, metrum- és ritmustényezők összekapcsolásának képességét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reneszánsz, a barokk és a bécsi klasszikus zene, a romantika és a 20. század stíluselemeinek felismerését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 bels</w:t>
      </w:r>
      <w:r w:rsidRPr="008C603B">
        <w:rPr>
          <w:rFonts w:ascii="Palatino Linotype" w:hAnsi="Palatino Linotype" w:cs="Palatino Linotype"/>
          <w:sz w:val="24"/>
          <w:szCs w:val="24"/>
          <w:shd w:val="clear" w:color="auto" w:fill="FFFFFF"/>
        </w:rPr>
        <w:t>ő</w:t>
      </w:r>
      <w:r w:rsidRPr="008C603B">
        <w:rPr>
          <w:rFonts w:ascii="Palatino Linotype" w:hAnsi="Palatino Linotype" w:cs="Tahoma"/>
          <w:sz w:val="24"/>
          <w:szCs w:val="24"/>
          <w:shd w:val="clear" w:color="auto" w:fill="FFFFFF"/>
        </w:rPr>
        <w:t xml:space="preserve"> hall</w:t>
      </w:r>
      <w:r w:rsidRPr="008C603B">
        <w:rPr>
          <w:rFonts w:ascii="Palatino Linotype" w:hAnsi="Palatino Linotype" w:cs="Palatino Linotype"/>
          <w:sz w:val="24"/>
          <w:szCs w:val="24"/>
          <w:shd w:val="clear" w:color="auto" w:fill="FFFFFF"/>
        </w:rPr>
        <w:t>á</w:t>
      </w:r>
      <w:r w:rsidRPr="008C603B">
        <w:rPr>
          <w:rFonts w:ascii="Palatino Linotype" w:hAnsi="Palatino Linotype" w:cs="Tahoma"/>
          <w:sz w:val="24"/>
          <w:szCs w:val="24"/>
          <w:shd w:val="clear" w:color="auto" w:fill="FFFFFF"/>
        </w:rPr>
        <w:t>st, a kottak</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p elk</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pzel</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s</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 xml:space="preserve">t, </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rtelmez</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s</w:t>
      </w:r>
      <w:r w:rsidRPr="008C603B">
        <w:rPr>
          <w:rFonts w:ascii="Palatino Linotype" w:hAnsi="Palatino Linotype" w:cs="Palatino Linotype"/>
          <w:sz w:val="24"/>
          <w:szCs w:val="24"/>
          <w:shd w:val="clear" w:color="auto" w:fill="FFFFFF"/>
        </w:rPr>
        <w:t>é</w:t>
      </w:r>
      <w:r w:rsidRPr="008C603B">
        <w:rPr>
          <w:rFonts w:ascii="Palatino Linotype" w:hAnsi="Palatino Linotype" w:cs="Tahoma"/>
          <w:sz w:val="24"/>
          <w:szCs w:val="24"/>
          <w:shd w:val="clear" w:color="auto" w:fill="FFFFFF"/>
        </w:rPr>
        <w:t>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 többszólamú hallást (polifon, homofon)</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 zenei formák áttekintésének képességét</w:t>
      </w:r>
    </w:p>
    <w:p w:rsidR="009D03DC" w:rsidRPr="008C603B" w:rsidRDefault="009D03DC" w:rsidP="009D03DC">
      <w:pPr>
        <w:widowControl w:val="0"/>
        <w:numPr>
          <w:ilvl w:val="0"/>
          <w:numId w:val="13"/>
        </w:numPr>
        <w:suppressAutoHyphens/>
        <w:spacing w:after="0" w:line="240" w:lineRule="auto"/>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az elemzés képességét; a rész és egész viszonyának áttekintését</w:t>
      </w:r>
    </w:p>
    <w:p w:rsidR="009D03DC" w:rsidRPr="008C603B" w:rsidRDefault="009D03DC" w:rsidP="009D03DC">
      <w:pPr>
        <w:spacing w:after="0" w:line="240" w:lineRule="auto"/>
        <w:jc w:val="both"/>
        <w:rPr>
          <w:rFonts w:ascii="Palatino Linotype" w:hAnsi="Palatino Linotype" w:cs="Tahoma"/>
          <w:sz w:val="24"/>
          <w:szCs w:val="24"/>
          <w:shd w:val="clear" w:color="auto" w:fill="FFFFFF"/>
        </w:rPr>
      </w:pPr>
      <w:r w:rsidRPr="008C603B">
        <w:rPr>
          <w:rFonts w:ascii="Palatino Linotype" w:hAnsi="Palatino Linotype"/>
          <w:sz w:val="24"/>
          <w:szCs w:val="24"/>
        </w:rPr>
        <w:t>Egy kiragadott, javasolt példa az írásbeli készségfejlesztésre</w:t>
      </w:r>
      <w:r w:rsidRPr="008C603B">
        <w:rPr>
          <w:rFonts w:ascii="Palatino Linotype" w:hAnsi="Palatino Linotype" w:cs="Tahoma"/>
          <w:sz w:val="24"/>
          <w:szCs w:val="24"/>
          <w:shd w:val="clear" w:color="auto" w:fill="FFFFFF"/>
        </w:rPr>
        <w:t>:</w:t>
      </w:r>
    </w:p>
    <w:p w:rsidR="009D03DC" w:rsidRPr="008C603B" w:rsidRDefault="009D03DC" w:rsidP="009D03DC">
      <w:pPr>
        <w:spacing w:after="0" w:line="240" w:lineRule="auto"/>
        <w:ind w:firstLine="708"/>
        <w:jc w:val="both"/>
        <w:rPr>
          <w:rFonts w:ascii="Palatino Linotype" w:hAnsi="Palatino Linotype" w:cs="Tahoma"/>
          <w:sz w:val="24"/>
          <w:szCs w:val="24"/>
          <w:shd w:val="clear" w:color="auto" w:fill="FFFFFF"/>
        </w:rPr>
      </w:pPr>
      <w:r w:rsidRPr="008C603B">
        <w:rPr>
          <w:rFonts w:ascii="Palatino Linotype" w:hAnsi="Palatino Linotype" w:cs="Tahoma"/>
          <w:sz w:val="24"/>
          <w:szCs w:val="24"/>
          <w:shd w:val="clear" w:color="auto" w:fill="FFFFFF"/>
        </w:rPr>
        <w:t>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w:t>
      </w:r>
      <w:r>
        <w:rPr>
          <w:rFonts w:ascii="Palatino Linotype" w:hAnsi="Palatino Linotype" w:cs="Tahoma"/>
          <w:sz w:val="24"/>
          <w:szCs w:val="24"/>
          <w:shd w:val="clear" w:color="auto" w:fill="FFFFFF"/>
        </w:rPr>
        <w:t>.</w:t>
      </w:r>
      <w:r w:rsidRPr="008C603B">
        <w:rPr>
          <w:rFonts w:ascii="Palatino Linotype" w:hAnsi="Palatino Linotype" w:cs="Tahoma"/>
          <w:sz w:val="24"/>
          <w:szCs w:val="24"/>
          <w:shd w:val="clear" w:color="auto" w:fill="FFFFFF"/>
        </w:rPr>
        <w:t xml:space="preserve"> órán különböző hangszereken játszó-éneklő gyerekekkel modellezhetjük is, ezzel a készségfejlesztési részbe is zenét csempészve. </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9D03DC" w:rsidRPr="008C603B" w:rsidRDefault="009D03DC" w:rsidP="009D03DC">
      <w:pPr>
        <w:spacing w:after="0" w:line="240" w:lineRule="auto"/>
        <w:ind w:firstLine="540"/>
        <w:jc w:val="both"/>
        <w:rPr>
          <w:rFonts w:ascii="Palatino Linotype" w:hAnsi="Palatino Linotype"/>
          <w:sz w:val="24"/>
          <w:szCs w:val="24"/>
        </w:rPr>
      </w:pPr>
    </w:p>
    <w:p w:rsidR="009D03DC" w:rsidRPr="008C603B" w:rsidRDefault="009D03DC" w:rsidP="009D03DC">
      <w:pPr>
        <w:widowControl w:val="0"/>
        <w:numPr>
          <w:ilvl w:val="2"/>
          <w:numId w:val="25"/>
        </w:numPr>
        <w:suppressAutoHyphens/>
        <w:spacing w:after="0" w:line="240" w:lineRule="auto"/>
        <w:ind w:left="1218" w:hanging="651"/>
        <w:rPr>
          <w:rFonts w:ascii="Palatino Linotype" w:hAnsi="Palatino Linotype"/>
          <w:b/>
          <w:i/>
          <w:sz w:val="24"/>
          <w:szCs w:val="24"/>
        </w:rPr>
      </w:pPr>
      <w:r w:rsidRPr="008C603B">
        <w:rPr>
          <w:rFonts w:ascii="Palatino Linotype" w:hAnsi="Palatino Linotype"/>
          <w:b/>
          <w:sz w:val="24"/>
          <w:szCs w:val="24"/>
        </w:rPr>
        <w:tab/>
        <w:t>Stílus és zenetörténeti ismeretek elsajátítása</w:t>
      </w:r>
      <w:r w:rsidRPr="008C603B">
        <w:rPr>
          <w:rFonts w:ascii="Palatino Linotype" w:hAnsi="Palatino Linotype"/>
          <w:b/>
          <w:sz w:val="24"/>
          <w:szCs w:val="24"/>
        </w:rPr>
        <w:tab/>
        <w:t xml:space="preserve">         </w:t>
      </w:r>
      <w:r w:rsidRPr="008C603B">
        <w:rPr>
          <w:rFonts w:ascii="Palatino Linotype" w:hAnsi="Palatino Linotype"/>
          <w:b/>
          <w:i/>
          <w:sz w:val="24"/>
          <w:szCs w:val="24"/>
        </w:rPr>
        <w:t>35 óra/18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cs="Tahoma"/>
          <w:sz w:val="24"/>
          <w:szCs w:val="24"/>
          <w:shd w:val="clear" w:color="auto" w:fill="FFFFFF"/>
        </w:rPr>
        <w:t>Nagyon fontos, hogy a készségfejlesztési céllal megszólaltatott zeneművek a szolfézs I</w:t>
      </w:r>
      <w:r>
        <w:rPr>
          <w:rFonts w:ascii="Palatino Linotype" w:hAnsi="Palatino Linotype" w:cs="Tahoma"/>
          <w:sz w:val="24"/>
          <w:szCs w:val="24"/>
          <w:shd w:val="clear" w:color="auto" w:fill="FFFFFF"/>
        </w:rPr>
        <w:t>.</w:t>
      </w:r>
      <w:r w:rsidRPr="008C603B">
        <w:rPr>
          <w:rFonts w:ascii="Palatino Linotype" w:hAnsi="Palatino Linotype" w:cs="Tahoma"/>
          <w:sz w:val="24"/>
          <w:szCs w:val="24"/>
          <w:shd w:val="clear" w:color="auto" w:fill="FFFFFF"/>
        </w:rPr>
        <w:t xml:space="preserve">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8C603B">
        <w:rPr>
          <w:rFonts w:ascii="Palatino Linotype" w:hAnsi="Palatino Linotype"/>
          <w:sz w:val="24"/>
          <w:szCs w:val="24"/>
        </w:rPr>
        <w:t xml:space="preserve">A saját hangszerén egy zenemű muzikális megformálását nagyon sokban elősegíti, ha a </w:t>
      </w:r>
      <w:r w:rsidRPr="008C603B">
        <w:rPr>
          <w:rFonts w:ascii="Palatino Linotype" w:hAnsi="Palatino Linotype" w:cs="Tahoma"/>
          <w:sz w:val="24"/>
          <w:szCs w:val="24"/>
          <w:shd w:val="clear" w:color="auto" w:fill="FFFFFF"/>
        </w:rPr>
        <w:t>szolfézs I</w:t>
      </w:r>
      <w:r w:rsidRPr="008C603B">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9D03DC" w:rsidRPr="008C603B" w:rsidRDefault="009D03DC" w:rsidP="009D03DC">
      <w:pPr>
        <w:spacing w:after="0" w:line="240" w:lineRule="auto"/>
        <w:ind w:firstLine="708"/>
        <w:jc w:val="both"/>
        <w:rPr>
          <w:rFonts w:ascii="Palatino Linotype" w:hAnsi="Palatino Linotype"/>
          <w:sz w:val="24"/>
          <w:szCs w:val="24"/>
        </w:rPr>
      </w:pPr>
      <w:r w:rsidRPr="008C603B">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8C603B">
        <w:rPr>
          <w:rFonts w:ascii="Palatino Linotype" w:hAnsi="Palatino Linotype"/>
          <w:sz w:val="24"/>
          <w:szCs w:val="24"/>
        </w:rPr>
        <w:softHyphen/>
        <w:t>latok szerepelnek, hogy mely zeneszerzőktől érdemes műveket keresnünk az alább található irodalomjegyzékben:</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középkor egyszólamú egyházi és világi zenéje (gregorián, trubadúr-, trouvère- és Minnesang költészet)</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középkor többszólamú zenéje (ars antiqua, ars nova, trecento – Leoninus, Perotinus, Machaut, Landini)</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8C603B">
          <w:rPr>
            <w:rFonts w:ascii="Palatino Linotype" w:hAnsi="Palatino Linotype"/>
            <w:sz w:val="24"/>
            <w:szCs w:val="24"/>
          </w:rPr>
          <w:t>la Rue</w:t>
        </w:r>
      </w:smartTag>
      <w:r w:rsidRPr="008C603B">
        <w:rPr>
          <w:rFonts w:ascii="Palatino Linotype" w:hAnsi="Palatino Linotype"/>
          <w:sz w:val="24"/>
          <w:szCs w:val="24"/>
        </w:rPr>
        <w:t>)</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korabarokk (Monteverdi, Schütz, Buxtehude, Lully, Purcell)</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nagy barokk zeneszerzői (Händel, Bach, Telemann, Scarlatti, Vivaldi, Rameau)</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bécsi klasszika (Mozart, Haydn, Beethoven)</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romantika (Mendelssohn, Weber, Schubert, Schumann, Brahms, Berlioz, Liszt, Verdi, Muszorgszkij, Saint-Saëns, Bruckner)  </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Az utóromantika (Wolf, Mahler, R. Strauss, Mascagni, Leoncavallo, Puccini, Rachmaninov, Massenet, Fauré)</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második világháború utáni szerzők (Messiaen, Boulez, Stockhausen, Varèse, Ligeti, Dallapiccola, Nono, Lutoslawsky, Penderecki, Eben)</w:t>
      </w:r>
    </w:p>
    <w:p w:rsidR="009D03DC" w:rsidRPr="008C603B" w:rsidRDefault="009D03DC" w:rsidP="009D03DC">
      <w:pPr>
        <w:widowControl w:val="0"/>
        <w:numPr>
          <w:ilvl w:val="0"/>
          <w:numId w:val="12"/>
        </w:numPr>
        <w:suppressAutoHyphens/>
        <w:spacing w:after="0" w:line="240" w:lineRule="auto"/>
        <w:jc w:val="both"/>
        <w:rPr>
          <w:rFonts w:ascii="Palatino Linotype" w:hAnsi="Palatino Linotype"/>
          <w:sz w:val="24"/>
          <w:szCs w:val="24"/>
        </w:rPr>
      </w:pPr>
      <w:r w:rsidRPr="008C603B">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9D03DC" w:rsidRPr="008C603B" w:rsidRDefault="009D03DC" w:rsidP="009D03DC">
      <w:pPr>
        <w:spacing w:after="0" w:line="240" w:lineRule="auto"/>
        <w:ind w:firstLine="540"/>
        <w:rPr>
          <w:rFonts w:ascii="Palatino Linotype" w:hAnsi="Palatino Linotype"/>
        </w:rPr>
      </w:pP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Ajánlott irodalom:</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Dobszay: A gregorián ének kézikönyve</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Szendrey-Dobszay-Rajeczky: Magyar gregoriánum</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 xml:space="preserve">Fodor: Schola cantorum I-XIII. </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Bartha: A zenetörténet antológiája</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Forrai: Ezer év kórusa</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Forrai: Duettek</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Bach: Négyszólamú korálfeldolgozások</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Mozart: Bécsi Szonatinák, Gyermekkori darabok</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Haydn: Zongoraszonátái</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Agócsy: Olvasókönyv szolmizálóknak J. S. Bach műveiből</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Legányné Hegyi E.: Bach példatár I. kötet</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Bertalotti: Ötvenhat solfeggio</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Lassus: 24 kétszólamú motetta</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Ádám: A dal mesterei I-V. kötet</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Bartók: 27 gyermek- és nőikar</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Kodály: Gyermek- és nőikarok, Vegyeskarok, pedagógiai művek</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Szőnyi: A zenei írás-olvasás módszertana, Befejező kötet</w:t>
      </w:r>
    </w:p>
    <w:p w:rsidR="009D03DC" w:rsidRPr="008C603B" w:rsidRDefault="009D03DC" w:rsidP="009D03DC">
      <w:pPr>
        <w:spacing w:after="0" w:line="240" w:lineRule="auto"/>
        <w:ind w:firstLine="709"/>
        <w:rPr>
          <w:rFonts w:ascii="Palatino Linotype" w:hAnsi="Palatino Linotype"/>
          <w:sz w:val="24"/>
          <w:szCs w:val="24"/>
        </w:rPr>
      </w:pPr>
      <w:r w:rsidRPr="008C603B">
        <w:rPr>
          <w:rFonts w:ascii="Palatino Linotype" w:hAnsi="Palatino Linotype"/>
          <w:sz w:val="24"/>
          <w:szCs w:val="24"/>
        </w:rPr>
        <w:t xml:space="preserve">A </w:t>
      </w:r>
      <w:hyperlink r:id="rId14" w:history="1">
        <w:r w:rsidRPr="008C603B">
          <w:rPr>
            <w:rStyle w:val="Hiperhivatkozs"/>
            <w:rFonts w:ascii="Palatino Linotype" w:hAnsi="Palatino Linotype"/>
            <w:color w:val="auto"/>
            <w:sz w:val="24"/>
            <w:szCs w:val="24"/>
          </w:rPr>
          <w:t>www.imslp.org</w:t>
        </w:r>
      </w:hyperlink>
      <w:r w:rsidRPr="008C603B">
        <w:rPr>
          <w:rFonts w:ascii="Palatino Linotype" w:hAnsi="Palatino Linotype"/>
          <w:sz w:val="24"/>
          <w:szCs w:val="24"/>
        </w:rPr>
        <w:t xml:space="preserve"> internetes oldal ingyenesen letölthető kottái</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Kifejezetten ritmusfejlesztésre alkalmas kötetetek:</w:t>
      </w:r>
    </w:p>
    <w:p w:rsidR="009D03DC" w:rsidRPr="008C603B" w:rsidRDefault="009D03DC" w:rsidP="009D03DC">
      <w:pPr>
        <w:spacing w:after="0" w:line="240" w:lineRule="auto"/>
        <w:ind w:firstLine="709"/>
        <w:jc w:val="both"/>
        <w:rPr>
          <w:rFonts w:ascii="Palatino Linotype" w:hAnsi="Palatino Linotype"/>
          <w:sz w:val="24"/>
          <w:szCs w:val="24"/>
        </w:rPr>
      </w:pPr>
      <w:r w:rsidRPr="008C603B">
        <w:rPr>
          <w:rFonts w:ascii="Palatino Linotype" w:hAnsi="Palatino Linotype"/>
          <w:sz w:val="24"/>
          <w:szCs w:val="24"/>
        </w:rPr>
        <w:t>Sáry László: Kreatív zenei gyakorlatok</w:t>
      </w:r>
    </w:p>
    <w:p w:rsidR="009D03DC" w:rsidRPr="008C603B" w:rsidRDefault="009D03DC" w:rsidP="009D03DC">
      <w:pPr>
        <w:spacing w:after="0" w:line="240" w:lineRule="auto"/>
        <w:ind w:firstLine="709"/>
        <w:jc w:val="both"/>
        <w:rPr>
          <w:rFonts w:ascii="Palatino Linotype" w:hAnsi="Palatino Linotype"/>
          <w:sz w:val="24"/>
          <w:szCs w:val="24"/>
        </w:rPr>
      </w:pPr>
      <w:r w:rsidRPr="008C603B">
        <w:rPr>
          <w:rFonts w:ascii="Palatino Linotype" w:hAnsi="Palatino Linotype"/>
          <w:sz w:val="24"/>
          <w:szCs w:val="24"/>
        </w:rPr>
        <w:t>Zombola Péter: Ritmusgyakorlatok</w:t>
      </w:r>
    </w:p>
    <w:p w:rsidR="009D03DC" w:rsidRPr="008C603B" w:rsidRDefault="009D03DC" w:rsidP="009D03DC">
      <w:pPr>
        <w:spacing w:after="0" w:line="240" w:lineRule="auto"/>
        <w:ind w:firstLine="709"/>
        <w:rPr>
          <w:rFonts w:ascii="Palatino Linotype" w:hAnsi="Palatino Linotype"/>
        </w:rPr>
      </w:pPr>
    </w:p>
    <w:p w:rsidR="009D03DC" w:rsidRPr="008C603B" w:rsidRDefault="009D03DC" w:rsidP="009D03DC">
      <w:pPr>
        <w:widowControl w:val="0"/>
        <w:numPr>
          <w:ilvl w:val="1"/>
          <w:numId w:val="25"/>
        </w:numPr>
        <w:suppressAutoHyphens/>
        <w:spacing w:after="0" w:line="240" w:lineRule="auto"/>
        <w:ind w:left="826" w:hanging="469"/>
        <w:rPr>
          <w:rFonts w:ascii="Palatino Linotype" w:hAnsi="Palatino Linotype"/>
          <w:b/>
          <w:i/>
          <w:sz w:val="24"/>
          <w:szCs w:val="24"/>
          <w:lang w:eastAsia="hi-IN" w:bidi="hi-IN"/>
        </w:rPr>
      </w:pPr>
      <w:r w:rsidRPr="008C603B">
        <w:rPr>
          <w:rFonts w:ascii="Palatino Linotype" w:hAnsi="Palatino Linotype"/>
          <w:b/>
          <w:i/>
        </w:rPr>
        <w:t xml:space="preserve">A </w:t>
      </w:r>
      <w:r w:rsidRPr="008C603B">
        <w:rPr>
          <w:rFonts w:ascii="Palatino Linotype" w:hAnsi="Palatino Linotype"/>
          <w:b/>
          <w:i/>
          <w:sz w:val="24"/>
          <w:szCs w:val="24"/>
        </w:rPr>
        <w:t xml:space="preserve">képzés javasolt helyszíne </w:t>
      </w:r>
      <w:r w:rsidRPr="008C603B">
        <w:rPr>
          <w:rFonts w:ascii="Palatino Linotype" w:hAnsi="Palatino Linotype"/>
          <w:b/>
          <w:i/>
          <w:sz w:val="24"/>
          <w:szCs w:val="24"/>
          <w:lang w:eastAsia="hi-IN" w:bidi="hi-IN"/>
        </w:rPr>
        <w:t>(ajánlás)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ab/>
      </w:r>
      <w:r>
        <w:rPr>
          <w:rFonts w:ascii="Palatino Linotype" w:hAnsi="Palatino Linotype"/>
          <w:sz w:val="24"/>
          <w:szCs w:val="24"/>
        </w:rPr>
        <w:t>T</w:t>
      </w:r>
      <w:r w:rsidRPr="008C603B">
        <w:rPr>
          <w:rFonts w:ascii="Palatino Linotype" w:hAnsi="Palatino Linotype"/>
          <w:sz w:val="24"/>
          <w:szCs w:val="24"/>
        </w:rPr>
        <w:t>anterem</w:t>
      </w:r>
    </w:p>
    <w:p w:rsidR="009D03DC" w:rsidRPr="00D022F4" w:rsidRDefault="009D03DC" w:rsidP="009D03DC">
      <w:pPr>
        <w:spacing w:after="0" w:line="240" w:lineRule="auto"/>
        <w:rPr>
          <w:rFonts w:ascii="Palatino Linotype" w:hAnsi="Palatino Linotype"/>
          <w:sz w:val="24"/>
          <w:szCs w:val="24"/>
        </w:rPr>
      </w:pPr>
      <w:r w:rsidRPr="00D022F4">
        <w:rPr>
          <w:rFonts w:ascii="Palatino Linotype" w:hAnsi="Palatino Linotype"/>
          <w:sz w:val="24"/>
          <w:szCs w:val="24"/>
        </w:rPr>
        <w:tab/>
      </w:r>
      <w:r>
        <w:rPr>
          <w:rFonts w:ascii="Palatino Linotype" w:hAnsi="Palatino Linotype"/>
          <w:sz w:val="24"/>
          <w:szCs w:val="24"/>
        </w:rPr>
        <w:t>Ö</w:t>
      </w:r>
      <w:r w:rsidRPr="00D022F4">
        <w:rPr>
          <w:rFonts w:ascii="Palatino Linotype" w:hAnsi="Palatino Linotype"/>
          <w:sz w:val="24"/>
          <w:szCs w:val="24"/>
        </w:rPr>
        <w:t>tvonalas tábla</w:t>
      </w:r>
    </w:p>
    <w:p w:rsidR="009D03DC" w:rsidRPr="00D022F4" w:rsidRDefault="009D03DC" w:rsidP="009D03DC">
      <w:pPr>
        <w:spacing w:after="0" w:line="240" w:lineRule="auto"/>
        <w:ind w:firstLine="709"/>
        <w:rPr>
          <w:rFonts w:ascii="Palatino Linotype" w:hAnsi="Palatino Linotype"/>
          <w:sz w:val="24"/>
          <w:szCs w:val="24"/>
        </w:rPr>
      </w:pPr>
      <w:r>
        <w:rPr>
          <w:rFonts w:ascii="Palatino Linotype" w:hAnsi="Palatino Linotype"/>
          <w:sz w:val="24"/>
          <w:szCs w:val="24"/>
        </w:rPr>
        <w:t>K</w:t>
      </w:r>
      <w:r w:rsidRPr="00D022F4">
        <w:rPr>
          <w:rFonts w:ascii="Palatino Linotype" w:hAnsi="Palatino Linotype"/>
          <w:sz w:val="24"/>
          <w:szCs w:val="24"/>
        </w:rPr>
        <w:t>ézi ritmushangszer-szett</w:t>
      </w:r>
    </w:p>
    <w:p w:rsidR="009D03DC" w:rsidRPr="008C603B" w:rsidRDefault="009D03DC" w:rsidP="009D03DC">
      <w:pPr>
        <w:spacing w:after="0" w:line="240" w:lineRule="auto"/>
        <w:ind w:left="792"/>
        <w:rPr>
          <w:rFonts w:ascii="Palatino Linotype" w:hAnsi="Palatino Linotype"/>
          <w:b/>
          <w:sz w:val="24"/>
          <w:szCs w:val="24"/>
        </w:rPr>
      </w:pPr>
    </w:p>
    <w:p w:rsidR="009D03DC" w:rsidRPr="008C603B" w:rsidRDefault="009D03DC" w:rsidP="009D03DC">
      <w:pPr>
        <w:widowControl w:val="0"/>
        <w:numPr>
          <w:ilvl w:val="1"/>
          <w:numId w:val="25"/>
        </w:numPr>
        <w:suppressAutoHyphens/>
        <w:spacing w:after="0" w:line="240" w:lineRule="auto"/>
        <w:ind w:left="826" w:hanging="469"/>
        <w:rPr>
          <w:rFonts w:ascii="Palatino Linotype" w:hAnsi="Palatino Linotype"/>
          <w:b/>
          <w:bCs/>
          <w:i/>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spacing w:after="0" w:line="240" w:lineRule="auto"/>
        <w:rPr>
          <w:rFonts w:ascii="Palatino Linotype" w:hAnsi="Palatino Linotype"/>
          <w:b/>
          <w:bCs/>
          <w:i/>
          <w:sz w:val="24"/>
          <w:szCs w:val="24"/>
        </w:rPr>
      </w:pPr>
    </w:p>
    <w:p w:rsidR="009D03DC" w:rsidRPr="00D022F4" w:rsidRDefault="009D03DC" w:rsidP="009D03DC">
      <w:pPr>
        <w:spacing w:after="0" w:line="240" w:lineRule="auto"/>
        <w:rPr>
          <w:rFonts w:ascii="Palatino Linotype" w:hAnsi="Palatino Linotype"/>
          <w:b/>
          <w:bCs/>
          <w:i/>
          <w:sz w:val="24"/>
          <w:szCs w:val="24"/>
        </w:rPr>
      </w:pPr>
      <w:r w:rsidRPr="00D022F4">
        <w:rPr>
          <w:rFonts w:ascii="Palatino Linotype" w:hAnsi="Palatino Linotype"/>
          <w:b/>
          <w:bCs/>
          <w:i/>
          <w:sz w:val="24"/>
          <w:szCs w:val="24"/>
        </w:rPr>
        <w:t>4.5.1 A tantárgy elsajátítása során alkalmazható tanulói tevékenységformák (ajánlás)</w:t>
      </w:r>
    </w:p>
    <w:tbl>
      <w:tblPr>
        <w:tblW w:w="9676" w:type="dxa"/>
        <w:tblInd w:w="70" w:type="dxa"/>
        <w:tblLayout w:type="fixed"/>
        <w:tblLook w:val="0000" w:firstRow="0" w:lastRow="0" w:firstColumn="0" w:lastColumn="0" w:noHBand="0" w:noVBand="0"/>
      </w:tblPr>
      <w:tblGrid>
        <w:gridCol w:w="1137"/>
        <w:gridCol w:w="3012"/>
        <w:gridCol w:w="1134"/>
        <w:gridCol w:w="1134"/>
        <w:gridCol w:w="1134"/>
        <w:gridCol w:w="2125"/>
      </w:tblGrid>
      <w:tr w:rsidR="009D03DC" w:rsidRPr="008C603B" w:rsidTr="009D03DC">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012"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3402" w:type="dxa"/>
            <w:gridSpan w:val="3"/>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16"/>
                <w:szCs w:val="16"/>
              </w:rPr>
            </w:pPr>
            <w:r w:rsidRPr="008C603B">
              <w:rPr>
                <w:rFonts w:ascii="Palatino Linotype" w:hAnsi="Palatino Linotype"/>
                <w:b/>
                <w:sz w:val="16"/>
                <w:szCs w:val="16"/>
              </w:rPr>
              <w:t>Tanulói tevékenység szervezési kerete</w:t>
            </w:r>
          </w:p>
          <w:p w:rsidR="009D03DC" w:rsidRPr="008C603B" w:rsidRDefault="009D03DC" w:rsidP="009D03DC">
            <w:pPr>
              <w:spacing w:after="0" w:line="240" w:lineRule="auto"/>
              <w:jc w:val="center"/>
              <w:rPr>
                <w:rFonts w:ascii="Palatino Linotype" w:hAnsi="Palatino Linotype"/>
                <w:b/>
                <w:sz w:val="16"/>
                <w:szCs w:val="16"/>
              </w:rPr>
            </w:pPr>
            <w:r w:rsidRPr="008C603B">
              <w:rPr>
                <w:rFonts w:ascii="Palatino Linotype" w:hAnsi="Palatino Linotype"/>
                <w:b/>
                <w:sz w:val="16"/>
                <w:szCs w:val="16"/>
              </w:rPr>
              <w:t>(differenciálási módok)</w:t>
            </w:r>
          </w:p>
        </w:tc>
        <w:tc>
          <w:tcPr>
            <w:tcW w:w="2125" w:type="dxa"/>
            <w:vMerge w:val="restart"/>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16"/>
                <w:szCs w:val="16"/>
              </w:rPr>
            </w:pPr>
            <w:r w:rsidRPr="008C603B">
              <w:rPr>
                <w:rFonts w:ascii="Palatino Linotype" w:hAnsi="Palatino Linotype"/>
                <w:b/>
                <w:sz w:val="16"/>
                <w:szCs w:val="16"/>
              </w:rPr>
              <w:t>Alkalmazandó eszközök és felszerelések (SZVK 6. pont lebontása, pontosítása)</w:t>
            </w:r>
          </w:p>
        </w:tc>
      </w:tr>
      <w:tr w:rsidR="009D03DC" w:rsidRPr="008C603B" w:rsidTr="009D03DC">
        <w:trPr>
          <w:cantSplit/>
          <w:trHeight w:val="1076"/>
        </w:trPr>
        <w:tc>
          <w:tcPr>
            <w:tcW w:w="1137"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3012"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16"/>
                <w:szCs w:val="16"/>
              </w:rPr>
            </w:pPr>
            <w:r w:rsidRPr="008C603B">
              <w:rPr>
                <w:rFonts w:ascii="Palatino Linotype" w:hAnsi="Palatino Linotype"/>
                <w:b/>
                <w:sz w:val="16"/>
                <w:szCs w:val="16"/>
              </w:rPr>
              <w:t>Egyéni</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16"/>
                <w:szCs w:val="16"/>
              </w:rPr>
            </w:pPr>
            <w:r w:rsidRPr="008C603B">
              <w:rPr>
                <w:rFonts w:ascii="Palatino Linotype" w:hAnsi="Palatino Linotype"/>
                <w:b/>
                <w:sz w:val="16"/>
                <w:szCs w:val="16"/>
              </w:rPr>
              <w:t>Csoport-</w:t>
            </w:r>
          </w:p>
          <w:p w:rsidR="009D03DC" w:rsidRPr="008C603B" w:rsidRDefault="009D03DC" w:rsidP="009D03DC">
            <w:pPr>
              <w:spacing w:after="0" w:line="240" w:lineRule="auto"/>
              <w:ind w:left="113" w:right="113"/>
              <w:jc w:val="center"/>
              <w:rPr>
                <w:rFonts w:ascii="Palatino Linotype" w:hAnsi="Palatino Linotype"/>
                <w:b/>
                <w:sz w:val="16"/>
                <w:szCs w:val="16"/>
              </w:rPr>
            </w:pPr>
            <w:r w:rsidRPr="008C603B">
              <w:rPr>
                <w:rFonts w:ascii="Palatino Linotype" w:hAnsi="Palatino Linotype"/>
                <w:b/>
                <w:sz w:val="16"/>
                <w:szCs w:val="16"/>
              </w:rPr>
              <w:t>bontás</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16"/>
                <w:szCs w:val="16"/>
              </w:rPr>
            </w:pPr>
            <w:r w:rsidRPr="008C603B">
              <w:rPr>
                <w:rFonts w:ascii="Palatino Linotype" w:hAnsi="Palatino Linotype"/>
                <w:b/>
                <w:sz w:val="16"/>
                <w:szCs w:val="16"/>
              </w:rPr>
              <w:t>Osztály-</w:t>
            </w:r>
          </w:p>
          <w:p w:rsidR="009D03DC" w:rsidRPr="008C603B" w:rsidRDefault="009D03DC" w:rsidP="009D03DC">
            <w:pPr>
              <w:spacing w:after="0" w:line="240" w:lineRule="auto"/>
              <w:ind w:left="113" w:right="113"/>
              <w:jc w:val="center"/>
              <w:rPr>
                <w:rFonts w:ascii="Palatino Linotype" w:hAnsi="Palatino Linotype"/>
                <w:b/>
                <w:sz w:val="16"/>
                <w:szCs w:val="16"/>
              </w:rPr>
            </w:pPr>
            <w:r w:rsidRPr="008C603B">
              <w:rPr>
                <w:rFonts w:ascii="Palatino Linotype" w:hAnsi="Palatino Linotype"/>
                <w:b/>
                <w:sz w:val="16"/>
                <w:szCs w:val="16"/>
              </w:rPr>
              <w:t>keret</w:t>
            </w:r>
          </w:p>
        </w:tc>
        <w:tc>
          <w:tcPr>
            <w:tcW w:w="2125" w:type="dxa"/>
            <w:vMerge/>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pacing w:after="0" w:line="240" w:lineRule="auto"/>
              <w:rPr>
                <w:rFonts w:ascii="Palatino Linotype" w:hAnsi="Palatino Linotype"/>
                <w:sz w:val="16"/>
                <w:szCs w:val="16"/>
              </w:rPr>
            </w:pP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Kiscsoportos szakmai munkavégzés irányítással (kamaraének)</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6.4, 6.5</w:t>
            </w: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zongorázás-éneklés</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6.4, 6.5</w:t>
            </w: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3.</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éneklés</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4.</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hangszeres játék</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5.</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egyéni felkészülés</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hallott zenei anyag lejegyzése</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6.4, 6.5, 6.9, 6.10</w:t>
            </w:r>
          </w:p>
        </w:tc>
      </w:tr>
      <w:tr w:rsidR="009D03DC" w:rsidRPr="008C603B" w:rsidTr="009D03DC">
        <w:tc>
          <w:tcPr>
            <w:tcW w:w="1137"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7.</w:t>
            </w:r>
          </w:p>
        </w:tc>
        <w:tc>
          <w:tcPr>
            <w:tcW w:w="3012"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cs="Arial"/>
                <w:sz w:val="20"/>
                <w:szCs w:val="20"/>
              </w:rPr>
            </w:pPr>
            <w:r w:rsidRPr="008C603B">
              <w:rPr>
                <w:rFonts w:ascii="Palatino Linotype" w:hAnsi="Palatino Linotype" w:cs="Arial"/>
                <w:sz w:val="20"/>
                <w:szCs w:val="20"/>
              </w:rPr>
              <w:t>zenehallgatás</w:t>
            </w: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6.9, 6.10</w:t>
            </w:r>
          </w:p>
        </w:tc>
      </w:tr>
    </w:tbl>
    <w:p w:rsidR="009D03DC" w:rsidRPr="008C603B" w:rsidRDefault="009D03DC" w:rsidP="009D03DC">
      <w:pPr>
        <w:spacing w:after="0" w:line="240" w:lineRule="auto"/>
        <w:rPr>
          <w:rFonts w:ascii="Palatino Linotype" w:hAnsi="Palatino Linotype"/>
          <w:b/>
          <w:bCs/>
          <w:i/>
        </w:rPr>
      </w:pPr>
    </w:p>
    <w:p w:rsidR="009D03DC" w:rsidRPr="008C603B" w:rsidRDefault="009D03DC" w:rsidP="009D03DC">
      <w:pPr>
        <w:spacing w:after="0" w:line="240" w:lineRule="auto"/>
        <w:rPr>
          <w:rFonts w:ascii="Palatino Linotype" w:hAnsi="Palatino Linotype"/>
          <w:b/>
          <w:bCs/>
          <w:i/>
          <w:sz w:val="24"/>
          <w:szCs w:val="24"/>
        </w:rPr>
      </w:pPr>
      <w:r>
        <w:rPr>
          <w:rFonts w:ascii="Palatino Linotype" w:hAnsi="Palatino Linotype"/>
          <w:b/>
          <w:bCs/>
          <w:i/>
          <w:sz w:val="24"/>
          <w:szCs w:val="24"/>
        </w:rPr>
        <w:t>4</w:t>
      </w:r>
      <w:r w:rsidRPr="008C603B">
        <w:rPr>
          <w:rFonts w:ascii="Palatino Linotype" w:hAnsi="Palatino Linotype"/>
          <w:b/>
          <w:bCs/>
          <w:i/>
          <w:sz w:val="24"/>
          <w:szCs w:val="24"/>
        </w:rPr>
        <w:t>.5.2 A tantárgy elsajátítása során alkalmazható sajátos módszerek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9D03DC" w:rsidRPr="008C603B" w:rsidTr="009D03DC">
        <w:trPr>
          <w:jc w:val="center"/>
        </w:trPr>
        <w:tc>
          <w:tcPr>
            <w:tcW w:w="1291"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1291"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pacing w:after="0" w:line="240" w:lineRule="auto"/>
              <w:rPr>
                <w:rFonts w:ascii="Palatino Linotype" w:hAnsi="Palatino Linotype"/>
              </w:rPr>
            </w:pPr>
          </w:p>
        </w:tc>
      </w:tr>
      <w:tr w:rsidR="009D03DC" w:rsidRPr="008C603B" w:rsidTr="009D03DC">
        <w:trPr>
          <w:jc w:val="center"/>
        </w:trPr>
        <w:tc>
          <w:tcPr>
            <w:tcW w:w="129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129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6.9, 6.10., 6.4, 6.5</w:t>
            </w:r>
          </w:p>
        </w:tc>
      </w:tr>
      <w:tr w:rsidR="009D03DC" w:rsidRPr="008C603B" w:rsidTr="009D03DC">
        <w:trPr>
          <w:jc w:val="center"/>
        </w:trPr>
        <w:tc>
          <w:tcPr>
            <w:tcW w:w="129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3.</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6.4,6.5</w:t>
            </w:r>
          </w:p>
        </w:tc>
      </w:tr>
      <w:tr w:rsidR="009D03DC" w:rsidRPr="008C603B" w:rsidTr="009D03DC">
        <w:trPr>
          <w:jc w:val="center"/>
        </w:trPr>
        <w:tc>
          <w:tcPr>
            <w:tcW w:w="129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4.</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129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5.</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6.4, 6.5</w:t>
            </w:r>
          </w:p>
        </w:tc>
      </w:tr>
    </w:tbl>
    <w:p w:rsidR="009D03DC" w:rsidRPr="008C603B" w:rsidRDefault="009D03DC" w:rsidP="009D03DC">
      <w:pPr>
        <w:spacing w:after="0" w:line="240" w:lineRule="auto"/>
        <w:ind w:left="826" w:hanging="469"/>
        <w:rPr>
          <w:rFonts w:ascii="Palatino Linotype" w:hAnsi="Palatino Linotype"/>
        </w:rPr>
      </w:pPr>
    </w:p>
    <w:p w:rsidR="009D03DC" w:rsidRPr="008C603B" w:rsidRDefault="009D03DC" w:rsidP="009D03DC">
      <w:pPr>
        <w:widowControl w:val="0"/>
        <w:numPr>
          <w:ilvl w:val="1"/>
          <w:numId w:val="25"/>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 xml:space="preserve">A </w:t>
      </w:r>
      <w:r w:rsidRPr="008C603B">
        <w:rPr>
          <w:rFonts w:ascii="Palatino Linotype" w:hAnsi="Palatino Linotype"/>
          <w:b/>
          <w:sz w:val="24"/>
          <w:szCs w:val="24"/>
        </w:rPr>
        <w:t>tantárgy</w:t>
      </w:r>
      <w:r w:rsidRPr="008C603B">
        <w:rPr>
          <w:rFonts w:ascii="Palatino Linotype" w:hAnsi="Palatino Linotype"/>
          <w:b/>
          <w:bCs/>
          <w:sz w:val="24"/>
          <w:szCs w:val="24"/>
        </w:rPr>
        <w:t xml:space="preserve"> értékelésének módja</w:t>
      </w:r>
    </w:p>
    <w:p w:rsidR="009D03DC" w:rsidRPr="008C603B" w:rsidRDefault="009D03DC" w:rsidP="009D03DC">
      <w:pPr>
        <w:autoSpaceDE w:val="0"/>
        <w:autoSpaceDN w:val="0"/>
        <w:adjustRightInd w:val="0"/>
        <w:spacing w:after="0" w:line="240" w:lineRule="auto"/>
        <w:jc w:val="both"/>
        <w:rPr>
          <w:rFonts w:ascii="Palatino Linotype" w:hAnsi="Palatino Linotype"/>
          <w:i/>
          <w:iCs/>
          <w:kern w:val="2"/>
          <w:sz w:val="24"/>
          <w:szCs w:val="24"/>
          <w:lang w:eastAsia="hu-HU"/>
        </w:rPr>
      </w:pPr>
      <w:r w:rsidRPr="008C603B">
        <w:rPr>
          <w:rFonts w:ascii="Palatino Linotype" w:hAnsi="Palatino Linotype"/>
          <w:bCs/>
          <w:kern w:val="2"/>
          <w:sz w:val="24"/>
          <w:szCs w:val="24"/>
          <w:lang w:eastAsia="hu-HU"/>
        </w:rPr>
        <w:t>A nemzeti köznevelésről szóló 2011. évi CXC. törvény 54. § (2) a) pontja szerinti értékeléssel.</w:t>
      </w:r>
    </w:p>
    <w:p w:rsidR="009D03DC" w:rsidRDefault="009D03DC" w:rsidP="009D03DC">
      <w:pPr>
        <w:widowControl w:val="0"/>
        <w:suppressAutoHyphens/>
        <w:spacing w:after="0" w:line="240" w:lineRule="auto"/>
        <w:ind w:left="360"/>
        <w:rPr>
          <w:rFonts w:ascii="Palatino Linotype" w:hAnsi="Palatino Linotype"/>
          <w:b/>
        </w:rPr>
      </w:pPr>
    </w:p>
    <w:p w:rsidR="009D03DC" w:rsidRPr="008C603B" w:rsidRDefault="009D03DC" w:rsidP="009D03DC">
      <w:pPr>
        <w:widowControl w:val="0"/>
        <w:suppressAutoHyphens/>
        <w:spacing w:after="0" w:line="240" w:lineRule="auto"/>
        <w:ind w:left="360"/>
        <w:rPr>
          <w:rFonts w:ascii="Palatino Linotype" w:hAnsi="Palatino Linotype"/>
          <w:b/>
        </w:rPr>
      </w:pPr>
    </w:p>
    <w:p w:rsidR="009D03DC" w:rsidRPr="008C603B" w:rsidRDefault="009D03DC" w:rsidP="009D03DC">
      <w:pPr>
        <w:widowControl w:val="0"/>
        <w:numPr>
          <w:ilvl w:val="0"/>
          <w:numId w:val="25"/>
        </w:numPr>
        <w:suppressAutoHyphens/>
        <w:spacing w:after="0" w:line="240" w:lineRule="auto"/>
        <w:rPr>
          <w:rFonts w:ascii="Palatino Linotype" w:hAnsi="Palatino Linotype"/>
          <w:b/>
          <w:sz w:val="24"/>
          <w:szCs w:val="24"/>
        </w:rPr>
      </w:pPr>
      <w:r w:rsidRPr="008C603B">
        <w:rPr>
          <w:rFonts w:ascii="Palatino Linotype" w:hAnsi="Palatino Linotype"/>
          <w:b/>
          <w:bCs/>
          <w:iCs/>
          <w:sz w:val="24"/>
          <w:szCs w:val="24"/>
        </w:rPr>
        <w:t>Zenetörténet I</w:t>
      </w:r>
      <w:r>
        <w:rPr>
          <w:rFonts w:ascii="Palatino Linotype" w:hAnsi="Palatino Linotype"/>
          <w:b/>
          <w:bCs/>
          <w:iCs/>
          <w:sz w:val="24"/>
          <w:szCs w:val="24"/>
        </w:rPr>
        <w:t>. tantárgy</w:t>
      </w:r>
      <w:r w:rsidRPr="008C603B">
        <w:rPr>
          <w:rFonts w:ascii="Palatino Linotype" w:hAnsi="Palatino Linotype"/>
          <w:b/>
          <w:bCs/>
          <w:iCs/>
          <w:sz w:val="24"/>
          <w:szCs w:val="24"/>
        </w:rPr>
        <w:t xml:space="preserve"> </w:t>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140 óra/ 72 óra*</w:t>
      </w:r>
    </w:p>
    <w:p w:rsidR="009D03DC" w:rsidRDefault="009D03DC" w:rsidP="009D03DC">
      <w:pPr>
        <w:spacing w:after="0" w:line="240" w:lineRule="auto"/>
        <w:ind w:left="360"/>
        <w:jc w:val="center"/>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ind w:left="360"/>
        <w:jc w:val="center"/>
        <w:rPr>
          <w:rFonts w:ascii="Palatino Linotype" w:hAnsi="Palatino Linotype"/>
          <w:sz w:val="20"/>
          <w:szCs w:val="20"/>
        </w:rPr>
      </w:pPr>
    </w:p>
    <w:p w:rsidR="009D03DC" w:rsidRPr="008C603B" w:rsidRDefault="009D03DC" w:rsidP="009D03DC">
      <w:pPr>
        <w:pStyle w:val="Listaszerbekezds"/>
        <w:widowControl w:val="0"/>
        <w:suppressAutoHyphens/>
        <w:spacing w:after="0" w:line="240" w:lineRule="auto"/>
        <w:ind w:left="0"/>
        <w:rPr>
          <w:rFonts w:ascii="Palatino Linotype" w:hAnsi="Palatino Linotype"/>
          <w:b/>
          <w:vanish/>
        </w:rPr>
      </w:pPr>
    </w:p>
    <w:p w:rsidR="009D03DC" w:rsidRPr="008C603B" w:rsidRDefault="009D03DC" w:rsidP="009D03DC">
      <w:pPr>
        <w:widowControl w:val="0"/>
        <w:numPr>
          <w:ilvl w:val="1"/>
          <w:numId w:val="25"/>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jc w:val="both"/>
        <w:rPr>
          <w:rFonts w:ascii="Palatino Linotype" w:hAnsi="Palatino Linotype"/>
          <w:kern w:val="2"/>
          <w:sz w:val="24"/>
          <w:szCs w:val="24"/>
          <w:lang w:eastAsia="hu-HU"/>
        </w:rPr>
      </w:pPr>
      <w:r w:rsidRPr="008C603B">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9D03DC" w:rsidRPr="008C603B" w:rsidRDefault="009D03DC" w:rsidP="009D03DC">
      <w:pPr>
        <w:spacing w:after="0" w:line="240" w:lineRule="auto"/>
        <w:rPr>
          <w:rFonts w:ascii="Palatino Linotype" w:hAnsi="Palatino Linotype"/>
          <w:b/>
        </w:rPr>
      </w:pPr>
    </w:p>
    <w:p w:rsidR="009D03DC" w:rsidRPr="008C603B" w:rsidRDefault="009D03DC" w:rsidP="009D03DC">
      <w:pPr>
        <w:widowControl w:val="0"/>
        <w:numPr>
          <w:ilvl w:val="1"/>
          <w:numId w:val="25"/>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lang w:eastAsia="hi-IN" w:bidi="hi-IN"/>
        </w:rPr>
      </w:pPr>
      <w:r w:rsidRPr="008C603B">
        <w:rPr>
          <w:rFonts w:ascii="Palatino Linotype" w:hAnsi="Palatino Linotype"/>
          <w:bCs/>
          <w:iCs/>
          <w:sz w:val="24"/>
          <w:szCs w:val="24"/>
        </w:rPr>
        <w:t xml:space="preserve">A zenetörténet tárgy különösen szoros kapcsolatot ápol olyan közismereti tantárgyakkal, mint a </w:t>
      </w:r>
      <w:r w:rsidRPr="008C603B">
        <w:rPr>
          <w:rFonts w:ascii="Palatino Linotype" w:hAnsi="Palatino Linotype"/>
          <w:b/>
          <w:bCs/>
          <w:iCs/>
          <w:sz w:val="24"/>
          <w:szCs w:val="24"/>
        </w:rPr>
        <w:t>művészettörténet</w:t>
      </w:r>
      <w:r w:rsidRPr="008C603B">
        <w:rPr>
          <w:rFonts w:ascii="Palatino Linotype" w:hAnsi="Palatino Linotype"/>
          <w:bCs/>
          <w:iCs/>
          <w:sz w:val="24"/>
          <w:szCs w:val="24"/>
        </w:rPr>
        <w:t xml:space="preserve">, </w:t>
      </w:r>
      <w:r w:rsidRPr="008C603B">
        <w:rPr>
          <w:rFonts w:ascii="Palatino Linotype" w:hAnsi="Palatino Linotype"/>
          <w:b/>
          <w:bCs/>
          <w:iCs/>
          <w:sz w:val="24"/>
          <w:szCs w:val="24"/>
        </w:rPr>
        <w:t>történelem</w:t>
      </w:r>
      <w:r w:rsidRPr="008C603B">
        <w:rPr>
          <w:rFonts w:ascii="Palatino Linotype" w:hAnsi="Palatino Linotype"/>
          <w:bCs/>
          <w:iCs/>
          <w:sz w:val="24"/>
          <w:szCs w:val="24"/>
        </w:rPr>
        <w:t xml:space="preserve"> és </w:t>
      </w:r>
      <w:r w:rsidRPr="008C603B">
        <w:rPr>
          <w:rFonts w:ascii="Palatino Linotype" w:hAnsi="Palatino Linotype"/>
          <w:b/>
          <w:bCs/>
          <w:iCs/>
          <w:sz w:val="24"/>
          <w:szCs w:val="24"/>
        </w:rPr>
        <w:t>irodalom</w:t>
      </w:r>
      <w:r w:rsidRPr="008C603B">
        <w:rPr>
          <w:rFonts w:ascii="Palatino Linotype" w:hAnsi="Palatino Linotype"/>
          <w:bCs/>
          <w:iCs/>
          <w:sz w:val="24"/>
          <w:szCs w:val="24"/>
        </w:rPr>
        <w:t>; egy-egy zenei korstílus vagy zeneszerzői életpálya megértése ezek ismerete nélkül nem lehetne teljes,</w:t>
      </w:r>
      <w:r w:rsidRPr="008C603B">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9D03DC" w:rsidRPr="008C603B" w:rsidRDefault="009D03DC" w:rsidP="009D03DC">
      <w:pPr>
        <w:spacing w:after="0" w:line="240" w:lineRule="auto"/>
        <w:ind w:firstLine="357"/>
        <w:jc w:val="both"/>
        <w:rPr>
          <w:rFonts w:ascii="Palatino Linotype" w:hAnsi="Palatino Linotype"/>
          <w:bCs/>
          <w:iCs/>
          <w:sz w:val="24"/>
          <w:szCs w:val="24"/>
        </w:rPr>
      </w:pPr>
      <w:r w:rsidRPr="008C603B">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8C603B">
        <w:rPr>
          <w:rFonts w:ascii="Palatino Linotype" w:hAnsi="Palatino Linotype"/>
          <w:b/>
          <w:bCs/>
          <w:iCs/>
          <w:sz w:val="24"/>
          <w:szCs w:val="24"/>
        </w:rPr>
        <w:t>hangszeres</w:t>
      </w:r>
      <w:r w:rsidRPr="008C603B">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8C603B">
        <w:rPr>
          <w:rFonts w:ascii="Palatino Linotype" w:hAnsi="Palatino Linotype"/>
          <w:b/>
          <w:bCs/>
          <w:iCs/>
          <w:sz w:val="24"/>
          <w:szCs w:val="24"/>
        </w:rPr>
        <w:t>nyelv</w:t>
      </w:r>
      <w:r w:rsidRPr="008C603B">
        <w:rPr>
          <w:rFonts w:ascii="Palatino Linotype" w:hAnsi="Palatino Linotype"/>
          <w:bCs/>
          <w:iCs/>
          <w:sz w:val="24"/>
          <w:szCs w:val="24"/>
        </w:rPr>
        <w:t xml:space="preserve"> és a zenei szakszavak használata; ismeretének elsajátítása pedig olyan zenei tantárgyak esetében is alapvető elvárás, mint a </w:t>
      </w:r>
      <w:r w:rsidRPr="008C603B">
        <w:rPr>
          <w:rFonts w:ascii="Palatino Linotype" w:hAnsi="Palatino Linotype"/>
          <w:b/>
          <w:bCs/>
          <w:iCs/>
          <w:sz w:val="24"/>
          <w:szCs w:val="24"/>
        </w:rPr>
        <w:t>szolfézs</w:t>
      </w:r>
      <w:r w:rsidRPr="008C603B">
        <w:rPr>
          <w:rFonts w:ascii="Palatino Linotype" w:hAnsi="Palatino Linotype"/>
          <w:bCs/>
          <w:iCs/>
          <w:sz w:val="24"/>
          <w:szCs w:val="24"/>
        </w:rPr>
        <w:t xml:space="preserve"> és </w:t>
      </w:r>
      <w:r w:rsidRPr="008C603B">
        <w:rPr>
          <w:rFonts w:ascii="Palatino Linotype" w:hAnsi="Palatino Linotype"/>
          <w:b/>
          <w:bCs/>
          <w:iCs/>
          <w:sz w:val="24"/>
          <w:szCs w:val="24"/>
        </w:rPr>
        <w:t>zeneelmélet</w:t>
      </w:r>
      <w:r w:rsidRPr="008C603B">
        <w:rPr>
          <w:rFonts w:ascii="Palatino Linotype" w:hAnsi="Palatino Linotype"/>
          <w:bCs/>
          <w:iCs/>
          <w:sz w:val="24"/>
          <w:szCs w:val="24"/>
        </w:rPr>
        <w:t xml:space="preserve">. </w:t>
      </w:r>
    </w:p>
    <w:p w:rsidR="009D03DC" w:rsidRPr="008C603B" w:rsidRDefault="009D03DC" w:rsidP="009D03DC">
      <w:pPr>
        <w:spacing w:after="0" w:line="240" w:lineRule="auto"/>
        <w:ind w:left="360"/>
        <w:rPr>
          <w:rFonts w:ascii="Palatino Linotype" w:hAnsi="Palatino Linotype"/>
          <w:b/>
          <w:sz w:val="24"/>
          <w:szCs w:val="24"/>
        </w:rPr>
      </w:pPr>
    </w:p>
    <w:p w:rsidR="009D03DC" w:rsidRDefault="009D03DC" w:rsidP="009D03DC">
      <w:pPr>
        <w:numPr>
          <w:ilvl w:val="1"/>
          <w:numId w:val="25"/>
        </w:numPr>
        <w:spacing w:after="0" w:line="240" w:lineRule="auto"/>
        <w:rPr>
          <w:rFonts w:ascii="Palatino Linotype" w:hAnsi="Palatino Linotype"/>
          <w:b/>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ind w:left="792"/>
        <w:rPr>
          <w:rFonts w:ascii="Palatino Linotype" w:hAnsi="Palatino Linotype"/>
          <w:b/>
          <w:sz w:val="24"/>
          <w:szCs w:val="24"/>
        </w:rPr>
      </w:pPr>
    </w:p>
    <w:p w:rsidR="009D03DC" w:rsidRPr="008C603B" w:rsidRDefault="009D03DC" w:rsidP="009D03DC">
      <w:pPr>
        <w:spacing w:after="0" w:line="240" w:lineRule="auto"/>
        <w:ind w:left="720"/>
        <w:rPr>
          <w:rFonts w:ascii="Palatino Linotype" w:hAnsi="Palatino Linotype"/>
          <w:b/>
          <w:i/>
          <w:sz w:val="24"/>
          <w:szCs w:val="24"/>
        </w:rPr>
      </w:pPr>
      <w:r>
        <w:rPr>
          <w:rFonts w:ascii="Palatino Linotype" w:hAnsi="Palatino Linotype"/>
          <w:b/>
          <w:sz w:val="24"/>
          <w:szCs w:val="24"/>
        </w:rPr>
        <w:t>5</w:t>
      </w:r>
      <w:r w:rsidRPr="008C603B">
        <w:rPr>
          <w:rFonts w:ascii="Palatino Linotype" w:hAnsi="Palatino Linotype"/>
          <w:b/>
          <w:sz w:val="24"/>
          <w:szCs w:val="24"/>
        </w:rPr>
        <w:t>.3.1.</w:t>
      </w:r>
      <w:r w:rsidRPr="008C603B">
        <w:rPr>
          <w:rFonts w:ascii="Palatino Linotype" w:hAnsi="Palatino Linotype"/>
          <w:b/>
          <w:sz w:val="24"/>
          <w:szCs w:val="24"/>
        </w:rPr>
        <w:tab/>
      </w:r>
      <w:r w:rsidRPr="008C603B">
        <w:rPr>
          <w:rFonts w:ascii="Palatino Linotype" w:hAnsi="Palatino Linotype"/>
          <w:b/>
          <w:sz w:val="24"/>
          <w:szCs w:val="24"/>
        </w:rPr>
        <w:tab/>
        <w:t>Zenetörténeti 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Pr>
          <w:rFonts w:ascii="Palatino Linotype" w:hAnsi="Palatino Linotype"/>
          <w:b/>
          <w:sz w:val="24"/>
          <w:szCs w:val="24"/>
        </w:rPr>
        <w:t xml:space="preserve">          </w:t>
      </w:r>
      <w:r w:rsidRPr="008C603B">
        <w:rPr>
          <w:rFonts w:ascii="Palatino Linotype" w:hAnsi="Palatino Linotype"/>
          <w:b/>
          <w:i/>
          <w:sz w:val="24"/>
          <w:szCs w:val="24"/>
        </w:rPr>
        <w:t>47 óra/ 24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 késő-reneszánsz zenéje: Palestrina, Lassus, Victoria, Dowland, Gesualdo, G. Gabrieli</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Az itáliai barokk zene: Monteverdi, Corelli, Scarlatti, Vivaldi</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 francia barokk: Lully, Rameau</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xml:space="preserve">- A német barokk: Schütz, Bach, Telemann </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Az angol barokk: Purcell, Händel</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 rokokó és az átmeneti korszak: C. Ph. E. Bach, Mannheimi Iskola, Quantz, Gluck</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A bécsi klasszika: Haydn, Mozart, Beethoven és Schubert</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Romantika: Berlioz, Mendelssohn, Schumann, Liszt, Brahms, Bruckner, Csajkovszkij, Chopin, Paganini</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Romantikus német opera: Weber, Wagner</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Romantikus olasz opera: Rossini, Donizetti, Verdi</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Nemzeti stílusok: Erkel, Muszorgszkij, Grieg, Smetana,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Századforduló: Richard Strauss, Gustav Mahler</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Francia századelő: Debussy, Ravel, Satie</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Modernizmus: Schönberg, Berg, Webern, Stravinsky, Bartók, Kodály, Sosztakovics</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Új irányok: Messiaen, Stockhausen, Ligeti, Reich, Cage, Kurtág</w:t>
      </w:r>
    </w:p>
    <w:p w:rsidR="009D03DC" w:rsidRPr="008C603B" w:rsidRDefault="009D03DC" w:rsidP="009D03DC">
      <w:pPr>
        <w:spacing w:after="0" w:line="240" w:lineRule="auto"/>
        <w:ind w:firstLine="540"/>
        <w:rPr>
          <w:rFonts w:ascii="Palatino Linotype" w:hAnsi="Palatino Linotype"/>
        </w:rPr>
      </w:pPr>
    </w:p>
    <w:p w:rsidR="009D03DC" w:rsidRPr="008C603B" w:rsidRDefault="009D03DC" w:rsidP="009D03DC">
      <w:pPr>
        <w:spacing w:after="0" w:line="240" w:lineRule="auto"/>
        <w:ind w:left="720"/>
        <w:rPr>
          <w:rFonts w:ascii="Palatino Linotype" w:hAnsi="Palatino Linotype"/>
          <w:b/>
          <w:i/>
          <w:sz w:val="24"/>
          <w:szCs w:val="24"/>
        </w:rPr>
      </w:pPr>
      <w:r>
        <w:rPr>
          <w:rFonts w:ascii="Palatino Linotype" w:hAnsi="Palatino Linotype"/>
          <w:b/>
          <w:sz w:val="24"/>
          <w:szCs w:val="24"/>
        </w:rPr>
        <w:t>5</w:t>
      </w:r>
      <w:r w:rsidRPr="008C603B">
        <w:rPr>
          <w:rFonts w:ascii="Palatino Linotype" w:hAnsi="Palatino Linotype"/>
          <w:b/>
          <w:sz w:val="24"/>
          <w:szCs w:val="24"/>
        </w:rPr>
        <w:t>.3.2.</w:t>
      </w:r>
      <w:r w:rsidRPr="008C603B">
        <w:rPr>
          <w:rFonts w:ascii="Palatino Linotype" w:hAnsi="Palatino Linotype"/>
          <w:b/>
          <w:sz w:val="24"/>
          <w:szCs w:val="24"/>
        </w:rPr>
        <w:tab/>
      </w:r>
      <w:r w:rsidRPr="008C603B">
        <w:rPr>
          <w:rFonts w:ascii="Palatino Linotype" w:hAnsi="Palatino Linotype"/>
          <w:b/>
          <w:sz w:val="24"/>
          <w:szCs w:val="24"/>
        </w:rPr>
        <w:tab/>
        <w:t>Műelemzés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 xml:space="preserve">      </w:t>
      </w:r>
      <w:r w:rsidRPr="008C603B">
        <w:rPr>
          <w:rFonts w:ascii="Palatino Linotype" w:hAnsi="Palatino Linotype"/>
          <w:b/>
          <w:sz w:val="24"/>
          <w:szCs w:val="24"/>
        </w:rPr>
        <w:t xml:space="preserve"> </w:t>
      </w:r>
      <w:r w:rsidRPr="008C603B">
        <w:rPr>
          <w:rFonts w:ascii="Palatino Linotype" w:hAnsi="Palatino Linotype"/>
          <w:b/>
          <w:i/>
          <w:sz w:val="24"/>
          <w:szCs w:val="24"/>
        </w:rPr>
        <w:t>47 óra/ 24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Az alábbiakban olvasható egy-két javasolt szemelvény, de ezen a területen kell a leginkább az iskola és egy adott osztály adottságaihoz igazítani a tananyagot:</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Lassus: Matona mia cara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Monteverdi: L’Orfeo, Poppea megkoronázása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Corelli: Karácsonyi Concerto Grosso</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Vivaldi: A Négy Évszak</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Lully: Atys</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Schütz: Musikalische Exequien</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Purcell: Dido és Aeneas</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Händel: Messiás</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J. S. Bach: Máté-passió</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J. S. Bach: c-moll passacaglia és fúga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Haydn: fisz-moll „Búcsú” szimfónia (no. 45)</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Mozart: Don Giovanni</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Beethoven: Coriolan – nyitány</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Beethoven: C-dúr „Waldstein” zongoraszonáta (op. 53)</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Beethoven: 9. szimfónia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Schubert: Erlkönig</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xml:space="preserve">- Schubert: Winterreise </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Schumann: Karnevál</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Brahms: Ein deutsches Requiem</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Chopin: Etűdök</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Liszt: Haláltánc</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Verdi: Traviata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Wagner: Trisztán és Izolda (előjáték és szerelmi halál)</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Mahler: I. szimfónia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xml:space="preserve">- Richard Strauss: Imigyen szóla Zarathustra </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Bartók: A kékszakállú herceg vára</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Bartók: Concerto</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Berg: Wozzeck</w:t>
      </w:r>
    </w:p>
    <w:p w:rsidR="009D03DC" w:rsidRPr="008C603B" w:rsidRDefault="009D03DC" w:rsidP="009D03DC">
      <w:pPr>
        <w:spacing w:after="0" w:line="240" w:lineRule="auto"/>
        <w:ind w:left="340"/>
        <w:jc w:val="both"/>
        <w:rPr>
          <w:rFonts w:ascii="Palatino Linotype" w:hAnsi="Palatino Linotype"/>
          <w:sz w:val="24"/>
          <w:szCs w:val="24"/>
        </w:rPr>
      </w:pPr>
      <w:r w:rsidRPr="008C603B">
        <w:rPr>
          <w:rFonts w:ascii="Palatino Linotype" w:hAnsi="Palatino Linotype"/>
          <w:sz w:val="24"/>
          <w:szCs w:val="24"/>
        </w:rPr>
        <w:t xml:space="preserve">- John Cage: 4’33” </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ind w:left="720"/>
        <w:rPr>
          <w:rFonts w:ascii="Palatino Linotype" w:hAnsi="Palatino Linotype"/>
          <w:b/>
          <w:i/>
          <w:sz w:val="24"/>
          <w:szCs w:val="24"/>
        </w:rPr>
      </w:pPr>
      <w:r>
        <w:rPr>
          <w:rFonts w:ascii="Palatino Linotype" w:hAnsi="Palatino Linotype"/>
          <w:b/>
          <w:sz w:val="24"/>
          <w:szCs w:val="24"/>
        </w:rPr>
        <w:t>5</w:t>
      </w:r>
      <w:r w:rsidRPr="008C603B">
        <w:rPr>
          <w:rFonts w:ascii="Palatino Linotype" w:hAnsi="Palatino Linotype"/>
          <w:b/>
          <w:sz w:val="24"/>
          <w:szCs w:val="24"/>
        </w:rPr>
        <w:t>.3.3.</w:t>
      </w:r>
      <w:r w:rsidRPr="008C603B">
        <w:rPr>
          <w:rFonts w:ascii="Palatino Linotype" w:hAnsi="Palatino Linotype"/>
          <w:b/>
          <w:sz w:val="24"/>
          <w:szCs w:val="24"/>
        </w:rPr>
        <w:tab/>
      </w:r>
      <w:r w:rsidRPr="008C603B">
        <w:rPr>
          <w:rFonts w:ascii="Palatino Linotype" w:hAnsi="Palatino Linotype"/>
          <w:b/>
          <w:sz w:val="24"/>
          <w:szCs w:val="24"/>
        </w:rPr>
        <w:tab/>
        <w:t>Zenehallgatás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Pr>
          <w:rFonts w:ascii="Palatino Linotype" w:hAnsi="Palatino Linotype"/>
          <w:b/>
          <w:sz w:val="24"/>
          <w:szCs w:val="24"/>
        </w:rPr>
        <w:t xml:space="preserve">          </w:t>
      </w:r>
      <w:r w:rsidRPr="008C603B">
        <w:rPr>
          <w:rFonts w:ascii="Palatino Linotype" w:hAnsi="Palatino Linotype"/>
          <w:b/>
          <w:i/>
          <w:sz w:val="24"/>
          <w:szCs w:val="24"/>
        </w:rPr>
        <w:t>46 óra/ 24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w:t>
      </w:r>
      <w:r>
        <w:rPr>
          <w:rFonts w:ascii="Palatino Linotype" w:hAnsi="Palatino Linotype"/>
          <w:sz w:val="24"/>
          <w:szCs w:val="24"/>
        </w:rPr>
        <w:t>,</w:t>
      </w:r>
      <w:r w:rsidRPr="008C603B">
        <w:rPr>
          <w:rFonts w:ascii="Palatino Linotype" w:hAnsi="Palatino Linotype"/>
          <w:sz w:val="24"/>
          <w:szCs w:val="24"/>
        </w:rPr>
        <w:t xml:space="preserve">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9D03DC" w:rsidRPr="008C603B" w:rsidRDefault="009D03DC" w:rsidP="009D03DC">
      <w:pPr>
        <w:spacing w:after="0" w:line="240" w:lineRule="auto"/>
        <w:ind w:firstLine="540"/>
        <w:jc w:val="both"/>
        <w:rPr>
          <w:rFonts w:ascii="Palatino Linotype" w:hAnsi="Palatino Linotype"/>
          <w:sz w:val="24"/>
          <w:szCs w:val="24"/>
        </w:rPr>
      </w:pPr>
      <w:r w:rsidRPr="008C603B">
        <w:rPr>
          <w:rFonts w:ascii="Palatino Linotype" w:hAnsi="Palatino Linotype"/>
          <w:sz w:val="24"/>
          <w:szCs w:val="24"/>
        </w:rPr>
        <w:t xml:space="preserve">Javasolt zenehallgatási szemelvények:  </w:t>
      </w:r>
    </w:p>
    <w:p w:rsidR="009D03DC" w:rsidRPr="008C603B" w:rsidRDefault="009D03DC" w:rsidP="009D03DC">
      <w:pPr>
        <w:spacing w:after="0" w:line="240" w:lineRule="auto"/>
        <w:ind w:firstLine="540"/>
        <w:jc w:val="both"/>
        <w:rPr>
          <w:rFonts w:ascii="Palatino Linotype" w:hAnsi="Palatino Linotype"/>
          <w:sz w:val="24"/>
          <w:szCs w:val="24"/>
        </w:rPr>
      </w:pP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Palestrina:</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Missa Papae Marcelli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Gesualdo:</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Moro lasso</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Purcell:</w:t>
      </w:r>
      <w:r w:rsidRPr="008C603B">
        <w:rPr>
          <w:rFonts w:ascii="Palatino Linotype" w:hAnsi="Palatino Linotype"/>
          <w:sz w:val="24"/>
          <w:szCs w:val="24"/>
        </w:rPr>
        <w:tab/>
      </w:r>
      <w:r w:rsidRPr="008C603B">
        <w:rPr>
          <w:rFonts w:ascii="Palatino Linotype" w:hAnsi="Palatino Linotype"/>
          <w:sz w:val="24"/>
          <w:szCs w:val="24"/>
        </w:rPr>
        <w:tab/>
        <w:t>Dido és Aeneas</w:t>
      </w:r>
    </w:p>
    <w:p w:rsidR="009D03DC" w:rsidRPr="008C603B" w:rsidRDefault="009D03DC" w:rsidP="009D03DC">
      <w:pPr>
        <w:spacing w:after="0" w:line="240" w:lineRule="auto"/>
        <w:ind w:left="1410" w:right="-283" w:hanging="1410"/>
        <w:rPr>
          <w:rFonts w:ascii="Palatino Linotype" w:hAnsi="Palatino Linotype"/>
          <w:sz w:val="24"/>
          <w:szCs w:val="24"/>
        </w:rPr>
      </w:pPr>
      <w:r w:rsidRPr="008C603B">
        <w:rPr>
          <w:rFonts w:ascii="Palatino Linotype" w:hAnsi="Palatino Linotype"/>
          <w:b/>
          <w:sz w:val="24"/>
          <w:szCs w:val="24"/>
        </w:rPr>
        <w:t>Monteverdi</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L’Orfeo, Poppea megkoronázása</w:t>
      </w:r>
    </w:p>
    <w:p w:rsidR="009D03DC" w:rsidRPr="008C603B" w:rsidRDefault="009D03DC" w:rsidP="009D03DC">
      <w:pPr>
        <w:spacing w:after="0" w:line="240" w:lineRule="auto"/>
        <w:ind w:left="1410" w:right="-283" w:hanging="1410"/>
        <w:rPr>
          <w:rFonts w:ascii="Palatino Linotype" w:hAnsi="Palatino Linotype"/>
          <w:sz w:val="24"/>
          <w:szCs w:val="24"/>
        </w:rPr>
      </w:pPr>
      <w:r w:rsidRPr="008C603B">
        <w:rPr>
          <w:rFonts w:ascii="Palatino Linotype" w:hAnsi="Palatino Linotype"/>
          <w:b/>
          <w:sz w:val="24"/>
          <w:szCs w:val="24"/>
        </w:rPr>
        <w:t>Corelli</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Concerto Grossók</w:t>
      </w:r>
    </w:p>
    <w:p w:rsidR="009D03DC" w:rsidRPr="008C603B" w:rsidRDefault="009D03DC" w:rsidP="009D03DC">
      <w:pPr>
        <w:spacing w:after="0" w:line="240" w:lineRule="auto"/>
        <w:ind w:left="1410" w:right="-283" w:hanging="1410"/>
        <w:rPr>
          <w:rFonts w:ascii="Palatino Linotype" w:hAnsi="Palatino Linotype"/>
          <w:sz w:val="24"/>
          <w:szCs w:val="24"/>
        </w:rPr>
      </w:pPr>
      <w:r w:rsidRPr="008C603B">
        <w:rPr>
          <w:rFonts w:ascii="Palatino Linotype" w:hAnsi="Palatino Linotype"/>
          <w:b/>
          <w:sz w:val="24"/>
          <w:szCs w:val="24"/>
        </w:rPr>
        <w:t>Rameau</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Hyppolite és Aricia</w:t>
      </w:r>
    </w:p>
    <w:p w:rsidR="009D03DC" w:rsidRPr="008C603B" w:rsidRDefault="009D03DC" w:rsidP="009D03DC">
      <w:pPr>
        <w:spacing w:after="0" w:line="240" w:lineRule="auto"/>
        <w:ind w:left="1410" w:right="-283" w:hanging="1410"/>
        <w:rPr>
          <w:rFonts w:ascii="Palatino Linotype" w:hAnsi="Palatino Linotype"/>
          <w:sz w:val="24"/>
          <w:szCs w:val="24"/>
        </w:rPr>
      </w:pPr>
      <w:r w:rsidRPr="008C603B">
        <w:rPr>
          <w:rFonts w:ascii="Palatino Linotype" w:hAnsi="Palatino Linotype"/>
          <w:b/>
          <w:sz w:val="24"/>
          <w:szCs w:val="24"/>
        </w:rPr>
        <w:t>Bach</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János-passió</w:t>
      </w:r>
    </w:p>
    <w:p w:rsidR="009D03DC" w:rsidRPr="008C603B" w:rsidRDefault="009D03DC" w:rsidP="009D03DC">
      <w:pPr>
        <w:spacing w:after="0" w:line="240" w:lineRule="auto"/>
        <w:ind w:left="1410" w:right="-283" w:hanging="1410"/>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Máté-passió</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Magnificat</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H-moll mise (Kyrie, Credo, Sanctus)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Brandenburgi versenyek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H-moll szvit</w:t>
      </w:r>
    </w:p>
    <w:p w:rsidR="009D03DC" w:rsidRPr="008C603B" w:rsidRDefault="009D03DC" w:rsidP="009D03DC">
      <w:pPr>
        <w:spacing w:after="0" w:line="240" w:lineRule="auto"/>
        <w:ind w:left="1423" w:firstLine="704"/>
        <w:rPr>
          <w:rFonts w:ascii="Palatino Linotype" w:hAnsi="Palatino Linotype"/>
          <w:sz w:val="24"/>
          <w:szCs w:val="24"/>
        </w:rPr>
      </w:pPr>
      <w:r w:rsidRPr="008C603B">
        <w:rPr>
          <w:rFonts w:ascii="Palatino Linotype" w:hAnsi="Palatino Linotype"/>
          <w:sz w:val="24"/>
          <w:szCs w:val="24"/>
        </w:rPr>
        <w:t xml:space="preserve">Musikalisches Opfer </w:t>
      </w:r>
    </w:p>
    <w:p w:rsidR="009D03DC" w:rsidRPr="008C603B" w:rsidRDefault="009D03DC" w:rsidP="009D03DC">
      <w:pPr>
        <w:spacing w:after="0" w:line="240" w:lineRule="auto"/>
        <w:ind w:left="2118" w:firstLine="9"/>
        <w:rPr>
          <w:rFonts w:ascii="Palatino Linotype" w:hAnsi="Palatino Linotype"/>
          <w:sz w:val="24"/>
          <w:szCs w:val="24"/>
        </w:rPr>
      </w:pPr>
      <w:r w:rsidRPr="008C603B">
        <w:rPr>
          <w:rFonts w:ascii="Palatino Linotype" w:hAnsi="Palatino Linotype"/>
          <w:sz w:val="24"/>
          <w:szCs w:val="24"/>
        </w:rPr>
        <w:t>12., 21., 46., 56., 65., 105., 106.,179. kantáta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Goldberg-változatok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A fúga művészete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Vivaldi</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Versenyművek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Gloria</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A négy évszak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Händel</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Messiás</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Alcina</w:t>
      </w:r>
    </w:p>
    <w:p w:rsidR="009D03DC" w:rsidRPr="008C603B" w:rsidRDefault="009D03DC" w:rsidP="009D03DC">
      <w:pPr>
        <w:spacing w:after="0" w:line="240" w:lineRule="auto"/>
        <w:ind w:left="1418"/>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Julius Caesar Egyiptomban</w:t>
      </w: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Gluck</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Orfeusz és Euridiké</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Haydn</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Napszak-szimfóniák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A megváltó hét szava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A teremtés</w:t>
      </w:r>
    </w:p>
    <w:p w:rsidR="009D03DC" w:rsidRPr="008C603B" w:rsidRDefault="009D03DC" w:rsidP="009D03DC">
      <w:pPr>
        <w:spacing w:after="0" w:line="240" w:lineRule="auto"/>
        <w:ind w:left="2125" w:firstLine="2"/>
        <w:rPr>
          <w:rFonts w:ascii="Palatino Linotype" w:hAnsi="Palatino Linotype"/>
          <w:sz w:val="24"/>
          <w:szCs w:val="24"/>
        </w:rPr>
      </w:pPr>
      <w:r w:rsidRPr="008C603B">
        <w:rPr>
          <w:rFonts w:ascii="Palatino Linotype" w:hAnsi="Palatino Linotype"/>
          <w:sz w:val="24"/>
          <w:szCs w:val="24"/>
        </w:rPr>
        <w:t>Szimfóniák,  No. 45., 88., 90., 102., 103., 104.</w:t>
      </w:r>
    </w:p>
    <w:p w:rsidR="009D03DC" w:rsidRPr="008C603B" w:rsidRDefault="009D03DC" w:rsidP="009D03DC">
      <w:pPr>
        <w:spacing w:after="0" w:line="240" w:lineRule="auto"/>
        <w:ind w:left="2123" w:firstLine="2"/>
        <w:rPr>
          <w:rFonts w:ascii="Palatino Linotype" w:hAnsi="Palatino Linotype"/>
          <w:sz w:val="24"/>
          <w:szCs w:val="24"/>
        </w:rPr>
      </w:pPr>
      <w:r w:rsidRPr="008C603B">
        <w:rPr>
          <w:rFonts w:ascii="Palatino Linotype" w:hAnsi="Palatino Linotype"/>
          <w:sz w:val="24"/>
          <w:szCs w:val="24"/>
        </w:rPr>
        <w:t xml:space="preserve">C-dúr „Kaiser” vonósnégyes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Mozart</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Szöktetés a szerájból</w:t>
      </w: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Figaro házassága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Don Giovanni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 xml:space="preserve">A varázsfuvola </w:t>
      </w:r>
    </w:p>
    <w:p w:rsidR="009D03DC" w:rsidRPr="008C603B" w:rsidRDefault="009D03DC" w:rsidP="009D03DC">
      <w:pPr>
        <w:spacing w:after="0" w:line="240" w:lineRule="auto"/>
        <w:ind w:left="2125" w:firstLine="2"/>
        <w:rPr>
          <w:rFonts w:ascii="Palatino Linotype" w:hAnsi="Palatino Linotype"/>
          <w:sz w:val="24"/>
          <w:szCs w:val="24"/>
        </w:rPr>
      </w:pPr>
      <w:r w:rsidRPr="008C603B">
        <w:rPr>
          <w:rFonts w:ascii="Palatino Linotype" w:hAnsi="Palatino Linotype"/>
          <w:sz w:val="24"/>
          <w:szCs w:val="24"/>
        </w:rPr>
        <w:t xml:space="preserve">„Jupiter” C-dúr szimfónia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„Nagy” g-moll szimfónia</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D-moll zongoraverseny </w:t>
      </w:r>
    </w:p>
    <w:p w:rsidR="009D03DC" w:rsidRPr="008C603B" w:rsidRDefault="009D03DC" w:rsidP="009D03DC">
      <w:pPr>
        <w:spacing w:after="0" w:line="240" w:lineRule="auto"/>
        <w:ind w:left="2125" w:firstLine="2"/>
        <w:rPr>
          <w:rFonts w:ascii="Palatino Linotype" w:hAnsi="Palatino Linotype"/>
          <w:sz w:val="24"/>
          <w:szCs w:val="24"/>
        </w:rPr>
      </w:pPr>
      <w:r w:rsidRPr="008C603B">
        <w:rPr>
          <w:rFonts w:ascii="Palatino Linotype" w:hAnsi="Palatino Linotype"/>
          <w:sz w:val="24"/>
          <w:szCs w:val="24"/>
        </w:rPr>
        <w:t>A-dúr zongoraszonáta (K. 331)</w:t>
      </w:r>
    </w:p>
    <w:p w:rsidR="009D03DC" w:rsidRPr="008C603B" w:rsidRDefault="009D03DC" w:rsidP="009D03DC">
      <w:pPr>
        <w:spacing w:after="0" w:line="240" w:lineRule="auto"/>
        <w:ind w:left="1417" w:firstLine="708"/>
        <w:rPr>
          <w:rFonts w:ascii="Palatino Linotype" w:hAnsi="Palatino Linotype"/>
          <w:sz w:val="24"/>
          <w:szCs w:val="24"/>
        </w:rPr>
      </w:pPr>
      <w:r w:rsidRPr="008C603B">
        <w:rPr>
          <w:rFonts w:ascii="Palatino Linotype" w:hAnsi="Palatino Linotype"/>
          <w:sz w:val="24"/>
          <w:szCs w:val="24"/>
        </w:rPr>
        <w:t xml:space="preserve">A-moll zongoraszonáta (K. 330) </w:t>
      </w:r>
    </w:p>
    <w:p w:rsidR="009D03DC" w:rsidRPr="008C603B" w:rsidRDefault="009D03DC" w:rsidP="009D03DC">
      <w:pPr>
        <w:spacing w:after="0" w:line="240" w:lineRule="auto"/>
        <w:ind w:left="2123" w:firstLine="2"/>
        <w:rPr>
          <w:rFonts w:ascii="Palatino Linotype" w:hAnsi="Palatino Linotype"/>
          <w:sz w:val="24"/>
          <w:szCs w:val="24"/>
        </w:rPr>
      </w:pPr>
      <w:r w:rsidRPr="008C603B">
        <w:rPr>
          <w:rFonts w:ascii="Palatino Linotype" w:hAnsi="Palatino Linotype"/>
          <w:sz w:val="24"/>
          <w:szCs w:val="24"/>
        </w:rPr>
        <w:t xml:space="preserve">C-dúr „Dissonanzen” vonósnégyes </w:t>
      </w:r>
    </w:p>
    <w:p w:rsidR="009D03DC" w:rsidRPr="008C603B" w:rsidRDefault="009D03DC" w:rsidP="009D03DC">
      <w:pPr>
        <w:spacing w:after="0" w:line="240" w:lineRule="auto"/>
        <w:ind w:left="1415" w:firstLine="708"/>
        <w:rPr>
          <w:rFonts w:ascii="Palatino Linotype" w:hAnsi="Palatino Linotype"/>
          <w:sz w:val="24"/>
          <w:szCs w:val="24"/>
        </w:rPr>
      </w:pPr>
      <w:r w:rsidRPr="008C603B">
        <w:rPr>
          <w:rFonts w:ascii="Palatino Linotype" w:hAnsi="Palatino Linotype"/>
          <w:sz w:val="24"/>
          <w:szCs w:val="24"/>
        </w:rPr>
        <w:t xml:space="preserve">C-moll mise </w:t>
      </w:r>
    </w:p>
    <w:p w:rsidR="009D03DC" w:rsidRPr="008C603B" w:rsidRDefault="009D03DC" w:rsidP="009D03DC">
      <w:pPr>
        <w:spacing w:after="0" w:line="240" w:lineRule="auto"/>
        <w:ind w:left="1415" w:firstLine="708"/>
        <w:rPr>
          <w:rFonts w:ascii="Palatino Linotype" w:hAnsi="Palatino Linotype"/>
          <w:sz w:val="24"/>
          <w:szCs w:val="24"/>
        </w:rPr>
      </w:pPr>
      <w:r w:rsidRPr="008C603B">
        <w:rPr>
          <w:rFonts w:ascii="Palatino Linotype" w:hAnsi="Palatino Linotype"/>
          <w:sz w:val="24"/>
          <w:szCs w:val="24"/>
        </w:rPr>
        <w:t>Requiem</w:t>
      </w:r>
    </w:p>
    <w:p w:rsidR="009D03DC" w:rsidRPr="008C603B" w:rsidRDefault="009D03DC" w:rsidP="009D03DC">
      <w:pPr>
        <w:spacing w:after="0" w:line="240" w:lineRule="auto"/>
        <w:ind w:left="1410" w:hanging="1410"/>
        <w:rPr>
          <w:rFonts w:ascii="Palatino Linotype" w:hAnsi="Palatino Linotype"/>
          <w:sz w:val="24"/>
          <w:szCs w:val="24"/>
        </w:rPr>
      </w:pPr>
      <w:r w:rsidRPr="008C603B">
        <w:rPr>
          <w:rFonts w:ascii="Palatino Linotype" w:hAnsi="Palatino Linotype"/>
          <w:b/>
          <w:sz w:val="24"/>
          <w:szCs w:val="24"/>
        </w:rPr>
        <w:t>Beethoven</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3., 5., 6., 7., 9. szimfónia</w:t>
      </w:r>
    </w:p>
    <w:p w:rsidR="009D03DC" w:rsidRPr="008C603B" w:rsidRDefault="009D03DC" w:rsidP="009D03DC">
      <w:pPr>
        <w:spacing w:after="0" w:line="240" w:lineRule="auto"/>
        <w:ind w:left="1429" w:firstLine="698"/>
        <w:rPr>
          <w:rFonts w:ascii="Palatino Linotype" w:hAnsi="Palatino Linotype"/>
          <w:sz w:val="24"/>
          <w:szCs w:val="24"/>
        </w:rPr>
      </w:pPr>
      <w:r w:rsidRPr="008C603B">
        <w:rPr>
          <w:rFonts w:ascii="Palatino Linotype" w:hAnsi="Palatino Linotype"/>
          <w:sz w:val="24"/>
          <w:szCs w:val="24"/>
        </w:rPr>
        <w:t>Zongoraszonáták:</w:t>
      </w:r>
    </w:p>
    <w:p w:rsidR="009D03DC" w:rsidRPr="008C603B" w:rsidRDefault="009D03DC" w:rsidP="009D03DC">
      <w:pPr>
        <w:spacing w:after="0" w:line="240" w:lineRule="auto"/>
        <w:ind w:left="2138" w:firstLine="698"/>
        <w:rPr>
          <w:rFonts w:ascii="Palatino Linotype" w:hAnsi="Palatino Linotype"/>
          <w:sz w:val="24"/>
          <w:szCs w:val="24"/>
        </w:rPr>
      </w:pPr>
      <w:r w:rsidRPr="008C603B">
        <w:rPr>
          <w:rFonts w:ascii="Palatino Linotype" w:hAnsi="Palatino Linotype"/>
          <w:sz w:val="24"/>
          <w:szCs w:val="24"/>
        </w:rPr>
        <w:t>C-moll „Pathétique” (op. 13)</w:t>
      </w:r>
    </w:p>
    <w:p w:rsidR="009D03DC" w:rsidRPr="008C603B" w:rsidRDefault="009D03DC" w:rsidP="009D03DC">
      <w:pPr>
        <w:spacing w:after="0" w:line="240" w:lineRule="auto"/>
        <w:ind w:left="2130" w:firstLine="706"/>
        <w:rPr>
          <w:rFonts w:ascii="Palatino Linotype" w:hAnsi="Palatino Linotype"/>
          <w:sz w:val="24"/>
          <w:szCs w:val="24"/>
        </w:rPr>
      </w:pPr>
      <w:r w:rsidRPr="008C603B">
        <w:rPr>
          <w:rFonts w:ascii="Palatino Linotype" w:hAnsi="Palatino Linotype"/>
          <w:sz w:val="24"/>
          <w:szCs w:val="24"/>
        </w:rPr>
        <w:t>Cisz-moll „Holdfény” (op. 27 no.2)</w:t>
      </w:r>
    </w:p>
    <w:p w:rsidR="009D03DC" w:rsidRPr="008C603B" w:rsidRDefault="009D03DC" w:rsidP="009D03DC">
      <w:pPr>
        <w:spacing w:after="0" w:line="240" w:lineRule="auto"/>
        <w:ind w:left="2828" w:firstLine="8"/>
        <w:rPr>
          <w:rFonts w:ascii="Palatino Linotype" w:hAnsi="Palatino Linotype"/>
          <w:sz w:val="24"/>
          <w:szCs w:val="24"/>
        </w:rPr>
      </w:pPr>
      <w:r w:rsidRPr="008C603B">
        <w:rPr>
          <w:rFonts w:ascii="Palatino Linotype" w:hAnsi="Palatino Linotype"/>
          <w:sz w:val="24"/>
          <w:szCs w:val="24"/>
        </w:rPr>
        <w:t xml:space="preserve">D-moll „Vihar” (op. 31 no. 2) </w:t>
      </w:r>
    </w:p>
    <w:p w:rsidR="009D03DC" w:rsidRPr="008C603B" w:rsidRDefault="009D03DC" w:rsidP="009D03DC">
      <w:pPr>
        <w:spacing w:after="0" w:line="240" w:lineRule="auto"/>
        <w:ind w:left="2129" w:firstLine="699"/>
        <w:rPr>
          <w:rFonts w:ascii="Palatino Linotype" w:hAnsi="Palatino Linotype"/>
          <w:sz w:val="24"/>
          <w:szCs w:val="24"/>
        </w:rPr>
      </w:pPr>
      <w:r w:rsidRPr="008C603B">
        <w:rPr>
          <w:rFonts w:ascii="Palatino Linotype" w:hAnsi="Palatino Linotype"/>
          <w:sz w:val="24"/>
          <w:szCs w:val="24"/>
        </w:rPr>
        <w:t>C-dúr „Waldstein” (op. 53)</w:t>
      </w:r>
    </w:p>
    <w:p w:rsidR="009D03DC" w:rsidRPr="008C603B" w:rsidRDefault="009D03DC" w:rsidP="009D03DC">
      <w:pPr>
        <w:spacing w:after="0" w:line="240" w:lineRule="auto"/>
        <w:ind w:left="2501" w:firstLine="327"/>
        <w:rPr>
          <w:rFonts w:ascii="Palatino Linotype" w:hAnsi="Palatino Linotype"/>
          <w:sz w:val="24"/>
          <w:szCs w:val="24"/>
        </w:rPr>
      </w:pPr>
      <w:r w:rsidRPr="008C603B">
        <w:rPr>
          <w:rFonts w:ascii="Palatino Linotype" w:hAnsi="Palatino Linotype"/>
          <w:sz w:val="24"/>
          <w:szCs w:val="24"/>
        </w:rPr>
        <w:t xml:space="preserve">F-moll „Appassionata” (op.57) </w:t>
      </w:r>
    </w:p>
    <w:p w:rsidR="009D03DC" w:rsidRPr="008C603B" w:rsidRDefault="009D03DC" w:rsidP="009D03DC">
      <w:pPr>
        <w:spacing w:after="0" w:line="240" w:lineRule="auto"/>
        <w:ind w:left="2163" w:firstLine="665"/>
        <w:rPr>
          <w:rFonts w:ascii="Palatino Linotype" w:hAnsi="Palatino Linotype"/>
          <w:sz w:val="24"/>
          <w:szCs w:val="24"/>
        </w:rPr>
      </w:pPr>
      <w:r w:rsidRPr="008C603B">
        <w:rPr>
          <w:rFonts w:ascii="Palatino Linotype" w:hAnsi="Palatino Linotype"/>
          <w:sz w:val="24"/>
          <w:szCs w:val="24"/>
        </w:rPr>
        <w:t>B-dúr „Hammerklavier” (op.106)</w:t>
      </w:r>
    </w:p>
    <w:p w:rsidR="009D03DC" w:rsidRPr="008C603B" w:rsidRDefault="009D03DC" w:rsidP="009D03DC">
      <w:pPr>
        <w:spacing w:after="0" w:line="240" w:lineRule="auto"/>
        <w:ind w:left="2120" w:firstLine="708"/>
        <w:rPr>
          <w:rFonts w:ascii="Palatino Linotype" w:hAnsi="Palatino Linotype"/>
          <w:sz w:val="24"/>
          <w:szCs w:val="24"/>
        </w:rPr>
      </w:pPr>
      <w:r w:rsidRPr="008C603B">
        <w:rPr>
          <w:rFonts w:ascii="Palatino Linotype" w:hAnsi="Palatino Linotype"/>
          <w:sz w:val="24"/>
          <w:szCs w:val="24"/>
        </w:rPr>
        <w:t>C-moll (op. 111)</w:t>
      </w:r>
    </w:p>
    <w:p w:rsidR="009D03DC" w:rsidRPr="008C603B" w:rsidRDefault="009D03DC" w:rsidP="009D03DC">
      <w:pPr>
        <w:spacing w:after="0" w:line="240" w:lineRule="auto"/>
        <w:ind w:left="1782" w:firstLine="338"/>
        <w:rPr>
          <w:rFonts w:ascii="Palatino Linotype" w:hAnsi="Palatino Linotype"/>
          <w:sz w:val="24"/>
          <w:szCs w:val="24"/>
        </w:rPr>
      </w:pPr>
      <w:r w:rsidRPr="008C603B">
        <w:rPr>
          <w:rFonts w:ascii="Palatino Linotype" w:hAnsi="Palatino Linotype"/>
          <w:sz w:val="24"/>
          <w:szCs w:val="24"/>
        </w:rPr>
        <w:t xml:space="preserve">Hegedűverseny </w:t>
      </w:r>
    </w:p>
    <w:p w:rsidR="009D03DC" w:rsidRPr="008C603B" w:rsidRDefault="009D03DC" w:rsidP="009D03DC">
      <w:pPr>
        <w:spacing w:after="0" w:line="240" w:lineRule="auto"/>
        <w:ind w:left="1444" w:firstLine="676"/>
        <w:rPr>
          <w:rFonts w:ascii="Palatino Linotype" w:hAnsi="Palatino Linotype"/>
          <w:sz w:val="24"/>
          <w:szCs w:val="24"/>
        </w:rPr>
      </w:pPr>
      <w:r w:rsidRPr="008C603B">
        <w:rPr>
          <w:rFonts w:ascii="Palatino Linotype" w:hAnsi="Palatino Linotype"/>
          <w:sz w:val="24"/>
          <w:szCs w:val="24"/>
        </w:rPr>
        <w:t xml:space="preserve">C-moll zongoraverseny </w:t>
      </w:r>
    </w:p>
    <w:p w:rsidR="009D03DC" w:rsidRPr="008C603B" w:rsidRDefault="009D03DC" w:rsidP="009D03DC">
      <w:pPr>
        <w:spacing w:after="0" w:line="240" w:lineRule="auto"/>
        <w:ind w:left="1412" w:firstLine="708"/>
        <w:rPr>
          <w:rFonts w:ascii="Palatino Linotype" w:hAnsi="Palatino Linotype"/>
          <w:sz w:val="24"/>
          <w:szCs w:val="24"/>
        </w:rPr>
      </w:pPr>
      <w:r w:rsidRPr="008C603B">
        <w:rPr>
          <w:rFonts w:ascii="Palatino Linotype" w:hAnsi="Palatino Linotype"/>
          <w:sz w:val="24"/>
          <w:szCs w:val="24"/>
        </w:rPr>
        <w:t>Fidelio</w:t>
      </w:r>
    </w:p>
    <w:p w:rsidR="009D03DC" w:rsidRPr="008C603B" w:rsidRDefault="009D03DC" w:rsidP="009D03DC">
      <w:pPr>
        <w:spacing w:after="0" w:line="240" w:lineRule="auto"/>
        <w:ind w:left="1412" w:firstLine="708"/>
        <w:rPr>
          <w:rFonts w:ascii="Palatino Linotype" w:hAnsi="Palatino Linotype"/>
          <w:sz w:val="24"/>
          <w:szCs w:val="24"/>
        </w:rPr>
      </w:pPr>
      <w:r w:rsidRPr="008C603B">
        <w:rPr>
          <w:rFonts w:ascii="Palatino Linotype" w:hAnsi="Palatino Linotype"/>
          <w:sz w:val="24"/>
          <w:szCs w:val="24"/>
        </w:rPr>
        <w:t xml:space="preserve">Nyitányok: Egmont és Coriolan </w:t>
      </w:r>
    </w:p>
    <w:p w:rsidR="009D03DC" w:rsidRPr="008C603B" w:rsidRDefault="009D03DC" w:rsidP="009D03DC">
      <w:pPr>
        <w:spacing w:after="0" w:line="240" w:lineRule="auto"/>
        <w:ind w:left="1412" w:firstLine="708"/>
        <w:rPr>
          <w:rFonts w:ascii="Palatino Linotype" w:hAnsi="Palatino Linotype"/>
          <w:sz w:val="24"/>
          <w:szCs w:val="24"/>
        </w:rPr>
      </w:pPr>
      <w:r w:rsidRPr="008C603B">
        <w:rPr>
          <w:rFonts w:ascii="Palatino Linotype" w:hAnsi="Palatino Linotype"/>
          <w:sz w:val="24"/>
          <w:szCs w:val="24"/>
        </w:rPr>
        <w:t>A-moll vonósnégyes (op. 132)</w:t>
      </w:r>
    </w:p>
    <w:p w:rsidR="009D03DC" w:rsidRPr="008C603B" w:rsidRDefault="009D03DC" w:rsidP="009D03DC">
      <w:pPr>
        <w:spacing w:after="0" w:line="240" w:lineRule="auto"/>
        <w:ind w:left="1782" w:firstLine="338"/>
        <w:rPr>
          <w:rFonts w:ascii="Palatino Linotype" w:hAnsi="Palatino Linotype"/>
          <w:sz w:val="24"/>
          <w:szCs w:val="24"/>
        </w:rPr>
      </w:pPr>
      <w:r w:rsidRPr="008C603B">
        <w:rPr>
          <w:rFonts w:ascii="Palatino Linotype" w:hAnsi="Palatino Linotype"/>
          <w:sz w:val="24"/>
          <w:szCs w:val="24"/>
        </w:rPr>
        <w:t>B-dúr vonósnégyes („Nagy Fúga”)</w:t>
      </w:r>
    </w:p>
    <w:p w:rsidR="009D03DC" w:rsidRPr="008C603B" w:rsidRDefault="009D03DC" w:rsidP="009D03DC">
      <w:pPr>
        <w:spacing w:after="0" w:line="240" w:lineRule="auto"/>
        <w:ind w:left="1080" w:hanging="1260"/>
        <w:jc w:val="both"/>
        <w:rPr>
          <w:rFonts w:ascii="Palatino Linotype" w:hAnsi="Palatino Linotype"/>
          <w:sz w:val="24"/>
          <w:szCs w:val="24"/>
        </w:rPr>
      </w:pPr>
      <w:r w:rsidRPr="008C603B">
        <w:rPr>
          <w:rFonts w:ascii="Palatino Linotype" w:hAnsi="Palatino Linotype"/>
          <w:b/>
          <w:sz w:val="24"/>
          <w:szCs w:val="24"/>
        </w:rPr>
        <w:t>Schubert</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 xml:space="preserve">dalok </w:t>
      </w:r>
    </w:p>
    <w:p w:rsidR="009D03DC" w:rsidRPr="008C603B" w:rsidRDefault="009D03DC" w:rsidP="009D03DC">
      <w:pPr>
        <w:spacing w:after="0" w:line="240" w:lineRule="auto"/>
        <w:ind w:left="2127" w:firstLine="338"/>
        <w:jc w:val="both"/>
        <w:rPr>
          <w:rFonts w:ascii="Palatino Linotype" w:hAnsi="Palatino Linotype"/>
          <w:sz w:val="24"/>
          <w:szCs w:val="24"/>
        </w:rPr>
      </w:pPr>
      <w:r w:rsidRPr="008C603B">
        <w:rPr>
          <w:rFonts w:ascii="Palatino Linotype" w:hAnsi="Palatino Linotype"/>
          <w:sz w:val="24"/>
          <w:szCs w:val="24"/>
        </w:rPr>
        <w:t>- Erlkönig</w:t>
      </w:r>
    </w:p>
    <w:p w:rsidR="009D03DC" w:rsidRPr="008C603B" w:rsidRDefault="009D03DC" w:rsidP="009D03DC">
      <w:pPr>
        <w:spacing w:after="0" w:line="240" w:lineRule="auto"/>
        <w:ind w:left="2127" w:firstLine="338"/>
        <w:jc w:val="both"/>
        <w:rPr>
          <w:rFonts w:ascii="Palatino Linotype" w:hAnsi="Palatino Linotype"/>
          <w:sz w:val="24"/>
          <w:szCs w:val="24"/>
        </w:rPr>
      </w:pPr>
      <w:r w:rsidRPr="008C603B">
        <w:rPr>
          <w:rFonts w:ascii="Palatino Linotype" w:hAnsi="Palatino Linotype"/>
          <w:sz w:val="24"/>
          <w:szCs w:val="24"/>
        </w:rPr>
        <w:t xml:space="preserve">- Gretchen am Spinnrade </w:t>
      </w:r>
    </w:p>
    <w:p w:rsidR="009D03DC" w:rsidRPr="008C603B" w:rsidRDefault="009D03DC" w:rsidP="009D03DC">
      <w:pPr>
        <w:spacing w:after="0" w:line="240" w:lineRule="auto"/>
        <w:ind w:left="2127" w:firstLine="338"/>
        <w:jc w:val="both"/>
        <w:rPr>
          <w:rFonts w:ascii="Palatino Linotype" w:hAnsi="Palatino Linotype"/>
          <w:sz w:val="24"/>
          <w:szCs w:val="24"/>
        </w:rPr>
      </w:pPr>
      <w:r w:rsidRPr="008C603B">
        <w:rPr>
          <w:rFonts w:ascii="Palatino Linotype" w:hAnsi="Palatino Linotype"/>
          <w:sz w:val="24"/>
          <w:szCs w:val="24"/>
        </w:rPr>
        <w:t xml:space="preserve">- Heine-dalok </w:t>
      </w:r>
    </w:p>
    <w:p w:rsidR="009D03DC" w:rsidRPr="008C603B" w:rsidRDefault="009D03DC" w:rsidP="009D03DC">
      <w:pPr>
        <w:spacing w:after="0" w:line="240" w:lineRule="auto"/>
        <w:ind w:left="2127" w:firstLine="338"/>
        <w:jc w:val="both"/>
        <w:rPr>
          <w:rFonts w:ascii="Palatino Linotype" w:hAnsi="Palatino Linotype"/>
          <w:sz w:val="24"/>
          <w:szCs w:val="24"/>
        </w:rPr>
      </w:pPr>
      <w:r w:rsidRPr="008C603B">
        <w:rPr>
          <w:rFonts w:ascii="Palatino Linotype" w:hAnsi="Palatino Linotype"/>
          <w:sz w:val="24"/>
          <w:szCs w:val="24"/>
        </w:rPr>
        <w:t>- Der Tod und das Mädchen</w:t>
      </w:r>
    </w:p>
    <w:p w:rsidR="009D03DC" w:rsidRPr="008C603B" w:rsidRDefault="009D03DC" w:rsidP="009D03DC">
      <w:pPr>
        <w:spacing w:after="0" w:line="240" w:lineRule="auto"/>
        <w:ind w:left="1789" w:firstLine="338"/>
        <w:jc w:val="both"/>
        <w:rPr>
          <w:rFonts w:ascii="Palatino Linotype" w:hAnsi="Palatino Linotype"/>
          <w:sz w:val="24"/>
          <w:szCs w:val="24"/>
        </w:rPr>
      </w:pPr>
      <w:r w:rsidRPr="008C603B">
        <w:rPr>
          <w:rFonts w:ascii="Palatino Linotype" w:hAnsi="Palatino Linotype"/>
          <w:sz w:val="24"/>
          <w:szCs w:val="24"/>
        </w:rPr>
        <w:t>Winterreise</w:t>
      </w:r>
    </w:p>
    <w:p w:rsidR="009D03DC" w:rsidRPr="008C603B" w:rsidRDefault="009D03DC" w:rsidP="009D03DC">
      <w:pPr>
        <w:spacing w:after="0" w:line="240" w:lineRule="auto"/>
        <w:ind w:left="1451" w:firstLine="676"/>
        <w:jc w:val="both"/>
        <w:rPr>
          <w:rFonts w:ascii="Palatino Linotype" w:hAnsi="Palatino Linotype"/>
          <w:sz w:val="24"/>
          <w:szCs w:val="24"/>
        </w:rPr>
      </w:pPr>
      <w:r w:rsidRPr="008C603B">
        <w:rPr>
          <w:rFonts w:ascii="Palatino Linotype" w:hAnsi="Palatino Linotype"/>
          <w:sz w:val="24"/>
          <w:szCs w:val="24"/>
        </w:rPr>
        <w:t>Die Schöne Müllerin</w:t>
      </w:r>
    </w:p>
    <w:p w:rsidR="009D03DC" w:rsidRPr="008C603B" w:rsidRDefault="009D03DC" w:rsidP="009D03DC">
      <w:pPr>
        <w:spacing w:after="0" w:line="240" w:lineRule="auto"/>
        <w:ind w:left="1789" w:firstLine="338"/>
        <w:rPr>
          <w:rFonts w:ascii="Palatino Linotype" w:hAnsi="Palatino Linotype"/>
          <w:sz w:val="24"/>
          <w:szCs w:val="24"/>
        </w:rPr>
      </w:pPr>
      <w:r w:rsidRPr="008C603B">
        <w:rPr>
          <w:rFonts w:ascii="Palatino Linotype" w:hAnsi="Palatino Linotype"/>
          <w:sz w:val="24"/>
          <w:szCs w:val="24"/>
        </w:rPr>
        <w:t xml:space="preserve">D-moll „A halál és a lányka” vonósnégyes </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Pisztráng-zongoraötös</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C-dúr vonósötös </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„Nagy” C-dúr szimfónia </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H-moll „Befejezetlen” szimfónia</w:t>
      </w:r>
    </w:p>
    <w:p w:rsidR="009D03DC" w:rsidRPr="008C603B" w:rsidRDefault="009D03DC" w:rsidP="009D03DC">
      <w:pPr>
        <w:spacing w:after="0" w:line="240" w:lineRule="auto"/>
        <w:ind w:left="-180"/>
        <w:rPr>
          <w:rFonts w:ascii="Palatino Linotype" w:hAnsi="Palatino Linotype"/>
          <w:b/>
          <w:sz w:val="24"/>
          <w:szCs w:val="24"/>
        </w:rPr>
      </w:pPr>
      <w:r w:rsidRPr="008C603B">
        <w:rPr>
          <w:rFonts w:ascii="Palatino Linotype" w:hAnsi="Palatino Linotype"/>
          <w:b/>
          <w:sz w:val="24"/>
          <w:szCs w:val="24"/>
        </w:rPr>
        <w:t>Weber:</w:t>
      </w:r>
      <w:r w:rsidRPr="008C603B">
        <w:rPr>
          <w:rFonts w:ascii="Palatino Linotype" w:hAnsi="Palatino Linotype"/>
          <w:b/>
          <w:sz w:val="24"/>
          <w:szCs w:val="24"/>
        </w:rPr>
        <w:tab/>
        <w:t xml:space="preserve"> </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A bűvös vadász</w:t>
      </w:r>
    </w:p>
    <w:p w:rsidR="009D03DC" w:rsidRPr="008C603B" w:rsidRDefault="009D03DC" w:rsidP="009D03DC">
      <w:pPr>
        <w:spacing w:after="0" w:line="240" w:lineRule="auto"/>
        <w:ind w:left="-180"/>
        <w:rPr>
          <w:rFonts w:ascii="Palatino Linotype" w:hAnsi="Palatino Linotype"/>
          <w:sz w:val="24"/>
          <w:szCs w:val="24"/>
        </w:rPr>
      </w:pPr>
      <w:r w:rsidRPr="008C603B">
        <w:rPr>
          <w:rFonts w:ascii="Palatino Linotype" w:hAnsi="Palatino Linotype"/>
          <w:b/>
          <w:sz w:val="24"/>
          <w:szCs w:val="24"/>
        </w:rPr>
        <w:t>Mendelssohn</w:t>
      </w:r>
      <w:r w:rsidRPr="008C603B">
        <w:rPr>
          <w:rFonts w:ascii="Palatino Linotype" w:hAnsi="Palatino Linotype"/>
          <w:sz w:val="24"/>
          <w:szCs w:val="24"/>
        </w:rPr>
        <w:t xml:space="preserve">: </w:t>
      </w:r>
      <w:r w:rsidRPr="008C603B">
        <w:rPr>
          <w:rFonts w:ascii="Palatino Linotype" w:hAnsi="Palatino Linotype"/>
          <w:sz w:val="24"/>
          <w:szCs w:val="24"/>
        </w:rPr>
        <w:tab/>
        <w:t>„Olasz” szimfónia</w:t>
      </w:r>
    </w:p>
    <w:p w:rsidR="009D03DC" w:rsidRPr="008C603B" w:rsidRDefault="009D03DC" w:rsidP="009D03DC">
      <w:pPr>
        <w:spacing w:after="0" w:line="240" w:lineRule="auto"/>
        <w:ind w:left="1755" w:firstLine="372"/>
        <w:rPr>
          <w:rFonts w:ascii="Palatino Linotype" w:hAnsi="Palatino Linotype"/>
          <w:sz w:val="24"/>
          <w:szCs w:val="24"/>
        </w:rPr>
      </w:pPr>
      <w:r w:rsidRPr="008C603B">
        <w:rPr>
          <w:rFonts w:ascii="Palatino Linotype" w:hAnsi="Palatino Linotype"/>
          <w:sz w:val="24"/>
          <w:szCs w:val="24"/>
        </w:rPr>
        <w:t xml:space="preserve">„Skót” szimfónia </w:t>
      </w:r>
    </w:p>
    <w:p w:rsidR="009D03DC" w:rsidRPr="008C603B" w:rsidRDefault="009D03DC" w:rsidP="009D03DC">
      <w:pPr>
        <w:spacing w:after="0" w:line="240" w:lineRule="auto"/>
        <w:ind w:left="1789" w:firstLine="338"/>
        <w:rPr>
          <w:rFonts w:ascii="Palatino Linotype" w:hAnsi="Palatino Linotype"/>
          <w:sz w:val="24"/>
          <w:szCs w:val="24"/>
        </w:rPr>
      </w:pPr>
      <w:r w:rsidRPr="008C603B">
        <w:rPr>
          <w:rFonts w:ascii="Palatino Linotype" w:hAnsi="Palatino Linotype"/>
          <w:sz w:val="24"/>
          <w:szCs w:val="24"/>
        </w:rPr>
        <w:t xml:space="preserve">Szentivánéji-álom kísérőzene </w:t>
      </w:r>
    </w:p>
    <w:p w:rsidR="009D03DC" w:rsidRPr="008C603B" w:rsidRDefault="009D03DC" w:rsidP="009D03DC">
      <w:pPr>
        <w:spacing w:after="0" w:line="240" w:lineRule="auto"/>
        <w:ind w:left="1451" w:firstLine="676"/>
        <w:rPr>
          <w:rFonts w:ascii="Palatino Linotype" w:hAnsi="Palatino Linotype"/>
          <w:sz w:val="24"/>
          <w:szCs w:val="24"/>
        </w:rPr>
      </w:pPr>
      <w:r w:rsidRPr="008C603B">
        <w:rPr>
          <w:rFonts w:ascii="Palatino Linotype" w:hAnsi="Palatino Linotype"/>
          <w:sz w:val="24"/>
          <w:szCs w:val="24"/>
        </w:rPr>
        <w:t xml:space="preserve">Éliás oratórium </w:t>
      </w:r>
    </w:p>
    <w:p w:rsidR="009D03DC" w:rsidRPr="008C603B" w:rsidRDefault="009D03DC" w:rsidP="009D03DC">
      <w:pPr>
        <w:spacing w:after="0" w:line="240" w:lineRule="auto"/>
        <w:ind w:left="1789" w:firstLine="338"/>
        <w:rPr>
          <w:rFonts w:ascii="Palatino Linotype" w:hAnsi="Palatino Linotype"/>
          <w:sz w:val="24"/>
          <w:szCs w:val="24"/>
        </w:rPr>
      </w:pPr>
      <w:r w:rsidRPr="008C603B">
        <w:rPr>
          <w:rFonts w:ascii="Palatino Linotype" w:hAnsi="Palatino Linotype"/>
          <w:sz w:val="24"/>
          <w:szCs w:val="24"/>
        </w:rPr>
        <w:t>E-moll hegedűverseny</w:t>
      </w:r>
    </w:p>
    <w:p w:rsidR="009D03DC" w:rsidRPr="008C603B" w:rsidRDefault="009D03DC" w:rsidP="009D03DC">
      <w:pPr>
        <w:spacing w:after="0" w:line="240" w:lineRule="auto"/>
        <w:ind w:left="-180"/>
        <w:rPr>
          <w:rFonts w:ascii="Palatino Linotype" w:hAnsi="Palatino Linotype"/>
          <w:sz w:val="24"/>
          <w:szCs w:val="24"/>
        </w:rPr>
      </w:pPr>
      <w:r w:rsidRPr="008C603B">
        <w:rPr>
          <w:rFonts w:ascii="Palatino Linotype" w:hAnsi="Palatino Linotype"/>
          <w:b/>
          <w:sz w:val="24"/>
          <w:szCs w:val="24"/>
        </w:rPr>
        <w:t>Schumann</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 xml:space="preserve">Carnaval </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A-moll zongoraverseny</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A költő szerelme – dalciklus </w:t>
      </w:r>
    </w:p>
    <w:p w:rsidR="009D03DC" w:rsidRPr="008C603B" w:rsidRDefault="009D03DC" w:rsidP="009D03DC">
      <w:pPr>
        <w:spacing w:after="0" w:line="240" w:lineRule="auto"/>
        <w:ind w:left="1789" w:firstLine="338"/>
        <w:rPr>
          <w:rFonts w:ascii="Palatino Linotype" w:hAnsi="Palatino Linotype"/>
          <w:sz w:val="24"/>
          <w:szCs w:val="24"/>
        </w:rPr>
      </w:pPr>
      <w:r w:rsidRPr="008C603B">
        <w:rPr>
          <w:rFonts w:ascii="Palatino Linotype" w:hAnsi="Palatino Linotype"/>
          <w:sz w:val="24"/>
          <w:szCs w:val="24"/>
        </w:rPr>
        <w:t>Asszonyszerelem, asszonysors – dalciklus</w:t>
      </w:r>
    </w:p>
    <w:p w:rsidR="009D03DC" w:rsidRPr="008C603B" w:rsidRDefault="009D03DC" w:rsidP="009D03DC">
      <w:pPr>
        <w:spacing w:after="0" w:line="240" w:lineRule="auto"/>
        <w:ind w:left="-180"/>
        <w:rPr>
          <w:rFonts w:ascii="Palatino Linotype" w:hAnsi="Palatino Linotype"/>
          <w:sz w:val="24"/>
          <w:szCs w:val="24"/>
        </w:rPr>
      </w:pPr>
      <w:r w:rsidRPr="008C603B">
        <w:rPr>
          <w:rFonts w:ascii="Palatino Linotype" w:hAnsi="Palatino Linotype"/>
          <w:b/>
          <w:sz w:val="24"/>
          <w:szCs w:val="24"/>
        </w:rPr>
        <w:t>Berlioz:</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Fantasztikus szimfónia</w:t>
      </w:r>
    </w:p>
    <w:p w:rsidR="009D03DC" w:rsidRPr="008C603B" w:rsidRDefault="009D03DC" w:rsidP="009D03DC">
      <w:pPr>
        <w:spacing w:after="0" w:line="240" w:lineRule="auto"/>
        <w:ind w:left="-180"/>
        <w:rPr>
          <w:rFonts w:ascii="Palatino Linotype" w:hAnsi="Palatino Linotype"/>
          <w:sz w:val="24"/>
          <w:szCs w:val="24"/>
        </w:rPr>
      </w:pPr>
      <w:r w:rsidRPr="008C603B">
        <w:rPr>
          <w:rFonts w:ascii="Palatino Linotype" w:hAnsi="Palatino Linotype"/>
          <w:b/>
          <w:sz w:val="24"/>
          <w:szCs w:val="24"/>
        </w:rPr>
        <w:t>Chopin:</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Ballada (g), Mazurkák, Prelűdök</w:t>
      </w:r>
    </w:p>
    <w:p w:rsidR="009D03DC" w:rsidRPr="008C603B" w:rsidRDefault="009D03DC" w:rsidP="009D03DC">
      <w:pPr>
        <w:spacing w:after="0" w:line="240" w:lineRule="auto"/>
        <w:ind w:left="-180"/>
        <w:rPr>
          <w:rFonts w:ascii="Palatino Linotype" w:hAnsi="Palatino Linotype"/>
          <w:sz w:val="24"/>
          <w:szCs w:val="24"/>
        </w:rPr>
      </w:pPr>
      <w:r w:rsidRPr="008C603B">
        <w:rPr>
          <w:rFonts w:ascii="Palatino Linotype" w:hAnsi="Palatino Linotype"/>
          <w:b/>
          <w:sz w:val="24"/>
          <w:szCs w:val="24"/>
        </w:rPr>
        <w:t>Brahms</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I. és IV. szimfónia</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A végzet dala</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D-moll és B-dúr zongoraverseny </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Hegedűverseny</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F-moll zongoraötös (op. 34)</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 xml:space="preserve">Német Requiem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Liszt:</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Zarándokévek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Haláltánc, Esz-dúr zongoraverseny</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Faust-szimfónia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Rapszódiák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Szimfonikus költemények (Les préludes, Mazeppa, Tasso)</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Szürke felhők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Csajkovszkij</w:t>
      </w:r>
      <w:r w:rsidRPr="008C603B">
        <w:rPr>
          <w:rFonts w:ascii="Palatino Linotype" w:hAnsi="Palatino Linotype"/>
          <w:sz w:val="24"/>
          <w:szCs w:val="24"/>
        </w:rPr>
        <w:t xml:space="preserve">: </w:t>
      </w:r>
      <w:r w:rsidRPr="008C603B">
        <w:rPr>
          <w:rFonts w:ascii="Palatino Linotype" w:hAnsi="Palatino Linotype"/>
          <w:sz w:val="24"/>
          <w:szCs w:val="24"/>
        </w:rPr>
        <w:tab/>
        <w:t>Anyegin, Pikk dáma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Wagner:</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Tannhäuser</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A Nibelung Gyűrűje</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Mesterdalnokok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Verdi</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Don Carlos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Trubadúr</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Rigoletto</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Aida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r>
      <w:r w:rsidRPr="008C603B">
        <w:rPr>
          <w:rFonts w:ascii="Palatino Linotype" w:hAnsi="Palatino Linotype"/>
          <w:sz w:val="24"/>
          <w:szCs w:val="24"/>
        </w:rPr>
        <w:tab/>
        <w:t>Otello</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Muszorgszkij</w:t>
      </w:r>
      <w:r w:rsidRPr="008C603B">
        <w:rPr>
          <w:rFonts w:ascii="Palatino Linotype" w:hAnsi="Palatino Linotype"/>
          <w:sz w:val="24"/>
          <w:szCs w:val="24"/>
        </w:rPr>
        <w:t xml:space="preserve">    </w:t>
      </w:r>
      <w:r w:rsidRPr="008C603B">
        <w:rPr>
          <w:rFonts w:ascii="Palatino Linotype" w:hAnsi="Palatino Linotype"/>
          <w:sz w:val="24"/>
          <w:szCs w:val="24"/>
        </w:rPr>
        <w:tab/>
        <w:t>Borisz Godunov</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Egy kiállítás képei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Mahler</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t>1., 2., 3. szimfónia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R. Strauss</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Zarathustra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Salome</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Rózsalovag</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4 utolsó ének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Rahmanyinov</w:t>
      </w:r>
      <w:r w:rsidRPr="008C603B">
        <w:rPr>
          <w:rFonts w:ascii="Palatino Linotype" w:hAnsi="Palatino Linotype"/>
          <w:sz w:val="24"/>
          <w:szCs w:val="24"/>
        </w:rPr>
        <w:t xml:space="preserve">: </w:t>
      </w:r>
      <w:r w:rsidRPr="008C603B">
        <w:rPr>
          <w:rFonts w:ascii="Palatino Linotype" w:hAnsi="Palatino Linotype"/>
          <w:sz w:val="24"/>
          <w:szCs w:val="24"/>
        </w:rPr>
        <w:tab/>
        <w:t>Holtak szigete</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Prelűdök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Szimfonikus táncok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 xml:space="preserve">Debussy: </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Prelűdök</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Egy faun délutánja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A tenger</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Bartók:</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Kossuth-szimf</w:t>
      </w:r>
      <w:r>
        <w:rPr>
          <w:rFonts w:ascii="Palatino Linotype" w:hAnsi="Palatino Linotype"/>
          <w:sz w:val="24"/>
          <w:szCs w:val="24"/>
        </w:rPr>
        <w:t>ónia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Színpadi művek (összes)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Táncszvit</w:t>
      </w:r>
    </w:p>
    <w:p w:rsidR="009D03DC" w:rsidRPr="008C603B" w:rsidRDefault="009D03DC" w:rsidP="009D03DC">
      <w:pPr>
        <w:spacing w:after="0" w:line="240" w:lineRule="auto"/>
        <w:ind w:left="2127"/>
        <w:rPr>
          <w:rFonts w:ascii="Palatino Linotype" w:hAnsi="Palatino Linotype"/>
          <w:sz w:val="24"/>
          <w:szCs w:val="24"/>
        </w:rPr>
      </w:pPr>
      <w:r w:rsidRPr="008C603B">
        <w:rPr>
          <w:rFonts w:ascii="Palatino Linotype" w:hAnsi="Palatino Linotype"/>
          <w:sz w:val="24"/>
          <w:szCs w:val="24"/>
        </w:rPr>
        <w:t>Szabadban</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Zongoraversenyek</w:t>
      </w:r>
    </w:p>
    <w:p w:rsidR="009D03DC" w:rsidRPr="008C603B" w:rsidRDefault="009D03DC" w:rsidP="009D03DC">
      <w:pPr>
        <w:spacing w:after="0" w:line="240" w:lineRule="auto"/>
        <w:ind w:left="2127"/>
        <w:rPr>
          <w:rFonts w:ascii="Palatino Linotype" w:hAnsi="Palatino Linotype"/>
          <w:sz w:val="24"/>
          <w:szCs w:val="24"/>
        </w:rPr>
      </w:pPr>
      <w:r w:rsidRPr="008C603B">
        <w:rPr>
          <w:rFonts w:ascii="Palatino Linotype" w:hAnsi="Palatino Linotype"/>
          <w:sz w:val="24"/>
          <w:szCs w:val="24"/>
        </w:rPr>
        <w:t>Concerto</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 xml:space="preserve">Cantata profana </w:t>
      </w:r>
    </w:p>
    <w:p w:rsidR="009D03DC" w:rsidRPr="008C603B" w:rsidRDefault="009D03DC" w:rsidP="009D03DC">
      <w:pPr>
        <w:spacing w:after="0" w:line="240" w:lineRule="auto"/>
        <w:ind w:left="2123" w:firstLine="4"/>
        <w:rPr>
          <w:rFonts w:ascii="Palatino Linotype" w:hAnsi="Palatino Linotype"/>
          <w:sz w:val="24"/>
          <w:szCs w:val="24"/>
        </w:rPr>
      </w:pPr>
      <w:r w:rsidRPr="008C603B">
        <w:rPr>
          <w:rFonts w:ascii="Palatino Linotype" w:hAnsi="Palatino Linotype"/>
          <w:sz w:val="24"/>
          <w:szCs w:val="24"/>
        </w:rPr>
        <w:t>Zene húros hangszerekre, ütőkre és cselesztára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Kodály:</w:t>
      </w:r>
      <w:r w:rsidRPr="008C603B">
        <w:rPr>
          <w:rFonts w:ascii="Palatino Linotype" w:hAnsi="Palatino Linotype"/>
          <w:sz w:val="24"/>
          <w:szCs w:val="24"/>
        </w:rPr>
        <w:t xml:space="preserve">    </w:t>
      </w:r>
      <w:r w:rsidRPr="008C603B">
        <w:rPr>
          <w:rFonts w:ascii="Palatino Linotype" w:hAnsi="Palatino Linotype"/>
          <w:sz w:val="24"/>
          <w:szCs w:val="24"/>
        </w:rPr>
        <w:tab/>
      </w:r>
      <w:r w:rsidRPr="008C603B">
        <w:rPr>
          <w:rFonts w:ascii="Palatino Linotype" w:hAnsi="Palatino Linotype"/>
          <w:sz w:val="24"/>
          <w:szCs w:val="24"/>
        </w:rPr>
        <w:tab/>
        <w:t>Psalmus Hungaricus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Háry János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Galántai táncok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Stravinsky</w:t>
      </w:r>
      <w:r w:rsidRPr="008C603B">
        <w:rPr>
          <w:rFonts w:ascii="Palatino Linotype" w:hAnsi="Palatino Linotype"/>
          <w:sz w:val="24"/>
          <w:szCs w:val="24"/>
        </w:rPr>
        <w:t xml:space="preserve">    </w:t>
      </w:r>
      <w:r w:rsidRPr="008C603B">
        <w:rPr>
          <w:rFonts w:ascii="Palatino Linotype" w:hAnsi="Palatino Linotype"/>
          <w:sz w:val="24"/>
          <w:szCs w:val="24"/>
        </w:rPr>
        <w:tab/>
        <w:t>Tűzmadár</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Le Sacre du Printemps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A katona története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Zsoltárszimfónia</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Oidipus</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The Rake's progress</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In memoriam DT</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Schönberg:</w:t>
      </w:r>
      <w:r w:rsidRPr="008C603B">
        <w:rPr>
          <w:rFonts w:ascii="Palatino Linotype" w:hAnsi="Palatino Linotype"/>
          <w:sz w:val="24"/>
          <w:szCs w:val="24"/>
        </w:rPr>
        <w:t xml:space="preserve">    </w:t>
      </w:r>
      <w:r w:rsidRPr="008C603B">
        <w:rPr>
          <w:rFonts w:ascii="Palatino Linotype" w:hAnsi="Palatino Linotype"/>
          <w:sz w:val="24"/>
          <w:szCs w:val="24"/>
        </w:rPr>
        <w:tab/>
        <w:t>Pierrot lunaire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 xml:space="preserve">  </w:t>
      </w:r>
      <w:r w:rsidRPr="008C603B">
        <w:rPr>
          <w:rFonts w:ascii="Palatino Linotype" w:hAnsi="Palatino Linotype"/>
          <w:sz w:val="24"/>
          <w:szCs w:val="24"/>
        </w:rPr>
        <w:tab/>
      </w:r>
      <w:r w:rsidRPr="008C603B">
        <w:rPr>
          <w:rFonts w:ascii="Palatino Linotype" w:hAnsi="Palatino Linotype"/>
          <w:sz w:val="24"/>
          <w:szCs w:val="24"/>
        </w:rPr>
        <w:tab/>
        <w:t>Varsói túlélő</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Berg:</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Hegedűverseny</w:t>
      </w:r>
    </w:p>
    <w:p w:rsidR="009D03DC" w:rsidRPr="008C603B" w:rsidRDefault="009D03DC" w:rsidP="009D03DC">
      <w:pPr>
        <w:spacing w:after="0" w:line="240" w:lineRule="auto"/>
        <w:ind w:left="1418" w:firstLine="709"/>
        <w:rPr>
          <w:rFonts w:ascii="Palatino Linotype" w:hAnsi="Palatino Linotype"/>
          <w:sz w:val="24"/>
          <w:szCs w:val="24"/>
        </w:rPr>
      </w:pPr>
      <w:r w:rsidRPr="008C603B">
        <w:rPr>
          <w:rFonts w:ascii="Palatino Linotype" w:hAnsi="Palatino Linotype"/>
          <w:sz w:val="24"/>
          <w:szCs w:val="24"/>
        </w:rPr>
        <w:t>Wozzeck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Sosztakovics</w:t>
      </w:r>
      <w:r w:rsidRPr="008C603B">
        <w:rPr>
          <w:rFonts w:ascii="Palatino Linotype" w:hAnsi="Palatino Linotype"/>
          <w:sz w:val="24"/>
          <w:szCs w:val="24"/>
        </w:rPr>
        <w:t>:</w:t>
      </w:r>
      <w:r w:rsidRPr="008C603B">
        <w:rPr>
          <w:rFonts w:ascii="Palatino Linotype" w:hAnsi="Palatino Linotype"/>
          <w:sz w:val="24"/>
          <w:szCs w:val="24"/>
        </w:rPr>
        <w:tab/>
        <w:t>5. 7. 9. 11. szimfónia</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2. zongoraverseny</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b/>
          <w:sz w:val="24"/>
          <w:szCs w:val="24"/>
        </w:rPr>
        <w:t>Messiaen</w:t>
      </w:r>
      <w:r w:rsidRPr="008C603B">
        <w:rPr>
          <w:rFonts w:ascii="Palatino Linotype" w:hAnsi="Palatino Linotype"/>
          <w:sz w:val="24"/>
          <w:szCs w:val="24"/>
        </w:rPr>
        <w:t>:</w:t>
      </w:r>
      <w:r w:rsidRPr="008C603B">
        <w:rPr>
          <w:rFonts w:ascii="Palatino Linotype" w:hAnsi="Palatino Linotype"/>
          <w:sz w:val="24"/>
          <w:szCs w:val="24"/>
        </w:rPr>
        <w:tab/>
      </w:r>
      <w:r w:rsidRPr="008C603B">
        <w:rPr>
          <w:rFonts w:ascii="Palatino Linotype" w:hAnsi="Palatino Linotype"/>
          <w:sz w:val="24"/>
          <w:szCs w:val="24"/>
        </w:rPr>
        <w:tab/>
        <w:t>4 ritmikus etűd</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Kvartett az idők végezetére</w:t>
      </w:r>
    </w:p>
    <w:p w:rsidR="009D03DC" w:rsidRPr="008C603B" w:rsidRDefault="009D03DC" w:rsidP="009D03DC">
      <w:pPr>
        <w:spacing w:after="0" w:line="240" w:lineRule="auto"/>
        <w:ind w:left="1419" w:firstLine="708"/>
        <w:rPr>
          <w:rFonts w:ascii="Palatino Linotype" w:hAnsi="Palatino Linotype"/>
          <w:sz w:val="24"/>
          <w:szCs w:val="24"/>
        </w:rPr>
      </w:pPr>
      <w:r w:rsidRPr="008C603B">
        <w:rPr>
          <w:rFonts w:ascii="Palatino Linotype" w:hAnsi="Palatino Linotype"/>
          <w:sz w:val="24"/>
          <w:szCs w:val="24"/>
        </w:rPr>
        <w:t>Turangalila</w:t>
      </w:r>
    </w:p>
    <w:p w:rsidR="009D03DC" w:rsidRPr="008C603B" w:rsidRDefault="009D03DC" w:rsidP="009D03DC">
      <w:pPr>
        <w:spacing w:after="0" w:line="240" w:lineRule="auto"/>
        <w:ind w:left="372" w:firstLine="708"/>
        <w:rPr>
          <w:rFonts w:ascii="Palatino Linotype" w:hAnsi="Palatino Linotype"/>
          <w:sz w:val="24"/>
          <w:szCs w:val="24"/>
        </w:rPr>
      </w:pPr>
    </w:p>
    <w:p w:rsidR="009D03DC" w:rsidRPr="008C603B" w:rsidRDefault="009D03DC" w:rsidP="009D03DC">
      <w:pPr>
        <w:spacing w:after="0" w:line="240" w:lineRule="auto"/>
        <w:ind w:left="360"/>
        <w:rPr>
          <w:rFonts w:ascii="Palatino Linotype" w:hAnsi="Palatino Linotype"/>
          <w:b/>
          <w:i/>
          <w:sz w:val="24"/>
          <w:szCs w:val="24"/>
          <w:lang w:eastAsia="hi-IN" w:bidi="hi-IN"/>
        </w:rPr>
      </w:pPr>
      <w:r>
        <w:rPr>
          <w:rFonts w:ascii="Palatino Linotype" w:hAnsi="Palatino Linotype"/>
          <w:b/>
          <w:i/>
          <w:sz w:val="24"/>
          <w:szCs w:val="24"/>
        </w:rPr>
        <w:t>5</w:t>
      </w:r>
      <w:r w:rsidRPr="008C603B">
        <w:rPr>
          <w:rFonts w:ascii="Palatino Linotype" w:hAnsi="Palatino Linotype"/>
          <w:b/>
          <w:i/>
          <w:sz w:val="24"/>
          <w:szCs w:val="24"/>
        </w:rPr>
        <w:t xml:space="preserve">.4. A képzés javasolt helyszíne </w:t>
      </w:r>
      <w:r w:rsidRPr="008C603B">
        <w:rPr>
          <w:rFonts w:ascii="Palatino Linotype" w:hAnsi="Palatino Linotype"/>
          <w:b/>
          <w:i/>
          <w:sz w:val="24"/>
          <w:szCs w:val="24"/>
          <w:lang w:eastAsia="hi-IN" w:bidi="hi-IN"/>
        </w:rPr>
        <w:t>(ajánlás)</w:t>
      </w:r>
    </w:p>
    <w:p w:rsidR="009D03DC" w:rsidRPr="00D022F4" w:rsidRDefault="009D03DC" w:rsidP="009D03DC">
      <w:pPr>
        <w:spacing w:after="0" w:line="240" w:lineRule="auto"/>
        <w:rPr>
          <w:rFonts w:ascii="Palatino Linotype" w:hAnsi="Palatino Linotype"/>
          <w:sz w:val="24"/>
          <w:szCs w:val="24"/>
        </w:rPr>
      </w:pPr>
      <w:r w:rsidRPr="00D022F4">
        <w:rPr>
          <w:rFonts w:ascii="Palatino Linotype" w:hAnsi="Palatino Linotype"/>
          <w:b/>
          <w:sz w:val="24"/>
          <w:szCs w:val="24"/>
        </w:rPr>
        <w:tab/>
      </w:r>
      <w:r>
        <w:rPr>
          <w:rFonts w:ascii="Palatino Linotype" w:hAnsi="Palatino Linotype"/>
          <w:sz w:val="24"/>
          <w:szCs w:val="24"/>
        </w:rPr>
        <w:t>T</w:t>
      </w:r>
      <w:r w:rsidRPr="00D022F4">
        <w:rPr>
          <w:rFonts w:ascii="Palatino Linotype" w:hAnsi="Palatino Linotype"/>
          <w:sz w:val="24"/>
          <w:szCs w:val="24"/>
        </w:rPr>
        <w:t>anterem</w:t>
      </w:r>
    </w:p>
    <w:p w:rsidR="009D03DC" w:rsidRPr="00D022F4" w:rsidRDefault="009D03DC" w:rsidP="009D03DC">
      <w:pPr>
        <w:spacing w:after="0" w:line="240" w:lineRule="auto"/>
        <w:rPr>
          <w:rFonts w:ascii="Palatino Linotype" w:hAnsi="Palatino Linotype"/>
          <w:sz w:val="24"/>
          <w:szCs w:val="24"/>
        </w:rPr>
      </w:pPr>
      <w:r w:rsidRPr="00D022F4">
        <w:rPr>
          <w:rFonts w:ascii="Palatino Linotype" w:hAnsi="Palatino Linotype"/>
          <w:sz w:val="24"/>
          <w:szCs w:val="24"/>
        </w:rPr>
        <w:tab/>
      </w:r>
      <w:r>
        <w:rPr>
          <w:rFonts w:ascii="Palatino Linotype" w:hAnsi="Palatino Linotype"/>
          <w:sz w:val="24"/>
          <w:szCs w:val="24"/>
        </w:rPr>
        <w:t>Ö</w:t>
      </w:r>
      <w:r w:rsidRPr="00D022F4">
        <w:rPr>
          <w:rFonts w:ascii="Palatino Linotype" w:hAnsi="Palatino Linotype"/>
          <w:sz w:val="24"/>
          <w:szCs w:val="24"/>
        </w:rPr>
        <w:t>tvonalas tábla</w:t>
      </w:r>
    </w:p>
    <w:p w:rsidR="009D03DC" w:rsidRPr="008C603B" w:rsidRDefault="009D03DC" w:rsidP="009D03DC">
      <w:pPr>
        <w:spacing w:after="0" w:line="240" w:lineRule="auto"/>
        <w:rPr>
          <w:rFonts w:ascii="Palatino Linotype" w:hAnsi="Palatino Linotype"/>
          <w:i/>
          <w:sz w:val="24"/>
          <w:szCs w:val="24"/>
        </w:rPr>
      </w:pPr>
    </w:p>
    <w:p w:rsidR="009D03DC" w:rsidRPr="008C603B" w:rsidRDefault="009D03DC" w:rsidP="009D03DC">
      <w:pPr>
        <w:spacing w:after="0" w:line="240" w:lineRule="auto"/>
        <w:ind w:left="360"/>
        <w:rPr>
          <w:rFonts w:ascii="Palatino Linotype" w:hAnsi="Palatino Linotype"/>
          <w:b/>
          <w:bCs/>
          <w:i/>
          <w:sz w:val="24"/>
          <w:szCs w:val="24"/>
        </w:rPr>
      </w:pPr>
      <w:r>
        <w:rPr>
          <w:rFonts w:ascii="Palatino Linotype" w:hAnsi="Palatino Linotype"/>
          <w:b/>
          <w:bCs/>
          <w:i/>
          <w:sz w:val="24"/>
          <w:szCs w:val="24"/>
        </w:rPr>
        <w:t>5</w:t>
      </w:r>
      <w:r w:rsidRPr="008C603B">
        <w:rPr>
          <w:rFonts w:ascii="Palatino Linotype" w:hAnsi="Palatino Linotype"/>
          <w:b/>
          <w:bCs/>
          <w:i/>
          <w:sz w:val="24"/>
          <w:szCs w:val="24"/>
        </w:rPr>
        <w:t>.5. A tantárgy elsajátítása során alkalmazható sajátos módszerek, tanulói tevékenységformák (ajánlás)</w:t>
      </w:r>
    </w:p>
    <w:p w:rsidR="009D03DC" w:rsidRPr="008C603B" w:rsidRDefault="009D03DC" w:rsidP="009D03DC">
      <w:pPr>
        <w:spacing w:after="0" w:line="240" w:lineRule="auto"/>
        <w:ind w:left="360"/>
        <w:rPr>
          <w:rFonts w:ascii="Palatino Linotype" w:hAnsi="Palatino Linotype"/>
          <w:b/>
          <w:bCs/>
          <w:i/>
          <w:sz w:val="24"/>
          <w:szCs w:val="24"/>
        </w:rPr>
      </w:pPr>
    </w:p>
    <w:p w:rsidR="009D03DC" w:rsidRPr="008C603B" w:rsidRDefault="009D03DC" w:rsidP="009D03DC">
      <w:pPr>
        <w:spacing w:after="0" w:line="240" w:lineRule="auto"/>
        <w:rPr>
          <w:rFonts w:ascii="Palatino Linotype" w:hAnsi="Palatino Linotype"/>
          <w:b/>
          <w:bCs/>
          <w:i/>
        </w:rPr>
      </w:pPr>
      <w:r>
        <w:rPr>
          <w:rFonts w:ascii="Palatino Linotype" w:hAnsi="Palatino Linotype"/>
          <w:b/>
          <w:bCs/>
          <w:i/>
          <w:sz w:val="24"/>
          <w:szCs w:val="24"/>
        </w:rPr>
        <w:t>5</w:t>
      </w:r>
      <w:r w:rsidRPr="008C603B">
        <w:rPr>
          <w:rFonts w:ascii="Palatino Linotype" w:hAnsi="Palatino Linotype"/>
          <w:b/>
          <w:bCs/>
          <w:i/>
          <w:sz w:val="24"/>
          <w:szCs w:val="24"/>
        </w:rPr>
        <w:t>.5.1 A tantárgy elsajátítása során alkalmazható tanulói tevékenységformák (ajánlás)</w:t>
      </w:r>
    </w:p>
    <w:tbl>
      <w:tblPr>
        <w:tblW w:w="10223" w:type="dxa"/>
        <w:jc w:val="center"/>
        <w:tblLayout w:type="fixed"/>
        <w:tblLook w:val="0000" w:firstRow="0" w:lastRow="0" w:firstColumn="0" w:lastColumn="0" w:noHBand="0" w:noVBand="0"/>
      </w:tblPr>
      <w:tblGrid>
        <w:gridCol w:w="828"/>
        <w:gridCol w:w="3621"/>
        <w:gridCol w:w="1094"/>
        <w:gridCol w:w="1210"/>
        <w:gridCol w:w="1210"/>
        <w:gridCol w:w="2260"/>
      </w:tblGrid>
      <w:tr w:rsidR="009D03DC" w:rsidRPr="008C603B" w:rsidTr="009D03DC">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3514" w:type="dxa"/>
            <w:gridSpan w:val="3"/>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3621"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pacing w:after="0" w:line="240" w:lineRule="auto"/>
              <w:rPr>
                <w:rFonts w:ascii="Palatino Linotype" w:hAnsi="Palatino Linotype"/>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rPr>
                <w:rFonts w:ascii="Palatino Linotype" w:hAnsi="Palatino Linotype"/>
                <w:b/>
                <w:sz w:val="20"/>
                <w:szCs w:val="20"/>
              </w:rPr>
            </w:pPr>
            <w:r w:rsidRPr="008C603B">
              <w:rPr>
                <w:rFonts w:ascii="Palatino Linotype" w:hAnsi="Palatino Linotype"/>
                <w:b/>
                <w:sz w:val="20"/>
                <w:szCs w:val="20"/>
              </w:rPr>
              <w:t>Információ feldolgozó tevékenységek</w:t>
            </w:r>
          </w:p>
        </w:tc>
        <w:tc>
          <w:tcPr>
            <w:tcW w:w="1094"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Olvasott szöveg önálló feldolgozása</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Olvasott szöveg feladattal vezetett feldolgozása</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Hallott szöveg feldolgozása jegyzeteléssel</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rPr>
                <w:rFonts w:ascii="Palatino Linotype" w:hAnsi="Palatino Linotype"/>
                <w:b/>
                <w:sz w:val="20"/>
                <w:szCs w:val="20"/>
              </w:rPr>
            </w:pPr>
            <w:r w:rsidRPr="008C603B">
              <w:rPr>
                <w:rFonts w:ascii="Palatino Linotype" w:hAnsi="Palatino Linotype"/>
                <w:b/>
                <w:sz w:val="20"/>
                <w:szCs w:val="20"/>
              </w:rPr>
              <w:t>Ismeretalkalmazási gyakorló tevékenységek, feladatok</w:t>
            </w:r>
          </w:p>
        </w:tc>
        <w:tc>
          <w:tcPr>
            <w:tcW w:w="1094"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Írásos elemzések készítése</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Leírás készítése</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Válaszolás írásban mondatszintű kérdésekre</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Tesztfeladat megoldása</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2.5.</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Szöveges előadás egyéni felkészüléssel</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6.9, 6.10</w:t>
            </w:r>
          </w:p>
        </w:tc>
      </w:tr>
      <w:tr w:rsidR="009D03DC" w:rsidRPr="008C603B" w:rsidTr="009D03DC">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rPr>
                <w:rFonts w:ascii="Palatino Linotype" w:hAnsi="Palatino Linotype"/>
                <w:b/>
                <w:sz w:val="20"/>
                <w:szCs w:val="20"/>
              </w:rPr>
            </w:pPr>
            <w:r w:rsidRPr="008C603B">
              <w:rPr>
                <w:rFonts w:ascii="Palatino Linotype" w:hAnsi="Palatino Linotype"/>
                <w:b/>
                <w:sz w:val="20"/>
                <w:szCs w:val="20"/>
              </w:rPr>
              <w:t>Komplex információk körében</w:t>
            </w:r>
          </w:p>
        </w:tc>
        <w:tc>
          <w:tcPr>
            <w:tcW w:w="1094"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trHeight w:val="356"/>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3.1.</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Elemzés készítése tapasztalatokról</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828"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3.2.</w:t>
            </w:r>
          </w:p>
        </w:tc>
        <w:tc>
          <w:tcPr>
            <w:tcW w:w="3621"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zenehallgatás</w:t>
            </w:r>
          </w:p>
        </w:tc>
        <w:tc>
          <w:tcPr>
            <w:tcW w:w="10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6.9, 6.10</w:t>
            </w:r>
          </w:p>
        </w:tc>
      </w:tr>
    </w:tbl>
    <w:p w:rsidR="009D03DC" w:rsidRPr="008C603B" w:rsidRDefault="009D03DC" w:rsidP="009D03DC">
      <w:pPr>
        <w:spacing w:after="0" w:line="240" w:lineRule="auto"/>
        <w:rPr>
          <w:rFonts w:ascii="Palatino Linotype" w:hAnsi="Palatino Linotype"/>
          <w:b/>
          <w:bCs/>
          <w:i/>
        </w:rPr>
      </w:pPr>
    </w:p>
    <w:p w:rsidR="009D03DC" w:rsidRPr="00D022F4" w:rsidRDefault="009D03DC" w:rsidP="009D03DC">
      <w:pPr>
        <w:spacing w:after="0" w:line="240" w:lineRule="auto"/>
        <w:rPr>
          <w:rFonts w:ascii="Palatino Linotype" w:hAnsi="Palatino Linotype"/>
          <w:b/>
          <w:bCs/>
          <w:i/>
          <w:sz w:val="24"/>
          <w:szCs w:val="24"/>
        </w:rPr>
      </w:pPr>
      <w:r w:rsidRPr="00D022F4">
        <w:rPr>
          <w:rFonts w:ascii="Palatino Linotype" w:hAnsi="Palatino Linotype"/>
          <w:b/>
          <w:bCs/>
          <w:i/>
          <w:sz w:val="24"/>
          <w:szCs w:val="24"/>
        </w:rPr>
        <w:t>5.5.2 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9D03DC" w:rsidRPr="008C603B" w:rsidTr="009D03DC">
        <w:trPr>
          <w:jc w:val="center"/>
        </w:trPr>
        <w:tc>
          <w:tcPr>
            <w:tcW w:w="994"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9D03DC" w:rsidRPr="008C603B" w:rsidRDefault="009D03DC" w:rsidP="009D03DC">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pacing w:after="0" w:line="240" w:lineRule="auto"/>
              <w:rPr>
                <w:rFonts w:ascii="Palatino Linotype" w:hAnsi="Palatino Linotype"/>
              </w:rPr>
            </w:pPr>
          </w:p>
        </w:tc>
      </w:tr>
      <w:tr w:rsidR="009D03DC" w:rsidRPr="008C603B" w:rsidTr="009D03DC">
        <w:trPr>
          <w:jc w:val="center"/>
        </w:trPr>
        <w:tc>
          <w:tcPr>
            <w:tcW w:w="9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9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9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9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r>
      <w:tr w:rsidR="009D03DC" w:rsidRPr="008C603B" w:rsidTr="009D03DC">
        <w:trPr>
          <w:jc w:val="center"/>
        </w:trPr>
        <w:tc>
          <w:tcPr>
            <w:tcW w:w="994"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D03DC" w:rsidRPr="008C603B" w:rsidRDefault="009D03DC" w:rsidP="009D03DC">
            <w:pPr>
              <w:snapToGrid w:val="0"/>
              <w:spacing w:after="0" w:line="240" w:lineRule="auto"/>
              <w:jc w:val="center"/>
              <w:rPr>
                <w:rFonts w:ascii="Palatino Linotype" w:hAnsi="Palatino Linotype"/>
                <w:sz w:val="20"/>
                <w:szCs w:val="20"/>
              </w:rPr>
            </w:pPr>
            <w:r w:rsidRPr="008C603B">
              <w:rPr>
                <w:rFonts w:ascii="Palatino Linotype" w:hAnsi="Palatino Linotype"/>
                <w:sz w:val="20"/>
                <w:szCs w:val="20"/>
              </w:rPr>
              <w:t>6.9, 6.10</w:t>
            </w:r>
          </w:p>
        </w:tc>
      </w:tr>
    </w:tbl>
    <w:p w:rsidR="009D03DC" w:rsidRPr="008C603B" w:rsidRDefault="009D03DC" w:rsidP="009D03DC">
      <w:pPr>
        <w:spacing w:after="0" w:line="240" w:lineRule="auto"/>
        <w:ind w:left="540"/>
        <w:jc w:val="both"/>
        <w:rPr>
          <w:rFonts w:ascii="Palatino Linotype" w:hAnsi="Palatino Linotype"/>
        </w:rPr>
      </w:pPr>
    </w:p>
    <w:p w:rsidR="009D03DC" w:rsidRPr="008C603B" w:rsidRDefault="009D03DC" w:rsidP="009D03DC">
      <w:pPr>
        <w:spacing w:after="0" w:line="240" w:lineRule="auto"/>
        <w:ind w:left="360"/>
        <w:rPr>
          <w:rFonts w:ascii="Palatino Linotype" w:hAnsi="Palatino Linotype"/>
          <w:b/>
          <w:bCs/>
          <w:sz w:val="24"/>
          <w:szCs w:val="24"/>
        </w:rPr>
      </w:pPr>
      <w:r>
        <w:rPr>
          <w:rFonts w:ascii="Palatino Linotype" w:hAnsi="Palatino Linotype"/>
          <w:b/>
          <w:bCs/>
          <w:sz w:val="24"/>
          <w:szCs w:val="24"/>
        </w:rPr>
        <w:t>5</w:t>
      </w:r>
      <w:r w:rsidRPr="008C603B">
        <w:rPr>
          <w:rFonts w:ascii="Palatino Linotype" w:hAnsi="Palatino Linotype"/>
          <w:b/>
          <w:bCs/>
          <w:sz w:val="24"/>
          <w:szCs w:val="24"/>
        </w:rPr>
        <w:t xml:space="preserve">.6. A </w:t>
      </w:r>
      <w:r w:rsidRPr="008C603B">
        <w:rPr>
          <w:rFonts w:ascii="Palatino Linotype" w:hAnsi="Palatino Linotype"/>
          <w:b/>
          <w:sz w:val="24"/>
          <w:szCs w:val="24"/>
        </w:rPr>
        <w:t>tantárgy</w:t>
      </w:r>
      <w:r w:rsidRPr="008C603B">
        <w:rPr>
          <w:rFonts w:ascii="Palatino Linotype" w:hAnsi="Palatino Linotype"/>
          <w:b/>
          <w:bCs/>
          <w:sz w:val="24"/>
          <w:szCs w:val="24"/>
        </w:rPr>
        <w:t xml:space="preserve"> értékelésének módja</w:t>
      </w:r>
    </w:p>
    <w:p w:rsidR="009D03DC" w:rsidRPr="008C603B" w:rsidRDefault="009D03DC" w:rsidP="009D03DC">
      <w:pPr>
        <w:autoSpaceDE w:val="0"/>
        <w:autoSpaceDN w:val="0"/>
        <w:adjustRightInd w:val="0"/>
        <w:spacing w:after="0" w:line="240" w:lineRule="auto"/>
        <w:jc w:val="both"/>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widowControl w:val="0"/>
        <w:suppressAutoHyphens/>
        <w:spacing w:after="0" w:line="240" w:lineRule="auto"/>
        <w:rPr>
          <w:rFonts w:ascii="Palatino Linotype" w:hAnsi="Palatino Linotype"/>
          <w:b/>
          <w:bCs/>
          <w:sz w:val="24"/>
          <w:szCs w:val="24"/>
        </w:rPr>
      </w:pPr>
    </w:p>
    <w:p w:rsidR="009D03DC" w:rsidRPr="008C603B" w:rsidRDefault="009D03DC" w:rsidP="009D03DC">
      <w:pPr>
        <w:widowControl w:val="0"/>
        <w:suppressAutoHyphens/>
        <w:spacing w:after="0" w:line="240" w:lineRule="auto"/>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r w:rsidRPr="008C603B">
        <w:rPr>
          <w:rFonts w:ascii="Palatino Linotype" w:hAnsi="Palatino Linotype"/>
          <w:b/>
          <w:bCs/>
          <w:sz w:val="24"/>
          <w:szCs w:val="24"/>
        </w:rPr>
        <w:br w:type="page"/>
      </w: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sz w:val="44"/>
          <w:szCs w:val="44"/>
          <w:lang w:eastAsia="hu-HU"/>
        </w:rPr>
      </w:pPr>
      <w:r w:rsidRPr="008C603B">
        <w:rPr>
          <w:rFonts w:ascii="Palatino Linotype" w:hAnsi="Palatino Linotype"/>
          <w:b/>
          <w:sz w:val="44"/>
          <w:szCs w:val="44"/>
          <w:lang w:eastAsia="hu-HU"/>
        </w:rPr>
        <w:t>A</w:t>
      </w:r>
    </w:p>
    <w:p w:rsidR="009D03DC" w:rsidRPr="008C603B" w:rsidRDefault="009D03DC" w:rsidP="009D03DC">
      <w:pPr>
        <w:spacing w:after="0" w:line="240" w:lineRule="auto"/>
        <w:jc w:val="center"/>
        <w:rPr>
          <w:rFonts w:ascii="Palatino Linotype" w:hAnsi="Palatino Linotype"/>
          <w:b/>
          <w:sz w:val="44"/>
          <w:szCs w:val="44"/>
          <w:lang w:eastAsia="hu-HU"/>
        </w:rPr>
      </w:pPr>
      <w:r w:rsidRPr="008C603B">
        <w:rPr>
          <w:rFonts w:ascii="Palatino Linotype" w:hAnsi="Palatino Linotype"/>
          <w:b/>
          <w:sz w:val="44"/>
          <w:szCs w:val="44"/>
          <w:lang w:eastAsia="hu-HU"/>
        </w:rPr>
        <w:t>10721-12 azonosító számú</w:t>
      </w:r>
    </w:p>
    <w:p w:rsidR="009D03DC" w:rsidRPr="008C603B" w:rsidRDefault="009D03DC" w:rsidP="009D03DC">
      <w:pPr>
        <w:spacing w:after="0" w:line="240" w:lineRule="auto"/>
        <w:jc w:val="center"/>
        <w:rPr>
          <w:rFonts w:ascii="Palatino Linotype" w:hAnsi="Palatino Linotype"/>
          <w:sz w:val="44"/>
          <w:szCs w:val="44"/>
          <w:lang w:eastAsia="hu-HU"/>
        </w:rPr>
      </w:pPr>
    </w:p>
    <w:p w:rsidR="009D03DC" w:rsidRPr="008C603B" w:rsidRDefault="009D03DC" w:rsidP="009D03D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8C603B">
        <w:rPr>
          <w:rFonts w:ascii="Palatino Linotype" w:hAnsi="Palatino Linotype"/>
          <w:b/>
          <w:sz w:val="44"/>
          <w:szCs w:val="44"/>
          <w:lang w:eastAsia="hu-HU"/>
        </w:rPr>
        <w:t>zórakoztató zenész tevékenysége</w:t>
      </w:r>
    </w:p>
    <w:p w:rsidR="009D03DC" w:rsidRPr="008C603B" w:rsidRDefault="009D03DC" w:rsidP="009D03DC">
      <w:pPr>
        <w:spacing w:after="0" w:line="240" w:lineRule="auto"/>
        <w:jc w:val="center"/>
        <w:rPr>
          <w:rFonts w:ascii="Palatino Linotype" w:hAnsi="Palatino Linotype"/>
          <w:b/>
          <w:sz w:val="44"/>
          <w:szCs w:val="44"/>
          <w:lang w:eastAsia="hu-HU"/>
        </w:rPr>
      </w:pPr>
      <w:r w:rsidRPr="008C603B">
        <w:rPr>
          <w:rFonts w:ascii="Palatino Linotype" w:hAnsi="Palatino Linotype"/>
          <w:b/>
          <w:sz w:val="44"/>
          <w:szCs w:val="44"/>
          <w:lang w:eastAsia="hu-HU"/>
        </w:rPr>
        <w:t>megnevezésű</w:t>
      </w: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szakmai követelménymodul</w:t>
      </w: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tantárgy</w:t>
      </w:r>
      <w:r>
        <w:rPr>
          <w:rFonts w:ascii="Palatino Linotype" w:hAnsi="Palatino Linotype"/>
          <w:b/>
          <w:sz w:val="44"/>
          <w:szCs w:val="44"/>
        </w:rPr>
        <w:t>ai,</w:t>
      </w:r>
      <w:r w:rsidRPr="008C603B">
        <w:rPr>
          <w:rFonts w:ascii="Palatino Linotype" w:hAnsi="Palatino Linotype"/>
          <w:b/>
          <w:sz w:val="44"/>
          <w:szCs w:val="44"/>
        </w:rPr>
        <w:t xml:space="preserve"> témakörei</w:t>
      </w: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b/>
          <w:szCs w:val="24"/>
        </w:rPr>
      </w:pPr>
    </w:p>
    <w:tbl>
      <w:tblPr>
        <w:tblW w:w="8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1326"/>
        <w:gridCol w:w="1337"/>
        <w:gridCol w:w="1283"/>
      </w:tblGrid>
      <w:tr w:rsidR="009D03DC" w:rsidRPr="008C603B" w:rsidTr="009D03DC">
        <w:trPr>
          <w:trHeight w:val="570"/>
          <w:jc w:val="center"/>
        </w:trPr>
        <w:tc>
          <w:tcPr>
            <w:tcW w:w="4945" w:type="dxa"/>
            <w:vMerge w:val="restart"/>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8C603B">
              <w:rPr>
                <w:rFonts w:ascii="Palatino Linotype" w:hAnsi="Palatino Linotype"/>
                <w:sz w:val="20"/>
                <w:szCs w:val="20"/>
                <w:lang w:eastAsia="hu-HU"/>
              </w:rPr>
              <w:t xml:space="preserve"> tevékenysége</w:t>
            </w:r>
          </w:p>
        </w:tc>
        <w:tc>
          <w:tcPr>
            <w:tcW w:w="3946" w:type="dxa"/>
            <w:gridSpan w:val="3"/>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Általános elméleti alapismeretek</w:t>
            </w:r>
          </w:p>
        </w:tc>
      </w:tr>
      <w:tr w:rsidR="009D03DC" w:rsidRPr="008C603B" w:rsidTr="009D03DC">
        <w:trPr>
          <w:trHeight w:val="2070"/>
          <w:jc w:val="center"/>
        </w:trPr>
        <w:tc>
          <w:tcPr>
            <w:tcW w:w="494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1326" w:type="dxa"/>
            <w:textDirection w:val="btLr"/>
            <w:vAlign w:val="center"/>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Jogi</w:t>
            </w:r>
            <w:r>
              <w:rPr>
                <w:rFonts w:ascii="Palatino Linotype" w:hAnsi="Palatino Linotype"/>
                <w:sz w:val="20"/>
                <w:szCs w:val="20"/>
                <w:lang w:eastAsia="hu-HU"/>
              </w:rPr>
              <w:t xml:space="preserve"> </w:t>
            </w:r>
            <w:r w:rsidRPr="008C603B">
              <w:rPr>
                <w:rFonts w:ascii="Palatino Linotype" w:hAnsi="Palatino Linotype"/>
                <w:sz w:val="20"/>
                <w:szCs w:val="20"/>
                <w:lang w:eastAsia="hu-HU"/>
              </w:rPr>
              <w:t>-</w:t>
            </w:r>
            <w:r>
              <w:rPr>
                <w:rFonts w:ascii="Palatino Linotype" w:hAnsi="Palatino Linotype"/>
                <w:sz w:val="20"/>
                <w:szCs w:val="20"/>
                <w:lang w:eastAsia="hu-HU"/>
              </w:rPr>
              <w:t xml:space="preserve"> </w:t>
            </w:r>
            <w:r w:rsidRPr="008C603B">
              <w:rPr>
                <w:rFonts w:ascii="Palatino Linotype" w:hAnsi="Palatino Linotype"/>
                <w:sz w:val="20"/>
                <w:szCs w:val="20"/>
                <w:lang w:eastAsia="hu-HU"/>
              </w:rPr>
              <w:t>gazdasági alapismeretek</w:t>
            </w:r>
          </w:p>
        </w:tc>
        <w:tc>
          <w:tcPr>
            <w:tcW w:w="1337" w:type="dxa"/>
            <w:textDirection w:val="btLr"/>
            <w:vAlign w:val="center"/>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Menedzselési ,kommunikációs alapismeretek</w:t>
            </w:r>
          </w:p>
        </w:tc>
        <w:tc>
          <w:tcPr>
            <w:tcW w:w="1283" w:type="dxa"/>
            <w:textDirection w:val="btLr"/>
            <w:vAlign w:val="center"/>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 xml:space="preserve">Rendezvényszervezési  </w:t>
            </w:r>
          </w:p>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alapismeretek</w:t>
            </w:r>
          </w:p>
        </w:tc>
      </w:tr>
      <w:tr w:rsidR="009D03DC" w:rsidRPr="008C603B" w:rsidTr="009D03DC">
        <w:trPr>
          <w:trHeight w:val="345"/>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Hangszerét/énekhangját természetesen, stílusosan, oldottan kezeli a zenét kifejező, egyéni stílusos hangon szólaltatja meg</w:t>
            </w:r>
          </w:p>
        </w:tc>
        <w:tc>
          <w:tcPr>
            <w:tcW w:w="132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3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Vendéglátóhelyen zenét, műsort ad elő</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Szükség szerint lapról olvas</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Ellenőrzi az elektromos hangszerek, berendezések biztonságát, tartozékaik optimális elhelyezését, megtervezi a hangszerek elhelyezését</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repertoár nagy részének kotta nélküli bemutatása</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Számítástechnikai és stúdiótechnikai, munkavédelmi alapismeretek</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Angol szakmai nyelvismeret</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Előadói készség</w:t>
            </w:r>
          </w:p>
        </w:tc>
        <w:tc>
          <w:tcPr>
            <w:tcW w:w="132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3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128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60"/>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Önállóság</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132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3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 xml:space="preserve">Interperszonális rugalmasság </w:t>
            </w:r>
          </w:p>
        </w:tc>
        <w:tc>
          <w:tcPr>
            <w:tcW w:w="132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Motivációs készség</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360"/>
          <w:jc w:val="center"/>
        </w:trPr>
        <w:tc>
          <w:tcPr>
            <w:tcW w:w="8891" w:type="dxa"/>
            <w:gridSpan w:val="4"/>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132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132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3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28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bl>
    <w:p w:rsidR="009D03DC" w:rsidRPr="008C603B" w:rsidRDefault="009D03DC" w:rsidP="009D03DC">
      <w:pPr>
        <w:widowControl w:val="0"/>
        <w:suppressAutoHyphens/>
        <w:spacing w:after="0" w:line="240" w:lineRule="auto"/>
        <w:rPr>
          <w:rFonts w:ascii="Palatino Linotype" w:hAnsi="Palatino Linotype"/>
          <w:b/>
          <w:szCs w:val="24"/>
        </w:rPr>
      </w:pPr>
    </w:p>
    <w:p w:rsidR="009D03DC" w:rsidRPr="008C603B" w:rsidRDefault="009D03DC" w:rsidP="009D03DC">
      <w:pPr>
        <w:widowControl w:val="0"/>
        <w:suppressAutoHyphens/>
        <w:spacing w:after="0" w:line="240" w:lineRule="auto"/>
        <w:rPr>
          <w:rFonts w:ascii="Palatino Linotype" w:hAnsi="Palatino Linotype"/>
          <w:b/>
          <w:bCs/>
          <w:iCs/>
          <w:sz w:val="24"/>
          <w:szCs w:val="24"/>
        </w:rPr>
      </w:pPr>
      <w:r w:rsidRPr="008C603B">
        <w:rPr>
          <w:rFonts w:ascii="Palatino Linotype" w:hAnsi="Palatino Linotype"/>
          <w:b/>
          <w:szCs w:val="24"/>
        </w:rPr>
        <w:br w:type="page"/>
      </w:r>
      <w:r>
        <w:rPr>
          <w:rFonts w:ascii="Palatino Linotype" w:hAnsi="Palatino Linotype"/>
          <w:b/>
          <w:szCs w:val="24"/>
        </w:rPr>
        <w:t xml:space="preserve">6. </w:t>
      </w:r>
      <w:r w:rsidRPr="008C603B">
        <w:rPr>
          <w:rFonts w:ascii="Palatino Linotype" w:hAnsi="Palatino Linotype"/>
          <w:b/>
          <w:sz w:val="24"/>
          <w:szCs w:val="24"/>
        </w:rPr>
        <w:t>Általános elméleti alapismeretek</w:t>
      </w:r>
      <w:r>
        <w:rPr>
          <w:rFonts w:ascii="Palatino Linotype" w:hAnsi="Palatino Linotype"/>
          <w:b/>
          <w:sz w:val="24"/>
          <w:szCs w:val="24"/>
        </w:rPr>
        <w:t xml:space="preserve">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 xml:space="preserve">               </w:t>
      </w:r>
      <w:r w:rsidRPr="008C603B">
        <w:rPr>
          <w:rFonts w:ascii="Palatino Linotype" w:hAnsi="Palatino Linotype"/>
          <w:b/>
          <w:sz w:val="24"/>
          <w:szCs w:val="24"/>
        </w:rPr>
        <w:t xml:space="preserve"> 96 óra/70 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4"/>
          <w:szCs w:val="24"/>
        </w:rPr>
        <w:t xml:space="preserve">* </w:t>
      </w:r>
      <w:r w:rsidRPr="008C603B">
        <w:rPr>
          <w:rFonts w:ascii="Palatino Linotype" w:hAnsi="Palatino Linotype"/>
          <w:sz w:val="20"/>
          <w:szCs w:val="20"/>
        </w:rPr>
        <w:t>9-13. évfolyamon megszervezett képzés/13. és 14. évfolyamon megszervezett képzés</w:t>
      </w:r>
    </w:p>
    <w:p w:rsidR="009D03DC" w:rsidRPr="008C603B" w:rsidRDefault="009D03DC" w:rsidP="009D03DC">
      <w:pPr>
        <w:spacing w:after="0" w:line="240" w:lineRule="auto"/>
        <w:jc w:val="center"/>
        <w:rPr>
          <w:rFonts w:ascii="Palatino Linotype" w:hAnsi="Palatino Linotype"/>
          <w:sz w:val="24"/>
          <w:szCs w:val="24"/>
        </w:rPr>
      </w:pPr>
    </w:p>
    <w:p w:rsidR="009D03DC" w:rsidRPr="008C603B" w:rsidRDefault="009D03DC" w:rsidP="009D03DC">
      <w:pPr>
        <w:widowControl w:val="0"/>
        <w:suppressAutoHyphens/>
        <w:spacing w:after="0" w:line="240" w:lineRule="auto"/>
        <w:rPr>
          <w:rFonts w:ascii="Palatino Linotype" w:hAnsi="Palatino Linotype"/>
          <w:b/>
          <w:vanish/>
          <w:sz w:val="24"/>
          <w:szCs w:val="24"/>
        </w:rPr>
      </w:pPr>
    </w:p>
    <w:p w:rsidR="009D03DC" w:rsidRPr="008C603B" w:rsidRDefault="009D03DC" w:rsidP="009D03DC">
      <w:pPr>
        <w:widowControl w:val="0"/>
        <w:numPr>
          <w:ilvl w:val="1"/>
          <w:numId w:val="30"/>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rPr>
          <w:rFonts w:ascii="Palatino Linotype" w:hAnsi="Palatino Linotype"/>
          <w:sz w:val="24"/>
          <w:szCs w:val="24"/>
          <w:lang w:eastAsia="hu-HU"/>
        </w:rPr>
      </w:pPr>
    </w:p>
    <w:p w:rsidR="009D03DC" w:rsidRPr="008C603B" w:rsidRDefault="009D03DC" w:rsidP="009D03DC">
      <w:pPr>
        <w:spacing w:after="0" w:line="240" w:lineRule="auto"/>
        <w:ind w:left="357"/>
        <w:jc w:val="both"/>
        <w:rPr>
          <w:rFonts w:ascii="Palatino Linotype" w:hAnsi="Palatino Linotype"/>
          <w:bCs/>
          <w:sz w:val="24"/>
          <w:szCs w:val="24"/>
        </w:rPr>
      </w:pPr>
      <w:r w:rsidRPr="008C603B">
        <w:rPr>
          <w:rFonts w:ascii="Palatino Linotype" w:hAnsi="Palatino Linotype"/>
          <w:bCs/>
          <w:sz w:val="24"/>
          <w:szCs w:val="24"/>
        </w:rPr>
        <w:t>Az általános elméleti alapismeretek tantárgy oktatásának célja a szakképzettség megszerzésével együttesen a tanuló „felvértezése” a munkaerőpiacon pályakezdőként reá váró kihívások, veszélyek felismerésére, illetve azok eredményes kezelésére, továbbá saját karrierjének építésére, kontrolálására.</w:t>
      </w:r>
    </w:p>
    <w:p w:rsidR="009D03DC" w:rsidRPr="008C603B" w:rsidRDefault="009D03DC" w:rsidP="009D03DC">
      <w:pPr>
        <w:spacing w:after="0" w:line="240" w:lineRule="auto"/>
        <w:ind w:left="357"/>
        <w:jc w:val="both"/>
        <w:rPr>
          <w:rFonts w:ascii="Palatino Linotype" w:hAnsi="Palatino Linotype"/>
          <w:sz w:val="24"/>
          <w:szCs w:val="24"/>
          <w:lang w:eastAsia="hu-HU"/>
        </w:rPr>
      </w:pPr>
      <w:r w:rsidRPr="008C603B">
        <w:rPr>
          <w:rFonts w:ascii="Palatino Linotype" w:hAnsi="Palatino Linotype"/>
          <w:sz w:val="24"/>
          <w:szCs w:val="24"/>
          <w:lang w:eastAsia="hu-HU"/>
        </w:rPr>
        <w:t>Segítse a tanulót abban, hogy a zenei szakmai ismeretek felhasználása során, a munkaerőpiacon tisztában legyen:</w:t>
      </w:r>
    </w:p>
    <w:p w:rsidR="009D03DC" w:rsidRPr="008C603B" w:rsidRDefault="009D03DC" w:rsidP="009D03DC">
      <w:pPr>
        <w:numPr>
          <w:ilvl w:val="0"/>
          <w:numId w:val="14"/>
        </w:num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 xml:space="preserve">alapvető művészi, munkavállalói jogaival, az ezzel összefüggő gazdasági tényezőkkel, </w:t>
      </w:r>
    </w:p>
    <w:p w:rsidR="009D03DC" w:rsidRPr="008C603B" w:rsidRDefault="009D03DC" w:rsidP="009D03DC">
      <w:pPr>
        <w:numPr>
          <w:ilvl w:val="0"/>
          <w:numId w:val="14"/>
        </w:num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az adózás, a vállalkozás alapismérveivel,</w:t>
      </w:r>
    </w:p>
    <w:p w:rsidR="009D03DC" w:rsidRPr="008C603B" w:rsidRDefault="009D03DC" w:rsidP="009D03DC">
      <w:pPr>
        <w:numPr>
          <w:ilvl w:val="0"/>
          <w:numId w:val="14"/>
        </w:num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 menedzselés, önmenedzselés, a marketing alapjaival,</w:t>
      </w:r>
    </w:p>
    <w:p w:rsidR="009D03DC" w:rsidRPr="008C603B" w:rsidRDefault="009D03DC" w:rsidP="009D03DC">
      <w:pPr>
        <w:numPr>
          <w:ilvl w:val="0"/>
          <w:numId w:val="14"/>
        </w:num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 rendezvényszervezés alapismereteivel.</w:t>
      </w:r>
    </w:p>
    <w:p w:rsidR="009D03DC" w:rsidRPr="008C603B" w:rsidRDefault="009D03DC" w:rsidP="009D03DC">
      <w:pPr>
        <w:spacing w:after="0" w:line="240" w:lineRule="auto"/>
        <w:ind w:left="357"/>
        <w:jc w:val="both"/>
        <w:rPr>
          <w:rFonts w:ascii="Palatino Linotype" w:hAnsi="Palatino Linotype"/>
          <w:sz w:val="24"/>
          <w:szCs w:val="24"/>
          <w:lang w:eastAsia="hu-HU"/>
        </w:rPr>
      </w:pPr>
      <w:r w:rsidRPr="008C603B">
        <w:rPr>
          <w:rFonts w:ascii="Palatino Linotype" w:hAnsi="Palatino Linotype"/>
          <w:sz w:val="24"/>
          <w:szCs w:val="24"/>
          <w:lang w:eastAsia="hu-HU"/>
        </w:rPr>
        <w:t xml:space="preserve"> A tantárgy sokszínűsége azt is lehetővé teszi, hogy a tanuló a hangszeres, énekes zenélés mellett (vagy helyett) a zenével összefüggő más – menedzseri, kommunikációs, rendezvényszervezői - munkakörök ellátására, további tanulás mellett képes legyen. </w:t>
      </w:r>
    </w:p>
    <w:p w:rsidR="009D03DC" w:rsidRPr="008C603B" w:rsidRDefault="009D03DC" w:rsidP="009D03DC">
      <w:pPr>
        <w:spacing w:after="0" w:line="240" w:lineRule="auto"/>
        <w:jc w:val="both"/>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jc w:val="both"/>
        <w:rPr>
          <w:rFonts w:ascii="Palatino Linotype" w:hAnsi="Palatino Linotype"/>
          <w:b/>
          <w:sz w:val="24"/>
          <w:szCs w:val="24"/>
        </w:rPr>
      </w:pPr>
      <w:r w:rsidRPr="008C603B">
        <w:rPr>
          <w:rFonts w:ascii="Palatino Linotype" w:hAnsi="Palatino Linotype"/>
          <w:b/>
          <w:sz w:val="24"/>
          <w:szCs w:val="24"/>
        </w:rPr>
        <w:t>Kapcsolódó közismereti, szakmai tartalma</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lang w:eastAsia="hu-HU"/>
        </w:rPr>
        <w:t xml:space="preserve">Az általános elméleti alapismeretek tárgy jellegénél fogva számos ponton kapcsolódik közismereti tartalmakhoz. A jog tanulása során az </w:t>
      </w:r>
      <w:r w:rsidRPr="008C603B">
        <w:rPr>
          <w:rFonts w:ascii="Palatino Linotype" w:hAnsi="Palatino Linotype"/>
          <w:sz w:val="24"/>
          <w:szCs w:val="24"/>
        </w:rPr>
        <w:t>ok-okozati viszonyok átlátásához fontosak azok a társadalomismereti és vallástörténeti adalékok, amelyekkel a történelem és a filozófia tárgy utal, valamint a magyar és világirodalom illetve a művészettörténet órákon részletesebben is szó esik.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gazdasági ismeretek kapcsolata evidens a matematikával.</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menedzselés, marketing és a rendezvényszervezés ugyancsak széles közismereti tapasztalatot feltételez, így a társadalomismereti, szociológiai, valamint a gazdasággal foglalkozó szakmai tartalmak érintkeznek a tantárgy ezen témaköreivel.</w:t>
      </w:r>
    </w:p>
    <w:p w:rsidR="009D03DC" w:rsidRPr="008C603B" w:rsidRDefault="009D03DC" w:rsidP="009D03DC">
      <w:pPr>
        <w:spacing w:after="0" w:line="240" w:lineRule="auto"/>
        <w:ind w:left="357"/>
        <w:rPr>
          <w:rFonts w:ascii="Palatino Linotype" w:hAnsi="Palatino Linotype"/>
          <w:b/>
          <w:bCs/>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Jogi</w:t>
      </w:r>
      <w:r>
        <w:rPr>
          <w:rFonts w:ascii="Palatino Linotype" w:hAnsi="Palatino Linotype"/>
          <w:b/>
          <w:sz w:val="24"/>
          <w:szCs w:val="24"/>
        </w:rPr>
        <w:t xml:space="preserve"> -</w:t>
      </w:r>
      <w:r w:rsidRPr="008C603B">
        <w:rPr>
          <w:rFonts w:ascii="Palatino Linotype" w:hAnsi="Palatino Linotype"/>
          <w:b/>
          <w:sz w:val="24"/>
          <w:szCs w:val="24"/>
        </w:rPr>
        <w:t xml:space="preserve"> gazdasági alapismeretek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32</w:t>
      </w:r>
      <w:r>
        <w:rPr>
          <w:rFonts w:ascii="Palatino Linotype" w:hAnsi="Palatino Linotype"/>
          <w:b/>
          <w:i/>
          <w:sz w:val="24"/>
          <w:szCs w:val="24"/>
        </w:rPr>
        <w:t xml:space="preserve"> </w:t>
      </w:r>
      <w:r w:rsidRPr="008C603B">
        <w:rPr>
          <w:rFonts w:ascii="Palatino Linotype" w:hAnsi="Palatino Linotype"/>
          <w:b/>
          <w:i/>
          <w:sz w:val="24"/>
          <w:szCs w:val="24"/>
        </w:rPr>
        <w:t>óra/34 óra</w:t>
      </w:r>
    </w:p>
    <w:p w:rsidR="009D03DC" w:rsidRDefault="009D03DC" w:rsidP="009D03DC">
      <w:pPr>
        <w:spacing w:after="0" w:line="240" w:lineRule="auto"/>
        <w:ind w:left="720" w:hanging="360"/>
        <w:rPr>
          <w:rFonts w:ascii="Palatino Linotype" w:hAnsi="Palatino Linotype"/>
          <w:b/>
          <w:sz w:val="24"/>
          <w:szCs w:val="24"/>
          <w:lang w:eastAsia="hu-HU"/>
        </w:rPr>
      </w:pPr>
    </w:p>
    <w:p w:rsidR="009D03DC" w:rsidRPr="008C603B" w:rsidRDefault="009D03DC" w:rsidP="009D03DC">
      <w:pPr>
        <w:spacing w:after="0" w:line="240" w:lineRule="auto"/>
        <w:ind w:left="720" w:hanging="360"/>
        <w:rPr>
          <w:rFonts w:ascii="Palatino Linotype" w:hAnsi="Palatino Linotype"/>
          <w:b/>
          <w:sz w:val="24"/>
          <w:szCs w:val="24"/>
          <w:lang w:eastAsia="hu-HU"/>
        </w:rPr>
      </w:pPr>
      <w:r w:rsidRPr="008C603B">
        <w:rPr>
          <w:rFonts w:ascii="Palatino Linotype" w:hAnsi="Palatino Linotype"/>
          <w:b/>
          <w:sz w:val="24"/>
          <w:szCs w:val="24"/>
          <w:lang w:eastAsia="hu-HU"/>
        </w:rPr>
        <w:t>Jogi alapismeretek</w:t>
      </w:r>
    </w:p>
    <w:p w:rsidR="009D03DC" w:rsidRPr="008C603B" w:rsidRDefault="009D03DC" w:rsidP="009D03DC">
      <w:pPr>
        <w:spacing w:after="0" w:line="240" w:lineRule="auto"/>
        <w:ind w:left="720" w:hanging="360"/>
        <w:rPr>
          <w:rFonts w:ascii="Palatino Linotype" w:hAnsi="Palatino Linotype"/>
          <w:b/>
          <w:sz w:val="24"/>
          <w:szCs w:val="24"/>
          <w:lang w:eastAsia="hu-HU"/>
        </w:rPr>
      </w:pP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polgári jog alapjai.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szerződések.</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Munkaszerződés, megbízási szerződés, vállalkozási szerződés jellemzői.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Az érdekvédelem, a szakszervezetek szerepe.</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szerződés módosítása, megszűnése.</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szerzői jog alapjai.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szerzők, előadóművészek jogai.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jogok közös jogkezelése.</w:t>
      </w:r>
    </w:p>
    <w:p w:rsidR="009D03DC" w:rsidRPr="008C603B" w:rsidRDefault="009D03DC" w:rsidP="009D03DC">
      <w:pPr>
        <w:spacing w:after="0" w:line="240" w:lineRule="auto"/>
        <w:ind w:left="720" w:hanging="360"/>
        <w:rPr>
          <w:rFonts w:ascii="Palatino Linotype" w:hAnsi="Palatino Linotype"/>
          <w:sz w:val="24"/>
          <w:szCs w:val="24"/>
          <w:lang w:eastAsia="hu-HU"/>
        </w:rPr>
      </w:pPr>
    </w:p>
    <w:p w:rsidR="009D03DC" w:rsidRPr="008C603B" w:rsidRDefault="009D03DC" w:rsidP="009D03DC">
      <w:pPr>
        <w:spacing w:after="0" w:line="240" w:lineRule="auto"/>
        <w:ind w:left="720" w:hanging="360"/>
        <w:rPr>
          <w:rFonts w:ascii="Palatino Linotype" w:hAnsi="Palatino Linotype"/>
          <w:b/>
          <w:sz w:val="24"/>
          <w:szCs w:val="24"/>
          <w:lang w:eastAsia="hu-HU"/>
        </w:rPr>
      </w:pPr>
      <w:r w:rsidRPr="008C603B">
        <w:rPr>
          <w:rFonts w:ascii="Palatino Linotype" w:hAnsi="Palatino Linotype"/>
          <w:b/>
          <w:sz w:val="24"/>
          <w:szCs w:val="24"/>
          <w:lang w:eastAsia="hu-HU"/>
        </w:rPr>
        <w:t>Gazdasági alapismeretek</w:t>
      </w:r>
    </w:p>
    <w:p w:rsidR="009D03DC" w:rsidRPr="008C603B" w:rsidRDefault="009D03DC" w:rsidP="009D03DC">
      <w:pPr>
        <w:spacing w:after="0" w:line="240" w:lineRule="auto"/>
        <w:ind w:left="720" w:hanging="360"/>
        <w:rPr>
          <w:rFonts w:ascii="Palatino Linotype" w:hAnsi="Palatino Linotype"/>
          <w:b/>
          <w:sz w:val="24"/>
          <w:szCs w:val="24"/>
          <w:lang w:eastAsia="hu-HU"/>
        </w:rPr>
      </w:pPr>
    </w:p>
    <w:p w:rsidR="009D03DC" w:rsidRPr="008C603B" w:rsidRDefault="009D03DC" w:rsidP="009D03DC">
      <w:pPr>
        <w:spacing w:after="0" w:line="240" w:lineRule="auto"/>
        <w:ind w:left="714" w:hanging="357"/>
        <w:rPr>
          <w:rFonts w:ascii="Palatino Linotype" w:hAnsi="Palatino Linotype"/>
          <w:sz w:val="24"/>
          <w:szCs w:val="24"/>
          <w:lang w:eastAsia="hu-HU"/>
        </w:rPr>
      </w:pPr>
      <w:r w:rsidRPr="008C603B">
        <w:rPr>
          <w:rFonts w:ascii="Palatino Linotype" w:hAnsi="Palatino Linotype"/>
          <w:sz w:val="24"/>
          <w:szCs w:val="24"/>
          <w:lang w:eastAsia="hu-HU"/>
        </w:rPr>
        <w:t>A szerződés, szerződtetés tartalmi és formai követelményei.</w:t>
      </w:r>
    </w:p>
    <w:p w:rsidR="009D03DC" w:rsidRPr="008C603B" w:rsidRDefault="009D03DC" w:rsidP="009D03DC">
      <w:pPr>
        <w:spacing w:after="0" w:line="240" w:lineRule="auto"/>
        <w:ind w:left="714" w:hanging="357"/>
        <w:rPr>
          <w:rFonts w:ascii="Palatino Linotype" w:hAnsi="Palatino Linotype"/>
          <w:sz w:val="24"/>
          <w:szCs w:val="24"/>
          <w:lang w:eastAsia="hu-HU"/>
        </w:rPr>
      </w:pPr>
      <w:r w:rsidRPr="008C603B">
        <w:rPr>
          <w:rFonts w:ascii="Palatino Linotype" w:hAnsi="Palatino Linotype"/>
          <w:sz w:val="24"/>
          <w:szCs w:val="24"/>
          <w:lang w:eastAsia="hu-HU"/>
        </w:rPr>
        <w:t>A gazdálkodás, pénzügyi bonyolítás, a számlázás és pénztárkezelés előírásai.</w:t>
      </w:r>
    </w:p>
    <w:p w:rsidR="009D03DC" w:rsidRPr="008C603B" w:rsidRDefault="009D03DC" w:rsidP="009D03DC">
      <w:pPr>
        <w:spacing w:after="0" w:line="240" w:lineRule="auto"/>
        <w:ind w:left="714" w:hanging="357"/>
        <w:rPr>
          <w:rFonts w:ascii="Palatino Linotype" w:hAnsi="Palatino Linotype"/>
          <w:sz w:val="24"/>
          <w:szCs w:val="24"/>
          <w:lang w:eastAsia="hu-HU"/>
        </w:rPr>
      </w:pPr>
      <w:r w:rsidRPr="008C603B">
        <w:rPr>
          <w:rFonts w:ascii="Palatino Linotype" w:hAnsi="Palatino Linotype"/>
          <w:sz w:val="24"/>
          <w:szCs w:val="24"/>
          <w:lang w:eastAsia="hu-HU"/>
        </w:rPr>
        <w:t xml:space="preserve">Az adózás, járulékfizetés szabályai. </w:t>
      </w:r>
    </w:p>
    <w:p w:rsidR="009D03DC" w:rsidRPr="008C603B" w:rsidRDefault="009D03DC" w:rsidP="009D03DC">
      <w:pPr>
        <w:spacing w:after="0" w:line="240" w:lineRule="auto"/>
        <w:ind w:left="714" w:hanging="357"/>
        <w:rPr>
          <w:rFonts w:ascii="Palatino Linotype" w:hAnsi="Palatino Linotype"/>
          <w:sz w:val="24"/>
          <w:szCs w:val="24"/>
          <w:lang w:eastAsia="hu-HU"/>
        </w:rPr>
      </w:pPr>
      <w:r w:rsidRPr="008C603B">
        <w:rPr>
          <w:rFonts w:ascii="Palatino Linotype" w:hAnsi="Palatino Linotype"/>
          <w:sz w:val="24"/>
          <w:szCs w:val="24"/>
          <w:lang w:eastAsia="hu-HU"/>
        </w:rPr>
        <w:t>A szerzői jogdíjakkal kapcsolatos tudnivalók.</w:t>
      </w:r>
    </w:p>
    <w:p w:rsidR="009D03DC" w:rsidRPr="008C603B" w:rsidRDefault="009D03DC" w:rsidP="009D03DC">
      <w:pPr>
        <w:spacing w:after="0" w:line="240" w:lineRule="auto"/>
        <w:ind w:left="180"/>
        <w:rPr>
          <w:rFonts w:ascii="Palatino Linotype" w:hAnsi="Palatino Linotype"/>
          <w:sz w:val="24"/>
          <w:szCs w:val="24"/>
          <w:lang w:eastAsia="hu-HU"/>
        </w:rPr>
      </w:pPr>
      <w:r w:rsidRPr="008C603B">
        <w:rPr>
          <w:rFonts w:ascii="Palatino Linotype" w:hAnsi="Palatino Linotype"/>
          <w:sz w:val="24"/>
          <w:szCs w:val="24"/>
          <w:lang w:eastAsia="hu-HU"/>
        </w:rPr>
        <w:t xml:space="preserve">   A vállalkozási formák.</w:t>
      </w:r>
    </w:p>
    <w:p w:rsidR="009D03DC" w:rsidRPr="008C603B" w:rsidRDefault="009D03DC" w:rsidP="009D03DC">
      <w:pPr>
        <w:spacing w:after="0" w:line="240" w:lineRule="auto"/>
        <w:ind w:left="180"/>
        <w:rPr>
          <w:rFonts w:ascii="Palatino Linotype" w:hAnsi="Palatino Linotype"/>
          <w:sz w:val="24"/>
          <w:szCs w:val="24"/>
          <w:lang w:eastAsia="hu-HU"/>
        </w:rPr>
      </w:pPr>
      <w:r w:rsidRPr="008C603B">
        <w:rPr>
          <w:rFonts w:ascii="Palatino Linotype" w:hAnsi="Palatino Linotype"/>
          <w:sz w:val="24"/>
          <w:szCs w:val="24"/>
          <w:lang w:eastAsia="hu-HU"/>
        </w:rPr>
        <w:t xml:space="preserve">   Az egyes vállalkozások gazdasági létesítésének feltételei.</w:t>
      </w:r>
    </w:p>
    <w:p w:rsidR="009D03DC" w:rsidRPr="008C603B" w:rsidRDefault="009D03DC" w:rsidP="009D03DC">
      <w:pPr>
        <w:spacing w:after="0" w:line="240" w:lineRule="auto"/>
        <w:ind w:left="180"/>
        <w:rPr>
          <w:rFonts w:ascii="Palatino Linotype" w:hAnsi="Palatino Linotype"/>
          <w:sz w:val="24"/>
          <w:szCs w:val="24"/>
          <w:lang w:eastAsia="hu-HU"/>
        </w:rPr>
      </w:pPr>
      <w:r w:rsidRPr="008C603B">
        <w:rPr>
          <w:rFonts w:ascii="Palatino Linotype" w:hAnsi="Palatino Linotype"/>
          <w:sz w:val="24"/>
          <w:szCs w:val="24"/>
          <w:lang w:eastAsia="hu-HU"/>
        </w:rPr>
        <w:t xml:space="preserve">   A vállalkozások, gazdálkodói szervezetek alapvető pénzügyi feladatai. </w:t>
      </w:r>
    </w:p>
    <w:p w:rsidR="009D03DC" w:rsidRPr="008C603B" w:rsidRDefault="009D03DC" w:rsidP="009D03DC">
      <w:pPr>
        <w:spacing w:after="0" w:line="240" w:lineRule="auto"/>
        <w:ind w:left="180"/>
        <w:rPr>
          <w:rFonts w:ascii="Palatino Linotype" w:hAnsi="Palatino Linotype"/>
          <w:sz w:val="24"/>
          <w:szCs w:val="24"/>
          <w:lang w:eastAsia="hu-HU"/>
        </w:rPr>
      </w:pPr>
      <w:r w:rsidRPr="008C603B">
        <w:rPr>
          <w:rFonts w:ascii="Palatino Linotype" w:hAnsi="Palatino Linotype"/>
          <w:sz w:val="24"/>
          <w:szCs w:val="24"/>
          <w:lang w:eastAsia="hu-HU"/>
        </w:rPr>
        <w:t xml:space="preserve">    Az adózás, járulékfizetés szabályai. </w:t>
      </w:r>
    </w:p>
    <w:p w:rsidR="009D03DC" w:rsidRPr="008C603B" w:rsidRDefault="009D03DC" w:rsidP="009D03DC">
      <w:pPr>
        <w:spacing w:after="0" w:line="240" w:lineRule="auto"/>
        <w:ind w:left="180"/>
        <w:rPr>
          <w:rFonts w:ascii="Palatino Linotype" w:hAnsi="Palatino Linotype"/>
          <w:sz w:val="24"/>
          <w:szCs w:val="24"/>
          <w:lang w:eastAsia="hu-HU"/>
        </w:rPr>
      </w:pPr>
      <w:r w:rsidRPr="008C603B">
        <w:rPr>
          <w:rFonts w:ascii="Palatino Linotype" w:hAnsi="Palatino Linotype"/>
          <w:sz w:val="24"/>
          <w:szCs w:val="24"/>
          <w:lang w:eastAsia="hu-HU"/>
        </w:rPr>
        <w:t xml:space="preserve">    A pénzügyi és számviteli előírások. </w:t>
      </w:r>
    </w:p>
    <w:p w:rsidR="009D03DC" w:rsidRPr="008C603B" w:rsidRDefault="009D03DC" w:rsidP="009D03DC">
      <w:pPr>
        <w:spacing w:after="0" w:line="240" w:lineRule="auto"/>
        <w:ind w:left="357"/>
        <w:rPr>
          <w:rFonts w:ascii="Palatino Linotype" w:hAnsi="Palatino Linotype"/>
          <w:sz w:val="24"/>
          <w:szCs w:val="24"/>
          <w:lang w:eastAsia="hu-HU"/>
        </w:rPr>
      </w:pPr>
    </w:p>
    <w:p w:rsidR="009D03DC" w:rsidRPr="008C603B" w:rsidRDefault="009D03DC" w:rsidP="009D03DC">
      <w:pPr>
        <w:spacing w:after="0" w:line="240" w:lineRule="auto"/>
        <w:outlineLvl w:val="0"/>
        <w:rPr>
          <w:rFonts w:ascii="Palatino Linotype" w:hAnsi="Palatino Linotype"/>
          <w:sz w:val="24"/>
          <w:szCs w:val="24"/>
          <w:lang w:eastAsia="hu-HU"/>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Menedzselés</w:t>
      </w:r>
      <w:r>
        <w:rPr>
          <w:rFonts w:ascii="Palatino Linotype" w:hAnsi="Palatino Linotype"/>
          <w:b/>
          <w:sz w:val="24"/>
          <w:szCs w:val="24"/>
        </w:rPr>
        <w:t>i</w:t>
      </w:r>
      <w:r w:rsidRPr="008C603B">
        <w:rPr>
          <w:rFonts w:ascii="Palatino Linotype" w:hAnsi="Palatino Linotype"/>
          <w:b/>
          <w:sz w:val="24"/>
          <w:szCs w:val="24"/>
        </w:rPr>
        <w:t xml:space="preserve">, </w:t>
      </w:r>
      <w:r>
        <w:rPr>
          <w:rFonts w:ascii="Palatino Linotype" w:hAnsi="Palatino Linotype"/>
          <w:b/>
          <w:sz w:val="24"/>
          <w:szCs w:val="24"/>
        </w:rPr>
        <w:t>kommunikációs alapismeretek</w:t>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32</w:t>
      </w:r>
      <w:r w:rsidRPr="008C603B">
        <w:rPr>
          <w:rFonts w:ascii="Palatino Linotype" w:hAnsi="Palatino Linotype"/>
          <w:b/>
          <w:sz w:val="24"/>
          <w:szCs w:val="24"/>
        </w:rPr>
        <w:t xml:space="preserve"> </w:t>
      </w:r>
      <w:r w:rsidRPr="008C603B">
        <w:rPr>
          <w:rFonts w:ascii="Palatino Linotype" w:hAnsi="Palatino Linotype"/>
          <w:b/>
          <w:i/>
          <w:sz w:val="24"/>
          <w:szCs w:val="24"/>
        </w:rPr>
        <w:t>óra/18 óra</w:t>
      </w:r>
    </w:p>
    <w:p w:rsidR="009D03DC" w:rsidRPr="008C603B" w:rsidRDefault="009D03DC" w:rsidP="009D03DC">
      <w:pPr>
        <w:spacing w:after="0" w:line="240" w:lineRule="auto"/>
        <w:ind w:left="550" w:firstLine="17"/>
        <w:jc w:val="both"/>
        <w:rPr>
          <w:rFonts w:ascii="Palatino Linotype" w:hAnsi="Palatino Linotype"/>
          <w:sz w:val="24"/>
          <w:szCs w:val="24"/>
          <w:lang w:eastAsia="hu-HU"/>
        </w:rPr>
      </w:pPr>
      <w:r w:rsidRPr="008C603B">
        <w:rPr>
          <w:rFonts w:ascii="Palatino Linotype" w:hAnsi="Palatino Linotype"/>
          <w:sz w:val="24"/>
          <w:szCs w:val="24"/>
          <w:lang w:eastAsia="hu-HU"/>
        </w:rPr>
        <w:t>A magas színvonalú zenei felkészültség az alapfeltétele annak, hogy a megszerzett tudással</w:t>
      </w:r>
      <w:r>
        <w:rPr>
          <w:rFonts w:ascii="Palatino Linotype" w:hAnsi="Palatino Linotype"/>
          <w:sz w:val="24"/>
          <w:szCs w:val="24"/>
          <w:lang w:eastAsia="hu-HU"/>
        </w:rPr>
        <w:t xml:space="preserve"> </w:t>
      </w:r>
      <w:r w:rsidRPr="008C603B">
        <w:rPr>
          <w:rFonts w:ascii="Palatino Linotype" w:hAnsi="Palatino Linotype"/>
          <w:sz w:val="24"/>
          <w:szCs w:val="24"/>
          <w:lang w:eastAsia="hu-HU"/>
        </w:rPr>
        <w:t>piacképes, szakmailag értékes művész, és egyben munkavállaló legyen valaki. A munkavállaló ez</w:t>
      </w:r>
      <w:r>
        <w:rPr>
          <w:rFonts w:ascii="Palatino Linotype" w:hAnsi="Palatino Linotype"/>
          <w:sz w:val="24"/>
          <w:szCs w:val="24"/>
          <w:lang w:eastAsia="hu-HU"/>
        </w:rPr>
        <w:t xml:space="preserve"> </w:t>
      </w:r>
      <w:r w:rsidRPr="008C603B">
        <w:rPr>
          <w:rFonts w:ascii="Palatino Linotype" w:hAnsi="Palatino Linotype"/>
          <w:sz w:val="24"/>
          <w:szCs w:val="24"/>
          <w:lang w:eastAsia="hu-HU"/>
        </w:rPr>
        <w:t>esetben szélesen értelmezendő szó, ez megfelel az angol "worker"- nek, ami valamennyi olyan</w:t>
      </w:r>
      <w:r>
        <w:rPr>
          <w:rFonts w:ascii="Palatino Linotype" w:hAnsi="Palatino Linotype"/>
          <w:sz w:val="24"/>
          <w:szCs w:val="24"/>
          <w:lang w:eastAsia="hu-HU"/>
        </w:rPr>
        <w:t xml:space="preserve"> </w:t>
      </w:r>
      <w:r w:rsidRPr="008C603B">
        <w:rPr>
          <w:rFonts w:ascii="Palatino Linotype" w:hAnsi="Palatino Linotype"/>
          <w:sz w:val="24"/>
          <w:szCs w:val="24"/>
          <w:lang w:eastAsia="hu-HU"/>
        </w:rPr>
        <w:t>személyt jelent</w:t>
      </w:r>
      <w:r>
        <w:rPr>
          <w:rFonts w:ascii="Palatino Linotype" w:hAnsi="Palatino Linotype"/>
          <w:sz w:val="24"/>
          <w:szCs w:val="24"/>
          <w:lang w:eastAsia="hu-HU"/>
        </w:rPr>
        <w:t>,</w:t>
      </w:r>
      <w:r w:rsidRPr="008C603B">
        <w:rPr>
          <w:rFonts w:ascii="Palatino Linotype" w:hAnsi="Palatino Linotype"/>
          <w:sz w:val="24"/>
          <w:szCs w:val="24"/>
          <w:lang w:eastAsia="hu-HU"/>
        </w:rPr>
        <w:t xml:space="preserve"> akit</w:t>
      </w:r>
      <w:r>
        <w:rPr>
          <w:rFonts w:ascii="Palatino Linotype" w:hAnsi="Palatino Linotype"/>
          <w:sz w:val="24"/>
          <w:szCs w:val="24"/>
          <w:lang w:eastAsia="hu-HU"/>
        </w:rPr>
        <w:t xml:space="preserve"> </w:t>
      </w:r>
      <w:r w:rsidRPr="008C603B">
        <w:rPr>
          <w:rFonts w:ascii="Palatino Linotype" w:hAnsi="Palatino Linotype"/>
          <w:sz w:val="24"/>
          <w:szCs w:val="24"/>
          <w:lang w:eastAsia="hu-HU"/>
        </w:rPr>
        <w:t>foglalkoztatnak, azaz ő maga nem foglalkoztató. Ebbe a körbe beletartozik, az</w:t>
      </w:r>
      <w:r>
        <w:rPr>
          <w:rFonts w:ascii="Palatino Linotype" w:hAnsi="Palatino Linotype"/>
          <w:sz w:val="24"/>
          <w:szCs w:val="24"/>
          <w:lang w:eastAsia="hu-HU"/>
        </w:rPr>
        <w:t xml:space="preserve"> ú</w:t>
      </w:r>
      <w:r w:rsidRPr="008C603B">
        <w:rPr>
          <w:rFonts w:ascii="Palatino Linotype" w:hAnsi="Palatino Linotype"/>
          <w:sz w:val="24"/>
          <w:szCs w:val="24"/>
          <w:lang w:eastAsia="hu-HU"/>
        </w:rPr>
        <w:t>n. önfoglalkoztató is, és innen már csak egy lépés a menedzselés, önmenedzselés kérdése,</w:t>
      </w:r>
      <w:r>
        <w:rPr>
          <w:rFonts w:ascii="Palatino Linotype" w:hAnsi="Palatino Linotype"/>
          <w:sz w:val="24"/>
          <w:szCs w:val="24"/>
          <w:lang w:eastAsia="hu-HU"/>
        </w:rPr>
        <w:t xml:space="preserve"> </w:t>
      </w:r>
      <w:r w:rsidRPr="008C603B">
        <w:rPr>
          <w:rFonts w:ascii="Palatino Linotype" w:hAnsi="Palatino Linotype"/>
          <w:sz w:val="24"/>
          <w:szCs w:val="24"/>
          <w:lang w:eastAsia="hu-HU"/>
        </w:rPr>
        <w:t>továbbá az érvényesülést elősegítő eszköz, a marketing.</w:t>
      </w:r>
    </w:p>
    <w:p w:rsidR="009D03DC" w:rsidRPr="008C603B" w:rsidRDefault="009D03DC" w:rsidP="009D03DC">
      <w:pPr>
        <w:spacing w:after="0" w:line="240" w:lineRule="auto"/>
        <w:ind w:left="550" w:firstLine="17"/>
        <w:rPr>
          <w:rFonts w:ascii="Palatino Linotype" w:hAnsi="Palatino Linotype"/>
          <w:sz w:val="24"/>
          <w:szCs w:val="24"/>
          <w:lang w:eastAsia="hu-HU"/>
        </w:rPr>
      </w:pPr>
    </w:p>
    <w:p w:rsidR="009D03DC" w:rsidRPr="008C603B" w:rsidRDefault="009D03DC" w:rsidP="009D03DC">
      <w:pPr>
        <w:spacing w:after="0" w:line="240" w:lineRule="auto"/>
        <w:ind w:left="720" w:hanging="360"/>
        <w:rPr>
          <w:rFonts w:ascii="Palatino Linotype" w:hAnsi="Palatino Linotype"/>
          <w:b/>
          <w:sz w:val="24"/>
          <w:szCs w:val="24"/>
          <w:lang w:eastAsia="hu-HU"/>
        </w:rPr>
      </w:pPr>
      <w:r w:rsidRPr="008C603B">
        <w:rPr>
          <w:rFonts w:ascii="Palatino Linotype" w:hAnsi="Palatino Linotype"/>
          <w:b/>
          <w:sz w:val="24"/>
          <w:szCs w:val="24"/>
          <w:lang w:eastAsia="hu-HU"/>
        </w:rPr>
        <w:t xml:space="preserve">Menedzselés </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menedzselés fogalma.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menedzser fogalma.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menedzser feladata.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menedzseri magatartás jellemzői.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Az önmenedzselés fogalma: hogyan adjuk el magunkat pályakezdő zenészként?</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Önéletrajz, állásinterjú.</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Önismeret, szakmai felkészültség, nyelvtudás.</w:t>
      </w:r>
    </w:p>
    <w:p w:rsidR="009D03DC" w:rsidRPr="008C603B" w:rsidRDefault="009D03DC" w:rsidP="009D03DC">
      <w:pPr>
        <w:spacing w:after="0" w:line="240" w:lineRule="auto"/>
        <w:ind w:left="720" w:hanging="360"/>
        <w:rPr>
          <w:rFonts w:ascii="Palatino Linotype" w:hAnsi="Palatino Linotype"/>
          <w:b/>
          <w:sz w:val="24"/>
          <w:szCs w:val="24"/>
          <w:lang w:eastAsia="hu-HU"/>
        </w:rPr>
      </w:pPr>
    </w:p>
    <w:p w:rsidR="009D03DC" w:rsidRPr="008C603B" w:rsidRDefault="009D03DC" w:rsidP="009D03DC">
      <w:pPr>
        <w:spacing w:after="0" w:line="240" w:lineRule="auto"/>
        <w:ind w:left="720" w:hanging="360"/>
        <w:rPr>
          <w:rFonts w:ascii="Palatino Linotype" w:hAnsi="Palatino Linotype"/>
          <w:b/>
          <w:sz w:val="24"/>
          <w:szCs w:val="24"/>
          <w:lang w:eastAsia="hu-HU"/>
        </w:rPr>
      </w:pPr>
      <w:r w:rsidRPr="008C603B">
        <w:rPr>
          <w:rFonts w:ascii="Palatino Linotype" w:hAnsi="Palatino Linotype"/>
          <w:b/>
          <w:sz w:val="24"/>
          <w:szCs w:val="24"/>
          <w:lang w:eastAsia="hu-HU"/>
        </w:rPr>
        <w:t>Marketing</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marketing fogalma.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marketing általános jellemzői.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marketing tipikus eszközei.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marketin és a menedzselés összefüggései.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Kitartás, motiváció, proaktivitás, kreativitás, eredményorientáltság a marketingben.</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Rendezvényszervezés</w:t>
      </w:r>
      <w:r>
        <w:rPr>
          <w:rFonts w:ascii="Palatino Linotype" w:hAnsi="Palatino Linotype"/>
          <w:b/>
          <w:sz w:val="24"/>
          <w:szCs w:val="24"/>
        </w:rPr>
        <w:t>i alapismeretek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32</w:t>
      </w:r>
      <w:r w:rsidRPr="008C603B">
        <w:rPr>
          <w:rFonts w:ascii="Palatino Linotype" w:hAnsi="Palatino Linotype"/>
          <w:b/>
          <w:sz w:val="24"/>
          <w:szCs w:val="24"/>
        </w:rPr>
        <w:t xml:space="preserve"> </w:t>
      </w:r>
      <w:r w:rsidRPr="008C603B">
        <w:rPr>
          <w:rFonts w:ascii="Palatino Linotype" w:hAnsi="Palatino Linotype"/>
          <w:b/>
          <w:i/>
          <w:sz w:val="24"/>
          <w:szCs w:val="24"/>
        </w:rPr>
        <w:t>óra/18 óra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rendezvényszervezés fogalmai.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 xml:space="preserve">A rendezvény típusok. </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művészeti rendezvények szervezésének folyamata.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program szerkesztés alapvető szabályai.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rendezvényhelyszín kiválasztásának kritériumai.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 xml:space="preserve">A reklám – propaganda feladatok.  </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költségvetés készítése, a jegyár megállapítása.</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lebonyolítási forgatókönyv készítése.</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biztonsági feladatok.</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televíziós felvételek készítésének jogait és lehetőségei.</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hanglemez készítésének menete.</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„menedzseri” teendők.</w:t>
      </w:r>
    </w:p>
    <w:p w:rsidR="009D03DC" w:rsidRPr="008C603B" w:rsidRDefault="009D03DC" w:rsidP="009D03DC">
      <w:pPr>
        <w:spacing w:after="0" w:line="240" w:lineRule="auto"/>
        <w:ind w:left="720" w:hanging="360"/>
        <w:rPr>
          <w:rFonts w:ascii="Palatino Linotype" w:hAnsi="Palatino Linotype"/>
          <w:sz w:val="24"/>
          <w:szCs w:val="24"/>
          <w:lang w:eastAsia="hu-HU"/>
        </w:rPr>
      </w:pPr>
      <w:r w:rsidRPr="008C603B">
        <w:rPr>
          <w:rFonts w:ascii="Palatino Linotype" w:hAnsi="Palatino Linotype"/>
          <w:sz w:val="24"/>
          <w:szCs w:val="24"/>
          <w:lang w:eastAsia="hu-HU"/>
        </w:rPr>
        <w:t>A rendezvény befejezése utáni teendők (elszámolás, számlák kifizetése, köszönetek</w:t>
      </w:r>
      <w:r>
        <w:rPr>
          <w:rFonts w:ascii="Palatino Linotype" w:hAnsi="Palatino Linotype"/>
          <w:sz w:val="24"/>
          <w:szCs w:val="24"/>
          <w:lang w:eastAsia="hu-HU"/>
        </w:rPr>
        <w:t>,</w:t>
      </w:r>
      <w:r w:rsidRPr="008C603B">
        <w:rPr>
          <w:rFonts w:ascii="Palatino Linotype" w:hAnsi="Palatino Linotype"/>
          <w:sz w:val="24"/>
          <w:szCs w:val="24"/>
          <w:lang w:eastAsia="hu-HU"/>
        </w:rPr>
        <w:t xml:space="preserve"> stb.).  </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92"/>
        <w:rPr>
          <w:rFonts w:ascii="Palatino Linotype" w:hAnsi="Palatino Linotype"/>
          <w:b/>
          <w:bCs/>
          <w:sz w:val="24"/>
          <w:szCs w:val="24"/>
        </w:rPr>
      </w:pPr>
      <w:r w:rsidRPr="008C603B">
        <w:rPr>
          <w:rFonts w:ascii="Palatino Linotype" w:hAnsi="Palatino Linotype"/>
          <w:kern w:val="1"/>
          <w:sz w:val="24"/>
          <w:szCs w:val="24"/>
          <w:lang w:eastAsia="hi-IN" w:bidi="hi-IN"/>
        </w:rPr>
        <w:t>nincs</w:t>
      </w:r>
    </w:p>
    <w:p w:rsidR="009D03DC" w:rsidRPr="008C603B" w:rsidRDefault="009D03DC" w:rsidP="009D03DC">
      <w:pPr>
        <w:spacing w:after="0" w:line="240" w:lineRule="auto"/>
        <w:ind w:left="792"/>
        <w:rPr>
          <w:rFonts w:ascii="Palatino Linotype" w:hAnsi="Palatino Linotype"/>
          <w:b/>
          <w:b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357"/>
        <w:jc w:val="both"/>
        <w:rPr>
          <w:rFonts w:ascii="Palatino Linotype" w:hAnsi="Palatino Linotype"/>
          <w:bCs/>
          <w:sz w:val="24"/>
          <w:szCs w:val="24"/>
        </w:rPr>
      </w:pPr>
      <w:r w:rsidRPr="008C603B">
        <w:rPr>
          <w:rFonts w:ascii="Palatino Linotype" w:hAnsi="Palatino Linotype"/>
          <w:bCs/>
          <w:sz w:val="24"/>
          <w:szCs w:val="24"/>
        </w:rPr>
        <w:t xml:space="preserve">Az általános elméleti alapismeretek tantárgy oktatása során meg kell értetni a tanulókkal, hogy ezek a sokszor száraznak, unalmasnak látszó témakörök, tananyagok ismerete az ő karrierjüket segítik. Ezért célszerű minden témakörnél a fogalmakat, helyzeteket konkrét, akár ismert példákkal is alátámasztani, hogy az elvont fogalmak valóságként rögzüljenek.  </w:t>
      </w:r>
    </w:p>
    <w:p w:rsidR="009D03DC" w:rsidRPr="008C603B" w:rsidRDefault="009D03DC" w:rsidP="009D03DC">
      <w:pPr>
        <w:widowControl w:val="0"/>
        <w:suppressAutoHyphens/>
        <w:spacing w:after="0" w:line="240" w:lineRule="auto"/>
        <w:ind w:left="357"/>
        <w:rPr>
          <w:rFonts w:ascii="Palatino Linotype" w:hAnsi="Palatino Linotype"/>
          <w:bCs/>
          <w:sz w:val="24"/>
          <w:szCs w:val="24"/>
        </w:rPr>
      </w:pPr>
    </w:p>
    <w:p w:rsidR="009D03DC" w:rsidRPr="008C603B" w:rsidRDefault="009D03DC" w:rsidP="009D03DC">
      <w:pPr>
        <w:spacing w:after="0" w:line="240" w:lineRule="auto"/>
        <w:rPr>
          <w:rFonts w:ascii="Palatino Linotype" w:hAnsi="Palatino Linotype"/>
          <w:b/>
          <w:bCs/>
          <w:i/>
          <w:sz w:val="24"/>
          <w:szCs w:val="24"/>
        </w:rPr>
      </w:pPr>
      <w:r>
        <w:rPr>
          <w:rFonts w:ascii="Palatino Linotype" w:hAnsi="Palatino Linotype"/>
          <w:b/>
          <w:bCs/>
          <w:i/>
          <w:sz w:val="24"/>
          <w:szCs w:val="24"/>
        </w:rPr>
        <w:t>6</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798"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76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önálló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önálló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feladattal vezetett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Válaszolás írásban mondatszintű kérdésekre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b/>
          <w:bCs/>
          <w:i/>
          <w:sz w:val="24"/>
          <w:szCs w:val="24"/>
        </w:rPr>
      </w:pPr>
      <w:r>
        <w:rPr>
          <w:rFonts w:ascii="Palatino Linotype" w:hAnsi="Palatino Linotype"/>
          <w:b/>
          <w:bCs/>
          <w:i/>
          <w:sz w:val="24"/>
          <w:szCs w:val="24"/>
        </w:rPr>
        <w:t>6</w:t>
      </w:r>
      <w:r w:rsidRPr="008C603B">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elbeszélés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kiselőadás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widowControl w:val="0"/>
        <w:suppressAutoHyphens/>
        <w:spacing w:after="0" w:line="240" w:lineRule="auto"/>
        <w:ind w:left="826"/>
        <w:rPr>
          <w:rFonts w:ascii="Palatino Linotype" w:hAnsi="Palatino Linotype"/>
          <w:b/>
          <w:bCs/>
          <w:szCs w:val="24"/>
        </w:rPr>
      </w:pPr>
    </w:p>
    <w:p w:rsidR="009D03DC" w:rsidRPr="008C603B" w:rsidRDefault="009D03DC" w:rsidP="009D03DC">
      <w:pPr>
        <w:widowControl w:val="0"/>
        <w:suppressAutoHyphens/>
        <w:spacing w:after="0" w:line="240" w:lineRule="auto"/>
        <w:rPr>
          <w:rFonts w:ascii="Palatino Linotype" w:hAnsi="Palatino Linotype"/>
          <w:b/>
          <w:bCs/>
          <w:szCs w:val="24"/>
        </w:rPr>
      </w:pP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9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10"/>
        <w:gridCol w:w="575"/>
        <w:gridCol w:w="634"/>
        <w:gridCol w:w="703"/>
        <w:gridCol w:w="637"/>
        <w:gridCol w:w="651"/>
        <w:gridCol w:w="725"/>
        <w:gridCol w:w="624"/>
        <w:gridCol w:w="692"/>
      </w:tblGrid>
      <w:tr w:rsidR="009D03DC" w:rsidRPr="008C603B" w:rsidTr="009D03DC">
        <w:trPr>
          <w:trHeight w:val="570"/>
          <w:jc w:val="center"/>
        </w:trPr>
        <w:tc>
          <w:tcPr>
            <w:tcW w:w="4610" w:type="dxa"/>
            <w:vMerge w:val="restart"/>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p>
        </w:tc>
        <w:tc>
          <w:tcPr>
            <w:tcW w:w="5241" w:type="dxa"/>
            <w:gridSpan w:val="8"/>
            <w:vAlign w:val="center"/>
          </w:tcPr>
          <w:p w:rsidR="009D03DC" w:rsidRPr="008C603B" w:rsidRDefault="009D03DC" w:rsidP="009D03D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Együttes z</w:t>
            </w:r>
            <w:r w:rsidRPr="008C603B">
              <w:rPr>
                <w:rFonts w:ascii="Palatino Linotype" w:hAnsi="Palatino Linotype"/>
                <w:sz w:val="20"/>
                <w:szCs w:val="20"/>
                <w:lang w:eastAsia="hu-HU"/>
              </w:rPr>
              <w:t>enei gyakorlatok</w:t>
            </w:r>
          </w:p>
        </w:tc>
      </w:tr>
      <w:tr w:rsidR="009D03DC" w:rsidRPr="008C603B" w:rsidTr="009D03DC">
        <w:trPr>
          <w:trHeight w:val="2070"/>
          <w:jc w:val="center"/>
        </w:trPr>
        <w:tc>
          <w:tcPr>
            <w:tcW w:w="4610"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575"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rPr>
              <w:t>K</w:t>
            </w:r>
            <w:r w:rsidRPr="00D022F4">
              <w:rPr>
                <w:rFonts w:ascii="Palatino Linotype" w:hAnsi="Palatino Linotype"/>
              </w:rPr>
              <w:t>iszenekari (kamara) gyakorlat</w:t>
            </w:r>
          </w:p>
        </w:tc>
        <w:tc>
          <w:tcPr>
            <w:tcW w:w="634" w:type="dxa"/>
            <w:textDirection w:val="btLr"/>
            <w:vAlign w:val="bottom"/>
          </w:tcPr>
          <w:p w:rsidR="009D03DC" w:rsidRPr="00D022F4" w:rsidRDefault="009D03DC" w:rsidP="009D03DC">
            <w:pPr>
              <w:spacing w:after="0" w:line="240" w:lineRule="auto"/>
              <w:rPr>
                <w:rFonts w:ascii="Palatino Linotype" w:hAnsi="Palatino Linotype"/>
                <w:lang w:eastAsia="hu-HU"/>
              </w:rPr>
            </w:pPr>
            <w:r>
              <w:rPr>
                <w:rFonts w:ascii="Palatino Linotype" w:hAnsi="Palatino Linotype"/>
                <w:iCs/>
                <w:lang w:eastAsia="hu-HU"/>
              </w:rPr>
              <w:t>S</w:t>
            </w:r>
            <w:r w:rsidRPr="00D022F4">
              <w:rPr>
                <w:rFonts w:ascii="Palatino Linotype" w:hAnsi="Palatino Linotype"/>
                <w:iCs/>
                <w:lang w:eastAsia="hu-HU"/>
              </w:rPr>
              <w:t>túdió-kiszenekari gyakorlat</w:t>
            </w:r>
          </w:p>
        </w:tc>
        <w:tc>
          <w:tcPr>
            <w:tcW w:w="703"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iCs/>
                <w:lang w:eastAsia="hu-HU"/>
              </w:rPr>
              <w:t>N</w:t>
            </w:r>
            <w:r w:rsidRPr="00D022F4">
              <w:rPr>
                <w:rFonts w:ascii="Palatino Linotype" w:hAnsi="Palatino Linotype"/>
                <w:iCs/>
                <w:lang w:eastAsia="hu-HU"/>
              </w:rPr>
              <w:t>agyzenekari vagy Big Band gyakorlat</w:t>
            </w:r>
          </w:p>
        </w:tc>
        <w:tc>
          <w:tcPr>
            <w:tcW w:w="637"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iCs/>
                <w:lang w:eastAsia="hu-HU"/>
              </w:rPr>
              <w:t>S</w:t>
            </w:r>
            <w:r w:rsidRPr="00D022F4">
              <w:rPr>
                <w:rFonts w:ascii="Palatino Linotype" w:hAnsi="Palatino Linotype"/>
                <w:iCs/>
                <w:lang w:eastAsia="hu-HU"/>
              </w:rPr>
              <w:t>zalonzenekari gyakorlat</w:t>
            </w:r>
          </w:p>
        </w:tc>
        <w:tc>
          <w:tcPr>
            <w:tcW w:w="651"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iCs/>
                <w:lang w:eastAsia="hu-HU"/>
              </w:rPr>
              <w:t>N</w:t>
            </w:r>
            <w:r w:rsidRPr="00D022F4">
              <w:rPr>
                <w:rFonts w:ascii="Palatino Linotype" w:hAnsi="Palatino Linotype"/>
                <w:iCs/>
                <w:lang w:eastAsia="hu-HU"/>
              </w:rPr>
              <w:t>yilvános előadási gyakorlat</w:t>
            </w:r>
          </w:p>
        </w:tc>
        <w:tc>
          <w:tcPr>
            <w:tcW w:w="725"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cs="Arial"/>
                <w:iCs/>
                <w:lang w:eastAsia="hu-HU"/>
              </w:rPr>
              <w:t>Z</w:t>
            </w:r>
            <w:r w:rsidRPr="00D022F4">
              <w:rPr>
                <w:rFonts w:ascii="Palatino Linotype" w:hAnsi="Palatino Linotype" w:cs="Arial"/>
                <w:iCs/>
                <w:lang w:eastAsia="hu-HU"/>
              </w:rPr>
              <w:t>enerögzítési gyakorlat</w:t>
            </w:r>
          </w:p>
        </w:tc>
        <w:tc>
          <w:tcPr>
            <w:tcW w:w="624"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iCs/>
                <w:lang w:eastAsia="hu-HU"/>
              </w:rPr>
              <w:t>E</w:t>
            </w:r>
            <w:r w:rsidRPr="00D022F4">
              <w:rPr>
                <w:rFonts w:ascii="Palatino Linotype" w:hAnsi="Palatino Linotype"/>
                <w:iCs/>
                <w:lang w:eastAsia="hu-HU"/>
              </w:rPr>
              <w:t>lőadó-művészeti gyakorlat</w:t>
            </w:r>
          </w:p>
        </w:tc>
        <w:tc>
          <w:tcPr>
            <w:tcW w:w="692" w:type="dxa"/>
            <w:textDirection w:val="btLr"/>
            <w:vAlign w:val="bottom"/>
          </w:tcPr>
          <w:p w:rsidR="009D03DC" w:rsidRPr="00D022F4" w:rsidRDefault="009D03DC" w:rsidP="009D03DC">
            <w:pPr>
              <w:spacing w:after="0" w:line="240" w:lineRule="auto"/>
              <w:ind w:left="57"/>
              <w:rPr>
                <w:rFonts w:ascii="Palatino Linotype" w:hAnsi="Palatino Linotype"/>
                <w:lang w:eastAsia="hu-HU"/>
              </w:rPr>
            </w:pPr>
            <w:r>
              <w:rPr>
                <w:rFonts w:ascii="Palatino Linotype" w:hAnsi="Palatino Linotype"/>
                <w:lang w:eastAsia="hu-HU"/>
              </w:rPr>
              <w:t>É</w:t>
            </w:r>
            <w:r w:rsidRPr="00D022F4">
              <w:rPr>
                <w:rFonts w:ascii="Palatino Linotype" w:hAnsi="Palatino Linotype"/>
                <w:lang w:eastAsia="hu-HU"/>
              </w:rPr>
              <w:t xml:space="preserve">nekkari </w:t>
            </w:r>
            <w:r>
              <w:rPr>
                <w:rFonts w:ascii="Palatino Linotype" w:hAnsi="Palatino Linotype"/>
                <w:lang w:eastAsia="hu-HU"/>
              </w:rPr>
              <w:t xml:space="preserve">(kórus) </w:t>
            </w:r>
            <w:r w:rsidRPr="00D022F4">
              <w:rPr>
                <w:rFonts w:ascii="Palatino Linotype" w:hAnsi="Palatino Linotype"/>
                <w:lang w:eastAsia="hu-HU"/>
              </w:rPr>
              <w:t>gyakorlat</w:t>
            </w:r>
          </w:p>
        </w:tc>
      </w:tr>
      <w:tr w:rsidR="009D03DC" w:rsidRPr="008C603B" w:rsidTr="009D03DC">
        <w:trPr>
          <w:trHeight w:val="345"/>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Hangszerét/énekhangját természetesen, stílusosan, oldottan kezeli a zenét kifejező, egyéni stílusos hangon szólaltatja meg</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Kimunkált technikai biztonságérzettel és előadói készségekkel ad elő</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zeneműveket helyes tempóban, pontos ritmusban mutatja be, tisztán intonál</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Hangszeres/énekes szólistaként, vagy kísérőként működik közre a zenemű előadásán</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Az előadásra kerülő műveket stílus hűen, művészileg és érzelmileg kifejezően adja elő</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zeneelmélet</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zenei anyag stílusos, pontos, tagolt, kifejező előadása</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Megfelelő stílus, magas szintű technikai felkészültség</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Dinamikailag árnyalt hang, érzelmileg átélt, ritmikailag pontos, stílusos előadás</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Kiszenekari, nagyzenekari, énekkari, előadó-művészeti gyakorlati ismeretek</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Hangszeres készség</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Ritmus-tempó érzék</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Zenei halláskészség</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Előadói készség</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60"/>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Monotónia tűrés</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Önállóság</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Rugalmasság</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Kreatív együttműködés</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 xml:space="preserve">Interperszonális rugalmasság </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Motivációs készség</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9851" w:type="dxa"/>
            <w:gridSpan w:val="9"/>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Kreativitás, ötletgazdagság</w:t>
            </w:r>
          </w:p>
        </w:tc>
        <w:tc>
          <w:tcPr>
            <w:tcW w:w="57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3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0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5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92"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6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Figyelemmegosztás</w:t>
            </w:r>
          </w:p>
        </w:tc>
        <w:tc>
          <w:tcPr>
            <w:tcW w:w="57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3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70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5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725"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92"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bl>
    <w:p w:rsidR="009D03DC" w:rsidRDefault="009D03DC" w:rsidP="009D03DC">
      <w:pPr>
        <w:widowControl w:val="0"/>
        <w:suppressAutoHyphens/>
        <w:spacing w:after="0" w:line="240" w:lineRule="auto"/>
        <w:rPr>
          <w:rFonts w:ascii="Palatino Linotype" w:hAnsi="Palatino Linotype"/>
          <w:b/>
          <w:sz w:val="24"/>
          <w:szCs w:val="24"/>
        </w:rPr>
      </w:pPr>
    </w:p>
    <w:p w:rsidR="009D03DC" w:rsidRPr="008C603B" w:rsidRDefault="009D03DC" w:rsidP="009D03DC">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9D03DC" w:rsidRPr="008C603B" w:rsidRDefault="009D03DC" w:rsidP="009D03DC">
      <w:pPr>
        <w:widowControl w:val="0"/>
        <w:numPr>
          <w:ilvl w:val="0"/>
          <w:numId w:val="30"/>
        </w:numPr>
        <w:suppressAutoHyphens/>
        <w:spacing w:after="0" w:line="240" w:lineRule="auto"/>
        <w:rPr>
          <w:rFonts w:ascii="Palatino Linotype" w:hAnsi="Palatino Linotype"/>
          <w:b/>
          <w:bCs/>
          <w:iCs/>
          <w:sz w:val="24"/>
          <w:szCs w:val="24"/>
        </w:rPr>
      </w:pPr>
      <w:r w:rsidRPr="008C603B">
        <w:rPr>
          <w:rFonts w:ascii="Palatino Linotype" w:hAnsi="Palatino Linotype"/>
          <w:b/>
          <w:sz w:val="24"/>
          <w:szCs w:val="24"/>
        </w:rPr>
        <w:t>Együttes zenei gyakorlatok</w:t>
      </w:r>
      <w:r>
        <w:rPr>
          <w:rFonts w:ascii="Palatino Linotype" w:hAnsi="Palatino Linotype"/>
          <w:b/>
          <w:sz w:val="24"/>
          <w:szCs w:val="24"/>
        </w:rPr>
        <w:t xml:space="preserve">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1116 óra/992</w:t>
      </w:r>
      <w:r>
        <w:rPr>
          <w:rFonts w:ascii="Palatino Linotype" w:hAnsi="Palatino Linotype"/>
          <w:b/>
          <w:sz w:val="24"/>
          <w:szCs w:val="24"/>
        </w:rPr>
        <w:t xml:space="preserve"> </w:t>
      </w:r>
      <w:r w:rsidRPr="008C603B">
        <w:rPr>
          <w:rFonts w:ascii="Palatino Linotype" w:hAnsi="Palatino Linotype"/>
          <w:b/>
          <w:sz w:val="24"/>
          <w:szCs w:val="24"/>
        </w:rPr>
        <w:t>óra*</w:t>
      </w:r>
    </w:p>
    <w:p w:rsidR="009D03DC" w:rsidRPr="008C603B"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pStyle w:val="Listaszerbekezds"/>
        <w:widowControl w:val="0"/>
        <w:suppressAutoHyphens/>
        <w:spacing w:after="0" w:line="240" w:lineRule="auto"/>
        <w:ind w:left="0"/>
        <w:rPr>
          <w:rFonts w:ascii="Palatino Linotype" w:hAnsi="Palatino Linotype"/>
          <w:b/>
          <w:vanish/>
          <w:sz w:val="24"/>
          <w:szCs w:val="24"/>
        </w:rPr>
      </w:pPr>
    </w:p>
    <w:p w:rsidR="009D03DC" w:rsidRPr="008C603B" w:rsidRDefault="009D03DC" w:rsidP="009D03DC">
      <w:pPr>
        <w:widowControl w:val="0"/>
        <w:numPr>
          <w:ilvl w:val="1"/>
          <w:numId w:val="30"/>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pStyle w:val="Kiljebb"/>
        <w:spacing w:line="240" w:lineRule="auto"/>
        <w:rPr>
          <w:rFonts w:ascii="Palatino Linotype" w:hAnsi="Palatino Linotype"/>
          <w:sz w:val="28"/>
        </w:rPr>
      </w:pP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A zenei alkotások nagy többségének közvetítő nyelve – műfajra tekintet nélkül – a zenekar, amely megsokszorozza a zenei kifejezési eszközöket, felerősíti a hatást, a látványt.</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Ez még fokozottabban érvényesül a szórakoztató zene területén, különösen a szórakoztató zene valamennyi (tánczene, pop-rockzene, népi-cigányzene, szalonzene) műfajában.</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A szórakoztató zenei képzettségű muzsikusok elsősorban együttesek tagjaként hasznosíthatják, érvényesíthetik tudásukat, felkészültségüket. Ezért szakképzésünk középpontjában a hangszeres képzésen alapuló zenekari gyakorlat áll.</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A szakképzés folyamán a tanulók a kötelezően megtanult és szabadon választott művekből több koncertet kitöltő repertoár ismeretére tesznek szert. A zenekari gyakorlat oktatásának célja és feladata, hogy a tanuló</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 xml:space="preserve">a megszerzett elméleti és hangszeres-énekes tudására, készségeire építve elsajátítsa a zenekari játék gyakorlatát,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megismerje a szórakoztató zene legfontosabb műfajait és stílusait, az adott műfaj alapműveit, népszerű alkotásait.</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 xml:space="preserve">A szakképzés célja az is, hogy felkészítse a tanulót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 xml:space="preserve">a szórakoztatás sokszínű szakmai lehetőségeire és igényére,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 xml:space="preserve">szalonzenekarban, big-bandben, népi-cigányzenekarban való közreműködésre,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 xml:space="preserve">önálló zenekari produkciók, koncertek előadására,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 xml:space="preserve">énekesek kísérésére, </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vendéglátóhelyeken tánczene, cigányzene szolgáltatására.</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arra, hogy tegyen szert nagyfokú együttjátszási, alkalmazkodó készségre,</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w:t>
      </w:r>
      <w:r w:rsidRPr="008C603B">
        <w:rPr>
          <w:rFonts w:ascii="Palatino Linotype" w:hAnsi="Palatino Linotype"/>
          <w:sz w:val="24"/>
          <w:szCs w:val="24"/>
          <w:lang w:eastAsia="hu-HU"/>
        </w:rPr>
        <w:tab/>
        <w:t>a zenekari gyakorlat repertoárjának elsajátítására.</w:t>
      </w:r>
    </w:p>
    <w:p w:rsidR="009D03DC" w:rsidRPr="008C603B" w:rsidRDefault="009D03DC" w:rsidP="009D03DC">
      <w:p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A kerettantervhez ajánlott repertoárt csatolunk.</w:t>
      </w: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rPr>
      </w:pP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zenekari gyakorlatok során gyakran történik utalás más művészeti ágakra is, melyekről a magyar és világirodalom illetve a történelem, a művészettörténet órákon részletesebben is szó esik.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 xml:space="preserve">Minthogy a megvalósulás nem nélkülözheti az emberi tényezőt, a kapcsolatok között meg kell említeni a biológiát, amely lehetővé teszi az emberi hang és hallás fiziológiájának illetve pszichológiájának megértését. </w:t>
      </w:r>
    </w:p>
    <w:p w:rsidR="009D03DC" w:rsidRPr="008C603B" w:rsidRDefault="009D03DC" w:rsidP="009D03DC">
      <w:pPr>
        <w:spacing w:after="0" w:line="240" w:lineRule="auto"/>
        <w:ind w:left="357"/>
        <w:jc w:val="both"/>
        <w:rPr>
          <w:rFonts w:ascii="Palatino Linotype" w:hAnsi="Palatino Linotype"/>
          <w:b/>
          <w:bCs/>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Kiszenekari (kamara)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204 óra/208 óra</w:t>
      </w:r>
    </w:p>
    <w:p w:rsidR="009D03DC" w:rsidRPr="008C603B" w:rsidRDefault="009D03DC" w:rsidP="009D03DC">
      <w:pPr>
        <w:pStyle w:val="Szvegtrzs"/>
        <w:spacing w:after="0" w:line="240" w:lineRule="auto"/>
        <w:outlineLvl w:val="0"/>
        <w:rPr>
          <w:rFonts w:ascii="Palatino Linotype" w:hAnsi="Palatino Linotype"/>
          <w:sz w:val="24"/>
          <w:szCs w:val="24"/>
        </w:rPr>
      </w:pPr>
      <w:r w:rsidRPr="008C603B">
        <w:rPr>
          <w:rFonts w:ascii="Palatino Linotype" w:hAnsi="Palatino Linotype"/>
          <w:sz w:val="24"/>
          <w:szCs w:val="24"/>
        </w:rPr>
        <w:t>A tananyag meghatározása, illetve kiválasztása két elemre épül:</w:t>
      </w:r>
    </w:p>
    <w:p w:rsidR="009D03DC" w:rsidRPr="008C603B" w:rsidRDefault="009D03DC" w:rsidP="009D03DC">
      <w:pPr>
        <w:pStyle w:val="Szvegtrzs"/>
        <w:numPr>
          <w:ilvl w:val="0"/>
          <w:numId w:val="15"/>
        </w:numPr>
        <w:spacing w:after="0" w:line="240" w:lineRule="auto"/>
        <w:jc w:val="both"/>
        <w:outlineLvl w:val="0"/>
        <w:rPr>
          <w:rFonts w:ascii="Palatino Linotype" w:hAnsi="Palatino Linotype"/>
          <w:sz w:val="24"/>
          <w:szCs w:val="24"/>
        </w:rPr>
      </w:pPr>
      <w:r w:rsidRPr="008C603B">
        <w:rPr>
          <w:rFonts w:ascii="Palatino Linotype" w:hAnsi="Palatino Linotype"/>
          <w:sz w:val="24"/>
          <w:szCs w:val="24"/>
        </w:rPr>
        <w:t>kötelező művek</w:t>
      </w:r>
    </w:p>
    <w:p w:rsidR="009D03DC" w:rsidRPr="008C603B" w:rsidRDefault="009D03DC" w:rsidP="009D03DC">
      <w:pPr>
        <w:pStyle w:val="Szvegtrzs"/>
        <w:numPr>
          <w:ilvl w:val="0"/>
          <w:numId w:val="15"/>
        </w:numPr>
        <w:spacing w:after="0" w:line="240" w:lineRule="auto"/>
        <w:jc w:val="both"/>
        <w:outlineLvl w:val="0"/>
        <w:rPr>
          <w:rFonts w:ascii="Palatino Linotype" w:hAnsi="Palatino Linotype"/>
          <w:sz w:val="24"/>
          <w:szCs w:val="24"/>
        </w:rPr>
      </w:pPr>
      <w:r w:rsidRPr="008C603B">
        <w:rPr>
          <w:rFonts w:ascii="Palatino Linotype" w:hAnsi="Palatino Linotype"/>
          <w:sz w:val="24"/>
          <w:szCs w:val="24"/>
        </w:rPr>
        <w:t>szabadon választott művek.</w:t>
      </w:r>
    </w:p>
    <w:p w:rsidR="009D03DC" w:rsidRPr="008C603B" w:rsidRDefault="009D03DC" w:rsidP="009D03DC">
      <w:pPr>
        <w:pStyle w:val="Szvegtrzs"/>
        <w:spacing w:after="0" w:line="240" w:lineRule="auto"/>
        <w:outlineLvl w:val="0"/>
        <w:rPr>
          <w:rFonts w:ascii="Palatino Linotype" w:hAnsi="Palatino Linotype"/>
          <w:sz w:val="24"/>
          <w:szCs w:val="24"/>
        </w:rPr>
      </w:pPr>
    </w:p>
    <w:p w:rsidR="009D03DC" w:rsidRPr="008C603B" w:rsidRDefault="009D03DC" w:rsidP="009D03DC">
      <w:pPr>
        <w:pStyle w:val="Szvegtrzs"/>
        <w:spacing w:after="0" w:line="240" w:lineRule="auto"/>
        <w:jc w:val="both"/>
        <w:outlineLvl w:val="0"/>
        <w:rPr>
          <w:rFonts w:ascii="Palatino Linotype" w:hAnsi="Palatino Linotype"/>
          <w:sz w:val="24"/>
          <w:szCs w:val="24"/>
        </w:rPr>
      </w:pPr>
      <w:r w:rsidRPr="008C603B">
        <w:rPr>
          <w:rFonts w:ascii="Palatino Linotype" w:hAnsi="Palatino Linotype"/>
          <w:sz w:val="24"/>
          <w:szCs w:val="24"/>
        </w:rPr>
        <w:t>A kötelező művek meghatározásánál alapelv, hogy a képzés felölelje az adott zenei műfaj a „klasszikussá” vált műveket, illetve szerzőit, akik az adott alkotókorszak meghatározó személyiségei voltak, művük, daluk világsláger volt, és a közönség, a hallgatóság a mai napig szívesen hallgatja.</w:t>
      </w:r>
    </w:p>
    <w:p w:rsidR="009D03DC" w:rsidRPr="008C603B" w:rsidRDefault="009D03DC" w:rsidP="009D03DC">
      <w:pPr>
        <w:pStyle w:val="Szvegtrzs"/>
        <w:spacing w:after="0" w:line="240" w:lineRule="auto"/>
        <w:jc w:val="both"/>
        <w:outlineLvl w:val="0"/>
        <w:rPr>
          <w:rFonts w:ascii="Palatino Linotype" w:hAnsi="Palatino Linotype"/>
          <w:sz w:val="24"/>
          <w:szCs w:val="24"/>
        </w:rPr>
      </w:pPr>
      <w:r w:rsidRPr="008C603B">
        <w:rPr>
          <w:rFonts w:ascii="Palatino Linotype" w:hAnsi="Palatino Linotype"/>
          <w:sz w:val="24"/>
          <w:szCs w:val="24"/>
        </w:rPr>
        <w:t>További alapelv a művek változatossága. Ügyelni kell, hogy az összeállítás tempóban, karakterben, ritmikájában változó nehézség fokú művek szerepeljenek.</w:t>
      </w:r>
    </w:p>
    <w:p w:rsidR="009D03DC" w:rsidRPr="008C603B" w:rsidRDefault="009D03DC" w:rsidP="009D03DC">
      <w:pPr>
        <w:pStyle w:val="Szvegtrzs"/>
        <w:spacing w:after="0" w:line="240" w:lineRule="auto"/>
        <w:jc w:val="both"/>
        <w:outlineLvl w:val="0"/>
        <w:rPr>
          <w:rFonts w:ascii="Palatino Linotype" w:hAnsi="Palatino Linotype"/>
          <w:sz w:val="24"/>
          <w:szCs w:val="24"/>
        </w:rPr>
      </w:pPr>
      <w:r w:rsidRPr="008C603B">
        <w:rPr>
          <w:rFonts w:ascii="Palatino Linotype" w:hAnsi="Palatino Linotype"/>
          <w:sz w:val="24"/>
          <w:szCs w:val="24"/>
        </w:rPr>
        <w:t>A szabadon választott műveket a zenekar technikai felkészültségétől, ambíciójától függően lehet kiválasztani. A művek között szerepelhetnek kortárs szerzők, saját művek, különösen fontos az, hogy minél több magyar dal szerepeljen a zenekar műsorában.</w:t>
      </w:r>
    </w:p>
    <w:p w:rsidR="009D03DC" w:rsidRPr="008C603B" w:rsidRDefault="009D03DC" w:rsidP="009D03DC">
      <w:pPr>
        <w:pStyle w:val="Szvegtrzs"/>
        <w:spacing w:after="0" w:line="240" w:lineRule="auto"/>
        <w:jc w:val="both"/>
        <w:outlineLvl w:val="0"/>
        <w:rPr>
          <w:rFonts w:ascii="Palatino Linotype" w:hAnsi="Palatino Linotype"/>
          <w:sz w:val="24"/>
          <w:szCs w:val="24"/>
        </w:rPr>
      </w:pPr>
      <w:r w:rsidRPr="008C603B">
        <w:rPr>
          <w:rFonts w:ascii="Palatino Linotype" w:hAnsi="Palatino Linotype"/>
          <w:sz w:val="24"/>
          <w:szCs w:val="24"/>
        </w:rPr>
        <w:t>A kiszenekari gyakorlat fontos feladata, hogy a tanulóval megismertesse az együttes munka legfontosabb, alapvető szabályait és azok gyakorlati alkalmazását, továbbá az együttes zenélés örömét.</w:t>
      </w:r>
    </w:p>
    <w:p w:rsidR="009D03DC" w:rsidRPr="008C603B" w:rsidRDefault="009D03DC" w:rsidP="009D03DC">
      <w:pPr>
        <w:pStyle w:val="Szvegtrzs"/>
        <w:spacing w:after="0" w:line="240" w:lineRule="auto"/>
        <w:jc w:val="both"/>
        <w:outlineLvl w:val="0"/>
        <w:rPr>
          <w:rFonts w:ascii="Palatino Linotype" w:hAnsi="Palatino Linotype"/>
          <w:sz w:val="24"/>
          <w:szCs w:val="24"/>
        </w:rPr>
      </w:pPr>
    </w:p>
    <w:p w:rsidR="009D03DC" w:rsidRPr="008C603B" w:rsidRDefault="009D03DC" w:rsidP="009D03DC">
      <w:pPr>
        <w:numPr>
          <w:ilvl w:val="2"/>
          <w:numId w:val="30"/>
        </w:numPr>
        <w:spacing w:after="0" w:line="240" w:lineRule="auto"/>
        <w:ind w:left="1190" w:hanging="623"/>
        <w:jc w:val="both"/>
        <w:rPr>
          <w:rFonts w:ascii="Palatino Linotype" w:hAnsi="Palatino Linotype"/>
          <w:b/>
          <w:sz w:val="24"/>
          <w:szCs w:val="24"/>
        </w:rPr>
      </w:pPr>
      <w:r w:rsidRPr="008C603B">
        <w:rPr>
          <w:rFonts w:ascii="Palatino Linotype" w:hAnsi="Palatino Linotype"/>
          <w:b/>
          <w:sz w:val="24"/>
          <w:szCs w:val="24"/>
        </w:rPr>
        <w:t>Stúdió-</w:t>
      </w:r>
      <w:r>
        <w:rPr>
          <w:rFonts w:ascii="Palatino Linotype" w:hAnsi="Palatino Linotype"/>
          <w:b/>
          <w:sz w:val="24"/>
          <w:szCs w:val="24"/>
        </w:rPr>
        <w:t>kis</w:t>
      </w:r>
      <w:r w:rsidRPr="008C603B">
        <w:rPr>
          <w:rFonts w:ascii="Palatino Linotype" w:hAnsi="Palatino Linotype"/>
          <w:b/>
          <w:sz w:val="24"/>
          <w:szCs w:val="24"/>
        </w:rPr>
        <w:t>zenekari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204</w:t>
      </w:r>
      <w:r>
        <w:rPr>
          <w:rFonts w:ascii="Palatino Linotype" w:hAnsi="Palatino Linotype"/>
          <w:b/>
          <w:i/>
          <w:sz w:val="24"/>
          <w:szCs w:val="24"/>
        </w:rPr>
        <w:t xml:space="preserve"> </w:t>
      </w:r>
      <w:r w:rsidRPr="008C603B">
        <w:rPr>
          <w:rFonts w:ascii="Palatino Linotype" w:hAnsi="Palatino Linotype"/>
          <w:b/>
          <w:i/>
          <w:sz w:val="24"/>
          <w:szCs w:val="24"/>
        </w:rPr>
        <w:t>óra/136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stúdió zenekari gyakorlat során a tanulók a kiszenekari (kamara) gyakorlat során megismert és elsajátított zeneműveket a stúdió körülményei között gyakorolják. Ezzel egyidejűleg ismerik meg a stúdiófelvétel készítés, és a zenekari munka összefüggéseit, tapasztalatokat szerezve a zenei felvételek készítésének gyakorlatából is.</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Nagyzenekari vagy Big Band gyakorlat</w:t>
      </w:r>
      <w:r w:rsidRPr="008C603B">
        <w:rPr>
          <w:rFonts w:ascii="Palatino Linotype" w:hAnsi="Palatino Linotype"/>
          <w:b/>
          <w:sz w:val="24"/>
          <w:szCs w:val="24"/>
        </w:rPr>
        <w:tab/>
        <w:t xml:space="preserve">                              </w:t>
      </w:r>
      <w:r w:rsidRPr="00D022F4">
        <w:rPr>
          <w:rFonts w:ascii="Palatino Linotype" w:hAnsi="Palatino Linotype"/>
          <w:b/>
          <w:i/>
          <w:sz w:val="24"/>
          <w:szCs w:val="24"/>
        </w:rPr>
        <w:t>134 óra/136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tanuló mind a hangszeres, és zenei felkészültségben olyan tudásra tegyen szert, amely lehetőséget biztosít számára, hogy nagyzenekari játék, az írott anyag megfelelő értelmezéssel történő játékára alkalmas legyen. Kielégítő képességeket szerezzen a kottaolvasás területén, járatos legyen a különböző zenei irányzatok, stílusok előadásában. A nagyzenekari játék elsősorban a népi-cigányzene klasszikusokat tanuló és bemutató képzésének része, akár kamara-szimfonikus zenekari összeállításban, akár koncert-cigányzenekari összetételben. A Big-Band formáció a tánczene, pop-rockzene tanulói számára biztosítja e meghatározó fontosságú zenei hangzásvilág megismerését.</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Ajánlott irodalom a Big-Band gyakorlathoz:</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Eisenhauer: Contemporary Jazz Concept, Günther Karpa: Studio Dresdner Tanz-Sinfoniker, Jim Snidero: Jazz Conception</w:t>
      </w:r>
    </w:p>
    <w:p w:rsidR="009D03DC" w:rsidRPr="008C603B" w:rsidRDefault="009D03DC" w:rsidP="009D03DC">
      <w:pPr>
        <w:spacing w:after="0" w:line="240" w:lineRule="auto"/>
        <w:jc w:val="both"/>
        <w:rPr>
          <w:rFonts w:ascii="Palatino Linotype" w:hAnsi="Palatino Linotype"/>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sz w:val="24"/>
          <w:szCs w:val="24"/>
        </w:rPr>
      </w:pPr>
      <w:r w:rsidRPr="008C603B">
        <w:rPr>
          <w:rFonts w:ascii="Palatino Linotype" w:hAnsi="Palatino Linotype"/>
          <w:b/>
          <w:sz w:val="24"/>
          <w:szCs w:val="24"/>
        </w:rPr>
        <w:t>Szalonzenekari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102</w:t>
      </w:r>
      <w:r>
        <w:rPr>
          <w:rFonts w:ascii="Palatino Linotype" w:hAnsi="Palatino Linotype"/>
          <w:b/>
          <w:i/>
          <w:sz w:val="24"/>
          <w:szCs w:val="24"/>
        </w:rPr>
        <w:t xml:space="preserve"> </w:t>
      </w:r>
      <w:r w:rsidRPr="008C603B">
        <w:rPr>
          <w:rFonts w:ascii="Palatino Linotype" w:hAnsi="Palatino Linotype"/>
          <w:b/>
          <w:i/>
          <w:sz w:val="24"/>
          <w:szCs w:val="24"/>
        </w:rPr>
        <w:t>óra/52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szalonzenekari ismeretek oktatása a tánczene és pop-rockzene műfajában főként a tanuló hangszeres és zenekari ismereteinek szélesítését, tájékozottságát és stílusismereteinek, míg a népi-cigányzene műfajában az ilyen repertoár megalapozását szolgálják. </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Ezért a követelményeket és a tananyagot célszerű úgy összeállítani, hogy a darabválasztás igazodjon az előadó növendékek létszámához és hangszer összeállításához, valamint a növendékek zenei és technikai felkészültségéhez és lapról olvasási készségéhez.</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tantárgy oktatásának célja a tanulók zenekari ismereteinek szélesítése</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a szórakoztatás tradicionális és speciális feladataira való felkészítés</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a szalonzenei együttesre feldolgozott és betanított műveken keresztül zenei tájékozottság és stílusismeretek bővítése</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ének kíséretek, főleg musical, operett dalok kíséretére való felkészítés</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w:t>
      </w:r>
      <w:r w:rsidRPr="008C603B">
        <w:rPr>
          <w:rFonts w:ascii="Palatino Linotype" w:hAnsi="Palatino Linotype"/>
          <w:sz w:val="24"/>
          <w:szCs w:val="24"/>
        </w:rPr>
        <w:tab/>
        <w:t>alaprepertoár elsajátítatása.</w:t>
      </w:r>
    </w:p>
    <w:p w:rsidR="009D03DC" w:rsidRPr="008C603B" w:rsidRDefault="009D03DC" w:rsidP="009D03DC">
      <w:pPr>
        <w:spacing w:after="0" w:line="240" w:lineRule="auto"/>
        <w:jc w:val="both"/>
        <w:rPr>
          <w:rFonts w:ascii="Palatino Linotype" w:hAnsi="Palatino Linotype"/>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Pr>
          <w:rFonts w:ascii="Palatino Linotype" w:hAnsi="Palatino Linotype"/>
          <w:b/>
          <w:sz w:val="24"/>
          <w:szCs w:val="24"/>
        </w:rPr>
        <w:t>N</w:t>
      </w:r>
      <w:r w:rsidRPr="008C603B">
        <w:rPr>
          <w:rFonts w:ascii="Palatino Linotype" w:hAnsi="Palatino Linotype"/>
          <w:b/>
          <w:sz w:val="24"/>
          <w:szCs w:val="24"/>
        </w:rPr>
        <w:t>yilvános előadás</w:t>
      </w:r>
      <w:r>
        <w:rPr>
          <w:rFonts w:ascii="Palatino Linotype" w:hAnsi="Palatino Linotype"/>
          <w:b/>
          <w:sz w:val="24"/>
          <w:szCs w:val="24"/>
        </w:rPr>
        <w:t>i</w:t>
      </w:r>
      <w:r w:rsidRPr="008C603B">
        <w:rPr>
          <w:rFonts w:ascii="Palatino Linotype" w:hAnsi="Palatino Linotype"/>
          <w:b/>
          <w:sz w:val="24"/>
          <w:szCs w:val="24"/>
        </w:rPr>
        <w:t xml:space="preserve">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C603B">
        <w:rPr>
          <w:rFonts w:ascii="Palatino Linotype" w:hAnsi="Palatino Linotype"/>
          <w:b/>
          <w:i/>
          <w:sz w:val="24"/>
          <w:szCs w:val="24"/>
        </w:rPr>
        <w:t>134</w:t>
      </w:r>
      <w:r>
        <w:rPr>
          <w:rFonts w:ascii="Palatino Linotype" w:hAnsi="Palatino Linotype"/>
          <w:b/>
          <w:i/>
          <w:sz w:val="24"/>
          <w:szCs w:val="24"/>
        </w:rPr>
        <w:t xml:space="preserve"> </w:t>
      </w:r>
      <w:r w:rsidRPr="008C603B">
        <w:rPr>
          <w:rFonts w:ascii="Palatino Linotype" w:hAnsi="Palatino Linotype"/>
          <w:b/>
          <w:i/>
          <w:sz w:val="24"/>
          <w:szCs w:val="24"/>
        </w:rPr>
        <w:t>óra/136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főtárgyi órán, a zenekari gyakorlatokon elsajátított zeneművek nyilvános előadás egyfelől szolgálja a színpadhoz, a nyilvánossághoz történő alkalmazkodást, azt a helyzetet, amikor nyilvánvalóvá válik, hogy az előadó-művészet, így a szórakoztatás nem engedi meg azt, hogy a tanuló ne nézzen szembe közönségével</w:t>
      </w:r>
      <w:r>
        <w:rPr>
          <w:rFonts w:ascii="Palatino Linotype" w:hAnsi="Palatino Linotype"/>
          <w:sz w:val="24"/>
          <w:szCs w:val="24"/>
        </w:rPr>
        <w:t>,</w:t>
      </w:r>
      <w:r w:rsidRPr="008C603B">
        <w:rPr>
          <w:rFonts w:ascii="Palatino Linotype" w:hAnsi="Palatino Linotype"/>
          <w:sz w:val="24"/>
          <w:szCs w:val="24"/>
        </w:rPr>
        <w:t xml:space="preserve"> hallgatóival. Másfelől azonnali kontroll és teszt arra, hogy a tanuló rendelkezik-e azokkal a képességekkel, amelyek e nyilvánosságot a zenei teljesítményt fokozó, a lámpalázat és az izgalmat, az előadás szolgálatába állítani képes eszközként tudja-e használni. </w:t>
      </w:r>
    </w:p>
    <w:p w:rsidR="009D03DC" w:rsidRPr="008C603B" w:rsidRDefault="009D03DC" w:rsidP="009D03DC">
      <w:pPr>
        <w:spacing w:after="0" w:line="240" w:lineRule="auto"/>
        <w:ind w:firstLine="540"/>
        <w:rPr>
          <w:rFonts w:ascii="Palatino Linotype" w:hAnsi="Palatino Linotype"/>
          <w:sz w:val="20"/>
          <w:szCs w:val="20"/>
        </w:rPr>
      </w:pPr>
    </w:p>
    <w:p w:rsidR="009D03DC" w:rsidRPr="008C603B" w:rsidRDefault="009D03DC" w:rsidP="009D03DC">
      <w:pPr>
        <w:spacing w:after="0" w:line="240" w:lineRule="auto"/>
        <w:ind w:firstLine="540"/>
        <w:rPr>
          <w:rFonts w:ascii="Palatino Linotype" w:hAnsi="Palatino Linotype"/>
          <w:sz w:val="24"/>
          <w:szCs w:val="24"/>
        </w:rPr>
      </w:pPr>
      <w:r>
        <w:rPr>
          <w:rFonts w:ascii="Palatino Linotype" w:hAnsi="Palatino Linotype"/>
          <w:b/>
          <w:sz w:val="24"/>
          <w:szCs w:val="24"/>
        </w:rPr>
        <w:t>7</w:t>
      </w:r>
      <w:r w:rsidRPr="008C603B">
        <w:rPr>
          <w:rFonts w:ascii="Palatino Linotype" w:hAnsi="Palatino Linotype"/>
          <w:b/>
          <w:sz w:val="24"/>
          <w:szCs w:val="24"/>
        </w:rPr>
        <w:t>.3.6.</w:t>
      </w:r>
      <w:r w:rsidRPr="008C603B">
        <w:rPr>
          <w:rFonts w:ascii="Palatino Linotype" w:eastAsia="Calibri" w:hAnsi="Palatino Linotype" w:cs="Calibri"/>
          <w:sz w:val="24"/>
          <w:szCs w:val="24"/>
        </w:rPr>
        <w:t xml:space="preserve"> </w:t>
      </w:r>
      <w:r w:rsidRPr="008C603B">
        <w:rPr>
          <w:rFonts w:ascii="Palatino Linotype" w:eastAsia="Calibri" w:hAnsi="Palatino Linotype" w:cs="Calibri"/>
          <w:b/>
          <w:sz w:val="24"/>
          <w:szCs w:val="24"/>
        </w:rPr>
        <w:t xml:space="preserve">Zenerögzítési gyakorlat                                                                  </w:t>
      </w:r>
      <w:r w:rsidRPr="008C603B">
        <w:rPr>
          <w:rFonts w:ascii="Palatino Linotype" w:hAnsi="Palatino Linotype"/>
          <w:b/>
          <w:i/>
          <w:sz w:val="24"/>
          <w:szCs w:val="24"/>
        </w:rPr>
        <w:t>64</w:t>
      </w:r>
      <w:r>
        <w:rPr>
          <w:rFonts w:ascii="Palatino Linotype" w:hAnsi="Palatino Linotype"/>
          <w:b/>
          <w:i/>
          <w:sz w:val="24"/>
          <w:szCs w:val="24"/>
        </w:rPr>
        <w:t xml:space="preserve"> </w:t>
      </w:r>
      <w:r w:rsidRPr="008C603B">
        <w:rPr>
          <w:rFonts w:ascii="Palatino Linotype" w:hAnsi="Palatino Linotype"/>
          <w:b/>
          <w:i/>
          <w:sz w:val="24"/>
          <w:szCs w:val="24"/>
        </w:rPr>
        <w:t>óra/68</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 hangszeres játék rögzítése szorosan kapcsolódik a zenekari gyakorlat, a stúdió zenekari gyakorlat témakörökhöz. Ebben a folyamatban a tanuló a zenekari és stúdió gyakorlat azon elemeit tanulja meg, amikor az előadásából rögzített felvétel lesz. A rögzítés a zenében is a legszigorúbb szakmai ellenőrzési eszköz. A felvétel visszaadja a hangszeres, énekes játék zenei erényeit és hibáit, valamint szembesít a technikai megoldások célszerűségével, alkalmazhatóságával.</w:t>
      </w:r>
    </w:p>
    <w:p w:rsidR="009D03DC" w:rsidRPr="008C603B" w:rsidRDefault="009D03DC" w:rsidP="009D03DC">
      <w:pPr>
        <w:spacing w:after="0" w:line="240" w:lineRule="auto"/>
        <w:jc w:val="both"/>
        <w:rPr>
          <w:rFonts w:ascii="Palatino Linotype" w:hAnsi="Palatino Linotype"/>
          <w:sz w:val="24"/>
          <w:szCs w:val="24"/>
        </w:rPr>
      </w:pPr>
    </w:p>
    <w:p w:rsidR="009D03DC" w:rsidRPr="008C603B" w:rsidRDefault="009D03DC" w:rsidP="009D03DC">
      <w:pPr>
        <w:spacing w:after="0" w:line="240" w:lineRule="auto"/>
        <w:ind w:firstLine="540"/>
        <w:jc w:val="both"/>
        <w:rPr>
          <w:rFonts w:ascii="Palatino Linotype" w:hAnsi="Palatino Linotype"/>
          <w:b/>
          <w:sz w:val="24"/>
          <w:szCs w:val="24"/>
        </w:rPr>
      </w:pPr>
      <w:r>
        <w:rPr>
          <w:rFonts w:ascii="Palatino Linotype" w:hAnsi="Palatino Linotype"/>
          <w:sz w:val="24"/>
          <w:szCs w:val="24"/>
        </w:rPr>
        <w:t>7</w:t>
      </w:r>
      <w:r w:rsidRPr="008C603B">
        <w:rPr>
          <w:rFonts w:ascii="Palatino Linotype" w:hAnsi="Palatino Linotype"/>
          <w:b/>
          <w:sz w:val="24"/>
          <w:szCs w:val="24"/>
        </w:rPr>
        <w:t xml:space="preserve">.3.7. Előadó-művészeti gyakorlat                                                         </w:t>
      </w:r>
      <w:r w:rsidRPr="008C603B">
        <w:rPr>
          <w:rFonts w:ascii="Palatino Linotype" w:hAnsi="Palatino Linotype"/>
          <w:b/>
          <w:i/>
          <w:sz w:val="24"/>
          <w:szCs w:val="24"/>
        </w:rPr>
        <w:t>32</w:t>
      </w:r>
      <w:r>
        <w:rPr>
          <w:rFonts w:ascii="Palatino Linotype" w:hAnsi="Palatino Linotype"/>
          <w:b/>
          <w:i/>
          <w:sz w:val="24"/>
          <w:szCs w:val="24"/>
        </w:rPr>
        <w:t xml:space="preserve"> </w:t>
      </w:r>
      <w:r w:rsidRPr="008C603B">
        <w:rPr>
          <w:rFonts w:ascii="Palatino Linotype" w:hAnsi="Palatino Linotype"/>
          <w:b/>
          <w:i/>
          <w:sz w:val="24"/>
          <w:szCs w:val="24"/>
        </w:rPr>
        <w:t>óra/52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Az előadó-művészet gyakorlat során a gyakorlati képzés keretében a tanulók:</w:t>
      </w:r>
    </w:p>
    <w:p w:rsidR="009D03DC" w:rsidRPr="008C603B" w:rsidRDefault="009D03DC" w:rsidP="009D03DC">
      <w:pPr>
        <w:numPr>
          <w:ilvl w:val="0"/>
          <w:numId w:val="15"/>
        </w:num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személyiség- és képességfejlesztés keretében bővítsék é s fejlesszék viselkedés- és szereprepertoárjukat; </w:t>
      </w:r>
    </w:p>
    <w:p w:rsidR="009D03DC" w:rsidRPr="008C603B" w:rsidRDefault="009D03DC" w:rsidP="009D03DC">
      <w:pPr>
        <w:numPr>
          <w:ilvl w:val="0"/>
          <w:numId w:val="15"/>
        </w:numPr>
        <w:spacing w:after="0" w:line="240" w:lineRule="auto"/>
        <w:jc w:val="both"/>
        <w:rPr>
          <w:rFonts w:ascii="Palatino Linotype" w:hAnsi="Palatino Linotype"/>
          <w:sz w:val="24"/>
          <w:szCs w:val="24"/>
        </w:rPr>
      </w:pPr>
      <w:r w:rsidRPr="008C603B">
        <w:rPr>
          <w:rFonts w:ascii="Palatino Linotype" w:hAnsi="Palatino Linotype"/>
          <w:sz w:val="24"/>
          <w:szCs w:val="24"/>
        </w:rPr>
        <w:t>fektessenek különös hangsúlyt érzelmi intelligenciájuk fejlesztésére;</w:t>
      </w:r>
    </w:p>
    <w:p w:rsidR="009D03DC" w:rsidRPr="008C603B" w:rsidRDefault="009D03DC" w:rsidP="009D03DC">
      <w:pPr>
        <w:numPr>
          <w:ilvl w:val="0"/>
          <w:numId w:val="15"/>
        </w:numPr>
        <w:spacing w:after="0" w:line="240" w:lineRule="auto"/>
        <w:jc w:val="both"/>
        <w:rPr>
          <w:rFonts w:ascii="Palatino Linotype" w:hAnsi="Palatino Linotype"/>
          <w:sz w:val="24"/>
          <w:szCs w:val="24"/>
        </w:rPr>
      </w:pPr>
      <w:r w:rsidRPr="008C603B">
        <w:rPr>
          <w:rFonts w:ascii="Palatino Linotype" w:hAnsi="Palatino Linotype"/>
          <w:sz w:val="24"/>
          <w:szCs w:val="24"/>
        </w:rPr>
        <w:t>ismerjék meg és sajátítsák el a színpadi jelenlét, a színpadi mozgás szabályait, szakmai és esztétikai követelményeit, az előadói szerephelyzet, szakmai ismeretrendszerét és gyakorlatát, a különféle hatáskeltési mechanizmusokat;</w:t>
      </w:r>
    </w:p>
    <w:p w:rsidR="009D03DC" w:rsidRPr="008C603B" w:rsidRDefault="009D03DC" w:rsidP="009D03DC">
      <w:pPr>
        <w:numPr>
          <w:ilvl w:val="0"/>
          <w:numId w:val="15"/>
        </w:numPr>
        <w:spacing w:after="0" w:line="240" w:lineRule="auto"/>
        <w:jc w:val="both"/>
        <w:rPr>
          <w:rFonts w:ascii="Palatino Linotype" w:hAnsi="Palatino Linotype"/>
          <w:sz w:val="24"/>
          <w:szCs w:val="24"/>
        </w:rPr>
      </w:pPr>
      <w:r w:rsidRPr="008C603B">
        <w:rPr>
          <w:rFonts w:ascii="Palatino Linotype" w:hAnsi="Palatino Linotype"/>
          <w:sz w:val="24"/>
          <w:szCs w:val="24"/>
        </w:rPr>
        <w:t>tapasztalják meg, éljék át a „sztárhelyzet” drámai szituációját, s dolgozzák fel közösen e közvetlen élmények egyénekre vonatkozó tanulságait;</w:t>
      </w:r>
    </w:p>
    <w:p w:rsidR="009D03DC" w:rsidRPr="008C603B" w:rsidRDefault="009D03DC" w:rsidP="009D03DC">
      <w:pPr>
        <w:numPr>
          <w:ilvl w:val="0"/>
          <w:numId w:val="15"/>
        </w:numPr>
        <w:spacing w:after="0" w:line="240" w:lineRule="auto"/>
        <w:rPr>
          <w:rFonts w:ascii="Palatino Linotype" w:hAnsi="Palatino Linotype"/>
          <w:sz w:val="24"/>
          <w:szCs w:val="24"/>
        </w:rPr>
      </w:pPr>
      <w:r w:rsidRPr="008C603B">
        <w:rPr>
          <w:rFonts w:ascii="Palatino Linotype" w:hAnsi="Palatino Linotype"/>
          <w:sz w:val="24"/>
          <w:szCs w:val="24"/>
        </w:rPr>
        <w:t>készség szinten sajátítsák el a perszonális színpadi hatásmechanizmusok legelemibb alapfogásait;</w:t>
      </w:r>
    </w:p>
    <w:p w:rsidR="009D03DC" w:rsidRPr="008C603B" w:rsidRDefault="009D03DC" w:rsidP="009D03DC">
      <w:pPr>
        <w:numPr>
          <w:ilvl w:val="0"/>
          <w:numId w:val="15"/>
        </w:numPr>
        <w:spacing w:after="0" w:line="240" w:lineRule="auto"/>
        <w:rPr>
          <w:rFonts w:ascii="Palatino Linotype" w:hAnsi="Palatino Linotype"/>
          <w:sz w:val="24"/>
          <w:szCs w:val="24"/>
        </w:rPr>
      </w:pPr>
      <w:r w:rsidRPr="008C603B">
        <w:rPr>
          <w:rFonts w:ascii="Palatino Linotype" w:hAnsi="Palatino Linotype"/>
          <w:sz w:val="24"/>
          <w:szCs w:val="24"/>
        </w:rPr>
        <w:t>sajátítsák el a társas viselkedés alapvető illem- és erkölcsi szabályait a jó modor nyelvi- és magatartásbeli elvárásait, a jó kontaktusteremtő- és fenntartó képesség tartalmi és formai elemeit.</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rPr>
        <w:t>Ismerjék</w:t>
      </w:r>
      <w:r w:rsidRPr="008C603B">
        <w:rPr>
          <w:rFonts w:ascii="Palatino Linotype" w:hAnsi="Palatino Linotype"/>
          <w:sz w:val="24"/>
          <w:szCs w:val="24"/>
          <w:lang w:val="en-US"/>
        </w:rPr>
        <w:t xml:space="preserve"> a </w:t>
      </w:r>
      <w:r w:rsidRPr="008C603B">
        <w:rPr>
          <w:rFonts w:ascii="Palatino Linotype" w:hAnsi="Palatino Linotype"/>
          <w:sz w:val="24"/>
          <w:szCs w:val="24"/>
        </w:rPr>
        <w:t>színpad</w:t>
      </w:r>
      <w:r w:rsidRPr="008C603B">
        <w:rPr>
          <w:rFonts w:ascii="Palatino Linotype" w:hAnsi="Palatino Linotype"/>
          <w:sz w:val="24"/>
          <w:szCs w:val="24"/>
          <w:lang w:val="en-US"/>
        </w:rPr>
        <w:t xml:space="preserve"> </w:t>
      </w:r>
      <w:r w:rsidRPr="008C603B">
        <w:rPr>
          <w:rFonts w:ascii="Palatino Linotype" w:hAnsi="Palatino Linotype"/>
          <w:sz w:val="24"/>
          <w:szCs w:val="24"/>
        </w:rPr>
        <w:t>alapvető</w:t>
      </w:r>
      <w:r w:rsidRPr="008C603B">
        <w:rPr>
          <w:rFonts w:ascii="Palatino Linotype" w:hAnsi="Palatino Linotype"/>
          <w:sz w:val="24"/>
          <w:szCs w:val="24"/>
          <w:lang w:val="en-US"/>
        </w:rPr>
        <w:t xml:space="preserve"> </w:t>
      </w:r>
      <w:r w:rsidRPr="008C603B">
        <w:rPr>
          <w:rFonts w:ascii="Palatino Linotype" w:hAnsi="Palatino Linotype"/>
          <w:sz w:val="24"/>
          <w:szCs w:val="24"/>
        </w:rPr>
        <w:t>elemeit</w:t>
      </w:r>
      <w:r w:rsidRPr="008C603B">
        <w:rPr>
          <w:rFonts w:ascii="Palatino Linotype" w:hAnsi="Palatino Linotype"/>
          <w:sz w:val="24"/>
          <w:szCs w:val="24"/>
          <w:lang w:val="en-US"/>
        </w:rPr>
        <w:t>:</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 xml:space="preserve">a </w:t>
      </w:r>
      <w:r w:rsidRPr="008C603B">
        <w:rPr>
          <w:rFonts w:ascii="Palatino Linotype" w:hAnsi="Palatino Linotype"/>
          <w:sz w:val="24"/>
          <w:szCs w:val="24"/>
        </w:rPr>
        <w:t>színpadi</w:t>
      </w:r>
      <w:r w:rsidRPr="008C603B">
        <w:rPr>
          <w:rFonts w:ascii="Palatino Linotype" w:hAnsi="Palatino Linotype"/>
          <w:sz w:val="24"/>
          <w:szCs w:val="24"/>
          <w:lang w:val="en-US"/>
        </w:rPr>
        <w:t xml:space="preserve"> </w:t>
      </w:r>
      <w:r w:rsidRPr="008C603B">
        <w:rPr>
          <w:rFonts w:ascii="Palatino Linotype" w:hAnsi="Palatino Linotype"/>
          <w:sz w:val="24"/>
          <w:szCs w:val="24"/>
        </w:rPr>
        <w:t>tér</w:t>
      </w:r>
      <w:r w:rsidRPr="008C603B">
        <w:rPr>
          <w:rFonts w:ascii="Palatino Linotype" w:hAnsi="Palatino Linotype"/>
          <w:sz w:val="24"/>
          <w:szCs w:val="24"/>
          <w:lang w:val="en-US"/>
        </w:rPr>
        <w:t>,</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 xml:space="preserve">a </w:t>
      </w:r>
      <w:r w:rsidRPr="008C603B">
        <w:rPr>
          <w:rFonts w:ascii="Palatino Linotype" w:hAnsi="Palatino Linotype"/>
          <w:sz w:val="24"/>
          <w:szCs w:val="24"/>
        </w:rPr>
        <w:t>színpadi</w:t>
      </w:r>
      <w:r w:rsidRPr="008C603B">
        <w:rPr>
          <w:rFonts w:ascii="Palatino Linotype" w:hAnsi="Palatino Linotype"/>
          <w:sz w:val="24"/>
          <w:szCs w:val="24"/>
          <w:lang w:val="en-US"/>
        </w:rPr>
        <w:t xml:space="preserve"> </w:t>
      </w:r>
      <w:r w:rsidRPr="008C603B">
        <w:rPr>
          <w:rFonts w:ascii="Palatino Linotype" w:hAnsi="Palatino Linotype"/>
          <w:sz w:val="24"/>
          <w:szCs w:val="24"/>
        </w:rPr>
        <w:t>mozgás</w:t>
      </w:r>
      <w:r w:rsidRPr="008C603B">
        <w:rPr>
          <w:rFonts w:ascii="Palatino Linotype" w:hAnsi="Palatino Linotype"/>
          <w:sz w:val="24"/>
          <w:szCs w:val="24"/>
          <w:lang w:val="en-US"/>
        </w:rPr>
        <w:t>,</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 xml:space="preserve">a </w:t>
      </w:r>
      <w:r w:rsidRPr="008C603B">
        <w:rPr>
          <w:rFonts w:ascii="Palatino Linotype" w:hAnsi="Palatino Linotype"/>
          <w:sz w:val="24"/>
          <w:szCs w:val="24"/>
        </w:rPr>
        <w:t>hatás</w:t>
      </w:r>
      <w:r w:rsidRPr="008C603B">
        <w:rPr>
          <w:rFonts w:ascii="Palatino Linotype" w:hAnsi="Palatino Linotype"/>
          <w:sz w:val="24"/>
          <w:szCs w:val="24"/>
          <w:lang w:val="en-US"/>
        </w:rPr>
        <w:t xml:space="preserve">, a </w:t>
      </w:r>
      <w:r w:rsidRPr="008C603B">
        <w:rPr>
          <w:rFonts w:ascii="Palatino Linotype" w:hAnsi="Palatino Linotype"/>
          <w:sz w:val="24"/>
          <w:szCs w:val="24"/>
        </w:rPr>
        <w:t>hatáskeltés</w:t>
      </w:r>
      <w:r w:rsidRPr="008C603B">
        <w:rPr>
          <w:rFonts w:ascii="Palatino Linotype" w:hAnsi="Palatino Linotype"/>
          <w:sz w:val="24"/>
          <w:szCs w:val="24"/>
          <w:lang w:val="en-US"/>
        </w:rPr>
        <w:t xml:space="preserve"> </w:t>
      </w:r>
      <w:r w:rsidRPr="008C603B">
        <w:rPr>
          <w:rFonts w:ascii="Palatino Linotype" w:hAnsi="Palatino Linotype"/>
          <w:sz w:val="24"/>
          <w:szCs w:val="24"/>
        </w:rPr>
        <w:t>művészete</w:t>
      </w:r>
      <w:r w:rsidRPr="008C603B">
        <w:rPr>
          <w:rFonts w:ascii="Palatino Linotype" w:hAnsi="Palatino Linotype"/>
          <w:sz w:val="24"/>
          <w:szCs w:val="24"/>
          <w:lang w:val="en-US"/>
        </w:rPr>
        <w:t>,</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 xml:space="preserve">a </w:t>
      </w:r>
      <w:r w:rsidRPr="008C603B">
        <w:rPr>
          <w:rFonts w:ascii="Palatino Linotype" w:hAnsi="Palatino Linotype"/>
          <w:sz w:val="24"/>
          <w:szCs w:val="24"/>
        </w:rPr>
        <w:t>színpadi</w:t>
      </w:r>
      <w:r w:rsidRPr="008C603B">
        <w:rPr>
          <w:rFonts w:ascii="Palatino Linotype" w:hAnsi="Palatino Linotype"/>
          <w:sz w:val="24"/>
          <w:szCs w:val="24"/>
          <w:lang w:val="en-US"/>
        </w:rPr>
        <w:t xml:space="preserve"> </w:t>
      </w:r>
      <w:r w:rsidRPr="008C603B">
        <w:rPr>
          <w:rFonts w:ascii="Palatino Linotype" w:hAnsi="Palatino Linotype"/>
          <w:sz w:val="24"/>
          <w:szCs w:val="24"/>
        </w:rPr>
        <w:t>látványelemek</w:t>
      </w:r>
      <w:r w:rsidRPr="008C603B">
        <w:rPr>
          <w:rFonts w:ascii="Palatino Linotype" w:hAnsi="Palatino Linotype"/>
          <w:sz w:val="24"/>
          <w:szCs w:val="24"/>
          <w:lang w:val="en-US"/>
        </w:rPr>
        <w:t>, (díszlet, jelmez, világítástechnika, egyéb technikai segédeszközök),</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az érzelmi manipuláció,</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a produkció tartalmi és formai szerkezete,</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az előadás időszerkezete,</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a siker anatómiája,</w:t>
      </w:r>
    </w:p>
    <w:p w:rsidR="009D03DC" w:rsidRPr="008C603B" w:rsidRDefault="009D03DC" w:rsidP="009D03DC">
      <w:pPr>
        <w:spacing w:after="0" w:line="240" w:lineRule="auto"/>
        <w:rPr>
          <w:rFonts w:ascii="Palatino Linotype" w:hAnsi="Palatino Linotype"/>
          <w:sz w:val="24"/>
          <w:szCs w:val="24"/>
          <w:lang w:val="en-US"/>
        </w:rPr>
      </w:pPr>
      <w:r w:rsidRPr="008C603B">
        <w:rPr>
          <w:rFonts w:ascii="Palatino Linotype" w:hAnsi="Palatino Linotype"/>
          <w:sz w:val="24"/>
          <w:szCs w:val="24"/>
          <w:lang w:val="en-US"/>
        </w:rPr>
        <w:t>−</w:t>
      </w:r>
      <w:r w:rsidRPr="008C603B">
        <w:rPr>
          <w:rFonts w:ascii="Palatino Linotype" w:hAnsi="Palatino Linotype"/>
          <w:sz w:val="24"/>
          <w:szCs w:val="24"/>
          <w:lang w:val="en-US"/>
        </w:rPr>
        <w:tab/>
        <w:t xml:space="preserve">a rögtönzés módszertana. </w:t>
      </w:r>
    </w:p>
    <w:p w:rsidR="009D03DC" w:rsidRPr="008C603B" w:rsidRDefault="009D03DC" w:rsidP="009D03DC">
      <w:pPr>
        <w:spacing w:after="0" w:line="240" w:lineRule="auto"/>
        <w:rPr>
          <w:rFonts w:ascii="Palatino Linotype" w:hAnsi="Palatino Linotype"/>
          <w:sz w:val="20"/>
          <w:szCs w:val="20"/>
          <w:lang w:val="en-US"/>
        </w:rPr>
      </w:pPr>
    </w:p>
    <w:p w:rsidR="009D03DC" w:rsidRPr="008C603B" w:rsidRDefault="009D03DC" w:rsidP="009D03DC">
      <w:pPr>
        <w:spacing w:after="0" w:line="240" w:lineRule="auto"/>
        <w:rPr>
          <w:rFonts w:ascii="Palatino Linotype" w:hAnsi="Palatino Linotype"/>
          <w:b/>
          <w:sz w:val="24"/>
          <w:szCs w:val="24"/>
          <w:lang w:val="en-US"/>
        </w:rPr>
      </w:pPr>
      <w:r w:rsidRPr="008C603B">
        <w:rPr>
          <w:rFonts w:ascii="Palatino Linotype" w:hAnsi="Palatino Linotype"/>
          <w:b/>
          <w:sz w:val="24"/>
          <w:szCs w:val="24"/>
          <w:lang w:val="en-US"/>
        </w:rPr>
        <w:t xml:space="preserve">  </w:t>
      </w:r>
      <w:r w:rsidRPr="008C603B">
        <w:rPr>
          <w:rFonts w:ascii="Palatino Linotype" w:hAnsi="Palatino Linotype"/>
          <w:b/>
          <w:sz w:val="24"/>
          <w:szCs w:val="24"/>
          <w:lang w:val="en-US"/>
        </w:rPr>
        <w:tab/>
      </w:r>
      <w:r>
        <w:rPr>
          <w:rFonts w:ascii="Palatino Linotype" w:hAnsi="Palatino Linotype"/>
          <w:b/>
          <w:sz w:val="24"/>
          <w:szCs w:val="24"/>
          <w:lang w:val="en-US"/>
        </w:rPr>
        <w:t>7</w:t>
      </w:r>
      <w:r w:rsidRPr="008C603B">
        <w:rPr>
          <w:rFonts w:ascii="Palatino Linotype" w:hAnsi="Palatino Linotype"/>
          <w:b/>
          <w:sz w:val="24"/>
          <w:szCs w:val="24"/>
          <w:lang w:val="en-US"/>
        </w:rPr>
        <w:t xml:space="preserve">.3.8. Énekkari (kórus) </w:t>
      </w:r>
      <w:r w:rsidRPr="008C603B">
        <w:rPr>
          <w:rFonts w:ascii="Palatino Linotype" w:hAnsi="Palatino Linotype"/>
          <w:b/>
          <w:sz w:val="24"/>
          <w:szCs w:val="24"/>
        </w:rPr>
        <w:t>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D022F4">
        <w:rPr>
          <w:rFonts w:ascii="Palatino Linotype" w:hAnsi="Palatino Linotype"/>
          <w:b/>
          <w:i/>
          <w:sz w:val="24"/>
          <w:szCs w:val="24"/>
        </w:rPr>
        <w:t>102 óra/104 óra</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Az énekkari gyakorlat során a tanulók megismerkednek az együttes éneklés élményével, az adott műfaj énekes irodalmának különböző stílusú műveivel, továbbá az énekkar és a kísérő zenekar együttműködésének sajátosságaival is.</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Az énekkari munkában való részvétel kötelező minden hangszeres tanuló számára is, ez az a lehetőség, amikor a csoportos éneklés önbizalmat tud adni, az egyénileg énekelni nem képes növendéknek. Ez jelentős hatást tud gyakorolni a zenei egyénisége fejlődésére is.</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92"/>
        <w:jc w:val="both"/>
        <w:rPr>
          <w:rFonts w:ascii="Palatino Linotype" w:hAnsi="Palatino Linotype"/>
          <w:b/>
          <w:bCs/>
          <w:sz w:val="24"/>
          <w:szCs w:val="24"/>
        </w:rPr>
      </w:pPr>
      <w:r w:rsidRPr="008C603B">
        <w:rPr>
          <w:rFonts w:ascii="Palatino Linotype" w:hAnsi="Palatino Linotype"/>
          <w:kern w:val="1"/>
          <w:sz w:val="24"/>
          <w:szCs w:val="24"/>
          <w:lang w:eastAsia="hi-IN" w:bidi="hi-IN"/>
        </w:rPr>
        <w:t xml:space="preserve">nincs </w:t>
      </w:r>
    </w:p>
    <w:p w:rsidR="009D03DC" w:rsidRPr="008C603B" w:rsidRDefault="009D03DC" w:rsidP="009D03DC">
      <w:pPr>
        <w:spacing w:after="0" w:line="240" w:lineRule="auto"/>
        <w:ind w:left="792"/>
        <w:jc w:val="both"/>
        <w:rPr>
          <w:rFonts w:ascii="Palatino Linotype" w:hAnsi="Palatino Linotype"/>
          <w:b/>
          <w:b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826"/>
        <w:jc w:val="both"/>
        <w:rPr>
          <w:rFonts w:ascii="Palatino Linotype" w:hAnsi="Palatino Linotype"/>
          <w:b/>
          <w:bCs/>
          <w:i/>
          <w:sz w:val="24"/>
          <w:szCs w:val="24"/>
        </w:rPr>
      </w:pPr>
    </w:p>
    <w:p w:rsidR="009D03DC" w:rsidRPr="008C603B" w:rsidRDefault="009D03DC" w:rsidP="009D03DC">
      <w:pPr>
        <w:widowControl w:val="0"/>
        <w:suppressAutoHyphens/>
        <w:spacing w:after="0" w:line="240" w:lineRule="auto"/>
        <w:ind w:left="826" w:hanging="826"/>
        <w:rPr>
          <w:rFonts w:ascii="Palatino Linotype" w:hAnsi="Palatino Linotype"/>
          <w:b/>
          <w:bCs/>
          <w:sz w:val="24"/>
          <w:szCs w:val="24"/>
        </w:rPr>
      </w:pPr>
      <w:r>
        <w:rPr>
          <w:rFonts w:ascii="Palatino Linotype" w:eastAsia="Calibri" w:hAnsi="Palatino Linotype" w:cs="Calibri"/>
          <w:b/>
          <w:bCs/>
          <w:i/>
          <w:noProof/>
          <w:sz w:val="24"/>
        </w:rPr>
        <w:t>7</w:t>
      </w:r>
      <w:r w:rsidRPr="008C603B">
        <w:rPr>
          <w:rFonts w:ascii="Palatino Linotype" w:eastAsia="Calibri" w:hAnsi="Palatino Linotype" w:cs="Calibri"/>
          <w:b/>
          <w:bCs/>
          <w:i/>
          <w:noProof/>
          <w:sz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Tanulói tevékenység szervezési kerete</w:t>
            </w:r>
          </w:p>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p>
        </w:tc>
        <w:tc>
          <w:tcPr>
            <w:tcW w:w="3621" w:type="dxa"/>
            <w:vMerge/>
            <w:vAlign w:val="center"/>
          </w:tcPr>
          <w:p w:rsidR="009D03DC" w:rsidRPr="008C603B" w:rsidRDefault="009D03DC" w:rsidP="009D03DC">
            <w:pPr>
              <w:spacing w:after="0" w:line="240" w:lineRule="auto"/>
              <w:jc w:val="both"/>
              <w:rPr>
                <w:rFonts w:ascii="Palatino Linotype" w:eastAsia="Calibri" w:hAnsi="Palatino Linotype" w:cs="Calibri"/>
                <w:b/>
                <w:noProof/>
                <w:sz w:val="20"/>
                <w:szCs w:val="20"/>
              </w:rPr>
            </w:pPr>
          </w:p>
        </w:tc>
        <w:tc>
          <w:tcPr>
            <w:tcW w:w="623" w:type="dxa"/>
            <w:textDirection w:val="btLr"/>
            <w:vAlign w:val="center"/>
          </w:tcPr>
          <w:p w:rsidR="009D03DC" w:rsidRPr="008C603B" w:rsidRDefault="009D03DC" w:rsidP="009D03DC">
            <w:pPr>
              <w:spacing w:after="0" w:line="240" w:lineRule="auto"/>
              <w:ind w:left="113" w:right="113"/>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Egyéni</w:t>
            </w:r>
          </w:p>
        </w:tc>
        <w:tc>
          <w:tcPr>
            <w:tcW w:w="851" w:type="dxa"/>
            <w:textDirection w:val="btLr"/>
            <w:vAlign w:val="center"/>
          </w:tcPr>
          <w:p w:rsidR="009D03DC" w:rsidRPr="008C603B" w:rsidRDefault="009D03DC" w:rsidP="009D03DC">
            <w:pPr>
              <w:spacing w:after="0" w:line="240" w:lineRule="auto"/>
              <w:ind w:left="113" w:right="113"/>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Csoport-</w:t>
            </w:r>
          </w:p>
          <w:p w:rsidR="009D03DC" w:rsidRPr="008C603B" w:rsidRDefault="009D03DC" w:rsidP="009D03DC">
            <w:pPr>
              <w:spacing w:after="0" w:line="240" w:lineRule="auto"/>
              <w:ind w:left="113" w:right="113"/>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bontás</w:t>
            </w:r>
          </w:p>
        </w:tc>
        <w:tc>
          <w:tcPr>
            <w:tcW w:w="896" w:type="dxa"/>
            <w:textDirection w:val="btLr"/>
            <w:vAlign w:val="center"/>
          </w:tcPr>
          <w:p w:rsidR="009D03DC" w:rsidRPr="008C603B" w:rsidRDefault="009D03DC" w:rsidP="009D03DC">
            <w:pPr>
              <w:spacing w:after="0" w:line="240" w:lineRule="auto"/>
              <w:ind w:left="113" w:right="113"/>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Osztály-</w:t>
            </w:r>
          </w:p>
          <w:p w:rsidR="009D03DC" w:rsidRPr="008C603B" w:rsidRDefault="009D03DC" w:rsidP="009D03DC">
            <w:pPr>
              <w:spacing w:after="0" w:line="240" w:lineRule="auto"/>
              <w:ind w:left="113" w:right="113"/>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1.</w:t>
            </w:r>
          </w:p>
        </w:tc>
        <w:tc>
          <w:tcPr>
            <w:tcW w:w="3621" w:type="dxa"/>
            <w:shd w:val="clear" w:color="auto" w:fill="D9D9D9"/>
            <w:vAlign w:val="center"/>
          </w:tcPr>
          <w:p w:rsidR="009D03DC" w:rsidRPr="008C603B" w:rsidRDefault="009D03DC" w:rsidP="009D03DC">
            <w:pPr>
              <w:spacing w:after="0" w:line="240" w:lineRule="auto"/>
              <w:jc w:val="both"/>
              <w:rPr>
                <w:rFonts w:ascii="Palatino Linotype" w:eastAsia="Calibri" w:hAnsi="Palatino Linotype" w:cs="Calibri"/>
                <w:b/>
                <w:noProof/>
                <w:sz w:val="20"/>
                <w:szCs w:val="20"/>
              </w:rPr>
            </w:pPr>
            <w:r w:rsidRPr="008C603B">
              <w:rPr>
                <w:rFonts w:ascii="Palatino Linotype" w:eastAsia="Calibri" w:hAnsi="Palatino Linotype" w:cs="Arial"/>
                <w:b/>
                <w:noProof/>
                <w:sz w:val="20"/>
                <w:szCs w:val="20"/>
              </w:rPr>
              <w:t>Információ feldolgozó tevékenységek</w:t>
            </w:r>
          </w:p>
        </w:tc>
        <w:tc>
          <w:tcPr>
            <w:tcW w:w="623"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1.1.</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Zenei anyag önálló feldolgozása</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6.2., 6.5.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1.2.</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Zenei anyag elsajátítása segítséggel</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1.3.</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A kotta információk önálló rendszerezése</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1.4.</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A zenemű hangfelvétele információinak rendszerezése</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6.2., 6.11.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1.5.</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Blattolás</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 xml:space="preserve">1.6. </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Szabadon választott anyag kiválasztása</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2.</w:t>
            </w:r>
          </w:p>
        </w:tc>
        <w:tc>
          <w:tcPr>
            <w:tcW w:w="3621" w:type="dxa"/>
            <w:shd w:val="clear" w:color="auto" w:fill="D9D9D9"/>
            <w:vAlign w:val="center"/>
          </w:tcPr>
          <w:p w:rsidR="009D03DC" w:rsidRPr="008C603B" w:rsidRDefault="009D03DC" w:rsidP="009D03DC">
            <w:pPr>
              <w:spacing w:after="0" w:line="240" w:lineRule="auto"/>
              <w:jc w:val="both"/>
              <w:rPr>
                <w:rFonts w:ascii="Palatino Linotype" w:eastAsia="Calibri" w:hAnsi="Palatino Linotype" w:cs="Arial"/>
                <w:b/>
                <w:noProof/>
                <w:sz w:val="20"/>
                <w:szCs w:val="20"/>
              </w:rPr>
            </w:pPr>
            <w:r w:rsidRPr="008C603B">
              <w:rPr>
                <w:rFonts w:ascii="Palatino Linotype" w:eastAsia="Calibri" w:hAnsi="Palatino Linotype" w:cs="Arial"/>
                <w:b/>
                <w:noProof/>
                <w:sz w:val="20"/>
                <w:szCs w:val="20"/>
              </w:rPr>
              <w:t>Ismeretalkalmazási gyakorló tevékenységek, feladatok</w:t>
            </w:r>
          </w:p>
        </w:tc>
        <w:tc>
          <w:tcPr>
            <w:tcW w:w="623"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2.1.</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Tesztfeladat megoldása</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2.2.</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Tapasztalatok utólagos ismertetése szóban</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6.2., 6.5.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2.3.</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Tapasztalatok helyszíni ismertetése szóban</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2.4.</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A saját szólam előadása</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2.5.</w:t>
            </w:r>
          </w:p>
        </w:tc>
        <w:tc>
          <w:tcPr>
            <w:tcW w:w="3621" w:type="dxa"/>
            <w:vAlign w:val="center"/>
          </w:tcPr>
          <w:p w:rsidR="009D03DC" w:rsidRPr="008C603B" w:rsidRDefault="009D03DC" w:rsidP="009D03DC">
            <w:pPr>
              <w:spacing w:after="0" w:line="240" w:lineRule="auto"/>
              <w:jc w:val="both"/>
              <w:rPr>
                <w:rFonts w:ascii="Palatino Linotype" w:eastAsia="Calibri" w:hAnsi="Palatino Linotype" w:cs="Arial"/>
                <w:noProof/>
                <w:sz w:val="20"/>
                <w:szCs w:val="20"/>
              </w:rPr>
            </w:pPr>
            <w:r w:rsidRPr="008C603B">
              <w:rPr>
                <w:rFonts w:ascii="Palatino Linotype" w:eastAsia="Calibri" w:hAnsi="Palatino Linotype" w:cs="Arial"/>
                <w:noProof/>
                <w:sz w:val="20"/>
                <w:szCs w:val="20"/>
              </w:rPr>
              <w:t>Együttműködés az együttesben</w:t>
            </w:r>
          </w:p>
        </w:tc>
        <w:tc>
          <w:tcPr>
            <w:tcW w:w="623"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51"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896"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190"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bl>
    <w:p w:rsidR="009D03DC" w:rsidRPr="008C603B" w:rsidRDefault="009D03DC" w:rsidP="009D03DC">
      <w:pPr>
        <w:spacing w:after="0" w:line="240" w:lineRule="auto"/>
        <w:ind w:left="540"/>
        <w:jc w:val="both"/>
        <w:rPr>
          <w:rFonts w:ascii="Palatino Linotype" w:eastAsia="Calibri" w:hAnsi="Palatino Linotype" w:cs="Calibri"/>
          <w:noProof/>
          <w:sz w:val="24"/>
        </w:rPr>
      </w:pPr>
    </w:p>
    <w:p w:rsidR="009D03DC" w:rsidRPr="008C603B" w:rsidRDefault="009D03DC" w:rsidP="009D03DC">
      <w:pPr>
        <w:spacing w:after="0" w:line="240" w:lineRule="auto"/>
        <w:ind w:left="540" w:hanging="682"/>
        <w:jc w:val="both"/>
        <w:rPr>
          <w:rFonts w:ascii="Palatino Linotype" w:eastAsia="Calibri" w:hAnsi="Palatino Linotype" w:cs="Calibri"/>
          <w:b/>
          <w:bCs/>
          <w:i/>
          <w:noProof/>
          <w:sz w:val="24"/>
        </w:rPr>
      </w:pPr>
      <w:r>
        <w:rPr>
          <w:rFonts w:ascii="Palatino Linotype" w:eastAsia="Calibri" w:hAnsi="Palatino Linotype" w:cs="Calibri"/>
          <w:b/>
          <w:bCs/>
          <w:i/>
          <w:noProof/>
          <w:sz w:val="24"/>
        </w:rPr>
        <w:t>7</w:t>
      </w:r>
      <w:r w:rsidRPr="008C603B">
        <w:rPr>
          <w:rFonts w:ascii="Palatino Linotype" w:eastAsia="Calibri" w:hAnsi="Palatino Linotype" w:cs="Calibri"/>
          <w:b/>
          <w:bCs/>
          <w:i/>
          <w:noProof/>
          <w:sz w:val="24"/>
        </w:rPr>
        <w:t>.5.2 A tantárgy elsajátítása során alkalmazható sajátos módszerek (ajánlás)</w:t>
      </w:r>
    </w:p>
    <w:p w:rsidR="009D03DC" w:rsidRPr="008C603B" w:rsidRDefault="009D03DC" w:rsidP="009D03DC">
      <w:pPr>
        <w:spacing w:after="0" w:line="240" w:lineRule="auto"/>
        <w:ind w:left="540" w:hanging="682"/>
        <w:jc w:val="both"/>
        <w:rPr>
          <w:rFonts w:ascii="Palatino Linotype" w:eastAsia="Calibri" w:hAnsi="Palatino Linotype" w:cs="Calibri"/>
          <w:b/>
          <w:bCs/>
          <w:i/>
          <w:noProof/>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 xml:space="preserve">Alkalmazott oktatási </w:t>
            </w:r>
          </w:p>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p>
        </w:tc>
        <w:tc>
          <w:tcPr>
            <w:tcW w:w="2800" w:type="dxa"/>
            <w:vMerge/>
            <w:vAlign w:val="center"/>
          </w:tcPr>
          <w:p w:rsidR="009D03DC" w:rsidRPr="008C603B" w:rsidRDefault="009D03DC" w:rsidP="009D03DC">
            <w:pPr>
              <w:spacing w:after="0" w:line="240" w:lineRule="auto"/>
              <w:jc w:val="both"/>
              <w:rPr>
                <w:rFonts w:ascii="Palatino Linotype" w:eastAsia="Calibri" w:hAnsi="Palatino Linotype" w:cs="Calibri"/>
                <w:b/>
                <w:noProof/>
                <w:sz w:val="20"/>
                <w:szCs w:val="20"/>
              </w:rPr>
            </w:pP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egyéni</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csoport</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r w:rsidRPr="008C603B">
              <w:rPr>
                <w:rFonts w:ascii="Palatino Linotype" w:eastAsia="Calibri" w:hAnsi="Palatino Linotype" w:cs="Calibri"/>
                <w:b/>
                <w:noProof/>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eastAsia="Calibri" w:hAnsi="Palatino Linotype" w:cs="Calibri"/>
                <w:b/>
                <w:noProof/>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1.1.</w:t>
            </w:r>
          </w:p>
        </w:tc>
        <w:tc>
          <w:tcPr>
            <w:tcW w:w="2800" w:type="dxa"/>
            <w:vAlign w:val="center"/>
          </w:tcPr>
          <w:p w:rsidR="009D03DC" w:rsidRPr="008C603B" w:rsidRDefault="009D03DC" w:rsidP="009D03DC">
            <w:pPr>
              <w:spacing w:after="0" w:line="240" w:lineRule="auto"/>
              <w:jc w:val="both"/>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659"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1.2.</w:t>
            </w:r>
          </w:p>
        </w:tc>
        <w:tc>
          <w:tcPr>
            <w:tcW w:w="2800" w:type="dxa"/>
            <w:vAlign w:val="center"/>
          </w:tcPr>
          <w:p w:rsidR="009D03DC" w:rsidRPr="008C603B" w:rsidRDefault="009D03DC" w:rsidP="009D03DC">
            <w:pPr>
              <w:spacing w:after="0" w:line="240" w:lineRule="auto"/>
              <w:jc w:val="both"/>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659"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1.3.</w:t>
            </w:r>
          </w:p>
        </w:tc>
        <w:tc>
          <w:tcPr>
            <w:tcW w:w="2800" w:type="dxa"/>
            <w:vAlign w:val="center"/>
          </w:tcPr>
          <w:p w:rsidR="009D03DC" w:rsidRPr="008C603B" w:rsidRDefault="009D03DC" w:rsidP="009D03DC">
            <w:pPr>
              <w:spacing w:after="0" w:line="240" w:lineRule="auto"/>
              <w:jc w:val="both"/>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vita</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659"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1.4.</w:t>
            </w:r>
          </w:p>
        </w:tc>
        <w:tc>
          <w:tcPr>
            <w:tcW w:w="2800" w:type="dxa"/>
            <w:vAlign w:val="center"/>
          </w:tcPr>
          <w:p w:rsidR="009D03DC" w:rsidRPr="008C603B" w:rsidRDefault="009D03DC" w:rsidP="009D03DC">
            <w:pPr>
              <w:spacing w:after="0" w:line="240" w:lineRule="auto"/>
              <w:jc w:val="both"/>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felvételkészítés</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2659"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1.5.</w:t>
            </w:r>
          </w:p>
        </w:tc>
        <w:tc>
          <w:tcPr>
            <w:tcW w:w="2800" w:type="dxa"/>
            <w:vAlign w:val="center"/>
          </w:tcPr>
          <w:p w:rsidR="009D03DC" w:rsidRPr="008C603B" w:rsidRDefault="009D03DC" w:rsidP="009D03DC">
            <w:pPr>
              <w:spacing w:after="0" w:line="240" w:lineRule="auto"/>
              <w:jc w:val="both"/>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házi feladat - gyakorlás</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r w:rsidRPr="008C603B">
              <w:rPr>
                <w:rFonts w:ascii="Palatino Linotype" w:eastAsia="Calibri" w:hAnsi="Palatino Linotype" w:cs="Calibri"/>
                <w:noProof/>
                <w:sz w:val="20"/>
                <w:szCs w:val="20"/>
              </w:rPr>
              <w:t>x</w:t>
            </w: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945"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c>
          <w:tcPr>
            <w:tcW w:w="2659" w:type="dxa"/>
            <w:vAlign w:val="center"/>
          </w:tcPr>
          <w:p w:rsidR="009D03DC" w:rsidRPr="008C603B" w:rsidRDefault="009D03DC" w:rsidP="009D03DC">
            <w:pPr>
              <w:spacing w:after="0" w:line="240" w:lineRule="auto"/>
              <w:jc w:val="center"/>
              <w:rPr>
                <w:rFonts w:ascii="Palatino Linotype" w:eastAsia="Calibri" w:hAnsi="Palatino Linotype" w:cs="Calibri"/>
                <w:noProof/>
                <w:sz w:val="20"/>
                <w:szCs w:val="20"/>
              </w:rPr>
            </w:pPr>
          </w:p>
        </w:tc>
      </w:tr>
    </w:tbl>
    <w:p w:rsidR="009D03DC" w:rsidRPr="008C603B" w:rsidRDefault="009D03DC" w:rsidP="009D03DC">
      <w:pPr>
        <w:widowControl w:val="0"/>
        <w:suppressAutoHyphens/>
        <w:spacing w:after="0" w:line="240" w:lineRule="auto"/>
        <w:ind w:left="826"/>
        <w:rPr>
          <w:rFonts w:ascii="Palatino Linotype" w:hAnsi="Palatino Linotype"/>
          <w:b/>
          <w:bCs/>
          <w:i/>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jc w:val="both"/>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widowControl w:val="0"/>
        <w:suppressAutoHyphens/>
        <w:spacing w:after="0" w:line="240" w:lineRule="auto"/>
        <w:ind w:left="826"/>
        <w:rPr>
          <w:rFonts w:ascii="Palatino Linotype" w:hAnsi="Palatino Linotype"/>
          <w:b/>
          <w:bCs/>
          <w:sz w:val="24"/>
          <w:szCs w:val="24"/>
        </w:rPr>
      </w:pP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D022F4"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D022F4">
        <w:rPr>
          <w:rFonts w:ascii="Palatino Linotype" w:hAnsi="Palatino Linotype"/>
          <w:b/>
          <w:sz w:val="24"/>
          <w:szCs w:val="24"/>
        </w:rPr>
        <w:t>A 10721-12 azonosító számú, Szórakoztató zenész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b/>
          <w:szCs w:val="24"/>
        </w:rPr>
      </w:pPr>
    </w:p>
    <w:tbl>
      <w:tblPr>
        <w:tblW w:w="6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948"/>
        <w:gridCol w:w="627"/>
      </w:tblGrid>
      <w:tr w:rsidR="009D03DC" w:rsidRPr="008C603B" w:rsidTr="009D03DC">
        <w:trPr>
          <w:trHeight w:val="570"/>
          <w:jc w:val="center"/>
        </w:trPr>
        <w:tc>
          <w:tcPr>
            <w:tcW w:w="4945"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lang w:eastAsia="hu-HU"/>
              </w:rPr>
              <w:t xml:space="preserve">10721-12 azonosító </w:t>
            </w:r>
            <w:r>
              <w:rPr>
                <w:rFonts w:ascii="Palatino Linotype" w:hAnsi="Palatino Linotype"/>
                <w:b/>
                <w:sz w:val="20"/>
                <w:szCs w:val="20"/>
                <w:lang w:eastAsia="hu-HU"/>
              </w:rPr>
              <w:t>számú, Szórakoztató zenész</w:t>
            </w:r>
            <w:r w:rsidRPr="008C603B">
              <w:rPr>
                <w:rFonts w:ascii="Palatino Linotype" w:hAnsi="Palatino Linotype"/>
                <w:b/>
                <w:sz w:val="20"/>
                <w:szCs w:val="20"/>
                <w:lang w:eastAsia="hu-HU"/>
              </w:rPr>
              <w:t xml:space="preserve"> tevékenysége</w:t>
            </w:r>
          </w:p>
        </w:tc>
        <w:tc>
          <w:tcPr>
            <w:tcW w:w="1575"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Korrepetálás gyakorlat</w:t>
            </w:r>
          </w:p>
        </w:tc>
      </w:tr>
      <w:tr w:rsidR="009D03DC" w:rsidRPr="008C603B" w:rsidTr="009D03DC">
        <w:trPr>
          <w:trHeight w:val="2070"/>
          <w:jc w:val="center"/>
        </w:trPr>
        <w:tc>
          <w:tcPr>
            <w:tcW w:w="494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948" w:type="dxa"/>
            <w:textDirection w:val="btLr"/>
            <w:vAlign w:val="center"/>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rPr>
              <w:t>Készségfejlesztés</w:t>
            </w:r>
          </w:p>
        </w:tc>
        <w:tc>
          <w:tcPr>
            <w:tcW w:w="627" w:type="dxa"/>
            <w:textDirection w:val="btLr"/>
            <w:vAlign w:val="center"/>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 xml:space="preserve">Repertoár </w:t>
            </w:r>
            <w:r>
              <w:rPr>
                <w:rFonts w:ascii="Palatino Linotype" w:hAnsi="Palatino Linotype"/>
                <w:sz w:val="20"/>
                <w:szCs w:val="20"/>
                <w:lang w:eastAsia="hu-HU"/>
              </w:rPr>
              <w:t>bővítés</w:t>
            </w:r>
          </w:p>
        </w:tc>
      </w:tr>
      <w:tr w:rsidR="009D03DC" w:rsidRPr="008C603B" w:rsidTr="009D03DC">
        <w:trPr>
          <w:trHeight w:val="345"/>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Hangszerét/énekhangját természetesen, stílusosan, oldottan kezeli a zenét kifejező, egyéni stílusos hangon szólaltatja meg</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zeneműveket helyes tempóban, pontos ritmusban mutatja be, tisztán intonál</w:t>
            </w:r>
          </w:p>
        </w:tc>
        <w:tc>
          <w:tcPr>
            <w:tcW w:w="94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Szükség szerint lapról olvas</w:t>
            </w:r>
          </w:p>
        </w:tc>
        <w:tc>
          <w:tcPr>
            <w:tcW w:w="94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Megfelelő stílus, magas szintű technikai felkészültség</w:t>
            </w:r>
          </w:p>
        </w:tc>
        <w:tc>
          <w:tcPr>
            <w:tcW w:w="94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62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60"/>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Ritmus-tempó érzék</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Énekhang képzési készség</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Zenei halláskészség</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Előadói készség</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360"/>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Monotónia tűrés</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94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r>
      <w:tr w:rsidR="009D03DC" w:rsidRPr="008C603B" w:rsidTr="009D03DC">
        <w:trPr>
          <w:trHeight w:val="360"/>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94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60"/>
          <w:jc w:val="center"/>
        </w:trPr>
        <w:tc>
          <w:tcPr>
            <w:tcW w:w="652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94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62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Default="009D03DC" w:rsidP="009D03DC">
      <w:pPr>
        <w:widowControl w:val="0"/>
        <w:suppressAutoHyphens/>
        <w:spacing w:after="0" w:line="240" w:lineRule="auto"/>
        <w:rPr>
          <w:rFonts w:ascii="Palatino Linotype" w:hAnsi="Palatino Linotype"/>
          <w:b/>
          <w:szCs w:val="24"/>
        </w:rPr>
      </w:pPr>
    </w:p>
    <w:p w:rsidR="009D03DC" w:rsidRPr="008C603B" w:rsidRDefault="009D03DC" w:rsidP="009D03DC">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9D03DC" w:rsidRPr="00D022F4" w:rsidRDefault="009D03DC" w:rsidP="009D03DC">
      <w:pPr>
        <w:widowControl w:val="0"/>
        <w:numPr>
          <w:ilvl w:val="0"/>
          <w:numId w:val="30"/>
        </w:numPr>
        <w:suppressAutoHyphens/>
        <w:spacing w:after="0" w:line="240" w:lineRule="auto"/>
        <w:rPr>
          <w:rFonts w:ascii="Palatino Linotype" w:hAnsi="Palatino Linotype"/>
          <w:b/>
          <w:bCs/>
          <w:iCs/>
          <w:sz w:val="24"/>
          <w:szCs w:val="24"/>
        </w:rPr>
      </w:pPr>
      <w:r w:rsidRPr="00D022F4">
        <w:rPr>
          <w:rFonts w:ascii="Palatino Linotype" w:hAnsi="Palatino Linotype"/>
          <w:b/>
          <w:sz w:val="24"/>
          <w:szCs w:val="24"/>
        </w:rPr>
        <w:t>Korrepetálás gyakorlat</w:t>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r>
      <w:r w:rsidRPr="00D022F4">
        <w:rPr>
          <w:rFonts w:ascii="Palatino Linotype" w:hAnsi="Palatino Linotype"/>
          <w:b/>
          <w:sz w:val="24"/>
          <w:szCs w:val="24"/>
        </w:rPr>
        <w:tab/>
        <w:t xml:space="preserve">  </w:t>
      </w:r>
      <w:r w:rsidRPr="00D022F4">
        <w:rPr>
          <w:rFonts w:ascii="Palatino Linotype" w:hAnsi="Palatino Linotype"/>
          <w:b/>
          <w:sz w:val="24"/>
          <w:szCs w:val="24"/>
        </w:rPr>
        <w:tab/>
        <w:t xml:space="preserve">     </w:t>
      </w:r>
      <w:r>
        <w:rPr>
          <w:rFonts w:ascii="Palatino Linotype" w:hAnsi="Palatino Linotype"/>
          <w:b/>
          <w:sz w:val="24"/>
          <w:szCs w:val="24"/>
        </w:rPr>
        <w:t xml:space="preserve">16 </w:t>
      </w:r>
      <w:r w:rsidRPr="00D022F4">
        <w:rPr>
          <w:rFonts w:ascii="Palatino Linotype" w:hAnsi="Palatino Linotype"/>
          <w:b/>
          <w:sz w:val="24"/>
          <w:szCs w:val="24"/>
        </w:rPr>
        <w:t>óra/18 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widowControl w:val="0"/>
        <w:suppressAutoHyphens/>
        <w:spacing w:after="0" w:line="240" w:lineRule="auto"/>
        <w:rPr>
          <w:rFonts w:ascii="Palatino Linotype" w:hAnsi="Palatino Linotype"/>
          <w:b/>
          <w:vanish/>
          <w:sz w:val="24"/>
          <w:szCs w:val="24"/>
        </w:rPr>
      </w:pPr>
    </w:p>
    <w:p w:rsidR="009D03DC" w:rsidRPr="008C603B" w:rsidRDefault="009D03DC" w:rsidP="009D03DC">
      <w:pPr>
        <w:widowControl w:val="0"/>
        <w:numPr>
          <w:ilvl w:val="1"/>
          <w:numId w:val="30"/>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rPr>
          <w:rFonts w:ascii="Palatino Linotype" w:hAnsi="Palatino Linotype"/>
          <w:sz w:val="24"/>
          <w:szCs w:val="24"/>
          <w:lang w:eastAsia="hu-HU"/>
        </w:rPr>
      </w:pPr>
    </w:p>
    <w:p w:rsidR="009D03DC" w:rsidRPr="008C603B" w:rsidRDefault="009D03DC" w:rsidP="009D03DC">
      <w:pPr>
        <w:spacing w:after="0" w:line="240" w:lineRule="auto"/>
        <w:ind w:left="357"/>
        <w:jc w:val="both"/>
        <w:rPr>
          <w:rFonts w:ascii="Palatino Linotype" w:hAnsi="Palatino Linotype"/>
          <w:sz w:val="24"/>
          <w:szCs w:val="24"/>
          <w:lang w:eastAsia="hu-HU"/>
        </w:rPr>
      </w:pPr>
      <w:r w:rsidRPr="008C603B">
        <w:rPr>
          <w:rFonts w:ascii="Palatino Linotype" w:hAnsi="Palatino Linotype"/>
          <w:sz w:val="24"/>
          <w:szCs w:val="24"/>
          <w:lang w:eastAsia="hu-HU"/>
        </w:rPr>
        <w:t xml:space="preserve">A korrepetálás gyakorlat célja, hogy segítse a tanulót a főtárgy órán megismert zeneművek technikailag, stílus tekintetében annak elsajátításában, továbbá ezzel egyidejűleg gyarapítsa és színesítse a tanuló zenei repertoárját. </w:t>
      </w:r>
    </w:p>
    <w:p w:rsidR="009D03DC" w:rsidRPr="008C603B" w:rsidRDefault="009D03DC" w:rsidP="009D03DC">
      <w:pPr>
        <w:spacing w:after="0" w:line="240" w:lineRule="auto"/>
        <w:jc w:val="both"/>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jc w:val="both"/>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korrepetálás akusztikai anyaga – mint bármely más zenei tantárgy esetében - a fizika, szellemi tartalma a matematika általánosabb törvényszerűségeiből realizálódik.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8C603B">
        <w:rPr>
          <w:rFonts w:ascii="Palatino Linotype" w:hAnsi="Palatino Linotype"/>
          <w:sz w:val="24"/>
          <w:szCs w:val="24"/>
        </w:rPr>
        <w:t xml:space="preserve"> illetve pszichológiájának megértését. </w:t>
      </w:r>
    </w:p>
    <w:p w:rsidR="009D03DC" w:rsidRPr="008C603B" w:rsidRDefault="009D03DC" w:rsidP="009D03DC">
      <w:pPr>
        <w:spacing w:after="0" w:line="240" w:lineRule="auto"/>
        <w:ind w:left="357"/>
        <w:rPr>
          <w:rFonts w:ascii="Palatino Linotype" w:hAnsi="Palatino Linotype"/>
          <w:sz w:val="24"/>
          <w:szCs w:val="24"/>
        </w:rPr>
      </w:pPr>
    </w:p>
    <w:p w:rsidR="009D03DC" w:rsidRPr="008C603B" w:rsidRDefault="009D03DC" w:rsidP="009D03DC">
      <w:pPr>
        <w:numPr>
          <w:ilvl w:val="1"/>
          <w:numId w:val="30"/>
        </w:numPr>
        <w:spacing w:after="0" w:line="240" w:lineRule="auto"/>
        <w:rPr>
          <w:rFonts w:ascii="Palatino Linotype" w:hAnsi="Palatino Linotype"/>
          <w:b/>
          <w:bCs/>
          <w:iCs/>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0"/>
        </w:numPr>
        <w:spacing w:after="0" w:line="240" w:lineRule="auto"/>
        <w:rPr>
          <w:rFonts w:ascii="Palatino Linotype" w:hAnsi="Palatino Linotype"/>
          <w:b/>
          <w:sz w:val="24"/>
          <w:szCs w:val="24"/>
        </w:rPr>
      </w:pPr>
      <w:r w:rsidRPr="008C603B">
        <w:rPr>
          <w:rFonts w:ascii="Palatino Linotype" w:hAnsi="Palatino Linotype"/>
          <w:b/>
          <w:sz w:val="24"/>
          <w:szCs w:val="24"/>
        </w:rPr>
        <w:t>Készségfejlesztés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D022F4">
        <w:rPr>
          <w:rFonts w:ascii="Palatino Linotype" w:hAnsi="Palatino Linotype"/>
          <w:b/>
          <w:i/>
          <w:sz w:val="24"/>
          <w:szCs w:val="24"/>
        </w:rPr>
        <w:t xml:space="preserve">         8</w:t>
      </w:r>
      <w:r>
        <w:rPr>
          <w:rFonts w:ascii="Palatino Linotype" w:hAnsi="Palatino Linotype"/>
          <w:b/>
          <w:sz w:val="24"/>
          <w:szCs w:val="24"/>
        </w:rPr>
        <w:t xml:space="preserve"> </w:t>
      </w:r>
      <w:r w:rsidRPr="008C603B">
        <w:rPr>
          <w:rFonts w:ascii="Palatino Linotype" w:hAnsi="Palatino Linotype"/>
          <w:b/>
          <w:i/>
          <w:sz w:val="24"/>
          <w:szCs w:val="24"/>
        </w:rPr>
        <w:t>óra/9 óra</w:t>
      </w:r>
    </w:p>
    <w:p w:rsidR="009D03DC" w:rsidRPr="008C603B" w:rsidRDefault="009D03DC" w:rsidP="009D03DC">
      <w:pPr>
        <w:spacing w:after="0" w:line="240" w:lineRule="auto"/>
        <w:ind w:left="720" w:hanging="360"/>
        <w:jc w:val="both"/>
        <w:rPr>
          <w:rFonts w:ascii="Palatino Linotype" w:hAnsi="Palatino Linotype"/>
          <w:sz w:val="24"/>
          <w:szCs w:val="24"/>
          <w:lang w:eastAsia="hu-HU"/>
        </w:rPr>
      </w:pPr>
      <w:r w:rsidRPr="008C603B">
        <w:rPr>
          <w:rFonts w:ascii="Palatino Linotype" w:hAnsi="Palatino Linotype"/>
          <w:sz w:val="24"/>
          <w:szCs w:val="24"/>
          <w:lang w:eastAsia="hu-HU"/>
        </w:rPr>
        <w:t>A zenei anyag megszólaltatásának pontosítása, helyes technikaképzés, továbbá a zenemű stílusának megfelelő előadás elősegítése. Az énekesek esetében a hangterjedelemnek megfelelő hangnem kiválasztása.</w:t>
      </w:r>
    </w:p>
    <w:p w:rsidR="009D03DC" w:rsidRPr="008C603B" w:rsidRDefault="009D03DC" w:rsidP="009D03DC">
      <w:pPr>
        <w:spacing w:after="0" w:line="240" w:lineRule="auto"/>
        <w:jc w:val="both"/>
        <w:outlineLvl w:val="0"/>
        <w:rPr>
          <w:rFonts w:ascii="Palatino Linotype" w:hAnsi="Palatino Linotype"/>
          <w:sz w:val="24"/>
          <w:szCs w:val="24"/>
          <w:lang w:eastAsia="hu-HU"/>
        </w:rPr>
      </w:pPr>
    </w:p>
    <w:p w:rsidR="009D03DC" w:rsidRPr="008C603B" w:rsidRDefault="009D03DC" w:rsidP="009D03DC">
      <w:pPr>
        <w:numPr>
          <w:ilvl w:val="2"/>
          <w:numId w:val="30"/>
        </w:numPr>
        <w:spacing w:after="0" w:line="240" w:lineRule="auto"/>
        <w:jc w:val="both"/>
        <w:rPr>
          <w:rFonts w:ascii="Palatino Linotype" w:hAnsi="Palatino Linotype"/>
          <w:b/>
          <w:sz w:val="24"/>
          <w:szCs w:val="24"/>
        </w:rPr>
      </w:pPr>
      <w:r w:rsidRPr="008C603B">
        <w:rPr>
          <w:rFonts w:ascii="Palatino Linotype" w:hAnsi="Palatino Linotype"/>
          <w:b/>
          <w:sz w:val="24"/>
          <w:szCs w:val="24"/>
        </w:rPr>
        <w:t>Repertoár bővítés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D022F4">
        <w:rPr>
          <w:rFonts w:ascii="Palatino Linotype" w:hAnsi="Palatino Linotype"/>
          <w:b/>
          <w:i/>
          <w:sz w:val="24"/>
          <w:szCs w:val="24"/>
        </w:rPr>
        <w:t>8</w:t>
      </w:r>
      <w:r>
        <w:rPr>
          <w:rFonts w:ascii="Palatino Linotype" w:hAnsi="Palatino Linotype"/>
          <w:b/>
          <w:i/>
          <w:sz w:val="24"/>
          <w:szCs w:val="24"/>
        </w:rPr>
        <w:t xml:space="preserve"> </w:t>
      </w:r>
      <w:r w:rsidRPr="008C603B">
        <w:rPr>
          <w:rFonts w:ascii="Palatino Linotype" w:hAnsi="Palatino Linotype"/>
          <w:b/>
          <w:i/>
          <w:sz w:val="24"/>
          <w:szCs w:val="24"/>
        </w:rPr>
        <w:t>óra/9</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left="720" w:hanging="360"/>
        <w:jc w:val="both"/>
        <w:rPr>
          <w:rFonts w:ascii="Palatino Linotype" w:hAnsi="Palatino Linotype"/>
          <w:i/>
          <w:sz w:val="24"/>
          <w:szCs w:val="24"/>
          <w:lang w:eastAsia="hu-HU"/>
        </w:rPr>
      </w:pPr>
      <w:r w:rsidRPr="008C603B">
        <w:rPr>
          <w:rFonts w:ascii="Palatino Linotype" w:hAnsi="Palatino Linotype"/>
          <w:sz w:val="24"/>
          <w:szCs w:val="24"/>
          <w:lang w:eastAsia="hu-HU"/>
        </w:rPr>
        <w:t>A zeneművek alkotta repertoár a szórakoztató zene elengedhetetlen kelléke. A tanuló, ha szakképesítését megszerezte – amennyiben nem tanul tovább, vagy nem választ más irányt – a szórakoztatás területén (pl. rendezvények, események vendéglátóhelyi szórakoztatás) mennyiségben és sokszínűségében is olyan repertoárral kell, hogy rendelkezzen, amely bőven elégséges legyen egy ilyen típusú eseményen való közreműködéshez. Ezért a repertoár kialakítása, bővítése és az ehhez, a korrepetálási gyakorlaton nyújtott segítség az egyik alapvető feladata a szakképzésnek ebben a szakmában.</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92"/>
        <w:rPr>
          <w:rFonts w:ascii="Palatino Linotype" w:hAnsi="Palatino Linotype"/>
          <w:b/>
          <w:bCs/>
          <w:sz w:val="24"/>
          <w:szCs w:val="24"/>
        </w:rPr>
      </w:pPr>
      <w:r w:rsidRPr="008C603B">
        <w:rPr>
          <w:rFonts w:ascii="Palatino Linotype" w:hAnsi="Palatino Linotype"/>
          <w:kern w:val="1"/>
          <w:sz w:val="24"/>
          <w:szCs w:val="24"/>
          <w:lang w:eastAsia="hi-IN" w:bidi="hi-IN"/>
        </w:rPr>
        <w:t>nincs</w:t>
      </w:r>
    </w:p>
    <w:p w:rsidR="009D03DC" w:rsidRPr="008C603B" w:rsidRDefault="009D03DC" w:rsidP="009D03DC">
      <w:pPr>
        <w:spacing w:after="0" w:line="240" w:lineRule="auto"/>
        <w:ind w:left="792"/>
        <w:rPr>
          <w:rFonts w:ascii="Palatino Linotype" w:hAnsi="Palatino Linotype"/>
          <w:b/>
          <w:bCs/>
          <w:sz w:val="24"/>
          <w:szCs w:val="24"/>
        </w:rPr>
      </w:pPr>
    </w:p>
    <w:p w:rsidR="009D03DC" w:rsidRPr="00EF2614"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357"/>
        <w:rPr>
          <w:rFonts w:ascii="Palatino Linotype" w:hAnsi="Palatino Linotype"/>
          <w:b/>
          <w:bCs/>
          <w:sz w:val="24"/>
          <w:szCs w:val="24"/>
        </w:rPr>
      </w:pPr>
    </w:p>
    <w:p w:rsidR="009D03DC" w:rsidRPr="008C603B" w:rsidRDefault="009D03DC" w:rsidP="009D03DC">
      <w:pPr>
        <w:widowControl w:val="0"/>
        <w:suppressAutoHyphens/>
        <w:spacing w:after="0" w:line="240" w:lineRule="auto"/>
        <w:ind w:left="826" w:hanging="826"/>
        <w:rPr>
          <w:rFonts w:ascii="Palatino Linotype" w:hAnsi="Palatino Linotype"/>
          <w:b/>
          <w:bCs/>
          <w:i/>
          <w:sz w:val="24"/>
          <w:szCs w:val="24"/>
        </w:rPr>
      </w:pPr>
      <w:r>
        <w:rPr>
          <w:rFonts w:ascii="Palatino Linotype" w:hAnsi="Palatino Linotype"/>
          <w:b/>
          <w:bCs/>
          <w:i/>
          <w:sz w:val="24"/>
          <w:szCs w:val="24"/>
        </w:rPr>
        <w:t>8</w:t>
      </w:r>
      <w:r w:rsidRPr="008C603B">
        <w:rPr>
          <w:rFonts w:ascii="Palatino Linotype" w:hAnsi="Palatino Linotype"/>
          <w:b/>
          <w:bCs/>
          <w:i/>
          <w:sz w:val="24"/>
          <w:szCs w:val="24"/>
        </w:rPr>
        <w:t>.5.1 A tantárgy elsajátítása során alkalmazható tanulói tevékenységformák (ajánlás)</w:t>
      </w:r>
    </w:p>
    <w:p w:rsidR="009D03DC" w:rsidRPr="008C603B" w:rsidRDefault="009D03DC" w:rsidP="009D03DC">
      <w:pPr>
        <w:widowControl w:val="0"/>
        <w:suppressAutoHyphens/>
        <w:spacing w:after="0" w:line="240" w:lineRule="auto"/>
        <w:ind w:left="826" w:hanging="826"/>
        <w:rPr>
          <w:rFonts w:ascii="Palatino Linotype" w:hAnsi="Palatino Linotype"/>
          <w:b/>
          <w:bCs/>
          <w:i/>
          <w:sz w:val="24"/>
          <w:szCs w:val="24"/>
        </w:rPr>
      </w:pPr>
    </w:p>
    <w:p w:rsidR="009D03DC" w:rsidRDefault="009D03DC" w:rsidP="009D03DC">
      <w:pPr>
        <w:widowControl w:val="0"/>
        <w:suppressAutoHyphens/>
        <w:spacing w:after="0" w:line="240" w:lineRule="auto"/>
        <w:ind w:left="826" w:hanging="826"/>
        <w:rPr>
          <w:rFonts w:ascii="Palatino Linotype" w:hAnsi="Palatino Linotype"/>
          <w:b/>
          <w:bCs/>
          <w:i/>
          <w:sz w:val="24"/>
          <w:szCs w:val="24"/>
        </w:rPr>
      </w:pPr>
    </w:p>
    <w:p w:rsidR="009D03DC" w:rsidRPr="008C603B" w:rsidRDefault="009D03DC" w:rsidP="009D03DC">
      <w:pPr>
        <w:widowControl w:val="0"/>
        <w:suppressAutoHyphens/>
        <w:spacing w:after="0" w:line="240" w:lineRule="auto"/>
        <w:ind w:left="826" w:hanging="826"/>
        <w:rPr>
          <w:rFonts w:ascii="Palatino Linotype" w:hAnsi="Palatino Linotype"/>
          <w:b/>
          <w:bCs/>
          <w:i/>
          <w:sz w:val="24"/>
          <w:szCs w:val="24"/>
        </w:rPr>
      </w:pPr>
    </w:p>
    <w:p w:rsidR="009D03DC" w:rsidRPr="008C603B" w:rsidRDefault="009D03DC" w:rsidP="009D03DC">
      <w:pPr>
        <w:widowControl w:val="0"/>
        <w:suppressAutoHyphens/>
        <w:spacing w:after="0" w:line="240" w:lineRule="auto"/>
        <w:ind w:left="826" w:hanging="826"/>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62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851"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896"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Zenei anyag önálló feldolgozása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Zenei anyag elsajátítása segítséggel</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A kotta információk önálló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A zenemű hangfelvétele információinak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6.2., 6.11.</w:t>
            </w: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bl>
    <w:p w:rsidR="009D03DC" w:rsidRPr="008C603B" w:rsidRDefault="009D03DC" w:rsidP="009D03DC">
      <w:pPr>
        <w:spacing w:after="0" w:line="240" w:lineRule="auto"/>
        <w:ind w:left="540"/>
        <w:rPr>
          <w:rFonts w:ascii="Palatino Linotype" w:hAnsi="Palatino Linotype"/>
        </w:rPr>
      </w:pPr>
    </w:p>
    <w:p w:rsidR="009D03DC" w:rsidRPr="00D022F4" w:rsidRDefault="009D03DC" w:rsidP="009D03DC">
      <w:pPr>
        <w:spacing w:after="0" w:line="240" w:lineRule="auto"/>
        <w:ind w:left="540" w:hanging="682"/>
        <w:rPr>
          <w:rFonts w:ascii="Palatino Linotype" w:hAnsi="Palatino Linotype"/>
          <w:b/>
          <w:bCs/>
          <w:i/>
          <w:sz w:val="24"/>
          <w:szCs w:val="24"/>
        </w:rPr>
      </w:pPr>
      <w:r w:rsidRPr="00D022F4">
        <w:rPr>
          <w:rFonts w:ascii="Palatino Linotype" w:hAnsi="Palatino Linotype"/>
          <w:b/>
          <w:bCs/>
          <w:i/>
          <w:sz w:val="24"/>
          <w:szCs w:val="24"/>
        </w:rPr>
        <w:t>8.5.2 A tantárgy elsajátítása során alkalmazható sajátos módszerek (ajánlás)</w:t>
      </w:r>
    </w:p>
    <w:p w:rsidR="009D03DC" w:rsidRPr="008C603B" w:rsidRDefault="009D03DC" w:rsidP="009D03DC">
      <w:pPr>
        <w:spacing w:after="0" w:line="240" w:lineRule="auto"/>
        <w:ind w:left="540" w:hanging="682"/>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felvételkészítés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D022F4" w:rsidRDefault="009D03DC" w:rsidP="009D03DC">
      <w:pPr>
        <w:spacing w:after="0" w:line="240" w:lineRule="auto"/>
        <w:ind w:left="-15"/>
        <w:jc w:val="both"/>
        <w:rPr>
          <w:rFonts w:ascii="Palatino Linotype" w:hAnsi="Palatino Linotype" w:cs="Palatino Linotype"/>
          <w:b/>
          <w:sz w:val="24"/>
          <w:szCs w:val="24"/>
        </w:rPr>
      </w:pPr>
      <w:r w:rsidRPr="008C603B">
        <w:rPr>
          <w:rFonts w:ascii="Palatino Linotype" w:hAnsi="Palatino Linotype" w:cs="Palatino Linotype"/>
          <w:b/>
          <w:szCs w:val="24"/>
        </w:rPr>
        <w:br w:type="page"/>
      </w:r>
      <w:r w:rsidRPr="00D022F4">
        <w:rPr>
          <w:rFonts w:ascii="Palatino Linotype" w:hAnsi="Palatino Linotype" w:cs="Palatino Linotype"/>
          <w:b/>
          <w:sz w:val="24"/>
          <w:szCs w:val="24"/>
        </w:rPr>
        <w:t>A 10721-12 azonosító számú, Szórakoztató zenész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cs="Palatino Linotype"/>
          <w:b/>
          <w:szCs w:val="24"/>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55"/>
        <w:gridCol w:w="683"/>
        <w:gridCol w:w="692"/>
      </w:tblGrid>
      <w:tr w:rsidR="009D03DC" w:rsidRPr="008C603B" w:rsidTr="009D03DC">
        <w:trPr>
          <w:trHeight w:val="1015"/>
          <w:jc w:val="center"/>
        </w:trPr>
        <w:tc>
          <w:tcPr>
            <w:tcW w:w="4945" w:type="dxa"/>
            <w:vMerge w:val="restart"/>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rPr>
            </w:pPr>
            <w:r w:rsidRPr="008C603B">
              <w:rPr>
                <w:rFonts w:ascii="Palatino Linotype" w:hAnsi="Palatino Linotype" w:cs="Palatino Linotype"/>
                <w:b/>
                <w:sz w:val="20"/>
                <w:szCs w:val="20"/>
              </w:rPr>
              <w:t xml:space="preserve">10721-12 azonosító </w:t>
            </w:r>
            <w:r>
              <w:rPr>
                <w:rFonts w:ascii="Palatino Linotype" w:hAnsi="Palatino Linotype" w:cs="Palatino Linotype"/>
                <w:b/>
                <w:sz w:val="20"/>
                <w:szCs w:val="20"/>
              </w:rPr>
              <w:t>számú, Szórakoztató zenész</w:t>
            </w:r>
            <w:r w:rsidRPr="008C603B">
              <w:rPr>
                <w:rFonts w:ascii="Palatino Linotype" w:hAnsi="Palatino Linotype" w:cs="Palatino Linotype"/>
                <w:b/>
                <w:sz w:val="20"/>
                <w:szCs w:val="20"/>
              </w:rPr>
              <w:t xml:space="preserve"> tevékenysége</w:t>
            </w:r>
          </w:p>
        </w:tc>
        <w:tc>
          <w:tcPr>
            <w:tcW w:w="2030" w:type="dxa"/>
            <w:gridSpan w:val="3"/>
            <w:shd w:val="clear" w:color="auto" w:fill="auto"/>
            <w:vAlign w:val="center"/>
          </w:tcPr>
          <w:p w:rsidR="009D03DC" w:rsidRPr="00D022F4" w:rsidRDefault="009D03DC" w:rsidP="009D03DC">
            <w:pPr>
              <w:spacing w:after="0" w:line="240" w:lineRule="auto"/>
              <w:jc w:val="center"/>
              <w:rPr>
                <w:rFonts w:ascii="Palatino Linotype" w:hAnsi="Palatino Linotype" w:cs="Palatino Linotype"/>
                <w:sz w:val="20"/>
                <w:szCs w:val="20"/>
              </w:rPr>
            </w:pPr>
            <w:r w:rsidRPr="00D022F4">
              <w:rPr>
                <w:rFonts w:ascii="Palatino Linotype" w:hAnsi="Palatino Linotype" w:cs="Palatino Linotype"/>
                <w:sz w:val="20"/>
                <w:szCs w:val="20"/>
              </w:rPr>
              <w:t>Kötelező zongora gyakorlat</w:t>
            </w:r>
          </w:p>
          <w:p w:rsidR="009D03DC" w:rsidRPr="008C603B" w:rsidRDefault="009D03DC" w:rsidP="009D03DC">
            <w:pPr>
              <w:spacing w:after="0" w:line="240" w:lineRule="auto"/>
              <w:jc w:val="center"/>
              <w:rPr>
                <w:rFonts w:ascii="Palatino Linotype" w:hAnsi="Palatino Linotype" w:cs="Palatino Linotype"/>
                <w:sz w:val="20"/>
                <w:szCs w:val="20"/>
              </w:rPr>
            </w:pPr>
          </w:p>
        </w:tc>
      </w:tr>
      <w:tr w:rsidR="009D03DC" w:rsidRPr="008C603B" w:rsidTr="009D03DC">
        <w:trPr>
          <w:cantSplit/>
          <w:trHeight w:val="2070"/>
          <w:jc w:val="center"/>
        </w:trPr>
        <w:tc>
          <w:tcPr>
            <w:tcW w:w="4945" w:type="dxa"/>
            <w:vMerge/>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sz w:val="20"/>
                <w:szCs w:val="20"/>
              </w:rPr>
            </w:pPr>
          </w:p>
        </w:tc>
        <w:tc>
          <w:tcPr>
            <w:tcW w:w="655"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Technikaképzés</w:t>
            </w:r>
          </w:p>
        </w:tc>
        <w:tc>
          <w:tcPr>
            <w:tcW w:w="683"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Előadókészség fejlesztése</w:t>
            </w:r>
          </w:p>
        </w:tc>
        <w:tc>
          <w:tcPr>
            <w:tcW w:w="692"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Előadási ismeretek</w:t>
            </w:r>
          </w:p>
        </w:tc>
      </w:tr>
      <w:tr w:rsidR="009D03DC" w:rsidRPr="008C603B" w:rsidTr="009D03DC">
        <w:trPr>
          <w:trHeight w:val="345"/>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FELADATOK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Egy-, illetve több szólamban hallás után dallamokat lejegyez, memorizál</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80"/>
          <w:jc w:val="center"/>
        </w:trPr>
        <w:tc>
          <w:tcPr>
            <w:tcW w:w="4945" w:type="dxa"/>
            <w:vMerge w:val="restart"/>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Felismeri a harmóniákat, a szórakoztató zene zeneelméleti alapvető szabályaival tisztában van</w:t>
            </w:r>
          </w:p>
        </w:tc>
        <w:tc>
          <w:tcPr>
            <w:tcW w:w="655" w:type="dxa"/>
            <w:vMerge w:val="restart"/>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vMerge w:val="restart"/>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rPr>
          <w:trHeight w:val="527"/>
          <w:jc w:val="center"/>
        </w:trPr>
        <w:tc>
          <w:tcPr>
            <w:tcW w:w="4945" w:type="dxa"/>
            <w:vMerge/>
            <w:shd w:val="clear" w:color="auto" w:fill="auto"/>
          </w:tcPr>
          <w:p w:rsidR="009D03DC" w:rsidRPr="008C603B" w:rsidRDefault="009D03DC" w:rsidP="009D03DC">
            <w:pPr>
              <w:autoSpaceDE w:val="0"/>
              <w:snapToGrid w:val="0"/>
              <w:spacing w:after="0" w:line="240" w:lineRule="auto"/>
              <w:rPr>
                <w:rFonts w:ascii="Palatino Linotype" w:hAnsi="Palatino Linotype" w:cs="Palatino Linotype"/>
                <w:sz w:val="20"/>
                <w:szCs w:val="20"/>
              </w:rPr>
            </w:pPr>
          </w:p>
        </w:tc>
        <w:tc>
          <w:tcPr>
            <w:tcW w:w="655" w:type="dxa"/>
            <w:vMerge/>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683" w:type="dxa"/>
            <w:vMerge/>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Szórakoztató zenei akkordok jelöléseit helyesen alkalmazza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Hangszerét/énekhangját természetesen, stílusosan, oldottan kezeli a zenét kifejező, egyéni stílusos hangon szólaltatja meg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Kimunkált technikai biztonságérzettel és előadói készségekkel ad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zeneműveket helyes tempóban, pontos ritmusban mutatja be, tisztán intonál</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Hangszeres/énekes szólistaként, vagy kísérőként működik közre a zenemű előadásán</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Az előadásra kerülő műveket stílus hűen, művészileg és érzelmileg kifejezően adja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Vendéglátóhelyen zenét, műsort ad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Szükség szerint lapról olvas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SZAKMAI ISMERETEK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Szórakoztató zenei zeneelmélet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zenei anyag stílusos, pontos, tagolt, kifejező előadása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Technikai és zenei szempontból tudatos előadás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repertoár nagy részének kotta nélküli bemutatása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Megfelelő stílus, magas szintű technikai felkészültség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Dinamikailag árnyalt hang, érzelmileg átélt, ritmikailag pontos, stílusos előadás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Kiszenekari, nagyzenekari, énekkari, előadó-művészeti gyakorlati ismeretek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Számítástechnikai és stúdiótechnikai, munkavédelmi alapismeretek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Angol szakmai nyelvismeret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SZAKMAI KÉSZSÉGEK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Hangszeres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Ritmus-tempó érzék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Énekhang képzési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halláskészség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Előadói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SZEMÉLYES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Monotónia tűrés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Önállóság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Rugalmasság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TÁRSAS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Kreatív együttműködés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Interperszonális rugalmasság </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7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MÓDSZER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Kreativitás, ötletgazdagság</w:t>
            </w:r>
          </w:p>
        </w:tc>
        <w:tc>
          <w:tcPr>
            <w:tcW w:w="655"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Figyelemmegosztás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Inspiráló készség</w:t>
            </w:r>
          </w:p>
        </w:tc>
        <w:tc>
          <w:tcPr>
            <w:tcW w:w="655" w:type="dxa"/>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9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Default="009D03DC" w:rsidP="009D03DC">
      <w:pPr>
        <w:widowControl w:val="0"/>
        <w:spacing w:after="0" w:line="240" w:lineRule="auto"/>
        <w:rPr>
          <w:rFonts w:ascii="Palatino Linotype" w:hAnsi="Palatino Linotype"/>
        </w:rPr>
      </w:pPr>
    </w:p>
    <w:p w:rsidR="009D03DC" w:rsidRPr="008C603B" w:rsidRDefault="009D03DC" w:rsidP="009D03DC">
      <w:pPr>
        <w:widowControl w:val="0"/>
        <w:spacing w:after="0" w:line="240" w:lineRule="auto"/>
        <w:rPr>
          <w:rFonts w:ascii="Palatino Linotype" w:hAnsi="Palatino Linotype"/>
        </w:rPr>
      </w:pPr>
      <w:r>
        <w:rPr>
          <w:rFonts w:ascii="Palatino Linotype" w:hAnsi="Palatino Linotype"/>
        </w:rPr>
        <w:br w:type="page"/>
      </w:r>
    </w:p>
    <w:p w:rsidR="009D03DC" w:rsidRPr="0051754F" w:rsidRDefault="009D03DC" w:rsidP="009D03DC">
      <w:pPr>
        <w:widowControl w:val="0"/>
        <w:numPr>
          <w:ilvl w:val="0"/>
          <w:numId w:val="30"/>
        </w:numPr>
        <w:suppressAutoHyphens/>
        <w:spacing w:after="0" w:line="240" w:lineRule="auto"/>
        <w:rPr>
          <w:rFonts w:ascii="Palatino Linotype" w:hAnsi="Palatino Linotype" w:cs="Palatino Linotype"/>
          <w:b/>
          <w:sz w:val="24"/>
          <w:szCs w:val="24"/>
        </w:rPr>
      </w:pPr>
      <w:r w:rsidRPr="0051754F">
        <w:rPr>
          <w:rFonts w:ascii="Palatino Linotype" w:hAnsi="Palatino Linotype" w:cs="Palatino Linotype"/>
          <w:b/>
          <w:sz w:val="24"/>
          <w:szCs w:val="24"/>
        </w:rPr>
        <w:t>Kötelező zongora</w:t>
      </w:r>
      <w:r>
        <w:rPr>
          <w:rFonts w:ascii="Palatino Linotype" w:hAnsi="Palatino Linotype" w:cs="Palatino Linotype"/>
          <w:b/>
          <w:sz w:val="24"/>
          <w:szCs w:val="24"/>
        </w:rPr>
        <w:t xml:space="preserve"> gyakorlat tantárgy</w:t>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t xml:space="preserve">          </w:t>
      </w:r>
      <w:r>
        <w:rPr>
          <w:rFonts w:ascii="Palatino Linotype" w:hAnsi="Palatino Linotype" w:cs="Palatino Linotype"/>
          <w:b/>
          <w:sz w:val="24"/>
          <w:szCs w:val="24"/>
        </w:rPr>
        <w:t xml:space="preserve">86 </w:t>
      </w:r>
      <w:r w:rsidRPr="0051754F">
        <w:rPr>
          <w:rFonts w:ascii="Palatino Linotype" w:hAnsi="Palatino Linotype" w:cs="Palatino Linotype"/>
          <w:b/>
          <w:sz w:val="24"/>
          <w:szCs w:val="24"/>
        </w:rPr>
        <w:t>óra/34</w:t>
      </w:r>
      <w:r>
        <w:rPr>
          <w:rFonts w:ascii="Palatino Linotype" w:hAnsi="Palatino Linotype" w:cs="Palatino Linotype"/>
          <w:b/>
          <w:sz w:val="24"/>
          <w:szCs w:val="24"/>
        </w:rPr>
        <w:t xml:space="preserve"> </w:t>
      </w:r>
      <w:r w:rsidRPr="0051754F">
        <w:rPr>
          <w:rFonts w:ascii="Palatino Linotype" w:hAnsi="Palatino Linotype" w:cs="Palatino Linotype"/>
          <w:b/>
          <w:sz w:val="24"/>
          <w:szCs w:val="24"/>
        </w:rPr>
        <w:t>óra*</w:t>
      </w:r>
    </w:p>
    <w:p w:rsidR="009D03DC" w:rsidRDefault="009D03DC" w:rsidP="009D03DC">
      <w:pPr>
        <w:spacing w:after="0" w:line="240" w:lineRule="auto"/>
        <w:jc w:val="right"/>
        <w:rPr>
          <w:rFonts w:ascii="Palatino Linotype" w:hAnsi="Palatino Linotype" w:cs="Palatino Linotype"/>
          <w:sz w:val="20"/>
          <w:szCs w:val="20"/>
        </w:rPr>
      </w:pPr>
      <w:r w:rsidRPr="008C603B">
        <w:rPr>
          <w:rFonts w:ascii="Palatino Linotype" w:hAnsi="Palatino Linotype" w:cs="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cs="Palatino Linotype"/>
          <w:b/>
          <w:szCs w:val="24"/>
        </w:rPr>
      </w:pPr>
    </w:p>
    <w:p w:rsidR="009D03DC" w:rsidRPr="0051754F" w:rsidRDefault="009D03DC" w:rsidP="009D03DC">
      <w:pPr>
        <w:widowControl w:val="0"/>
        <w:suppressAutoHyphens/>
        <w:spacing w:after="0" w:line="240" w:lineRule="auto"/>
        <w:rPr>
          <w:rFonts w:ascii="Palatino Linotype" w:hAnsi="Palatino Linotype" w:cs="Palatino Linotype"/>
          <w:b/>
          <w:vanish/>
          <w:szCs w:val="24"/>
        </w:rPr>
      </w:pPr>
    </w:p>
    <w:p w:rsidR="009D03DC" w:rsidRPr="0051754F" w:rsidRDefault="009D03DC" w:rsidP="009D03DC">
      <w:pPr>
        <w:widowControl w:val="0"/>
        <w:numPr>
          <w:ilvl w:val="1"/>
          <w:numId w:val="30"/>
        </w:numPr>
        <w:suppressAutoHyphens/>
        <w:spacing w:after="0" w:line="240" w:lineRule="auto"/>
        <w:rPr>
          <w:rFonts w:ascii="Palatino Linotype" w:hAnsi="Palatino Linotype"/>
          <w:b/>
          <w:sz w:val="24"/>
          <w:szCs w:val="24"/>
        </w:rPr>
      </w:pPr>
      <w:r w:rsidRPr="0051754F">
        <w:rPr>
          <w:rFonts w:ascii="Palatino Linotype" w:hAnsi="Palatino Linotype" w:cs="Palatino Linotype"/>
          <w:b/>
          <w:sz w:val="24"/>
          <w:szCs w:val="24"/>
        </w:rPr>
        <w:t>A tantárgy tanításának célja</w:t>
      </w:r>
    </w:p>
    <w:p w:rsidR="009D03DC" w:rsidRPr="008C603B" w:rsidRDefault="009D03DC" w:rsidP="009D03DC">
      <w:pPr>
        <w:spacing w:after="0" w:line="240" w:lineRule="auto"/>
        <w:jc w:val="both"/>
        <w:rPr>
          <w:rFonts w:ascii="Palatino Linotype" w:hAnsi="Palatino Linotype" w:cs="Palatino Linotype"/>
          <w:b/>
          <w:sz w:val="24"/>
          <w:szCs w:val="24"/>
        </w:rPr>
      </w:pPr>
      <w:r w:rsidRPr="008C603B">
        <w:rPr>
          <w:rFonts w:ascii="Palatino Linotype" w:hAnsi="Palatino Linotype" w:cs="Palatino Linotype"/>
          <w:sz w:val="24"/>
          <w:szCs w:val="24"/>
        </w:rPr>
        <w:t>A kötelező zongora tárgy oktatásának célja, hogy a tanuló olyan szakmai tudást és általános zenei műveltséget sajátítson el, amely alkalmassá teszi őt arra, hogy mint hangszeres muzsikus, zenekarok, együttesek képzett tagja, jártas legyen a zongorajáték alapszintű ismeretében, továbbá alkalmazni tudja az elméleti tantárgyak során elsajátított ismereteit zongora, vagy más billentyűs hangszeren, valamint járuljon hozzá a tanuló zenei műveltségének szélesítéséhez.</w:t>
      </w:r>
    </w:p>
    <w:p w:rsidR="009D03DC" w:rsidRPr="008C603B" w:rsidRDefault="009D03DC" w:rsidP="009D03DC">
      <w:pPr>
        <w:spacing w:after="0" w:line="240" w:lineRule="auto"/>
        <w:jc w:val="both"/>
        <w:rPr>
          <w:rFonts w:ascii="Palatino Linotype" w:hAnsi="Palatino Linotype" w:cs="Palatino Linotype"/>
          <w:b/>
          <w:sz w:val="24"/>
          <w:szCs w:val="24"/>
        </w:rPr>
      </w:pPr>
    </w:p>
    <w:p w:rsidR="009D03DC" w:rsidRPr="0051754F" w:rsidRDefault="009D03DC" w:rsidP="009D03DC">
      <w:pPr>
        <w:widowControl w:val="0"/>
        <w:numPr>
          <w:ilvl w:val="1"/>
          <w:numId w:val="30"/>
        </w:numPr>
        <w:suppressAutoHyphens/>
        <w:spacing w:after="0" w:line="240" w:lineRule="auto"/>
        <w:jc w:val="both"/>
        <w:rPr>
          <w:rFonts w:ascii="Palatino Linotype" w:hAnsi="Palatino Linotype" w:cs="Palatino Linotype"/>
          <w:b/>
          <w:sz w:val="24"/>
          <w:szCs w:val="24"/>
        </w:rPr>
      </w:pPr>
      <w:r w:rsidRPr="0051754F">
        <w:rPr>
          <w:rFonts w:ascii="Palatino Linotype" w:hAnsi="Palatino Linotype" w:cs="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cs="Palatino Linotype"/>
          <w:sz w:val="24"/>
          <w:szCs w:val="24"/>
        </w:rPr>
      </w:pPr>
      <w:r w:rsidRPr="008C603B">
        <w:rPr>
          <w:rFonts w:ascii="Palatino Linotype" w:hAnsi="Palatino Linotype" w:cs="Palatino Linotype"/>
          <w:sz w:val="24"/>
          <w:szCs w:val="24"/>
        </w:rPr>
        <w:t>A kötelező zongora tárgy tanulása során gyakran történik utalás más művészeti ágakra is, melyekről a magyar és világirodalom illetve a művészettörténet órákon részletesebben is szó esik.</w:t>
      </w:r>
    </w:p>
    <w:p w:rsidR="009D03DC" w:rsidRPr="008C603B" w:rsidRDefault="009D03DC" w:rsidP="009D03DC">
      <w:pPr>
        <w:spacing w:after="0" w:line="240" w:lineRule="auto"/>
        <w:jc w:val="both"/>
        <w:rPr>
          <w:rFonts w:ascii="Palatino Linotype" w:hAnsi="Palatino Linotype" w:cs="Palatino Linotype"/>
          <w:sz w:val="24"/>
          <w:szCs w:val="24"/>
        </w:rPr>
      </w:pPr>
      <w:r w:rsidRPr="008C603B">
        <w:rPr>
          <w:rFonts w:ascii="Palatino Linotype" w:hAnsi="Palatino Linotype" w:cs="Palatino Linotype"/>
          <w:sz w:val="24"/>
          <w:szCs w:val="24"/>
        </w:rPr>
        <w:t>Akusztikai anyaga a fizika, szellemi tartalma a matematika általánosabb törvényszerűségeiből realizálódik.</w:t>
      </w:r>
    </w:p>
    <w:p w:rsidR="009D03DC" w:rsidRPr="008C603B" w:rsidRDefault="009D03DC" w:rsidP="009D03DC">
      <w:pPr>
        <w:spacing w:after="0" w:line="240" w:lineRule="auto"/>
        <w:jc w:val="both"/>
        <w:rPr>
          <w:rFonts w:ascii="Palatino Linotype" w:hAnsi="Palatino Linotype" w:cs="Palatino Linotype"/>
          <w:b/>
          <w:bCs/>
          <w:iCs/>
          <w:sz w:val="24"/>
          <w:szCs w:val="24"/>
        </w:rPr>
      </w:pPr>
      <w:r w:rsidRPr="008C603B">
        <w:rPr>
          <w:rFonts w:ascii="Palatino Linotype" w:hAnsi="Palatino Linotype" w:cs="Palatino Linotype"/>
          <w:sz w:val="24"/>
          <w:szCs w:val="24"/>
        </w:rPr>
        <w:t>A kapcsolatok között meg kell említeni a biológiát, amely lehetővé teszi az emberi hang és hallás fiziológiájának</w:t>
      </w:r>
      <w:r>
        <w:rPr>
          <w:rFonts w:ascii="Palatino Linotype" w:hAnsi="Palatino Linotype" w:cs="Palatino Linotype"/>
          <w:sz w:val="24"/>
          <w:szCs w:val="24"/>
        </w:rPr>
        <w:t>,</w:t>
      </w:r>
      <w:r w:rsidRPr="008C603B">
        <w:rPr>
          <w:rFonts w:ascii="Palatino Linotype" w:hAnsi="Palatino Linotype" w:cs="Palatino Linotype"/>
          <w:sz w:val="24"/>
          <w:szCs w:val="24"/>
        </w:rPr>
        <w:t xml:space="preserve"> illetve pszichológiájának megértését. </w:t>
      </w:r>
    </w:p>
    <w:p w:rsidR="009D03DC" w:rsidRPr="008C603B" w:rsidRDefault="009D03DC" w:rsidP="009D03DC">
      <w:pPr>
        <w:spacing w:after="0" w:line="240" w:lineRule="auto"/>
        <w:ind w:left="357"/>
        <w:rPr>
          <w:rFonts w:ascii="Palatino Linotype" w:hAnsi="Palatino Linotype" w:cs="Palatino Linotype"/>
          <w:b/>
          <w:bCs/>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cs="Palatino Linotype"/>
          <w:b/>
          <w:bCs/>
          <w:iCs/>
          <w:sz w:val="24"/>
          <w:szCs w:val="24"/>
        </w:rPr>
      </w:pPr>
      <w:r w:rsidRPr="008C603B">
        <w:rPr>
          <w:rFonts w:ascii="Palatino Linotype" w:hAnsi="Palatino Linotype" w:cs="Palatino Linotype"/>
          <w:b/>
          <w:sz w:val="24"/>
          <w:szCs w:val="24"/>
        </w:rPr>
        <w:t xml:space="preserve">Témakörök </w:t>
      </w:r>
    </w:p>
    <w:p w:rsidR="009D03DC" w:rsidRPr="008C603B" w:rsidRDefault="009D03DC" w:rsidP="009D03DC">
      <w:pPr>
        <w:spacing w:after="0" w:line="240" w:lineRule="auto"/>
        <w:rPr>
          <w:rFonts w:ascii="Palatino Linotype" w:hAnsi="Palatino Linotype" w:cs="Palatino Linotype"/>
          <w:b/>
          <w:bCs/>
          <w:iCs/>
          <w:sz w:val="24"/>
          <w:szCs w:val="24"/>
        </w:rPr>
      </w:pPr>
    </w:p>
    <w:p w:rsidR="009D03DC" w:rsidRPr="0051754F" w:rsidRDefault="009D03DC" w:rsidP="009D03DC">
      <w:pPr>
        <w:numPr>
          <w:ilvl w:val="2"/>
          <w:numId w:val="30"/>
        </w:numPr>
        <w:suppressAutoHyphens/>
        <w:spacing w:after="0" w:line="240" w:lineRule="auto"/>
        <w:ind w:left="1190" w:hanging="623"/>
        <w:rPr>
          <w:rFonts w:ascii="Palatino Linotype" w:hAnsi="Palatino Linotype" w:cs="Palatino Linotype"/>
          <w:b/>
          <w:sz w:val="24"/>
          <w:szCs w:val="24"/>
        </w:rPr>
      </w:pPr>
      <w:r w:rsidRPr="0051754F">
        <w:rPr>
          <w:rFonts w:ascii="Palatino Linotype" w:hAnsi="Palatino Linotype" w:cs="Palatino Linotype"/>
          <w:b/>
          <w:sz w:val="24"/>
          <w:szCs w:val="24"/>
        </w:rPr>
        <w:t>Technikaképzés</w:t>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t xml:space="preserve">         </w:t>
      </w:r>
      <w:r w:rsidRPr="0051754F">
        <w:rPr>
          <w:rFonts w:ascii="Palatino Linotype" w:hAnsi="Palatino Linotype" w:cs="Palatino Linotype"/>
          <w:b/>
          <w:i/>
          <w:sz w:val="24"/>
          <w:szCs w:val="24"/>
        </w:rPr>
        <w:t>30 óra/18 óra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 xml:space="preserve">A zongora és a billentyűs hangszerek felépítése, tulajdonságai és megszólaltatása. </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 xml:space="preserve">Digitális zongora és szintetizátor esetén az erősítő berendezés kezelése,  a helyes hangzás beállítása (sound). </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kezek függetlenítése, a helyes billentésmód kialakítása.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Skálajáték külön kézzel, staccato és legato játékmód.</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Kettősfogások,</w:t>
      </w:r>
      <w:r>
        <w:rPr>
          <w:rFonts w:ascii="Palatino Linotype" w:hAnsi="Palatino Linotype" w:cs="Palatino Linotype"/>
          <w:sz w:val="24"/>
          <w:szCs w:val="24"/>
        </w:rPr>
        <w:t xml:space="preserve"> </w:t>
      </w:r>
      <w:r w:rsidRPr="008C603B">
        <w:rPr>
          <w:rFonts w:ascii="Palatino Linotype" w:hAnsi="Palatino Linotype" w:cs="Palatino Linotype"/>
          <w:sz w:val="24"/>
          <w:szCs w:val="24"/>
        </w:rPr>
        <w:t>hármashangzat bontás.</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Pedálhasználat.</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Lapról olvasási készség kialakítása.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zenei memória fejlesztése.</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saját adottságoknak megfelelő gyakorlási módszer kialakítása.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tudásanyag előadása kottából.</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Skála játék helyes kéztartással: dúr, moll és modális skálák.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Billentési gyakorlatok: legato és staccato billentés, jazz-es, igen rugalmas, non legato billentésmód.</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Ujj-függetlenítési gyakorlatok, különös figyelemmel a negyedik és ötödik ujjra.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Skála-, hármashangzat- és oktávgyakorlatok, figurációs gyakorlatok.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Nyolcad, nyolcad triolás és tizenhatod mozgás..</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Tánczenei harmóniák felépítése és gyakorlati alkalmazása.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Dúr és moll hármashangzatok, szeptim akkordok és alterált változatainak alkalmazása.</w:t>
      </w:r>
    </w:p>
    <w:p w:rsidR="009D03DC" w:rsidRPr="008C603B" w:rsidRDefault="009D03DC" w:rsidP="009D03DC">
      <w:pPr>
        <w:spacing w:after="0" w:line="240" w:lineRule="auto"/>
        <w:rPr>
          <w:rFonts w:ascii="Palatino Linotype" w:hAnsi="Palatino Linotype" w:cs="Palatino Linotype"/>
          <w:szCs w:val="24"/>
        </w:rPr>
      </w:pPr>
    </w:p>
    <w:p w:rsidR="009D03DC" w:rsidRPr="0051754F" w:rsidRDefault="009D03DC" w:rsidP="009D03DC">
      <w:pPr>
        <w:numPr>
          <w:ilvl w:val="2"/>
          <w:numId w:val="30"/>
        </w:numPr>
        <w:suppressAutoHyphens/>
        <w:spacing w:after="0" w:line="240" w:lineRule="auto"/>
        <w:ind w:left="1190" w:hanging="623"/>
        <w:rPr>
          <w:rFonts w:ascii="Palatino Linotype" w:hAnsi="Palatino Linotype" w:cs="Palatino Linotype"/>
          <w:b/>
          <w:sz w:val="24"/>
          <w:szCs w:val="24"/>
        </w:rPr>
      </w:pPr>
      <w:r w:rsidRPr="0051754F">
        <w:rPr>
          <w:rFonts w:ascii="Palatino Linotype" w:hAnsi="Palatino Linotype" w:cs="Palatino Linotype"/>
          <w:b/>
          <w:sz w:val="24"/>
          <w:szCs w:val="24"/>
        </w:rPr>
        <w:t>Előadókészség fejlesztése</w:t>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t xml:space="preserve">        </w:t>
      </w:r>
      <w:r w:rsidRPr="0051754F">
        <w:rPr>
          <w:rFonts w:ascii="Palatino Linotype" w:hAnsi="Palatino Linotype" w:cs="Palatino Linotype"/>
          <w:b/>
          <w:i/>
          <w:sz w:val="24"/>
          <w:szCs w:val="24"/>
        </w:rPr>
        <w:t>28 óra/8</w:t>
      </w:r>
      <w:r>
        <w:rPr>
          <w:rFonts w:ascii="Palatino Linotype" w:hAnsi="Palatino Linotype" w:cs="Palatino Linotype"/>
          <w:b/>
          <w:i/>
          <w:sz w:val="24"/>
          <w:szCs w:val="24"/>
        </w:rPr>
        <w:t xml:space="preserve"> </w:t>
      </w:r>
      <w:r w:rsidRPr="0051754F">
        <w:rPr>
          <w:rFonts w:ascii="Palatino Linotype" w:hAnsi="Palatino Linotype" w:cs="Palatino Linotype"/>
          <w:b/>
          <w:i/>
          <w:sz w:val="24"/>
          <w:szCs w:val="24"/>
        </w:rPr>
        <w:t>óra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két kéz játékának az összehangolása dúr és moll skálák segítségével, tekintettel a tónusra, ritmusra, a legato és staccato játékra, valamint a dinamikára.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Egyszerű ritmikai függetlenítési gyakorlatok, különböző tempókban, adott hangközökkel, különböző hangnemekben.</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 xml:space="preserve">A tánczenében használt akkordok bevezetése és gyakorlása. </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Akkordbontásos gyakorlatok.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Akkordok fűzése, ritmizálással, kettő, négy, nyolc és tizenkét ütemes hosszúságban az akkord-jelzések alapján.</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Különböző ritmusképletek, mozgásformák, hangsúlygyakorlatok.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 xml:space="preserve">Pontozott ritmus, átkötött hang, triola-duola váltás, ritmikai előlegezés. </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ritmusértékek belső osztása.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leggyakoribb dúr és moll blues-sémák.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Az összetett akkordok ismerete és alkalmazása (alterációk, perakkordok, perbasszusok)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Dúr és moll kadenciák.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Diatonikus, egészhangú, egész-fél, fél-egész, kromatikus és akkordskála-gyakorlatok.</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Dinamikailag árnyalt és kifejező hangképzés.</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klasszikus akkordfűzés szabályainak ismerete.</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Harmóniai behelyettesítések alkalmazása.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Hármashangzat, négyeshangzat felbontás és megfordításaik.</w:t>
      </w:r>
    </w:p>
    <w:p w:rsidR="009D03DC" w:rsidRPr="008C603B" w:rsidRDefault="009D03DC" w:rsidP="009D03DC">
      <w:pPr>
        <w:spacing w:after="0" w:line="240" w:lineRule="auto"/>
        <w:rPr>
          <w:rFonts w:ascii="Palatino Linotype" w:hAnsi="Palatino Linotype" w:cs="Palatino Linotype"/>
          <w:sz w:val="24"/>
          <w:szCs w:val="24"/>
        </w:rPr>
      </w:pPr>
    </w:p>
    <w:p w:rsidR="009D03DC" w:rsidRPr="0051754F" w:rsidRDefault="009D03DC" w:rsidP="009D03DC">
      <w:pPr>
        <w:numPr>
          <w:ilvl w:val="2"/>
          <w:numId w:val="30"/>
        </w:numPr>
        <w:suppressAutoHyphens/>
        <w:spacing w:after="0" w:line="240" w:lineRule="auto"/>
        <w:rPr>
          <w:rFonts w:ascii="Palatino Linotype" w:hAnsi="Palatino Linotype" w:cs="Palatino Linotype"/>
          <w:b/>
          <w:sz w:val="24"/>
          <w:szCs w:val="24"/>
        </w:rPr>
      </w:pPr>
      <w:r w:rsidRPr="0051754F">
        <w:rPr>
          <w:rFonts w:ascii="Palatino Linotype" w:hAnsi="Palatino Linotype" w:cs="Palatino Linotype"/>
          <w:b/>
          <w:sz w:val="24"/>
          <w:szCs w:val="24"/>
        </w:rPr>
        <w:t>Előadási ismeretek</w:t>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r>
      <w:r w:rsidRPr="0051754F">
        <w:rPr>
          <w:rFonts w:ascii="Palatino Linotype" w:hAnsi="Palatino Linotype" w:cs="Palatino Linotype"/>
          <w:b/>
          <w:sz w:val="24"/>
          <w:szCs w:val="24"/>
        </w:rPr>
        <w:tab/>
        <w:t xml:space="preserve">        </w:t>
      </w:r>
      <w:r w:rsidRPr="0051754F">
        <w:rPr>
          <w:rFonts w:ascii="Palatino Linotype" w:hAnsi="Palatino Linotype" w:cs="Palatino Linotype"/>
          <w:b/>
          <w:i/>
          <w:sz w:val="24"/>
          <w:szCs w:val="24"/>
        </w:rPr>
        <w:t>8 óra/8</w:t>
      </w:r>
      <w:r>
        <w:rPr>
          <w:rFonts w:ascii="Palatino Linotype" w:hAnsi="Palatino Linotype" w:cs="Palatino Linotype"/>
          <w:b/>
          <w:i/>
          <w:sz w:val="24"/>
          <w:szCs w:val="24"/>
        </w:rPr>
        <w:t xml:space="preserve"> </w:t>
      </w:r>
      <w:r w:rsidRPr="0051754F">
        <w:rPr>
          <w:rFonts w:ascii="Palatino Linotype" w:hAnsi="Palatino Linotype" w:cs="Palatino Linotype"/>
          <w:b/>
          <w:i/>
          <w:sz w:val="24"/>
          <w:szCs w:val="24"/>
        </w:rPr>
        <w:t>óra</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Kulcsok, előjegyzések, módosító jelek, ütemmutatók megismerése.</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Dúr, moll hangsor, vezetőhang, hangközök, hangjegyértékek, szünetjelek ismerete.</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Kottaolvasás hangnévvel ritmusban.</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A kottában előforduló zenei műszavak, jelzések értelmezése.</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Hármashangzatok, négyeshangzatok és fordításaik, modális skálák ismerete.</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Klasszikus zárlatok.</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Pedálhasználat.</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Harmóniabontások bemutatása.</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Lapról olvasás (violin- és basszuskulcs ismerete).</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Kottaolvasás - a lapról olvasás fejlesztése.</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 xml:space="preserve">A dúr, az összhangzatos és a melodikus moll-skála fokain előforduló szeptimakkordok bevezetése és gyakorlása. </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Ismerkedés a blues világával (8 és 12 ütemes sémák bevezetése).</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blues-hangok, egyszerű és összetett blues-skála.</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Az egyszerűbb tánczenei stílusok ismerete és alkalmazása.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Wamp szerkesztés egyszerűbb hangnemekben.</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Páros és páratlan metrumok, aszimmetrikus hangsúlygyakorlatok.</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r w:rsidRPr="008C603B">
        <w:rPr>
          <w:rFonts w:ascii="Palatino Linotype" w:hAnsi="Palatino Linotype" w:cs="Palatino Linotype"/>
          <w:sz w:val="24"/>
          <w:szCs w:val="24"/>
        </w:rPr>
        <w:t>Tánczenei számok akkordjelölésének és dallamának a leírása.</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cs="Palatino Linotype"/>
          <w:sz w:val="24"/>
          <w:szCs w:val="24"/>
        </w:rPr>
        <w:t>A repertoár egyszerűbb standardjainek akkordszerű kísérete.</w:t>
      </w:r>
    </w:p>
    <w:p w:rsidR="009D03DC" w:rsidRPr="008C603B" w:rsidRDefault="009D03DC" w:rsidP="009D03DC">
      <w:pPr>
        <w:pStyle w:val="Felsorols21"/>
        <w:tabs>
          <w:tab w:val="clear" w:pos="1275"/>
        </w:tabs>
        <w:ind w:left="0" w:firstLine="0"/>
        <w:rPr>
          <w:rFonts w:ascii="Palatino Linotype" w:hAnsi="Palatino Linotype" w:cs="Palatino Linotype"/>
          <w:sz w:val="24"/>
          <w:szCs w:val="24"/>
        </w:rPr>
      </w:pPr>
    </w:p>
    <w:p w:rsidR="009D03DC" w:rsidRPr="008C603B" w:rsidRDefault="009D03DC" w:rsidP="009D03DC">
      <w:pPr>
        <w:spacing w:after="0" w:line="240" w:lineRule="auto"/>
        <w:ind w:left="1440" w:hanging="1440"/>
        <w:rPr>
          <w:rFonts w:ascii="Palatino Linotype" w:hAnsi="Palatino Linotype"/>
          <w:sz w:val="24"/>
          <w:szCs w:val="24"/>
        </w:rPr>
      </w:pPr>
      <w:r w:rsidRPr="008C603B">
        <w:rPr>
          <w:rFonts w:ascii="Palatino Linotype" w:hAnsi="Palatino Linotype" w:cs="Palatino Linotype"/>
          <w:sz w:val="24"/>
          <w:szCs w:val="24"/>
        </w:rPr>
        <w:t>Ajánlott zenei anyag:</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Bartók: Mikrokozmosz I-II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Zongoraiskola I-II</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sz w:val="24"/>
          <w:szCs w:val="24"/>
        </w:rPr>
        <w:t>Czerny: Könnyű technikai gyakorlatok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Bach és Händel: Könnyű zongoradarabok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Bach: 18 kis preludium</w:t>
      </w:r>
    </w:p>
    <w:p w:rsidR="009D03DC" w:rsidRPr="008C603B" w:rsidRDefault="009D03DC" w:rsidP="009D03DC">
      <w:pPr>
        <w:spacing w:after="0" w:line="240" w:lineRule="auto"/>
        <w:rPr>
          <w:rFonts w:ascii="Palatino Linotype" w:hAnsi="Palatino Linotype" w:cs="Palatino Linotype"/>
          <w:sz w:val="24"/>
          <w:szCs w:val="24"/>
        </w:rPr>
      </w:pPr>
      <w:r w:rsidRPr="008C603B">
        <w:rPr>
          <w:rFonts w:ascii="Palatino Linotype" w:hAnsi="Palatino Linotype"/>
          <w:sz w:val="24"/>
          <w:szCs w:val="24"/>
        </w:rPr>
        <w:t>Könnyű szonatínák zongorára</w:t>
      </w:r>
    </w:p>
    <w:p w:rsidR="009D03DC" w:rsidRPr="008C603B" w:rsidRDefault="009D03DC" w:rsidP="009D03DC">
      <w:pPr>
        <w:spacing w:after="0" w:line="240" w:lineRule="auto"/>
        <w:ind w:firstLine="540"/>
        <w:rPr>
          <w:rFonts w:ascii="Palatino Linotype" w:hAnsi="Palatino Linotype" w:cs="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cs="Palatino Linotype"/>
          <w:b/>
          <w:i/>
          <w:sz w:val="24"/>
          <w:szCs w:val="24"/>
        </w:rPr>
      </w:pPr>
      <w:r w:rsidRPr="008C603B">
        <w:rPr>
          <w:rFonts w:ascii="Palatino Linotype" w:hAnsi="Palatino Linotype" w:cs="Palatino Linotype"/>
          <w:b/>
          <w:i/>
          <w:sz w:val="24"/>
          <w:szCs w:val="24"/>
        </w:rPr>
        <w:t xml:space="preserve">A képzés javasolt helyszíne </w:t>
      </w:r>
      <w:r w:rsidRPr="008C603B">
        <w:rPr>
          <w:rFonts w:ascii="Palatino Linotype" w:hAnsi="Palatino Linotype" w:cs="Palatino Linotype"/>
          <w:b/>
          <w:i/>
          <w:kern w:val="1"/>
          <w:sz w:val="24"/>
          <w:szCs w:val="24"/>
          <w:lang w:eastAsia="hi-IN" w:bidi="hi-IN"/>
        </w:rPr>
        <w:t>(ajánlás)</w:t>
      </w:r>
    </w:p>
    <w:p w:rsidR="009D03DC" w:rsidRPr="008C603B" w:rsidRDefault="009D03DC" w:rsidP="009D03DC">
      <w:pPr>
        <w:spacing w:after="0" w:line="240" w:lineRule="auto"/>
        <w:ind w:left="720" w:hanging="360"/>
        <w:rPr>
          <w:rFonts w:ascii="Palatino Linotype" w:hAnsi="Palatino Linotype" w:cs="Palatino Linotype"/>
          <w:b/>
          <w:bCs/>
          <w:sz w:val="24"/>
          <w:szCs w:val="24"/>
        </w:rPr>
      </w:pPr>
      <w:r w:rsidRPr="008C603B">
        <w:rPr>
          <w:rFonts w:ascii="Palatino Linotype" w:hAnsi="Palatino Linotype" w:cs="Palatino Linotype"/>
          <w:sz w:val="24"/>
          <w:szCs w:val="24"/>
          <w:lang w:eastAsia="hi-IN" w:bidi="hi-IN"/>
        </w:rPr>
        <w:t>nincs</w:t>
      </w:r>
    </w:p>
    <w:p w:rsidR="009D03DC" w:rsidRPr="008C603B" w:rsidRDefault="009D03DC" w:rsidP="009D03DC">
      <w:pPr>
        <w:spacing w:after="0" w:line="240" w:lineRule="auto"/>
        <w:ind w:left="792"/>
        <w:rPr>
          <w:rFonts w:ascii="Palatino Linotype" w:hAnsi="Palatino Linotype" w:cs="Palatino Linotype"/>
          <w:b/>
          <w:b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cs="Palatino Linotype"/>
          <w:b/>
          <w:bCs/>
          <w:sz w:val="24"/>
          <w:szCs w:val="24"/>
        </w:rPr>
      </w:pPr>
      <w:r w:rsidRPr="008C603B">
        <w:rPr>
          <w:rFonts w:ascii="Palatino Linotype" w:hAnsi="Palatino Linotype" w:cs="Palatino Linotype"/>
          <w:b/>
          <w:bCs/>
          <w:i/>
          <w:sz w:val="24"/>
          <w:szCs w:val="24"/>
        </w:rPr>
        <w:t>A tantárgy elsajátítása során alkalmazható sajátos módszerek, tanulói tevékenységformák (ajánlás)</w:t>
      </w:r>
    </w:p>
    <w:p w:rsidR="009D03DC" w:rsidRPr="008C603B" w:rsidRDefault="009D03DC" w:rsidP="009D03DC">
      <w:pPr>
        <w:widowControl w:val="0"/>
        <w:spacing w:after="0" w:line="240" w:lineRule="auto"/>
        <w:ind w:left="826"/>
        <w:rPr>
          <w:rFonts w:ascii="Palatino Linotype" w:hAnsi="Palatino Linotype" w:cs="Palatino Linotype"/>
          <w:b/>
          <w:bCs/>
          <w:sz w:val="24"/>
          <w:szCs w:val="24"/>
        </w:rPr>
      </w:pPr>
    </w:p>
    <w:p w:rsidR="009D03DC" w:rsidRPr="008C603B" w:rsidRDefault="009D03DC" w:rsidP="009D03DC">
      <w:pPr>
        <w:spacing w:after="0" w:line="240" w:lineRule="auto"/>
        <w:rPr>
          <w:rFonts w:ascii="Palatino Linotype" w:hAnsi="Palatino Linotype" w:cs="Palatino Linotype"/>
          <w:b/>
          <w:bCs/>
          <w:i/>
          <w:sz w:val="24"/>
          <w:szCs w:val="24"/>
        </w:rPr>
      </w:pPr>
      <w:r>
        <w:rPr>
          <w:rFonts w:ascii="Palatino Linotype" w:hAnsi="Palatino Linotype" w:cs="Palatino Linotype"/>
          <w:b/>
          <w:bCs/>
          <w:i/>
          <w:sz w:val="24"/>
          <w:szCs w:val="24"/>
        </w:rPr>
        <w:t>9</w:t>
      </w:r>
      <w:r w:rsidRPr="008C603B">
        <w:rPr>
          <w:rFonts w:ascii="Palatino Linotype" w:hAnsi="Palatino Linotype" w:cs="Palatino Linotype"/>
          <w:b/>
          <w:bCs/>
          <w:i/>
          <w:sz w:val="24"/>
          <w:szCs w:val="24"/>
        </w:rPr>
        <w:t>.5.1 A tantárgy elsajátítása során alkalmazható tanulói tevékenységformák (ajánlás)</w:t>
      </w:r>
    </w:p>
    <w:p w:rsidR="009D03DC" w:rsidRPr="008C603B" w:rsidRDefault="009D03DC" w:rsidP="009D03DC">
      <w:pPr>
        <w:spacing w:after="0" w:line="240" w:lineRule="auto"/>
        <w:rPr>
          <w:rFonts w:ascii="Palatino Linotype" w:hAnsi="Palatino Linotype" w:cs="Palatino Linotype"/>
          <w:b/>
          <w:sz w:val="24"/>
          <w:szCs w:val="24"/>
        </w:rPr>
      </w:pPr>
    </w:p>
    <w:tbl>
      <w:tblPr>
        <w:tblW w:w="0" w:type="auto"/>
        <w:tblInd w:w="108" w:type="dxa"/>
        <w:tblLayout w:type="fixed"/>
        <w:tblLook w:val="0000" w:firstRow="0" w:lastRow="0" w:firstColumn="0" w:lastColumn="0" w:noHBand="0" w:noVBand="0"/>
      </w:tblPr>
      <w:tblGrid>
        <w:gridCol w:w="828"/>
        <w:gridCol w:w="3621"/>
        <w:gridCol w:w="809"/>
        <w:gridCol w:w="798"/>
        <w:gridCol w:w="763"/>
        <w:gridCol w:w="2220"/>
      </w:tblGrid>
      <w:tr w:rsidR="009D03DC" w:rsidRPr="008C603B" w:rsidTr="009D03DC">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Sor-szám</w:t>
            </w:r>
          </w:p>
        </w:tc>
        <w:tc>
          <w:tcPr>
            <w:tcW w:w="3621"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Tanulói tevékenységforma</w:t>
            </w:r>
          </w:p>
        </w:tc>
        <w:tc>
          <w:tcPr>
            <w:tcW w:w="2370" w:type="dxa"/>
            <w:gridSpan w:val="3"/>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(differenciálási módok)</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Alkalmazandó eszközök és felszerelések (SZVK 6. pont lebontása, pontosítása)</w:t>
            </w:r>
          </w:p>
        </w:tc>
      </w:tr>
      <w:tr w:rsidR="009D03DC" w:rsidRPr="008C603B" w:rsidTr="009D03DC">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c>
          <w:tcPr>
            <w:tcW w:w="3621"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b/>
                <w:sz w:val="20"/>
                <w:szCs w:val="20"/>
              </w:rPr>
            </w:pP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Egyéni</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bontás</w:t>
            </w: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keret</w:t>
            </w: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b/>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1.1.</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Hallott zenei ritmusok önálló visszaadása </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1.2.</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Hallott zenei anyag önálló leírása </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1.3.</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sz w:val="20"/>
                <w:szCs w:val="20"/>
              </w:rPr>
            </w:pPr>
          </w:p>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Hallott zenei anyag önálló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1.4.</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Hallott harmóniák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b/>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2.1.</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Transzkripció</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2.2.</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Zeneművek elsajátítása egyéni felkészüléssel</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2.3.</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Zeneművek bemutatása</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Pr="008C603B">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689"/>
      </w:tblGrid>
      <w:tr w:rsidR="009D03DC" w:rsidRPr="008C603B" w:rsidTr="009D03DC">
        <w:tc>
          <w:tcPr>
            <w:tcW w:w="994"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 tanulói tevékenység szervezeti kerete</w:t>
            </w:r>
          </w:p>
        </w:tc>
        <w:tc>
          <w:tcPr>
            <w:tcW w:w="26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Alkalmazandó eszközök és felszerelések (SZVK 6. pont lebontása, pontosítása)</w:t>
            </w:r>
          </w:p>
        </w:tc>
      </w:tr>
      <w:tr w:rsidR="009D03DC" w:rsidRPr="008C603B" w:rsidTr="009D03DC">
        <w:tc>
          <w:tcPr>
            <w:tcW w:w="994"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osztály</w:t>
            </w:r>
          </w:p>
        </w:tc>
        <w:tc>
          <w:tcPr>
            <w:tcW w:w="26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6.2., 6.3., 6.11.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6.2., 6.3., 6.11.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Pr="008C603B" w:rsidRDefault="009D03DC" w:rsidP="009D03DC">
      <w:pPr>
        <w:spacing w:after="0" w:line="240" w:lineRule="auto"/>
        <w:ind w:left="555" w:hanging="15"/>
        <w:rPr>
          <w:rFonts w:ascii="Palatino Linotype" w:hAnsi="Palatino Linotype" w:cs="Palatino Linotype"/>
          <w:iCs/>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cs="Palatino Linotype"/>
          <w:bCs/>
          <w:sz w:val="24"/>
          <w:szCs w:val="24"/>
        </w:rPr>
      </w:pPr>
      <w:r w:rsidRPr="008C603B">
        <w:rPr>
          <w:rFonts w:ascii="Palatino Linotype" w:hAnsi="Palatino Linotype" w:cs="Palatino Linotype"/>
          <w:b/>
          <w:bCs/>
          <w:sz w:val="24"/>
          <w:szCs w:val="24"/>
        </w:rPr>
        <w:t>A tantárgy értékelésének módja</w:t>
      </w:r>
    </w:p>
    <w:p w:rsidR="009D03DC" w:rsidRPr="008C603B" w:rsidRDefault="009D03DC" w:rsidP="009D03DC">
      <w:pPr>
        <w:autoSpaceDE w:val="0"/>
        <w:spacing w:after="0" w:line="240" w:lineRule="auto"/>
        <w:ind w:left="826"/>
        <w:rPr>
          <w:rFonts w:ascii="Palatino Linotype" w:hAnsi="Palatino Linotype" w:cs="Palatino Linotype"/>
          <w:b/>
          <w:bCs/>
          <w:sz w:val="24"/>
          <w:szCs w:val="24"/>
        </w:rPr>
      </w:pPr>
      <w:r w:rsidRPr="008C603B">
        <w:rPr>
          <w:rFonts w:ascii="Palatino Linotype" w:hAnsi="Palatino Linotype" w:cs="Palatino Linotype"/>
          <w:bCs/>
          <w:sz w:val="24"/>
          <w:szCs w:val="24"/>
        </w:rPr>
        <w:t>A nemzeti köznevelésről szóló 2011. évi CXC. törvény 54. § (2) a) pontja szerinti értékeléssel.</w:t>
      </w:r>
    </w:p>
    <w:p w:rsidR="009D03DC" w:rsidRPr="008C603B" w:rsidRDefault="009D03DC" w:rsidP="009D03DC">
      <w:pPr>
        <w:spacing w:after="0" w:line="240" w:lineRule="auto"/>
        <w:rPr>
          <w:rFonts w:ascii="Palatino Linotype" w:hAnsi="Palatino Linotype"/>
          <w:b/>
          <w:szCs w:val="24"/>
        </w:rPr>
      </w:pPr>
    </w:p>
    <w:p w:rsidR="009D03DC"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887" w:type="dxa"/>
        <w:tblInd w:w="1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977"/>
        <w:gridCol w:w="1100"/>
      </w:tblGrid>
      <w:tr w:rsidR="009D03DC" w:rsidRPr="008C603B" w:rsidTr="009D03DC">
        <w:trPr>
          <w:trHeight w:val="570"/>
        </w:trPr>
        <w:tc>
          <w:tcPr>
            <w:tcW w:w="4810"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rPr>
              <w:t xml:space="preserve">10721-12 azonosító </w:t>
            </w:r>
            <w:r>
              <w:rPr>
                <w:rFonts w:ascii="Palatino Linotype" w:hAnsi="Palatino Linotype"/>
                <w:b/>
                <w:sz w:val="20"/>
                <w:szCs w:val="20"/>
              </w:rPr>
              <w:t>számú, Szórakoztató zenész</w:t>
            </w:r>
            <w:r w:rsidRPr="008C603B">
              <w:rPr>
                <w:rFonts w:ascii="Palatino Linotype" w:hAnsi="Palatino Linotype"/>
                <w:b/>
                <w:sz w:val="20"/>
                <w:szCs w:val="20"/>
              </w:rPr>
              <w:t xml:space="preserve"> tevékenysége</w:t>
            </w:r>
          </w:p>
        </w:tc>
        <w:tc>
          <w:tcPr>
            <w:tcW w:w="2077" w:type="dxa"/>
            <w:gridSpan w:val="2"/>
            <w:shd w:val="clear" w:color="auto" w:fill="auto"/>
          </w:tcPr>
          <w:p w:rsidR="009D03DC" w:rsidRPr="008C603B" w:rsidRDefault="009D03DC" w:rsidP="009D03DC">
            <w:pPr>
              <w:spacing w:after="0" w:line="240" w:lineRule="auto"/>
              <w:jc w:val="center"/>
              <w:rPr>
                <w:rFonts w:ascii="Palatino Linotype" w:hAnsi="Palatino Linotype"/>
              </w:rPr>
            </w:pPr>
            <w:r w:rsidRPr="008C603B">
              <w:rPr>
                <w:rFonts w:ascii="Palatino Linotype" w:hAnsi="Palatino Linotype"/>
              </w:rPr>
              <w:t>Népi-cigányzenei alapismeretek gyakorlat</w:t>
            </w:r>
          </w:p>
        </w:tc>
      </w:tr>
      <w:tr w:rsidR="009D03DC" w:rsidRPr="008C603B" w:rsidTr="009D03DC">
        <w:trPr>
          <w:trHeight w:val="1504"/>
        </w:trPr>
        <w:tc>
          <w:tcPr>
            <w:tcW w:w="4810"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977"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Népdalok, nótacsokor</w:t>
            </w:r>
            <w:r>
              <w:rPr>
                <w:rFonts w:ascii="Palatino Linotype" w:hAnsi="Palatino Linotype"/>
                <w:sz w:val="20"/>
                <w:szCs w:val="20"/>
                <w:lang w:eastAsia="hu-HU"/>
              </w:rPr>
              <w:t xml:space="preserve"> gyakorlat </w:t>
            </w:r>
          </w:p>
        </w:tc>
        <w:tc>
          <w:tcPr>
            <w:tcW w:w="1100" w:type="dxa"/>
            <w:textDirection w:val="btLr"/>
            <w:vAlign w:val="bottom"/>
          </w:tcPr>
          <w:p w:rsidR="009D03DC" w:rsidRPr="008C603B" w:rsidRDefault="009D03DC" w:rsidP="009D03DC">
            <w:pPr>
              <w:spacing w:after="0" w:line="240" w:lineRule="auto"/>
              <w:ind w:left="57"/>
              <w:rPr>
                <w:rFonts w:ascii="Palatino Linotype" w:hAnsi="Palatino Linotype" w:cs="Arial"/>
                <w:iCs/>
                <w:sz w:val="20"/>
                <w:szCs w:val="20"/>
                <w:lang w:eastAsia="hu-HU"/>
              </w:rPr>
            </w:pPr>
            <w:r w:rsidRPr="008C603B">
              <w:rPr>
                <w:rFonts w:ascii="Palatino Linotype" w:hAnsi="Palatino Linotype" w:cs="Arial"/>
                <w:iCs/>
                <w:sz w:val="20"/>
                <w:szCs w:val="20"/>
                <w:lang w:eastAsia="hu-HU"/>
              </w:rPr>
              <w:t>Cigánydalok, népies műdalo</w:t>
            </w:r>
            <w:r>
              <w:rPr>
                <w:rFonts w:ascii="Palatino Linotype" w:hAnsi="Palatino Linotype" w:cs="Arial"/>
                <w:iCs/>
                <w:sz w:val="20"/>
                <w:szCs w:val="20"/>
                <w:lang w:eastAsia="hu-HU"/>
              </w:rPr>
              <w:t>k gyakorlat</w:t>
            </w:r>
          </w:p>
        </w:tc>
      </w:tr>
      <w:tr w:rsidR="009D03DC" w:rsidRPr="008C603B" w:rsidTr="009D03DC">
        <w:trPr>
          <w:trHeight w:val="368"/>
        </w:trPr>
        <w:tc>
          <w:tcPr>
            <w:tcW w:w="6887" w:type="dxa"/>
            <w:gridSpan w:val="3"/>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Szükség szerint lapról olvas</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Kimunkált technikai biztonságérzettel és előadói készségekkel ad elő</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zeneműveket helyes tempóban, pontos ritmusban mutatja be, tisztán intonál</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repertoár nagy részének kotta nélküli bemutatása</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Megfelelő stílus, magas szintű technikai felkészültség</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Dinamikailag árnyalt hang, érzelmileg átélt, ritmikailag pontos, stílusos előadás</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SZAKMAI KÉSZSÉGEK</w:t>
            </w:r>
          </w:p>
        </w:tc>
      </w:tr>
      <w:tr w:rsidR="009D03DC" w:rsidRPr="008C603B" w:rsidTr="009D03DC">
        <w:trPr>
          <w:trHeight w:val="24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 xml:space="preserve">Zenei halláskészség </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Előadói készség</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Ritmus-tempó érzék</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Énekhang képzési készség</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SZEMÉLYES KOMPETENCIÁK</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Önállóság</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6887"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Motivációs készség</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6887"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97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97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Pr="008C603B" w:rsidRDefault="009D03DC" w:rsidP="009D03DC">
      <w:pPr>
        <w:autoSpaceDE w:val="0"/>
        <w:autoSpaceDN w:val="0"/>
        <w:adjustRightInd w:val="0"/>
        <w:spacing w:after="0" w:line="240" w:lineRule="auto"/>
        <w:ind w:left="-284"/>
        <w:rPr>
          <w:rFonts w:ascii="Palatino Linotype" w:hAnsi="Palatino Linotype"/>
          <w:i/>
          <w:iCs/>
          <w:sz w:val="20"/>
          <w:szCs w:val="20"/>
        </w:rPr>
      </w:pPr>
    </w:p>
    <w:p w:rsidR="009D03DC" w:rsidRPr="0051754F" w:rsidRDefault="009D03DC" w:rsidP="009D03DC">
      <w:pPr>
        <w:numPr>
          <w:ilvl w:val="0"/>
          <w:numId w:val="30"/>
        </w:numPr>
        <w:autoSpaceDE w:val="0"/>
        <w:autoSpaceDN w:val="0"/>
        <w:adjustRightInd w:val="0"/>
        <w:spacing w:after="0" w:line="240" w:lineRule="auto"/>
        <w:rPr>
          <w:rFonts w:ascii="Palatino Linotype" w:hAnsi="Palatino Linotype"/>
          <w:b/>
          <w:iCs/>
          <w:sz w:val="24"/>
          <w:szCs w:val="24"/>
        </w:rPr>
      </w:pPr>
      <w:r w:rsidRPr="0051754F">
        <w:rPr>
          <w:rFonts w:ascii="Palatino Linotype" w:hAnsi="Palatino Linotype" w:cs="Arial"/>
          <w:b/>
          <w:sz w:val="24"/>
          <w:szCs w:val="24"/>
          <w:lang w:eastAsia="hu-HU"/>
        </w:rPr>
        <w:t>Népi-cigányzenei alapismeretek gyakorlat</w:t>
      </w:r>
      <w:r w:rsidRPr="0051754F">
        <w:rPr>
          <w:rFonts w:ascii="Palatino Linotype" w:hAnsi="Palatino Linotype"/>
          <w:b/>
          <w:sz w:val="24"/>
          <w:szCs w:val="24"/>
        </w:rPr>
        <w:tab/>
      </w:r>
      <w:r w:rsidRPr="0051754F">
        <w:rPr>
          <w:rFonts w:ascii="Palatino Linotype" w:hAnsi="Palatino Linotype"/>
          <w:b/>
          <w:sz w:val="24"/>
          <w:szCs w:val="24"/>
        </w:rPr>
        <w:tab/>
        <w:t xml:space="preserve">       32 óra/34 óra*</w:t>
      </w:r>
    </w:p>
    <w:p w:rsidR="009D03DC" w:rsidRPr="008C603B" w:rsidRDefault="009D03DC" w:rsidP="009D03DC">
      <w:pPr>
        <w:spacing w:after="0" w:line="240" w:lineRule="auto"/>
        <w:ind w:left="360"/>
        <w:jc w:val="center"/>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ind w:left="360"/>
        <w:jc w:val="center"/>
        <w:rPr>
          <w:rFonts w:ascii="Palatino Linotype" w:hAnsi="Palatino Linotype"/>
          <w:sz w:val="20"/>
          <w:szCs w:val="20"/>
        </w:rPr>
      </w:pPr>
    </w:p>
    <w:p w:rsidR="009D03DC" w:rsidRPr="008C603B" w:rsidRDefault="009D03DC" w:rsidP="009D03DC">
      <w:pPr>
        <w:widowControl w:val="0"/>
        <w:numPr>
          <w:ilvl w:val="1"/>
          <w:numId w:val="30"/>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9D03DC" w:rsidRPr="008C603B" w:rsidRDefault="009D03DC" w:rsidP="009D03DC">
      <w:pPr>
        <w:spacing w:after="0" w:line="240" w:lineRule="auto"/>
        <w:ind w:left="363" w:hanging="6"/>
        <w:contextualSpacing/>
        <w:jc w:val="both"/>
        <w:rPr>
          <w:rFonts w:ascii="Palatino Linotype" w:hAnsi="Palatino Linotype"/>
          <w:sz w:val="24"/>
          <w:szCs w:val="24"/>
        </w:rPr>
      </w:pPr>
    </w:p>
    <w:p w:rsidR="009D03DC" w:rsidRPr="008C603B" w:rsidRDefault="009D03DC" w:rsidP="009D03DC">
      <w:pPr>
        <w:widowControl w:val="0"/>
        <w:numPr>
          <w:ilvl w:val="1"/>
          <w:numId w:val="30"/>
        </w:numPr>
        <w:suppressAutoHyphens/>
        <w:spacing w:after="0" w:line="240" w:lineRule="auto"/>
        <w:ind w:left="826" w:hanging="469"/>
        <w:jc w:val="both"/>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A tantárgy elsősorban a történelem, irodalom tantárgyakhoz kapcsolódik.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lang w:eastAsia="hu-HU"/>
        </w:rPr>
        <w:t xml:space="preserve">Népdalok, </w:t>
      </w:r>
      <w:r w:rsidRPr="008C603B">
        <w:rPr>
          <w:rFonts w:ascii="Palatino Linotype" w:hAnsi="Palatino Linotype"/>
          <w:b/>
          <w:sz w:val="24"/>
          <w:szCs w:val="24"/>
        </w:rPr>
        <w:t>n</w:t>
      </w:r>
      <w:r w:rsidRPr="008C603B">
        <w:rPr>
          <w:rFonts w:ascii="Palatino Linotype" w:hAnsi="Palatino Linotype"/>
          <w:b/>
          <w:sz w:val="24"/>
          <w:szCs w:val="24"/>
          <w:lang w:eastAsia="hu-HU"/>
        </w:rPr>
        <w:t>ótacsokor</w:t>
      </w:r>
      <w:r w:rsidRPr="008C603B">
        <w:rPr>
          <w:rFonts w:ascii="Palatino Linotype" w:hAnsi="Palatino Linotype"/>
          <w:b/>
          <w:sz w:val="24"/>
          <w:szCs w:val="24"/>
        </w:rPr>
        <w:t xml:space="preserve"> </w:t>
      </w:r>
      <w:r>
        <w:rPr>
          <w:rFonts w:ascii="Palatino Linotype" w:hAnsi="Palatino Linotype"/>
          <w:b/>
          <w:sz w:val="24"/>
          <w:szCs w:val="24"/>
        </w:rPr>
        <w:t>gyakorlat</w:t>
      </w:r>
      <w:r w:rsidRPr="008C603B">
        <w:rPr>
          <w:rFonts w:ascii="Palatino Linotype" w:hAnsi="Palatino Linotype"/>
          <w:b/>
          <w:sz w:val="24"/>
          <w:szCs w:val="24"/>
        </w:rPr>
        <w:t xml:space="preserve">    </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i/>
          <w:sz w:val="24"/>
          <w:szCs w:val="24"/>
        </w:rPr>
        <w:t>16 óra/18</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Népdalok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régi stílusú</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új stílusú</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virágénekek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kurucnóták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verbunkosok-kesergők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énekek</w:t>
      </w:r>
    </w:p>
    <w:p w:rsidR="009D03DC" w:rsidRPr="008C603B" w:rsidRDefault="009D03DC" w:rsidP="009D03DC">
      <w:pPr>
        <w:spacing w:after="0" w:line="240" w:lineRule="auto"/>
        <w:ind w:left="540"/>
        <w:rPr>
          <w:rFonts w:ascii="Palatino Linotype" w:hAnsi="Palatino Linotype"/>
          <w:sz w:val="24"/>
          <w:szCs w:val="24"/>
        </w:rPr>
      </w:pPr>
      <w:r w:rsidRPr="008C603B">
        <w:rPr>
          <w:rFonts w:ascii="Palatino Linotype" w:hAnsi="Palatino Linotype"/>
          <w:sz w:val="24"/>
          <w:szCs w:val="24"/>
        </w:rPr>
        <w:t>Nótacsokor</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hallgató</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andalgó</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lassú-csárdás</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gyors-csárdás</w:t>
      </w:r>
    </w:p>
    <w:p w:rsidR="009D03DC" w:rsidRPr="008C603B" w:rsidRDefault="009D03DC" w:rsidP="009D03DC">
      <w:pPr>
        <w:spacing w:after="0" w:line="240" w:lineRule="auto"/>
        <w:ind w:left="540"/>
        <w:rPr>
          <w:rFonts w:ascii="Palatino Linotype" w:hAnsi="Palatino Linotype"/>
          <w:sz w:val="24"/>
          <w:szCs w:val="24"/>
        </w:rPr>
      </w:pPr>
      <w:r w:rsidRPr="008C603B">
        <w:rPr>
          <w:rFonts w:ascii="Palatino Linotype" w:hAnsi="Palatino Linotype"/>
          <w:sz w:val="24"/>
          <w:szCs w:val="24"/>
        </w:rPr>
        <w:t>stílusos előadása zenekarral, vagy egyénileg</w:t>
      </w:r>
    </w:p>
    <w:p w:rsidR="009D03DC" w:rsidRPr="008C603B" w:rsidRDefault="009D03DC" w:rsidP="009D03DC">
      <w:pPr>
        <w:spacing w:after="0" w:line="240" w:lineRule="auto"/>
        <w:ind w:left="540"/>
        <w:rPr>
          <w:rFonts w:ascii="Palatino Linotype" w:hAnsi="Palatino Linotype"/>
          <w:sz w:val="24"/>
          <w:szCs w:val="24"/>
        </w:rPr>
      </w:pPr>
    </w:p>
    <w:p w:rsidR="009D03DC" w:rsidRPr="008C603B" w:rsidRDefault="009D03DC" w:rsidP="009D03DC">
      <w:pPr>
        <w:spacing w:after="0" w:line="240" w:lineRule="auto"/>
        <w:ind w:left="540"/>
        <w:rPr>
          <w:rFonts w:ascii="Palatino Linotype" w:hAnsi="Palatino Linotype"/>
          <w:b/>
          <w:sz w:val="24"/>
          <w:szCs w:val="24"/>
        </w:rPr>
      </w:pPr>
      <w:r>
        <w:rPr>
          <w:rFonts w:ascii="Palatino Linotype" w:hAnsi="Palatino Linotype"/>
          <w:b/>
          <w:sz w:val="24"/>
          <w:szCs w:val="24"/>
        </w:rPr>
        <w:t>10</w:t>
      </w:r>
      <w:r w:rsidRPr="008C603B">
        <w:rPr>
          <w:rFonts w:ascii="Palatino Linotype" w:hAnsi="Palatino Linotype"/>
          <w:b/>
          <w:sz w:val="24"/>
          <w:szCs w:val="24"/>
        </w:rPr>
        <w:t>.3.2.</w:t>
      </w:r>
      <w:r w:rsidRPr="008C603B">
        <w:rPr>
          <w:rFonts w:ascii="Palatino Linotype" w:hAnsi="Palatino Linotype"/>
          <w:sz w:val="24"/>
          <w:szCs w:val="24"/>
        </w:rPr>
        <w:t xml:space="preserve"> </w:t>
      </w:r>
      <w:r w:rsidRPr="008C603B">
        <w:rPr>
          <w:rFonts w:ascii="Palatino Linotype" w:hAnsi="Palatino Linotype"/>
          <w:b/>
          <w:sz w:val="24"/>
          <w:szCs w:val="24"/>
        </w:rPr>
        <w:t>Cigánydalok, népies műdalok</w:t>
      </w:r>
      <w:r>
        <w:rPr>
          <w:rFonts w:ascii="Palatino Linotype" w:hAnsi="Palatino Linotype"/>
          <w:b/>
          <w:sz w:val="24"/>
          <w:szCs w:val="24"/>
        </w:rPr>
        <w:t xml:space="preserve">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51754F">
        <w:rPr>
          <w:rFonts w:ascii="Palatino Linotype" w:hAnsi="Palatino Linotype"/>
          <w:b/>
          <w:i/>
          <w:sz w:val="24"/>
          <w:szCs w:val="24"/>
        </w:rPr>
        <w:t>16</w:t>
      </w:r>
      <w:r>
        <w:rPr>
          <w:rFonts w:ascii="Palatino Linotype" w:hAnsi="Palatino Linotype"/>
          <w:b/>
          <w:sz w:val="24"/>
          <w:szCs w:val="24"/>
        </w:rPr>
        <w:t xml:space="preserve"> </w:t>
      </w:r>
      <w:r w:rsidRPr="008C603B">
        <w:rPr>
          <w:rFonts w:ascii="Palatino Linotype" w:hAnsi="Palatino Linotype"/>
          <w:b/>
          <w:i/>
          <w:sz w:val="24"/>
          <w:szCs w:val="24"/>
        </w:rPr>
        <w:t>óra/16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Népies műdalok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Zerkovitz</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Seres, stb.</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Cigánydalok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Románok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Népzenei feldolgozások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előadása zenekarral vagy kisérőként.</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numPr>
          <w:ilvl w:val="0"/>
          <w:numId w:val="6"/>
        </w:numPr>
        <w:spacing w:after="0" w:line="240" w:lineRule="auto"/>
        <w:rPr>
          <w:rFonts w:ascii="Palatino Linotype" w:hAnsi="Palatino Linotype"/>
          <w:sz w:val="24"/>
          <w:szCs w:val="24"/>
          <w:lang w:eastAsia="hu-HU"/>
        </w:rPr>
      </w:pPr>
      <w:r w:rsidRPr="008C603B">
        <w:rPr>
          <w:rFonts w:ascii="Palatino Linotype" w:hAnsi="Palatino Linotype"/>
          <w:sz w:val="24"/>
          <w:szCs w:val="24"/>
          <w:lang w:eastAsia="hu-HU"/>
        </w:rPr>
        <w:t>nincs</w:t>
      </w:r>
    </w:p>
    <w:p w:rsidR="009D03DC" w:rsidRPr="008C603B" w:rsidRDefault="009D03DC" w:rsidP="009D03DC">
      <w:pPr>
        <w:spacing w:after="0" w:line="240" w:lineRule="auto"/>
        <w:rPr>
          <w:rFonts w:ascii="Palatino Linotype" w:hAnsi="Palatino Linotype"/>
          <w:b/>
          <w:b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spacing w:after="0" w:line="240" w:lineRule="auto"/>
        <w:ind w:left="705"/>
        <w:contextualSpacing/>
        <w:rPr>
          <w:rFonts w:ascii="Palatino Linotype" w:hAnsi="Palatino Linotype"/>
          <w:sz w:val="24"/>
          <w:szCs w:val="24"/>
        </w:rPr>
      </w:pPr>
      <w:r w:rsidRPr="008C603B">
        <w:rPr>
          <w:rFonts w:ascii="Palatino Linotype" w:hAnsi="Palatino Linotype"/>
          <w:sz w:val="24"/>
          <w:szCs w:val="24"/>
        </w:rPr>
        <w:t>A cigányzene program tanításának metodikája: kotta nélkül hallás után - úgynevezett kézből-kézbe. Ez természetesen nem azt jelenti, hogy a kotta ismerete nélkülözhető lenne.</w:t>
      </w:r>
    </w:p>
    <w:p w:rsidR="009D03DC" w:rsidRPr="008C603B" w:rsidRDefault="009D03DC" w:rsidP="009D03DC">
      <w:pPr>
        <w:spacing w:after="0" w:line="240" w:lineRule="auto"/>
        <w:contextualSpacing/>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widowControl w:val="0"/>
        <w:suppressAutoHyphens/>
        <w:spacing w:after="0" w:line="240" w:lineRule="auto"/>
        <w:ind w:left="-15"/>
        <w:rPr>
          <w:rFonts w:ascii="Palatino Linotype" w:hAnsi="Palatino Linotype"/>
          <w:b/>
          <w:bCs/>
          <w:i/>
          <w:iCs/>
          <w:sz w:val="24"/>
          <w:szCs w:val="24"/>
        </w:rPr>
      </w:pPr>
      <w:r>
        <w:rPr>
          <w:rFonts w:ascii="Palatino Linotype" w:hAnsi="Palatino Linotype"/>
          <w:b/>
          <w:bCs/>
          <w:i/>
          <w:iCs/>
          <w:sz w:val="24"/>
          <w:szCs w:val="24"/>
        </w:rPr>
        <w:t>10</w:t>
      </w:r>
      <w:r w:rsidRPr="008C603B">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Sor-szám</w:t>
            </w:r>
          </w:p>
        </w:tc>
        <w:tc>
          <w:tcPr>
            <w:tcW w:w="3621"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Tanulói tevékenységforma</w:t>
            </w:r>
          </w:p>
        </w:tc>
        <w:tc>
          <w:tcPr>
            <w:tcW w:w="2370" w:type="dxa"/>
            <w:gridSpan w:val="3"/>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Tanulói tevékenység szervezési kerete</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(differenciálási módok)</w:t>
            </w:r>
          </w:p>
        </w:tc>
        <w:tc>
          <w:tcPr>
            <w:tcW w:w="2190"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c>
          <w:tcPr>
            <w:tcW w:w="3621"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Egyéni</w:t>
            </w:r>
          </w:p>
        </w:tc>
        <w:tc>
          <w:tcPr>
            <w:tcW w:w="798"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Csoport-</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bontás</w:t>
            </w:r>
          </w:p>
        </w:tc>
        <w:tc>
          <w:tcPr>
            <w:tcW w:w="763"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Osztály-</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keret</w:t>
            </w:r>
          </w:p>
        </w:tc>
        <w:tc>
          <w:tcPr>
            <w:tcW w:w="2190"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1.</w:t>
            </w:r>
          </w:p>
        </w:tc>
        <w:tc>
          <w:tcPr>
            <w:tcW w:w="3621"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Információ feldolgozó tevékenységek</w:t>
            </w:r>
          </w:p>
        </w:tc>
        <w:tc>
          <w:tcPr>
            <w:tcW w:w="809"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1.1.</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 xml:space="preserve">Zenei, ritmikai alapok önálló visszaadása </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1.2.</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Népdalok bemutatása énekléssel, hangszeresen</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1.3.</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Cigánydalok, műdalok felismerése</w:t>
            </w:r>
          </w:p>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1.4.</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A népdalok, műdalok felismerése, jellegzetességeik bemutatása</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2.</w:t>
            </w:r>
          </w:p>
        </w:tc>
        <w:tc>
          <w:tcPr>
            <w:tcW w:w="3621"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Ismeretalkalmazási gyakorló tevékenységek, feladatok</w:t>
            </w:r>
          </w:p>
        </w:tc>
        <w:tc>
          <w:tcPr>
            <w:tcW w:w="809"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2.1.</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Tesztfeladat megoldása</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2.2.</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A tanult dalok bemutatása</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2.3.</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 xml:space="preserve">Dalok címének felismerése </w:t>
            </w:r>
          </w:p>
        </w:tc>
        <w:tc>
          <w:tcPr>
            <w:tcW w:w="809"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bl>
    <w:p w:rsidR="009D03DC" w:rsidRPr="008C603B" w:rsidRDefault="009D03DC" w:rsidP="009D03DC">
      <w:pPr>
        <w:widowControl w:val="0"/>
        <w:suppressAutoHyphens/>
        <w:spacing w:after="0" w:line="240" w:lineRule="auto"/>
        <w:ind w:left="-15"/>
        <w:rPr>
          <w:rFonts w:ascii="Palatino Linotype" w:hAnsi="Palatino Linotype"/>
          <w:iCs/>
          <w:szCs w:val="24"/>
        </w:rPr>
      </w:pPr>
    </w:p>
    <w:p w:rsidR="009D03DC" w:rsidRPr="00EB011B" w:rsidRDefault="009D03DC" w:rsidP="009D03DC">
      <w:pPr>
        <w:widowControl w:val="0"/>
        <w:suppressAutoHyphens/>
        <w:spacing w:after="0" w:line="240" w:lineRule="auto"/>
        <w:ind w:left="-15"/>
        <w:rPr>
          <w:rFonts w:ascii="Palatino Linotype" w:hAnsi="Palatino Linotype"/>
          <w:b/>
          <w:bCs/>
          <w:i/>
          <w:iCs/>
          <w:sz w:val="24"/>
          <w:szCs w:val="24"/>
        </w:rPr>
      </w:pPr>
      <w:r w:rsidRPr="00EB011B">
        <w:rPr>
          <w:rFonts w:ascii="Palatino Linotype" w:hAnsi="Palatino Linotype"/>
          <w:b/>
          <w:bCs/>
          <w:i/>
          <w:iCs/>
          <w:sz w:val="24"/>
          <w:szCs w:val="24"/>
        </w:rPr>
        <w:t>10.5.2 A tantárgy elsajátítása során alkalmazható sajátos módszerek (ajánlás)</w:t>
      </w:r>
    </w:p>
    <w:p w:rsidR="009D03DC" w:rsidRPr="008C603B" w:rsidRDefault="009D03DC" w:rsidP="009D03DC">
      <w:pPr>
        <w:widowControl w:val="0"/>
        <w:suppressAutoHyphens/>
        <w:spacing w:after="0" w:line="240" w:lineRule="auto"/>
        <w:ind w:left="-15"/>
        <w:rPr>
          <w:rFonts w:ascii="Palatino Linotype" w:hAnsi="Palatino Linotype"/>
          <w:b/>
          <w:bCs/>
          <w:i/>
          <w:iCs/>
          <w:szCs w:val="24"/>
        </w:rPr>
      </w:pPr>
    </w:p>
    <w:p w:rsidR="009D03DC" w:rsidRPr="008C603B" w:rsidRDefault="009D03DC" w:rsidP="009D03DC">
      <w:pPr>
        <w:widowControl w:val="0"/>
        <w:suppressAutoHyphens/>
        <w:spacing w:after="0" w:line="240" w:lineRule="auto"/>
        <w:ind w:left="-15"/>
        <w:rPr>
          <w:rFonts w:ascii="Palatino Linotype" w:hAnsi="Palatino Linotype"/>
          <w:b/>
          <w:bCs/>
          <w:i/>
          <w:iCs/>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Sorszám</w:t>
            </w:r>
          </w:p>
        </w:tc>
        <w:tc>
          <w:tcPr>
            <w:tcW w:w="2800"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 xml:space="preserve">Alkalmazott oktatási </w:t>
            </w:r>
          </w:p>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módszer neve</w:t>
            </w:r>
          </w:p>
        </w:tc>
        <w:tc>
          <w:tcPr>
            <w:tcW w:w="2835" w:type="dxa"/>
            <w:gridSpan w:val="3"/>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A tanulói tevékenység szervezeti kerete</w:t>
            </w:r>
          </w:p>
        </w:tc>
        <w:tc>
          <w:tcPr>
            <w:tcW w:w="2659"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c>
          <w:tcPr>
            <w:tcW w:w="2800"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egyéni</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csoport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osztály</w:t>
            </w:r>
          </w:p>
        </w:tc>
        <w:tc>
          <w:tcPr>
            <w:tcW w:w="2659"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1.1</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magyarázat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1.2.</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kiselőadás zenei anyagról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1.3.</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CD-ről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1.4.</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hangszeren</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1.5.</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énekléssel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1.6.</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házi feladat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bl>
    <w:p w:rsidR="009D03DC" w:rsidRPr="008C603B" w:rsidRDefault="009D03DC" w:rsidP="009D03DC">
      <w:pPr>
        <w:spacing w:after="0" w:line="240" w:lineRule="auto"/>
        <w:ind w:left="540"/>
        <w:rPr>
          <w:rFonts w:ascii="Palatino Linotype" w:hAnsi="Palatino Linotype"/>
          <w:iCs/>
          <w:szCs w:val="24"/>
        </w:rPr>
      </w:pPr>
    </w:p>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widowControl w:val="0"/>
        <w:suppressAutoHyphens/>
        <w:spacing w:after="0" w:line="240" w:lineRule="auto"/>
        <w:ind w:left="826"/>
        <w:rPr>
          <w:rFonts w:ascii="Palatino Linotype" w:hAnsi="Palatino Linotype"/>
          <w:b/>
          <w:b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887" w:type="dxa"/>
        <w:tblInd w:w="1433" w:type="dxa"/>
        <w:tblLayout w:type="fixed"/>
        <w:tblCellMar>
          <w:left w:w="70" w:type="dxa"/>
          <w:right w:w="70" w:type="dxa"/>
        </w:tblCellMar>
        <w:tblLook w:val="0000" w:firstRow="0" w:lastRow="0" w:firstColumn="0" w:lastColumn="0" w:noHBand="0" w:noVBand="0"/>
      </w:tblPr>
      <w:tblGrid>
        <w:gridCol w:w="4810"/>
        <w:gridCol w:w="977"/>
        <w:gridCol w:w="1100"/>
      </w:tblGrid>
      <w:tr w:rsidR="009D03DC" w:rsidRPr="008C603B" w:rsidTr="009D03DC">
        <w:trPr>
          <w:trHeight w:val="570"/>
        </w:trPr>
        <w:tc>
          <w:tcPr>
            <w:tcW w:w="4810" w:type="dxa"/>
            <w:vMerge w:val="restart"/>
            <w:tcBorders>
              <w:top w:val="single" w:sz="4" w:space="0" w:color="auto"/>
              <w:left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rPr>
              <w:t xml:space="preserve">10721-12 azonosító </w:t>
            </w:r>
            <w:r>
              <w:rPr>
                <w:rFonts w:ascii="Palatino Linotype" w:hAnsi="Palatino Linotype"/>
                <w:b/>
                <w:sz w:val="20"/>
                <w:szCs w:val="20"/>
              </w:rPr>
              <w:t>számú, Szórakoztató zenész</w:t>
            </w:r>
            <w:r w:rsidRPr="008C603B">
              <w:rPr>
                <w:rFonts w:ascii="Palatino Linotype" w:hAnsi="Palatino Linotype"/>
                <w:b/>
                <w:sz w:val="20"/>
                <w:szCs w:val="20"/>
              </w:rPr>
              <w:t xml:space="preserve"> tevékenysége</w:t>
            </w:r>
          </w:p>
        </w:tc>
        <w:tc>
          <w:tcPr>
            <w:tcW w:w="2077" w:type="dxa"/>
            <w:gridSpan w:val="2"/>
            <w:tcBorders>
              <w:top w:val="single" w:sz="4" w:space="0" w:color="auto"/>
              <w:right w:val="single" w:sz="4" w:space="0" w:color="auto"/>
            </w:tcBorders>
            <w:shd w:val="clear" w:color="auto" w:fill="auto"/>
          </w:tcPr>
          <w:p w:rsidR="009D03DC" w:rsidRPr="00EB011B" w:rsidRDefault="009D03DC" w:rsidP="009D03DC">
            <w:pPr>
              <w:spacing w:after="0" w:line="240" w:lineRule="auto"/>
              <w:jc w:val="center"/>
              <w:rPr>
                <w:rFonts w:ascii="Palatino Linotype" w:hAnsi="Palatino Linotype"/>
                <w:sz w:val="20"/>
                <w:szCs w:val="20"/>
              </w:rPr>
            </w:pPr>
            <w:r w:rsidRPr="00EB011B">
              <w:rPr>
                <w:rFonts w:ascii="Palatino Linotype" w:hAnsi="Palatino Linotype"/>
                <w:sz w:val="20"/>
                <w:szCs w:val="20"/>
              </w:rPr>
              <w:t>Népi-cigányzenei alapismeretek</w:t>
            </w:r>
          </w:p>
        </w:tc>
      </w:tr>
      <w:tr w:rsidR="009D03DC" w:rsidRPr="008C603B" w:rsidTr="009D03DC">
        <w:trPr>
          <w:trHeight w:val="1848"/>
        </w:trPr>
        <w:tc>
          <w:tcPr>
            <w:tcW w:w="4810" w:type="dxa"/>
            <w:vMerge/>
            <w:tcBorders>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Népdalok, nótacsokor</w:t>
            </w:r>
          </w:p>
        </w:tc>
        <w:tc>
          <w:tcPr>
            <w:tcW w:w="1100" w:type="dxa"/>
            <w:tcBorders>
              <w:top w:val="single" w:sz="4" w:space="0" w:color="auto"/>
              <w:left w:val="nil"/>
              <w:bottom w:val="single" w:sz="4" w:space="0" w:color="auto"/>
              <w:right w:val="single" w:sz="4" w:space="0" w:color="auto"/>
            </w:tcBorders>
            <w:textDirection w:val="btLr"/>
            <w:vAlign w:val="bottom"/>
          </w:tcPr>
          <w:p w:rsidR="009D03DC" w:rsidRPr="008C603B" w:rsidRDefault="009D03DC" w:rsidP="009D03DC">
            <w:pPr>
              <w:spacing w:after="0" w:line="240" w:lineRule="auto"/>
              <w:ind w:left="57"/>
              <w:rPr>
                <w:rFonts w:ascii="Palatino Linotype" w:hAnsi="Palatino Linotype" w:cs="Arial"/>
                <w:iCs/>
                <w:sz w:val="20"/>
                <w:szCs w:val="20"/>
                <w:lang w:eastAsia="hu-HU"/>
              </w:rPr>
            </w:pPr>
            <w:r w:rsidRPr="008C603B">
              <w:rPr>
                <w:rFonts w:ascii="Palatino Linotype" w:hAnsi="Palatino Linotype" w:cs="Arial"/>
                <w:iCs/>
                <w:sz w:val="20"/>
                <w:szCs w:val="20"/>
                <w:lang w:eastAsia="hu-HU"/>
              </w:rPr>
              <w:t>Cigánydalok, népies műdalok</w:t>
            </w:r>
          </w:p>
        </w:tc>
      </w:tr>
      <w:tr w:rsidR="009D03DC" w:rsidRPr="008C603B" w:rsidTr="009D03DC">
        <w:trPr>
          <w:trHeight w:val="557"/>
        </w:trPr>
        <w:tc>
          <w:tcPr>
            <w:tcW w:w="6887" w:type="dxa"/>
            <w:gridSpan w:val="3"/>
            <w:tcBorders>
              <w:top w:val="single" w:sz="4" w:space="0" w:color="auto"/>
              <w:left w:val="single" w:sz="4" w:space="0" w:color="auto"/>
              <w:bottom w:val="single" w:sz="4" w:space="0" w:color="auto"/>
              <w:right w:val="single" w:sz="4" w:space="0" w:color="auto"/>
            </w:tcBorders>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trPr>
        <w:tc>
          <w:tcPr>
            <w:tcW w:w="4810" w:type="dxa"/>
            <w:tcBorders>
              <w:top w:val="single" w:sz="4" w:space="0" w:color="auto"/>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977" w:type="dxa"/>
            <w:tcBorders>
              <w:top w:val="single" w:sz="4" w:space="0" w:color="auto"/>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single" w:sz="4" w:space="0" w:color="auto"/>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Szükség szerint lapról olvas</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Kimunkált technikai biztonságérzettel és előadói készségekkel ad elő</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zeneműveket helyes tempóban, pontos ritmusban mutatja be, tisztán intonál</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tcBorders>
              <w:top w:val="nil"/>
              <w:left w:val="single" w:sz="4" w:space="0" w:color="auto"/>
              <w:bottom w:val="single" w:sz="4" w:space="0" w:color="auto"/>
              <w:right w:val="single" w:sz="4" w:space="0" w:color="auto"/>
            </w:tcBorders>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repertoár nagy részének kotta nélküli bemutatása</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Megfelelő stílus, magas szintű technikai felkészültség</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Dinamikailag árnyalt hang, érzelmileg átélt, ritmikailag pontos, stílusos előadás</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SZAKMAI KÉSZSÉGEK</w:t>
            </w:r>
          </w:p>
        </w:tc>
      </w:tr>
      <w:tr w:rsidR="009D03DC" w:rsidRPr="008C603B" w:rsidTr="009D03DC">
        <w:trPr>
          <w:trHeight w:val="24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 xml:space="preserve">Zenei halláskészség </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Előadói készség</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Ritmus-tempó érzék</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Énekhang képzési készség</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trPr>
        <w:tc>
          <w:tcPr>
            <w:tcW w:w="6887" w:type="dxa"/>
            <w:gridSpan w:val="3"/>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SZEMÉLYES KOMPETENCIÁK</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Önállóság</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Rugalmasság</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6887" w:type="dxa"/>
            <w:gridSpan w:val="3"/>
            <w:tcBorders>
              <w:top w:val="nil"/>
              <w:left w:val="single" w:sz="4" w:space="0" w:color="auto"/>
              <w:bottom w:val="single" w:sz="4" w:space="0" w:color="auto"/>
              <w:right w:val="single" w:sz="4" w:space="0" w:color="auto"/>
            </w:tcBorders>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Kreatív együttműködés</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Motivációs készség</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6887" w:type="dxa"/>
            <w:gridSpan w:val="3"/>
            <w:tcBorders>
              <w:top w:val="nil"/>
              <w:left w:val="single" w:sz="4" w:space="0" w:color="auto"/>
              <w:bottom w:val="single" w:sz="4" w:space="0" w:color="auto"/>
              <w:right w:val="single" w:sz="4" w:space="0" w:color="auto"/>
            </w:tcBorders>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Kreativitás, ötletgazdagság</w:t>
            </w:r>
          </w:p>
        </w:tc>
        <w:tc>
          <w:tcPr>
            <w:tcW w:w="977"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1100" w:type="dxa"/>
            <w:tcBorders>
              <w:top w:val="nil"/>
              <w:left w:val="nil"/>
              <w:bottom w:val="single" w:sz="4" w:space="0" w:color="auto"/>
              <w:right w:val="single" w:sz="4" w:space="0" w:color="auto"/>
            </w:tcBorders>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trPr>
        <w:tc>
          <w:tcPr>
            <w:tcW w:w="4810" w:type="dxa"/>
            <w:tcBorders>
              <w:top w:val="nil"/>
              <w:left w:val="single" w:sz="4" w:space="0" w:color="auto"/>
              <w:bottom w:val="single" w:sz="4" w:space="0" w:color="auto"/>
              <w:right w:val="single" w:sz="4" w:space="0" w:color="auto"/>
            </w:tcBorders>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Figyelemmegosztás</w:t>
            </w:r>
          </w:p>
        </w:tc>
        <w:tc>
          <w:tcPr>
            <w:tcW w:w="977"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1100" w:type="dxa"/>
            <w:tcBorders>
              <w:top w:val="nil"/>
              <w:left w:val="nil"/>
              <w:bottom w:val="single" w:sz="4" w:space="0" w:color="auto"/>
              <w:right w:val="single" w:sz="4" w:space="0" w:color="auto"/>
            </w:tcBorders>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numPr>
          <w:ilvl w:val="0"/>
          <w:numId w:val="30"/>
        </w:numPr>
        <w:autoSpaceDE w:val="0"/>
        <w:autoSpaceDN w:val="0"/>
        <w:adjustRightInd w:val="0"/>
        <w:spacing w:after="0" w:line="240" w:lineRule="auto"/>
        <w:jc w:val="both"/>
        <w:rPr>
          <w:rFonts w:ascii="Palatino Linotype" w:hAnsi="Palatino Linotype"/>
          <w:i/>
          <w:iCs/>
          <w:sz w:val="24"/>
          <w:szCs w:val="24"/>
        </w:rPr>
      </w:pPr>
      <w:r w:rsidRPr="008C603B">
        <w:rPr>
          <w:rFonts w:ascii="Palatino Linotype" w:hAnsi="Palatino Linotype" w:cs="Arial"/>
          <w:b/>
          <w:sz w:val="24"/>
          <w:szCs w:val="24"/>
          <w:lang w:eastAsia="hu-HU"/>
        </w:rPr>
        <w:t>Népi-cigányzenei alapismeretek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 xml:space="preserve">          </w:t>
      </w:r>
      <w:r w:rsidRPr="008C603B">
        <w:rPr>
          <w:rFonts w:ascii="Palatino Linotype" w:hAnsi="Palatino Linotype"/>
          <w:b/>
          <w:sz w:val="24"/>
          <w:szCs w:val="24"/>
        </w:rPr>
        <w:t>86 óra/50 óra*</w:t>
      </w:r>
    </w:p>
    <w:p w:rsidR="009D03DC" w:rsidRDefault="009D03DC" w:rsidP="009D03DC">
      <w:pPr>
        <w:widowControl w:val="0"/>
        <w:suppressAutoHyphens/>
        <w:spacing w:after="0" w:line="240" w:lineRule="auto"/>
        <w:ind w:left="360"/>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widowControl w:val="0"/>
        <w:suppressAutoHyphens/>
        <w:spacing w:after="0" w:line="240" w:lineRule="auto"/>
        <w:ind w:left="360"/>
        <w:rPr>
          <w:rFonts w:ascii="Palatino Linotype" w:hAnsi="Palatino Linotype"/>
          <w:sz w:val="20"/>
          <w:szCs w:val="20"/>
        </w:rPr>
      </w:pPr>
    </w:p>
    <w:p w:rsidR="009D03DC" w:rsidRPr="008C603B" w:rsidRDefault="009D03DC" w:rsidP="009D03DC">
      <w:pPr>
        <w:widowControl w:val="0"/>
        <w:suppressAutoHyphens/>
        <w:spacing w:after="0" w:line="240" w:lineRule="auto"/>
        <w:ind w:left="360"/>
        <w:rPr>
          <w:rFonts w:ascii="Palatino Linotype" w:hAnsi="Palatino Linotype"/>
          <w:b/>
          <w:vanish/>
          <w:sz w:val="24"/>
          <w:szCs w:val="24"/>
        </w:rPr>
      </w:pPr>
    </w:p>
    <w:p w:rsidR="009D03DC" w:rsidRPr="008C603B" w:rsidRDefault="009D03DC" w:rsidP="009D03DC">
      <w:pPr>
        <w:widowControl w:val="0"/>
        <w:numPr>
          <w:ilvl w:val="1"/>
          <w:numId w:val="30"/>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Az első ismert cigányzenekar - a női cigányprímás Czinka Panna zenekara - nyomdokain haladva alakultak ki Magyarországon a cigányzenekari muzsikálás hagyományai. Ezzel egy időben alakult ki Magyarországon egy új hangszeres zenei műfaj, a verbunkos. A verbunkos zene vokális folytatásaként létrejött a magyarnóta - városi folklór - mely ugyanúgy</w:t>
      </w:r>
      <w:r>
        <w:rPr>
          <w:rFonts w:ascii="Palatino Linotype" w:hAnsi="Palatino Linotype"/>
          <w:sz w:val="24"/>
          <w:szCs w:val="24"/>
        </w:rPr>
        <w:t>,</w:t>
      </w:r>
      <w:r w:rsidRPr="008C603B">
        <w:rPr>
          <w:rFonts w:ascii="Palatino Linotype" w:hAnsi="Palatino Linotype"/>
          <w:sz w:val="24"/>
          <w:szCs w:val="24"/>
        </w:rPr>
        <w:t xml:space="preserve"> mint a verbunkos, a magyar úri és polgári réteg által igényelt zene cigányzenekarok előadásában.</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verbunkosok és a magyarnóták szerzői (egy-két kivételtől eltekintve) nem cigányok, tehát maga a zene sem nevezhető cigányzenének. Hogy mégis cigányzenének hallatszik, az a zenekari formációnak és a hangzásvilágnak (harmonizálás, kísérőformulák, díszítés, figuráció stb. használata) tudható be.</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Az, hogy a köztudatban ez mégis, mint cigányzene honosult meg Magyarországon, azzal magyarázható, hogy a városi cigányzenészek olyannyira magukénak érezték ezt az új zenei irányzatot, hogy több generáción keresztül zenei kultúrájuk felszínre hozásának kifejezőjeként, mint zenei anyanyelvet sajátították el.</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A cigányzenekarok repertoárjában egyébként a verbunkos és a magyarnóta mellett egyaránt megszólalnak a különböző nemzetek tánczenéi, örökzöld melódiái csakúgy, mint az operett részletek, vagy más egyéb műfajú dallamok.</w:t>
      </w:r>
    </w:p>
    <w:p w:rsidR="009D03DC" w:rsidRPr="008C603B" w:rsidRDefault="009D03DC" w:rsidP="009D03DC">
      <w:pPr>
        <w:spacing w:after="0" w:line="240" w:lineRule="auto"/>
        <w:ind w:left="363" w:hanging="6"/>
        <w:contextualSpacing/>
        <w:jc w:val="both"/>
        <w:rPr>
          <w:rFonts w:ascii="Palatino Linotype" w:hAnsi="Palatino Linotype"/>
          <w:sz w:val="24"/>
          <w:szCs w:val="24"/>
        </w:rPr>
      </w:pPr>
      <w:r w:rsidRPr="008C603B">
        <w:rPr>
          <w:rFonts w:ascii="Palatino Linotype" w:hAnsi="Palatino Linotype"/>
          <w:sz w:val="24"/>
          <w:szCs w:val="24"/>
        </w:rPr>
        <w:t>Megállapítható, hogy a cigányzene, mint zenei műfaj nem a cigány tradíció, a cigánykultúra származéka, hanem teljes egészében a magyar zenei kultúra szülöttje - melyet Liszt-, Kodály-, Jókai- és Krúdy - egyaránt méltatott és elismert, valamint a magyar zenekultúra hordozójaként megbecsült értéknek tekintett - melynek gondozása, ápolása és zenei értékként való elismertetése elsősorban a cigányzenész társadalomnak jutott osztályrészül. A tantárgy, és a szakképzés valamennyi további tantárgyának oktatása ehhez a feladathoz, a cigányzene értékeinek elismertetéséhez nyújt szakmai muníciót, egyben a képzés célját is meghatározva.</w:t>
      </w:r>
    </w:p>
    <w:p w:rsidR="009D03DC" w:rsidRPr="008C603B" w:rsidRDefault="009D03DC" w:rsidP="009D03DC">
      <w:pPr>
        <w:spacing w:after="0" w:line="240" w:lineRule="auto"/>
        <w:ind w:left="363" w:hanging="6"/>
        <w:contextualSpacing/>
        <w:jc w:val="both"/>
        <w:rPr>
          <w:rFonts w:ascii="Palatino Linotype" w:hAnsi="Palatino Linotype"/>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A tantárgy elsősorban a történelem, irodalom tantárgyakhoz kapcsolódik. </w:t>
      </w:r>
    </w:p>
    <w:p w:rsidR="009D03DC" w:rsidRPr="008C603B" w:rsidRDefault="009D03DC" w:rsidP="009D03DC">
      <w:pPr>
        <w:spacing w:after="0" w:line="240" w:lineRule="auto"/>
        <w:jc w:val="both"/>
        <w:rPr>
          <w:rFonts w:ascii="Palatino Linotype" w:hAnsi="Palatino Linotype"/>
          <w:b/>
          <w:bCs/>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ind w:left="57"/>
        <w:rPr>
          <w:rFonts w:ascii="Palatino Linotype" w:hAnsi="Palatino Linotype"/>
          <w:sz w:val="24"/>
          <w:szCs w:val="24"/>
          <w:lang w:eastAsia="hu-HU"/>
        </w:rPr>
      </w:pPr>
      <w:r w:rsidRPr="008C603B">
        <w:rPr>
          <w:rFonts w:ascii="Palatino Linotype" w:hAnsi="Palatino Linotype"/>
          <w:b/>
          <w:sz w:val="24"/>
          <w:szCs w:val="24"/>
        </w:rPr>
        <w:tab/>
      </w:r>
      <w:r w:rsidRPr="008C603B">
        <w:rPr>
          <w:rFonts w:ascii="Palatino Linotype" w:hAnsi="Palatino Linotype"/>
          <w:b/>
          <w:sz w:val="24"/>
          <w:szCs w:val="24"/>
        </w:rPr>
        <w:tab/>
      </w:r>
    </w:p>
    <w:p w:rsidR="009D03DC" w:rsidRPr="008C603B" w:rsidRDefault="009D03DC" w:rsidP="009D03DC">
      <w:pPr>
        <w:numPr>
          <w:ilvl w:val="2"/>
          <w:numId w:val="30"/>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lang w:eastAsia="hu-HU"/>
        </w:rPr>
        <w:t xml:space="preserve">Népdalok, </w:t>
      </w:r>
      <w:r w:rsidRPr="008C603B">
        <w:rPr>
          <w:rFonts w:ascii="Palatino Linotype" w:hAnsi="Palatino Linotype"/>
          <w:b/>
          <w:sz w:val="24"/>
          <w:szCs w:val="24"/>
        </w:rPr>
        <w:t>n</w:t>
      </w:r>
      <w:r w:rsidRPr="008C603B">
        <w:rPr>
          <w:rFonts w:ascii="Palatino Linotype" w:hAnsi="Palatino Linotype"/>
          <w:b/>
          <w:sz w:val="24"/>
          <w:szCs w:val="24"/>
          <w:lang w:eastAsia="hu-HU"/>
        </w:rPr>
        <w:t>ótacsokor</w:t>
      </w:r>
      <w:r w:rsidRPr="008C603B">
        <w:rPr>
          <w:rFonts w:ascii="Palatino Linotype" w:hAnsi="Palatino Linotype"/>
          <w:b/>
          <w:sz w:val="24"/>
          <w:szCs w:val="24"/>
        </w:rPr>
        <w:t xml:space="preserve">          </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i/>
          <w:sz w:val="24"/>
          <w:szCs w:val="24"/>
        </w:rPr>
        <w:t>51 óra/34</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Népdalok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régi stílusú</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új stílusú</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virágénekek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kurucnóták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verbunkosok-kesergők</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énekek</w:t>
      </w:r>
    </w:p>
    <w:p w:rsidR="009D03DC" w:rsidRPr="008C603B" w:rsidRDefault="009D03DC" w:rsidP="009D03DC">
      <w:pPr>
        <w:spacing w:after="0" w:line="240" w:lineRule="auto"/>
        <w:ind w:left="540"/>
        <w:rPr>
          <w:rFonts w:ascii="Palatino Linotype" w:hAnsi="Palatino Linotype"/>
          <w:sz w:val="24"/>
          <w:szCs w:val="24"/>
        </w:rPr>
      </w:pPr>
      <w:r w:rsidRPr="008C603B">
        <w:rPr>
          <w:rFonts w:ascii="Palatino Linotype" w:hAnsi="Palatino Linotype"/>
          <w:sz w:val="24"/>
          <w:szCs w:val="24"/>
        </w:rPr>
        <w:t>Nótacsokor</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hallgató</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andalgó</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lassú-csárdás</w:t>
      </w:r>
    </w:p>
    <w:p w:rsidR="009D03DC" w:rsidRPr="008C603B" w:rsidRDefault="009D03DC" w:rsidP="009D03DC">
      <w:pPr>
        <w:numPr>
          <w:ilvl w:val="0"/>
          <w:numId w:val="16"/>
        </w:numPr>
        <w:spacing w:after="0" w:line="240" w:lineRule="auto"/>
        <w:rPr>
          <w:rFonts w:ascii="Palatino Linotype" w:hAnsi="Palatino Linotype"/>
          <w:sz w:val="24"/>
          <w:szCs w:val="24"/>
        </w:rPr>
      </w:pPr>
      <w:r w:rsidRPr="008C603B">
        <w:rPr>
          <w:rFonts w:ascii="Palatino Linotype" w:hAnsi="Palatino Linotype"/>
          <w:sz w:val="24"/>
          <w:szCs w:val="24"/>
        </w:rPr>
        <w:t>gyors-csárdás</w:t>
      </w:r>
    </w:p>
    <w:p w:rsidR="009D03DC" w:rsidRPr="008C603B" w:rsidRDefault="009D03DC" w:rsidP="009D03DC">
      <w:pPr>
        <w:numPr>
          <w:ilvl w:val="0"/>
          <w:numId w:val="16"/>
        </w:numPr>
        <w:spacing w:after="0" w:line="240" w:lineRule="auto"/>
        <w:rPr>
          <w:rFonts w:ascii="Palatino Linotype" w:hAnsi="Palatino Linotype"/>
          <w:sz w:val="24"/>
          <w:szCs w:val="24"/>
        </w:rPr>
      </w:pPr>
    </w:p>
    <w:p w:rsidR="009D03DC" w:rsidRPr="008C603B" w:rsidRDefault="009D03DC" w:rsidP="009D03DC">
      <w:pPr>
        <w:spacing w:after="0" w:line="240" w:lineRule="auto"/>
        <w:ind w:firstLine="540"/>
        <w:rPr>
          <w:rFonts w:ascii="Palatino Linotype" w:hAnsi="Palatino Linotype"/>
          <w:b/>
          <w:sz w:val="24"/>
          <w:szCs w:val="24"/>
        </w:rPr>
      </w:pPr>
      <w:r>
        <w:rPr>
          <w:rFonts w:ascii="Palatino Linotype" w:hAnsi="Palatino Linotype"/>
          <w:b/>
          <w:sz w:val="24"/>
          <w:szCs w:val="24"/>
        </w:rPr>
        <w:t>11</w:t>
      </w:r>
      <w:r w:rsidRPr="008C603B">
        <w:rPr>
          <w:rFonts w:ascii="Palatino Linotype" w:hAnsi="Palatino Linotype"/>
          <w:b/>
          <w:sz w:val="24"/>
          <w:szCs w:val="24"/>
        </w:rPr>
        <w:t>.3.2.</w:t>
      </w:r>
      <w:r w:rsidRPr="008C603B">
        <w:rPr>
          <w:rFonts w:ascii="Palatino Linotype" w:hAnsi="Palatino Linotype"/>
          <w:sz w:val="24"/>
          <w:szCs w:val="24"/>
        </w:rPr>
        <w:t xml:space="preserve"> </w:t>
      </w:r>
      <w:r w:rsidRPr="008C603B">
        <w:rPr>
          <w:rFonts w:ascii="Palatino Linotype" w:hAnsi="Palatino Linotype"/>
          <w:b/>
          <w:sz w:val="24"/>
          <w:szCs w:val="24"/>
        </w:rPr>
        <w:t>Cigánydalok, népies műdalok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Pr>
          <w:rFonts w:ascii="Palatino Linotype" w:hAnsi="Palatino Linotype"/>
          <w:b/>
          <w:sz w:val="24"/>
          <w:szCs w:val="24"/>
        </w:rPr>
        <w:tab/>
      </w:r>
      <w:r w:rsidRPr="00EB011B">
        <w:rPr>
          <w:rFonts w:ascii="Palatino Linotype" w:hAnsi="Palatino Linotype"/>
          <w:b/>
          <w:i/>
          <w:sz w:val="24"/>
          <w:szCs w:val="24"/>
        </w:rPr>
        <w:t xml:space="preserve">35 </w:t>
      </w:r>
      <w:r w:rsidRPr="008C603B">
        <w:rPr>
          <w:rFonts w:ascii="Palatino Linotype" w:hAnsi="Palatino Linotype"/>
          <w:b/>
          <w:i/>
          <w:sz w:val="24"/>
          <w:szCs w:val="24"/>
        </w:rPr>
        <w:t>óra/16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Népies műdalok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Zerkovitz</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Seres, stb.</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Cigánydalok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Románok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Népzenei feldolgozások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r w:rsidRPr="008C603B">
        <w:rPr>
          <w:rFonts w:ascii="Palatino Linotype" w:hAnsi="Palatino Linotype"/>
          <w:sz w:val="24"/>
          <w:szCs w:val="24"/>
        </w:rPr>
        <w:tab/>
        <w:t>Pl.: Farkas Gyula művei</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pStyle w:val="Felsorols2"/>
        <w:numPr>
          <w:ilvl w:val="0"/>
          <w:numId w:val="6"/>
        </w:numPr>
        <w:rPr>
          <w:rFonts w:ascii="Palatino Linotype" w:hAnsi="Palatino Linotype"/>
          <w:sz w:val="24"/>
          <w:szCs w:val="24"/>
        </w:rPr>
      </w:pPr>
      <w:r w:rsidRPr="008C603B">
        <w:rPr>
          <w:rFonts w:ascii="Palatino Linotype" w:hAnsi="Palatino Linotype"/>
          <w:sz w:val="24"/>
          <w:szCs w:val="24"/>
        </w:rPr>
        <w:t>nincs</w:t>
      </w:r>
    </w:p>
    <w:p w:rsidR="009D03DC" w:rsidRPr="008C603B" w:rsidRDefault="009D03DC" w:rsidP="009D03DC">
      <w:pPr>
        <w:spacing w:after="0" w:line="240" w:lineRule="auto"/>
        <w:jc w:val="both"/>
        <w:rPr>
          <w:rFonts w:ascii="Palatino Linotype" w:hAnsi="Palatino Linotype"/>
          <w:b/>
          <w:b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spacing w:after="0" w:line="240" w:lineRule="auto"/>
        <w:ind w:left="705"/>
        <w:contextualSpacing/>
        <w:jc w:val="both"/>
        <w:rPr>
          <w:rFonts w:ascii="Palatino Linotype" w:hAnsi="Palatino Linotype"/>
          <w:sz w:val="24"/>
          <w:szCs w:val="24"/>
        </w:rPr>
      </w:pPr>
      <w:r w:rsidRPr="008C603B">
        <w:rPr>
          <w:rFonts w:ascii="Palatino Linotype" w:hAnsi="Palatino Linotype"/>
          <w:sz w:val="24"/>
          <w:szCs w:val="24"/>
        </w:rPr>
        <w:t>A cigányzene program tanításának metodikája</w:t>
      </w:r>
      <w:r w:rsidRPr="008C603B">
        <w:rPr>
          <w:rFonts w:ascii="Palatino Linotype" w:hAnsi="Palatino Linotype"/>
          <w:sz w:val="24"/>
          <w:szCs w:val="24"/>
        </w:rPr>
        <w:sym w:font="Arial" w:char="003B"/>
      </w:r>
      <w:r w:rsidRPr="008C603B">
        <w:rPr>
          <w:rFonts w:ascii="Palatino Linotype" w:hAnsi="Palatino Linotype"/>
          <w:sz w:val="24"/>
          <w:szCs w:val="24"/>
        </w:rPr>
        <w:t xml:space="preserve"> kotta nélkül hallás után - úgynevezett kézből-kézbe.</w:t>
      </w:r>
    </w:p>
    <w:p w:rsidR="009D03DC" w:rsidRPr="008C603B" w:rsidRDefault="009D03DC" w:rsidP="009D03DC">
      <w:pPr>
        <w:spacing w:after="0" w:line="240" w:lineRule="auto"/>
        <w:contextualSpacing/>
        <w:jc w:val="both"/>
        <w:rPr>
          <w:rFonts w:ascii="Palatino Linotype" w:hAnsi="Palatino Linotype"/>
          <w:sz w:val="24"/>
          <w:szCs w:val="24"/>
        </w:rPr>
      </w:pPr>
      <w:r w:rsidRPr="008C603B">
        <w:rPr>
          <w:rFonts w:ascii="Palatino Linotype" w:hAnsi="Palatino Linotype"/>
          <w:sz w:val="24"/>
          <w:szCs w:val="24"/>
        </w:rPr>
        <w:tab/>
        <w:t>Kottát csak információként (kvázi vázlat) használunk.</w:t>
      </w:r>
    </w:p>
    <w:p w:rsidR="009D03DC" w:rsidRPr="008C603B" w:rsidRDefault="009D03DC" w:rsidP="009D03DC">
      <w:pPr>
        <w:spacing w:after="0" w:line="240" w:lineRule="auto"/>
        <w:ind w:left="708"/>
        <w:contextualSpacing/>
        <w:jc w:val="both"/>
        <w:rPr>
          <w:rFonts w:ascii="Palatino Linotype" w:hAnsi="Palatino Linotype"/>
          <w:sz w:val="24"/>
          <w:szCs w:val="24"/>
        </w:rPr>
      </w:pPr>
      <w:r w:rsidRPr="008C603B">
        <w:rPr>
          <w:rFonts w:ascii="Palatino Linotype" w:hAnsi="Palatino Linotype"/>
          <w:sz w:val="24"/>
          <w:szCs w:val="24"/>
        </w:rPr>
        <w:t>A cigányzene program tananyagának évfolyamra bontása nem feltétlenül szükséges, mert a képzési programban tárgyalt témakörök hangszerre vonatkozó követelményrendszerében nincs számottevő szintkülönbség. Azonban a különböző évfolyamos tanuló ugyanazon zenemű megszólaltatása közben hallható, észrevehető minőségi szintkülönbség természetesen vissza fog tükröződni  a közönség felé azáltal, hogy a magasabb évfolyamos növendék a komplex zenei képzésben elsajátított képességek, készségek révén - oldott hangszerkezelés, meggyőző biztonságú technikai tudás,  a zenei fantázia szülte elképzelések stílusos, hiteles kivitelezése, egy érett, egyéni előadói stílus kialakítása tudatosan alkalmazott önálló zenei elemek beépítésével - az önkifejezés, az önmegvalósítás jóleső érzésével fogja tolmácsolni az előadásra kerülő zeneszámot.</w:t>
      </w:r>
    </w:p>
    <w:p w:rsidR="009D03DC" w:rsidRPr="008C603B" w:rsidRDefault="009D03DC" w:rsidP="009D03DC">
      <w:pPr>
        <w:spacing w:after="0" w:line="240" w:lineRule="auto"/>
        <w:contextualSpacing/>
        <w:rPr>
          <w:rFonts w:ascii="Palatino Linotype" w:hAnsi="Palatino Linotype"/>
          <w:b/>
          <w:bCs/>
          <w:sz w:val="24"/>
          <w:szCs w:val="24"/>
        </w:rPr>
      </w:pPr>
    </w:p>
    <w:p w:rsidR="009D03DC" w:rsidRPr="008C603B" w:rsidRDefault="009D03DC" w:rsidP="009D03DC">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8C603B">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Sor-szám</w:t>
            </w:r>
          </w:p>
        </w:tc>
        <w:tc>
          <w:tcPr>
            <w:tcW w:w="3621"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Tanulói tevékenységforma</w:t>
            </w:r>
          </w:p>
        </w:tc>
        <w:tc>
          <w:tcPr>
            <w:tcW w:w="2370" w:type="dxa"/>
            <w:gridSpan w:val="3"/>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Tanulói tevékenység szervezési kerete</w:t>
            </w:r>
          </w:p>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(differenciálási módok)</w:t>
            </w:r>
          </w:p>
        </w:tc>
        <w:tc>
          <w:tcPr>
            <w:tcW w:w="2190"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p>
        </w:tc>
        <w:tc>
          <w:tcPr>
            <w:tcW w:w="3621"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p>
        </w:tc>
        <w:tc>
          <w:tcPr>
            <w:tcW w:w="809" w:type="dxa"/>
            <w:textDirection w:val="btLr"/>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Egyéni</w:t>
            </w:r>
          </w:p>
        </w:tc>
        <w:tc>
          <w:tcPr>
            <w:tcW w:w="798" w:type="dxa"/>
            <w:textDirection w:val="btLr"/>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Csoport-</w:t>
            </w:r>
          </w:p>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bontás</w:t>
            </w:r>
          </w:p>
        </w:tc>
        <w:tc>
          <w:tcPr>
            <w:tcW w:w="763" w:type="dxa"/>
            <w:textDirection w:val="btLr"/>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Osztály-</w:t>
            </w:r>
          </w:p>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keret</w:t>
            </w:r>
          </w:p>
        </w:tc>
        <w:tc>
          <w:tcPr>
            <w:tcW w:w="2190"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1.</w:t>
            </w:r>
          </w:p>
        </w:tc>
        <w:tc>
          <w:tcPr>
            <w:tcW w:w="3621"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Információ feldolgozó tevékenységek</w:t>
            </w:r>
          </w:p>
        </w:tc>
        <w:tc>
          <w:tcPr>
            <w:tcW w:w="809"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1.1.</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 xml:space="preserve">Zenei, ritmikai alapok önálló visszaadása </w:t>
            </w: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63"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1.2.</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Népdalok bemutatása énekléssel, hangszeresen</w:t>
            </w: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1.3.</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Cigánydalok, műdalok felismerése</w:t>
            </w:r>
          </w:p>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63"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1.4.</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A népdalok, műdalok felismerése, jellegzetességeik  bemutatása</w:t>
            </w: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63"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2.</w:t>
            </w:r>
          </w:p>
        </w:tc>
        <w:tc>
          <w:tcPr>
            <w:tcW w:w="3621"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sz w:val="24"/>
                <w:szCs w:val="24"/>
              </w:rPr>
            </w:pPr>
            <w:r w:rsidRPr="008C603B">
              <w:rPr>
                <w:rFonts w:ascii="Palatino Linotype" w:hAnsi="Palatino Linotype"/>
                <w:b/>
                <w:iCs/>
                <w:sz w:val="24"/>
                <w:szCs w:val="24"/>
              </w:rPr>
              <w:t>Ismeretalkalmazási gyakorló tevékenységek, feladatok</w:t>
            </w:r>
          </w:p>
        </w:tc>
        <w:tc>
          <w:tcPr>
            <w:tcW w:w="809"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2.1.</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Tesztfeladat megoldása</w:t>
            </w: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2.2.</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A tanult dalok bemutatása</w:t>
            </w:r>
          </w:p>
        </w:tc>
        <w:tc>
          <w:tcPr>
            <w:tcW w:w="80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 w:val="24"/>
                <w:szCs w:val="24"/>
              </w:rPr>
            </w:pPr>
            <w:r w:rsidRPr="008C603B">
              <w:rPr>
                <w:rFonts w:ascii="Palatino Linotype" w:hAnsi="Palatino Linotype"/>
                <w:iCs/>
                <w:sz w:val="24"/>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 w:val="24"/>
                <w:szCs w:val="24"/>
              </w:rPr>
            </w:pPr>
            <w:r w:rsidRPr="008C603B">
              <w:rPr>
                <w:rFonts w:ascii="Palatino Linotype" w:hAnsi="Palatino Linotype"/>
                <w:iCs/>
                <w:sz w:val="24"/>
                <w:szCs w:val="24"/>
              </w:rPr>
              <w:t>x</w:t>
            </w: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2.3.</w:t>
            </w:r>
          </w:p>
        </w:tc>
        <w:tc>
          <w:tcPr>
            <w:tcW w:w="3621"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 xml:space="preserve">Dalok címének felismerése </w:t>
            </w:r>
          </w:p>
        </w:tc>
        <w:tc>
          <w:tcPr>
            <w:tcW w:w="809"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 w:val="24"/>
                <w:szCs w:val="24"/>
              </w:rPr>
            </w:pPr>
            <w:r w:rsidRPr="008C603B">
              <w:rPr>
                <w:rFonts w:ascii="Palatino Linotype" w:hAnsi="Palatino Linotype"/>
                <w:iCs/>
                <w:sz w:val="24"/>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 w:val="24"/>
                <w:szCs w:val="24"/>
              </w:rPr>
            </w:pPr>
            <w:r w:rsidRPr="008C603B">
              <w:rPr>
                <w:rFonts w:ascii="Palatino Linotype" w:hAnsi="Palatino Linotype"/>
                <w:iCs/>
                <w:sz w:val="24"/>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 w:val="24"/>
                <w:szCs w:val="24"/>
              </w:rPr>
            </w:pPr>
            <w:r w:rsidRPr="008C603B">
              <w:rPr>
                <w:rFonts w:ascii="Palatino Linotype" w:hAnsi="Palatino Linotype"/>
                <w:iCs/>
                <w:sz w:val="24"/>
                <w:szCs w:val="24"/>
              </w:rPr>
              <w:t>x</w:t>
            </w:r>
          </w:p>
        </w:tc>
        <w:tc>
          <w:tcPr>
            <w:tcW w:w="219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6.5., 6.6.</w:t>
            </w:r>
          </w:p>
        </w:tc>
      </w:tr>
    </w:tbl>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p w:rsidR="009D03DC" w:rsidRPr="008C603B" w:rsidRDefault="009D03DC" w:rsidP="009D03DC">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8C603B">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Sorszám</w:t>
            </w:r>
          </w:p>
        </w:tc>
        <w:tc>
          <w:tcPr>
            <w:tcW w:w="2800"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 xml:space="preserve">Alkalmazott oktatási </w:t>
            </w:r>
          </w:p>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módszer neve</w:t>
            </w:r>
          </w:p>
        </w:tc>
        <w:tc>
          <w:tcPr>
            <w:tcW w:w="2835" w:type="dxa"/>
            <w:gridSpan w:val="3"/>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A tanulói tevékenység szervezeti kerete</w:t>
            </w:r>
          </w:p>
        </w:tc>
        <w:tc>
          <w:tcPr>
            <w:tcW w:w="2659" w:type="dxa"/>
            <w:vMerge w:val="restart"/>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p>
        </w:tc>
        <w:tc>
          <w:tcPr>
            <w:tcW w:w="2800"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egyéni</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csoport</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r w:rsidRPr="008C603B">
              <w:rPr>
                <w:rFonts w:ascii="Palatino Linotype" w:hAnsi="Palatino Linotype"/>
                <w:b/>
                <w:iCs/>
              </w:rPr>
              <w:t>osztály</w:t>
            </w:r>
          </w:p>
        </w:tc>
        <w:tc>
          <w:tcPr>
            <w:tcW w:w="2659" w:type="dxa"/>
            <w:vMerge/>
            <w:vAlign w:val="center"/>
          </w:tcPr>
          <w:p w:rsidR="009D03DC" w:rsidRPr="008C603B" w:rsidRDefault="009D03DC" w:rsidP="009D03DC">
            <w:pPr>
              <w:widowControl w:val="0"/>
              <w:suppressAutoHyphens/>
              <w:spacing w:after="0" w:line="240" w:lineRule="auto"/>
              <w:ind w:left="-15"/>
              <w:jc w:val="both"/>
              <w:rPr>
                <w:rFonts w:ascii="Palatino Linotype" w:hAnsi="Palatino Linotype"/>
                <w:b/>
                <w:iCs/>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1.1</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magyarázat</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1.2.</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kiselőadás zenei anyagról</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1.3.</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zenei anyag bemutatása CD-ről</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1.4.</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zenei anyag bemutatása hangszeren</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6.5.</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1.5.</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zenei anyag bemutatása énekléssel</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1.6.</w:t>
            </w:r>
          </w:p>
        </w:tc>
        <w:tc>
          <w:tcPr>
            <w:tcW w:w="2800"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házi feladat</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r w:rsidRPr="008C603B">
              <w:rPr>
                <w:rFonts w:ascii="Palatino Linotype" w:hAnsi="Palatino Linotype"/>
                <w:iCs/>
                <w:sz w:val="24"/>
                <w:szCs w:val="24"/>
              </w:rPr>
              <w:t>x</w:t>
            </w: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c>
          <w:tcPr>
            <w:tcW w:w="2659" w:type="dxa"/>
            <w:vAlign w:val="center"/>
          </w:tcPr>
          <w:p w:rsidR="009D03DC" w:rsidRPr="008C603B" w:rsidRDefault="009D03DC" w:rsidP="009D03DC">
            <w:pPr>
              <w:widowControl w:val="0"/>
              <w:suppressAutoHyphens/>
              <w:spacing w:after="0" w:line="240" w:lineRule="auto"/>
              <w:ind w:left="-15"/>
              <w:jc w:val="both"/>
              <w:rPr>
                <w:rFonts w:ascii="Palatino Linotype" w:hAnsi="Palatino Linotype"/>
                <w:iCs/>
                <w:sz w:val="24"/>
                <w:szCs w:val="24"/>
              </w:rPr>
            </w:pPr>
          </w:p>
        </w:tc>
      </w:tr>
    </w:tbl>
    <w:p w:rsidR="009D03DC" w:rsidRPr="008C603B" w:rsidRDefault="009D03DC" w:rsidP="009D03DC">
      <w:pPr>
        <w:spacing w:after="0" w:line="240" w:lineRule="auto"/>
        <w:ind w:left="555" w:hanging="15"/>
        <w:jc w:val="both"/>
        <w:rPr>
          <w:rFonts w:ascii="Palatino Linotype" w:hAnsi="Palatino Linotype"/>
          <w:iCs/>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jc w:val="both"/>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kompetencia</w:t>
      </w:r>
    </w:p>
    <w:p w:rsidR="009D03DC" w:rsidRPr="008C603B" w:rsidRDefault="009D03DC" w:rsidP="009D03DC">
      <w:pPr>
        <w:spacing w:after="0" w:line="240" w:lineRule="auto"/>
        <w:ind w:left="-15"/>
        <w:rPr>
          <w:rFonts w:ascii="Palatino Linotype" w:hAnsi="Palatino Linotype"/>
          <w:b/>
          <w:szCs w:val="24"/>
        </w:rPr>
      </w:pPr>
    </w:p>
    <w:p w:rsidR="009D03DC" w:rsidRPr="008C603B" w:rsidRDefault="009D03DC" w:rsidP="009D03DC">
      <w:pPr>
        <w:spacing w:after="0" w:line="240" w:lineRule="auto"/>
        <w:ind w:left="-15"/>
        <w:rPr>
          <w:rFonts w:ascii="Palatino Linotype" w:hAnsi="Palatino Linotype"/>
          <w:b/>
          <w:szCs w:val="24"/>
        </w:rPr>
      </w:pPr>
    </w:p>
    <w:tbl>
      <w:tblPr>
        <w:tblW w:w="7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75"/>
        <w:gridCol w:w="593"/>
        <w:gridCol w:w="559"/>
        <w:gridCol w:w="466"/>
        <w:gridCol w:w="564"/>
        <w:gridCol w:w="566"/>
        <w:gridCol w:w="437"/>
      </w:tblGrid>
      <w:tr w:rsidR="009D03DC" w:rsidRPr="008C603B" w:rsidTr="009D03DC">
        <w:trPr>
          <w:trHeight w:val="570"/>
          <w:jc w:val="center"/>
        </w:trPr>
        <w:tc>
          <w:tcPr>
            <w:tcW w:w="4775" w:type="dxa"/>
            <w:vMerge w:val="restart"/>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8C603B">
              <w:rPr>
                <w:rFonts w:ascii="Palatino Linotype" w:hAnsi="Palatino Linotype"/>
                <w:sz w:val="20"/>
                <w:szCs w:val="20"/>
                <w:lang w:eastAsia="hu-HU"/>
              </w:rPr>
              <w:t xml:space="preserve"> tevékenysége</w:t>
            </w:r>
          </w:p>
        </w:tc>
        <w:tc>
          <w:tcPr>
            <w:tcW w:w="3185" w:type="dxa"/>
            <w:gridSpan w:val="6"/>
            <w:vAlign w:val="center"/>
          </w:tcPr>
          <w:p w:rsidR="009D03DC" w:rsidRPr="00EB011B" w:rsidRDefault="009D03DC" w:rsidP="009D03DC">
            <w:pPr>
              <w:spacing w:after="0" w:line="240" w:lineRule="auto"/>
              <w:jc w:val="center"/>
              <w:rPr>
                <w:rFonts w:ascii="Palatino Linotype" w:hAnsi="Palatino Linotype" w:cs="Arial"/>
                <w:sz w:val="20"/>
                <w:szCs w:val="20"/>
                <w:lang w:eastAsia="hu-HU"/>
              </w:rPr>
            </w:pPr>
            <w:r w:rsidRPr="00EB011B">
              <w:rPr>
                <w:rFonts w:ascii="Palatino Linotype" w:hAnsi="Palatino Linotype"/>
                <w:sz w:val="20"/>
                <w:szCs w:val="20"/>
                <w:lang w:eastAsia="hu-HU"/>
              </w:rPr>
              <w:t>Pedagógiai elméleti alapismeretek</w:t>
            </w:r>
          </w:p>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070"/>
          <w:jc w:val="center"/>
        </w:trPr>
        <w:tc>
          <w:tcPr>
            <w:tcW w:w="477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593"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sz w:val="20"/>
                <w:szCs w:val="20"/>
              </w:rPr>
              <w:t>A megismerési funkciók.</w:t>
            </w:r>
          </w:p>
        </w:tc>
        <w:tc>
          <w:tcPr>
            <w:tcW w:w="559"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sz w:val="20"/>
                <w:szCs w:val="20"/>
                <w:lang w:eastAsia="hu-HU"/>
              </w:rPr>
              <w:t>A tanulás, tanuláselméletek</w:t>
            </w:r>
          </w:p>
        </w:tc>
        <w:tc>
          <w:tcPr>
            <w:tcW w:w="466"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sz w:val="20"/>
                <w:szCs w:val="20"/>
                <w:lang w:eastAsia="hu-HU"/>
              </w:rPr>
              <w:t>Motiváció, motiválás</w:t>
            </w:r>
          </w:p>
        </w:tc>
        <w:tc>
          <w:tcPr>
            <w:tcW w:w="564"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sz w:val="20"/>
                <w:szCs w:val="20"/>
                <w:lang w:eastAsia="hu-HU"/>
              </w:rPr>
              <w:t>A tanítás-tanulás célrendszere</w:t>
            </w:r>
          </w:p>
        </w:tc>
        <w:tc>
          <w:tcPr>
            <w:tcW w:w="566"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sz w:val="20"/>
                <w:szCs w:val="20"/>
                <w:lang w:eastAsia="hu-HU"/>
              </w:rPr>
              <w:t>Az oktatás szerkezete</w:t>
            </w:r>
          </w:p>
        </w:tc>
        <w:tc>
          <w:tcPr>
            <w:tcW w:w="437" w:type="dxa"/>
            <w:textDirection w:val="btLr"/>
            <w:vAlign w:val="bottom"/>
          </w:tcPr>
          <w:p w:rsidR="009D03DC" w:rsidRPr="00EB011B" w:rsidRDefault="009D03DC" w:rsidP="009D03DC">
            <w:pPr>
              <w:spacing w:after="0" w:line="240" w:lineRule="auto"/>
              <w:ind w:left="57"/>
              <w:rPr>
                <w:rFonts w:ascii="Palatino Linotype" w:hAnsi="Palatino Linotype"/>
                <w:sz w:val="20"/>
                <w:szCs w:val="20"/>
                <w:lang w:eastAsia="hu-HU"/>
              </w:rPr>
            </w:pPr>
            <w:r w:rsidRPr="00EB011B">
              <w:rPr>
                <w:rFonts w:ascii="Palatino Linotype" w:hAnsi="Palatino Linotype" w:cs="Arial"/>
                <w:iCs/>
                <w:sz w:val="20"/>
                <w:szCs w:val="20"/>
                <w:lang w:eastAsia="hu-HU"/>
              </w:rPr>
              <w:t>Az oktatás szervezése</w:t>
            </w:r>
          </w:p>
        </w:tc>
      </w:tr>
      <w:tr w:rsidR="009D03DC" w:rsidRPr="008C603B" w:rsidTr="009D03DC">
        <w:trPr>
          <w:trHeight w:val="699"/>
          <w:jc w:val="center"/>
        </w:trPr>
        <w:tc>
          <w:tcPr>
            <w:tcW w:w="7960" w:type="dxa"/>
            <w:gridSpan w:val="7"/>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Hangszerét/énekhangját természetesen, stílusosan, oldottan kezeli a zenét kifejező, egyéni stílusos hangon szólaltatja meg</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7960" w:type="dxa"/>
            <w:gridSpan w:val="7"/>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zeneelmélet</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zenei anyag stílusos, pontos, tagolt, kifejező előadása</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Kiszenekari, nagyzenekari, énekkari, előadó-művészeti gyakorlati ismeretek</w:t>
            </w:r>
          </w:p>
        </w:tc>
        <w:tc>
          <w:tcPr>
            <w:tcW w:w="59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7960" w:type="dxa"/>
            <w:gridSpan w:val="7"/>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Ritmus-tempó érzék</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Zenei halláskészség</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7960" w:type="dxa"/>
            <w:gridSpan w:val="7"/>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Önállóság</w:t>
            </w:r>
          </w:p>
        </w:tc>
        <w:tc>
          <w:tcPr>
            <w:tcW w:w="59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59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7960" w:type="dxa"/>
            <w:gridSpan w:val="7"/>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 xml:space="preserve">Interperszonális rugalmasság </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Motivációs készség</w:t>
            </w:r>
          </w:p>
        </w:tc>
        <w:tc>
          <w:tcPr>
            <w:tcW w:w="59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7960" w:type="dxa"/>
            <w:gridSpan w:val="7"/>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593"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5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66"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593"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Inspiráló készség</w:t>
            </w:r>
          </w:p>
        </w:tc>
        <w:tc>
          <w:tcPr>
            <w:tcW w:w="593"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5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6"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66"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37"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Pr="008C603B" w:rsidRDefault="009D03DC" w:rsidP="009D03DC">
      <w:pPr>
        <w:widowControl w:val="0"/>
        <w:suppressAutoHyphens/>
        <w:spacing w:after="0" w:line="240" w:lineRule="auto"/>
        <w:rPr>
          <w:rFonts w:ascii="Palatino Linotype" w:hAnsi="Palatino Linotype"/>
          <w:b/>
          <w:szCs w:val="24"/>
        </w:rPr>
      </w:pPr>
    </w:p>
    <w:p w:rsidR="009D03DC" w:rsidRPr="008C603B" w:rsidRDefault="009D03DC" w:rsidP="009D03DC">
      <w:pPr>
        <w:widowControl w:val="0"/>
        <w:suppressAutoHyphens/>
        <w:spacing w:after="0" w:line="240" w:lineRule="auto"/>
        <w:rPr>
          <w:rFonts w:ascii="Palatino Linotype" w:hAnsi="Palatino Linotype"/>
          <w:b/>
          <w:szCs w:val="24"/>
        </w:rPr>
      </w:pPr>
    </w:p>
    <w:p w:rsidR="009D03DC" w:rsidRPr="008C603B" w:rsidRDefault="009D03DC" w:rsidP="009D03DC">
      <w:pPr>
        <w:widowControl w:val="0"/>
        <w:numPr>
          <w:ilvl w:val="0"/>
          <w:numId w:val="30"/>
        </w:numPr>
        <w:suppressAutoHyphens/>
        <w:spacing w:after="0" w:line="240" w:lineRule="auto"/>
        <w:rPr>
          <w:rFonts w:ascii="Palatino Linotype" w:hAnsi="Palatino Linotype"/>
          <w:b/>
          <w:bCs/>
          <w:iCs/>
          <w:sz w:val="24"/>
          <w:szCs w:val="24"/>
        </w:rPr>
      </w:pPr>
      <w:r w:rsidRPr="008C603B">
        <w:rPr>
          <w:rFonts w:ascii="Palatino Linotype" w:hAnsi="Palatino Linotype"/>
          <w:b/>
          <w:sz w:val="24"/>
          <w:szCs w:val="24"/>
        </w:rPr>
        <w:t xml:space="preserve">Pedagógiai </w:t>
      </w:r>
      <w:r>
        <w:rPr>
          <w:rFonts w:ascii="Palatino Linotype" w:hAnsi="Palatino Linotype"/>
          <w:b/>
          <w:sz w:val="24"/>
          <w:szCs w:val="24"/>
        </w:rPr>
        <w:t xml:space="preserve">elméleti </w:t>
      </w:r>
      <w:r w:rsidRPr="008C603B">
        <w:rPr>
          <w:rFonts w:ascii="Palatino Linotype" w:hAnsi="Palatino Linotype"/>
          <w:b/>
          <w:sz w:val="24"/>
          <w:szCs w:val="24"/>
        </w:rPr>
        <w:t>alapismeretek</w:t>
      </w:r>
      <w:r>
        <w:rPr>
          <w:rFonts w:ascii="Palatino Linotype" w:hAnsi="Palatino Linotype"/>
          <w:b/>
          <w:sz w:val="24"/>
          <w:szCs w:val="24"/>
        </w:rPr>
        <w:t xml:space="preserve">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64 óra/64 óra*</w:t>
      </w:r>
    </w:p>
    <w:p w:rsidR="009D03DC" w:rsidRPr="008C603B"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4"/>
          <w:szCs w:val="24"/>
        </w:rPr>
        <w:t>* 9-13. évfolyamon</w:t>
      </w:r>
      <w:r w:rsidRPr="008C603B">
        <w:rPr>
          <w:rFonts w:ascii="Palatino Linotype" w:hAnsi="Palatino Linotype"/>
          <w:sz w:val="20"/>
          <w:szCs w:val="20"/>
        </w:rPr>
        <w:t xml:space="preserve">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widowControl w:val="0"/>
        <w:numPr>
          <w:ilvl w:val="1"/>
          <w:numId w:val="30"/>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 képzés célja az, hogy a tanulók szerezzenek alapvető ismereteket a személyiség fejlődéséről, a tanuláshoz szükséges legfontosabb pszichikus funkciókról. Ismerjék meg a tanítás/tanulás célrendszerét, módszereit, eszközrendszerét, a pedagógiai értékelés jellemzőit. Legyenek képesek a szórakoztató zenész szakképesítéssel összefüggően gyakorlati óra megtervezésére és levezetésére a pedagógia eszközrendszerének és normáinak felhasználásával. A szórakoztató zenész szakma jelenleg nem tanulható felsőfokú intézményben, ezért kiemelt jelentőségű az, hogy az emelt szintű szakképzettséget szerző tanulók képesek legyenek megoldani a szakképesítés gyakorlati tárgyainak oktatási, képzési feladatait is.</w:t>
      </w: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widowControl w:val="0"/>
        <w:numPr>
          <w:ilvl w:val="1"/>
          <w:numId w:val="30"/>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tantárgy tanulása során gyakran történik utalás más művészeti ágakra is, melyekről a magyar és világirodalom illetve a történelem, a művészettörténet órákon részletesebben is szó esik.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8C603B">
        <w:rPr>
          <w:rFonts w:ascii="Palatino Linotype" w:hAnsi="Palatino Linotype"/>
          <w:sz w:val="24"/>
          <w:szCs w:val="24"/>
        </w:rPr>
        <w:t xml:space="preserve"> illetve pszichológiájának megértését. </w:t>
      </w:r>
    </w:p>
    <w:p w:rsidR="009D03DC" w:rsidRPr="008C603B" w:rsidRDefault="009D03DC" w:rsidP="009D03DC">
      <w:pPr>
        <w:spacing w:after="0" w:line="240" w:lineRule="auto"/>
        <w:ind w:left="357"/>
        <w:jc w:val="both"/>
        <w:rPr>
          <w:rFonts w:ascii="Palatino Linotype" w:hAnsi="Palatino Linotype"/>
          <w:sz w:val="24"/>
          <w:szCs w:val="24"/>
        </w:rPr>
      </w:pPr>
    </w:p>
    <w:p w:rsidR="009D03DC" w:rsidRPr="008C603B" w:rsidRDefault="009D03DC" w:rsidP="009D03DC">
      <w:pPr>
        <w:spacing w:after="0" w:line="240" w:lineRule="auto"/>
        <w:ind w:left="357"/>
        <w:rPr>
          <w:rFonts w:ascii="Palatino Linotype" w:hAnsi="Palatino Linotype"/>
          <w:b/>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ind w:left="357"/>
        <w:rPr>
          <w:rFonts w:ascii="Palatino Linotype" w:hAnsi="Palatino Linotype"/>
          <w:b/>
          <w:bCs/>
          <w:iCs/>
          <w:sz w:val="24"/>
          <w:szCs w:val="24"/>
        </w:rPr>
      </w:pPr>
    </w:p>
    <w:p w:rsidR="009D03DC" w:rsidRPr="008C603B" w:rsidRDefault="009D03DC" w:rsidP="009D03DC">
      <w:pPr>
        <w:spacing w:after="0" w:line="240" w:lineRule="auto"/>
        <w:ind w:left="360"/>
        <w:rPr>
          <w:rFonts w:ascii="Palatino Linotype" w:hAnsi="Palatino Linotype"/>
          <w:b/>
          <w:sz w:val="24"/>
          <w:szCs w:val="24"/>
        </w:rPr>
      </w:pPr>
      <w:r>
        <w:rPr>
          <w:rFonts w:ascii="Palatino Linotype" w:hAnsi="Palatino Linotype"/>
          <w:b/>
          <w:sz w:val="24"/>
          <w:szCs w:val="24"/>
        </w:rPr>
        <w:t>12</w:t>
      </w:r>
      <w:r w:rsidRPr="008C603B">
        <w:rPr>
          <w:rFonts w:ascii="Palatino Linotype" w:hAnsi="Palatino Linotype"/>
          <w:b/>
          <w:sz w:val="24"/>
          <w:szCs w:val="24"/>
        </w:rPr>
        <w:t>.3.1.A megismerési funkciók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1</w:t>
      </w:r>
      <w:r>
        <w:rPr>
          <w:rFonts w:ascii="Palatino Linotype" w:hAnsi="Palatino Linotype"/>
          <w:b/>
          <w:i/>
          <w:sz w:val="24"/>
          <w:szCs w:val="24"/>
        </w:rPr>
        <w:t>0</w:t>
      </w:r>
      <w:r w:rsidRPr="008C603B">
        <w:rPr>
          <w:rFonts w:ascii="Palatino Linotype" w:hAnsi="Palatino Linotype"/>
          <w:b/>
          <w:sz w:val="24"/>
          <w:szCs w:val="24"/>
        </w:rPr>
        <w:t xml:space="preserve"> </w:t>
      </w:r>
      <w:r w:rsidRPr="008C603B">
        <w:rPr>
          <w:rFonts w:ascii="Palatino Linotype" w:hAnsi="Palatino Linotype"/>
          <w:b/>
          <w:i/>
          <w:sz w:val="24"/>
          <w:szCs w:val="24"/>
        </w:rPr>
        <w:t>óra/1</w:t>
      </w:r>
      <w:r>
        <w:rPr>
          <w:rFonts w:ascii="Palatino Linotype" w:hAnsi="Palatino Linotype"/>
          <w:b/>
          <w:i/>
          <w:sz w:val="24"/>
          <w:szCs w:val="24"/>
        </w:rPr>
        <w:t xml:space="preserve">0 </w:t>
      </w:r>
      <w:r w:rsidRPr="008C603B">
        <w:rPr>
          <w:rFonts w:ascii="Palatino Linotype" w:hAnsi="Palatino Linotype"/>
          <w:b/>
          <w:i/>
          <w:sz w:val="24"/>
          <w:szCs w:val="24"/>
        </w:rPr>
        <w:t>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érzékelés és észlelés helye és szerepe a megismerésben.</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figyelem.</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emlékezés, a bevésés, megőrzés, felejtés és reprodukció.</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képzelet.</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gondolkodás, problémamegoldás és kreativitás.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érdeklődés, képesség és tehetség.</w:t>
      </w:r>
    </w:p>
    <w:p w:rsidR="009D03DC" w:rsidRPr="008C603B" w:rsidRDefault="009D03DC" w:rsidP="009D03DC">
      <w:pPr>
        <w:pStyle w:val="Szvegtrzs"/>
        <w:spacing w:after="0" w:line="240" w:lineRule="auto"/>
        <w:ind w:left="770"/>
        <w:rPr>
          <w:rFonts w:ascii="Palatino Linotype" w:hAnsi="Palatino Linotype"/>
          <w:sz w:val="24"/>
          <w:szCs w:val="24"/>
        </w:rPr>
      </w:pPr>
      <w:r w:rsidRPr="008C603B">
        <w:rPr>
          <w:rFonts w:ascii="Palatino Linotype" w:hAnsi="Palatino Linotype"/>
          <w:sz w:val="24"/>
          <w:szCs w:val="24"/>
        </w:rPr>
        <w:t>Irodalom: Geréb Gy. (szerk.): Pszichológia /Tankönyvkiadó, Bp. 1984.) – megfelelő fejezetek</w:t>
      </w:r>
    </w:p>
    <w:p w:rsidR="009D03DC" w:rsidRPr="008C603B" w:rsidRDefault="009D03DC" w:rsidP="009D03DC">
      <w:pPr>
        <w:pStyle w:val="Szvegtrzs"/>
        <w:spacing w:after="0" w:line="240" w:lineRule="auto"/>
        <w:ind w:left="770"/>
        <w:rPr>
          <w:rFonts w:ascii="Palatino Linotype" w:hAnsi="Palatino Linotype"/>
          <w:sz w:val="24"/>
          <w:szCs w:val="24"/>
        </w:rPr>
      </w:pPr>
      <w:r w:rsidRPr="008C603B">
        <w:rPr>
          <w:rFonts w:ascii="Palatino Linotype" w:hAnsi="Palatino Linotype"/>
          <w:sz w:val="24"/>
          <w:szCs w:val="24"/>
        </w:rPr>
        <w:t>A pszichikus funkciók fejlődése</w:t>
      </w:r>
    </w:p>
    <w:p w:rsidR="009D03DC" w:rsidRPr="008C603B" w:rsidRDefault="009D03DC" w:rsidP="009D03DC">
      <w:pPr>
        <w:pStyle w:val="Szvegtrzs"/>
        <w:spacing w:after="0" w:line="240" w:lineRule="auto"/>
        <w:ind w:left="770"/>
        <w:rPr>
          <w:rFonts w:ascii="Palatino Linotype" w:hAnsi="Palatino Linotype"/>
          <w:sz w:val="24"/>
          <w:szCs w:val="24"/>
        </w:rPr>
      </w:pPr>
      <w:r w:rsidRPr="008C603B">
        <w:rPr>
          <w:rFonts w:ascii="Palatino Linotype" w:hAnsi="Palatino Linotype"/>
          <w:sz w:val="24"/>
          <w:szCs w:val="24"/>
        </w:rPr>
        <w:t>Irodalom: Geréb Gy. (szerk.): Pszichológia /Tankönyvkiadó, Bp. 1984.) – megfelelő fejezete</w:t>
      </w:r>
    </w:p>
    <w:p w:rsidR="009D03DC" w:rsidRPr="008C603B" w:rsidRDefault="009D03DC" w:rsidP="009D03DC">
      <w:pPr>
        <w:pStyle w:val="Szvegtrzs"/>
        <w:spacing w:after="0" w:line="240" w:lineRule="auto"/>
        <w:rPr>
          <w:rFonts w:ascii="Palatino Linotype" w:hAnsi="Palatino Linotype"/>
          <w:sz w:val="20"/>
          <w:szCs w:val="20"/>
        </w:rPr>
      </w:pPr>
    </w:p>
    <w:p w:rsidR="009D03DC" w:rsidRPr="008C603B" w:rsidRDefault="009D03DC" w:rsidP="009D03DC">
      <w:pPr>
        <w:pStyle w:val="Szvegtrzs"/>
        <w:spacing w:after="0" w:line="240" w:lineRule="auto"/>
        <w:rPr>
          <w:rFonts w:ascii="Palatino Linotype" w:hAnsi="Palatino Linotype"/>
          <w:b/>
          <w:sz w:val="24"/>
          <w:szCs w:val="24"/>
        </w:rPr>
      </w:pPr>
      <w:r w:rsidRPr="008C603B">
        <w:rPr>
          <w:rFonts w:ascii="Palatino Linotype" w:hAnsi="Palatino Linotype"/>
          <w:sz w:val="20"/>
          <w:szCs w:val="20"/>
        </w:rPr>
        <w:t xml:space="preserve">      </w:t>
      </w:r>
      <w:r>
        <w:rPr>
          <w:rFonts w:ascii="Palatino Linotype" w:hAnsi="Palatino Linotype"/>
          <w:b/>
          <w:sz w:val="24"/>
          <w:szCs w:val="24"/>
        </w:rPr>
        <w:t>12</w:t>
      </w:r>
      <w:r w:rsidRPr="008C603B">
        <w:rPr>
          <w:rFonts w:ascii="Palatino Linotype" w:hAnsi="Palatino Linotype"/>
          <w:b/>
          <w:sz w:val="24"/>
          <w:szCs w:val="24"/>
        </w:rPr>
        <w:t>.3.2</w:t>
      </w:r>
      <w:r w:rsidRPr="008C603B">
        <w:rPr>
          <w:rFonts w:ascii="Palatino Linotype" w:hAnsi="Palatino Linotype"/>
          <w:sz w:val="20"/>
          <w:szCs w:val="20"/>
        </w:rPr>
        <w:t xml:space="preserve">. </w:t>
      </w:r>
      <w:r w:rsidRPr="008C603B">
        <w:rPr>
          <w:rFonts w:ascii="Palatino Linotype" w:hAnsi="Palatino Linotype"/>
          <w:b/>
          <w:sz w:val="24"/>
          <w:szCs w:val="24"/>
        </w:rPr>
        <w:t>A tanulás, tanuláselméletek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ab/>
      </w:r>
      <w:r w:rsidRPr="00EB011B">
        <w:rPr>
          <w:rFonts w:ascii="Palatino Linotype" w:hAnsi="Palatino Linotype"/>
          <w:b/>
          <w:i/>
          <w:sz w:val="24"/>
          <w:szCs w:val="24"/>
        </w:rPr>
        <w:t>12</w:t>
      </w:r>
      <w:r w:rsidRPr="008C603B">
        <w:rPr>
          <w:rFonts w:ascii="Palatino Linotype" w:hAnsi="Palatino Linotype"/>
          <w:b/>
          <w:sz w:val="24"/>
          <w:szCs w:val="24"/>
        </w:rPr>
        <w:t xml:space="preserve"> </w:t>
      </w:r>
      <w:r w:rsidRPr="008C603B">
        <w:rPr>
          <w:rFonts w:ascii="Palatino Linotype" w:hAnsi="Palatino Linotype"/>
          <w:b/>
          <w:i/>
          <w:sz w:val="24"/>
          <w:szCs w:val="24"/>
        </w:rPr>
        <w:t>óra/</w:t>
      </w:r>
      <w:r>
        <w:rPr>
          <w:rFonts w:ascii="Palatino Linotype" w:hAnsi="Palatino Linotype"/>
          <w:b/>
          <w:i/>
          <w:sz w:val="24"/>
          <w:szCs w:val="24"/>
        </w:rPr>
        <w:t>12</w:t>
      </w:r>
      <w:r w:rsidRPr="008C603B">
        <w:rPr>
          <w:rFonts w:ascii="Palatino Linotype" w:hAnsi="Palatino Linotype"/>
          <w:b/>
          <w:i/>
          <w:sz w:val="24"/>
          <w:szCs w:val="24"/>
        </w:rPr>
        <w:t xml:space="preserve">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lang w:eastAsia="hu-HU"/>
        </w:rPr>
        <w:tab/>
      </w:r>
      <w:r w:rsidRPr="008C603B">
        <w:rPr>
          <w:rFonts w:ascii="Palatino Linotype" w:hAnsi="Palatino Linotype"/>
          <w:sz w:val="24"/>
          <w:szCs w:val="24"/>
        </w:rPr>
        <w:t>A tanulás fogalma, fajtái.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Tanuláselméletek.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A motiválás, aktivizálás, megerősítés.</w:t>
      </w:r>
    </w:p>
    <w:p w:rsidR="009D03DC" w:rsidRPr="008C603B" w:rsidRDefault="009D03DC" w:rsidP="009D03DC">
      <w:pPr>
        <w:pStyle w:val="Szvegtrzs"/>
        <w:spacing w:after="0" w:line="240" w:lineRule="auto"/>
        <w:ind w:left="660"/>
        <w:rPr>
          <w:rFonts w:ascii="Palatino Linotype" w:hAnsi="Palatino Linotype"/>
          <w:sz w:val="24"/>
          <w:szCs w:val="24"/>
        </w:rPr>
      </w:pPr>
      <w:r w:rsidRPr="008C603B">
        <w:rPr>
          <w:rFonts w:ascii="Palatino Linotype" w:hAnsi="Palatino Linotype"/>
          <w:sz w:val="24"/>
          <w:szCs w:val="24"/>
        </w:rPr>
        <w:t xml:space="preserve"> Irodalom: Báthory Z.: Tanulók, iskolák – különbségek / Tankönyvkiadó, Bp. 1992. – megfelelő  </w:t>
      </w:r>
      <w:r w:rsidRPr="008C603B">
        <w:rPr>
          <w:rFonts w:ascii="Palatino Linotype" w:hAnsi="Palatino Linotype"/>
          <w:sz w:val="24"/>
          <w:szCs w:val="24"/>
        </w:rPr>
        <w:tab/>
        <w:t>fejezet/</w:t>
      </w:r>
    </w:p>
    <w:p w:rsidR="009D03DC" w:rsidRPr="008C603B" w:rsidRDefault="009D03DC" w:rsidP="009D03DC">
      <w:pPr>
        <w:pStyle w:val="Szvegtrzs"/>
        <w:spacing w:after="0" w:line="240" w:lineRule="auto"/>
        <w:ind w:left="660"/>
        <w:rPr>
          <w:rFonts w:ascii="Palatino Linotype" w:hAnsi="Palatino Linotype"/>
          <w:sz w:val="24"/>
          <w:szCs w:val="24"/>
        </w:rPr>
      </w:pPr>
      <w:r w:rsidRPr="008C603B">
        <w:rPr>
          <w:rFonts w:ascii="Palatino Linotype" w:hAnsi="Palatino Linotype"/>
          <w:sz w:val="24"/>
          <w:szCs w:val="24"/>
        </w:rPr>
        <w:t>Ajánlott: Keményné dr. Pálffy K.: Bevezetés a pszichológiába /Tankönyvkiadó, Bp. 1989. –  megfelelő fejezet/</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tanulásszervezés differenciális tanításelméleti összefüggései.</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tanulók közötti különbségek. Iskolák közötti különbségek.</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Differenciálás az iskolarendszeren belül.</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Differenciálás a tanulásszervezésben.</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Multikulturális társadalom – interkulturális nevelés</w:t>
      </w:r>
    </w:p>
    <w:p w:rsidR="009D03DC" w:rsidRPr="008C603B" w:rsidRDefault="009D03DC" w:rsidP="009D03DC">
      <w:pPr>
        <w:pStyle w:val="Szvegtrzs"/>
        <w:spacing w:after="0" w:line="240" w:lineRule="auto"/>
        <w:ind w:left="708"/>
        <w:rPr>
          <w:rFonts w:ascii="Palatino Linotype" w:hAnsi="Palatino Linotype"/>
          <w:sz w:val="24"/>
          <w:szCs w:val="24"/>
        </w:rPr>
      </w:pPr>
      <w:r w:rsidRPr="008C603B">
        <w:rPr>
          <w:rFonts w:ascii="Palatino Linotype" w:hAnsi="Palatino Linotype"/>
          <w:sz w:val="24"/>
          <w:szCs w:val="24"/>
        </w:rPr>
        <w:t>Irodalom: Báthory Z.: Tanulók, iskolák – különbségek /Tankönyvkiadó, Bp. 1992. – megfelelő fejezet/</w:t>
      </w:r>
    </w:p>
    <w:p w:rsidR="009D03DC" w:rsidRPr="008C603B" w:rsidRDefault="009D03DC" w:rsidP="009D03DC">
      <w:pPr>
        <w:pStyle w:val="Szvegtrzs"/>
        <w:spacing w:after="0" w:line="240" w:lineRule="auto"/>
        <w:rPr>
          <w:rFonts w:ascii="Palatino Linotype" w:hAnsi="Palatino Linotype"/>
          <w:sz w:val="20"/>
          <w:szCs w:val="20"/>
        </w:rPr>
      </w:pPr>
    </w:p>
    <w:p w:rsidR="009D03DC" w:rsidRPr="008C603B" w:rsidRDefault="009D03DC" w:rsidP="009D03DC">
      <w:pPr>
        <w:pStyle w:val="Szvegtrzs"/>
        <w:spacing w:after="0" w:line="240" w:lineRule="auto"/>
        <w:rPr>
          <w:rFonts w:ascii="Palatino Linotype" w:hAnsi="Palatino Linotype"/>
          <w:sz w:val="24"/>
          <w:szCs w:val="24"/>
        </w:rPr>
      </w:pPr>
      <w:r>
        <w:rPr>
          <w:rFonts w:ascii="Palatino Linotype" w:hAnsi="Palatino Linotype"/>
          <w:b/>
          <w:sz w:val="24"/>
          <w:szCs w:val="24"/>
        </w:rPr>
        <w:t>12</w:t>
      </w:r>
      <w:r w:rsidRPr="008C603B">
        <w:rPr>
          <w:rFonts w:ascii="Palatino Linotype" w:hAnsi="Palatino Linotype"/>
          <w:b/>
          <w:sz w:val="24"/>
          <w:szCs w:val="24"/>
        </w:rPr>
        <w:t>.3.3.</w:t>
      </w:r>
      <w:r w:rsidRPr="008C603B">
        <w:rPr>
          <w:rFonts w:ascii="Palatino Linotype" w:hAnsi="Palatino Linotype"/>
          <w:sz w:val="24"/>
          <w:szCs w:val="24"/>
        </w:rPr>
        <w:t xml:space="preserve"> </w:t>
      </w:r>
      <w:r w:rsidRPr="008C603B">
        <w:rPr>
          <w:rFonts w:ascii="Palatino Linotype" w:eastAsia="Calibri" w:hAnsi="Palatino Linotype" w:cs="Calibri"/>
          <w:b/>
          <w:noProof/>
          <w:sz w:val="24"/>
          <w:szCs w:val="24"/>
        </w:rPr>
        <w:t>Motiváció, motiválás</w:t>
      </w:r>
      <w:r w:rsidRPr="008C603B">
        <w:rPr>
          <w:rFonts w:ascii="Palatino Linotype" w:hAnsi="Palatino Linotype"/>
          <w:sz w:val="24"/>
          <w:szCs w:val="24"/>
        </w:rPr>
        <w:t xml:space="preserve">                                                                               </w:t>
      </w:r>
      <w:r w:rsidRPr="008C603B">
        <w:rPr>
          <w:rFonts w:ascii="Palatino Linotype" w:hAnsi="Palatino Linotype"/>
          <w:b/>
          <w:i/>
          <w:sz w:val="24"/>
          <w:szCs w:val="24"/>
        </w:rPr>
        <w:t>12</w:t>
      </w:r>
      <w:r w:rsidRPr="008C603B">
        <w:rPr>
          <w:rFonts w:ascii="Palatino Linotype" w:hAnsi="Palatino Linotype"/>
          <w:b/>
          <w:sz w:val="24"/>
          <w:szCs w:val="24"/>
        </w:rPr>
        <w:t xml:space="preserve"> </w:t>
      </w:r>
      <w:r w:rsidRPr="008C603B">
        <w:rPr>
          <w:rFonts w:ascii="Palatino Linotype" w:hAnsi="Palatino Linotype"/>
          <w:b/>
          <w:i/>
          <w:sz w:val="24"/>
          <w:szCs w:val="24"/>
        </w:rPr>
        <w:t>óra/12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 xml:space="preserve">       </w:t>
      </w:r>
      <w:r w:rsidRPr="008C603B">
        <w:rPr>
          <w:rFonts w:ascii="Palatino Linotype" w:hAnsi="Palatino Linotype"/>
          <w:sz w:val="24"/>
          <w:szCs w:val="24"/>
        </w:rPr>
        <w:tab/>
        <w:t>A motiváció fogalma.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alapvető és magasabbrendű motívumok.</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motívumok hierearchiája.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teljesítménymotiváció és igényszint, siker – kudarc.</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tanulás motivációjának biztosítása.</w:t>
      </w:r>
    </w:p>
    <w:p w:rsidR="009D03DC" w:rsidRPr="008C603B" w:rsidRDefault="009D03DC" w:rsidP="009D03DC">
      <w:pPr>
        <w:spacing w:after="0" w:line="240" w:lineRule="auto"/>
        <w:ind w:left="708"/>
        <w:rPr>
          <w:rFonts w:ascii="Palatino Linotype" w:hAnsi="Palatino Linotype"/>
          <w:sz w:val="24"/>
          <w:szCs w:val="24"/>
        </w:rPr>
      </w:pPr>
      <w:r w:rsidRPr="008C603B">
        <w:rPr>
          <w:rFonts w:ascii="Palatino Linotype" w:hAnsi="Palatino Linotype"/>
          <w:sz w:val="24"/>
          <w:szCs w:val="24"/>
        </w:rPr>
        <w:t>Irodalom: Báthory Z.: Tanulók, iskolák – különbségek / Tankönyvkiadó, Bp. 1992. – megfelelő fejezet/</w:t>
      </w:r>
    </w:p>
    <w:p w:rsidR="009D03DC" w:rsidRPr="008C603B" w:rsidRDefault="009D03DC" w:rsidP="009D03DC">
      <w:pPr>
        <w:spacing w:after="0" w:line="240" w:lineRule="auto"/>
        <w:ind w:left="705"/>
        <w:rPr>
          <w:rFonts w:ascii="Palatino Linotype" w:hAnsi="Palatino Linotype"/>
          <w:sz w:val="24"/>
          <w:szCs w:val="24"/>
        </w:rPr>
      </w:pPr>
      <w:r w:rsidRPr="008C603B">
        <w:rPr>
          <w:rFonts w:ascii="Palatino Linotype" w:hAnsi="Palatino Linotype"/>
          <w:sz w:val="24"/>
          <w:szCs w:val="24"/>
        </w:rPr>
        <w:t>Keményné dr. Pálffy K.: Bevezetés a pszichológiába /Tankönyvkiadó, Bp. 1989. – megfelelő fejezet/</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pStyle w:val="Szvegtrzs"/>
        <w:spacing w:after="0" w:line="240" w:lineRule="auto"/>
        <w:ind w:left="360"/>
        <w:rPr>
          <w:rFonts w:ascii="Palatino Linotype" w:hAnsi="Palatino Linotype"/>
          <w:sz w:val="24"/>
          <w:szCs w:val="24"/>
        </w:rPr>
      </w:pPr>
      <w:r>
        <w:rPr>
          <w:rFonts w:ascii="Palatino Linotype" w:hAnsi="Palatino Linotype"/>
          <w:b/>
          <w:sz w:val="24"/>
          <w:szCs w:val="24"/>
        </w:rPr>
        <w:t>12</w:t>
      </w:r>
      <w:r w:rsidRPr="008C603B">
        <w:rPr>
          <w:rFonts w:ascii="Palatino Linotype" w:hAnsi="Palatino Linotype"/>
          <w:b/>
          <w:sz w:val="24"/>
          <w:szCs w:val="24"/>
        </w:rPr>
        <w:t>.3.4. A tanítás – tanulás célrendszere</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EB011B">
        <w:rPr>
          <w:rFonts w:ascii="Palatino Linotype" w:hAnsi="Palatino Linotype"/>
          <w:b/>
          <w:i/>
          <w:sz w:val="24"/>
          <w:szCs w:val="24"/>
        </w:rPr>
        <w:t xml:space="preserve">10 </w:t>
      </w:r>
      <w:r w:rsidRPr="008C603B">
        <w:rPr>
          <w:rFonts w:ascii="Palatino Linotype" w:hAnsi="Palatino Linotype"/>
          <w:b/>
          <w:i/>
          <w:sz w:val="24"/>
          <w:szCs w:val="24"/>
        </w:rPr>
        <w:t>óra/</w:t>
      </w:r>
      <w:r>
        <w:rPr>
          <w:rFonts w:ascii="Palatino Linotype" w:hAnsi="Palatino Linotype"/>
          <w:b/>
          <w:i/>
          <w:sz w:val="24"/>
          <w:szCs w:val="24"/>
        </w:rPr>
        <w:t>10</w:t>
      </w:r>
      <w:r w:rsidRPr="008C603B">
        <w:rPr>
          <w:rFonts w:ascii="Palatino Linotype" w:hAnsi="Palatino Linotype"/>
          <w:b/>
          <w:i/>
          <w:sz w:val="24"/>
          <w:szCs w:val="24"/>
        </w:rPr>
        <w:t xml:space="preserve"> óra</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Értékek – célok.</w:t>
      </w:r>
      <w:r w:rsidRPr="008C603B">
        <w:rPr>
          <w:rFonts w:ascii="Palatino Linotype" w:hAnsi="Palatino Linotype"/>
          <w:b/>
          <w:sz w:val="24"/>
          <w:szCs w:val="24"/>
        </w:rPr>
        <w:t xml:space="preserve">     </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tananyagszervezés néhány kérdése.</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Követelmények.</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Tanterv.</w:t>
      </w:r>
    </w:p>
    <w:p w:rsidR="009D03DC" w:rsidRPr="008C603B" w:rsidRDefault="009D03DC" w:rsidP="009D03DC">
      <w:pPr>
        <w:pStyle w:val="Szvegtrzs"/>
        <w:spacing w:after="0" w:line="240" w:lineRule="auto"/>
        <w:ind w:left="660"/>
        <w:rPr>
          <w:rFonts w:ascii="Palatino Linotype" w:hAnsi="Palatino Linotype"/>
          <w:sz w:val="24"/>
          <w:szCs w:val="24"/>
        </w:rPr>
      </w:pPr>
      <w:r w:rsidRPr="008C603B">
        <w:rPr>
          <w:rFonts w:ascii="Palatino Linotype" w:hAnsi="Palatino Linotype"/>
          <w:sz w:val="24"/>
          <w:szCs w:val="24"/>
        </w:rPr>
        <w:tab/>
        <w:t>Irodalom: Báthory Z.: Tanulók, iskolák – különbségek / Tankönyvkiadó, Bp. 1992. – megfelelő fejezet/</w:t>
      </w:r>
    </w:p>
    <w:p w:rsidR="009D03DC" w:rsidRPr="008C603B" w:rsidRDefault="009D03DC" w:rsidP="009D03DC">
      <w:pPr>
        <w:pStyle w:val="Szvegtrzs"/>
        <w:spacing w:after="0" w:line="240" w:lineRule="auto"/>
        <w:rPr>
          <w:rFonts w:ascii="Palatino Linotype" w:hAnsi="Palatino Linotype"/>
          <w:sz w:val="24"/>
          <w:szCs w:val="24"/>
        </w:rPr>
      </w:pPr>
    </w:p>
    <w:p w:rsidR="009D03DC" w:rsidRPr="008C603B" w:rsidRDefault="009D03DC" w:rsidP="009D03DC">
      <w:pPr>
        <w:numPr>
          <w:ilvl w:val="2"/>
          <w:numId w:val="31"/>
        </w:numPr>
        <w:spacing w:after="0" w:line="240" w:lineRule="auto"/>
        <w:rPr>
          <w:rFonts w:ascii="Palatino Linotype" w:hAnsi="Palatino Linotype"/>
          <w:b/>
          <w:sz w:val="24"/>
          <w:szCs w:val="24"/>
        </w:rPr>
      </w:pPr>
      <w:r w:rsidRPr="008C603B">
        <w:rPr>
          <w:rFonts w:ascii="Palatino Linotype" w:hAnsi="Palatino Linotype"/>
          <w:b/>
          <w:sz w:val="24"/>
          <w:szCs w:val="24"/>
        </w:rPr>
        <w:t>Az oktatási szerkezete</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C603B">
        <w:rPr>
          <w:rFonts w:ascii="Palatino Linotype" w:hAnsi="Palatino Linotype"/>
          <w:b/>
          <w:i/>
          <w:sz w:val="24"/>
          <w:szCs w:val="24"/>
        </w:rPr>
        <w:t>1</w:t>
      </w:r>
      <w:r>
        <w:rPr>
          <w:rFonts w:ascii="Palatino Linotype" w:hAnsi="Palatino Linotype"/>
          <w:b/>
          <w:i/>
          <w:sz w:val="24"/>
          <w:szCs w:val="24"/>
        </w:rPr>
        <w:t>0</w:t>
      </w:r>
      <w:r w:rsidRPr="008C603B">
        <w:rPr>
          <w:rFonts w:ascii="Palatino Linotype" w:hAnsi="Palatino Linotype"/>
          <w:b/>
          <w:sz w:val="24"/>
          <w:szCs w:val="24"/>
        </w:rPr>
        <w:t xml:space="preserve"> </w:t>
      </w:r>
      <w:r w:rsidRPr="008C603B">
        <w:rPr>
          <w:rFonts w:ascii="Palatino Linotype" w:hAnsi="Palatino Linotype"/>
          <w:b/>
          <w:i/>
          <w:sz w:val="24"/>
          <w:szCs w:val="24"/>
        </w:rPr>
        <w:t>óra/1</w:t>
      </w:r>
      <w:r>
        <w:rPr>
          <w:rFonts w:ascii="Palatino Linotype" w:hAnsi="Palatino Linotype"/>
          <w:b/>
          <w:i/>
          <w:sz w:val="24"/>
          <w:szCs w:val="24"/>
        </w:rPr>
        <w:t>0</w:t>
      </w:r>
      <w:r w:rsidRPr="008C603B">
        <w:rPr>
          <w:rFonts w:ascii="Palatino Linotype" w:hAnsi="Palatino Linotype"/>
          <w:b/>
          <w:i/>
          <w:sz w:val="24"/>
          <w:szCs w:val="24"/>
        </w:rPr>
        <w:t xml:space="preserve">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A figyelem felkeltése.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Új ismeretek. </w:t>
      </w: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Felidézés.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Általánosítás.</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Rendszerezés, rögzítés.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Alkalmazás (visszacsatolás).</w:t>
      </w:r>
    </w:p>
    <w:p w:rsidR="009D03DC" w:rsidRPr="008C603B" w:rsidRDefault="009D03DC" w:rsidP="009D03DC">
      <w:pPr>
        <w:pStyle w:val="Szvegtrzs"/>
        <w:spacing w:after="0" w:line="240" w:lineRule="auto"/>
        <w:ind w:left="708"/>
        <w:rPr>
          <w:rFonts w:ascii="Palatino Linotype" w:hAnsi="Palatino Linotype"/>
          <w:sz w:val="24"/>
          <w:szCs w:val="24"/>
        </w:rPr>
      </w:pPr>
      <w:r w:rsidRPr="008C603B">
        <w:rPr>
          <w:rFonts w:ascii="Palatino Linotype" w:hAnsi="Palatino Linotype"/>
          <w:sz w:val="24"/>
          <w:szCs w:val="24"/>
        </w:rPr>
        <w:t>Irodalom: Nagy S.: Az oktatás folyamata és módszerei /Volos BT, Bp. 1993. – megfelelő fejezet./</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pedagógiai értékelés</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Értékelési funkciók és feladatok.</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Az ellenőrzés és értékelés, önellenőrzés és önértékelés.</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tanulók értékelése.</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A tanulási – tanítási folyamat értékelése.</w:t>
      </w:r>
    </w:p>
    <w:p w:rsidR="009D03DC" w:rsidRPr="008C603B" w:rsidRDefault="009D03DC" w:rsidP="009D03DC">
      <w:pPr>
        <w:pStyle w:val="Szvegtrzs"/>
        <w:spacing w:after="0" w:line="240" w:lineRule="auto"/>
        <w:rPr>
          <w:rFonts w:ascii="Palatino Linotype" w:hAnsi="Palatino Linotype"/>
          <w:sz w:val="24"/>
          <w:szCs w:val="24"/>
        </w:rPr>
      </w:pPr>
      <w:r w:rsidRPr="008C603B">
        <w:rPr>
          <w:rFonts w:ascii="Palatino Linotype" w:hAnsi="Palatino Linotype"/>
          <w:sz w:val="24"/>
          <w:szCs w:val="24"/>
        </w:rPr>
        <w:tab/>
        <w:t>Vizsga- vizsgarendszer.</w:t>
      </w:r>
    </w:p>
    <w:p w:rsidR="009D03DC" w:rsidRPr="008C603B" w:rsidRDefault="009D03DC" w:rsidP="009D03DC">
      <w:pPr>
        <w:pStyle w:val="Szvegtrzs"/>
        <w:spacing w:after="0" w:line="240" w:lineRule="auto"/>
        <w:ind w:left="770" w:hanging="770"/>
        <w:rPr>
          <w:rFonts w:ascii="Palatino Linotype" w:hAnsi="Palatino Linotype"/>
          <w:sz w:val="24"/>
          <w:szCs w:val="24"/>
        </w:rPr>
      </w:pPr>
      <w:r w:rsidRPr="008C603B">
        <w:rPr>
          <w:rFonts w:ascii="Palatino Linotype" w:hAnsi="Palatino Linotype"/>
          <w:sz w:val="24"/>
          <w:szCs w:val="24"/>
        </w:rPr>
        <w:tab/>
        <w:t>Irodalom: Báthory Z.: Tanulók, iskolák – különbségek / Tankönyvkiadó, Bp. 1992. – megfelelő fejezet/</w:t>
      </w:r>
    </w:p>
    <w:p w:rsidR="009D03DC" w:rsidRPr="008C603B" w:rsidRDefault="009D03DC" w:rsidP="009D03DC">
      <w:pPr>
        <w:pStyle w:val="Szvegtrzs"/>
        <w:spacing w:after="0" w:line="240" w:lineRule="auto"/>
        <w:ind w:left="770" w:hanging="770"/>
        <w:rPr>
          <w:rFonts w:ascii="Palatino Linotype" w:hAnsi="Palatino Linotype"/>
          <w:sz w:val="24"/>
          <w:szCs w:val="24"/>
        </w:rPr>
      </w:pPr>
      <w:r w:rsidRPr="008C603B">
        <w:rPr>
          <w:rFonts w:ascii="Palatino Linotype" w:hAnsi="Palatino Linotype"/>
          <w:sz w:val="24"/>
          <w:szCs w:val="24"/>
        </w:rPr>
        <w:tab/>
        <w:t>Nagy S.: Az oktatás folyamata és módszerei /Volos BT, Bp. 1993. – megfelelő fejezet./</w:t>
      </w:r>
    </w:p>
    <w:p w:rsidR="009D03DC" w:rsidRPr="008C603B" w:rsidRDefault="009D03DC" w:rsidP="009D03DC">
      <w:pPr>
        <w:pStyle w:val="Szvegtrzs"/>
        <w:spacing w:after="0" w:line="240" w:lineRule="auto"/>
        <w:rPr>
          <w:rFonts w:ascii="Palatino Linotype" w:hAnsi="Palatino Linotype"/>
          <w:sz w:val="20"/>
          <w:szCs w:val="20"/>
        </w:rPr>
      </w:pPr>
    </w:p>
    <w:p w:rsidR="009D03DC" w:rsidRPr="008C603B" w:rsidRDefault="009D03DC" w:rsidP="009D03DC">
      <w:pPr>
        <w:pStyle w:val="Szvegtrzs"/>
        <w:spacing w:after="0" w:line="240" w:lineRule="auto"/>
        <w:rPr>
          <w:rFonts w:ascii="Palatino Linotype" w:hAnsi="Palatino Linotype"/>
          <w:sz w:val="24"/>
          <w:szCs w:val="24"/>
        </w:rPr>
      </w:pPr>
      <w:r>
        <w:rPr>
          <w:rFonts w:ascii="Palatino Linotype" w:hAnsi="Palatino Linotype"/>
          <w:b/>
          <w:sz w:val="24"/>
          <w:szCs w:val="24"/>
        </w:rPr>
        <w:t>12</w:t>
      </w:r>
      <w:r w:rsidRPr="008C603B">
        <w:rPr>
          <w:rFonts w:ascii="Palatino Linotype" w:hAnsi="Palatino Linotype"/>
          <w:b/>
          <w:sz w:val="24"/>
          <w:szCs w:val="24"/>
        </w:rPr>
        <w:t>.3.6. Az oktatás szervezése</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C603B">
        <w:rPr>
          <w:rFonts w:ascii="Palatino Linotype" w:hAnsi="Palatino Linotype"/>
          <w:b/>
          <w:i/>
          <w:sz w:val="24"/>
          <w:szCs w:val="24"/>
        </w:rPr>
        <w:t>1</w:t>
      </w:r>
      <w:r>
        <w:rPr>
          <w:rFonts w:ascii="Palatino Linotype" w:hAnsi="Palatino Linotype"/>
          <w:b/>
          <w:i/>
          <w:sz w:val="24"/>
          <w:szCs w:val="24"/>
        </w:rPr>
        <w:t>0</w:t>
      </w:r>
      <w:r w:rsidRPr="008C603B">
        <w:rPr>
          <w:rFonts w:ascii="Palatino Linotype" w:hAnsi="Palatino Linotype"/>
          <w:b/>
          <w:sz w:val="24"/>
          <w:szCs w:val="24"/>
        </w:rPr>
        <w:t xml:space="preserve"> </w:t>
      </w:r>
      <w:r w:rsidRPr="008C603B">
        <w:rPr>
          <w:rFonts w:ascii="Palatino Linotype" w:hAnsi="Palatino Linotype"/>
          <w:b/>
          <w:i/>
          <w:sz w:val="24"/>
          <w:szCs w:val="24"/>
        </w:rPr>
        <w:t>óra/1</w:t>
      </w:r>
      <w:r>
        <w:rPr>
          <w:rFonts w:ascii="Palatino Linotype" w:hAnsi="Palatino Linotype"/>
          <w:b/>
          <w:i/>
          <w:sz w:val="24"/>
          <w:szCs w:val="24"/>
        </w:rPr>
        <w:t>0</w:t>
      </w:r>
      <w:r w:rsidRPr="008C603B">
        <w:rPr>
          <w:rFonts w:ascii="Palatino Linotype" w:hAnsi="Palatino Linotype"/>
          <w:b/>
          <w:i/>
          <w:sz w:val="24"/>
          <w:szCs w:val="24"/>
        </w:rPr>
        <w:t xml:space="preserve"> óra</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sz w:val="24"/>
          <w:szCs w:val="24"/>
        </w:rPr>
        <w:t>A tanítás – tanulás színterei.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tanítási óra, változatai.</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tanítás - tanulás infrastruktúrája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oktatási folyamat tervezése.</w:t>
      </w:r>
      <w:r w:rsidRPr="008C603B">
        <w:rPr>
          <w:rFonts w:ascii="Palatino Linotype" w:hAnsi="Palatino Linotype"/>
          <w:b/>
          <w:i/>
          <w:sz w:val="24"/>
          <w:szCs w:val="24"/>
        </w:rPr>
        <w:t xml:space="preserve">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Tanítási módszerek, stratégiák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pedagógussal szemben támasztott követelmények.</w:t>
      </w:r>
    </w:p>
    <w:p w:rsidR="009D03DC" w:rsidRPr="008C603B" w:rsidRDefault="009D03DC" w:rsidP="009D03DC">
      <w:pPr>
        <w:pStyle w:val="Szvegtrzs"/>
        <w:spacing w:after="0" w:line="240" w:lineRule="auto"/>
        <w:ind w:left="708"/>
        <w:rPr>
          <w:rFonts w:ascii="Palatino Linotype" w:hAnsi="Palatino Linotype"/>
          <w:sz w:val="24"/>
          <w:szCs w:val="24"/>
        </w:rPr>
      </w:pPr>
      <w:r w:rsidRPr="008C603B">
        <w:rPr>
          <w:rFonts w:ascii="Palatino Linotype" w:hAnsi="Palatino Linotype"/>
          <w:sz w:val="24"/>
          <w:szCs w:val="24"/>
        </w:rPr>
        <w:t>Irodalom: Báthory Z.: Tanulók, iskolák – különbségek / Tankönyvkiadó, Bp. 1992. – megfelelő fejezet/</w:t>
      </w:r>
    </w:p>
    <w:p w:rsidR="009D03DC" w:rsidRPr="008C603B" w:rsidRDefault="009D03DC" w:rsidP="009D03DC">
      <w:pPr>
        <w:pStyle w:val="Szvegtrzs"/>
        <w:spacing w:after="0" w:line="240" w:lineRule="auto"/>
        <w:ind w:left="705"/>
        <w:rPr>
          <w:rFonts w:ascii="Palatino Linotype" w:hAnsi="Palatino Linotype"/>
          <w:sz w:val="24"/>
          <w:szCs w:val="24"/>
        </w:rPr>
      </w:pPr>
      <w:r w:rsidRPr="008C603B">
        <w:rPr>
          <w:rFonts w:ascii="Palatino Linotype" w:hAnsi="Palatino Linotype"/>
          <w:sz w:val="24"/>
          <w:szCs w:val="24"/>
        </w:rPr>
        <w:t>Nagy S.: Az oktatás folyamata és módszerei /Volos BT, Bp. 1993. – megfelelő fejezet./</w:t>
      </w:r>
    </w:p>
    <w:p w:rsidR="009D03DC" w:rsidRPr="008C603B" w:rsidRDefault="009D03DC" w:rsidP="009D03DC">
      <w:pPr>
        <w:pStyle w:val="Szvegtrzs"/>
        <w:spacing w:after="0" w:line="240" w:lineRule="auto"/>
        <w:rPr>
          <w:rFonts w:ascii="Palatino Linotype" w:hAnsi="Palatino Linotype"/>
          <w:sz w:val="24"/>
          <w:szCs w:val="24"/>
        </w:rPr>
      </w:pPr>
    </w:p>
    <w:p w:rsidR="009D03DC" w:rsidRPr="008C603B" w:rsidRDefault="009D03DC" w:rsidP="009D03DC">
      <w:pPr>
        <w:spacing w:after="0" w:line="240" w:lineRule="auto"/>
        <w:ind w:left="720"/>
        <w:rPr>
          <w:rFonts w:ascii="Palatino Linotype" w:hAnsi="Palatino Linotype"/>
          <w:sz w:val="24"/>
          <w:szCs w:val="24"/>
        </w:rPr>
      </w:pPr>
      <w:r w:rsidRPr="008C603B">
        <w:rPr>
          <w:rFonts w:ascii="Palatino Linotype" w:hAnsi="Palatino Linotype"/>
          <w:sz w:val="24"/>
          <w:szCs w:val="24"/>
        </w:rPr>
        <w:t>Taneszközök az oktatási folyamatban</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taneszközök funkciója.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oktatástechnológia.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taneszközök kiválasztásának szempontjai.</w:t>
      </w:r>
    </w:p>
    <w:p w:rsidR="009D03DC" w:rsidRPr="008C603B" w:rsidRDefault="009D03DC" w:rsidP="009D03DC">
      <w:pPr>
        <w:pStyle w:val="Szvegtrzs"/>
        <w:spacing w:after="0" w:line="240" w:lineRule="auto"/>
        <w:ind w:left="708"/>
        <w:rPr>
          <w:rFonts w:ascii="Palatino Linotype" w:hAnsi="Palatino Linotype"/>
          <w:sz w:val="24"/>
          <w:szCs w:val="24"/>
        </w:rPr>
      </w:pPr>
      <w:r w:rsidRPr="008C603B">
        <w:rPr>
          <w:rFonts w:ascii="Palatino Linotype" w:hAnsi="Palatino Linotype"/>
          <w:sz w:val="24"/>
          <w:szCs w:val="24"/>
        </w:rPr>
        <w:t>Irodalom: Nagy S.: Az oktatás folyamata és módszerei /Volos BT, Bp. 1993. – megfelelő fejezet./</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2"/>
        </w:numPr>
        <w:suppressAutoHyphens/>
        <w:spacing w:after="0" w:line="240" w:lineRule="auto"/>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92"/>
        <w:rPr>
          <w:rFonts w:ascii="Palatino Linotype" w:hAnsi="Palatino Linotype"/>
          <w:b/>
          <w:bCs/>
          <w:sz w:val="24"/>
          <w:szCs w:val="24"/>
        </w:rPr>
      </w:pPr>
      <w:r w:rsidRPr="008C603B">
        <w:rPr>
          <w:rFonts w:ascii="Palatino Linotype" w:hAnsi="Palatino Linotype"/>
          <w:kern w:val="1"/>
          <w:sz w:val="24"/>
          <w:szCs w:val="24"/>
          <w:lang w:eastAsia="hi-IN" w:bidi="hi-IN"/>
        </w:rPr>
        <w:t>nincs</w:t>
      </w:r>
    </w:p>
    <w:p w:rsidR="009D03DC" w:rsidRPr="008C603B" w:rsidRDefault="009D03DC" w:rsidP="009D03DC">
      <w:pPr>
        <w:spacing w:after="0" w:line="240" w:lineRule="auto"/>
        <w:ind w:left="792"/>
        <w:rPr>
          <w:rFonts w:ascii="Palatino Linotype" w:hAnsi="Palatino Linotype"/>
          <w:b/>
          <w:bCs/>
          <w:sz w:val="24"/>
          <w:szCs w:val="24"/>
        </w:rPr>
      </w:pPr>
    </w:p>
    <w:p w:rsidR="009D03DC" w:rsidRPr="008C603B" w:rsidRDefault="009D03DC" w:rsidP="009D03DC">
      <w:pPr>
        <w:spacing w:after="0" w:line="240" w:lineRule="auto"/>
        <w:ind w:left="792"/>
        <w:rPr>
          <w:rFonts w:ascii="Palatino Linotype" w:hAnsi="Palatino Linotype"/>
          <w:b/>
          <w:bCs/>
          <w:sz w:val="24"/>
          <w:szCs w:val="24"/>
        </w:rPr>
      </w:pPr>
    </w:p>
    <w:p w:rsidR="009D03DC" w:rsidRPr="00EB011B" w:rsidRDefault="009D03DC" w:rsidP="009D03DC">
      <w:pPr>
        <w:widowControl w:val="0"/>
        <w:numPr>
          <w:ilvl w:val="1"/>
          <w:numId w:val="32"/>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357"/>
        <w:rPr>
          <w:rFonts w:ascii="Palatino Linotype" w:hAnsi="Palatino Linotype"/>
          <w:b/>
          <w:bCs/>
          <w:sz w:val="24"/>
          <w:szCs w:val="24"/>
        </w:rPr>
      </w:pPr>
    </w:p>
    <w:p w:rsidR="009D03DC" w:rsidRPr="008C603B" w:rsidRDefault="009D03DC" w:rsidP="009D03D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798"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76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önálló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önálló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feladattal vezetett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Írásos elemzések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Leírás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Válaszolás írásban mondatszintű kérdésekre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Szöveges előadás egyéni felkészüléssel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2.7.</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trHeight w:val="499"/>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3.</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Komplex információk körében</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Esetleírás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Elemzés készítése tapasztalatokról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Jegyzetkészítés eseményről kérdéssor alapján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Esemény helyszíni értékelése szóban felkészülés után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Utólagos szóbeli beszámoló</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8C603B">
        <w:rPr>
          <w:rFonts w:ascii="Palatino Linotype" w:hAnsi="Palatino Linotype"/>
          <w:b/>
          <w:bCs/>
          <w:i/>
          <w:sz w:val="24"/>
          <w:szCs w:val="24"/>
        </w:rPr>
        <w:t>.5.2 A tantárgy elsajátítása során alkalmazható sajátos módszerek (ajánlás)</w:t>
      </w:r>
    </w:p>
    <w:p w:rsidR="009D03DC" w:rsidRPr="008C603B" w:rsidRDefault="009D03DC" w:rsidP="009D03DC">
      <w:pPr>
        <w:pStyle w:val="Listaszerbekezd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 xml:space="preserve"> 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kooperatív tanulás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2"/>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widowControl w:val="0"/>
        <w:suppressAutoHyphens/>
        <w:spacing w:after="0" w:line="240" w:lineRule="auto"/>
        <w:ind w:left="826"/>
        <w:rPr>
          <w:rFonts w:ascii="Palatino Linotype" w:hAnsi="Palatino Linotype"/>
          <w:b/>
          <w:bCs/>
          <w:szCs w:val="24"/>
        </w:rPr>
      </w:pP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b/>
          <w:szCs w:val="24"/>
        </w:rPr>
      </w:pPr>
    </w:p>
    <w:tbl>
      <w:tblPr>
        <w:tblW w:w="6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75"/>
        <w:gridCol w:w="911"/>
        <w:gridCol w:w="574"/>
      </w:tblGrid>
      <w:tr w:rsidR="009D03DC" w:rsidRPr="008C603B" w:rsidTr="009D03DC">
        <w:trPr>
          <w:trHeight w:val="570"/>
          <w:jc w:val="center"/>
        </w:trPr>
        <w:tc>
          <w:tcPr>
            <w:tcW w:w="4775"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lang w:eastAsia="hu-HU"/>
              </w:rPr>
              <w:t xml:space="preserve">10721-12 azonosító </w:t>
            </w:r>
            <w:r>
              <w:rPr>
                <w:rFonts w:ascii="Palatino Linotype" w:hAnsi="Palatino Linotype"/>
                <w:b/>
                <w:sz w:val="20"/>
                <w:szCs w:val="20"/>
                <w:lang w:eastAsia="hu-HU"/>
              </w:rPr>
              <w:t>számú, Szórakoztató zenész</w:t>
            </w:r>
            <w:r w:rsidRPr="008C603B">
              <w:rPr>
                <w:rFonts w:ascii="Palatino Linotype" w:hAnsi="Palatino Linotype"/>
                <w:b/>
                <w:sz w:val="20"/>
                <w:szCs w:val="20"/>
                <w:lang w:eastAsia="hu-HU"/>
              </w:rPr>
              <w:t xml:space="preserve"> tevékenysége</w:t>
            </w:r>
          </w:p>
        </w:tc>
        <w:tc>
          <w:tcPr>
            <w:tcW w:w="1485" w:type="dxa"/>
            <w:gridSpan w:val="2"/>
            <w:vAlign w:val="center"/>
          </w:tcPr>
          <w:p w:rsidR="009D03DC" w:rsidRPr="008C603B" w:rsidRDefault="009D03DC" w:rsidP="009D03DC">
            <w:pPr>
              <w:spacing w:after="0" w:line="240" w:lineRule="auto"/>
              <w:jc w:val="center"/>
              <w:rPr>
                <w:rFonts w:ascii="Palatino Linotype" w:hAnsi="Palatino Linotype" w:cs="Arial"/>
                <w:sz w:val="20"/>
                <w:szCs w:val="20"/>
                <w:lang w:eastAsia="hu-HU"/>
              </w:rPr>
            </w:pPr>
            <w:r w:rsidRPr="008C603B">
              <w:rPr>
                <w:rFonts w:ascii="Palatino Linotype" w:hAnsi="Palatino Linotype"/>
                <w:sz w:val="20"/>
                <w:szCs w:val="20"/>
                <w:lang w:eastAsia="hu-HU"/>
              </w:rPr>
              <w:t xml:space="preserve">Pedagógiai alapismeretek gyakorlat </w:t>
            </w:r>
          </w:p>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070"/>
          <w:jc w:val="center"/>
        </w:trPr>
        <w:tc>
          <w:tcPr>
            <w:tcW w:w="477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911"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Hospitálás</w:t>
            </w:r>
          </w:p>
        </w:tc>
        <w:tc>
          <w:tcPr>
            <w:tcW w:w="574"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cs="Arial"/>
                <w:iCs/>
                <w:sz w:val="20"/>
                <w:szCs w:val="20"/>
                <w:lang w:eastAsia="hu-HU"/>
              </w:rPr>
              <w:t>Tanítási gyakorlat</w:t>
            </w:r>
          </w:p>
        </w:tc>
      </w:tr>
      <w:tr w:rsidR="009D03DC" w:rsidRPr="008C603B" w:rsidTr="009D03DC">
        <w:trPr>
          <w:trHeight w:val="466"/>
          <w:jc w:val="center"/>
        </w:trPr>
        <w:tc>
          <w:tcPr>
            <w:tcW w:w="6260" w:type="dxa"/>
            <w:gridSpan w:val="3"/>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Hangszerét/énekhangját természetesen, stílusosan, oldottan kezeli a zenét kifejező, egyéni stílusos hangon szólaltatja meg</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26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zeneelmélet</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zenei anyag stílusos, pontos, tagolt, kifejező előadása</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Kiszenekari, nagyzenekari, énekkari, előadó-művészeti gyakorlati ismeretek</w:t>
            </w:r>
          </w:p>
        </w:tc>
        <w:tc>
          <w:tcPr>
            <w:tcW w:w="9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7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26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Ritmus-tempó érzék</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Zenei halláskészség</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6260" w:type="dxa"/>
            <w:gridSpan w:val="3"/>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Önállóság</w:t>
            </w:r>
          </w:p>
        </w:tc>
        <w:tc>
          <w:tcPr>
            <w:tcW w:w="9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9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626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 xml:space="preserve">Interperszonális rugalmasság </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Motivációs készség</w:t>
            </w:r>
          </w:p>
        </w:tc>
        <w:tc>
          <w:tcPr>
            <w:tcW w:w="9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7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26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9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9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574"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775"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Inspiráló készség</w:t>
            </w:r>
          </w:p>
        </w:tc>
        <w:tc>
          <w:tcPr>
            <w:tcW w:w="911"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74"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widowControl w:val="0"/>
        <w:numPr>
          <w:ilvl w:val="0"/>
          <w:numId w:val="32"/>
        </w:numPr>
        <w:suppressAutoHyphens/>
        <w:spacing w:after="0" w:line="240" w:lineRule="auto"/>
        <w:rPr>
          <w:rFonts w:ascii="Palatino Linotype" w:hAnsi="Palatino Linotype"/>
          <w:b/>
          <w:bCs/>
          <w:iCs/>
          <w:sz w:val="24"/>
          <w:szCs w:val="24"/>
        </w:rPr>
      </w:pPr>
      <w:r w:rsidRPr="008C603B">
        <w:rPr>
          <w:rFonts w:ascii="Palatino Linotype" w:hAnsi="Palatino Linotype" w:cs="Arial"/>
          <w:b/>
          <w:sz w:val="24"/>
          <w:szCs w:val="24"/>
          <w:lang w:eastAsia="hu-HU"/>
        </w:rPr>
        <w:t xml:space="preserve">Pedagógiai alapismeretek gyakorlat </w:t>
      </w:r>
      <w:r w:rsidRPr="008C603B">
        <w:rPr>
          <w:rFonts w:ascii="Palatino Linotype" w:hAnsi="Palatino Linotype" w:cs="Arial"/>
          <w:sz w:val="24"/>
          <w:szCs w:val="24"/>
          <w:lang w:eastAsia="hu-HU"/>
        </w:rPr>
        <w:t xml:space="preserve"> </w:t>
      </w:r>
      <w:r w:rsidRPr="008C603B">
        <w:rPr>
          <w:rFonts w:ascii="Palatino Linotype" w:hAnsi="Palatino Linotype" w:cs="Arial"/>
          <w:sz w:val="24"/>
          <w:szCs w:val="24"/>
          <w:lang w:eastAsia="hu-HU"/>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64 óra/64 óra*</w:t>
      </w:r>
    </w:p>
    <w:p w:rsidR="009D03DC" w:rsidRDefault="009D03DC" w:rsidP="009D03DC">
      <w:pPr>
        <w:spacing w:after="0" w:line="240" w:lineRule="auto"/>
        <w:jc w:val="right"/>
        <w:rPr>
          <w:rFonts w:ascii="Palatino Linotype" w:hAnsi="Palatino Linotype"/>
          <w:i/>
          <w:sz w:val="20"/>
          <w:szCs w:val="20"/>
        </w:rPr>
      </w:pPr>
      <w:r w:rsidRPr="008C603B">
        <w:rPr>
          <w:rFonts w:ascii="Palatino Linotype" w:hAnsi="Palatino Linotype"/>
          <w:i/>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i/>
          <w:sz w:val="20"/>
          <w:szCs w:val="20"/>
        </w:rPr>
      </w:pPr>
    </w:p>
    <w:p w:rsidR="009D03DC" w:rsidRPr="008C603B" w:rsidRDefault="009D03DC" w:rsidP="009D03DC">
      <w:pPr>
        <w:widowControl w:val="0"/>
        <w:suppressAutoHyphens/>
        <w:spacing w:after="0" w:line="240" w:lineRule="auto"/>
        <w:rPr>
          <w:rFonts w:ascii="Palatino Linotype" w:hAnsi="Palatino Linotype"/>
          <w:b/>
          <w:vanish/>
          <w:sz w:val="24"/>
          <w:szCs w:val="24"/>
        </w:rPr>
      </w:pPr>
    </w:p>
    <w:p w:rsidR="009D03DC" w:rsidRPr="008C603B" w:rsidRDefault="009D03DC" w:rsidP="009D03DC">
      <w:pPr>
        <w:widowControl w:val="0"/>
        <w:numPr>
          <w:ilvl w:val="1"/>
          <w:numId w:val="33"/>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ind w:left="363" w:hanging="6"/>
        <w:contextualSpacing/>
        <w:jc w:val="both"/>
        <w:rPr>
          <w:rFonts w:ascii="Palatino Linotype" w:hAnsi="Palatino Linotype"/>
          <w:sz w:val="24"/>
          <w:szCs w:val="24"/>
          <w:lang w:eastAsia="hu-HU"/>
        </w:rPr>
      </w:pPr>
      <w:r w:rsidRPr="008C603B">
        <w:rPr>
          <w:rFonts w:ascii="Palatino Linotype" w:hAnsi="Palatino Linotype"/>
          <w:sz w:val="24"/>
          <w:szCs w:val="24"/>
          <w:lang w:eastAsia="hu-HU"/>
        </w:rPr>
        <w:tab/>
        <w:t xml:space="preserve">A tantárgy tanításának a célja az, hogy a képzés során a tanulók szerezzenek alapvető ismereteket a személyiség fejlődéséről, a tanuláshoz szükséges legfontosabb pszichikus funkciókról. Ismerjék meg a tanítás/tanulás célrendszerét, módszereit, eszközrendszerét, a pedagógiai értékelés jellemzőit. </w:t>
      </w:r>
    </w:p>
    <w:p w:rsidR="009D03DC" w:rsidRPr="008C603B" w:rsidRDefault="009D03DC" w:rsidP="009D03DC">
      <w:pPr>
        <w:spacing w:after="0" w:line="240" w:lineRule="auto"/>
        <w:ind w:left="363" w:hanging="6"/>
        <w:contextualSpacing/>
        <w:jc w:val="both"/>
        <w:rPr>
          <w:rFonts w:ascii="Palatino Linotype" w:hAnsi="Palatino Linotype"/>
          <w:sz w:val="24"/>
          <w:szCs w:val="24"/>
          <w:lang w:eastAsia="hu-HU"/>
        </w:rPr>
      </w:pPr>
      <w:r w:rsidRPr="008C603B">
        <w:rPr>
          <w:rFonts w:ascii="Palatino Linotype" w:hAnsi="Palatino Linotype"/>
          <w:sz w:val="24"/>
          <w:szCs w:val="24"/>
          <w:lang w:eastAsia="hu-HU"/>
        </w:rPr>
        <w:t xml:space="preserve">A szórakoztató zenész szakma jelenleg nem tanulható felsőfokú intézményben, ezért kiemelt jelentőségű az, hogy az emelt szintű szakképzettséget szerző tanulók képesek legyenek megoldani a szakképesítés gyakorlati tárgyainak oktatási, képzési feladatait is. </w:t>
      </w:r>
    </w:p>
    <w:p w:rsidR="009D03DC" w:rsidRPr="008C603B" w:rsidRDefault="009D03DC" w:rsidP="009D03DC">
      <w:pPr>
        <w:spacing w:after="0" w:line="240" w:lineRule="auto"/>
        <w:ind w:left="363" w:hanging="6"/>
        <w:contextualSpacing/>
        <w:jc w:val="both"/>
        <w:rPr>
          <w:rFonts w:ascii="Palatino Linotype" w:hAnsi="Palatino Linotype"/>
          <w:sz w:val="24"/>
          <w:szCs w:val="24"/>
        </w:rPr>
      </w:pPr>
    </w:p>
    <w:p w:rsidR="009D03DC" w:rsidRPr="008C603B" w:rsidRDefault="009D03DC" w:rsidP="009D03DC">
      <w:pPr>
        <w:widowControl w:val="0"/>
        <w:numPr>
          <w:ilvl w:val="1"/>
          <w:numId w:val="33"/>
        </w:numPr>
        <w:suppressAutoHyphens/>
        <w:spacing w:after="0" w:line="240" w:lineRule="auto"/>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tantárgy tanulása során gyakran történik utalás más művészeti ágakra is, melyekről a magyar és világirodalom illetve a művészettörténet órákon részletesebben is szó esik.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Az oktatás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8C603B">
        <w:rPr>
          <w:rFonts w:ascii="Palatino Linotype" w:hAnsi="Palatino Linotype"/>
          <w:sz w:val="24"/>
          <w:szCs w:val="24"/>
        </w:rPr>
        <w:t xml:space="preserve"> illetve pszichológiájának megértését.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Hospitálás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sz w:val="24"/>
          <w:szCs w:val="24"/>
        </w:rPr>
        <w:tab/>
        <w:t xml:space="preserve">          </w:t>
      </w:r>
      <w:r w:rsidRPr="008C603B">
        <w:rPr>
          <w:rFonts w:ascii="Palatino Linotype" w:hAnsi="Palatino Linotype"/>
          <w:b/>
          <w:i/>
          <w:sz w:val="24"/>
          <w:szCs w:val="24"/>
        </w:rPr>
        <w:t>32 óra/32</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left="720"/>
        <w:contextualSpacing/>
        <w:rPr>
          <w:rFonts w:ascii="Palatino Linotype" w:hAnsi="Palatino Linotype"/>
          <w:sz w:val="24"/>
          <w:szCs w:val="24"/>
        </w:rPr>
      </w:pPr>
      <w:r w:rsidRPr="008C603B">
        <w:rPr>
          <w:rFonts w:ascii="Palatino Linotype" w:hAnsi="Palatino Linotype"/>
          <w:sz w:val="24"/>
          <w:szCs w:val="24"/>
        </w:rPr>
        <w:t>Gyakorlati órák látogatása.</w:t>
      </w:r>
    </w:p>
    <w:p w:rsidR="009D03DC" w:rsidRPr="008C603B" w:rsidRDefault="009D03DC" w:rsidP="009D03DC">
      <w:pPr>
        <w:spacing w:after="0" w:line="240" w:lineRule="auto"/>
        <w:ind w:left="720"/>
        <w:contextualSpacing/>
        <w:rPr>
          <w:rFonts w:ascii="Palatino Linotype" w:hAnsi="Palatino Linotype"/>
          <w:sz w:val="24"/>
          <w:szCs w:val="24"/>
        </w:rPr>
      </w:pPr>
      <w:r w:rsidRPr="008C603B">
        <w:rPr>
          <w:rFonts w:ascii="Palatino Linotype" w:hAnsi="Palatino Linotype"/>
          <w:sz w:val="24"/>
          <w:szCs w:val="24"/>
        </w:rPr>
        <w:t>Az órákon szerzett tapasztalatok összevetése az elméleti tanulmányokkal.</w:t>
      </w:r>
    </w:p>
    <w:p w:rsidR="009D03DC" w:rsidRPr="008C603B" w:rsidRDefault="009D03DC" w:rsidP="009D03DC">
      <w:pPr>
        <w:spacing w:after="0" w:line="240" w:lineRule="auto"/>
        <w:ind w:left="720"/>
        <w:contextualSpacing/>
        <w:rPr>
          <w:rFonts w:ascii="Palatino Linotype" w:hAnsi="Palatino Linotype"/>
          <w:sz w:val="24"/>
          <w:szCs w:val="24"/>
        </w:rPr>
      </w:pPr>
      <w:r w:rsidRPr="008C603B">
        <w:rPr>
          <w:rFonts w:ascii="Palatino Linotype" w:hAnsi="Palatino Linotype"/>
          <w:sz w:val="24"/>
          <w:szCs w:val="24"/>
        </w:rPr>
        <w:t>A különböző tanítási módszerek megfigyelése, alkalmazásának felismerése.</w:t>
      </w:r>
    </w:p>
    <w:p w:rsidR="009D03DC" w:rsidRPr="008C603B" w:rsidRDefault="009D03DC" w:rsidP="009D03DC">
      <w:pPr>
        <w:spacing w:after="0" w:line="240" w:lineRule="auto"/>
        <w:ind w:left="720"/>
        <w:contextualSpacing/>
        <w:rPr>
          <w:rFonts w:ascii="Palatino Linotype" w:hAnsi="Palatino Linotype"/>
          <w:sz w:val="24"/>
          <w:szCs w:val="24"/>
        </w:rPr>
      </w:pPr>
      <w:r w:rsidRPr="008C603B">
        <w:rPr>
          <w:rFonts w:ascii="Palatino Linotype" w:hAnsi="Palatino Linotype"/>
          <w:sz w:val="24"/>
          <w:szCs w:val="24"/>
        </w:rPr>
        <w:t xml:space="preserve">A tanulók aktivitása, részvétele az órai munkában. </w:t>
      </w:r>
    </w:p>
    <w:p w:rsidR="009D03DC" w:rsidRPr="008C603B" w:rsidRDefault="009D03DC" w:rsidP="009D03DC">
      <w:pPr>
        <w:spacing w:after="0" w:line="240" w:lineRule="auto"/>
        <w:ind w:left="1080"/>
        <w:contextualSpacing/>
        <w:rPr>
          <w:rFonts w:ascii="Palatino Linotype" w:hAnsi="Palatino Linotype"/>
          <w:sz w:val="24"/>
          <w:szCs w:val="24"/>
        </w:rPr>
      </w:pPr>
    </w:p>
    <w:p w:rsidR="009D03DC" w:rsidRPr="008C603B" w:rsidRDefault="009D03DC" w:rsidP="009D03DC">
      <w:pPr>
        <w:spacing w:after="0" w:line="240" w:lineRule="auto"/>
        <w:ind w:left="567"/>
        <w:rPr>
          <w:rFonts w:ascii="Palatino Linotype" w:hAnsi="Palatino Linotype"/>
          <w:b/>
          <w:sz w:val="24"/>
          <w:szCs w:val="24"/>
        </w:rPr>
      </w:pPr>
      <w:r>
        <w:rPr>
          <w:rFonts w:ascii="Palatino Linotype" w:hAnsi="Palatino Linotype"/>
          <w:b/>
          <w:sz w:val="24"/>
          <w:szCs w:val="24"/>
        </w:rPr>
        <w:t>13</w:t>
      </w:r>
      <w:r w:rsidRPr="008C603B">
        <w:rPr>
          <w:rFonts w:ascii="Palatino Linotype" w:hAnsi="Palatino Linotype"/>
          <w:b/>
          <w:sz w:val="24"/>
          <w:szCs w:val="24"/>
        </w:rPr>
        <w:t>.3.2. Tanítási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EB011B">
        <w:rPr>
          <w:rFonts w:ascii="Palatino Linotype" w:hAnsi="Palatino Linotype"/>
          <w:b/>
          <w:i/>
          <w:sz w:val="24"/>
          <w:szCs w:val="24"/>
        </w:rPr>
        <w:t>32</w:t>
      </w:r>
      <w:r w:rsidRPr="008C603B">
        <w:rPr>
          <w:rFonts w:ascii="Palatino Linotype" w:hAnsi="Palatino Linotype"/>
          <w:b/>
          <w:sz w:val="24"/>
          <w:szCs w:val="24"/>
        </w:rPr>
        <w:t xml:space="preserve"> </w:t>
      </w:r>
      <w:r w:rsidRPr="008C603B">
        <w:rPr>
          <w:rFonts w:ascii="Palatino Linotype" w:hAnsi="Palatino Linotype"/>
          <w:b/>
          <w:i/>
          <w:sz w:val="24"/>
          <w:szCs w:val="24"/>
        </w:rPr>
        <w:t>óra/32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tanult ismeretek alkalmazása gyakorlati óra megtartásával.</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óravázlat elkészítése.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tanulók aktivitásának mérése.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tanulói teljesítmények értékelése.</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20"/>
        <w:rPr>
          <w:rFonts w:ascii="Palatino Linotype" w:hAnsi="Palatino Linotype"/>
          <w:sz w:val="24"/>
          <w:szCs w:val="24"/>
          <w:lang w:eastAsia="hu-HU"/>
        </w:rPr>
      </w:pPr>
      <w:r w:rsidRPr="008C603B">
        <w:rPr>
          <w:rFonts w:ascii="Palatino Linotype" w:hAnsi="Palatino Linotype"/>
          <w:sz w:val="24"/>
          <w:szCs w:val="24"/>
          <w:lang w:eastAsia="hu-HU"/>
        </w:rPr>
        <w:t>nincs</w:t>
      </w:r>
    </w:p>
    <w:p w:rsidR="009D03DC" w:rsidRPr="008C603B" w:rsidRDefault="009D03DC" w:rsidP="009D03DC">
      <w:pPr>
        <w:spacing w:after="0" w:line="240" w:lineRule="auto"/>
        <w:rPr>
          <w:rFonts w:ascii="Palatino Linotype" w:hAnsi="Palatino Linotype"/>
          <w:b/>
          <w:bCs/>
          <w:sz w:val="24"/>
          <w:szCs w:val="24"/>
        </w:rPr>
      </w:pPr>
    </w:p>
    <w:p w:rsidR="009D03DC" w:rsidRPr="00EB011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357"/>
        <w:rPr>
          <w:rFonts w:ascii="Palatino Linotype" w:hAnsi="Palatino Linotype"/>
          <w:b/>
          <w:bCs/>
          <w:sz w:val="24"/>
          <w:szCs w:val="24"/>
        </w:rPr>
      </w:pPr>
    </w:p>
    <w:p w:rsidR="009D03DC" w:rsidRPr="008C603B" w:rsidRDefault="009D03DC" w:rsidP="009D03D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798"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76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önálló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feldolgozása jegyzeteléssel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szöveg feladattal vezetett feldolgozása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önálló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feladattal vezetett rendszerezése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Írásos elemzések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Leírás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Válaszolás írásban mondatszintű kérdésekre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Szöveges előadás egyéni felkészüléssel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2.7.</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trHeight w:val="499"/>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3.</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Komplex információk körében</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Esetleírás készítése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Elemzés készítése tapasztalatokról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Jegyzetkészítés eseményről kérdéssor alapján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Esemény helyszíni értékelése szóban felkészülés után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3.5.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Utólagos szóbeli beszámoló</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rPr>
      </w:pPr>
    </w:p>
    <w:p w:rsidR="009D03DC" w:rsidRPr="008C603B" w:rsidRDefault="009D03DC" w:rsidP="009D03D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8C603B">
        <w:rPr>
          <w:rFonts w:ascii="Palatino Linotype" w:hAnsi="Palatino Linotype"/>
          <w:b/>
          <w:bCs/>
          <w:i/>
          <w:sz w:val="24"/>
          <w:szCs w:val="24"/>
        </w:rPr>
        <w:t>.5.2 A tantárgy elsajátítása során alkalmazható sajátos módszerek (ajánlás)</w:t>
      </w:r>
    </w:p>
    <w:p w:rsidR="009D03DC" w:rsidRPr="008C603B" w:rsidRDefault="009D03DC" w:rsidP="009D03DC">
      <w:pPr>
        <w:pStyle w:val="Listaszerbekezd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 xml:space="preserve"> 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kooperatív tanulás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widowControl w:val="0"/>
        <w:suppressAutoHyphens/>
        <w:spacing w:after="0" w:line="240" w:lineRule="auto"/>
        <w:rPr>
          <w:rFonts w:ascii="Palatino Linotype" w:hAnsi="Palatino Linotype"/>
          <w:iCs/>
          <w:szCs w:val="24"/>
        </w:rPr>
      </w:pPr>
      <w:r w:rsidRPr="008C603B">
        <w:rPr>
          <w:rFonts w:ascii="Palatino Linotype" w:hAnsi="Palatino Linotype"/>
          <w:sz w:val="20"/>
          <w:szCs w:val="20"/>
        </w:rPr>
        <w:tab/>
      </w: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749"/>
        <w:gridCol w:w="921"/>
      </w:tblGrid>
      <w:tr w:rsidR="009D03DC" w:rsidRPr="008C603B" w:rsidTr="009D03DC">
        <w:trPr>
          <w:trHeight w:val="570"/>
          <w:jc w:val="center"/>
        </w:trPr>
        <w:tc>
          <w:tcPr>
            <w:tcW w:w="4810" w:type="dxa"/>
            <w:vMerge w:val="restart"/>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8C603B">
              <w:rPr>
                <w:rFonts w:ascii="Palatino Linotype" w:hAnsi="Palatino Linotype"/>
                <w:sz w:val="20"/>
                <w:szCs w:val="20"/>
              </w:rPr>
              <w:t xml:space="preserve"> tevékenysége</w:t>
            </w:r>
          </w:p>
        </w:tc>
        <w:tc>
          <w:tcPr>
            <w:tcW w:w="1670" w:type="dxa"/>
            <w:gridSpan w:val="2"/>
            <w:shd w:val="clear" w:color="auto" w:fill="auto"/>
          </w:tcPr>
          <w:p w:rsidR="009D03DC" w:rsidRPr="00EB011B" w:rsidRDefault="009D03DC" w:rsidP="009D03DC">
            <w:pPr>
              <w:spacing w:after="0" w:line="240" w:lineRule="auto"/>
              <w:jc w:val="center"/>
              <w:rPr>
                <w:rFonts w:ascii="Palatino Linotype" w:hAnsi="Palatino Linotype"/>
                <w:sz w:val="20"/>
                <w:szCs w:val="20"/>
              </w:rPr>
            </w:pPr>
            <w:r w:rsidRPr="00EB011B">
              <w:rPr>
                <w:rFonts w:ascii="Palatino Linotype" w:hAnsi="Palatino Linotype"/>
                <w:sz w:val="20"/>
                <w:szCs w:val="20"/>
              </w:rPr>
              <w:t>Stúdiótechnikai alapismeretek</w:t>
            </w:r>
          </w:p>
        </w:tc>
      </w:tr>
      <w:tr w:rsidR="009D03DC" w:rsidRPr="008C603B" w:rsidTr="009D03DC">
        <w:trPr>
          <w:trHeight w:val="1985"/>
          <w:jc w:val="center"/>
        </w:trPr>
        <w:tc>
          <w:tcPr>
            <w:tcW w:w="4810"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749"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Számítástechnikai alapismeretek</w:t>
            </w:r>
          </w:p>
        </w:tc>
        <w:tc>
          <w:tcPr>
            <w:tcW w:w="921" w:type="dxa"/>
            <w:textDirection w:val="btLr"/>
            <w:vAlign w:val="bottom"/>
          </w:tcPr>
          <w:p w:rsidR="009D03DC" w:rsidRPr="008C603B" w:rsidRDefault="009D03DC" w:rsidP="009D03DC">
            <w:pPr>
              <w:spacing w:after="0" w:line="240" w:lineRule="auto"/>
              <w:ind w:left="57"/>
              <w:rPr>
                <w:rFonts w:ascii="Palatino Linotype" w:hAnsi="Palatino Linotype" w:cs="Arial"/>
                <w:iCs/>
                <w:sz w:val="20"/>
                <w:szCs w:val="20"/>
                <w:lang w:eastAsia="hu-HU"/>
              </w:rPr>
            </w:pPr>
            <w:r w:rsidRPr="008C603B">
              <w:rPr>
                <w:rFonts w:ascii="Palatino Linotype" w:hAnsi="Palatino Linotype" w:cs="Arial"/>
                <w:iCs/>
                <w:sz w:val="20"/>
                <w:szCs w:val="20"/>
                <w:lang w:eastAsia="hu-HU"/>
              </w:rPr>
              <w:t>Stúdiótechnikai alapismeretek</w:t>
            </w:r>
          </w:p>
        </w:tc>
      </w:tr>
      <w:tr w:rsidR="009D03DC" w:rsidRPr="008C603B" w:rsidTr="009D03DC">
        <w:trPr>
          <w:trHeight w:val="557"/>
          <w:jc w:val="center"/>
        </w:trPr>
        <w:tc>
          <w:tcPr>
            <w:tcW w:w="6480" w:type="dxa"/>
            <w:gridSpan w:val="3"/>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Szükség szerint lapról olvas</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Ellenőrzi az elektromos hangszerek, berendezések biztonságát, tartozékaik optimális elhelyezését, megtervezi a hangszerek elhelyezését</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Számítástechnikai és stúdiótechnikai, munkavédelmi alapismeretek</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Angol szakmai nyelvismeret</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Hangszeres 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Zenei halláskészség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Előadói 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6480" w:type="dxa"/>
            <w:gridSpan w:val="3"/>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Önállóság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Rugalmasság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Kreatív együttműködés</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Motivációs készség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Kreativitás, ötletgazdagság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Figyelemmegosztás</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Pr="008C603B" w:rsidRDefault="009D03DC" w:rsidP="009D03DC">
      <w:pPr>
        <w:widowControl w:val="0"/>
        <w:suppressAutoHyphens/>
        <w:spacing w:after="0" w:line="240" w:lineRule="auto"/>
        <w:rPr>
          <w:rFonts w:ascii="Palatino Linotype" w:hAnsi="Palatino Linotype"/>
          <w:b/>
          <w:sz w:val="24"/>
          <w:szCs w:val="24"/>
        </w:rPr>
      </w:pPr>
    </w:p>
    <w:p w:rsidR="009D03DC" w:rsidRPr="008C603B" w:rsidRDefault="009D03DC" w:rsidP="009D03DC">
      <w:pPr>
        <w:widowControl w:val="0"/>
        <w:suppressAutoHyphens/>
        <w:spacing w:after="0" w:line="240" w:lineRule="auto"/>
        <w:rPr>
          <w:rFonts w:ascii="Palatino Linotype" w:hAnsi="Palatino Linotype"/>
          <w:b/>
          <w:bCs/>
          <w:sz w:val="24"/>
          <w:szCs w:val="24"/>
        </w:rPr>
      </w:pPr>
    </w:p>
    <w:p w:rsidR="009D03DC" w:rsidRPr="008C603B" w:rsidRDefault="009D03DC" w:rsidP="009D03DC">
      <w:pPr>
        <w:widowControl w:val="0"/>
        <w:numPr>
          <w:ilvl w:val="0"/>
          <w:numId w:val="33"/>
        </w:numPr>
        <w:suppressAutoHyphens/>
        <w:spacing w:after="0" w:line="240" w:lineRule="auto"/>
        <w:rPr>
          <w:rFonts w:ascii="Palatino Linotype" w:hAnsi="Palatino Linotype"/>
          <w:b/>
          <w:bCs/>
          <w:iCs/>
          <w:sz w:val="24"/>
          <w:szCs w:val="24"/>
        </w:rPr>
      </w:pPr>
      <w:r w:rsidRPr="008C603B">
        <w:rPr>
          <w:rFonts w:ascii="Palatino Linotype" w:hAnsi="Palatino Linotype" w:cs="Arial"/>
          <w:b/>
          <w:sz w:val="24"/>
          <w:szCs w:val="24"/>
          <w:lang w:eastAsia="hu-HU"/>
        </w:rPr>
        <w:t>Stúdiótechnikai alapismeretek</w:t>
      </w:r>
      <w:r>
        <w:rPr>
          <w:rFonts w:ascii="Palatino Linotype" w:hAnsi="Palatino Linotype" w:cs="Arial"/>
          <w:b/>
          <w:sz w:val="24"/>
          <w:szCs w:val="24"/>
          <w:lang w:eastAsia="hu-HU"/>
        </w:rPr>
        <w:t xml:space="preserve"> tantárgy</w:t>
      </w:r>
      <w:r w:rsidRPr="008C603B">
        <w:rPr>
          <w:rFonts w:ascii="Palatino Linotype" w:hAnsi="Palatino Linotype" w:cs="Arial"/>
          <w:b/>
          <w:sz w:val="24"/>
          <w:szCs w:val="24"/>
          <w:lang w:eastAsia="hu-HU"/>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86 óra/50</w:t>
      </w:r>
      <w:r>
        <w:rPr>
          <w:rFonts w:ascii="Palatino Linotype" w:hAnsi="Palatino Linotype"/>
          <w:b/>
          <w:sz w:val="24"/>
          <w:szCs w:val="24"/>
        </w:rPr>
        <w:t xml:space="preserve"> </w:t>
      </w:r>
      <w:r w:rsidRPr="008C603B">
        <w:rPr>
          <w:rFonts w:ascii="Palatino Linotype" w:hAnsi="Palatino Linotype"/>
          <w:b/>
          <w:sz w:val="24"/>
          <w:szCs w:val="24"/>
        </w:rPr>
        <w:t>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pStyle w:val="Listaszerbekezds"/>
        <w:widowControl w:val="0"/>
        <w:suppressAutoHyphens/>
        <w:spacing w:after="0" w:line="240" w:lineRule="auto"/>
        <w:ind w:left="0"/>
        <w:rPr>
          <w:rFonts w:ascii="Palatino Linotype" w:hAnsi="Palatino Linotype"/>
          <w:b/>
          <w:vanish/>
          <w:sz w:val="24"/>
          <w:szCs w:val="24"/>
        </w:rPr>
      </w:pPr>
    </w:p>
    <w:p w:rsidR="009D03DC" w:rsidRPr="008C603B" w:rsidRDefault="009D03DC" w:rsidP="009D03DC">
      <w:pPr>
        <w:widowControl w:val="0"/>
        <w:numPr>
          <w:ilvl w:val="1"/>
          <w:numId w:val="33"/>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pStyle w:val="Felsorols"/>
        <w:tabs>
          <w:tab w:val="clear" w:pos="360"/>
          <w:tab w:val="left" w:pos="0"/>
        </w:tabs>
        <w:spacing w:after="0" w:line="240" w:lineRule="auto"/>
        <w:ind w:left="0" w:firstLine="0"/>
        <w:rPr>
          <w:rFonts w:ascii="Palatino Linotype" w:hAnsi="Palatino Linotype"/>
          <w:sz w:val="24"/>
          <w:szCs w:val="24"/>
        </w:rPr>
      </w:pPr>
      <w:r w:rsidRPr="008C603B">
        <w:rPr>
          <w:rFonts w:ascii="Palatino Linotype" w:hAnsi="Palatino Linotype"/>
          <w:sz w:val="24"/>
          <w:szCs w:val="24"/>
        </w:rPr>
        <w:t>A szórakoztató zenész szakképesítés megszerzéséhez szükséges zenei tárgyak mellett a tánczene és rockzene műfajában a jelen és várhatóan a jövő technikai fejlődése okán fontos szerepet szán a számítástechnikának.</w:t>
      </w:r>
    </w:p>
    <w:p w:rsidR="009D03DC" w:rsidRPr="008C603B" w:rsidRDefault="009D03DC" w:rsidP="009D03DC">
      <w:pPr>
        <w:pStyle w:val="Felsorols"/>
        <w:tabs>
          <w:tab w:val="clear" w:pos="360"/>
          <w:tab w:val="left" w:pos="0"/>
        </w:tabs>
        <w:spacing w:after="0" w:line="240" w:lineRule="auto"/>
        <w:ind w:left="0" w:firstLine="0"/>
        <w:jc w:val="both"/>
        <w:rPr>
          <w:rFonts w:ascii="Palatino Linotype" w:hAnsi="Palatino Linotype"/>
          <w:sz w:val="24"/>
          <w:szCs w:val="24"/>
        </w:rPr>
      </w:pPr>
      <w:r w:rsidRPr="008C603B">
        <w:rPr>
          <w:rFonts w:ascii="Palatino Linotype" w:hAnsi="Palatino Linotype"/>
          <w:sz w:val="24"/>
          <w:szCs w:val="24"/>
        </w:rPr>
        <w:t>Ennek a szakismeretnek a hiányában ugyan kitűnő muzsikussá vagy énekessé válhat a tanuló, viszont ennek a tudásnak a birtokában egyrészt könnyebbé teheti saját munkáját, másrészt a stúdiómunkában való részvételekor nem csupán közreműködője, hanem alkotója is lehet a készülő felvételek technikai munkájának.</w:t>
      </w:r>
    </w:p>
    <w:p w:rsidR="009D03DC" w:rsidRPr="008C603B" w:rsidRDefault="009D03DC" w:rsidP="009D03DC">
      <w:pPr>
        <w:pStyle w:val="Felsorols"/>
        <w:tabs>
          <w:tab w:val="clear" w:pos="360"/>
          <w:tab w:val="left" w:pos="0"/>
        </w:tabs>
        <w:spacing w:after="0" w:line="240" w:lineRule="auto"/>
        <w:ind w:left="0" w:firstLine="0"/>
        <w:jc w:val="both"/>
        <w:rPr>
          <w:rFonts w:ascii="Palatino Linotype" w:hAnsi="Palatino Linotype"/>
          <w:sz w:val="24"/>
          <w:szCs w:val="24"/>
        </w:rPr>
      </w:pPr>
      <w:r w:rsidRPr="008C603B">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w:t>
      </w:r>
      <w:r w:rsidRPr="008C603B">
        <w:rPr>
          <w:rFonts w:ascii="Palatino Linotype" w:hAnsi="Palatino Linotype"/>
          <w:sz w:val="24"/>
          <w:szCs w:val="24"/>
        </w:rPr>
        <w:tab/>
        <w:t xml:space="preserve">MIDI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tantárgy kapcsolódik a munkavédelemhez, emellett számos technikai vonatkozása a fizika, a matematika tárgyakhoz kapcsolják. </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9D03DC" w:rsidRPr="008C603B" w:rsidRDefault="009D03DC" w:rsidP="009D03DC">
      <w:pPr>
        <w:spacing w:after="0" w:line="240" w:lineRule="auto"/>
        <w:jc w:val="both"/>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Számítástechnikai alapismeretek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35 óra/18 óra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A személyi számítógépek fajtái, operációs rendszerei.</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Hardver- és szoftverelemek megválasztásának szempontjai, kompatibilitás.</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Hálózatok, topológiák, hálózati operációs rendszerek.</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Monitorok típusai, jellemzőik.</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Nyomtatók típusai, jellemzőik, felbontóképesség.</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Adatok tömörítése, archiválása, az adattömörítés elve, tömörítőprogramok, az archiválás eszközei.</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Az adatvédelem szoftver- és hardvereszközei (víruskeresés, lemezkarbantartás stb.).</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Szövegszerkesztés.</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Multimédia hardver alapismeretek.</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MIDI csatolók.</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Eszköz kompatibilitás, a számítógép speciális multimédia hardver bővítései, számítógéppel vezérelt lejátszó eszközök.</w:t>
      </w:r>
    </w:p>
    <w:p w:rsidR="009D03DC" w:rsidRPr="008C603B" w:rsidRDefault="009D03DC" w:rsidP="009D03DC">
      <w:pPr>
        <w:spacing w:after="0" w:line="240" w:lineRule="auto"/>
        <w:ind w:left="660"/>
        <w:rPr>
          <w:rFonts w:ascii="Palatino Linotype" w:hAnsi="Palatino Linotype"/>
          <w:sz w:val="24"/>
          <w:szCs w:val="24"/>
        </w:rPr>
      </w:pPr>
    </w:p>
    <w:p w:rsidR="009D03DC" w:rsidRPr="008C603B" w:rsidRDefault="009D03DC" w:rsidP="009D03DC">
      <w:pPr>
        <w:numPr>
          <w:ilvl w:val="2"/>
          <w:numId w:val="33"/>
        </w:numPr>
        <w:spacing w:after="0" w:line="240" w:lineRule="auto"/>
        <w:ind w:left="660" w:firstLine="0"/>
        <w:rPr>
          <w:rFonts w:ascii="Palatino Linotype" w:hAnsi="Palatino Linotype"/>
          <w:b/>
          <w:sz w:val="24"/>
          <w:szCs w:val="24"/>
        </w:rPr>
      </w:pPr>
      <w:r w:rsidRPr="008C603B">
        <w:rPr>
          <w:rFonts w:ascii="Palatino Linotype" w:hAnsi="Palatino Linotype"/>
          <w:b/>
          <w:sz w:val="24"/>
          <w:szCs w:val="24"/>
        </w:rPr>
        <w:t>Stúdiótechnikai alapismeretek</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EB011B">
        <w:rPr>
          <w:rFonts w:ascii="Palatino Linotype" w:hAnsi="Palatino Linotype"/>
          <w:b/>
          <w:i/>
          <w:sz w:val="24"/>
          <w:szCs w:val="24"/>
        </w:rPr>
        <w:t>51</w:t>
      </w:r>
      <w:r>
        <w:rPr>
          <w:rFonts w:ascii="Palatino Linotype" w:hAnsi="Palatino Linotype"/>
          <w:b/>
          <w:sz w:val="24"/>
          <w:szCs w:val="24"/>
        </w:rPr>
        <w:t xml:space="preserve"> </w:t>
      </w:r>
      <w:r w:rsidRPr="008C603B">
        <w:rPr>
          <w:rFonts w:ascii="Palatino Linotype" w:hAnsi="Palatino Linotype"/>
          <w:b/>
          <w:i/>
          <w:sz w:val="24"/>
          <w:szCs w:val="24"/>
        </w:rPr>
        <w:t>óra/32</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A hangsugárzók: hangváltók, hangdobozok, aktív hangsugárzók.</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Tápegységek: energiaátalakítás fajtái, erős- és gyengeáramú ellátó hálózatok, zavarvédelem.</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Analóg és digitális erősítő: erősítő fajták.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 xml:space="preserve">Effektberendezések: analóg zengetők, késleltetők, torzítók, sifterek, szűrők működése, digitális effektberendezések. </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A mikrofonok.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Hangtechnikai rendszerek.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 xml:space="preserve">Az analóg és digitális keverőasztal: a fő működési egységek jellemző megoldásai, minőségi követelményei, a keverőasztal belső szervezése, keverőasztal felépítése, jellemző rendszerek, </w:t>
      </w:r>
      <w:r w:rsidRPr="008C603B">
        <w:rPr>
          <w:rFonts w:ascii="Palatino Linotype" w:hAnsi="Palatino Linotype"/>
          <w:sz w:val="24"/>
          <w:szCs w:val="24"/>
        </w:rPr>
        <w:tab/>
        <w:t>vezérlések, automatikák.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Az analóg és digitális mágnesszalagos jelrögzítők, szinkronizáció.</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Mágneslemezes jelrögzítők: HDD fajták, adatkompatibilitás, archiválás.</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Szinkronizáló berendezések, szinkronjel rendszerek.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A MIDI szinkronizáció, word clock.</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 xml:space="preserve">Zenei szerkesztőprogramok megismerése és használata. </w:t>
      </w:r>
    </w:p>
    <w:p w:rsidR="009D03DC" w:rsidRPr="008C603B" w:rsidRDefault="009D03DC" w:rsidP="009D03DC">
      <w:pPr>
        <w:spacing w:after="0" w:line="240" w:lineRule="auto"/>
        <w:ind w:left="660"/>
        <w:jc w:val="both"/>
        <w:rPr>
          <w:rFonts w:ascii="Palatino Linotype" w:hAnsi="Palatino Linotype"/>
          <w:sz w:val="24"/>
          <w:szCs w:val="24"/>
        </w:rPr>
      </w:pPr>
      <w:r w:rsidRPr="008C603B">
        <w:rPr>
          <w:rFonts w:ascii="Palatino Linotype" w:hAnsi="Palatino Linotype"/>
          <w:sz w:val="24"/>
          <w:szCs w:val="24"/>
        </w:rPr>
        <w:tab/>
        <w:t>Sequencerek alkalmazása a MIDI vezérlőprogramok használatára.</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pStyle w:val="Felsorols2"/>
        <w:numPr>
          <w:ilvl w:val="0"/>
          <w:numId w:val="0"/>
        </w:numPr>
        <w:ind w:left="1080"/>
        <w:rPr>
          <w:rFonts w:ascii="Palatino Linotype" w:hAnsi="Palatino Linotype"/>
          <w:sz w:val="24"/>
          <w:szCs w:val="24"/>
        </w:rPr>
      </w:pPr>
      <w:r w:rsidRPr="008C603B">
        <w:rPr>
          <w:rFonts w:ascii="Palatino Linotype" w:hAnsi="Palatino Linotype"/>
          <w:sz w:val="24"/>
          <w:szCs w:val="24"/>
        </w:rPr>
        <w:t>Az oktatáshoz szükséges megfelelő teljesítményű számítógép(ek), a használathoz szükséges hardverekkel és szoftverekkel.</w:t>
      </w:r>
    </w:p>
    <w:p w:rsidR="009D03DC" w:rsidRPr="008C603B" w:rsidRDefault="009D03DC" w:rsidP="009D03DC">
      <w:pPr>
        <w:pStyle w:val="Felsorols2"/>
        <w:numPr>
          <w:ilvl w:val="0"/>
          <w:numId w:val="6"/>
        </w:numPr>
        <w:rPr>
          <w:rFonts w:ascii="Palatino Linotype" w:hAnsi="Palatino Linotype"/>
          <w:sz w:val="24"/>
          <w:szCs w:val="24"/>
        </w:rPr>
      </w:pPr>
      <w:r w:rsidRPr="008C603B">
        <w:rPr>
          <w:rFonts w:ascii="Palatino Linotype" w:hAnsi="Palatino Linotype"/>
          <w:sz w:val="24"/>
          <w:szCs w:val="24"/>
        </w:rPr>
        <w:t>Megfelelő méretű, jó akusztikájú, jól megvilágított, hang</w:t>
      </w:r>
      <w:r w:rsidRPr="008C603B">
        <w:rPr>
          <w:rFonts w:ascii="Palatino Linotype" w:hAnsi="Palatino Linotype"/>
          <w:sz w:val="24"/>
          <w:szCs w:val="24"/>
        </w:rPr>
        <w:softHyphen/>
        <w:t xml:space="preserve">szigetelt </w:t>
      </w:r>
      <w:r w:rsidRPr="008C603B">
        <w:rPr>
          <w:rFonts w:ascii="Palatino Linotype" w:hAnsi="Palatino Linotype"/>
          <w:i/>
          <w:sz w:val="24"/>
          <w:szCs w:val="24"/>
        </w:rPr>
        <w:t>tanterem.</w:t>
      </w:r>
    </w:p>
    <w:p w:rsidR="009D03DC" w:rsidRPr="008C603B" w:rsidRDefault="009D03DC" w:rsidP="009D03DC">
      <w:pPr>
        <w:pStyle w:val="Felsorols2"/>
        <w:numPr>
          <w:ilvl w:val="0"/>
          <w:numId w:val="6"/>
        </w:numPr>
        <w:rPr>
          <w:rFonts w:ascii="Palatino Linotype" w:hAnsi="Palatino Linotype"/>
          <w:sz w:val="24"/>
          <w:szCs w:val="24"/>
        </w:rPr>
      </w:pPr>
      <w:r w:rsidRPr="008C603B">
        <w:rPr>
          <w:rFonts w:ascii="Palatino Linotype" w:hAnsi="Palatino Linotype"/>
          <w:sz w:val="24"/>
          <w:szCs w:val="24"/>
        </w:rPr>
        <w:t>Zenei editáló program.</w:t>
      </w:r>
    </w:p>
    <w:p w:rsidR="009D03DC" w:rsidRPr="008C603B" w:rsidRDefault="009D03DC" w:rsidP="009D03DC">
      <w:pPr>
        <w:pStyle w:val="Felsorols2"/>
        <w:numPr>
          <w:ilvl w:val="0"/>
          <w:numId w:val="6"/>
        </w:numPr>
        <w:rPr>
          <w:rFonts w:ascii="Palatino Linotype" w:hAnsi="Palatino Linotype"/>
          <w:sz w:val="24"/>
          <w:szCs w:val="24"/>
        </w:rPr>
      </w:pPr>
      <w:r w:rsidRPr="008C603B">
        <w:rPr>
          <w:rFonts w:ascii="Palatino Linotype" w:hAnsi="Palatino Linotype"/>
          <w:sz w:val="24"/>
          <w:szCs w:val="24"/>
        </w:rPr>
        <w:t>Hangfelvételek készítésére alkalmas stúdió, megfelelő színvonalú keverő, rögzítő és erősítő berendezéssel, továbbá a MIDI technikára alkalmas hangszerekkel.</w:t>
      </w:r>
    </w:p>
    <w:p w:rsidR="009D03DC" w:rsidRPr="008C603B" w:rsidRDefault="009D03DC" w:rsidP="009D03DC">
      <w:pPr>
        <w:pStyle w:val="Felsorols2"/>
        <w:numPr>
          <w:ilvl w:val="0"/>
          <w:numId w:val="0"/>
        </w:numPr>
        <w:ind w:left="1080"/>
        <w:rPr>
          <w:rFonts w:ascii="Palatino Linotype" w:hAnsi="Palatino Linotype"/>
          <w:sz w:val="24"/>
          <w:szCs w:val="24"/>
        </w:rPr>
      </w:pPr>
    </w:p>
    <w:p w:rsidR="009D03DC" w:rsidRPr="008C603B" w:rsidRDefault="009D03DC" w:rsidP="009D03DC">
      <w:pPr>
        <w:widowControl w:val="0"/>
        <w:numPr>
          <w:ilvl w:val="1"/>
          <w:numId w:val="33"/>
        </w:numPr>
        <w:suppressAutoHyphens/>
        <w:spacing w:after="0" w:line="240" w:lineRule="auto"/>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540"/>
        <w:rPr>
          <w:rFonts w:ascii="Palatino Linotype" w:hAnsi="Palatino Linotype"/>
          <w:b/>
          <w:bCs/>
          <w:sz w:val="24"/>
          <w:szCs w:val="24"/>
        </w:rPr>
      </w:pPr>
    </w:p>
    <w:p w:rsidR="009D03DC" w:rsidRPr="008C603B" w:rsidRDefault="009D03DC" w:rsidP="009D03DC">
      <w:pPr>
        <w:spacing w:after="0" w:line="240" w:lineRule="auto"/>
        <w:rPr>
          <w:rFonts w:ascii="Palatino Linotype" w:hAnsi="Palatino Linotype"/>
          <w:b/>
          <w:bCs/>
          <w:i/>
          <w:sz w:val="24"/>
          <w:szCs w:val="24"/>
        </w:rPr>
      </w:pPr>
      <w:r>
        <w:rPr>
          <w:rFonts w:ascii="Palatino Linotype" w:hAnsi="Palatino Linotype"/>
          <w:b/>
          <w:bCs/>
          <w:i/>
          <w:sz w:val="24"/>
          <w:szCs w:val="24"/>
        </w:rPr>
        <w:t>4</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62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851"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896"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önálló feldolgozása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feladattal vezetett feldolgozása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önálló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feladattal vezetett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Válaszolás írásban mondatszintű kérdésekre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b/>
          <w:bCs/>
          <w:i/>
          <w:sz w:val="24"/>
          <w:szCs w:val="24"/>
        </w:rPr>
      </w:pPr>
      <w:r>
        <w:rPr>
          <w:rFonts w:ascii="Palatino Linotype" w:hAnsi="Palatino Linotype"/>
          <w:b/>
          <w:bCs/>
          <w:i/>
          <w:sz w:val="24"/>
          <w:szCs w:val="24"/>
        </w:rPr>
        <w:t>14</w:t>
      </w:r>
      <w:r w:rsidRPr="008C603B">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elbeszélés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vita</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felvételkészítés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jc w:val="both"/>
        <w:rPr>
          <w:rFonts w:ascii="Palatino Linotype" w:hAnsi="Palatino Linotype"/>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jc w:val="both"/>
        <w:rPr>
          <w:rFonts w:ascii="Palatino Linotype" w:hAnsi="Palatino Linotype"/>
          <w:b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749"/>
        <w:gridCol w:w="921"/>
      </w:tblGrid>
      <w:tr w:rsidR="009D03DC" w:rsidRPr="008C603B" w:rsidTr="009D03DC">
        <w:trPr>
          <w:trHeight w:val="570"/>
          <w:jc w:val="center"/>
        </w:trPr>
        <w:tc>
          <w:tcPr>
            <w:tcW w:w="4810"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rPr>
              <w:t xml:space="preserve">10721-12 azonosító </w:t>
            </w:r>
            <w:r>
              <w:rPr>
                <w:rFonts w:ascii="Palatino Linotype" w:hAnsi="Palatino Linotype"/>
                <w:b/>
                <w:sz w:val="20"/>
                <w:szCs w:val="20"/>
              </w:rPr>
              <w:t>számú, Szórakoztató zenész</w:t>
            </w:r>
            <w:r w:rsidRPr="008C603B">
              <w:rPr>
                <w:rFonts w:ascii="Palatino Linotype" w:hAnsi="Palatino Linotype"/>
                <w:b/>
                <w:sz w:val="20"/>
                <w:szCs w:val="20"/>
              </w:rPr>
              <w:t xml:space="preserve"> tevékenysége</w:t>
            </w:r>
          </w:p>
        </w:tc>
        <w:tc>
          <w:tcPr>
            <w:tcW w:w="1670" w:type="dxa"/>
            <w:gridSpan w:val="2"/>
            <w:shd w:val="clear" w:color="auto" w:fill="auto"/>
          </w:tcPr>
          <w:p w:rsidR="009D03DC" w:rsidRPr="00EB011B" w:rsidRDefault="009D03DC" w:rsidP="009D03DC">
            <w:pPr>
              <w:spacing w:after="0" w:line="240" w:lineRule="auto"/>
              <w:jc w:val="center"/>
              <w:rPr>
                <w:rFonts w:ascii="Palatino Linotype" w:hAnsi="Palatino Linotype"/>
                <w:sz w:val="20"/>
                <w:szCs w:val="20"/>
              </w:rPr>
            </w:pPr>
            <w:r w:rsidRPr="00EB011B">
              <w:rPr>
                <w:rFonts w:ascii="Palatino Linotype" w:hAnsi="Palatino Linotype"/>
                <w:sz w:val="20"/>
                <w:szCs w:val="20"/>
              </w:rPr>
              <w:t>Stúdiótechnikai alapismeretek gyakorlat</w:t>
            </w:r>
          </w:p>
        </w:tc>
      </w:tr>
      <w:tr w:rsidR="009D03DC" w:rsidRPr="008C603B" w:rsidTr="009D03DC">
        <w:trPr>
          <w:trHeight w:val="1985"/>
          <w:jc w:val="center"/>
        </w:trPr>
        <w:tc>
          <w:tcPr>
            <w:tcW w:w="4810"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749"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Számítástechnikai gyakorlat</w:t>
            </w:r>
          </w:p>
        </w:tc>
        <w:tc>
          <w:tcPr>
            <w:tcW w:w="921" w:type="dxa"/>
            <w:textDirection w:val="btLr"/>
            <w:vAlign w:val="bottom"/>
          </w:tcPr>
          <w:p w:rsidR="009D03DC" w:rsidRPr="008C603B" w:rsidRDefault="009D03DC" w:rsidP="009D03DC">
            <w:pPr>
              <w:spacing w:after="0" w:line="240" w:lineRule="auto"/>
              <w:ind w:left="57"/>
              <w:rPr>
                <w:rFonts w:ascii="Palatino Linotype" w:hAnsi="Palatino Linotype" w:cs="Arial"/>
                <w:iCs/>
                <w:sz w:val="20"/>
                <w:szCs w:val="20"/>
                <w:lang w:eastAsia="hu-HU"/>
              </w:rPr>
            </w:pPr>
            <w:r w:rsidRPr="008C603B">
              <w:rPr>
                <w:rFonts w:ascii="Palatino Linotype" w:hAnsi="Palatino Linotype" w:cs="Arial"/>
                <w:iCs/>
                <w:sz w:val="20"/>
                <w:szCs w:val="20"/>
                <w:lang w:eastAsia="hu-HU"/>
              </w:rPr>
              <w:t>Stúdiótechnikai gyakorlat</w:t>
            </w:r>
          </w:p>
        </w:tc>
      </w:tr>
      <w:tr w:rsidR="009D03DC" w:rsidRPr="008C603B" w:rsidTr="009D03DC">
        <w:trPr>
          <w:trHeight w:val="557"/>
          <w:jc w:val="center"/>
        </w:trPr>
        <w:tc>
          <w:tcPr>
            <w:tcW w:w="6480" w:type="dxa"/>
            <w:gridSpan w:val="3"/>
            <w:vAlign w:val="center"/>
          </w:tcPr>
          <w:p w:rsidR="009D03DC" w:rsidRPr="008C603B" w:rsidRDefault="009D03DC" w:rsidP="009D03DC">
            <w:pPr>
              <w:spacing w:after="0" w:line="240" w:lineRule="auto"/>
              <w:ind w:left="57"/>
              <w:jc w:val="center"/>
              <w:rPr>
                <w:rFonts w:ascii="Palatino Linotype" w:hAnsi="Palatino Linotype" w:cs="Arial"/>
                <w:iCs/>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Szükség szerint lapról olvas</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Ellenőrzi az elektromos hangszerek, berendezések biztonságát, tartozékaik optimális elhelyezését, megtervezi a hangszerek elhelyezését</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Számítástechnikai és stúdiótechnikai, munkavédelmi alapismeretek</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Angol szakmai nyelvismeret</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Hangszeres 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Zenei halláskészség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Előadói készség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255"/>
          <w:jc w:val="center"/>
        </w:trPr>
        <w:tc>
          <w:tcPr>
            <w:tcW w:w="6480" w:type="dxa"/>
            <w:gridSpan w:val="3"/>
            <w:noWrap/>
          </w:tcPr>
          <w:p w:rsidR="009D03DC" w:rsidRPr="008C603B" w:rsidRDefault="009D03DC" w:rsidP="009D03DC">
            <w:pPr>
              <w:autoSpaceDE w:val="0"/>
              <w:autoSpaceDN w:val="0"/>
              <w:adjustRightInd w:val="0"/>
              <w:spacing w:after="0" w:line="240" w:lineRule="auto"/>
              <w:jc w:val="center"/>
              <w:rPr>
                <w:rFonts w:ascii="Palatino Linotype" w:hAnsi="Palatino Linotype"/>
                <w:sz w:val="20"/>
                <w:szCs w:val="20"/>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Önállóság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Motivációs készség</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 x </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480" w:type="dxa"/>
            <w:gridSpan w:val="3"/>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749"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92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749"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92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bl>
    <w:p w:rsidR="009D03DC" w:rsidRPr="008C603B" w:rsidRDefault="009D03DC" w:rsidP="009D03DC">
      <w:pPr>
        <w:widowControl w:val="0"/>
        <w:suppressAutoHyphens/>
        <w:spacing w:after="0" w:line="240" w:lineRule="auto"/>
        <w:rPr>
          <w:rFonts w:ascii="Palatino Linotype" w:hAnsi="Palatino Linotype"/>
        </w:rPr>
      </w:pPr>
    </w:p>
    <w:p w:rsidR="009D03DC" w:rsidRPr="008C603B" w:rsidRDefault="009D03DC" w:rsidP="009D03DC">
      <w:pPr>
        <w:widowControl w:val="0"/>
        <w:suppressAutoHyphens/>
        <w:spacing w:after="0" w:line="240" w:lineRule="auto"/>
        <w:rPr>
          <w:rFonts w:ascii="Palatino Linotype" w:hAnsi="Palatino Linotype"/>
          <w:b/>
          <w:sz w:val="20"/>
          <w:szCs w:val="20"/>
        </w:rPr>
      </w:pPr>
      <w:r w:rsidRPr="008C603B">
        <w:rPr>
          <w:rFonts w:ascii="Palatino Linotype" w:hAnsi="Palatino Linotype"/>
          <w:sz w:val="20"/>
          <w:szCs w:val="20"/>
        </w:rPr>
        <w:t>Csak basszusgitár, billentyűs hangszerek, dob, ének, fúvós hangszerek, gitár és zongora főtárgy esetében rock-pop, tánczene műfajban</w:t>
      </w:r>
    </w:p>
    <w:p w:rsidR="009D03DC" w:rsidRPr="008C603B" w:rsidRDefault="009D03DC" w:rsidP="009D03DC">
      <w:pPr>
        <w:widowControl w:val="0"/>
        <w:suppressAutoHyphens/>
        <w:spacing w:after="0" w:line="240" w:lineRule="auto"/>
        <w:rPr>
          <w:rFonts w:ascii="Palatino Linotype" w:hAnsi="Palatino Linotype"/>
          <w:b/>
          <w:bCs/>
          <w:sz w:val="20"/>
          <w:szCs w:val="20"/>
        </w:rPr>
      </w:pPr>
      <w:r>
        <w:rPr>
          <w:rFonts w:ascii="Palatino Linotype" w:hAnsi="Palatino Linotype"/>
          <w:b/>
          <w:bCs/>
          <w:sz w:val="20"/>
          <w:szCs w:val="20"/>
        </w:rPr>
        <w:br w:type="page"/>
      </w:r>
    </w:p>
    <w:p w:rsidR="009D03DC" w:rsidRPr="008C603B" w:rsidRDefault="009D03DC" w:rsidP="009D03DC">
      <w:pPr>
        <w:widowControl w:val="0"/>
        <w:numPr>
          <w:ilvl w:val="0"/>
          <w:numId w:val="33"/>
        </w:numPr>
        <w:suppressAutoHyphens/>
        <w:spacing w:after="0" w:line="240" w:lineRule="auto"/>
        <w:rPr>
          <w:rFonts w:ascii="Palatino Linotype" w:hAnsi="Palatino Linotype"/>
          <w:b/>
          <w:bCs/>
          <w:iCs/>
          <w:szCs w:val="24"/>
        </w:rPr>
      </w:pPr>
      <w:r w:rsidRPr="008C603B">
        <w:rPr>
          <w:rFonts w:ascii="Palatino Linotype" w:hAnsi="Palatino Linotype" w:cs="Arial"/>
          <w:b/>
          <w:sz w:val="24"/>
          <w:szCs w:val="24"/>
          <w:lang w:eastAsia="hu-HU"/>
        </w:rPr>
        <w:t>Stúdiótechnikai alapismeretek</w:t>
      </w:r>
      <w:r>
        <w:rPr>
          <w:rFonts w:ascii="Palatino Linotype" w:hAnsi="Palatino Linotype" w:cs="Arial"/>
          <w:b/>
          <w:sz w:val="24"/>
          <w:szCs w:val="24"/>
          <w:lang w:eastAsia="hu-HU"/>
        </w:rPr>
        <w:t xml:space="preserve"> gyakorlat tantárgy</w:t>
      </w:r>
      <w:r w:rsidRPr="008C603B">
        <w:rPr>
          <w:rFonts w:ascii="Palatino Linotype" w:hAnsi="Palatino Linotype"/>
          <w:b/>
          <w:szCs w:val="24"/>
        </w:rPr>
        <w:tab/>
      </w:r>
      <w:r w:rsidRPr="008C603B">
        <w:rPr>
          <w:rFonts w:ascii="Palatino Linotype" w:hAnsi="Palatino Linotype"/>
          <w:b/>
          <w:szCs w:val="24"/>
        </w:rPr>
        <w:tab/>
        <w:t xml:space="preserve">        </w:t>
      </w:r>
      <w:r>
        <w:rPr>
          <w:rFonts w:ascii="Palatino Linotype" w:hAnsi="Palatino Linotype"/>
          <w:b/>
          <w:szCs w:val="24"/>
        </w:rPr>
        <w:t>32</w:t>
      </w:r>
      <w:r w:rsidRPr="008C603B">
        <w:rPr>
          <w:rFonts w:ascii="Palatino Linotype" w:hAnsi="Palatino Linotype"/>
          <w:b/>
          <w:sz w:val="24"/>
          <w:szCs w:val="24"/>
        </w:rPr>
        <w:t xml:space="preserve"> óra</w:t>
      </w:r>
      <w:r>
        <w:rPr>
          <w:rFonts w:ascii="Palatino Linotype" w:hAnsi="Palatino Linotype"/>
          <w:b/>
          <w:sz w:val="24"/>
          <w:szCs w:val="24"/>
        </w:rPr>
        <w:t xml:space="preserve"> </w:t>
      </w:r>
      <w:r w:rsidRPr="008C603B">
        <w:rPr>
          <w:rFonts w:ascii="Palatino Linotype" w:hAnsi="Palatino Linotype"/>
          <w:b/>
          <w:sz w:val="24"/>
          <w:szCs w:val="24"/>
        </w:rPr>
        <w:t>/</w:t>
      </w:r>
      <w:r>
        <w:rPr>
          <w:rFonts w:ascii="Palatino Linotype" w:hAnsi="Palatino Linotype"/>
          <w:b/>
          <w:sz w:val="24"/>
          <w:szCs w:val="24"/>
        </w:rPr>
        <w:t xml:space="preserve">34 </w:t>
      </w:r>
      <w:r w:rsidRPr="008C603B">
        <w:rPr>
          <w:rFonts w:ascii="Palatino Linotype" w:hAnsi="Palatino Linotype"/>
          <w:b/>
          <w:sz w:val="24"/>
          <w:szCs w:val="24"/>
        </w:rPr>
        <w:t>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widowControl w:val="0"/>
        <w:suppressAutoHyphens/>
        <w:spacing w:after="0" w:line="240" w:lineRule="auto"/>
        <w:rPr>
          <w:rFonts w:ascii="Palatino Linotype" w:hAnsi="Palatino Linotype"/>
          <w:b/>
          <w:vanish/>
          <w:szCs w:val="24"/>
        </w:rPr>
      </w:pPr>
    </w:p>
    <w:p w:rsidR="009D03DC" w:rsidRPr="008C603B" w:rsidRDefault="009D03DC" w:rsidP="009D03DC">
      <w:pPr>
        <w:widowControl w:val="0"/>
        <w:numPr>
          <w:ilvl w:val="1"/>
          <w:numId w:val="33"/>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tabs>
          <w:tab w:val="left" w:pos="0"/>
        </w:tabs>
        <w:spacing w:after="0" w:line="240" w:lineRule="auto"/>
        <w:contextualSpacing/>
        <w:jc w:val="both"/>
        <w:rPr>
          <w:rFonts w:ascii="Palatino Linotype" w:hAnsi="Palatino Linotype"/>
          <w:sz w:val="24"/>
          <w:szCs w:val="24"/>
        </w:rPr>
      </w:pPr>
      <w:r w:rsidRPr="008C603B">
        <w:rPr>
          <w:rFonts w:ascii="Palatino Linotype" w:hAnsi="Palatino Linotype"/>
          <w:sz w:val="24"/>
          <w:szCs w:val="24"/>
        </w:rPr>
        <w:t>A stúdiótechnikai gyakorlat tantárgy tanításának a célja az, hogy a szórakoztató zenész szakképesítés megszerzéséhez szükséges zenei tárgyak mellett a tánczene és rockzene műfajában a tanuló olyan szakismeretet szerezzen, amelynek a birtokában egyrészt könnyebbé teheti saját munkáját, másrészt a stúdiómunkában való részvételekor nem csupán közreműködője, hanem alkotója is lehet a készülő felvételek technikai munkájának.</w:t>
      </w:r>
    </w:p>
    <w:p w:rsidR="009D03DC" w:rsidRPr="008C603B" w:rsidRDefault="009D03DC" w:rsidP="009D03DC">
      <w:pPr>
        <w:tabs>
          <w:tab w:val="left" w:pos="0"/>
        </w:tabs>
        <w:spacing w:after="0" w:line="240" w:lineRule="auto"/>
        <w:contextualSpacing/>
        <w:jc w:val="both"/>
        <w:rPr>
          <w:rFonts w:ascii="Palatino Linotype" w:hAnsi="Palatino Linotype"/>
          <w:sz w:val="24"/>
          <w:szCs w:val="24"/>
        </w:rPr>
      </w:pPr>
      <w:r w:rsidRPr="008C603B">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és más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9D03DC" w:rsidRPr="008C603B" w:rsidRDefault="009D03DC" w:rsidP="009D03DC">
      <w:pPr>
        <w:spacing w:after="0" w:line="240" w:lineRule="auto"/>
        <w:ind w:left="363" w:hanging="6"/>
        <w:contextualSpacing/>
        <w:jc w:val="both"/>
        <w:rPr>
          <w:rFonts w:ascii="Palatino Linotype" w:hAnsi="Palatino Linotype"/>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 xml:space="preserve">A tantárgy kapcsolódik a munkavédelemhez, emellett számos technikai vonatkozása a fizika, a matematika tárgyakhoz kapcsolják. </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Számítástechnikai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03302E">
        <w:rPr>
          <w:rFonts w:ascii="Palatino Linotype" w:hAnsi="Palatino Linotype"/>
          <w:b/>
          <w:i/>
          <w:sz w:val="24"/>
          <w:szCs w:val="24"/>
        </w:rPr>
        <w:t xml:space="preserve">          16</w:t>
      </w:r>
      <w:r>
        <w:rPr>
          <w:rFonts w:ascii="Palatino Linotype" w:hAnsi="Palatino Linotype"/>
          <w:b/>
          <w:i/>
          <w:sz w:val="24"/>
          <w:szCs w:val="24"/>
        </w:rPr>
        <w:t xml:space="preserve"> </w:t>
      </w:r>
      <w:r w:rsidRPr="008C603B">
        <w:rPr>
          <w:rFonts w:ascii="Palatino Linotype" w:hAnsi="Palatino Linotype"/>
          <w:b/>
          <w:i/>
          <w:sz w:val="24"/>
          <w:szCs w:val="24"/>
        </w:rPr>
        <w:t>óra/18</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A személyi számítógépek fajtái, operációs rendszerek felismerése.</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Hardver- és szoftverelemek megválasztásának szempontjai, kompatibilitás.</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Adatok tömörítése, archiválásának folyamata</w:t>
      </w:r>
      <w:r w:rsidRPr="008C603B">
        <w:rPr>
          <w:rFonts w:ascii="Palatino Linotype" w:hAnsi="Palatino Linotype"/>
          <w:sz w:val="24"/>
          <w:szCs w:val="24"/>
        </w:rPr>
        <w:tab/>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A víruskeresés, lemezkarbantartás legfontosabb eszközeinek használata.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Szövegszerkesztés, Exel, és egyéb alkalmazások ismerete.</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t>A MIDI alkalmazása</w:t>
      </w:r>
    </w:p>
    <w:p w:rsidR="009D03DC" w:rsidRPr="008C603B" w:rsidRDefault="009D03DC" w:rsidP="009D03DC">
      <w:pPr>
        <w:spacing w:after="0" w:line="240" w:lineRule="auto"/>
        <w:ind w:firstLine="540"/>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Stúdiótechnikai gyakorlat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03302E">
        <w:rPr>
          <w:rFonts w:ascii="Palatino Linotype" w:hAnsi="Palatino Linotype"/>
          <w:b/>
          <w:i/>
          <w:sz w:val="24"/>
          <w:szCs w:val="24"/>
        </w:rPr>
        <w:t>16</w:t>
      </w:r>
      <w:r>
        <w:rPr>
          <w:rFonts w:ascii="Palatino Linotype" w:hAnsi="Palatino Linotype"/>
          <w:b/>
          <w:sz w:val="24"/>
          <w:szCs w:val="24"/>
        </w:rPr>
        <w:t xml:space="preserve"> </w:t>
      </w:r>
      <w:r w:rsidRPr="008C603B">
        <w:rPr>
          <w:rFonts w:ascii="Palatino Linotype" w:hAnsi="Palatino Linotype"/>
          <w:b/>
          <w:i/>
          <w:sz w:val="24"/>
          <w:szCs w:val="24"/>
        </w:rPr>
        <w:t>óra/32</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spacing w:after="0" w:line="240" w:lineRule="auto"/>
        <w:ind w:left="705"/>
        <w:rPr>
          <w:rFonts w:ascii="Palatino Linotype" w:hAnsi="Palatino Linotype"/>
          <w:sz w:val="24"/>
          <w:szCs w:val="24"/>
        </w:rPr>
      </w:pPr>
      <w:r w:rsidRPr="008C603B">
        <w:rPr>
          <w:rFonts w:ascii="Palatino Linotype" w:hAnsi="Palatino Linotype"/>
          <w:sz w:val="24"/>
          <w:szCs w:val="24"/>
        </w:rPr>
        <w:t>A hangsugárzók: hangváltók, hangdobozok, aktív hangsugárzók kiválasztásának folyamata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Analóg és digitális erősítők használata.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Effektberendezések használata.</w:t>
      </w:r>
      <w:r w:rsidRPr="008C603B">
        <w:rPr>
          <w:rFonts w:ascii="Palatino Linotype" w:hAnsi="Palatino Linotype"/>
          <w:sz w:val="24"/>
          <w:szCs w:val="24"/>
        </w:rPr>
        <w:tab/>
        <w:t xml:space="preserve">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mikrofonok kiválasztása, beállítása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Hangtechnikai rendszerek.</w:t>
      </w:r>
    </w:p>
    <w:p w:rsidR="009D03DC" w:rsidRPr="008C603B" w:rsidRDefault="009D03DC" w:rsidP="009D03DC">
      <w:pPr>
        <w:spacing w:after="0" w:line="240" w:lineRule="auto"/>
        <w:ind w:left="660"/>
        <w:rPr>
          <w:rFonts w:ascii="Palatino Linotype" w:hAnsi="Palatino Linotype"/>
          <w:sz w:val="24"/>
          <w:szCs w:val="24"/>
        </w:rPr>
      </w:pPr>
      <w:r w:rsidRPr="008C603B">
        <w:rPr>
          <w:rFonts w:ascii="Palatino Linotype" w:hAnsi="Palatino Linotype"/>
          <w:sz w:val="24"/>
          <w:szCs w:val="24"/>
        </w:rPr>
        <w:tab/>
        <w:t xml:space="preserve">Az analóg és digitális keverőasztal: a fő működési egységek jellemző megoldásai, minőségi követelményei, a keverőasztal belső szervezése, keverőasztal felépítése, jellemző rendszerek, </w:t>
      </w:r>
      <w:r w:rsidRPr="008C603B">
        <w:rPr>
          <w:rFonts w:ascii="Palatino Linotype" w:hAnsi="Palatino Linotype"/>
          <w:sz w:val="24"/>
          <w:szCs w:val="24"/>
        </w:rPr>
        <w:tab/>
        <w:t>vezérlések, automatikák ismerete és használata.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Zenei szerkesztőprogramok használata. </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Sequencerek alkalmazása a MIDI vezérlőprogramok használatára.</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1080"/>
        <w:jc w:val="both"/>
        <w:rPr>
          <w:rFonts w:ascii="Palatino Linotype" w:hAnsi="Palatino Linotype"/>
          <w:sz w:val="24"/>
          <w:szCs w:val="24"/>
          <w:lang w:eastAsia="hu-HU"/>
        </w:rPr>
      </w:pPr>
      <w:r w:rsidRPr="008C603B">
        <w:rPr>
          <w:rFonts w:ascii="Palatino Linotype" w:hAnsi="Palatino Linotype"/>
          <w:sz w:val="24"/>
          <w:szCs w:val="24"/>
          <w:lang w:eastAsia="hu-HU"/>
        </w:rPr>
        <w:t>Az oktatáshoz szükséges megfelelő teljesítményű számítógép(ek), a használathoz szükséges hardverekkel és szoftverekkel.</w:t>
      </w:r>
    </w:p>
    <w:p w:rsidR="009D03DC" w:rsidRDefault="009D03DC" w:rsidP="009D03DC">
      <w:pPr>
        <w:spacing w:after="0" w:line="240" w:lineRule="auto"/>
        <w:ind w:left="1080"/>
        <w:jc w:val="both"/>
        <w:rPr>
          <w:rFonts w:ascii="Palatino Linotype" w:hAnsi="Palatino Linotype"/>
          <w:sz w:val="24"/>
          <w:szCs w:val="24"/>
          <w:lang w:eastAsia="hu-HU"/>
        </w:rPr>
      </w:pPr>
      <w:r w:rsidRPr="008C603B">
        <w:rPr>
          <w:rFonts w:ascii="Palatino Linotype" w:hAnsi="Palatino Linotype"/>
          <w:sz w:val="24"/>
          <w:szCs w:val="24"/>
          <w:lang w:eastAsia="hu-HU"/>
        </w:rPr>
        <w:t>Hangfelvételek készítésére alkalmas stúdió, megfelelő színvonalú keverő, rögzítő és erősítő berendezéssel, továbbá a MIDI technikára alkalmas hangszerekkel.</w:t>
      </w:r>
    </w:p>
    <w:p w:rsidR="009D03DC" w:rsidRPr="008C603B" w:rsidRDefault="009D03DC" w:rsidP="009D03DC">
      <w:pPr>
        <w:spacing w:after="0" w:line="240" w:lineRule="auto"/>
        <w:ind w:left="1080"/>
        <w:jc w:val="both"/>
        <w:rPr>
          <w:rFonts w:ascii="Palatino Linotype" w:hAnsi="Palatino Linotype"/>
          <w:sz w:val="24"/>
          <w:szCs w:val="24"/>
          <w:lang w:eastAsia="hu-HU"/>
        </w:rPr>
      </w:pPr>
    </w:p>
    <w:p w:rsidR="009D03DC" w:rsidRPr="008C603B" w:rsidRDefault="009D03DC" w:rsidP="009D03DC">
      <w:pPr>
        <w:widowControl w:val="0"/>
        <w:numPr>
          <w:ilvl w:val="1"/>
          <w:numId w:val="33"/>
        </w:numPr>
        <w:suppressAutoHyphens/>
        <w:spacing w:after="0" w:line="240" w:lineRule="auto"/>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540"/>
        <w:rPr>
          <w:rFonts w:ascii="Palatino Linotype" w:hAnsi="Palatino Linotype"/>
          <w:b/>
          <w:bCs/>
          <w:sz w:val="24"/>
          <w:szCs w:val="24"/>
        </w:rPr>
      </w:pPr>
    </w:p>
    <w:p w:rsidR="009D03DC" w:rsidRPr="008C603B" w:rsidRDefault="009D03DC" w:rsidP="009D03DC">
      <w:pPr>
        <w:spacing w:after="0" w:line="240" w:lineRule="auto"/>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5</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62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851"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896"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önálló feldolgozása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Olvasott szöveg feladattal vezetett feldolgozása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önálló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Információk feladattal vezetett rendszerezése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62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51"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Válaszolás írásban mondatszintű kérdésekre</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utólagos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Tapasztalatok helyszíni ismertetése szóban</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2.5.</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A számítógép alapszintű használata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2.6.</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A hangfelvétel készítés eszközeinek biztos felismerése, használata</w:t>
            </w:r>
          </w:p>
        </w:tc>
        <w:tc>
          <w:tcPr>
            <w:tcW w:w="62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851"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896"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5</w:t>
      </w:r>
      <w:r w:rsidRPr="008C603B">
        <w:rPr>
          <w:rFonts w:ascii="Palatino Linotype" w:hAnsi="Palatino Linotype"/>
          <w:b/>
          <w:bCs/>
          <w:i/>
          <w:sz w:val="24"/>
          <w:szCs w:val="24"/>
        </w:rPr>
        <w:t>.5.2 A tantárgy elsajátítása során alkalmazható sajátos módszerek (ajánlás)</w:t>
      </w:r>
    </w:p>
    <w:p w:rsidR="009D03DC" w:rsidRPr="008C603B" w:rsidRDefault="009D03DC" w:rsidP="009D03DC">
      <w:pPr>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megbeszélés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szemléltetés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felvételkészítés</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b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66"/>
        <w:gridCol w:w="12"/>
      </w:tblGrid>
      <w:tr w:rsidR="009D03DC" w:rsidRPr="008C603B" w:rsidTr="009D03DC">
        <w:trPr>
          <w:gridAfter w:val="1"/>
          <w:wAfter w:w="12" w:type="dxa"/>
          <w:trHeight w:val="1015"/>
          <w:jc w:val="center"/>
        </w:trPr>
        <w:tc>
          <w:tcPr>
            <w:tcW w:w="4945"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lang w:eastAsia="hu-HU"/>
              </w:rPr>
              <w:t xml:space="preserve">10721-12 azonosító </w:t>
            </w:r>
            <w:r>
              <w:rPr>
                <w:rFonts w:ascii="Palatino Linotype" w:hAnsi="Palatino Linotype"/>
                <w:b/>
                <w:sz w:val="20"/>
                <w:szCs w:val="20"/>
                <w:lang w:eastAsia="hu-HU"/>
              </w:rPr>
              <w:t>számú, Szórakoztató zenész</w:t>
            </w:r>
            <w:r w:rsidRPr="008C603B">
              <w:rPr>
                <w:rFonts w:ascii="Palatino Linotype" w:hAnsi="Palatino Linotype"/>
                <w:b/>
                <w:sz w:val="20"/>
                <w:szCs w:val="20"/>
                <w:lang w:eastAsia="hu-HU"/>
              </w:rPr>
              <w:t xml:space="preserve"> tevékenysége</w:t>
            </w:r>
          </w:p>
        </w:tc>
        <w:tc>
          <w:tcPr>
            <w:tcW w:w="1900" w:type="dxa"/>
            <w:gridSpan w:val="4"/>
            <w:vAlign w:val="center"/>
          </w:tcPr>
          <w:p w:rsidR="009D03DC" w:rsidRPr="0003302E" w:rsidRDefault="009D03DC" w:rsidP="009D03DC">
            <w:pPr>
              <w:spacing w:after="0" w:line="240" w:lineRule="auto"/>
              <w:jc w:val="center"/>
              <w:rPr>
                <w:rFonts w:ascii="Palatino Linotype" w:hAnsi="Palatino Linotype" w:cs="Arial"/>
                <w:sz w:val="20"/>
                <w:szCs w:val="20"/>
                <w:lang w:eastAsia="hu-HU"/>
              </w:rPr>
            </w:pPr>
            <w:r w:rsidRPr="0003302E">
              <w:rPr>
                <w:rFonts w:ascii="Palatino Linotype" w:hAnsi="Palatino Linotype" w:cs="Arial"/>
                <w:sz w:val="20"/>
                <w:szCs w:val="20"/>
                <w:lang w:eastAsia="hu-HU"/>
              </w:rPr>
              <w:t>Szolfézs II.</w:t>
            </w:r>
          </w:p>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gridAfter w:val="1"/>
          <w:wAfter w:w="12" w:type="dxa"/>
          <w:trHeight w:val="2070"/>
          <w:jc w:val="center"/>
        </w:trPr>
        <w:tc>
          <w:tcPr>
            <w:tcW w:w="494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rPr>
              <w:t>Készségfejlesztés</w:t>
            </w: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Ritmusérzék fejlesztés</w:t>
            </w: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Hallásk</w:t>
            </w:r>
            <w:r>
              <w:rPr>
                <w:rFonts w:ascii="Palatino Linotype" w:hAnsi="Palatino Linotype"/>
                <w:sz w:val="20"/>
                <w:szCs w:val="20"/>
                <w:lang w:eastAsia="hu-HU"/>
              </w:rPr>
              <w:t>fejlesztés</w:t>
            </w:r>
          </w:p>
        </w:tc>
        <w:tc>
          <w:tcPr>
            <w:tcW w:w="466"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Zenei írás, olvasás</w:t>
            </w:r>
          </w:p>
        </w:tc>
      </w:tr>
      <w:tr w:rsidR="009D03DC" w:rsidRPr="008C603B" w:rsidTr="009D03DC">
        <w:trPr>
          <w:gridAfter w:val="1"/>
          <w:wAfter w:w="12" w:type="dxa"/>
          <w:trHeight w:val="345"/>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Szükség szerint lapról olvas</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gridAfter w:val="1"/>
          <w:wAfter w:w="12" w:type="dxa"/>
          <w:trHeight w:val="360"/>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Szórakoztató zenei zeneelmélet</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zenei anyag stílusos, pontos, tagolt, kifejező előadása</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repertoár nagy részének kotta nélküli bemutatása</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Kiszenekari, nagyzenekari, énekkari, előadó-művészeti gyakorlati ismeretek</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gridAfter w:val="1"/>
          <w:wAfter w:w="12" w:type="dxa"/>
          <w:trHeight w:val="360"/>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Ritmus-tempó érzék</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Énekhang képzési készség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Zenei halláskészség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gridAfter w:val="1"/>
          <w:wAfter w:w="12" w:type="dxa"/>
          <w:trHeight w:val="360"/>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Monotónia tűrés</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Önállóság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Rugalmasság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gridAfter w:val="1"/>
          <w:wAfter w:w="12" w:type="dxa"/>
          <w:trHeight w:val="360"/>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Kreatív együttműködés</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 xml:space="preserve">Interperszonális rugalmasság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gridAfter w:val="1"/>
          <w:wAfter w:w="12" w:type="dxa"/>
          <w:trHeight w:val="360"/>
          <w:jc w:val="center"/>
        </w:trPr>
        <w:tc>
          <w:tcPr>
            <w:tcW w:w="6845" w:type="dxa"/>
            <w:gridSpan w:val="5"/>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Kreativitás, ötletgazdagság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Figyelemmegosztás</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gridSpan w:val="2"/>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Inspiráló készség</w:t>
            </w:r>
          </w:p>
        </w:tc>
        <w:tc>
          <w:tcPr>
            <w:tcW w:w="478"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78"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gridSpan w:val="2"/>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bl>
    <w:p w:rsidR="009D03DC" w:rsidRPr="008C603B" w:rsidRDefault="009D03DC" w:rsidP="009D03DC">
      <w:pPr>
        <w:widowControl w:val="0"/>
        <w:suppressAutoHyphens/>
        <w:spacing w:after="0" w:line="240" w:lineRule="auto"/>
        <w:rPr>
          <w:rFonts w:ascii="Palatino Linotype" w:hAnsi="Palatino Linotype"/>
          <w:b/>
          <w:sz w:val="24"/>
          <w:szCs w:val="24"/>
        </w:rPr>
      </w:pPr>
    </w:p>
    <w:p w:rsidR="009D03DC" w:rsidRPr="008C603B" w:rsidRDefault="009D03DC" w:rsidP="009D03DC">
      <w:pPr>
        <w:widowControl w:val="0"/>
        <w:numPr>
          <w:ilvl w:val="0"/>
          <w:numId w:val="33"/>
        </w:numPr>
        <w:suppressAutoHyphens/>
        <w:spacing w:after="0" w:line="240" w:lineRule="auto"/>
        <w:rPr>
          <w:rFonts w:ascii="Palatino Linotype" w:hAnsi="Palatino Linotype"/>
          <w:b/>
          <w:bCs/>
          <w:iCs/>
          <w:sz w:val="24"/>
          <w:szCs w:val="24"/>
        </w:rPr>
      </w:pPr>
      <w:r w:rsidRPr="008C603B">
        <w:rPr>
          <w:rFonts w:ascii="Palatino Linotype" w:hAnsi="Palatino Linotype"/>
          <w:b/>
          <w:sz w:val="24"/>
          <w:szCs w:val="24"/>
        </w:rPr>
        <w:t>Szolfézs II.</w:t>
      </w:r>
      <w:r>
        <w:rPr>
          <w:rFonts w:ascii="Palatino Linotype" w:hAnsi="Palatino Linotype"/>
          <w:b/>
          <w:sz w:val="24"/>
          <w:szCs w:val="24"/>
        </w:rPr>
        <w:t xml:space="preserve">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172 óra/100 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pStyle w:val="Listaszerbekezds"/>
        <w:widowControl w:val="0"/>
        <w:suppressAutoHyphens/>
        <w:spacing w:after="0" w:line="240" w:lineRule="auto"/>
        <w:ind w:left="0"/>
        <w:rPr>
          <w:rFonts w:ascii="Palatino Linotype" w:hAnsi="Palatino Linotype"/>
          <w:b/>
          <w:vanish/>
          <w:sz w:val="24"/>
          <w:szCs w:val="24"/>
        </w:rPr>
      </w:pPr>
    </w:p>
    <w:p w:rsidR="009D03DC" w:rsidRPr="008C603B" w:rsidRDefault="009D03DC" w:rsidP="009D03DC">
      <w:pPr>
        <w:widowControl w:val="0"/>
        <w:numPr>
          <w:ilvl w:val="1"/>
          <w:numId w:val="33"/>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pStyle w:val="Kiljebb"/>
        <w:spacing w:line="240" w:lineRule="auto"/>
        <w:ind w:left="357"/>
        <w:rPr>
          <w:rFonts w:ascii="Palatino Linotype" w:hAnsi="Palatino Linotype"/>
          <w:szCs w:val="24"/>
        </w:rPr>
      </w:pPr>
      <w:r w:rsidRPr="008C603B">
        <w:rPr>
          <w:rFonts w:ascii="Palatino Linotype" w:hAnsi="Palatino Linotype"/>
          <w:szCs w:val="24"/>
        </w:rPr>
        <w:t>A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Segítse a tanulót az iskolában folytatandó hangszeres, elméleti és zenetörténeti tanulmányokban. Fejlessze az aktív zenéléshez szükséges képességeket és készsé</w:t>
      </w:r>
      <w:r w:rsidRPr="008C603B">
        <w:rPr>
          <w:rFonts w:ascii="Palatino Linotype" w:hAnsi="Palatino Linotype"/>
          <w:szCs w:val="24"/>
        </w:rPr>
        <w:softHyphen/>
        <w:t xml:space="preserve">geket. Járuljon hozzá a széleskörű szakmai tudás megszerzéséhez, amely alkalmassá teszi a növendéket a szórakoztató zenész szakképesítés megszerzésével az emelt szintű végzettséget igénylő munkakörök ellátására. </w:t>
      </w: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szolfézs tanulása során gyakran történik utalás más művészeti ágakra is, melyekről a magyar és világirodalom illetve a művészettörténet órákon részletesebben is szó esik.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Akusztikai anyaga a fizika, szellemi tartalma a matematika általánosabb törvényszerűségeiből realizálódik.</w:t>
      </w:r>
    </w:p>
    <w:p w:rsidR="009D03DC" w:rsidRPr="008C603B" w:rsidRDefault="009D03DC" w:rsidP="009D03DC">
      <w:pPr>
        <w:spacing w:after="0" w:line="240" w:lineRule="auto"/>
        <w:ind w:left="357"/>
        <w:jc w:val="both"/>
        <w:rPr>
          <w:rFonts w:ascii="Palatino Linotype" w:hAnsi="Palatino Linotype"/>
          <w:sz w:val="24"/>
          <w:szCs w:val="24"/>
        </w:rPr>
      </w:pPr>
      <w:r w:rsidRPr="008C603B">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8C603B">
        <w:rPr>
          <w:rFonts w:ascii="Palatino Linotype" w:hAnsi="Palatino Linotype"/>
          <w:sz w:val="24"/>
          <w:szCs w:val="24"/>
        </w:rPr>
        <w:t xml:space="preserve"> illetve pszichológiájának megértését. </w:t>
      </w:r>
    </w:p>
    <w:p w:rsidR="009D03DC" w:rsidRPr="008C603B" w:rsidRDefault="009D03DC" w:rsidP="009D03DC">
      <w:pPr>
        <w:spacing w:after="0" w:line="240" w:lineRule="auto"/>
        <w:ind w:left="357"/>
        <w:jc w:val="both"/>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Készségfejlesztés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43 óra/25</w:t>
      </w:r>
      <w:r>
        <w:rPr>
          <w:rFonts w:ascii="Palatino Linotype" w:hAnsi="Palatino Linotype"/>
          <w:b/>
          <w:i/>
          <w:sz w:val="24"/>
          <w:szCs w:val="24"/>
        </w:rPr>
        <w:t xml:space="preserve"> </w:t>
      </w:r>
      <w:r w:rsidRPr="008C603B">
        <w:rPr>
          <w:rFonts w:ascii="Palatino Linotype" w:hAnsi="Palatino Linotype"/>
          <w:b/>
          <w:i/>
          <w:sz w:val="24"/>
          <w:szCs w:val="24"/>
        </w:rPr>
        <w:t>óra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 xml:space="preserve">Arányok, szimmetriák megfigyelés a zenei anyagban az egyszerű 4-, 8-, 12-ütemes témákban, hallás után és kottából. </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feldolgozásra kerülő zenei anyag belső tagoltságának megfigyelése.</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részek viszonyának (azonosság, hasonlóság, különbség, ellentétesség) és arányainak felismerése, betűsémákba való foglalása.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Arányok, szimmetriák megfigyelése a szórakoztató zenei anyagban.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12- és 16-ütemes periódusok elemzése.</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Ismertebb szórakoztató-zenei művek formai elemzése, hallás után.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Formai elemzések: szimmetrikus és aszimmetrikus formák.</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Jellegzetes szórakoztató zenei formák (ütemszám, periódus, szerkezet).</w:t>
      </w:r>
    </w:p>
    <w:p w:rsidR="009D03DC" w:rsidRDefault="009D03DC" w:rsidP="009D03DC">
      <w:pPr>
        <w:pStyle w:val="Felsorols2"/>
        <w:rPr>
          <w:rFonts w:ascii="Palatino Linotype" w:hAnsi="Palatino Linotype"/>
          <w:sz w:val="24"/>
          <w:szCs w:val="24"/>
        </w:rPr>
      </w:pPr>
      <w:r w:rsidRPr="008C603B">
        <w:rPr>
          <w:rFonts w:ascii="Palatino Linotype" w:hAnsi="Palatino Linotype"/>
          <w:sz w:val="24"/>
          <w:szCs w:val="24"/>
        </w:rPr>
        <w:t>Bluesformák.</w:t>
      </w:r>
    </w:p>
    <w:p w:rsidR="009D03DC" w:rsidRDefault="009D03DC" w:rsidP="009D03DC">
      <w:pPr>
        <w:pStyle w:val="Felsorols2"/>
        <w:numPr>
          <w:ilvl w:val="0"/>
          <w:numId w:val="0"/>
        </w:numPr>
        <w:ind w:left="720" w:hanging="360"/>
        <w:rPr>
          <w:rFonts w:ascii="Palatino Linotype" w:hAnsi="Palatino Linotype"/>
          <w:sz w:val="24"/>
          <w:szCs w:val="24"/>
        </w:rPr>
      </w:pPr>
    </w:p>
    <w:p w:rsidR="009D03DC" w:rsidRPr="008C603B" w:rsidRDefault="009D03DC" w:rsidP="009D03DC">
      <w:pPr>
        <w:pStyle w:val="Felsorols2"/>
        <w:numPr>
          <w:ilvl w:val="0"/>
          <w:numId w:val="0"/>
        </w:numPr>
        <w:ind w:left="720" w:hanging="360"/>
        <w:rPr>
          <w:rFonts w:ascii="Palatino Linotype" w:hAnsi="Palatino Linotype"/>
          <w:sz w:val="24"/>
          <w:szCs w:val="24"/>
        </w:rPr>
      </w:pPr>
    </w:p>
    <w:p w:rsidR="009D03DC" w:rsidRPr="008C603B" w:rsidRDefault="009D03DC" w:rsidP="009D03DC">
      <w:pPr>
        <w:pStyle w:val="Szvegtrzs"/>
        <w:spacing w:after="0" w:line="240" w:lineRule="auto"/>
        <w:outlineLvl w:val="0"/>
        <w:rPr>
          <w:rFonts w:ascii="Palatino Linotype" w:hAnsi="Palatino Linotype"/>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Ritmusérzék fejlesztés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43</w:t>
      </w:r>
      <w:r w:rsidRPr="008C603B">
        <w:rPr>
          <w:rFonts w:ascii="Palatino Linotype" w:hAnsi="Palatino Linotype"/>
          <w:b/>
          <w:sz w:val="24"/>
          <w:szCs w:val="24"/>
        </w:rPr>
        <w:t xml:space="preserve"> </w:t>
      </w:r>
      <w:r w:rsidRPr="008C603B">
        <w:rPr>
          <w:rFonts w:ascii="Palatino Linotype" w:hAnsi="Palatino Linotype"/>
          <w:b/>
          <w:i/>
          <w:sz w:val="24"/>
          <w:szCs w:val="24"/>
        </w:rPr>
        <w:t>óra/25 óra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 xml:space="preserve">Egyszerű ritmikai gyakorlatok, swinges 4/4, swingképletek egyszerű frazírozása. </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Hangsúlytechnika, egyenletes beates lüktetés, gyakorlatok kopogva, tapsolva.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Az énekelt és meghallgatott zenei anyagból adódó ritmikai problémák, nehezebb ritmusképletek.</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Egyszerű aszimmetrikus ritmusok és metrumok bevezetése és gyakorlása.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Többszólamú ritmusgyakorlatok olvasása, gyakorlása, egyszerűbb ritmusgyakorlatok leírása.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triola gyakorlása két, a duola gyakorlása három lüktetéssel szemben.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Egy adott ritmus swinges, modern hangsúlyozása, frazírozása.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Kettő-négy-nyolc-tizenhat ütemes periódusok érzékelése a ritmus - figurációk folyamatában.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Adott dallamhoz ritmus rögtönzése.</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Többszólamú ritmusok játéka - egyszerűbb függetlenítési gyakorlatok.</w:t>
      </w:r>
    </w:p>
    <w:p w:rsidR="009D03DC" w:rsidRPr="008C603B" w:rsidRDefault="009D03DC" w:rsidP="009D03DC">
      <w:pPr>
        <w:pStyle w:val="Felsorols2"/>
        <w:rPr>
          <w:rFonts w:ascii="Palatino Linotype" w:hAnsi="Palatino Linotype"/>
          <w:i/>
          <w:sz w:val="20"/>
        </w:rPr>
      </w:pPr>
      <w:r w:rsidRPr="008C603B">
        <w:rPr>
          <w:rFonts w:ascii="Palatino Linotype" w:hAnsi="Palatino Linotype"/>
          <w:sz w:val="24"/>
          <w:szCs w:val="24"/>
        </w:rPr>
        <w:t>Ritmusdiktálás - pl. egy dallam vagy téma ritmus.</w:t>
      </w:r>
    </w:p>
    <w:p w:rsidR="009D03DC" w:rsidRPr="008C603B" w:rsidRDefault="009D03DC" w:rsidP="009D03DC">
      <w:pPr>
        <w:pStyle w:val="Felsorols2"/>
        <w:numPr>
          <w:ilvl w:val="0"/>
          <w:numId w:val="0"/>
        </w:numPr>
        <w:ind w:left="720"/>
        <w:rPr>
          <w:rFonts w:ascii="Palatino Linotype" w:hAnsi="Palatino Linotype"/>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Hallás</w:t>
      </w:r>
      <w:r>
        <w:rPr>
          <w:rFonts w:ascii="Palatino Linotype" w:hAnsi="Palatino Linotype"/>
          <w:b/>
          <w:sz w:val="24"/>
          <w:szCs w:val="24"/>
        </w:rPr>
        <w:t>fejlesztés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sidDel="002E71B8">
        <w:rPr>
          <w:rFonts w:ascii="Palatino Linotype" w:hAnsi="Palatino Linotype"/>
          <w:b/>
          <w:sz w:val="24"/>
          <w:szCs w:val="24"/>
        </w:rPr>
        <w:tab/>
      </w:r>
      <w:r w:rsidRPr="008C603B">
        <w:rPr>
          <w:rFonts w:ascii="Palatino Linotype" w:hAnsi="Palatino Linotype"/>
          <w:b/>
          <w:sz w:val="24"/>
          <w:szCs w:val="24"/>
        </w:rPr>
        <w:t xml:space="preserve">         </w:t>
      </w:r>
      <w:r w:rsidRPr="008C603B">
        <w:rPr>
          <w:rFonts w:ascii="Palatino Linotype" w:hAnsi="Palatino Linotype"/>
          <w:b/>
          <w:i/>
          <w:sz w:val="24"/>
          <w:szCs w:val="24"/>
        </w:rPr>
        <w:t>43</w:t>
      </w:r>
      <w:r w:rsidRPr="008C603B">
        <w:rPr>
          <w:rFonts w:ascii="Palatino Linotype" w:hAnsi="Palatino Linotype"/>
          <w:b/>
          <w:sz w:val="24"/>
          <w:szCs w:val="24"/>
        </w:rPr>
        <w:t xml:space="preserve"> </w:t>
      </w:r>
      <w:r w:rsidRPr="008C603B">
        <w:rPr>
          <w:rFonts w:ascii="Palatino Linotype" w:hAnsi="Palatino Linotype"/>
          <w:b/>
          <w:i/>
          <w:sz w:val="24"/>
          <w:szCs w:val="24"/>
        </w:rPr>
        <w:t>óra/25 óra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12-ütemes blues-témák és a hozzátartozó basszusmenetek szétválasztása.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Az alap és szext-helyzetű hármashangzatok dúrban és mollban.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három funkció előfordulási helyei és alkalmazása a bluesban.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Moduláció az V. és a IV. fok hangnemében.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Bővített kvint, szűkített kvart, bővített szekund, szűkített szeptim, bővített szext és szűkített terc éneklése és felismerése, hasonlóan az előző év gyakorlataihoz (megfelelő harmónia - sorozat segítségével).</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Egyszerű akkordok éneklése bontva, játszása, leírása.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Hármasok és négyesek éneklése bontva, játszása, leírása.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Skálák éneklése és írása többszöri hallás után.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Dúr és moll hangsorok hét kereszt, hét bé előjegyzésig.</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Diatonikus skálafokokra épülő hármasok és négyesek.</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Új skálák és skálamodellek.</w:t>
      </w:r>
    </w:p>
    <w:p w:rsidR="009D03DC" w:rsidRPr="008C603B" w:rsidRDefault="009D03DC" w:rsidP="009D03DC">
      <w:pPr>
        <w:pStyle w:val="Felsorols2"/>
        <w:numPr>
          <w:ilvl w:val="0"/>
          <w:numId w:val="0"/>
        </w:numPr>
        <w:ind w:left="720"/>
        <w:rPr>
          <w:rFonts w:ascii="Palatino Linotype" w:hAnsi="Palatino Linotype"/>
          <w:sz w:val="24"/>
          <w:szCs w:val="24"/>
        </w:rPr>
      </w:pP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sz w:val="24"/>
          <w:szCs w:val="24"/>
        </w:rPr>
      </w:pPr>
      <w:r w:rsidRPr="008C603B">
        <w:rPr>
          <w:rFonts w:ascii="Palatino Linotype" w:hAnsi="Palatino Linotype"/>
          <w:b/>
          <w:sz w:val="24"/>
          <w:szCs w:val="24"/>
        </w:rPr>
        <w:t>Zenei írás, olvasás</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43</w:t>
      </w:r>
      <w:r w:rsidRPr="008C603B">
        <w:rPr>
          <w:rFonts w:ascii="Palatino Linotype" w:hAnsi="Palatino Linotype"/>
          <w:b/>
          <w:sz w:val="24"/>
          <w:szCs w:val="24"/>
        </w:rPr>
        <w:t xml:space="preserve"> </w:t>
      </w:r>
      <w:r w:rsidRPr="008C603B">
        <w:rPr>
          <w:rFonts w:ascii="Palatino Linotype" w:hAnsi="Palatino Linotype"/>
          <w:b/>
          <w:i/>
          <w:sz w:val="24"/>
          <w:szCs w:val="24"/>
        </w:rPr>
        <w:t>óra/25 óra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zenei anyagnak megfelelő egyszerű, legfeljebb egy periódus terjedelmű, egy-szólamú anyag lejegyzése.</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Kétszólamú diktálás.</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Rövid, 2-3-ütemes, könnyű példák fejben való megjegyzése egyszeri hallás után.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 xml:space="preserve">Egyszerűbb népdalok vagy blues-témák lapról éneklése. </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Blues-témák lejegyzése hallás után.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Kétszólamú írás: basszusmenet + egyszólamú téma.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Könnyű kétszólamú dallam leírása hallás után.</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Swing - gyakorlat lapról olvasása.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Három - négy- ötszólamú akkordsorok olvasása.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A tanult harmóniák és skálák írása.</w:t>
      </w:r>
    </w:p>
    <w:p w:rsidR="009D03DC" w:rsidRPr="008C603B" w:rsidRDefault="009D03DC" w:rsidP="009D03DC">
      <w:pPr>
        <w:pStyle w:val="Felsorols2"/>
        <w:rPr>
          <w:rFonts w:ascii="Palatino Linotype" w:hAnsi="Palatino Linotype"/>
          <w:sz w:val="24"/>
          <w:szCs w:val="24"/>
        </w:rPr>
      </w:pPr>
      <w:r w:rsidRPr="008C603B">
        <w:rPr>
          <w:rFonts w:ascii="Palatino Linotype" w:hAnsi="Palatino Linotype"/>
          <w:sz w:val="24"/>
          <w:szCs w:val="24"/>
        </w:rPr>
        <w:t>Egyszerű táncdal témák leírása, funkciójelölő basszussal.</w:t>
      </w:r>
    </w:p>
    <w:p w:rsidR="009D03DC" w:rsidRPr="008C603B" w:rsidRDefault="009D03DC" w:rsidP="009D03DC">
      <w:pPr>
        <w:spacing w:after="0" w:line="240" w:lineRule="auto"/>
        <w:ind w:firstLine="540"/>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pStyle w:val="Felsorols2"/>
        <w:numPr>
          <w:ilvl w:val="0"/>
          <w:numId w:val="0"/>
        </w:numPr>
        <w:ind w:left="360"/>
        <w:rPr>
          <w:rFonts w:ascii="Palatino Linotype" w:hAnsi="Palatino Linotype"/>
          <w:sz w:val="24"/>
          <w:szCs w:val="24"/>
          <w:lang w:bidi="hi-IN"/>
        </w:rPr>
      </w:pPr>
      <w:r w:rsidRPr="008C603B">
        <w:rPr>
          <w:rFonts w:ascii="Palatino Linotype" w:hAnsi="Palatino Linotype"/>
          <w:sz w:val="24"/>
          <w:szCs w:val="24"/>
          <w:lang w:bidi="hi-IN"/>
        </w:rPr>
        <w:t>nincs</w:t>
      </w:r>
    </w:p>
    <w:p w:rsidR="009D03DC" w:rsidRPr="008C603B" w:rsidRDefault="009D03DC" w:rsidP="009D03DC">
      <w:pPr>
        <w:spacing w:after="0" w:line="240" w:lineRule="auto"/>
        <w:ind w:left="792"/>
        <w:jc w:val="both"/>
        <w:rPr>
          <w:rFonts w:ascii="Palatino Linotype" w:hAnsi="Palatino Linotype"/>
          <w:b/>
          <w:b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widowControl w:val="0"/>
        <w:suppressAutoHyphens/>
        <w:spacing w:after="0" w:line="240" w:lineRule="auto"/>
        <w:ind w:left="826"/>
        <w:rPr>
          <w:rFonts w:ascii="Palatino Linotype" w:hAnsi="Palatino Linotype"/>
          <w:b/>
          <w:bCs/>
          <w:sz w:val="24"/>
          <w:szCs w:val="24"/>
        </w:rPr>
      </w:pPr>
    </w:p>
    <w:p w:rsidR="009D03DC" w:rsidRPr="008C603B" w:rsidRDefault="009D03DC" w:rsidP="009D03DC">
      <w:pPr>
        <w:pStyle w:val="Listaszerbekezds"/>
        <w:spacing w:after="0" w:line="240" w:lineRule="auto"/>
        <w:ind w:left="0"/>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6</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798"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76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zenei ritmusok önálló visszaadása kopogással, tapssal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 xml:space="preserve">Hallott zenei anyag önálló leírása </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6.5., 6.6.</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p>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zenei anyag önálló visszaadása énekléssel, hangszeresen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6.5., 6.6.</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Hallott harmóniák visszaadása énekléssel, hangszeresen</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6.5., 6.6.</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Melódiák, népdalok elsajátítása egyéni felkészüléssel</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Ritmusok bemutatása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pStyle w:val="Listaszerbekezds"/>
        <w:spacing w:after="0" w:line="240" w:lineRule="auto"/>
        <w:ind w:left="0"/>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6</w:t>
      </w:r>
      <w:r w:rsidRPr="008C603B">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kiselőadás zenei anyagról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CD-ről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zongorán</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énekléssel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kopogással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1.7.</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jc w:val="both"/>
        <w:rPr>
          <w:rFonts w:ascii="Palatino Linotype" w:hAnsi="Palatino Linotype"/>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jc w:val="both"/>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Cs w:val="24"/>
        </w:rPr>
        <w:br w:type="page"/>
      </w:r>
      <w:r w:rsidRPr="008C603B">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b/>
          <w:szCs w:val="24"/>
        </w:rPr>
      </w:pPr>
    </w:p>
    <w:tbl>
      <w:tblPr>
        <w:tblW w:w="6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468"/>
        <w:gridCol w:w="468"/>
        <w:gridCol w:w="588"/>
        <w:gridCol w:w="468"/>
      </w:tblGrid>
      <w:tr w:rsidR="009D03DC" w:rsidRPr="008C603B" w:rsidTr="009D03DC">
        <w:trPr>
          <w:trHeight w:val="570"/>
          <w:jc w:val="center"/>
        </w:trPr>
        <w:tc>
          <w:tcPr>
            <w:tcW w:w="4810" w:type="dxa"/>
            <w:vMerge w:val="restart"/>
            <w:noWrap/>
            <w:vAlign w:val="center"/>
          </w:tcPr>
          <w:p w:rsidR="009D03DC" w:rsidRPr="008C603B" w:rsidRDefault="009D03DC" w:rsidP="009D03DC">
            <w:pPr>
              <w:spacing w:after="0" w:line="240" w:lineRule="auto"/>
              <w:jc w:val="center"/>
              <w:rPr>
                <w:rFonts w:ascii="Palatino Linotype" w:hAnsi="Palatino Linotype"/>
                <w:b/>
                <w:sz w:val="20"/>
                <w:szCs w:val="20"/>
                <w:lang w:eastAsia="hu-HU"/>
              </w:rPr>
            </w:pPr>
            <w:r w:rsidRPr="008C603B">
              <w:rPr>
                <w:rFonts w:ascii="Palatino Linotype" w:hAnsi="Palatino Linotype"/>
                <w:b/>
                <w:sz w:val="20"/>
                <w:szCs w:val="20"/>
              </w:rPr>
              <w:t xml:space="preserve">10721-12 azonosító </w:t>
            </w:r>
            <w:r>
              <w:rPr>
                <w:rFonts w:ascii="Palatino Linotype" w:hAnsi="Palatino Linotype"/>
                <w:b/>
                <w:sz w:val="20"/>
                <w:szCs w:val="20"/>
              </w:rPr>
              <w:t>számú, Szórakoztató zenész</w:t>
            </w:r>
            <w:r w:rsidRPr="008C603B">
              <w:rPr>
                <w:rFonts w:ascii="Palatino Linotype" w:hAnsi="Palatino Linotype"/>
                <w:b/>
                <w:sz w:val="20"/>
                <w:szCs w:val="20"/>
              </w:rPr>
              <w:t xml:space="preserve"> tevékenysége</w:t>
            </w:r>
          </w:p>
        </w:tc>
        <w:tc>
          <w:tcPr>
            <w:tcW w:w="1992" w:type="dxa"/>
            <w:gridSpan w:val="4"/>
            <w:vAlign w:val="center"/>
          </w:tcPr>
          <w:p w:rsidR="009D03DC" w:rsidRPr="0003302E" w:rsidRDefault="009D03DC" w:rsidP="009D03DC">
            <w:pPr>
              <w:spacing w:after="0" w:line="240" w:lineRule="auto"/>
              <w:jc w:val="center"/>
              <w:rPr>
                <w:rFonts w:ascii="Palatino Linotype" w:hAnsi="Palatino Linotype" w:cs="Arial"/>
                <w:sz w:val="20"/>
                <w:szCs w:val="20"/>
                <w:lang w:eastAsia="hu-HU"/>
              </w:rPr>
            </w:pPr>
            <w:r w:rsidRPr="0003302E">
              <w:rPr>
                <w:rFonts w:ascii="Palatino Linotype" w:hAnsi="Palatino Linotype" w:cs="Arial"/>
                <w:sz w:val="20"/>
                <w:szCs w:val="20"/>
                <w:lang w:eastAsia="hu-HU"/>
              </w:rPr>
              <w:t>Zeneelmélet</w:t>
            </w:r>
          </w:p>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070"/>
          <w:jc w:val="center"/>
        </w:trPr>
        <w:tc>
          <w:tcPr>
            <w:tcW w:w="4810"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46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rPr>
              <w:t>Zeneelmélet alapjai</w:t>
            </w:r>
          </w:p>
        </w:tc>
        <w:tc>
          <w:tcPr>
            <w:tcW w:w="46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Skálatan</w:t>
            </w:r>
          </w:p>
        </w:tc>
        <w:tc>
          <w:tcPr>
            <w:tcW w:w="588" w:type="dxa"/>
            <w:textDirection w:val="btLr"/>
            <w:vAlign w:val="bottom"/>
          </w:tcPr>
          <w:p w:rsidR="009D03DC" w:rsidRPr="008C603B" w:rsidRDefault="009D03DC" w:rsidP="009D03DC">
            <w:pPr>
              <w:spacing w:after="0" w:line="240" w:lineRule="auto"/>
              <w:ind w:left="57"/>
              <w:rPr>
                <w:rFonts w:ascii="Palatino Linotype" w:hAnsi="Palatino Linotype"/>
                <w:sz w:val="16"/>
                <w:szCs w:val="16"/>
                <w:lang w:eastAsia="hu-HU"/>
              </w:rPr>
            </w:pPr>
            <w:r w:rsidRPr="008C603B">
              <w:rPr>
                <w:rFonts w:ascii="Palatino Linotype" w:hAnsi="Palatino Linotype"/>
                <w:sz w:val="16"/>
                <w:szCs w:val="16"/>
                <w:lang w:eastAsia="hu-HU"/>
              </w:rPr>
              <w:t xml:space="preserve">Hangköztan, </w:t>
            </w:r>
          </w:p>
          <w:p w:rsidR="009D03DC" w:rsidRPr="008C603B" w:rsidRDefault="009D03DC" w:rsidP="009D03DC">
            <w:pPr>
              <w:spacing w:after="0" w:line="240" w:lineRule="auto"/>
              <w:ind w:left="57"/>
              <w:rPr>
                <w:rFonts w:ascii="Palatino Linotype" w:hAnsi="Palatino Linotype"/>
                <w:sz w:val="16"/>
                <w:szCs w:val="16"/>
                <w:lang w:eastAsia="hu-HU"/>
              </w:rPr>
            </w:pPr>
            <w:r w:rsidRPr="008C603B">
              <w:rPr>
                <w:rFonts w:ascii="Palatino Linotype" w:hAnsi="Palatino Linotype"/>
                <w:sz w:val="16"/>
                <w:szCs w:val="16"/>
                <w:lang w:eastAsia="hu-HU"/>
              </w:rPr>
              <w:t>funkcióelmélet</w:t>
            </w:r>
          </w:p>
        </w:tc>
        <w:tc>
          <w:tcPr>
            <w:tcW w:w="46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Blues-skálák, stílusok</w:t>
            </w:r>
          </w:p>
        </w:tc>
      </w:tr>
      <w:tr w:rsidR="009D03DC" w:rsidRPr="008C603B" w:rsidTr="009D03DC">
        <w:trPr>
          <w:trHeight w:val="472"/>
          <w:jc w:val="center"/>
        </w:trPr>
        <w:tc>
          <w:tcPr>
            <w:tcW w:w="6802" w:type="dxa"/>
            <w:gridSpan w:val="5"/>
            <w:vAlign w:val="center"/>
          </w:tcPr>
          <w:p w:rsidR="009D03DC" w:rsidRPr="008C603B" w:rsidRDefault="009D03DC" w:rsidP="009D03DC">
            <w:pPr>
              <w:spacing w:after="0" w:line="240" w:lineRule="auto"/>
              <w:ind w:left="57"/>
              <w:jc w:val="center"/>
              <w:rPr>
                <w:rFonts w:ascii="Palatino Linotype" w:hAnsi="Palatino Linotype"/>
                <w:sz w:val="20"/>
                <w:szCs w:val="20"/>
                <w:lang w:eastAsia="hu-HU"/>
              </w:rPr>
            </w:pPr>
            <w:r w:rsidRPr="008C603B">
              <w:rPr>
                <w:rFonts w:ascii="Palatino Linotype" w:hAnsi="Palatino Linotype"/>
                <w:sz w:val="20"/>
                <w:szCs w:val="20"/>
                <w:lang w:eastAsia="hu-HU"/>
              </w:rPr>
              <w:t>FELADATOK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Felismeri a harmóniákat, a szórakoztató zene zeneelméleti alapvető szabályaival tisztában van</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akkordok jelöléseit helyesen alkalmazza</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Szükség szerint lapról olvas</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8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Szórakoztató zenei zeneelmélet</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6802"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Technikai és zenei szempontból tudatos előadás</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A repertoár nagy részének kotta nélküli bemutatása</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58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55"/>
          <w:jc w:val="center"/>
        </w:trPr>
        <w:tc>
          <w:tcPr>
            <w:tcW w:w="6802"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55"/>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Zenei halláskészség</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408"/>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Előadói készség</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r w:rsidR="009D03DC" w:rsidRPr="008C603B" w:rsidTr="009D03DC">
        <w:trPr>
          <w:trHeight w:val="344"/>
          <w:jc w:val="center"/>
        </w:trPr>
        <w:tc>
          <w:tcPr>
            <w:tcW w:w="6802" w:type="dxa"/>
            <w:gridSpan w:val="5"/>
            <w:noWrap/>
            <w:vAlign w:val="center"/>
          </w:tcPr>
          <w:p w:rsidR="009D03DC" w:rsidRPr="008C603B" w:rsidRDefault="009D03DC" w:rsidP="009D03DC">
            <w:pPr>
              <w:spacing w:after="0" w:line="240" w:lineRule="auto"/>
              <w:rPr>
                <w:rFonts w:ascii="Palatino Linotype" w:hAnsi="Palatino Linotype"/>
                <w:sz w:val="20"/>
                <w:szCs w:val="20"/>
                <w:lang w:eastAsia="hu-HU"/>
              </w:rPr>
            </w:pPr>
          </w:p>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 </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Monotónia tűrés</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Rugalmasság</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58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802"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Kreatív együttműködés</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6802"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Kreativitás, ötletgazdagság</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58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c>
          <w:tcPr>
            <w:tcW w:w="46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810" w:type="dxa"/>
            <w:noWrap/>
          </w:tcPr>
          <w:p w:rsidR="009D03DC" w:rsidRPr="008C603B" w:rsidRDefault="009D03DC" w:rsidP="009D03DC">
            <w:pPr>
              <w:autoSpaceDE w:val="0"/>
              <w:autoSpaceDN w:val="0"/>
              <w:adjustRightInd w:val="0"/>
              <w:spacing w:after="0" w:line="240" w:lineRule="auto"/>
              <w:rPr>
                <w:rFonts w:ascii="Palatino Linotype" w:hAnsi="Palatino Linotype"/>
                <w:sz w:val="20"/>
                <w:szCs w:val="20"/>
              </w:rPr>
            </w:pPr>
            <w:r w:rsidRPr="008C603B">
              <w:rPr>
                <w:rFonts w:ascii="Palatino Linotype" w:hAnsi="Palatino Linotype"/>
                <w:sz w:val="20"/>
                <w:szCs w:val="20"/>
              </w:rPr>
              <w:t>Figyelemmegosztás</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8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6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bl>
    <w:p w:rsidR="009D03DC" w:rsidRDefault="009D03DC" w:rsidP="009D03DC">
      <w:pPr>
        <w:widowControl w:val="0"/>
        <w:suppressAutoHyphens/>
        <w:spacing w:after="0" w:line="240" w:lineRule="auto"/>
        <w:rPr>
          <w:rFonts w:ascii="Palatino Linotype" w:hAnsi="Palatino Linotype"/>
          <w:b/>
          <w:szCs w:val="24"/>
        </w:rPr>
      </w:pPr>
    </w:p>
    <w:p w:rsidR="009D03DC" w:rsidRPr="008C603B" w:rsidRDefault="009D03DC" w:rsidP="009D03DC">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9D03DC" w:rsidRPr="008C603B" w:rsidRDefault="009D03DC" w:rsidP="009D03DC">
      <w:pPr>
        <w:widowControl w:val="0"/>
        <w:numPr>
          <w:ilvl w:val="0"/>
          <w:numId w:val="33"/>
        </w:numPr>
        <w:suppressAutoHyphens/>
        <w:spacing w:after="0" w:line="240" w:lineRule="auto"/>
        <w:rPr>
          <w:rFonts w:ascii="Palatino Linotype" w:hAnsi="Palatino Linotype"/>
          <w:b/>
          <w:bCs/>
          <w:iCs/>
          <w:sz w:val="24"/>
          <w:szCs w:val="24"/>
        </w:rPr>
      </w:pPr>
      <w:r w:rsidRPr="008C603B">
        <w:rPr>
          <w:rFonts w:ascii="Palatino Linotype" w:hAnsi="Palatino Linotype"/>
          <w:b/>
          <w:sz w:val="24"/>
          <w:szCs w:val="24"/>
        </w:rPr>
        <w:t>Zeneelmélet</w:t>
      </w:r>
      <w:r>
        <w:rPr>
          <w:rFonts w:ascii="Palatino Linotype" w:hAnsi="Palatino Linotype"/>
          <w:b/>
          <w:sz w:val="24"/>
          <w:szCs w:val="24"/>
        </w:rPr>
        <w:t xml:space="preserve"> tantárgy</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204 óra/204 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widowControl w:val="0"/>
        <w:suppressAutoHyphens/>
        <w:spacing w:after="0" w:line="240" w:lineRule="auto"/>
        <w:rPr>
          <w:rFonts w:ascii="Palatino Linotype" w:hAnsi="Palatino Linotype"/>
          <w:b/>
          <w:vanish/>
          <w:szCs w:val="24"/>
        </w:rPr>
      </w:pPr>
    </w:p>
    <w:p w:rsidR="009D03DC" w:rsidRPr="008C603B" w:rsidRDefault="009D03DC" w:rsidP="009D03DC">
      <w:pPr>
        <w:widowControl w:val="0"/>
        <w:numPr>
          <w:ilvl w:val="1"/>
          <w:numId w:val="33"/>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 zeneelmélet tárgy tanításának célja, hogy a tanuló a zenei nyelv sokoldalú megismerése révén tájékozódni tudjon a művek harmónia- és formavilágában. Olyan elméleti ismeretekre és zenei műveltségre tegyen szert, amely alkalmassá teszi a szórakoztató zenész szakképesítéssel betölthető munkakörök ellátására.</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Hozzá kell, hogy segítse a hallgatókat a kottaolvasási készség kialakításához. Meg kell ismertesse a növendékeket a műfajok valamennyi zenei jelzésformájával.</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Az általános zenei műveltséghez szükséges ismereteket kapjon meg a hallgató az órákon.</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Ismertesse meg a növendékkel az előforduló legjellemzőbb stílusokkal.</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 xml:space="preserve">E tárgy feladata, hogy a funkciókon túl ismertesse meg a zenemű összes elemét (ritmus, dallam, együtthangzás, forma, hangszín, dinamika), kölcsönhatásukat és szerepüket, mert csak így kaphat a tanuló világos képet a zenei nyelv összetevőiről. </w:t>
      </w:r>
    </w:p>
    <w:p w:rsidR="009D03DC" w:rsidRPr="008C603B" w:rsidRDefault="009D03DC" w:rsidP="009D03DC">
      <w:pPr>
        <w:spacing w:after="0" w:line="240" w:lineRule="auto"/>
        <w:jc w:val="both"/>
        <w:rPr>
          <w:rFonts w:ascii="Palatino Linotype" w:hAnsi="Palatino Linotype"/>
          <w:sz w:val="24"/>
          <w:szCs w:val="24"/>
          <w:lang w:eastAsia="hu-HU"/>
        </w:rPr>
      </w:pPr>
      <w:r w:rsidRPr="008C603B">
        <w:rPr>
          <w:rFonts w:ascii="Palatino Linotype" w:hAnsi="Palatino Linotype"/>
          <w:sz w:val="24"/>
          <w:szCs w:val="24"/>
          <w:lang w:eastAsia="hu-HU"/>
        </w:rPr>
        <w:t>Fejlessze a zenei hallást, formaérzéket, memóriát, áttekintőképességet, nagymértékben segítve ezzel a zenei megformálást, a művészi kifejezőkészséget, a gyakorlati muzsikálást.</w:t>
      </w:r>
    </w:p>
    <w:p w:rsidR="009D03DC" w:rsidRPr="008C603B" w:rsidRDefault="009D03DC" w:rsidP="009D03DC">
      <w:pPr>
        <w:spacing w:after="0" w:line="240" w:lineRule="auto"/>
        <w:rPr>
          <w:rFonts w:ascii="Palatino Linotype" w:hAnsi="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widowControl w:val="0"/>
        <w:suppressAutoHyphens/>
        <w:spacing w:after="0" w:line="240" w:lineRule="auto"/>
        <w:jc w:val="both"/>
        <w:rPr>
          <w:rFonts w:ascii="Palatino Linotype" w:hAnsi="Palatino Linotype"/>
          <w:b/>
          <w:sz w:val="24"/>
          <w:szCs w:val="24"/>
        </w:rPr>
      </w:pPr>
      <w:r w:rsidRPr="008C603B">
        <w:rPr>
          <w:rFonts w:ascii="Palatino Linotype" w:hAnsi="Palatino Linotype"/>
          <w:sz w:val="24"/>
          <w:szCs w:val="24"/>
        </w:rPr>
        <w:t xml:space="preserve">A zeneelméleti ismeretek egy része (akusztikai jelenségek, felhangok, rezgésszámok) a fizika, más része (arányok, jelzésrendszerek) a matematika, további része (stilisztikai, kortörténeti, </w:t>
      </w:r>
      <w:r w:rsidRPr="008C603B">
        <w:rPr>
          <w:rFonts w:ascii="Palatino Linotype" w:hAnsi="Palatino Linotype"/>
          <w:sz w:val="24"/>
          <w:szCs w:val="24"/>
        </w:rPr>
        <w:tab/>
        <w:t xml:space="preserve">műfajtörténeti vonatkozások) az zeneirodalom, zenetörténet, történelem, földrajz hatáskörébe is tartozik. </w:t>
      </w:r>
    </w:p>
    <w:p w:rsidR="009D03DC" w:rsidRPr="008C603B" w:rsidRDefault="009D03DC" w:rsidP="009D03DC">
      <w:pPr>
        <w:spacing w:after="0" w:line="240" w:lineRule="auto"/>
        <w:ind w:left="357"/>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 xml:space="preserve">Témakörök </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Zeneelmélet alapjai</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51 óra/51 óra</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 zenei alapfogalmak.</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 hang fizikája, a zenei hang tulajdonságai.</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 hangjegyírás.</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Az oktávbeosztás.</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 zenei kulcsok.</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 temperált hangrendszer.</w:t>
      </w:r>
    </w:p>
    <w:p w:rsidR="009D03DC" w:rsidRPr="008C603B" w:rsidRDefault="009D03DC" w:rsidP="009D03DC">
      <w:pPr>
        <w:spacing w:after="0" w:line="240" w:lineRule="auto"/>
        <w:outlineLvl w:val="0"/>
        <w:rPr>
          <w:rFonts w:ascii="Palatino Linotype" w:hAnsi="Palatino Linotype"/>
          <w:sz w:val="24"/>
          <w:szCs w:val="24"/>
          <w:lang w:eastAsia="hu-HU"/>
        </w:rPr>
      </w:pPr>
      <w:r w:rsidRPr="008C603B">
        <w:rPr>
          <w:rFonts w:ascii="Palatino Linotype" w:hAnsi="Palatino Linotype"/>
          <w:sz w:val="24"/>
          <w:szCs w:val="24"/>
          <w:lang w:eastAsia="hu-HU"/>
        </w:rPr>
        <w:tab/>
        <w:t>Az enharmonia, az alteráció fogalma.</w:t>
      </w:r>
    </w:p>
    <w:p w:rsidR="009D03DC" w:rsidRPr="008C603B" w:rsidRDefault="009D03DC" w:rsidP="009D03DC">
      <w:pPr>
        <w:spacing w:after="0" w:line="240" w:lineRule="auto"/>
        <w:ind w:left="567"/>
        <w:outlineLvl w:val="0"/>
        <w:rPr>
          <w:rFonts w:ascii="Palatino Linotype" w:hAnsi="Palatino Linotype"/>
          <w:sz w:val="24"/>
          <w:szCs w:val="24"/>
          <w:lang w:eastAsia="hu-HU"/>
        </w:rPr>
      </w:pPr>
      <w:r w:rsidRPr="008C603B">
        <w:rPr>
          <w:rFonts w:ascii="Palatino Linotype" w:hAnsi="Palatino Linotype"/>
          <w:sz w:val="24"/>
          <w:szCs w:val="24"/>
          <w:lang w:eastAsia="hu-HU"/>
        </w:rPr>
        <w:tab/>
        <w:t>Ritmikai alapfogalmak (ritmus, metrum, poliritmika, alla breve, éles és nyújtott ritmusok, szinkópák, triolák, duolák, stb.).</w:t>
      </w:r>
    </w:p>
    <w:p w:rsidR="009D03DC" w:rsidRPr="008C603B" w:rsidRDefault="009D03DC" w:rsidP="009D03DC">
      <w:pPr>
        <w:spacing w:after="0" w:line="240" w:lineRule="auto"/>
        <w:outlineLvl w:val="0"/>
        <w:rPr>
          <w:rFonts w:ascii="Palatino Linotype" w:hAnsi="Palatino Linotype"/>
          <w:sz w:val="24"/>
          <w:szCs w:val="24"/>
          <w:lang w:eastAsia="hu-HU"/>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Skálatan</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sz w:val="24"/>
          <w:szCs w:val="24"/>
        </w:rPr>
        <w:tab/>
      </w:r>
      <w:r w:rsidRPr="008C603B">
        <w:rPr>
          <w:rFonts w:ascii="Palatino Linotype" w:hAnsi="Palatino Linotype"/>
          <w:b/>
          <w:sz w:val="24"/>
          <w:szCs w:val="24"/>
        </w:rPr>
        <w:tab/>
        <w:t xml:space="preserve">         </w:t>
      </w:r>
      <w:r w:rsidRPr="008C603B">
        <w:rPr>
          <w:rFonts w:ascii="Palatino Linotype" w:hAnsi="Palatino Linotype"/>
          <w:b/>
          <w:i/>
          <w:sz w:val="24"/>
          <w:szCs w:val="24"/>
        </w:rPr>
        <w:t>51</w:t>
      </w:r>
      <w:r w:rsidRPr="008C603B">
        <w:rPr>
          <w:rFonts w:ascii="Palatino Linotype" w:hAnsi="Palatino Linotype"/>
          <w:b/>
          <w:sz w:val="24"/>
          <w:szCs w:val="24"/>
        </w:rPr>
        <w:t xml:space="preserve"> </w:t>
      </w:r>
      <w:r w:rsidRPr="008C603B">
        <w:rPr>
          <w:rFonts w:ascii="Palatino Linotype" w:hAnsi="Palatino Linotype"/>
          <w:b/>
          <w:i/>
          <w:sz w:val="24"/>
          <w:szCs w:val="24"/>
        </w:rPr>
        <w:t>óra/51 óra</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Skálatani alapfogalmak.</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A quintkört és quartkört 12 kereszt és 12 bé-ig.</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Pentaton és modális hangsorok.</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A háromféle moll skála.</w:t>
      </w:r>
    </w:p>
    <w:p w:rsidR="009D03DC" w:rsidRPr="008C603B" w:rsidRDefault="009D03DC" w:rsidP="009D03DC">
      <w:pPr>
        <w:spacing w:after="0" w:line="240" w:lineRule="auto"/>
        <w:ind w:left="1260" w:hanging="360"/>
        <w:rPr>
          <w:rFonts w:ascii="Palatino Linotype" w:hAnsi="Palatino Linotype"/>
          <w:i/>
          <w:sz w:val="24"/>
          <w:szCs w:val="24"/>
          <w:lang w:eastAsia="hu-HU"/>
        </w:rPr>
      </w:pPr>
      <w:r w:rsidRPr="008C603B">
        <w:rPr>
          <w:rFonts w:ascii="Palatino Linotype" w:hAnsi="Palatino Linotype"/>
          <w:sz w:val="24"/>
          <w:szCs w:val="24"/>
          <w:lang w:eastAsia="hu-HU"/>
        </w:rPr>
        <w:t>A leggyakrabban használt dinamikai és tempójelzések.</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Népdalelemzések (dór, frig, mixolid jellegű népdalok),</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A kromatikus skálák.</w:t>
      </w:r>
    </w:p>
    <w:p w:rsidR="009D03DC" w:rsidRPr="008C603B" w:rsidRDefault="009D03DC" w:rsidP="009D03DC">
      <w:pPr>
        <w:spacing w:after="0" w:line="240" w:lineRule="auto"/>
        <w:ind w:left="1260" w:hanging="360"/>
        <w:rPr>
          <w:rFonts w:ascii="Palatino Linotype" w:hAnsi="Palatino Linotype"/>
          <w:sz w:val="24"/>
          <w:szCs w:val="24"/>
          <w:lang w:eastAsia="hu-HU"/>
        </w:rPr>
      </w:pPr>
      <w:r w:rsidRPr="008C603B">
        <w:rPr>
          <w:rFonts w:ascii="Palatino Linotype" w:hAnsi="Palatino Linotype"/>
          <w:sz w:val="24"/>
          <w:szCs w:val="24"/>
          <w:lang w:eastAsia="hu-HU"/>
        </w:rPr>
        <w:t>Az egészhangú skálák.</w:t>
      </w:r>
    </w:p>
    <w:p w:rsidR="009D03DC" w:rsidRPr="008C603B" w:rsidRDefault="009D03DC" w:rsidP="009D03DC">
      <w:pPr>
        <w:spacing w:after="0" w:line="240" w:lineRule="auto"/>
        <w:ind w:left="720"/>
        <w:rPr>
          <w:rFonts w:ascii="Palatino Linotype" w:hAnsi="Palatino Linotype"/>
          <w:i/>
          <w:sz w:val="24"/>
          <w:szCs w:val="24"/>
          <w:lang w:eastAsia="hu-HU"/>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Hangköztan, funkció</w:t>
      </w:r>
      <w:r>
        <w:rPr>
          <w:rFonts w:ascii="Palatino Linotype" w:hAnsi="Palatino Linotype"/>
          <w:b/>
          <w:sz w:val="24"/>
          <w:szCs w:val="24"/>
        </w:rPr>
        <w:t>elmélet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8C603B">
        <w:rPr>
          <w:rFonts w:ascii="Palatino Linotype" w:hAnsi="Palatino Linotype"/>
          <w:b/>
          <w:i/>
          <w:sz w:val="24"/>
          <w:szCs w:val="24"/>
        </w:rPr>
        <w:t>51</w:t>
      </w:r>
      <w:r w:rsidRPr="008C603B">
        <w:rPr>
          <w:rFonts w:ascii="Palatino Linotype" w:hAnsi="Palatino Linotype"/>
          <w:b/>
          <w:sz w:val="24"/>
          <w:szCs w:val="24"/>
        </w:rPr>
        <w:t xml:space="preserve"> </w:t>
      </w:r>
      <w:r w:rsidRPr="008C603B">
        <w:rPr>
          <w:rFonts w:ascii="Palatino Linotype" w:hAnsi="Palatino Linotype"/>
          <w:b/>
          <w:i/>
          <w:sz w:val="24"/>
          <w:szCs w:val="24"/>
        </w:rPr>
        <w:t>óra/51 óra</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Hangköztani alapfogalmak.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konszonáns és a disszonáns hangközök tredecimáig.</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hangközintonálásokat le- és felfelé egyaránt,</w:t>
      </w:r>
      <w:r>
        <w:rPr>
          <w:rFonts w:ascii="Palatino Linotype" w:hAnsi="Palatino Linotype"/>
          <w:sz w:val="24"/>
          <w:szCs w:val="24"/>
          <w:lang w:eastAsia="hu-HU"/>
        </w:rPr>
        <w:t xml:space="preserve"> </w:t>
      </w:r>
      <w:r w:rsidRPr="008C603B">
        <w:rPr>
          <w:rFonts w:ascii="Palatino Linotype" w:hAnsi="Palatino Linotype"/>
          <w:sz w:val="24"/>
          <w:szCs w:val="24"/>
          <w:lang w:eastAsia="hu-HU"/>
        </w:rPr>
        <w:t>az összhangzattanban:</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hármashangzatok kialakulása éa előfordulásuk a dúr és moll skálák egyes fokain.</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hármashangzatok fordításai, tánczenei jelölésük.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hármasok lineáris funkcióelmélete.</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négyeshangzatok kialakulása (szeptimakkordok) előfordulásuk a dúr és moll skálák egyes</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fokain, továbbá tánczenei jelölésük.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 xml:space="preserve">A funkció fogalma. </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linearitás és a vertikalitás különbsége.</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hatos akkordok.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szűkített és bővített harmóniák.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kilences akkordok.</w:t>
      </w:r>
    </w:p>
    <w:p w:rsidR="009D03DC" w:rsidRPr="008C603B" w:rsidRDefault="009D03DC" w:rsidP="009D03DC">
      <w:pPr>
        <w:spacing w:after="0" w:line="240" w:lineRule="auto"/>
        <w:ind w:left="660"/>
        <w:rPr>
          <w:rFonts w:ascii="Palatino Linotype" w:hAnsi="Palatino Linotype"/>
          <w:sz w:val="24"/>
          <w:szCs w:val="24"/>
          <w:lang w:eastAsia="hu-HU"/>
        </w:rPr>
      </w:pPr>
      <w:r w:rsidRPr="008C603B">
        <w:rPr>
          <w:rFonts w:ascii="Palatino Linotype" w:hAnsi="Palatino Linotype"/>
          <w:sz w:val="24"/>
          <w:szCs w:val="24"/>
          <w:lang w:eastAsia="hu-HU"/>
        </w:rPr>
        <w:t>A felhangsor.</w:t>
      </w:r>
    </w:p>
    <w:p w:rsidR="009D03DC" w:rsidRPr="008C603B" w:rsidRDefault="009D03DC" w:rsidP="009D03DC">
      <w:pPr>
        <w:spacing w:after="0" w:line="240" w:lineRule="auto"/>
        <w:ind w:left="720" w:hanging="60"/>
        <w:rPr>
          <w:rFonts w:ascii="Palatino Linotype" w:hAnsi="Palatino Linotype"/>
          <w:sz w:val="24"/>
          <w:szCs w:val="24"/>
          <w:lang w:eastAsia="hu-HU"/>
        </w:rPr>
      </w:pPr>
      <w:r w:rsidRPr="008C603B">
        <w:rPr>
          <w:rFonts w:ascii="Palatino Linotype" w:hAnsi="Palatino Linotype"/>
          <w:sz w:val="24"/>
          <w:szCs w:val="24"/>
          <w:lang w:eastAsia="hu-HU"/>
        </w:rPr>
        <w:t>A 7/6, 9/6, 6/9, 11 és 13-as akkordok, valamint összes alterált változatai.</w:t>
      </w:r>
    </w:p>
    <w:p w:rsidR="009D03DC" w:rsidRPr="008C603B" w:rsidRDefault="009D03DC" w:rsidP="009D03DC">
      <w:pPr>
        <w:spacing w:after="0" w:line="240" w:lineRule="auto"/>
        <w:ind w:left="720" w:hanging="60"/>
        <w:rPr>
          <w:rFonts w:ascii="Palatino Linotype" w:hAnsi="Palatino Linotype"/>
          <w:sz w:val="24"/>
          <w:szCs w:val="24"/>
          <w:lang w:eastAsia="hu-HU"/>
        </w:rPr>
      </w:pPr>
      <w:r w:rsidRPr="008C603B">
        <w:rPr>
          <w:rFonts w:ascii="Palatino Linotype" w:hAnsi="Palatino Linotype"/>
          <w:sz w:val="24"/>
          <w:szCs w:val="24"/>
          <w:lang w:eastAsia="hu-HU"/>
        </w:rPr>
        <w:t>A suspend akkordok.</w:t>
      </w:r>
    </w:p>
    <w:p w:rsidR="009D03DC" w:rsidRPr="008C603B" w:rsidRDefault="009D03DC" w:rsidP="009D03DC">
      <w:pPr>
        <w:spacing w:after="0" w:line="240" w:lineRule="auto"/>
        <w:ind w:left="720"/>
        <w:rPr>
          <w:rFonts w:ascii="Palatino Linotype" w:hAnsi="Palatino Linotype"/>
          <w:sz w:val="24"/>
          <w:szCs w:val="24"/>
          <w:lang w:eastAsia="hu-HU"/>
        </w:rPr>
      </w:pPr>
      <w:r w:rsidRPr="008C603B">
        <w:rPr>
          <w:rFonts w:ascii="Palatino Linotype" w:hAnsi="Palatino Linotype"/>
          <w:sz w:val="24"/>
          <w:szCs w:val="24"/>
          <w:lang w:eastAsia="hu-HU"/>
        </w:rPr>
        <w:t>Műrészletek hallgatása, elemzése, harmóniai vázlat készítése és értelmezése.</w:t>
      </w:r>
    </w:p>
    <w:p w:rsidR="009D03DC" w:rsidRPr="008C603B" w:rsidRDefault="009D03DC" w:rsidP="009D03DC">
      <w:pPr>
        <w:spacing w:after="0" w:line="240" w:lineRule="auto"/>
        <w:rPr>
          <w:rFonts w:ascii="Palatino Linotype" w:hAnsi="Palatino Linotype"/>
          <w:sz w:val="24"/>
          <w:szCs w:val="24"/>
        </w:rPr>
      </w:pPr>
    </w:p>
    <w:p w:rsidR="009D03DC" w:rsidRPr="0003302E" w:rsidRDefault="009D03DC" w:rsidP="009D03DC">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lang w:eastAsia="hu-HU"/>
        </w:rPr>
        <w:t>B</w:t>
      </w:r>
      <w:r w:rsidRPr="0003302E">
        <w:rPr>
          <w:rFonts w:ascii="Palatino Linotype" w:hAnsi="Palatino Linotype"/>
          <w:b/>
          <w:sz w:val="24"/>
          <w:szCs w:val="24"/>
          <w:lang w:eastAsia="hu-HU"/>
        </w:rPr>
        <w:t>lues-skálák, stílusok</w:t>
      </w:r>
      <w:r w:rsidRPr="0003302E">
        <w:rPr>
          <w:rFonts w:ascii="Palatino Linotype" w:hAnsi="Palatino Linotype"/>
          <w:b/>
          <w:sz w:val="24"/>
          <w:szCs w:val="24"/>
        </w:rPr>
        <w:tab/>
      </w:r>
      <w:r w:rsidRPr="0003302E">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3302E">
        <w:rPr>
          <w:rFonts w:ascii="Palatino Linotype" w:hAnsi="Palatino Linotype"/>
          <w:b/>
          <w:i/>
          <w:sz w:val="24"/>
          <w:szCs w:val="24"/>
        </w:rPr>
        <w:t>51</w:t>
      </w:r>
      <w:r w:rsidRPr="0003302E">
        <w:rPr>
          <w:rFonts w:ascii="Palatino Linotype" w:hAnsi="Palatino Linotype"/>
          <w:b/>
          <w:sz w:val="24"/>
          <w:szCs w:val="24"/>
        </w:rPr>
        <w:t xml:space="preserve"> </w:t>
      </w:r>
      <w:r w:rsidRPr="0003302E">
        <w:rPr>
          <w:rFonts w:ascii="Palatino Linotype" w:hAnsi="Palatino Linotype"/>
          <w:b/>
          <w:i/>
          <w:sz w:val="24"/>
          <w:szCs w:val="24"/>
        </w:rPr>
        <w:t>óra/51</w:t>
      </w:r>
      <w:r>
        <w:rPr>
          <w:rFonts w:ascii="Palatino Linotype" w:hAnsi="Palatino Linotype"/>
          <w:b/>
          <w:i/>
          <w:sz w:val="24"/>
          <w:szCs w:val="24"/>
        </w:rPr>
        <w:t xml:space="preserve"> </w:t>
      </w:r>
      <w:r w:rsidRPr="0003302E">
        <w:rPr>
          <w:rFonts w:ascii="Palatino Linotype" w:hAnsi="Palatino Linotype"/>
          <w:b/>
          <w:i/>
          <w:sz w:val="24"/>
          <w:szCs w:val="24"/>
        </w:rPr>
        <w:t>óra</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funkcióelmélet alapjai.</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harmóniák fűzései.</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Az autentikus zárlatok.</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domináns - tonikai lépés.</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plagáris és álzárlatok.</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 xml:space="preserve">A moll subdomináns. </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nápolyi szext.</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II-V-I. lépés dúr és moll tonalitásban.</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Az I-VI-II-V., az I-III-II-V. lépések.</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váltó dominánsok elve.</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moll domináns.</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tonális kitérők.</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blues fogalma.</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A blues skálák, a blues hangok minden hangnemben és mindhárom funkcióban.</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Az orgonapont.</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A szórakoztató zenében előforduló jellemző stílusok és azok elemzése.</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Európai stílusok (bécsi és angol keringő, polka, galopp, csárdás stb.).</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Az észak-amerikai formák (slow, swing, shuffle, slow-rock, stb.).</w:t>
      </w:r>
    </w:p>
    <w:p w:rsidR="009D03DC" w:rsidRPr="008C603B" w:rsidRDefault="009D03DC" w:rsidP="009D03DC">
      <w:pPr>
        <w:spacing w:after="0" w:line="240" w:lineRule="auto"/>
        <w:ind w:left="770" w:hanging="110"/>
        <w:rPr>
          <w:rFonts w:ascii="Palatino Linotype" w:hAnsi="Palatino Linotype"/>
          <w:sz w:val="24"/>
          <w:szCs w:val="24"/>
          <w:lang w:eastAsia="hu-HU"/>
        </w:rPr>
      </w:pPr>
      <w:r w:rsidRPr="008C603B">
        <w:rPr>
          <w:rFonts w:ascii="Palatino Linotype" w:hAnsi="Palatino Linotype"/>
          <w:sz w:val="24"/>
          <w:szCs w:val="24"/>
          <w:lang w:eastAsia="hu-HU"/>
        </w:rPr>
        <w:tab/>
        <w:t>A latin-amerikai stílusok (szamba, rumba, cha-cha, bossa-nova, pasodoble, tangók, bolerók, mambó, stb.).</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populáris formák.</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rock zene irányzatai.</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Napjaink stílusai.</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népi zenei formák (hallgató, andalgó, csárdás, friss, stb.).</w:t>
      </w:r>
    </w:p>
    <w:p w:rsidR="009D03DC" w:rsidRPr="008C603B" w:rsidRDefault="009D03DC" w:rsidP="009D03DC">
      <w:pPr>
        <w:spacing w:after="0" w:line="240" w:lineRule="auto"/>
        <w:ind w:firstLine="540"/>
        <w:rPr>
          <w:rFonts w:ascii="Palatino Linotype" w:hAnsi="Palatino Linotype"/>
          <w:sz w:val="24"/>
          <w:szCs w:val="24"/>
          <w:lang w:eastAsia="hu-HU"/>
        </w:rPr>
      </w:pPr>
      <w:r w:rsidRPr="008C603B">
        <w:rPr>
          <w:rFonts w:ascii="Palatino Linotype" w:hAnsi="Palatino Linotype"/>
          <w:sz w:val="24"/>
          <w:szCs w:val="24"/>
          <w:lang w:eastAsia="hu-HU"/>
        </w:rPr>
        <w:tab/>
        <w:t>A szalonzene.</w:t>
      </w:r>
    </w:p>
    <w:p w:rsidR="009D03DC" w:rsidRPr="008C603B" w:rsidRDefault="009D03DC" w:rsidP="009D03DC">
      <w:pPr>
        <w:spacing w:after="0" w:line="240" w:lineRule="auto"/>
        <w:ind w:firstLine="540"/>
        <w:rPr>
          <w:rFonts w:ascii="Palatino Linotype" w:hAnsi="Palatino Linotype"/>
          <w:sz w:val="24"/>
          <w:szCs w:val="24"/>
          <w:lang w:eastAsia="hu-HU"/>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spacing w:after="0" w:line="240" w:lineRule="auto"/>
        <w:ind w:left="792"/>
        <w:rPr>
          <w:rFonts w:ascii="Palatino Linotype" w:hAnsi="Palatino Linotype"/>
          <w:kern w:val="1"/>
          <w:sz w:val="24"/>
          <w:szCs w:val="24"/>
          <w:lang w:eastAsia="hi-IN" w:bidi="hi-IN"/>
        </w:rPr>
      </w:pPr>
      <w:r w:rsidRPr="008C603B">
        <w:rPr>
          <w:rFonts w:ascii="Palatino Linotype" w:hAnsi="Palatino Linotype"/>
          <w:kern w:val="1"/>
          <w:sz w:val="24"/>
          <w:szCs w:val="24"/>
          <w:lang w:eastAsia="hi-IN" w:bidi="hi-IN"/>
        </w:rPr>
        <w:t>nincs</w:t>
      </w:r>
    </w:p>
    <w:p w:rsidR="009D03DC" w:rsidRPr="008C603B" w:rsidRDefault="009D03DC" w:rsidP="009D03DC">
      <w:pPr>
        <w:spacing w:after="0" w:line="240" w:lineRule="auto"/>
        <w:ind w:left="792"/>
        <w:rPr>
          <w:rFonts w:ascii="Palatino Linotype" w:hAnsi="Palatino Linotype"/>
          <w:kern w:val="1"/>
          <w:sz w:val="24"/>
          <w:szCs w:val="24"/>
          <w:lang w:eastAsia="hi-IN" w:bidi="hi-IN"/>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spacing w:after="0" w:line="240" w:lineRule="auto"/>
        <w:ind w:left="792"/>
        <w:rPr>
          <w:rFonts w:ascii="Palatino Linotype" w:hAnsi="Palatino Linotype"/>
          <w:kern w:val="1"/>
          <w:sz w:val="24"/>
          <w:szCs w:val="24"/>
          <w:lang w:eastAsia="hi-IN" w:bidi="hi-IN"/>
        </w:rPr>
      </w:pPr>
    </w:p>
    <w:p w:rsidR="009D03DC" w:rsidRPr="008C603B" w:rsidRDefault="009D03DC" w:rsidP="009D03DC">
      <w:pPr>
        <w:widowControl w:val="0"/>
        <w:suppressAutoHyphens/>
        <w:spacing w:after="0" w:line="240" w:lineRule="auto"/>
        <w:ind w:left="-15"/>
        <w:rPr>
          <w:rFonts w:ascii="Palatino Linotype" w:hAnsi="Palatino Linotype"/>
          <w:b/>
          <w:bCs/>
          <w:i/>
          <w:iCs/>
          <w:sz w:val="24"/>
          <w:szCs w:val="24"/>
        </w:rPr>
      </w:pPr>
      <w:r w:rsidRPr="008C603B">
        <w:rPr>
          <w:rFonts w:ascii="Palatino Linotype" w:hAnsi="Palatino Linotype"/>
          <w:b/>
          <w:bCs/>
          <w:i/>
          <w:iCs/>
          <w:sz w:val="24"/>
          <w:szCs w:val="24"/>
        </w:rPr>
        <w:t>1</w:t>
      </w:r>
      <w:r>
        <w:rPr>
          <w:rFonts w:ascii="Palatino Linotype" w:hAnsi="Palatino Linotype"/>
          <w:b/>
          <w:bCs/>
          <w:i/>
          <w:iCs/>
          <w:sz w:val="24"/>
          <w:szCs w:val="24"/>
        </w:rPr>
        <w:t>7</w:t>
      </w:r>
      <w:r w:rsidRPr="008C603B">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Sor-szám</w:t>
            </w:r>
          </w:p>
        </w:tc>
        <w:tc>
          <w:tcPr>
            <w:tcW w:w="3621"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Tanulói tevékenységforma</w:t>
            </w:r>
          </w:p>
        </w:tc>
        <w:tc>
          <w:tcPr>
            <w:tcW w:w="2370" w:type="dxa"/>
            <w:gridSpan w:val="3"/>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Tanulói tevékenység szervezési kerete</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(differenciálási módok)</w:t>
            </w:r>
          </w:p>
        </w:tc>
        <w:tc>
          <w:tcPr>
            <w:tcW w:w="2190"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c>
          <w:tcPr>
            <w:tcW w:w="3621"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Egyéni</w:t>
            </w:r>
          </w:p>
        </w:tc>
        <w:tc>
          <w:tcPr>
            <w:tcW w:w="798"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Csoport-</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bontás</w:t>
            </w:r>
          </w:p>
        </w:tc>
        <w:tc>
          <w:tcPr>
            <w:tcW w:w="763" w:type="dxa"/>
            <w:textDirection w:val="btLr"/>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Osztály-</w:t>
            </w:r>
          </w:p>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keret</w:t>
            </w:r>
          </w:p>
        </w:tc>
        <w:tc>
          <w:tcPr>
            <w:tcW w:w="2190"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1.</w:t>
            </w:r>
          </w:p>
        </w:tc>
        <w:tc>
          <w:tcPr>
            <w:tcW w:w="3621"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Információ feldolgozó tevékenységek</w:t>
            </w:r>
          </w:p>
        </w:tc>
        <w:tc>
          <w:tcPr>
            <w:tcW w:w="809"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1.1.</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 xml:space="preserve">Zenei ritmikai alapok önálló visszaadása </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1.2.</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Skálák fogalmi és gyakorlati bemutatása énekléssel, hangszeresen</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1.3.</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 xml:space="preserve">Hármas- és négyeshangzatok fő jellemzőinek bemutatása </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1.4.</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Hallott hangközök felismerése, visszaadása énekléssel, hangszeresen</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2.</w:t>
            </w:r>
          </w:p>
        </w:tc>
        <w:tc>
          <w:tcPr>
            <w:tcW w:w="3621"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b/>
                <w:iCs/>
                <w:szCs w:val="24"/>
              </w:rPr>
            </w:pPr>
            <w:r w:rsidRPr="008C603B">
              <w:rPr>
                <w:rFonts w:ascii="Palatino Linotype" w:hAnsi="Palatino Linotype"/>
                <w:b/>
                <w:iCs/>
                <w:szCs w:val="24"/>
              </w:rPr>
              <w:t>Ismeretalkalmazási gyakorló tevékenységek, feladatok</w:t>
            </w:r>
          </w:p>
        </w:tc>
        <w:tc>
          <w:tcPr>
            <w:tcW w:w="809"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2.1.</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Tesztfeladat megoldása</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763"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2.2.</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A funkciók bemutatása</w:t>
            </w:r>
          </w:p>
        </w:tc>
        <w:tc>
          <w:tcPr>
            <w:tcW w:w="80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r w:rsidR="009D03DC" w:rsidRPr="008C603B" w:rsidTr="009D03DC">
        <w:trPr>
          <w:jc w:val="center"/>
        </w:trPr>
        <w:tc>
          <w:tcPr>
            <w:tcW w:w="828"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2.3.</w:t>
            </w:r>
          </w:p>
        </w:tc>
        <w:tc>
          <w:tcPr>
            <w:tcW w:w="3621"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Zárlatok fajtáinak felismerése, bemutatása</w:t>
            </w:r>
          </w:p>
        </w:tc>
        <w:tc>
          <w:tcPr>
            <w:tcW w:w="809"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98"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763" w:type="dxa"/>
            <w:vAlign w:val="center"/>
          </w:tcPr>
          <w:p w:rsidR="009D03DC" w:rsidRPr="008C603B" w:rsidRDefault="009D03DC" w:rsidP="009D03DC">
            <w:pPr>
              <w:widowControl w:val="0"/>
              <w:suppressAutoHyphens/>
              <w:spacing w:after="0" w:line="240" w:lineRule="auto"/>
              <w:ind w:left="-15"/>
              <w:jc w:val="center"/>
              <w:rPr>
                <w:rFonts w:ascii="Palatino Linotype" w:hAnsi="Palatino Linotype"/>
                <w:iCs/>
                <w:szCs w:val="24"/>
              </w:rPr>
            </w:pPr>
            <w:r w:rsidRPr="008C603B">
              <w:rPr>
                <w:rFonts w:ascii="Palatino Linotype" w:hAnsi="Palatino Linotype"/>
                <w:iCs/>
                <w:szCs w:val="24"/>
              </w:rPr>
              <w:t>x</w:t>
            </w:r>
          </w:p>
        </w:tc>
        <w:tc>
          <w:tcPr>
            <w:tcW w:w="219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6.5., 6.6.</w:t>
            </w:r>
          </w:p>
        </w:tc>
      </w:tr>
    </w:tbl>
    <w:p w:rsidR="009D03DC" w:rsidRPr="008C603B" w:rsidRDefault="009D03DC" w:rsidP="009D03DC">
      <w:pPr>
        <w:widowControl w:val="0"/>
        <w:suppressAutoHyphens/>
        <w:spacing w:after="0" w:line="240" w:lineRule="auto"/>
        <w:ind w:left="-15"/>
        <w:rPr>
          <w:rFonts w:ascii="Palatino Linotype" w:hAnsi="Palatino Linotype"/>
          <w:iCs/>
          <w:szCs w:val="24"/>
        </w:rPr>
      </w:pPr>
    </w:p>
    <w:p w:rsidR="009D03DC" w:rsidRPr="008C603B" w:rsidRDefault="009D03DC" w:rsidP="009D03DC">
      <w:pPr>
        <w:widowControl w:val="0"/>
        <w:suppressAutoHyphens/>
        <w:spacing w:after="0" w:line="240" w:lineRule="auto"/>
        <w:ind w:left="-15"/>
        <w:rPr>
          <w:rFonts w:ascii="Palatino Linotype" w:hAnsi="Palatino Linotype"/>
          <w:b/>
          <w:bCs/>
          <w:i/>
          <w:iCs/>
          <w:sz w:val="24"/>
          <w:szCs w:val="24"/>
        </w:rPr>
      </w:pPr>
      <w:r w:rsidRPr="008C603B">
        <w:rPr>
          <w:rFonts w:ascii="Palatino Linotype" w:hAnsi="Palatino Linotype"/>
          <w:b/>
          <w:bCs/>
          <w:i/>
          <w:iCs/>
          <w:sz w:val="24"/>
          <w:szCs w:val="24"/>
        </w:rPr>
        <w:t>1</w:t>
      </w:r>
      <w:r>
        <w:rPr>
          <w:rFonts w:ascii="Palatino Linotype" w:hAnsi="Palatino Linotype"/>
          <w:b/>
          <w:bCs/>
          <w:i/>
          <w:iCs/>
          <w:sz w:val="24"/>
          <w:szCs w:val="24"/>
        </w:rPr>
        <w:t>7</w:t>
      </w:r>
      <w:r w:rsidRPr="008C603B">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Sorszám</w:t>
            </w:r>
          </w:p>
        </w:tc>
        <w:tc>
          <w:tcPr>
            <w:tcW w:w="2800"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 xml:space="preserve">Alkalmazott oktatási </w:t>
            </w:r>
          </w:p>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módszer neve</w:t>
            </w:r>
          </w:p>
        </w:tc>
        <w:tc>
          <w:tcPr>
            <w:tcW w:w="2835" w:type="dxa"/>
            <w:gridSpan w:val="3"/>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A tanulói tevékenység szervezeti kerete</w:t>
            </w:r>
          </w:p>
        </w:tc>
        <w:tc>
          <w:tcPr>
            <w:tcW w:w="2659" w:type="dxa"/>
            <w:vMerge w:val="restart"/>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c>
          <w:tcPr>
            <w:tcW w:w="2800"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egyéni</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csoport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b/>
                <w:iCs/>
              </w:rPr>
            </w:pPr>
            <w:r w:rsidRPr="008C603B">
              <w:rPr>
                <w:rFonts w:ascii="Palatino Linotype" w:hAnsi="Palatino Linotype"/>
                <w:b/>
                <w:iCs/>
              </w:rPr>
              <w:t>osztály</w:t>
            </w:r>
          </w:p>
        </w:tc>
        <w:tc>
          <w:tcPr>
            <w:tcW w:w="2659" w:type="dxa"/>
            <w:vMerge/>
            <w:vAlign w:val="center"/>
          </w:tcPr>
          <w:p w:rsidR="009D03DC" w:rsidRPr="008C603B" w:rsidRDefault="009D03DC" w:rsidP="009D03DC">
            <w:pPr>
              <w:widowControl w:val="0"/>
              <w:suppressAutoHyphens/>
              <w:spacing w:after="0" w:line="240" w:lineRule="auto"/>
              <w:ind w:left="-15"/>
              <w:rPr>
                <w:rFonts w:ascii="Palatino Linotype" w:hAnsi="Palatino Linotype"/>
                <w:b/>
                <w:iCs/>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1.1</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magyarázat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1.2.</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kiselőadás zenei anyagról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1.3.</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CD-ről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6.2., 6.3., 6.11.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1.4.</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zongorán</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6.5.</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1.5.</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zenei anyag bemutatása énekléssel</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6.11.</w:t>
            </w:r>
          </w:p>
        </w:tc>
      </w:tr>
      <w:tr w:rsidR="009D03DC" w:rsidRPr="008C603B" w:rsidTr="009D03DC">
        <w:trPr>
          <w:jc w:val="center"/>
        </w:trPr>
        <w:tc>
          <w:tcPr>
            <w:tcW w:w="994"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1.6.</w:t>
            </w:r>
          </w:p>
        </w:tc>
        <w:tc>
          <w:tcPr>
            <w:tcW w:w="2800"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házi feladat</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r w:rsidRPr="008C603B">
              <w:rPr>
                <w:rFonts w:ascii="Palatino Linotype" w:hAnsi="Palatino Linotype"/>
                <w:iCs/>
                <w:szCs w:val="24"/>
              </w:rPr>
              <w:t>x</w:t>
            </w: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945"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c>
          <w:tcPr>
            <w:tcW w:w="2659" w:type="dxa"/>
            <w:vAlign w:val="center"/>
          </w:tcPr>
          <w:p w:rsidR="009D03DC" w:rsidRPr="008C603B" w:rsidRDefault="009D03DC" w:rsidP="009D03DC">
            <w:pPr>
              <w:widowControl w:val="0"/>
              <w:suppressAutoHyphens/>
              <w:spacing w:after="0" w:line="240" w:lineRule="auto"/>
              <w:ind w:left="-15"/>
              <w:rPr>
                <w:rFonts w:ascii="Palatino Linotype" w:hAnsi="Palatino Linotype"/>
                <w:iCs/>
                <w:szCs w:val="24"/>
              </w:rPr>
            </w:pPr>
          </w:p>
        </w:tc>
      </w:tr>
    </w:tbl>
    <w:p w:rsidR="009D03DC" w:rsidRPr="008C603B" w:rsidRDefault="009D03DC" w:rsidP="009D03DC">
      <w:pPr>
        <w:spacing w:after="0" w:line="240" w:lineRule="auto"/>
        <w:ind w:left="555" w:hanging="15"/>
        <w:rPr>
          <w:rFonts w:ascii="Palatino Linotype" w:hAnsi="Palatino Linotype"/>
          <w:iCs/>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ind w:left="-15"/>
        <w:jc w:val="both"/>
        <w:rPr>
          <w:rFonts w:ascii="Palatino Linotype" w:hAnsi="Palatino Linotype"/>
          <w:b/>
          <w:sz w:val="24"/>
          <w:szCs w:val="24"/>
        </w:rPr>
      </w:pPr>
      <w:r w:rsidRPr="008C603B">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8C603B">
        <w:rPr>
          <w:rFonts w:ascii="Palatino Linotype" w:hAnsi="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jc w:val="both"/>
        <w:rPr>
          <w:rFonts w:ascii="Palatino Linotype" w:hAnsi="Palatino Linotype"/>
          <w:b/>
          <w:sz w:val="24"/>
          <w:szCs w:val="24"/>
        </w:rPr>
      </w:pPr>
    </w:p>
    <w:tbl>
      <w:tblPr>
        <w:tblW w:w="6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511"/>
      </w:tblGrid>
      <w:tr w:rsidR="009D03DC" w:rsidRPr="008C603B" w:rsidTr="009D03DC">
        <w:trPr>
          <w:trHeight w:val="570"/>
          <w:jc w:val="center"/>
        </w:trPr>
        <w:tc>
          <w:tcPr>
            <w:tcW w:w="4945" w:type="dxa"/>
            <w:vMerge w:val="restart"/>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8C603B">
              <w:rPr>
                <w:rFonts w:ascii="Palatino Linotype" w:hAnsi="Palatino Linotype"/>
                <w:sz w:val="20"/>
                <w:szCs w:val="20"/>
                <w:lang w:eastAsia="hu-HU"/>
              </w:rPr>
              <w:t xml:space="preserve"> tevékenysége</w:t>
            </w:r>
          </w:p>
        </w:tc>
        <w:tc>
          <w:tcPr>
            <w:tcW w:w="1945" w:type="dxa"/>
            <w:gridSpan w:val="4"/>
            <w:vAlign w:val="center"/>
          </w:tcPr>
          <w:p w:rsidR="009D03DC" w:rsidRPr="008C603B" w:rsidRDefault="009D03DC" w:rsidP="009D03DC">
            <w:pPr>
              <w:spacing w:after="0" w:line="240" w:lineRule="auto"/>
              <w:jc w:val="center"/>
              <w:rPr>
                <w:rFonts w:ascii="Palatino Linotype" w:hAnsi="Palatino Linotype" w:cs="Arial"/>
                <w:sz w:val="20"/>
                <w:szCs w:val="20"/>
                <w:lang w:eastAsia="hu-HU"/>
              </w:rPr>
            </w:pPr>
            <w:r w:rsidRPr="008C603B">
              <w:rPr>
                <w:rFonts w:ascii="Palatino Linotype" w:hAnsi="Palatino Linotype" w:cs="Arial"/>
                <w:sz w:val="20"/>
                <w:szCs w:val="20"/>
                <w:lang w:eastAsia="hu-HU"/>
              </w:rPr>
              <w:t>Zenetörténet II.</w:t>
            </w:r>
          </w:p>
          <w:p w:rsidR="009D03DC" w:rsidRPr="008C603B" w:rsidRDefault="009D03DC" w:rsidP="009D03DC">
            <w:pPr>
              <w:spacing w:after="0" w:line="240" w:lineRule="auto"/>
              <w:jc w:val="center"/>
              <w:rPr>
                <w:rFonts w:ascii="Palatino Linotype" w:hAnsi="Palatino Linotype"/>
                <w:sz w:val="20"/>
                <w:szCs w:val="20"/>
                <w:lang w:eastAsia="hu-HU"/>
              </w:rPr>
            </w:pPr>
          </w:p>
        </w:tc>
      </w:tr>
      <w:tr w:rsidR="009D03DC" w:rsidRPr="008C603B" w:rsidTr="009D03DC">
        <w:trPr>
          <w:trHeight w:val="2070"/>
          <w:jc w:val="center"/>
        </w:trPr>
        <w:tc>
          <w:tcPr>
            <w:tcW w:w="4945" w:type="dxa"/>
            <w:vMerge/>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Könnyúzene</w:t>
            </w:r>
            <w:r w:rsidRPr="008C603B">
              <w:rPr>
                <w:rFonts w:ascii="Palatino Linotype" w:hAnsi="Palatino Linotype" w:cs="Arial"/>
                <w:iCs/>
                <w:sz w:val="20"/>
                <w:szCs w:val="20"/>
                <w:lang w:eastAsia="hu-HU"/>
              </w:rPr>
              <w:t xml:space="preserve"> történet</w:t>
            </w:r>
          </w:p>
        </w:tc>
        <w:tc>
          <w:tcPr>
            <w:tcW w:w="478"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sz w:val="20"/>
                <w:szCs w:val="20"/>
                <w:lang w:eastAsia="hu-HU"/>
              </w:rPr>
              <w:t>Népzene történet</w:t>
            </w:r>
          </w:p>
        </w:tc>
        <w:tc>
          <w:tcPr>
            <w:tcW w:w="511" w:type="dxa"/>
            <w:textDirection w:val="btLr"/>
            <w:vAlign w:val="bottom"/>
          </w:tcPr>
          <w:p w:rsidR="009D03DC" w:rsidRPr="008C603B" w:rsidRDefault="009D03DC" w:rsidP="009D03DC">
            <w:pPr>
              <w:spacing w:after="0" w:line="240" w:lineRule="auto"/>
              <w:ind w:left="57"/>
              <w:rPr>
                <w:rFonts w:ascii="Palatino Linotype" w:hAnsi="Palatino Linotype"/>
                <w:sz w:val="20"/>
                <w:szCs w:val="20"/>
                <w:lang w:eastAsia="hu-HU"/>
              </w:rPr>
            </w:pPr>
            <w:r w:rsidRPr="008C603B">
              <w:rPr>
                <w:rFonts w:ascii="Palatino Linotype" w:hAnsi="Palatino Linotype" w:cs="Arial"/>
                <w:iCs/>
                <w:sz w:val="20"/>
                <w:szCs w:val="20"/>
                <w:lang w:eastAsia="hu-HU"/>
              </w:rPr>
              <w:t>Jazz történet</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Egy-, illetve több szólamban hallás után dallamokat lejegyez, memorizál</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Kimunkált technikai biztonságérzettel és előadói készségekkel ad elő</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 zeneműveket helyes tempóban, pontos ritmusban mutatja be, tisztán intonál</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6890"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ISMERETEK</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Hangszeres/énekes szólistaként, vagy kísérőként működik közre a zenemű előadásán</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Az előadásra kerülő műveket stílus hűen, művészileg és érzelmileg kifejezően adja elő</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Megfelelő stílus, magas szintű technikai felkészültség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Kiszenekari, nagyzenekari, énekkari, előadó-művészeti gyakorlati ismeretek</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w:t>
            </w:r>
          </w:p>
        </w:tc>
      </w:tr>
      <w:tr w:rsidR="009D03DC" w:rsidRPr="008C603B" w:rsidTr="009D03DC">
        <w:trPr>
          <w:trHeight w:val="255"/>
          <w:jc w:val="center"/>
        </w:trPr>
        <w:tc>
          <w:tcPr>
            <w:tcW w:w="6890"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SZAKMAI KÉSZSÉGEK</w:t>
            </w:r>
          </w:p>
        </w:tc>
      </w:tr>
      <w:tr w:rsidR="009D03DC" w:rsidRPr="008C603B" w:rsidTr="009D03DC">
        <w:trPr>
          <w:trHeight w:val="24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Hangszeres készség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Ritmus-tempó érzék</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Zenei halláskészség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255"/>
          <w:jc w:val="center"/>
        </w:trPr>
        <w:tc>
          <w:tcPr>
            <w:tcW w:w="6890"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SZEMÉLYES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Monotónia tűrés</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Önállóság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Rugalmasság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6890"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TÁRSAS 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Kreatív együttműködés</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Motivációs készség</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6890" w:type="dxa"/>
            <w:gridSpan w:val="5"/>
            <w:noWrap/>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MÓDSZER</w:t>
            </w:r>
            <w:r w:rsidRPr="008C603B" w:rsidDel="006C0E7C">
              <w:rPr>
                <w:rFonts w:ascii="Palatino Linotype" w:hAnsi="Palatino Linotype"/>
                <w:sz w:val="20"/>
                <w:szCs w:val="20"/>
                <w:lang w:eastAsia="hu-HU"/>
              </w:rPr>
              <w:t xml:space="preserve"> </w:t>
            </w:r>
            <w:r w:rsidRPr="008C603B">
              <w:rPr>
                <w:rFonts w:ascii="Palatino Linotype" w:hAnsi="Palatino Linotype"/>
                <w:sz w:val="20"/>
                <w:szCs w:val="20"/>
                <w:lang w:eastAsia="hu-HU"/>
              </w:rPr>
              <w:t>KOMPETENCIÁK</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Kreativitás, ötletgazdagság</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Figyelemmegosztás</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x</w:t>
            </w: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511"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r>
      <w:tr w:rsidR="009D03DC" w:rsidRPr="008C603B" w:rsidTr="009D03DC">
        <w:trPr>
          <w:trHeight w:val="300"/>
          <w:jc w:val="center"/>
        </w:trPr>
        <w:tc>
          <w:tcPr>
            <w:tcW w:w="4945" w:type="dxa"/>
            <w:noWrap/>
          </w:tcPr>
          <w:p w:rsidR="009D03DC" w:rsidRPr="008C603B" w:rsidRDefault="009D03DC" w:rsidP="009D03DC">
            <w:pPr>
              <w:autoSpaceDE w:val="0"/>
              <w:autoSpaceDN w:val="0"/>
              <w:adjustRightInd w:val="0"/>
              <w:spacing w:after="0" w:line="240" w:lineRule="auto"/>
              <w:jc w:val="both"/>
              <w:rPr>
                <w:rFonts w:ascii="Palatino Linotype" w:hAnsi="Palatino Linotype"/>
                <w:sz w:val="20"/>
                <w:szCs w:val="20"/>
              </w:rPr>
            </w:pPr>
            <w:r w:rsidRPr="008C603B">
              <w:rPr>
                <w:rFonts w:ascii="Palatino Linotype" w:hAnsi="Palatino Linotype"/>
                <w:sz w:val="20"/>
                <w:szCs w:val="20"/>
              </w:rPr>
              <w:t>Inspiráló készség</w:t>
            </w:r>
          </w:p>
        </w:tc>
        <w:tc>
          <w:tcPr>
            <w:tcW w:w="478" w:type="dxa"/>
            <w:vAlign w:val="center"/>
          </w:tcPr>
          <w:p w:rsidR="009D03DC" w:rsidRPr="008C603B" w:rsidRDefault="009D03DC" w:rsidP="009D03DC">
            <w:pPr>
              <w:spacing w:after="0" w:line="240" w:lineRule="auto"/>
              <w:rPr>
                <w:rFonts w:ascii="Palatino Linotype" w:hAnsi="Palatino Linotype"/>
                <w:sz w:val="20"/>
                <w:szCs w:val="20"/>
                <w:lang w:eastAsia="hu-HU"/>
              </w:rPr>
            </w:pPr>
          </w:p>
        </w:tc>
        <w:tc>
          <w:tcPr>
            <w:tcW w:w="478" w:type="dxa"/>
            <w:noWrap/>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x </w:t>
            </w:r>
          </w:p>
        </w:tc>
        <w:tc>
          <w:tcPr>
            <w:tcW w:w="478" w:type="dxa"/>
            <w:vAlign w:val="center"/>
          </w:tcPr>
          <w:p w:rsidR="009D03DC" w:rsidRPr="008C603B" w:rsidRDefault="009D03DC" w:rsidP="009D03DC">
            <w:pPr>
              <w:spacing w:after="0" w:line="240" w:lineRule="auto"/>
              <w:rPr>
                <w:rFonts w:ascii="Palatino Linotype" w:hAnsi="Palatino Linotype"/>
                <w:sz w:val="20"/>
                <w:szCs w:val="20"/>
                <w:lang w:eastAsia="hu-HU"/>
              </w:rPr>
            </w:pPr>
            <w:r w:rsidRPr="008C603B">
              <w:rPr>
                <w:rFonts w:ascii="Palatino Linotype" w:hAnsi="Palatino Linotype"/>
                <w:sz w:val="20"/>
                <w:szCs w:val="20"/>
                <w:lang w:eastAsia="hu-HU"/>
              </w:rPr>
              <w:t> </w:t>
            </w:r>
          </w:p>
        </w:tc>
        <w:tc>
          <w:tcPr>
            <w:tcW w:w="511" w:type="dxa"/>
            <w:vAlign w:val="center"/>
          </w:tcPr>
          <w:p w:rsidR="009D03DC" w:rsidRPr="008C603B" w:rsidRDefault="009D03DC" w:rsidP="009D03DC">
            <w:pPr>
              <w:spacing w:after="0" w:line="240" w:lineRule="auto"/>
              <w:jc w:val="center"/>
              <w:rPr>
                <w:rFonts w:ascii="Palatino Linotype" w:hAnsi="Palatino Linotype"/>
                <w:sz w:val="20"/>
                <w:szCs w:val="20"/>
                <w:lang w:eastAsia="hu-HU"/>
              </w:rPr>
            </w:pPr>
            <w:r w:rsidRPr="008C603B">
              <w:rPr>
                <w:rFonts w:ascii="Palatino Linotype" w:hAnsi="Palatino Linotype"/>
                <w:sz w:val="20"/>
                <w:szCs w:val="20"/>
                <w:lang w:eastAsia="hu-HU"/>
              </w:rPr>
              <w:t> </w:t>
            </w:r>
          </w:p>
        </w:tc>
      </w:tr>
    </w:tbl>
    <w:p w:rsidR="009D03DC" w:rsidRPr="008C603B" w:rsidRDefault="009D03DC" w:rsidP="009D03DC">
      <w:pPr>
        <w:widowControl w:val="0"/>
        <w:suppressAutoHyphens/>
        <w:spacing w:after="0" w:line="240" w:lineRule="auto"/>
        <w:rPr>
          <w:rFonts w:ascii="Palatino Linotype" w:hAnsi="Palatino Linotype"/>
          <w:b/>
          <w:sz w:val="24"/>
          <w:szCs w:val="24"/>
        </w:rPr>
      </w:pPr>
    </w:p>
    <w:p w:rsidR="009D03DC" w:rsidRPr="008C603B" w:rsidRDefault="009D03DC" w:rsidP="009D03DC">
      <w:pPr>
        <w:widowControl w:val="0"/>
        <w:suppressAutoHyphens/>
        <w:spacing w:after="0" w:line="240" w:lineRule="auto"/>
        <w:ind w:left="826"/>
        <w:rPr>
          <w:rFonts w:ascii="Palatino Linotype" w:hAnsi="Palatino Linotype"/>
          <w:b/>
          <w:bCs/>
          <w:sz w:val="24"/>
          <w:szCs w:val="24"/>
        </w:rPr>
      </w:pPr>
    </w:p>
    <w:p w:rsidR="009D03DC" w:rsidRPr="008C603B" w:rsidRDefault="009D03DC" w:rsidP="009D03DC">
      <w:pPr>
        <w:widowControl w:val="0"/>
        <w:suppressAutoHyphens/>
        <w:spacing w:after="0" w:line="240" w:lineRule="auto"/>
        <w:rPr>
          <w:rFonts w:ascii="Palatino Linotype" w:hAnsi="Palatino Linotype"/>
          <w:b/>
          <w:bCs/>
          <w:sz w:val="24"/>
          <w:szCs w:val="24"/>
        </w:rPr>
      </w:pPr>
    </w:p>
    <w:p w:rsidR="009D03DC" w:rsidRPr="008C603B" w:rsidRDefault="009D03DC" w:rsidP="009D03DC">
      <w:pPr>
        <w:widowControl w:val="0"/>
        <w:numPr>
          <w:ilvl w:val="0"/>
          <w:numId w:val="33"/>
        </w:numPr>
        <w:suppressAutoHyphens/>
        <w:spacing w:after="0" w:line="240" w:lineRule="auto"/>
        <w:rPr>
          <w:rFonts w:ascii="Palatino Linotype" w:hAnsi="Palatino Linotype"/>
          <w:b/>
          <w:bCs/>
          <w:iCs/>
          <w:sz w:val="24"/>
          <w:szCs w:val="24"/>
        </w:rPr>
      </w:pPr>
      <w:r w:rsidRPr="008C603B">
        <w:rPr>
          <w:rFonts w:ascii="Palatino Linotype" w:hAnsi="Palatino Linotype"/>
          <w:b/>
          <w:bCs/>
          <w:iCs/>
          <w:sz w:val="24"/>
          <w:szCs w:val="24"/>
        </w:rPr>
        <w:t xml:space="preserve"> </w:t>
      </w:r>
      <w:r w:rsidRPr="008C603B">
        <w:rPr>
          <w:rFonts w:ascii="Palatino Linotype" w:hAnsi="Palatino Linotype" w:cs="Arial"/>
          <w:b/>
          <w:sz w:val="24"/>
          <w:szCs w:val="24"/>
          <w:lang w:eastAsia="hu-HU"/>
        </w:rPr>
        <w:t>Zenetörténet II</w:t>
      </w:r>
      <w:r w:rsidRPr="0003302E">
        <w:rPr>
          <w:rFonts w:ascii="Palatino Linotype" w:hAnsi="Palatino Linotype" w:cs="Arial"/>
          <w:sz w:val="24"/>
          <w:szCs w:val="24"/>
          <w:lang w:eastAsia="hu-HU"/>
        </w:rPr>
        <w:t>. tantárgy</w:t>
      </w:r>
      <w:r w:rsidRPr="008C603B">
        <w:rPr>
          <w:rFonts w:ascii="Palatino Linotype" w:hAnsi="Palatino Linotype" w:cs="Arial"/>
          <w:sz w:val="20"/>
          <w:szCs w:val="20"/>
          <w:lang w:eastAsia="hu-HU"/>
        </w:rPr>
        <w:tab/>
      </w:r>
      <w:r w:rsidRPr="008C603B">
        <w:rPr>
          <w:rFonts w:ascii="Palatino Linotype" w:hAnsi="Palatino Linotype" w:cs="Arial"/>
          <w:sz w:val="20"/>
          <w:szCs w:val="20"/>
          <w:lang w:eastAsia="hu-HU"/>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t>172 óra/64</w:t>
      </w:r>
      <w:r>
        <w:rPr>
          <w:rFonts w:ascii="Palatino Linotype" w:hAnsi="Palatino Linotype"/>
          <w:b/>
          <w:sz w:val="24"/>
          <w:szCs w:val="24"/>
        </w:rPr>
        <w:t xml:space="preserve"> </w:t>
      </w:r>
      <w:r w:rsidRPr="008C603B">
        <w:rPr>
          <w:rFonts w:ascii="Palatino Linotype" w:hAnsi="Palatino Linotype"/>
          <w:b/>
          <w:sz w:val="24"/>
          <w:szCs w:val="24"/>
        </w:rPr>
        <w:t>óra*</w:t>
      </w:r>
    </w:p>
    <w:p w:rsidR="009D03DC" w:rsidRDefault="009D03DC" w:rsidP="009D03DC">
      <w:pPr>
        <w:spacing w:after="0" w:line="240" w:lineRule="auto"/>
        <w:jc w:val="right"/>
        <w:rPr>
          <w:rFonts w:ascii="Palatino Linotype" w:hAnsi="Palatino Linotype"/>
          <w:sz w:val="20"/>
          <w:szCs w:val="20"/>
        </w:rPr>
      </w:pPr>
      <w:r w:rsidRPr="008C603B">
        <w:rPr>
          <w:rFonts w:ascii="Palatino Linotype" w:hAnsi="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sz w:val="20"/>
          <w:szCs w:val="20"/>
        </w:rPr>
      </w:pPr>
    </w:p>
    <w:p w:rsidR="009D03DC" w:rsidRPr="008C603B" w:rsidRDefault="009D03DC" w:rsidP="009D03DC">
      <w:pPr>
        <w:pStyle w:val="Listaszerbekezds"/>
        <w:widowControl w:val="0"/>
        <w:suppressAutoHyphens/>
        <w:spacing w:after="0" w:line="240" w:lineRule="auto"/>
        <w:ind w:left="0"/>
        <w:rPr>
          <w:rFonts w:ascii="Palatino Linotype" w:hAnsi="Palatino Linotype"/>
          <w:b/>
          <w:vanish/>
          <w:sz w:val="24"/>
          <w:szCs w:val="24"/>
        </w:rPr>
      </w:pPr>
    </w:p>
    <w:p w:rsidR="009D03DC" w:rsidRPr="008C603B" w:rsidRDefault="009D03DC" w:rsidP="009D03DC">
      <w:pPr>
        <w:widowControl w:val="0"/>
        <w:numPr>
          <w:ilvl w:val="1"/>
          <w:numId w:val="33"/>
        </w:numPr>
        <w:suppressAutoHyphens/>
        <w:spacing w:after="0" w:line="240" w:lineRule="auto"/>
        <w:ind w:left="717"/>
        <w:rPr>
          <w:rFonts w:ascii="Palatino Linotype" w:hAnsi="Palatino Linotype"/>
          <w:b/>
          <w:sz w:val="24"/>
          <w:szCs w:val="24"/>
        </w:rPr>
      </w:pPr>
      <w:r w:rsidRPr="008C603B">
        <w:rPr>
          <w:rFonts w:ascii="Palatino Linotype" w:hAnsi="Palatino Linotype"/>
          <w:b/>
          <w:sz w:val="24"/>
          <w:szCs w:val="24"/>
        </w:rPr>
        <w:t>A tantárgy tanításának célja</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r w:rsidRPr="008C603B">
        <w:rPr>
          <w:rFonts w:ascii="Palatino Linotype" w:hAnsi="Palatino Linotype"/>
          <w:sz w:val="24"/>
          <w:szCs w:val="24"/>
        </w:rPr>
        <w:t>A zenetörténet tantárgy tanításának célja, hogy a tanuló általános zenei műveltséget, alapvető ismereteket szerezzen a komolyzene, a rockzene vagy népzene, a jazz történetben, meg</w:t>
      </w:r>
      <w:r w:rsidRPr="008C603B">
        <w:rPr>
          <w:rFonts w:ascii="Palatino Linotype" w:hAnsi="Palatino Linotype"/>
          <w:sz w:val="24"/>
          <w:szCs w:val="24"/>
        </w:rPr>
        <w:softHyphen/>
        <w:t>ismerkedjék a szórakoztató zenetörténet különböző stíluskorszakainak legfontosabb jellegzetességeivel, az egyes korszakokra jellemző műfajokkal, formákkal és azok megjelenésével a legismertebb zeneszerzők és előadók életművében.</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r w:rsidRPr="008C603B">
        <w:rPr>
          <w:rFonts w:ascii="Palatino Linotype" w:hAnsi="Palatino Linotype"/>
          <w:sz w:val="24"/>
          <w:szCs w:val="24"/>
        </w:rPr>
        <w:t xml:space="preserve">Járuljon hozzá ahhoz, hogy a tanuló igénye legyen a folyamatos önképzés, ismereteinek elmélyítése, repertoárjának bővítése, továbbá ezzel együtt a különböző zenei korszakoknak, műfajoknak és stílusoknak a megismerése. </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sz w:val="24"/>
          <w:szCs w:val="24"/>
        </w:rPr>
      </w:pPr>
      <w:r w:rsidRPr="008C603B">
        <w:rPr>
          <w:rFonts w:ascii="Palatino Linotype" w:hAnsi="Palatino Linotype"/>
          <w:b/>
          <w:sz w:val="24"/>
          <w:szCs w:val="24"/>
        </w:rPr>
        <w:t>Kapcsolódó közismereti, szakmai tartalmak</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r w:rsidRPr="008C603B">
        <w:rPr>
          <w:rFonts w:ascii="Palatino Linotype" w:hAnsi="Palatino Linotype"/>
          <w:sz w:val="24"/>
          <w:szCs w:val="24"/>
        </w:rPr>
        <w:t>A tantárgy ismereteinek egységéhez hozzátartozik a</w:t>
      </w:r>
      <w:r w:rsidRPr="008C603B">
        <w:rPr>
          <w:rFonts w:ascii="Palatino Linotype" w:hAnsi="Palatino Linotype"/>
          <w:i/>
          <w:spacing w:val="-10"/>
          <w:sz w:val="24"/>
          <w:szCs w:val="24"/>
        </w:rPr>
        <w:t xml:space="preserve"> </w:t>
      </w:r>
      <w:r w:rsidRPr="008C603B">
        <w:rPr>
          <w:rFonts w:ascii="Palatino Linotype" w:hAnsi="Palatino Linotype"/>
          <w:spacing w:val="-10"/>
          <w:sz w:val="24"/>
          <w:szCs w:val="24"/>
        </w:rPr>
        <w:t>történelem, irodalom, művészettörténet</w:t>
      </w:r>
      <w:r w:rsidRPr="008C603B">
        <w:rPr>
          <w:rFonts w:ascii="Palatino Linotype" w:hAnsi="Palatino Linotype"/>
          <w:i/>
          <w:spacing w:val="-10"/>
          <w:sz w:val="24"/>
          <w:szCs w:val="24"/>
        </w:rPr>
        <w:t xml:space="preserve"> ismeretanyaga</w:t>
      </w:r>
      <w:r w:rsidRPr="008C603B">
        <w:rPr>
          <w:rFonts w:ascii="Palatino Linotype" w:hAnsi="Palatino Linotype"/>
          <w:sz w:val="24"/>
          <w:szCs w:val="24"/>
        </w:rPr>
        <w:t>, mely segíti a zeneművek történelmi, szellemtörténeti hátterének feltárásában, a zenei-irodalmi összefüggések megismerésében, a zene fizikai, akusztikai vonatkozásainak megértésében</w:t>
      </w:r>
      <w:r w:rsidRPr="008C603B">
        <w:rPr>
          <w:rFonts w:ascii="Palatino Linotype" w:hAnsi="Palatino Linotype"/>
          <w:spacing w:val="-5"/>
          <w:sz w:val="24"/>
          <w:szCs w:val="24"/>
        </w:rPr>
        <w:t xml:space="preserve">, </w:t>
      </w:r>
      <w:r w:rsidRPr="008C603B">
        <w:rPr>
          <w:rFonts w:ascii="Palatino Linotype" w:hAnsi="Palatino Linotype"/>
          <w:sz w:val="24"/>
          <w:szCs w:val="24"/>
        </w:rPr>
        <w:t>a zenei gondolkodás általános logikai összefüggéseinek felfedezésében.</w:t>
      </w:r>
    </w:p>
    <w:p w:rsidR="009D03DC" w:rsidRPr="008C603B" w:rsidRDefault="009D03DC" w:rsidP="009D03DC">
      <w:pPr>
        <w:pStyle w:val="Felsorols"/>
        <w:tabs>
          <w:tab w:val="clear" w:pos="360"/>
        </w:tabs>
        <w:spacing w:after="0" w:line="240" w:lineRule="auto"/>
        <w:ind w:left="363" w:hanging="6"/>
        <w:jc w:val="both"/>
        <w:rPr>
          <w:rFonts w:ascii="Palatino Linotype" w:hAnsi="Palatino Linotype"/>
          <w:sz w:val="24"/>
          <w:szCs w:val="24"/>
        </w:rPr>
      </w:pPr>
      <w:r w:rsidRPr="008C603B">
        <w:rPr>
          <w:rFonts w:ascii="Palatino Linotype" w:hAnsi="Palatino Linotype"/>
          <w:sz w:val="24"/>
          <w:szCs w:val="24"/>
        </w:rPr>
        <w:t>A nyelvek segítik a zene és különösen a dalszöveg autentikusabb megértését, tolmácsolását, bővítik a szakirodalom olvasási lehetőségeit.</w:t>
      </w:r>
    </w:p>
    <w:p w:rsidR="009D03DC" w:rsidRPr="008C603B" w:rsidRDefault="009D03DC" w:rsidP="009D03DC">
      <w:pPr>
        <w:spacing w:after="0" w:line="240" w:lineRule="auto"/>
        <w:rPr>
          <w:rFonts w:ascii="Palatino Linotype" w:hAnsi="Palatino Linotype"/>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iCs/>
          <w:sz w:val="24"/>
          <w:szCs w:val="24"/>
        </w:rPr>
      </w:pPr>
      <w:r w:rsidRPr="008C603B">
        <w:rPr>
          <w:rFonts w:ascii="Palatino Linotype" w:hAnsi="Palatino Linotype"/>
          <w:b/>
          <w:sz w:val="24"/>
          <w:szCs w:val="24"/>
        </w:rPr>
        <w:t>Témakörök</w:t>
      </w:r>
    </w:p>
    <w:p w:rsidR="009D03DC" w:rsidRPr="008C603B" w:rsidRDefault="009D03DC" w:rsidP="009D03DC">
      <w:pPr>
        <w:spacing w:after="0" w:line="240" w:lineRule="auto"/>
        <w:ind w:firstLine="540"/>
        <w:rPr>
          <w:rFonts w:ascii="Palatino Linotype" w:hAnsi="Palatino Linotype"/>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Könnyűzene történet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03302E">
        <w:rPr>
          <w:rFonts w:ascii="Palatino Linotype" w:hAnsi="Palatino Linotype"/>
          <w:b/>
          <w:i/>
          <w:sz w:val="24"/>
          <w:szCs w:val="24"/>
        </w:rPr>
        <w:t>61</w:t>
      </w:r>
      <w:r w:rsidRPr="008C603B">
        <w:rPr>
          <w:rFonts w:ascii="Palatino Linotype" w:hAnsi="Palatino Linotype"/>
          <w:b/>
          <w:sz w:val="24"/>
          <w:szCs w:val="24"/>
        </w:rPr>
        <w:t xml:space="preserve"> </w:t>
      </w:r>
      <w:r w:rsidRPr="008C603B">
        <w:rPr>
          <w:rFonts w:ascii="Palatino Linotype" w:hAnsi="Palatino Linotype"/>
          <w:b/>
          <w:i/>
          <w:sz w:val="24"/>
          <w:szCs w:val="24"/>
        </w:rPr>
        <w:t>óra/</w:t>
      </w:r>
      <w:r>
        <w:rPr>
          <w:rFonts w:ascii="Palatino Linotype" w:hAnsi="Palatino Linotype"/>
          <w:b/>
          <w:i/>
          <w:sz w:val="24"/>
          <w:szCs w:val="24"/>
        </w:rPr>
        <w:t>2</w:t>
      </w:r>
      <w:r w:rsidRPr="008C603B">
        <w:rPr>
          <w:rFonts w:ascii="Palatino Linotype" w:hAnsi="Palatino Linotype"/>
          <w:b/>
          <w:i/>
          <w:sz w:val="24"/>
          <w:szCs w:val="24"/>
        </w:rPr>
        <w:t>2 óra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Az operett története.</w:t>
      </w:r>
    </w:p>
    <w:p w:rsidR="009D03DC" w:rsidRPr="008C603B" w:rsidRDefault="009D03DC" w:rsidP="009D03DC">
      <w:pPr>
        <w:spacing w:after="0" w:line="240" w:lineRule="auto"/>
        <w:ind w:firstLine="708"/>
        <w:rPr>
          <w:rFonts w:ascii="Palatino Linotype" w:hAnsi="Palatino Linotype"/>
          <w:sz w:val="24"/>
          <w:szCs w:val="24"/>
        </w:rPr>
      </w:pPr>
      <w:r w:rsidRPr="008C603B">
        <w:rPr>
          <w:rFonts w:ascii="Palatino Linotype" w:hAnsi="Palatino Linotype"/>
          <w:sz w:val="24"/>
          <w:szCs w:val="24"/>
        </w:rPr>
        <w:t>Az osztrák - német operett kialakulása.</w:t>
      </w:r>
    </w:p>
    <w:p w:rsidR="009D03DC" w:rsidRPr="008C603B" w:rsidRDefault="009D03DC" w:rsidP="009D03DC">
      <w:pPr>
        <w:spacing w:after="0" w:line="240" w:lineRule="auto"/>
        <w:ind w:firstLine="708"/>
        <w:rPr>
          <w:rFonts w:ascii="Palatino Linotype" w:hAnsi="Palatino Linotype"/>
          <w:sz w:val="24"/>
          <w:szCs w:val="24"/>
        </w:rPr>
      </w:pPr>
      <w:r w:rsidRPr="008C603B">
        <w:rPr>
          <w:rFonts w:ascii="Palatino Linotype" w:hAnsi="Palatino Linotype"/>
          <w:sz w:val="24"/>
          <w:szCs w:val="24"/>
        </w:rPr>
        <w:t>Johann Strauss, Offenbach, Millöcker, Robert Stolcz művei.</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spacing w:after="0" w:line="240" w:lineRule="auto"/>
        <w:ind w:firstLine="708"/>
        <w:rPr>
          <w:rFonts w:ascii="Palatino Linotype" w:hAnsi="Palatino Linotype"/>
          <w:sz w:val="24"/>
          <w:szCs w:val="24"/>
        </w:rPr>
      </w:pPr>
      <w:r w:rsidRPr="008C603B">
        <w:rPr>
          <w:rFonts w:ascii="Palatino Linotype" w:hAnsi="Palatino Linotype"/>
          <w:sz w:val="24"/>
          <w:szCs w:val="24"/>
        </w:rPr>
        <w:t xml:space="preserve">Az európai tánczene kezdetei: </w:t>
      </w:r>
    </w:p>
    <w:p w:rsidR="009D03DC" w:rsidRPr="008C603B" w:rsidRDefault="009D03DC" w:rsidP="009D03DC">
      <w:pPr>
        <w:spacing w:after="0" w:line="240" w:lineRule="auto"/>
        <w:ind w:firstLine="708"/>
        <w:rPr>
          <w:rFonts w:ascii="Palatino Linotype" w:hAnsi="Palatino Linotype"/>
          <w:sz w:val="24"/>
          <w:szCs w:val="24"/>
        </w:rPr>
      </w:pPr>
      <w:r w:rsidRPr="008C603B">
        <w:rPr>
          <w:rFonts w:ascii="Palatino Linotype" w:hAnsi="Palatino Linotype"/>
          <w:sz w:val="24"/>
          <w:szCs w:val="24"/>
        </w:rPr>
        <w:t>A keringő és a polka Strauss, Pczeller, Stolcz, Linke, Offenbach műveiben.</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spacing w:after="0" w:line="240" w:lineRule="auto"/>
        <w:ind w:firstLine="708"/>
        <w:rPr>
          <w:rFonts w:ascii="Palatino Linotype" w:hAnsi="Palatino Linotype"/>
          <w:sz w:val="24"/>
          <w:szCs w:val="24"/>
        </w:rPr>
      </w:pPr>
      <w:r w:rsidRPr="008C603B">
        <w:rPr>
          <w:rFonts w:ascii="Palatino Linotype" w:hAnsi="Palatino Linotype"/>
          <w:sz w:val="24"/>
          <w:szCs w:val="24"/>
        </w:rPr>
        <w:t>A magyar operett áttekintése: Lehár Ferenc, Kálmán Imre, Ábrahám Pál művei</w:t>
      </w: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magyar tánczene fejlődése.</w:t>
      </w:r>
    </w:p>
    <w:p w:rsidR="009D03DC" w:rsidRPr="008C603B" w:rsidRDefault="009D03DC" w:rsidP="009D03DC">
      <w:pPr>
        <w:spacing w:after="0" w:line="240" w:lineRule="auto"/>
        <w:ind w:left="708"/>
        <w:rPr>
          <w:rFonts w:ascii="Palatino Linotype" w:hAnsi="Palatino Linotype"/>
          <w:sz w:val="24"/>
          <w:szCs w:val="24"/>
        </w:rPr>
      </w:pPr>
      <w:r w:rsidRPr="008C603B">
        <w:rPr>
          <w:rFonts w:ascii="Palatino Linotype" w:hAnsi="Palatino Linotype"/>
          <w:sz w:val="24"/>
          <w:szCs w:val="24"/>
        </w:rPr>
        <w:tab/>
        <w:t>A műfaj jelentős szerzőinek munkássága: Malsinger Béla, Horváth Jenő, Seress Rezső, Szabó Kálmán, Fényes Szabolcs, Bágya András legfontosabb alkotásainak áttekintése.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legismertebb zenekarok bemutatása: Holéczy, Filu, Orlay Chappy, Martiny.</w:t>
      </w:r>
    </w:p>
    <w:p w:rsidR="009D03DC" w:rsidRPr="008C603B" w:rsidRDefault="009D03DC" w:rsidP="009D03DC">
      <w:pPr>
        <w:spacing w:after="0" w:line="240" w:lineRule="auto"/>
        <w:ind w:firstLine="708"/>
        <w:jc w:val="both"/>
        <w:rPr>
          <w:rFonts w:ascii="Palatino Linotype" w:hAnsi="Palatino Linotype"/>
          <w:sz w:val="24"/>
          <w:szCs w:val="24"/>
        </w:rPr>
      </w:pP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A musical megjelenése, fejlődése és stílusjegyeinek megismerése.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i/>
          <w:sz w:val="24"/>
          <w:szCs w:val="24"/>
        </w:rPr>
        <w:tab/>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rock and roll.</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klasszikus rock and roll stílus bemutatása.</w:t>
      </w:r>
    </w:p>
    <w:p w:rsidR="009D03DC" w:rsidRPr="008C603B" w:rsidRDefault="009D03DC" w:rsidP="009D03DC">
      <w:pPr>
        <w:spacing w:after="0" w:line="240" w:lineRule="auto"/>
        <w:ind w:left="708"/>
        <w:jc w:val="both"/>
        <w:rPr>
          <w:rFonts w:ascii="Palatino Linotype" w:hAnsi="Palatino Linotype"/>
          <w:sz w:val="24"/>
          <w:szCs w:val="24"/>
        </w:rPr>
      </w:pPr>
      <w:r w:rsidRPr="008C603B">
        <w:rPr>
          <w:rFonts w:ascii="Palatino Linotype" w:hAnsi="Palatino Linotype"/>
          <w:sz w:val="24"/>
          <w:szCs w:val="24"/>
        </w:rPr>
        <w:t>Elvis Presley, Chubby Chacker, Fats Domino, Chuck Barry és mások előadásának elemzése.</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beat korszak kezdete.</w:t>
      </w:r>
    </w:p>
    <w:p w:rsidR="009D03DC" w:rsidRPr="008C603B" w:rsidRDefault="009D03DC" w:rsidP="009D03DC">
      <w:pPr>
        <w:spacing w:after="0" w:line="240" w:lineRule="auto"/>
        <w:ind w:left="708"/>
        <w:jc w:val="both"/>
        <w:rPr>
          <w:rFonts w:ascii="Palatino Linotype" w:hAnsi="Palatino Linotype"/>
          <w:sz w:val="24"/>
          <w:szCs w:val="24"/>
        </w:rPr>
      </w:pPr>
      <w:r w:rsidRPr="008C603B">
        <w:rPr>
          <w:rFonts w:ascii="Palatino Linotype" w:hAnsi="Palatino Linotype"/>
          <w:sz w:val="24"/>
          <w:szCs w:val="24"/>
        </w:rPr>
        <w:t>A klasszikus formációk: a Beatles, a Shadows, a Rolling Stones és más együttesek.</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magyar rock és pop zene a 60 - as évektől.</w:t>
      </w:r>
    </w:p>
    <w:p w:rsidR="009D03DC" w:rsidRPr="008C603B" w:rsidRDefault="009D03DC" w:rsidP="009D03DC">
      <w:pPr>
        <w:spacing w:after="0" w:line="240" w:lineRule="auto"/>
        <w:ind w:left="708"/>
        <w:jc w:val="both"/>
        <w:rPr>
          <w:rFonts w:ascii="Palatino Linotype" w:hAnsi="Palatino Linotype"/>
          <w:sz w:val="24"/>
          <w:szCs w:val="24"/>
        </w:rPr>
      </w:pPr>
      <w:r w:rsidRPr="008C603B">
        <w:rPr>
          <w:rFonts w:ascii="Palatino Linotype" w:hAnsi="Palatino Linotype"/>
          <w:sz w:val="24"/>
          <w:szCs w:val="24"/>
        </w:rPr>
        <w:t>A legjellegzetesebb együttesek: az Illés, a Metro, az Omega, az LGT, a Bergendy.</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magyar popzene színházi megjelenése.</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i/>
          <w:sz w:val="24"/>
          <w:szCs w:val="24"/>
        </w:rPr>
        <w:tab/>
      </w:r>
    </w:p>
    <w:p w:rsidR="009D03DC" w:rsidRPr="008C603B" w:rsidRDefault="009D03DC" w:rsidP="009D03DC">
      <w:pPr>
        <w:spacing w:after="0" w:line="240" w:lineRule="auto"/>
        <w:ind w:left="708"/>
        <w:jc w:val="both"/>
        <w:rPr>
          <w:rFonts w:ascii="Palatino Linotype" w:hAnsi="Palatino Linotype"/>
          <w:sz w:val="24"/>
          <w:szCs w:val="24"/>
        </w:rPr>
      </w:pPr>
      <w:r w:rsidRPr="008C603B">
        <w:rPr>
          <w:rFonts w:ascii="Palatino Linotype" w:hAnsi="Palatino Linotype"/>
          <w:sz w:val="24"/>
          <w:szCs w:val="24"/>
        </w:rPr>
        <w:t xml:space="preserve">A hetvenes és a nyolcvanas évek jelentősebb rock és popzenei irányzatai és képviselői bel- és külföldön. </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A kilencvenes, kétezres évek populáris zenéje, főbb stílusai.</w:t>
      </w:r>
    </w:p>
    <w:p w:rsidR="009D03DC" w:rsidRPr="008C603B" w:rsidRDefault="009D03DC" w:rsidP="009D03DC">
      <w:pPr>
        <w:spacing w:after="0" w:line="240" w:lineRule="auto"/>
        <w:ind w:firstLine="540"/>
        <w:rPr>
          <w:rFonts w:ascii="Palatino Linotype" w:hAnsi="Palatino Linotype"/>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b/>
          <w:sz w:val="24"/>
          <w:szCs w:val="24"/>
        </w:rPr>
      </w:pPr>
      <w:r w:rsidRPr="008C603B">
        <w:rPr>
          <w:rFonts w:ascii="Palatino Linotype" w:hAnsi="Palatino Linotype"/>
          <w:b/>
          <w:sz w:val="24"/>
          <w:szCs w:val="24"/>
        </w:rPr>
        <w:t>Népzene történet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Pr>
          <w:rFonts w:ascii="Palatino Linotype" w:hAnsi="Palatino Linotype"/>
          <w:b/>
          <w:sz w:val="24"/>
          <w:szCs w:val="24"/>
        </w:rPr>
        <w:tab/>
      </w:r>
      <w:r w:rsidRPr="0003302E">
        <w:rPr>
          <w:rFonts w:ascii="Palatino Linotype" w:hAnsi="Palatino Linotype"/>
          <w:b/>
          <w:i/>
          <w:sz w:val="24"/>
          <w:szCs w:val="24"/>
        </w:rPr>
        <w:t>60</w:t>
      </w:r>
      <w:r>
        <w:rPr>
          <w:rFonts w:ascii="Palatino Linotype" w:hAnsi="Palatino Linotype"/>
          <w:b/>
          <w:i/>
          <w:sz w:val="24"/>
          <w:szCs w:val="24"/>
        </w:rPr>
        <w:t xml:space="preserve"> </w:t>
      </w:r>
      <w:r w:rsidRPr="008C603B">
        <w:rPr>
          <w:rFonts w:ascii="Palatino Linotype" w:hAnsi="Palatino Linotype"/>
          <w:b/>
          <w:i/>
          <w:sz w:val="24"/>
          <w:szCs w:val="24"/>
        </w:rPr>
        <w:t>óra/</w:t>
      </w:r>
      <w:r>
        <w:rPr>
          <w:rFonts w:ascii="Palatino Linotype" w:hAnsi="Palatino Linotype"/>
          <w:b/>
          <w:i/>
          <w:sz w:val="24"/>
          <w:szCs w:val="24"/>
        </w:rPr>
        <w:t>2</w:t>
      </w:r>
      <w:r w:rsidRPr="008C603B">
        <w:rPr>
          <w:rFonts w:ascii="Palatino Linotype" w:hAnsi="Palatino Linotype"/>
          <w:b/>
          <w:i/>
          <w:sz w:val="24"/>
          <w:szCs w:val="24"/>
        </w:rPr>
        <w:t>2 óra</w:t>
      </w:r>
    </w:p>
    <w:p w:rsidR="009D03DC" w:rsidRPr="008C603B" w:rsidRDefault="009D03DC" w:rsidP="009D03DC">
      <w:pPr>
        <w:spacing w:after="0" w:line="240" w:lineRule="auto"/>
        <w:ind w:left="720"/>
        <w:jc w:val="both"/>
        <w:rPr>
          <w:rFonts w:ascii="Palatino Linotype" w:hAnsi="Palatino Linotype"/>
          <w:sz w:val="24"/>
          <w:szCs w:val="24"/>
        </w:rPr>
      </w:pPr>
      <w:r w:rsidRPr="008C603B">
        <w:rPr>
          <w:rFonts w:ascii="Palatino Linotype" w:hAnsi="Palatino Linotype"/>
          <w:sz w:val="24"/>
          <w:szCs w:val="24"/>
        </w:rPr>
        <w:t>A magyar nép - és szórakozató zene kezdetei a XIX. század második felétől.</w:t>
      </w:r>
    </w:p>
    <w:p w:rsidR="009D03DC" w:rsidRPr="008C603B" w:rsidRDefault="009D03DC" w:rsidP="009D03DC">
      <w:pPr>
        <w:spacing w:after="0" w:line="240" w:lineRule="auto"/>
        <w:ind w:left="720"/>
        <w:jc w:val="both"/>
        <w:rPr>
          <w:rFonts w:ascii="Palatino Linotype" w:hAnsi="Palatino Linotype"/>
          <w:sz w:val="24"/>
          <w:szCs w:val="24"/>
        </w:rPr>
      </w:pPr>
      <w:r w:rsidRPr="008C603B">
        <w:rPr>
          <w:rFonts w:ascii="Palatino Linotype" w:hAnsi="Palatino Linotype"/>
          <w:sz w:val="24"/>
          <w:szCs w:val="24"/>
        </w:rPr>
        <w:t>A cigányzene története.</w:t>
      </w:r>
    </w:p>
    <w:p w:rsidR="009D03DC" w:rsidRPr="008C603B" w:rsidRDefault="009D03DC" w:rsidP="009D03DC">
      <w:pPr>
        <w:spacing w:after="0" w:line="240" w:lineRule="auto"/>
        <w:ind w:left="720"/>
        <w:jc w:val="both"/>
        <w:rPr>
          <w:rFonts w:ascii="Palatino Linotype" w:hAnsi="Palatino Linotype"/>
          <w:sz w:val="24"/>
          <w:szCs w:val="24"/>
        </w:rPr>
      </w:pPr>
      <w:r w:rsidRPr="008C603B">
        <w:rPr>
          <w:rFonts w:ascii="Palatino Linotype" w:hAnsi="Palatino Linotype"/>
          <w:sz w:val="24"/>
          <w:szCs w:val="24"/>
        </w:rPr>
        <w:t>A népies dal, a műdal kialakulása: Dankó Pista, Ányos Laci, Sas Náci, Balázs Árpád, Fráter Lóránt művei és munkássága.</w:t>
      </w:r>
    </w:p>
    <w:p w:rsidR="009D03DC" w:rsidRPr="008C603B" w:rsidRDefault="009D03DC" w:rsidP="009D03DC">
      <w:pPr>
        <w:spacing w:after="0" w:line="240" w:lineRule="auto"/>
        <w:ind w:left="720"/>
        <w:jc w:val="both"/>
        <w:rPr>
          <w:rFonts w:ascii="Palatino Linotype" w:hAnsi="Palatino Linotype"/>
          <w:sz w:val="24"/>
          <w:szCs w:val="24"/>
        </w:rPr>
      </w:pPr>
      <w:r w:rsidRPr="008C603B">
        <w:rPr>
          <w:rFonts w:ascii="Palatino Linotype" w:hAnsi="Palatino Linotype"/>
          <w:sz w:val="24"/>
          <w:szCs w:val="24"/>
        </w:rPr>
        <w:t>A verbunkos: Bihari, Rózsavölgyi, Csermák művei.</w:t>
      </w:r>
    </w:p>
    <w:p w:rsidR="009D03DC" w:rsidRPr="008C603B" w:rsidRDefault="009D03DC" w:rsidP="009D03DC">
      <w:pPr>
        <w:spacing w:after="0" w:line="240" w:lineRule="auto"/>
        <w:rPr>
          <w:rFonts w:ascii="Palatino Linotype" w:hAnsi="Palatino Linotype"/>
          <w:sz w:val="24"/>
          <w:szCs w:val="24"/>
        </w:rPr>
      </w:pPr>
    </w:p>
    <w:p w:rsidR="009D03DC" w:rsidRPr="008C603B" w:rsidRDefault="009D03DC" w:rsidP="009D03DC">
      <w:pPr>
        <w:numPr>
          <w:ilvl w:val="2"/>
          <w:numId w:val="33"/>
        </w:numPr>
        <w:spacing w:after="0" w:line="240" w:lineRule="auto"/>
        <w:ind w:left="1190" w:hanging="623"/>
        <w:rPr>
          <w:rFonts w:ascii="Palatino Linotype" w:hAnsi="Palatino Linotype"/>
          <w:sz w:val="24"/>
          <w:szCs w:val="24"/>
        </w:rPr>
      </w:pPr>
      <w:r w:rsidRPr="008C603B">
        <w:rPr>
          <w:rFonts w:ascii="Palatino Linotype" w:hAnsi="Palatino Linotype"/>
          <w:b/>
          <w:sz w:val="24"/>
          <w:szCs w:val="24"/>
        </w:rPr>
        <w:t>Jazz történet</w:t>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Pr>
          <w:rFonts w:ascii="Palatino Linotype" w:hAnsi="Palatino Linotype"/>
          <w:b/>
          <w:sz w:val="24"/>
          <w:szCs w:val="24"/>
        </w:rPr>
        <w:tab/>
      </w:r>
      <w:r w:rsidRPr="008C603B" w:rsidDel="002E71B8">
        <w:rPr>
          <w:rFonts w:ascii="Palatino Linotype" w:hAnsi="Palatino Linotype"/>
          <w:b/>
          <w:sz w:val="24"/>
          <w:szCs w:val="24"/>
        </w:rPr>
        <w:tab/>
      </w:r>
      <w:r>
        <w:rPr>
          <w:rFonts w:ascii="Palatino Linotype" w:hAnsi="Palatino Linotype"/>
          <w:b/>
          <w:sz w:val="24"/>
          <w:szCs w:val="24"/>
        </w:rPr>
        <w:tab/>
      </w:r>
      <w:r w:rsidRPr="0003302E">
        <w:rPr>
          <w:rFonts w:ascii="Palatino Linotype" w:hAnsi="Palatino Linotype"/>
          <w:b/>
          <w:i/>
          <w:sz w:val="24"/>
          <w:szCs w:val="24"/>
        </w:rPr>
        <w:t>50</w:t>
      </w:r>
      <w:r w:rsidRPr="008C603B">
        <w:rPr>
          <w:rFonts w:ascii="Palatino Linotype" w:hAnsi="Palatino Linotype"/>
          <w:b/>
          <w:sz w:val="24"/>
          <w:szCs w:val="24"/>
        </w:rPr>
        <w:t xml:space="preserve"> </w:t>
      </w:r>
      <w:r w:rsidRPr="008C603B">
        <w:rPr>
          <w:rFonts w:ascii="Palatino Linotype" w:hAnsi="Palatino Linotype"/>
          <w:b/>
          <w:i/>
          <w:sz w:val="24"/>
          <w:szCs w:val="24"/>
        </w:rPr>
        <w:t>óra/</w:t>
      </w:r>
      <w:r>
        <w:rPr>
          <w:rFonts w:ascii="Palatino Linotype" w:hAnsi="Palatino Linotype"/>
          <w:b/>
          <w:i/>
          <w:sz w:val="24"/>
          <w:szCs w:val="24"/>
        </w:rPr>
        <w:t>21</w:t>
      </w:r>
      <w:r w:rsidRPr="008C603B">
        <w:rPr>
          <w:rFonts w:ascii="Palatino Linotype" w:hAnsi="Palatino Linotype"/>
          <w:b/>
          <w:i/>
          <w:sz w:val="24"/>
          <w:szCs w:val="24"/>
        </w:rPr>
        <w:t xml:space="preserve"> óra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 A XIX. század végi Amerika zenéje:</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 A korai jazz- tánczene kialakulása.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 A blues zene megjelenése, hatása a zenei irányzatok fejlődésére napjainkig.</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 A ragtime</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 A XX. század eleji Amerika tánc- és jazzmuzsikája.</w:t>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sz w:val="24"/>
          <w:szCs w:val="24"/>
        </w:rPr>
        <w:tab/>
        <w:t xml:space="preserve">   A swingkorszak 1920 - tól</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t xml:space="preserve">   A big band, a zenekar összeállítása.</w:t>
      </w:r>
    </w:p>
    <w:p w:rsidR="009D03DC" w:rsidRPr="008C603B" w:rsidRDefault="009D03DC" w:rsidP="009D03DC">
      <w:pPr>
        <w:spacing w:after="0" w:line="240" w:lineRule="auto"/>
        <w:jc w:val="both"/>
        <w:rPr>
          <w:rFonts w:ascii="Palatino Linotype" w:hAnsi="Palatino Linotype"/>
          <w:sz w:val="24"/>
          <w:szCs w:val="24"/>
        </w:rPr>
      </w:pPr>
      <w:r w:rsidRPr="008C603B">
        <w:rPr>
          <w:rFonts w:ascii="Palatino Linotype" w:hAnsi="Palatino Linotype"/>
          <w:sz w:val="24"/>
          <w:szCs w:val="24"/>
        </w:rPr>
        <w:tab/>
      </w: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i/>
          <w:sz w:val="24"/>
          <w:szCs w:val="24"/>
        </w:rPr>
      </w:pPr>
      <w:r w:rsidRPr="008C603B">
        <w:rPr>
          <w:rFonts w:ascii="Palatino Linotype" w:hAnsi="Palatino Linotype"/>
          <w:b/>
          <w:i/>
          <w:sz w:val="24"/>
          <w:szCs w:val="24"/>
        </w:rPr>
        <w:t xml:space="preserve">A képzés javasolt helyszíne </w:t>
      </w:r>
      <w:r w:rsidRPr="008C603B">
        <w:rPr>
          <w:rFonts w:ascii="Palatino Linotype" w:hAnsi="Palatino Linotype"/>
          <w:b/>
          <w:i/>
          <w:kern w:val="1"/>
          <w:sz w:val="24"/>
          <w:szCs w:val="24"/>
          <w:lang w:eastAsia="hi-IN" w:bidi="hi-IN"/>
        </w:rPr>
        <w:t>(ajánlás)</w:t>
      </w:r>
    </w:p>
    <w:p w:rsidR="009D03DC" w:rsidRPr="008C603B" w:rsidRDefault="009D03DC" w:rsidP="009D03DC">
      <w:pPr>
        <w:widowControl w:val="0"/>
        <w:suppressAutoHyphens/>
        <w:spacing w:after="0" w:line="240" w:lineRule="auto"/>
        <w:ind w:left="357"/>
        <w:rPr>
          <w:rFonts w:ascii="Palatino Linotype" w:hAnsi="Palatino Linotype"/>
          <w:sz w:val="24"/>
          <w:szCs w:val="24"/>
        </w:rPr>
      </w:pPr>
      <w:r w:rsidRPr="008C603B">
        <w:rPr>
          <w:rFonts w:ascii="Palatino Linotype" w:hAnsi="Palatino Linotype"/>
          <w:b/>
          <w:i/>
          <w:sz w:val="24"/>
          <w:szCs w:val="24"/>
        </w:rPr>
        <w:tab/>
        <w:t xml:space="preserve"> </w:t>
      </w:r>
      <w:r w:rsidRPr="008C603B">
        <w:rPr>
          <w:rFonts w:ascii="Palatino Linotype" w:hAnsi="Palatino Linotype"/>
          <w:sz w:val="24"/>
          <w:szCs w:val="24"/>
        </w:rPr>
        <w:t>nincs</w:t>
      </w:r>
    </w:p>
    <w:p w:rsidR="009D03DC" w:rsidRPr="008C603B" w:rsidRDefault="009D03DC" w:rsidP="009D03DC">
      <w:pPr>
        <w:spacing w:after="0" w:line="240" w:lineRule="auto"/>
        <w:jc w:val="both"/>
        <w:rPr>
          <w:rFonts w:ascii="Palatino Linotype" w:hAnsi="Palatino Linotype"/>
          <w:b/>
          <w:b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i/>
          <w:sz w:val="24"/>
          <w:szCs w:val="24"/>
        </w:rPr>
        <w:t>A tantárgy elsajátítása során alkalmazható sajátos módszerek, tanulói tevékenységformák (ajánlás)</w:t>
      </w:r>
    </w:p>
    <w:p w:rsidR="009D03DC" w:rsidRPr="008C603B" w:rsidRDefault="009D03DC" w:rsidP="009D03DC">
      <w:pPr>
        <w:pStyle w:val="Listaszerbekezds"/>
        <w:spacing w:after="0" w:line="240" w:lineRule="auto"/>
        <w:ind w:left="0"/>
        <w:rPr>
          <w:rFonts w:ascii="Palatino Linotype" w:hAnsi="Palatino Linotype"/>
          <w:b/>
          <w:bCs/>
          <w:i/>
          <w:sz w:val="24"/>
          <w:szCs w:val="24"/>
        </w:rPr>
      </w:pPr>
    </w:p>
    <w:p w:rsidR="009D03DC" w:rsidRPr="008C603B" w:rsidRDefault="009D03DC" w:rsidP="009D03DC">
      <w:pPr>
        <w:pStyle w:val="Listaszerbekezds"/>
        <w:spacing w:after="0" w:line="240" w:lineRule="auto"/>
        <w:ind w:left="0"/>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8</w:t>
      </w:r>
      <w:r w:rsidRPr="008C603B">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3DC" w:rsidRPr="008C603B" w:rsidTr="009D03DC">
        <w:trPr>
          <w:cantSplit/>
          <w:trHeight w:val="921"/>
          <w:jc w:val="center"/>
        </w:trPr>
        <w:tc>
          <w:tcPr>
            <w:tcW w:w="828"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3621"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tevékenységforma</w:t>
            </w:r>
          </w:p>
        </w:tc>
        <w:tc>
          <w:tcPr>
            <w:tcW w:w="2370"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(differenciálási módok)</w:t>
            </w:r>
          </w:p>
        </w:tc>
        <w:tc>
          <w:tcPr>
            <w:tcW w:w="219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cantSplit/>
          <w:trHeight w:val="1076"/>
          <w:jc w:val="center"/>
        </w:trPr>
        <w:tc>
          <w:tcPr>
            <w:tcW w:w="828"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3621"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809"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Egyéni</w:t>
            </w:r>
          </w:p>
        </w:tc>
        <w:tc>
          <w:tcPr>
            <w:tcW w:w="798"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bontás</w:t>
            </w:r>
          </w:p>
        </w:tc>
        <w:tc>
          <w:tcPr>
            <w:tcW w:w="763" w:type="dxa"/>
            <w:textDirection w:val="btLr"/>
            <w:vAlign w:val="center"/>
          </w:tcPr>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b/>
                <w:sz w:val="20"/>
                <w:szCs w:val="20"/>
              </w:rPr>
            </w:pPr>
            <w:r w:rsidRPr="008C603B">
              <w:rPr>
                <w:rFonts w:ascii="Palatino Linotype" w:hAnsi="Palatino Linotype"/>
                <w:b/>
                <w:sz w:val="20"/>
                <w:szCs w:val="20"/>
              </w:rPr>
              <w:t>keret</w:t>
            </w:r>
          </w:p>
        </w:tc>
        <w:tc>
          <w:tcPr>
            <w:tcW w:w="2190"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1.</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b/>
                <w:sz w:val="20"/>
                <w:szCs w:val="20"/>
              </w:rPr>
            </w:pPr>
            <w:r w:rsidRPr="008C603B">
              <w:rPr>
                <w:rFonts w:ascii="Palatino Linotype" w:hAnsi="Palatino Linotype" w:cs="Arial"/>
                <w:b/>
                <w:sz w:val="20"/>
                <w:szCs w:val="20"/>
              </w:rPr>
              <w:t>Információ feldolgozó tevékenységek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Zenei anyag meghallgatása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6.2., 6.3., 6.5., 6.11.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 xml:space="preserve">Zenei videó anyag megtekintése </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6.4., 6.11.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p>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Zeneszerzők, előadók életművének megismerése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Zenei stílusjegyek megismerése, felismerése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6.2., 6.3., 6.5., 6.11.</w:t>
            </w:r>
          </w:p>
        </w:tc>
      </w:tr>
      <w:tr w:rsidR="009D03DC" w:rsidRPr="008C603B" w:rsidTr="009D03DC">
        <w:trPr>
          <w:jc w:val="center"/>
        </w:trPr>
        <w:tc>
          <w:tcPr>
            <w:tcW w:w="828" w:type="dxa"/>
            <w:shd w:val="clear" w:color="auto" w:fill="D9D9D9"/>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2.</w:t>
            </w:r>
          </w:p>
        </w:tc>
        <w:tc>
          <w:tcPr>
            <w:tcW w:w="3621" w:type="dxa"/>
            <w:shd w:val="clear" w:color="auto" w:fill="D9D9D9"/>
            <w:vAlign w:val="center"/>
          </w:tcPr>
          <w:p w:rsidR="009D03DC" w:rsidRPr="008C603B" w:rsidRDefault="009D03DC" w:rsidP="009D03DC">
            <w:pPr>
              <w:spacing w:after="0" w:line="240" w:lineRule="auto"/>
              <w:rPr>
                <w:rFonts w:ascii="Palatino Linotype" w:hAnsi="Palatino Linotype" w:cs="Arial"/>
                <w:b/>
                <w:sz w:val="20"/>
                <w:szCs w:val="20"/>
              </w:rPr>
            </w:pPr>
            <w:r w:rsidRPr="008C603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98"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shd w:val="clear" w:color="auto" w:fill="D9D9D9"/>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2.1.</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Tesztfeladat megoldása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6.2., 6.5.</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2.2.</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Műfajok, stílusok, zeneművek felismerése</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6.2., 6.3., 6.5., 6.11.</w:t>
            </w:r>
          </w:p>
        </w:tc>
      </w:tr>
      <w:tr w:rsidR="009D03DC" w:rsidRPr="008C603B" w:rsidTr="009D03DC">
        <w:trPr>
          <w:jc w:val="center"/>
        </w:trPr>
        <w:tc>
          <w:tcPr>
            <w:tcW w:w="828"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2.3.</w:t>
            </w:r>
          </w:p>
        </w:tc>
        <w:tc>
          <w:tcPr>
            <w:tcW w:w="3621" w:type="dxa"/>
            <w:vAlign w:val="center"/>
          </w:tcPr>
          <w:p w:rsidR="009D03DC" w:rsidRPr="008C603B" w:rsidRDefault="009D03DC" w:rsidP="009D03DC">
            <w:pPr>
              <w:spacing w:after="0" w:line="240" w:lineRule="auto"/>
              <w:rPr>
                <w:rFonts w:ascii="Palatino Linotype" w:hAnsi="Palatino Linotype" w:cs="Arial"/>
                <w:sz w:val="20"/>
                <w:szCs w:val="20"/>
              </w:rPr>
            </w:pPr>
            <w:r w:rsidRPr="008C603B">
              <w:rPr>
                <w:rFonts w:ascii="Palatino Linotype" w:hAnsi="Palatino Linotype" w:cs="Arial"/>
                <w:sz w:val="20"/>
                <w:szCs w:val="20"/>
              </w:rPr>
              <w:t>Fontosabb lexikális ismeretek visszaadása</w:t>
            </w:r>
          </w:p>
        </w:tc>
        <w:tc>
          <w:tcPr>
            <w:tcW w:w="80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798"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763"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190"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pStyle w:val="Listaszerbekezds"/>
        <w:spacing w:after="0" w:line="240" w:lineRule="auto"/>
        <w:ind w:left="0"/>
        <w:rPr>
          <w:rFonts w:ascii="Palatino Linotype" w:hAnsi="Palatino Linotype"/>
          <w:b/>
          <w:bCs/>
          <w:i/>
          <w:sz w:val="24"/>
          <w:szCs w:val="24"/>
        </w:rPr>
      </w:pPr>
      <w:r w:rsidRPr="008C603B">
        <w:rPr>
          <w:rFonts w:ascii="Palatino Linotype" w:hAnsi="Palatino Linotype"/>
          <w:b/>
          <w:bCs/>
          <w:i/>
          <w:sz w:val="24"/>
          <w:szCs w:val="24"/>
        </w:rPr>
        <w:t>1</w:t>
      </w:r>
      <w:r>
        <w:rPr>
          <w:rFonts w:ascii="Palatino Linotype" w:hAnsi="Palatino Linotype"/>
          <w:b/>
          <w:bCs/>
          <w:i/>
          <w:sz w:val="24"/>
          <w:szCs w:val="24"/>
        </w:rPr>
        <w:t>8</w:t>
      </w:r>
      <w:r w:rsidRPr="008C603B">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3DC" w:rsidRPr="008C603B" w:rsidTr="009D03DC">
        <w:trPr>
          <w:jc w:val="center"/>
        </w:trPr>
        <w:tc>
          <w:tcPr>
            <w:tcW w:w="994"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Sorszám</w:t>
            </w:r>
          </w:p>
        </w:tc>
        <w:tc>
          <w:tcPr>
            <w:tcW w:w="2800"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módszer neve</w:t>
            </w:r>
          </w:p>
        </w:tc>
        <w:tc>
          <w:tcPr>
            <w:tcW w:w="2835" w:type="dxa"/>
            <w:gridSpan w:val="3"/>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 tanulói tevékenység szervezeti kerete</w:t>
            </w:r>
          </w:p>
        </w:tc>
        <w:tc>
          <w:tcPr>
            <w:tcW w:w="2659" w:type="dxa"/>
            <w:vMerge w:val="restart"/>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Alkalmazandó eszközök és felszerelések (SZVK 6. pont lebontása, pontosítása)</w:t>
            </w:r>
          </w:p>
        </w:tc>
      </w:tr>
      <w:tr w:rsidR="009D03DC" w:rsidRPr="008C603B" w:rsidTr="009D03DC">
        <w:trPr>
          <w:jc w:val="center"/>
        </w:trPr>
        <w:tc>
          <w:tcPr>
            <w:tcW w:w="994"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c>
          <w:tcPr>
            <w:tcW w:w="2800" w:type="dxa"/>
            <w:vMerge/>
            <w:vAlign w:val="center"/>
          </w:tcPr>
          <w:p w:rsidR="009D03DC" w:rsidRPr="008C603B" w:rsidRDefault="009D03DC" w:rsidP="009D03DC">
            <w:pPr>
              <w:spacing w:after="0" w:line="240" w:lineRule="auto"/>
              <w:rPr>
                <w:rFonts w:ascii="Palatino Linotype" w:hAnsi="Palatino Linotype"/>
                <w:b/>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egyéni</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csoport</w:t>
            </w:r>
          </w:p>
        </w:tc>
        <w:tc>
          <w:tcPr>
            <w:tcW w:w="945" w:type="dxa"/>
            <w:vAlign w:val="center"/>
          </w:tcPr>
          <w:p w:rsidR="009D03DC" w:rsidRPr="008C603B" w:rsidRDefault="009D03DC" w:rsidP="009D03DC">
            <w:pPr>
              <w:spacing w:after="0" w:line="240" w:lineRule="auto"/>
              <w:jc w:val="center"/>
              <w:rPr>
                <w:rFonts w:ascii="Palatino Linotype" w:hAnsi="Palatino Linotype"/>
                <w:b/>
                <w:sz w:val="20"/>
                <w:szCs w:val="20"/>
              </w:rPr>
            </w:pPr>
            <w:r w:rsidRPr="008C603B">
              <w:rPr>
                <w:rFonts w:ascii="Palatino Linotype" w:hAnsi="Palatino Linotype"/>
                <w:b/>
                <w:sz w:val="20"/>
                <w:szCs w:val="20"/>
              </w:rPr>
              <w:t>osztály</w:t>
            </w:r>
          </w:p>
        </w:tc>
        <w:tc>
          <w:tcPr>
            <w:tcW w:w="2659" w:type="dxa"/>
            <w:vMerge/>
            <w:vAlign w:val="center"/>
          </w:tcPr>
          <w:p w:rsidR="009D03DC" w:rsidRPr="008C603B" w:rsidRDefault="009D03DC" w:rsidP="009D03DC">
            <w:pPr>
              <w:spacing w:after="0" w:line="240" w:lineRule="auto"/>
              <w:jc w:val="center"/>
              <w:rPr>
                <w:rFonts w:ascii="Palatino Linotype" w:hAnsi="Palatino Linotype"/>
                <w:b/>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1.1.</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magyarázat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1.2.</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kiselőadás zenei anyagról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1.3.</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CD-ről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6.2., 6.3., 6.11.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1.4.</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zongorán</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6.5.</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1.5.</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zenei anyag bemutatása videóról</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6.4.,6.11.</w:t>
            </w:r>
          </w:p>
        </w:tc>
      </w:tr>
      <w:tr w:rsidR="009D03DC" w:rsidRPr="008C603B" w:rsidTr="009D03DC">
        <w:trPr>
          <w:jc w:val="center"/>
        </w:trPr>
        <w:tc>
          <w:tcPr>
            <w:tcW w:w="994"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1.6.</w:t>
            </w:r>
          </w:p>
        </w:tc>
        <w:tc>
          <w:tcPr>
            <w:tcW w:w="2800" w:type="dxa"/>
            <w:vAlign w:val="center"/>
          </w:tcPr>
          <w:p w:rsidR="009D03DC" w:rsidRPr="008C603B" w:rsidRDefault="009D03DC" w:rsidP="009D03DC">
            <w:pPr>
              <w:spacing w:after="0" w:line="240" w:lineRule="auto"/>
              <w:rPr>
                <w:rFonts w:ascii="Palatino Linotype" w:hAnsi="Palatino Linotype"/>
                <w:sz w:val="20"/>
                <w:szCs w:val="20"/>
              </w:rPr>
            </w:pPr>
            <w:r w:rsidRPr="008C603B">
              <w:rPr>
                <w:rFonts w:ascii="Palatino Linotype" w:hAnsi="Palatino Linotype"/>
                <w:sz w:val="20"/>
                <w:szCs w:val="20"/>
              </w:rPr>
              <w:t>házi feladat</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r w:rsidRPr="008C603B">
              <w:rPr>
                <w:rFonts w:ascii="Palatino Linotype" w:hAnsi="Palatino Linotype"/>
                <w:sz w:val="20"/>
                <w:szCs w:val="20"/>
              </w:rPr>
              <w:t>x</w:t>
            </w: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945" w:type="dxa"/>
            <w:vAlign w:val="center"/>
          </w:tcPr>
          <w:p w:rsidR="009D03DC" w:rsidRPr="008C603B" w:rsidRDefault="009D03DC" w:rsidP="009D03DC">
            <w:pPr>
              <w:spacing w:after="0" w:line="240" w:lineRule="auto"/>
              <w:jc w:val="center"/>
              <w:rPr>
                <w:rFonts w:ascii="Palatino Linotype" w:hAnsi="Palatino Linotype"/>
                <w:sz w:val="20"/>
                <w:szCs w:val="20"/>
              </w:rPr>
            </w:pPr>
          </w:p>
        </w:tc>
        <w:tc>
          <w:tcPr>
            <w:tcW w:w="2659" w:type="dxa"/>
            <w:vAlign w:val="center"/>
          </w:tcPr>
          <w:p w:rsidR="009D03DC" w:rsidRPr="008C603B" w:rsidRDefault="009D03DC" w:rsidP="009D03DC">
            <w:pPr>
              <w:spacing w:after="0" w:line="240" w:lineRule="auto"/>
              <w:jc w:val="center"/>
              <w:rPr>
                <w:rFonts w:ascii="Palatino Linotype" w:hAnsi="Palatino Linotype"/>
                <w:sz w:val="20"/>
                <w:szCs w:val="20"/>
              </w:rPr>
            </w:pPr>
          </w:p>
        </w:tc>
      </w:tr>
    </w:tbl>
    <w:p w:rsidR="009D03DC" w:rsidRPr="008C603B" w:rsidRDefault="009D03DC" w:rsidP="009D03DC">
      <w:pPr>
        <w:spacing w:after="0" w:line="240" w:lineRule="auto"/>
        <w:ind w:left="555" w:hanging="15"/>
        <w:jc w:val="both"/>
        <w:rPr>
          <w:rFonts w:ascii="Palatino Linotype" w:hAnsi="Palatino Linotype"/>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b/>
          <w:bCs/>
          <w:sz w:val="24"/>
          <w:szCs w:val="24"/>
        </w:rPr>
      </w:pPr>
      <w:r w:rsidRPr="008C603B">
        <w:rPr>
          <w:rFonts w:ascii="Palatino Linotype" w:hAnsi="Palatino Linotype"/>
          <w:b/>
          <w:bCs/>
          <w:sz w:val="24"/>
          <w:szCs w:val="24"/>
        </w:rPr>
        <w:t>A tantárgy értékelésének módja</w:t>
      </w:r>
    </w:p>
    <w:p w:rsidR="009D03DC" w:rsidRPr="008C603B" w:rsidRDefault="009D03DC" w:rsidP="009D03DC">
      <w:pPr>
        <w:autoSpaceDE w:val="0"/>
        <w:autoSpaceDN w:val="0"/>
        <w:adjustRightInd w:val="0"/>
        <w:spacing w:after="0" w:line="240" w:lineRule="auto"/>
        <w:ind w:left="826"/>
        <w:jc w:val="both"/>
        <w:rPr>
          <w:rFonts w:ascii="Palatino Linotype" w:hAnsi="Palatino Linotype"/>
          <w:i/>
          <w:iCs/>
          <w:sz w:val="24"/>
          <w:szCs w:val="24"/>
        </w:rPr>
      </w:pPr>
      <w:r w:rsidRPr="008C603B">
        <w:rPr>
          <w:rFonts w:ascii="Palatino Linotype" w:hAnsi="Palatino Linotype"/>
          <w:bCs/>
          <w:sz w:val="24"/>
          <w:szCs w:val="24"/>
        </w:rPr>
        <w:t>A nemzeti köznevelésről szóló 2011. évi CXC. törvény 54. § (2) a) pontja szerinti értékeléssel.</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ind w:left="30"/>
        <w:jc w:val="center"/>
        <w:rPr>
          <w:rFonts w:ascii="Palatino Linotype" w:hAnsi="Palatino Linotype"/>
          <w:b/>
          <w:bCs/>
          <w:sz w:val="24"/>
          <w:szCs w:val="24"/>
        </w:rPr>
      </w:pPr>
      <w:r w:rsidRPr="008C603B">
        <w:rPr>
          <w:rFonts w:ascii="Palatino Linotype" w:hAnsi="Palatino Linotype"/>
          <w:b/>
          <w:bCs/>
          <w:sz w:val="24"/>
          <w:szCs w:val="24"/>
        </w:rPr>
        <w:br w:type="page"/>
      </w:r>
    </w:p>
    <w:p w:rsidR="009D03DC" w:rsidRPr="008C603B" w:rsidRDefault="009D03DC" w:rsidP="009D03DC">
      <w:pPr>
        <w:spacing w:after="0" w:line="240" w:lineRule="auto"/>
        <w:ind w:left="-15"/>
        <w:jc w:val="both"/>
        <w:rPr>
          <w:rFonts w:ascii="Palatino Linotype" w:hAnsi="Palatino Linotype" w:cs="Palatino Linotype"/>
          <w:b/>
          <w:sz w:val="24"/>
          <w:szCs w:val="24"/>
        </w:rPr>
      </w:pPr>
      <w:r w:rsidRPr="008C603B">
        <w:rPr>
          <w:rFonts w:ascii="Palatino Linotype" w:hAnsi="Palatino Linotype" w:cs="Palatino Linotype"/>
          <w:b/>
          <w:sz w:val="24"/>
          <w:szCs w:val="24"/>
        </w:rPr>
        <w:t xml:space="preserve">A 10721-12 azonosító </w:t>
      </w:r>
      <w:r>
        <w:rPr>
          <w:rFonts w:ascii="Palatino Linotype" w:hAnsi="Palatino Linotype" w:cs="Palatino Linotype"/>
          <w:b/>
          <w:sz w:val="24"/>
          <w:szCs w:val="24"/>
        </w:rPr>
        <w:t>számú, Szórakoztató zenész</w:t>
      </w:r>
      <w:r w:rsidRPr="008C603B">
        <w:rPr>
          <w:rFonts w:ascii="Palatino Linotype" w:hAnsi="Palatino Linotype" w:cs="Palatino Linotype"/>
          <w:b/>
          <w:sz w:val="24"/>
          <w:szCs w:val="24"/>
        </w:rPr>
        <w:t xml:space="preserve"> tevékenysége megnevezésű szakmai követelménymodulhoz tartozó tantárgyak és témakörök oktatása során fejlesztendő kompetenciák</w:t>
      </w:r>
    </w:p>
    <w:p w:rsidR="009D03DC" w:rsidRPr="008C603B" w:rsidRDefault="009D03DC" w:rsidP="009D03DC">
      <w:pPr>
        <w:spacing w:after="0" w:line="240" w:lineRule="auto"/>
        <w:ind w:left="-15"/>
        <w:rPr>
          <w:rFonts w:ascii="Palatino Linotype" w:hAnsi="Palatino Linotype" w:cs="Palatino Linotype"/>
          <w:b/>
          <w:szCs w:val="24"/>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55"/>
        <w:gridCol w:w="683"/>
        <w:gridCol w:w="712"/>
      </w:tblGrid>
      <w:tr w:rsidR="009D03DC" w:rsidRPr="008C603B" w:rsidTr="009D03DC">
        <w:trPr>
          <w:trHeight w:val="1015"/>
          <w:jc w:val="center"/>
        </w:trPr>
        <w:tc>
          <w:tcPr>
            <w:tcW w:w="4945" w:type="dxa"/>
            <w:vMerge w:val="restart"/>
            <w:shd w:val="clear" w:color="auto" w:fill="auto"/>
            <w:vAlign w:val="center"/>
          </w:tcPr>
          <w:p w:rsidR="009D03DC" w:rsidRPr="008C603B" w:rsidRDefault="009D03DC" w:rsidP="009D03DC">
            <w:pPr>
              <w:spacing w:after="0" w:line="240" w:lineRule="auto"/>
              <w:jc w:val="center"/>
              <w:rPr>
                <w:rFonts w:ascii="Palatino Linotype" w:hAnsi="Palatino Linotype" w:cs="Palatino Linotype"/>
              </w:rPr>
            </w:pPr>
            <w:r w:rsidRPr="008C603B">
              <w:rPr>
                <w:rFonts w:ascii="Palatino Linotype" w:hAnsi="Palatino Linotype" w:cs="Palatino Linotype"/>
                <w:sz w:val="20"/>
                <w:szCs w:val="20"/>
              </w:rPr>
              <w:t xml:space="preserve">10721-12 azonosító </w:t>
            </w:r>
            <w:r>
              <w:rPr>
                <w:rFonts w:ascii="Palatino Linotype" w:hAnsi="Palatino Linotype" w:cs="Palatino Linotype"/>
                <w:sz w:val="20"/>
                <w:szCs w:val="20"/>
              </w:rPr>
              <w:t>számú, Szórakoztató zenész</w:t>
            </w:r>
            <w:r w:rsidRPr="008C603B">
              <w:rPr>
                <w:rFonts w:ascii="Palatino Linotype" w:hAnsi="Palatino Linotype" w:cs="Palatino Linotype"/>
                <w:sz w:val="20"/>
                <w:szCs w:val="20"/>
              </w:rPr>
              <w:t xml:space="preserve"> tevékenysége</w:t>
            </w:r>
          </w:p>
        </w:tc>
        <w:tc>
          <w:tcPr>
            <w:tcW w:w="2050" w:type="dxa"/>
            <w:gridSpan w:val="3"/>
            <w:shd w:val="clear" w:color="auto" w:fill="auto"/>
            <w:vAlign w:val="center"/>
          </w:tcPr>
          <w:p w:rsidR="009D03DC" w:rsidRPr="0003302E" w:rsidRDefault="009D03DC" w:rsidP="009D03DC">
            <w:pPr>
              <w:spacing w:after="0" w:line="240" w:lineRule="auto"/>
              <w:jc w:val="center"/>
              <w:rPr>
                <w:rFonts w:ascii="Palatino Linotype" w:hAnsi="Palatino Linotype" w:cs="Palatino Linotype"/>
                <w:sz w:val="20"/>
                <w:szCs w:val="20"/>
              </w:rPr>
            </w:pPr>
            <w:r w:rsidRPr="0003302E">
              <w:rPr>
                <w:rFonts w:ascii="Palatino Linotype" w:hAnsi="Palatino Linotype" w:cs="Palatino Linotype"/>
                <w:sz w:val="20"/>
                <w:szCs w:val="20"/>
              </w:rPr>
              <w:t>Főtárgy hangszeres játék gyakorlat (Dob)</w:t>
            </w:r>
          </w:p>
          <w:p w:rsidR="009D03DC" w:rsidRPr="008C603B" w:rsidRDefault="009D03DC" w:rsidP="009D03DC">
            <w:pPr>
              <w:spacing w:after="0" w:line="240" w:lineRule="auto"/>
              <w:jc w:val="center"/>
              <w:rPr>
                <w:rFonts w:ascii="Palatino Linotype" w:hAnsi="Palatino Linotype" w:cs="Palatino Linotype"/>
                <w:sz w:val="20"/>
                <w:szCs w:val="20"/>
              </w:rPr>
            </w:pPr>
          </w:p>
        </w:tc>
      </w:tr>
      <w:tr w:rsidR="009D03DC" w:rsidRPr="008C603B" w:rsidTr="009D03DC">
        <w:trPr>
          <w:cantSplit/>
          <w:trHeight w:val="2070"/>
          <w:jc w:val="center"/>
        </w:trPr>
        <w:tc>
          <w:tcPr>
            <w:tcW w:w="4945" w:type="dxa"/>
            <w:vMerge/>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sz w:val="20"/>
                <w:szCs w:val="20"/>
              </w:rPr>
            </w:pPr>
          </w:p>
        </w:tc>
        <w:tc>
          <w:tcPr>
            <w:tcW w:w="655"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Technikaképzés</w:t>
            </w:r>
          </w:p>
        </w:tc>
        <w:tc>
          <w:tcPr>
            <w:tcW w:w="683"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Előadókészség fejlesztése</w:t>
            </w:r>
          </w:p>
        </w:tc>
        <w:tc>
          <w:tcPr>
            <w:tcW w:w="712" w:type="dxa"/>
            <w:shd w:val="clear" w:color="auto" w:fill="auto"/>
            <w:textDirection w:val="btLr"/>
            <w:vAlign w:val="bottom"/>
          </w:tcPr>
          <w:p w:rsidR="009D03DC" w:rsidRPr="008C603B" w:rsidRDefault="009D03DC" w:rsidP="009D03DC">
            <w:pPr>
              <w:spacing w:after="0" w:line="240" w:lineRule="auto"/>
              <w:ind w:left="57" w:right="113"/>
              <w:rPr>
                <w:rFonts w:ascii="Palatino Linotype" w:hAnsi="Palatino Linotype" w:cs="Palatino Linotype"/>
                <w:sz w:val="20"/>
                <w:szCs w:val="20"/>
              </w:rPr>
            </w:pPr>
            <w:r w:rsidRPr="008C603B">
              <w:rPr>
                <w:rFonts w:ascii="Palatino Linotype" w:hAnsi="Palatino Linotype" w:cs="Palatino Linotype"/>
                <w:sz w:val="20"/>
                <w:szCs w:val="20"/>
              </w:rPr>
              <w:t>Előadási ismeretek</w:t>
            </w:r>
          </w:p>
        </w:tc>
      </w:tr>
      <w:tr w:rsidR="009D03DC" w:rsidRPr="008C603B" w:rsidTr="009D03DC">
        <w:trPr>
          <w:trHeight w:val="345"/>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FELADATOK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Egy-, illetve több szólamban hallás után dallamokat lejegyez, memorizál</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8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Felismeri a harmóniákat, a szórakoztató zene zeneelméleti alapvető szabályaival tisztában van</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Szórakoztató zenei akkordok jelöléseit helyesen alkalmazza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Hangszerét/énekhangját természetesen, stílusosan, oldottan kezeli a zenét kifejező, egyéni stílusos hangon szólaltatja meg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Kimunkált technikai biztonságérzettel és előadói készségekkel ad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zeneműveket helyes tempóban, pontos ritmusban mutatja be, tisztán intonál</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Hangszeres/énekes szólistaként, vagy kísérőként működik közre a zenemű előadásán</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Az előadásra kerülő műveket stílus hűen, művészileg és érzelmileg kifejezően adja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Vendéglátóhelyen zenét, műsort ad elő</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Szükség szerint lapról olvas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SZAKMAI ISMERETEK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Szórakoztató zenei zeneelmélet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zenei anyag stílusos, pontos, tagolt, kifejező előadása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Technikai és zenei szempontból tudatos előadás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 repertoár nagy részének kotta nélküli bemutatása</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Megfelelő stílus, magas szintű technikai felkészültség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Dinamikailag árnyalt hang, érzelmileg átélt, ritmikailag pontos, stílusos előadás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Kiszenekari, nagyzenekari, énekkari, előadó-művészeti gyakorlati ismeretek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Számítástechnikai és stúdiótechnikai, munkavédelmi alapismeretek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Angol szakmai nyelvismeret</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SZAKMAI KÉSZSÉGEK</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Hangszeres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Ritmus-tempó érzék</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Énekhang képzési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halláskészség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255"/>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Előadói készség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SZEMÉLYES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Monotónia tűrés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Önállóság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Rugalmasság</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TÁRSAS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Kreatív együttműködés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Interperszonális rugalmasság </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60"/>
          <w:jc w:val="center"/>
        </w:trPr>
        <w:tc>
          <w:tcPr>
            <w:tcW w:w="6995" w:type="dxa"/>
            <w:gridSpan w:val="4"/>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MÓDSZER KOMPETENCIÁK</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Kreativitás, ötletgazdagság</w:t>
            </w:r>
          </w:p>
        </w:tc>
        <w:tc>
          <w:tcPr>
            <w:tcW w:w="655"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Figyelemmegosztás</w:t>
            </w:r>
          </w:p>
        </w:tc>
        <w:tc>
          <w:tcPr>
            <w:tcW w:w="655"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 x</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r>
      <w:tr w:rsidR="009D03DC" w:rsidRPr="008C603B" w:rsidTr="009D03DC">
        <w:trPr>
          <w:trHeight w:val="300"/>
          <w:jc w:val="center"/>
        </w:trPr>
        <w:tc>
          <w:tcPr>
            <w:tcW w:w="4945" w:type="dxa"/>
            <w:shd w:val="clear" w:color="auto" w:fill="auto"/>
          </w:tcPr>
          <w:p w:rsidR="009D03DC" w:rsidRPr="008C603B" w:rsidRDefault="009D03DC" w:rsidP="009D03DC">
            <w:pPr>
              <w:autoSpaceDE w:val="0"/>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Inspiráló készség</w:t>
            </w:r>
          </w:p>
        </w:tc>
        <w:tc>
          <w:tcPr>
            <w:tcW w:w="655" w:type="dxa"/>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w:t>
            </w:r>
          </w:p>
        </w:tc>
        <w:tc>
          <w:tcPr>
            <w:tcW w:w="683" w:type="dxa"/>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12" w:type="dxa"/>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Default="009D03DC" w:rsidP="009D03DC">
      <w:pPr>
        <w:widowControl w:val="0"/>
        <w:spacing w:after="0" w:line="240" w:lineRule="auto"/>
        <w:rPr>
          <w:rFonts w:ascii="Palatino Linotype" w:hAnsi="Palatino Linotype"/>
        </w:rPr>
      </w:pPr>
    </w:p>
    <w:p w:rsidR="009D03DC" w:rsidRPr="008C603B" w:rsidRDefault="009D03DC" w:rsidP="009D03DC">
      <w:pPr>
        <w:widowControl w:val="0"/>
        <w:spacing w:after="0" w:line="240" w:lineRule="auto"/>
        <w:rPr>
          <w:rFonts w:ascii="Palatino Linotype" w:hAnsi="Palatino Linotype"/>
        </w:rPr>
      </w:pPr>
      <w:r>
        <w:rPr>
          <w:rFonts w:ascii="Palatino Linotype" w:hAnsi="Palatino Linotype"/>
        </w:rPr>
        <w:br w:type="page"/>
      </w:r>
    </w:p>
    <w:p w:rsidR="009D03DC" w:rsidRPr="0003302E" w:rsidRDefault="009D03DC" w:rsidP="009D03DC">
      <w:pPr>
        <w:widowControl w:val="0"/>
        <w:numPr>
          <w:ilvl w:val="0"/>
          <w:numId w:val="33"/>
        </w:numPr>
        <w:suppressAutoHyphens/>
        <w:spacing w:after="0" w:line="240" w:lineRule="auto"/>
        <w:rPr>
          <w:rFonts w:ascii="Palatino Linotype" w:hAnsi="Palatino Linotype" w:cs="Palatino Linotype"/>
          <w:b/>
          <w:sz w:val="24"/>
          <w:szCs w:val="24"/>
        </w:rPr>
      </w:pPr>
      <w:r>
        <w:rPr>
          <w:rFonts w:ascii="Palatino Linotype" w:hAnsi="Palatino Linotype" w:cs="Palatino Linotype"/>
          <w:b/>
          <w:sz w:val="24"/>
          <w:szCs w:val="24"/>
        </w:rPr>
        <w:t>Főtárgy hangszeres játék gyakorlat (</w:t>
      </w:r>
      <w:r w:rsidRPr="0003302E">
        <w:rPr>
          <w:rFonts w:ascii="Palatino Linotype" w:hAnsi="Palatino Linotype" w:cs="Palatino Linotype"/>
          <w:b/>
          <w:sz w:val="24"/>
          <w:szCs w:val="24"/>
        </w:rPr>
        <w:t>Dob</w:t>
      </w:r>
      <w:r>
        <w:rPr>
          <w:rFonts w:ascii="Palatino Linotype" w:hAnsi="Palatino Linotype" w:cs="Palatino Linotype"/>
          <w:b/>
          <w:sz w:val="24"/>
          <w:szCs w:val="24"/>
        </w:rPr>
        <w:t>) tantárgy</w:t>
      </w:r>
      <w:r w:rsidRPr="0003302E">
        <w:rPr>
          <w:rFonts w:ascii="Palatino Linotype" w:hAnsi="Palatino Linotype" w:cs="Palatino Linotype"/>
          <w:b/>
          <w:sz w:val="24"/>
          <w:szCs w:val="24"/>
        </w:rPr>
        <w:t xml:space="preserve">                         344</w:t>
      </w:r>
      <w:r>
        <w:rPr>
          <w:rFonts w:ascii="Palatino Linotype" w:hAnsi="Palatino Linotype" w:cs="Palatino Linotype"/>
          <w:b/>
          <w:sz w:val="24"/>
          <w:szCs w:val="24"/>
        </w:rPr>
        <w:t xml:space="preserve"> </w:t>
      </w:r>
      <w:r w:rsidRPr="0003302E">
        <w:rPr>
          <w:rFonts w:ascii="Palatino Linotype" w:hAnsi="Palatino Linotype" w:cs="Palatino Linotype"/>
          <w:b/>
          <w:sz w:val="24"/>
          <w:szCs w:val="24"/>
        </w:rPr>
        <w:t>óra/204 óra*</w:t>
      </w:r>
    </w:p>
    <w:p w:rsidR="009D03DC" w:rsidRDefault="009D03DC" w:rsidP="009D03DC">
      <w:pPr>
        <w:spacing w:after="0" w:line="240" w:lineRule="auto"/>
        <w:jc w:val="right"/>
        <w:rPr>
          <w:rFonts w:ascii="Palatino Linotype" w:hAnsi="Palatino Linotype" w:cs="Palatino Linotype"/>
          <w:sz w:val="20"/>
          <w:szCs w:val="20"/>
        </w:rPr>
      </w:pPr>
      <w:r w:rsidRPr="008C603B">
        <w:rPr>
          <w:rFonts w:ascii="Palatino Linotype" w:hAnsi="Palatino Linotype" w:cs="Palatino Linotype"/>
          <w:sz w:val="20"/>
          <w:szCs w:val="20"/>
        </w:rPr>
        <w:t>* 9-13. évfolyamon megszervezett képzés/13. és 14. évfolyamon megszervezett képzés</w:t>
      </w:r>
    </w:p>
    <w:p w:rsidR="009D03DC" w:rsidRPr="008C603B" w:rsidRDefault="009D03DC" w:rsidP="009D03DC">
      <w:pPr>
        <w:spacing w:after="0" w:line="240" w:lineRule="auto"/>
        <w:jc w:val="right"/>
        <w:rPr>
          <w:rFonts w:ascii="Palatino Linotype" w:hAnsi="Palatino Linotype" w:cs="Palatino Linotype"/>
          <w:b/>
          <w:szCs w:val="24"/>
        </w:rPr>
      </w:pPr>
    </w:p>
    <w:p w:rsidR="009D03DC" w:rsidRPr="008C603B" w:rsidRDefault="009D03DC" w:rsidP="009D03DC">
      <w:pPr>
        <w:widowControl w:val="0"/>
        <w:suppressAutoHyphens/>
        <w:spacing w:after="0" w:line="240" w:lineRule="auto"/>
        <w:rPr>
          <w:rFonts w:ascii="Palatino Linotype" w:hAnsi="Palatino Linotype" w:cs="Palatino Linotype"/>
          <w:b/>
          <w:vanish/>
          <w:szCs w:val="24"/>
        </w:rPr>
      </w:pPr>
    </w:p>
    <w:p w:rsidR="009D03DC" w:rsidRPr="008C603B" w:rsidRDefault="009D03DC" w:rsidP="009D03DC">
      <w:pPr>
        <w:widowControl w:val="0"/>
        <w:numPr>
          <w:ilvl w:val="1"/>
          <w:numId w:val="33"/>
        </w:numPr>
        <w:suppressAutoHyphens/>
        <w:spacing w:after="0" w:line="240" w:lineRule="auto"/>
        <w:rPr>
          <w:rFonts w:ascii="Palatino Linotype" w:hAnsi="Palatino Linotype" w:cs="Palatino"/>
          <w:sz w:val="24"/>
          <w:szCs w:val="24"/>
        </w:rPr>
      </w:pPr>
      <w:r w:rsidRPr="008C603B">
        <w:rPr>
          <w:rFonts w:ascii="Palatino Linotype" w:hAnsi="Palatino Linotype" w:cs="Palatino Linotype"/>
          <w:b/>
          <w:sz w:val="24"/>
          <w:szCs w:val="24"/>
        </w:rPr>
        <w:t>A tantárgy tanításának célja</w:t>
      </w:r>
    </w:p>
    <w:p w:rsidR="009D03DC" w:rsidRPr="008C603B" w:rsidRDefault="009D03DC" w:rsidP="009D03DC">
      <w:pPr>
        <w:spacing w:after="0" w:line="240" w:lineRule="auto"/>
        <w:jc w:val="both"/>
        <w:rPr>
          <w:rFonts w:ascii="Palatino Linotype" w:hAnsi="Palatino Linotype" w:cs="Palatino"/>
          <w:b/>
          <w:sz w:val="24"/>
          <w:szCs w:val="24"/>
        </w:rPr>
      </w:pPr>
      <w:r w:rsidRPr="008C603B">
        <w:rPr>
          <w:rFonts w:ascii="Palatino Linotype" w:hAnsi="Palatino Linotype" w:cs="Palatino"/>
          <w:sz w:val="24"/>
          <w:szCs w:val="24"/>
        </w:rPr>
        <w:t>A dob főtárgy oktatásának célja, hogy a tanuló olyan szakmai tudást és általános zenei műveltséget sajátítson el, amely alkalmassá teszi őt arra, hogy - a tánczene és rockzene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 továbbá felkészítsen a felsőfokú szakmai tanulmányok folytatására, illetve a kultúra területén zenei felkészültséget igénylő munkakör ellátására.</w:t>
      </w:r>
    </w:p>
    <w:p w:rsidR="009D03DC" w:rsidRPr="008C603B" w:rsidRDefault="009D03DC" w:rsidP="009D03DC">
      <w:pPr>
        <w:spacing w:after="0" w:line="240" w:lineRule="auto"/>
        <w:jc w:val="both"/>
        <w:rPr>
          <w:rFonts w:ascii="Palatino Linotype" w:hAnsi="Palatino Linotype" w:cs="Palatino"/>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cs="Palatino"/>
          <w:sz w:val="24"/>
          <w:szCs w:val="24"/>
        </w:rPr>
      </w:pPr>
      <w:r w:rsidRPr="008C603B">
        <w:rPr>
          <w:rFonts w:ascii="Palatino Linotype" w:hAnsi="Palatino Linotype" w:cs="Palatino"/>
          <w:b/>
          <w:sz w:val="24"/>
          <w:szCs w:val="24"/>
        </w:rPr>
        <w:t>Kapcsolódó közismereti, szakmai tartalmak</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dob tanulása során gyakran történik utalás más művészeti ágakra is, melyekről a magyar és világirodalom illetve a művészettörténet órákon részletesebben is szó esik.</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Akusztikai anyaga a fizika, szellemi tartalma a matematika általánosabb törvényszerűségeiből realizálódik.</w:t>
      </w:r>
    </w:p>
    <w:p w:rsidR="009D03DC" w:rsidRPr="008C603B" w:rsidRDefault="009D03DC" w:rsidP="009D03DC">
      <w:pPr>
        <w:spacing w:after="0" w:line="240" w:lineRule="auto"/>
        <w:jc w:val="both"/>
        <w:rPr>
          <w:rFonts w:ascii="Palatino Linotype" w:hAnsi="Palatino Linotype" w:cs="Palatino"/>
          <w:b/>
          <w:bCs/>
          <w:iCs/>
          <w:sz w:val="24"/>
          <w:szCs w:val="24"/>
        </w:rPr>
      </w:pPr>
      <w:r w:rsidRPr="008C603B">
        <w:rPr>
          <w:rFonts w:ascii="Palatino Linotype" w:hAnsi="Palatino Linotype" w:cs="Palatino"/>
          <w:sz w:val="24"/>
          <w:szCs w:val="24"/>
        </w:rPr>
        <w:t>A kapcsolatok között meg kell említeni a biológiát, amely lehetővé teszi az emberi hang és hallás fiziológiájának</w:t>
      </w:r>
      <w:r>
        <w:rPr>
          <w:rFonts w:ascii="Palatino Linotype" w:hAnsi="Palatino Linotype" w:cs="Palatino"/>
          <w:sz w:val="24"/>
          <w:szCs w:val="24"/>
        </w:rPr>
        <w:t>,</w:t>
      </w:r>
      <w:r w:rsidRPr="008C603B">
        <w:rPr>
          <w:rFonts w:ascii="Palatino Linotype" w:hAnsi="Palatino Linotype" w:cs="Palatino"/>
          <w:sz w:val="24"/>
          <w:szCs w:val="24"/>
        </w:rPr>
        <w:t xml:space="preserve"> illetve pszichológiájának megértését. </w:t>
      </w:r>
    </w:p>
    <w:p w:rsidR="009D03DC" w:rsidRPr="008C603B" w:rsidRDefault="009D03DC" w:rsidP="009D03DC">
      <w:pPr>
        <w:spacing w:after="0" w:line="240" w:lineRule="auto"/>
        <w:ind w:left="357"/>
        <w:rPr>
          <w:rFonts w:ascii="Palatino Linotype" w:hAnsi="Palatino Linotype" w:cs="Palatino"/>
          <w:b/>
          <w:bCs/>
          <w:i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cs="Palatino"/>
          <w:b/>
          <w:bCs/>
          <w:iCs/>
          <w:sz w:val="24"/>
          <w:szCs w:val="24"/>
        </w:rPr>
      </w:pPr>
      <w:r w:rsidRPr="008C603B">
        <w:rPr>
          <w:rFonts w:ascii="Palatino Linotype" w:hAnsi="Palatino Linotype" w:cs="Palatino"/>
          <w:b/>
          <w:sz w:val="24"/>
          <w:szCs w:val="24"/>
        </w:rPr>
        <w:t xml:space="preserve">Témakörök </w:t>
      </w:r>
    </w:p>
    <w:p w:rsidR="009D03DC" w:rsidRPr="008C603B" w:rsidRDefault="009D03DC" w:rsidP="009D03DC">
      <w:pPr>
        <w:spacing w:after="0" w:line="240" w:lineRule="auto"/>
        <w:rPr>
          <w:rFonts w:ascii="Palatino Linotype" w:hAnsi="Palatino Linotype" w:cs="Palatino"/>
          <w:b/>
          <w:bCs/>
          <w:iCs/>
          <w:sz w:val="24"/>
          <w:szCs w:val="24"/>
        </w:rPr>
      </w:pPr>
    </w:p>
    <w:p w:rsidR="009D03DC" w:rsidRPr="008C603B" w:rsidRDefault="009D03DC" w:rsidP="009D03DC">
      <w:pPr>
        <w:numPr>
          <w:ilvl w:val="2"/>
          <w:numId w:val="33"/>
        </w:numPr>
        <w:suppressAutoHyphens/>
        <w:spacing w:after="0" w:line="240" w:lineRule="auto"/>
        <w:ind w:left="1190" w:hanging="623"/>
        <w:rPr>
          <w:rFonts w:ascii="Palatino Linotype" w:hAnsi="Palatino Linotype" w:cs="Palatino"/>
          <w:sz w:val="24"/>
          <w:szCs w:val="24"/>
        </w:rPr>
      </w:pPr>
      <w:r w:rsidRPr="008C603B">
        <w:rPr>
          <w:rFonts w:ascii="Palatino Linotype" w:hAnsi="Palatino Linotype" w:cs="Palatino"/>
          <w:b/>
          <w:sz w:val="24"/>
          <w:szCs w:val="24"/>
        </w:rPr>
        <w:t>Technikaképzés</w:t>
      </w:r>
      <w:r w:rsidRPr="008C603B">
        <w:rPr>
          <w:rFonts w:ascii="Palatino Linotype" w:hAnsi="Palatino Linotype" w:cs="Palatino"/>
          <w:b/>
          <w:sz w:val="24"/>
          <w:szCs w:val="24"/>
        </w:rPr>
        <w:tab/>
      </w:r>
      <w:r w:rsidRPr="008C603B">
        <w:rPr>
          <w:rFonts w:ascii="Palatino Linotype" w:hAnsi="Palatino Linotype" w:cs="Palatino"/>
          <w:b/>
          <w:sz w:val="24"/>
          <w:szCs w:val="24"/>
        </w:rPr>
        <w:tab/>
      </w:r>
      <w:r w:rsidRPr="008C603B">
        <w:rPr>
          <w:rFonts w:ascii="Palatino Linotype" w:hAnsi="Palatino Linotype" w:cs="Palatino"/>
          <w:b/>
          <w:sz w:val="24"/>
          <w:szCs w:val="24"/>
        </w:rPr>
        <w:tab/>
      </w:r>
      <w:r w:rsidRPr="008C603B">
        <w:rPr>
          <w:rFonts w:ascii="Palatino Linotype" w:hAnsi="Palatino Linotype" w:cs="Palatino"/>
          <w:b/>
          <w:sz w:val="24"/>
          <w:szCs w:val="24"/>
        </w:rPr>
        <w:tab/>
      </w:r>
      <w:r w:rsidRPr="008C603B">
        <w:rPr>
          <w:rFonts w:ascii="Palatino Linotype" w:hAnsi="Palatino Linotype" w:cs="Palatino"/>
          <w:b/>
          <w:sz w:val="24"/>
          <w:szCs w:val="24"/>
        </w:rPr>
        <w:tab/>
      </w:r>
      <w:r w:rsidRPr="008C603B">
        <w:rPr>
          <w:rFonts w:ascii="Palatino Linotype" w:hAnsi="Palatino Linotype" w:cs="Palatino"/>
          <w:b/>
          <w:sz w:val="24"/>
          <w:szCs w:val="24"/>
        </w:rPr>
        <w:tab/>
        <w:t xml:space="preserve">         </w:t>
      </w:r>
      <w:r w:rsidRPr="008C603B">
        <w:rPr>
          <w:rFonts w:ascii="Palatino Linotype" w:hAnsi="Palatino Linotype" w:cs="Palatino"/>
          <w:b/>
          <w:i/>
          <w:sz w:val="24"/>
          <w:szCs w:val="24"/>
        </w:rPr>
        <w:t>110</w:t>
      </w:r>
      <w:r>
        <w:rPr>
          <w:rFonts w:ascii="Palatino Linotype" w:hAnsi="Palatino Linotype" w:cs="Palatino"/>
          <w:b/>
          <w:i/>
          <w:sz w:val="24"/>
          <w:szCs w:val="24"/>
        </w:rPr>
        <w:t xml:space="preserve"> </w:t>
      </w:r>
      <w:r w:rsidRPr="008C603B">
        <w:rPr>
          <w:rFonts w:ascii="Palatino Linotype" w:hAnsi="Palatino Linotype" w:cs="Palatino"/>
          <w:b/>
          <w:i/>
          <w:sz w:val="24"/>
          <w:szCs w:val="24"/>
        </w:rPr>
        <w:t>óra/68</w:t>
      </w:r>
      <w:r>
        <w:rPr>
          <w:rFonts w:ascii="Palatino Linotype" w:hAnsi="Palatino Linotype" w:cs="Palatino"/>
          <w:b/>
          <w:i/>
          <w:sz w:val="24"/>
          <w:szCs w:val="24"/>
        </w:rPr>
        <w:t xml:space="preserve"> </w:t>
      </w:r>
      <w:r w:rsidRPr="008C603B">
        <w:rPr>
          <w:rFonts w:ascii="Palatino Linotype" w:hAnsi="Palatino Linotype" w:cs="Palatino"/>
          <w:b/>
          <w:i/>
          <w:sz w:val="24"/>
          <w:szCs w:val="24"/>
        </w:rPr>
        <w:t>óra</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Az együttes zenéléssel (a kiszenekari és nagyzenekari játékok formájában) a kommunikációban, az alkalmazkodásban az egymáshoz való, az egymásra figyelő toleráns magatartás kialakítása.</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hangszertechnikai alapelemek (kézrendek, kéztartás, végtagok koordinációja) ismertetése.</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dobfelszerelés kezelése és a helyes hangzás beállítása.</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 xml:space="preserve">A hangszer felépítése, tulajdonságai és megszólaltatása. </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hangszer kialakulásának ismerete.</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Természetes, oldott hangszerkezelés.</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tánczenében és rockzenében használatos ritmusok gyakorlati alkalmazása, a javasolt kötelező és ajánlott művek előadásával.</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standard darabok repertoárszerű ismerete</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 xml:space="preserve">A végtag-koordináció magas szintű bemutatása. </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A zenei stílusok magas szintű ismerete és funkcionális csoportosítása.</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 xml:space="preserve">Az improvizálás alapelveinek az elméleti és gyakorlati elsajátítása.  </w:t>
      </w:r>
    </w:p>
    <w:p w:rsidR="009D03DC" w:rsidRPr="008C603B" w:rsidRDefault="009D03DC" w:rsidP="009D03DC">
      <w:pPr>
        <w:spacing w:after="0" w:line="240" w:lineRule="auto"/>
        <w:jc w:val="both"/>
        <w:rPr>
          <w:rFonts w:ascii="Palatino Linotype" w:hAnsi="Palatino Linotype" w:cs="Palatino"/>
          <w:sz w:val="24"/>
          <w:szCs w:val="24"/>
        </w:rPr>
      </w:pPr>
      <w:r w:rsidRPr="008C603B">
        <w:rPr>
          <w:rFonts w:ascii="Palatino Linotype" w:hAnsi="Palatino Linotype" w:cs="Palatino"/>
          <w:sz w:val="24"/>
          <w:szCs w:val="24"/>
        </w:rPr>
        <w:t>Rögtönzés.</w:t>
      </w:r>
    </w:p>
    <w:p w:rsidR="009D03DC" w:rsidRPr="008C603B" w:rsidRDefault="009D03DC" w:rsidP="009D03DC">
      <w:pPr>
        <w:spacing w:after="0" w:line="240" w:lineRule="auto"/>
        <w:rPr>
          <w:rFonts w:ascii="Palatino Linotype" w:hAnsi="Palatino Linotype" w:cs="Palatino"/>
        </w:rPr>
      </w:pPr>
    </w:p>
    <w:p w:rsidR="009D03DC" w:rsidRPr="0003302E" w:rsidRDefault="009D03DC" w:rsidP="009D03DC">
      <w:pPr>
        <w:numPr>
          <w:ilvl w:val="2"/>
          <w:numId w:val="33"/>
        </w:numPr>
        <w:suppressAutoHyphens/>
        <w:spacing w:after="0" w:line="240" w:lineRule="auto"/>
        <w:jc w:val="both"/>
        <w:rPr>
          <w:rFonts w:ascii="Palatino Linotype" w:hAnsi="Palatino Linotype" w:cs="Palatino"/>
          <w:b/>
          <w:sz w:val="24"/>
          <w:szCs w:val="24"/>
        </w:rPr>
      </w:pPr>
      <w:r w:rsidRPr="0003302E">
        <w:rPr>
          <w:rFonts w:ascii="Palatino Linotype" w:hAnsi="Palatino Linotype" w:cs="Palatino"/>
          <w:b/>
          <w:bCs/>
          <w:sz w:val="24"/>
          <w:szCs w:val="24"/>
        </w:rPr>
        <w:t>Előadókészség fejlesztése</w:t>
      </w:r>
      <w:r w:rsidRPr="0003302E">
        <w:rPr>
          <w:rFonts w:ascii="Palatino Linotype" w:hAnsi="Palatino Linotype" w:cs="Palatino"/>
          <w:b/>
          <w:bCs/>
          <w:sz w:val="24"/>
          <w:szCs w:val="24"/>
        </w:rPr>
        <w:tab/>
      </w:r>
      <w:r w:rsidRPr="0003302E">
        <w:rPr>
          <w:rFonts w:ascii="Palatino Linotype" w:hAnsi="Palatino Linotype" w:cs="Palatino"/>
          <w:b/>
          <w:bCs/>
          <w:sz w:val="24"/>
          <w:szCs w:val="24"/>
        </w:rPr>
        <w:tab/>
      </w:r>
      <w:r w:rsidRPr="0003302E">
        <w:rPr>
          <w:rFonts w:ascii="Palatino Linotype" w:hAnsi="Palatino Linotype" w:cs="Palatino"/>
          <w:b/>
          <w:bCs/>
          <w:sz w:val="24"/>
          <w:szCs w:val="24"/>
        </w:rPr>
        <w:tab/>
      </w:r>
      <w:r w:rsidRPr="0003302E">
        <w:rPr>
          <w:rFonts w:ascii="Palatino Linotype" w:hAnsi="Palatino Linotype" w:cs="Palatino"/>
          <w:b/>
          <w:bCs/>
          <w:sz w:val="24"/>
          <w:szCs w:val="24"/>
        </w:rPr>
        <w:tab/>
      </w:r>
      <w:r w:rsidRPr="0003302E">
        <w:rPr>
          <w:rFonts w:ascii="Palatino Linotype" w:hAnsi="Palatino Linotype" w:cs="Palatino"/>
          <w:b/>
          <w:bCs/>
          <w:sz w:val="24"/>
          <w:szCs w:val="24"/>
        </w:rPr>
        <w:tab/>
        <w:t xml:space="preserve">        </w:t>
      </w:r>
      <w:r w:rsidRPr="0003302E">
        <w:rPr>
          <w:rFonts w:ascii="Palatino Linotype" w:hAnsi="Palatino Linotype" w:cs="Palatino"/>
          <w:b/>
          <w:bCs/>
          <w:i/>
          <w:sz w:val="24"/>
          <w:szCs w:val="24"/>
        </w:rPr>
        <w:t>110 óra/68 óra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Technikai és zenei szempontból tudatos elemző gyakorlás.</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kialakított technika önálló továbbfejlesztése.</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Lapról olvasási készség kialakítása, amely az egyéni és zenekari játékhoz szükséges.</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hangszerhez, műfajhoz kapcsolódó átfogó stílusismeret.</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Kiművelt zenei hallás kialakítása.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zenekari munka során az előadási darab stílusának megfelelő játékmód kialakítása.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Megfelelő koncentráló és kontrolláló képesség kialakítása.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zenei memória fejlesztése.</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saját adottságoknak megfelelő gyakorlási módszer kialakítása.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hangszeren szerzett gyakolrat alkalmazása előadásokon, stúdiófelvételeken.</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jazz két alapvető mozgásformájának gyakorlása: nyújtott ritmus és egyenletes nyolcad mozgás fordított hangsúlyozással.</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Különböző stílusú rögtönzések előadása, négyezés.</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Dinamikailag árnyalt és kifejező hangképzés.</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 zenei anyag kotta hű, stílusos, a zenei összefüggéseket visszaadó és kifejező előadása.</w:t>
      </w:r>
    </w:p>
    <w:p w:rsidR="009D03DC" w:rsidRPr="008C603B" w:rsidRDefault="009D03DC" w:rsidP="009D03DC">
      <w:pPr>
        <w:spacing w:after="0" w:line="240" w:lineRule="auto"/>
        <w:rPr>
          <w:rFonts w:ascii="Palatino Linotype" w:hAnsi="Palatino Linotype" w:cs="Palatino"/>
          <w:sz w:val="24"/>
          <w:szCs w:val="24"/>
        </w:rPr>
      </w:pPr>
    </w:p>
    <w:p w:rsidR="009D03DC" w:rsidRPr="0003302E" w:rsidRDefault="009D03DC" w:rsidP="009D03DC">
      <w:pPr>
        <w:numPr>
          <w:ilvl w:val="2"/>
          <w:numId w:val="33"/>
        </w:numPr>
        <w:suppressAutoHyphens/>
        <w:spacing w:after="0" w:line="240" w:lineRule="auto"/>
        <w:rPr>
          <w:rFonts w:ascii="Palatino Linotype" w:hAnsi="Palatino Linotype" w:cs="Palatino"/>
          <w:b/>
          <w:sz w:val="24"/>
          <w:szCs w:val="24"/>
        </w:rPr>
      </w:pPr>
      <w:r w:rsidRPr="0003302E">
        <w:rPr>
          <w:rFonts w:ascii="Palatino Linotype" w:hAnsi="Palatino Linotype" w:cs="Palatino"/>
          <w:b/>
          <w:sz w:val="24"/>
          <w:szCs w:val="24"/>
        </w:rPr>
        <w:t>Előadási ismeretek</w:t>
      </w:r>
      <w:r w:rsidRPr="0003302E">
        <w:rPr>
          <w:rFonts w:ascii="Palatino Linotype" w:hAnsi="Palatino Linotype" w:cs="Palatino"/>
          <w:b/>
          <w:sz w:val="24"/>
          <w:szCs w:val="24"/>
        </w:rPr>
        <w:tab/>
      </w:r>
      <w:r w:rsidRPr="0003302E">
        <w:rPr>
          <w:rFonts w:ascii="Palatino Linotype" w:hAnsi="Palatino Linotype" w:cs="Palatino"/>
          <w:b/>
          <w:sz w:val="24"/>
          <w:szCs w:val="24"/>
        </w:rPr>
        <w:tab/>
      </w:r>
      <w:r w:rsidRPr="0003302E">
        <w:rPr>
          <w:rFonts w:ascii="Palatino Linotype" w:hAnsi="Palatino Linotype" w:cs="Palatino"/>
          <w:b/>
          <w:sz w:val="24"/>
          <w:szCs w:val="24"/>
        </w:rPr>
        <w:tab/>
      </w:r>
      <w:r w:rsidRPr="0003302E">
        <w:rPr>
          <w:rFonts w:ascii="Palatino Linotype" w:hAnsi="Palatino Linotype" w:cs="Palatino"/>
          <w:b/>
          <w:sz w:val="24"/>
          <w:szCs w:val="24"/>
        </w:rPr>
        <w:tab/>
      </w:r>
      <w:r w:rsidRPr="0003302E">
        <w:rPr>
          <w:rFonts w:ascii="Palatino Linotype" w:hAnsi="Palatino Linotype" w:cs="Palatino"/>
          <w:b/>
          <w:sz w:val="24"/>
          <w:szCs w:val="24"/>
        </w:rPr>
        <w:tab/>
      </w:r>
      <w:r w:rsidRPr="0003302E">
        <w:rPr>
          <w:rFonts w:ascii="Palatino Linotype" w:hAnsi="Palatino Linotype" w:cs="Palatino"/>
          <w:b/>
          <w:sz w:val="24"/>
          <w:szCs w:val="24"/>
        </w:rPr>
        <w:tab/>
        <w:t xml:space="preserve">        </w:t>
      </w:r>
      <w:r w:rsidRPr="0003302E">
        <w:rPr>
          <w:rFonts w:ascii="Palatino Linotype" w:hAnsi="Palatino Linotype" w:cs="Palatino"/>
          <w:b/>
          <w:i/>
          <w:sz w:val="24"/>
          <w:szCs w:val="24"/>
        </w:rPr>
        <w:t>124</w:t>
      </w:r>
      <w:r>
        <w:rPr>
          <w:rFonts w:ascii="Palatino Linotype" w:hAnsi="Palatino Linotype" w:cs="Palatino"/>
          <w:b/>
          <w:i/>
          <w:sz w:val="24"/>
          <w:szCs w:val="24"/>
        </w:rPr>
        <w:t xml:space="preserve"> </w:t>
      </w:r>
      <w:r w:rsidRPr="0003302E">
        <w:rPr>
          <w:rFonts w:ascii="Palatino Linotype" w:hAnsi="Palatino Linotype" w:cs="Palatino"/>
          <w:b/>
          <w:i/>
          <w:sz w:val="24"/>
          <w:szCs w:val="24"/>
        </w:rPr>
        <w:t>óra/68 óra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Technikai gyakorlatok.</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 kötelező és az ajánlott repertoár kijelölt darabjai.</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Kottaolvasás - a lapról olvasás fejlesztése.</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 tánczenei stílusok ismerete és alkalmazása.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Stílustanulmányok, kísérés, combo, big band játék.</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Bonyolultabb ritmikák (swing, afro-amerikai, latin, rock stb.) ismerete és alkalmazása.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Az előadott mű stílusának megfelelő rögtönzés, négyezés bemutatása.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Páros és páratlan metrumok, aszimmetrikus hangsúlygyakorlatok.</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Az előadásra kerülő művek tudatos technikai kivitelezése, biztonságos, stílushű és művészileg, érzelmielg kifejező előadása.</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Az egyénileg megtanult stílusok előadása kisebb (combo-jellegű) és nagyobb (big-band és egyéb nagyzenekari) együttesekkel.</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Az európai, latin-amerikai tánczenei formák ismerete és stílusos alkalmazása.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Az észak-amerikai formák stílusos előadása, az off-beat rendszer (hangsúlyeltolódások) ismerete és alkalmazása.</w:t>
      </w:r>
    </w:p>
    <w:p w:rsidR="009D03DC" w:rsidRPr="008C603B" w:rsidRDefault="009D03DC" w:rsidP="009D03DC">
      <w:pPr>
        <w:pStyle w:val="Felsorols21"/>
        <w:tabs>
          <w:tab w:val="clear" w:pos="1275"/>
        </w:tabs>
        <w:ind w:left="0" w:firstLine="0"/>
        <w:rPr>
          <w:rFonts w:ascii="Palatino Linotype" w:hAnsi="Palatino Linotype" w:cs="Palatino"/>
          <w:sz w:val="24"/>
          <w:szCs w:val="24"/>
        </w:rPr>
      </w:pPr>
      <w:r w:rsidRPr="008C603B">
        <w:rPr>
          <w:rFonts w:ascii="Palatino Linotype" w:hAnsi="Palatino Linotype" w:cs="Palatino"/>
          <w:sz w:val="24"/>
          <w:szCs w:val="24"/>
        </w:rPr>
        <w:t>Az alábbi tánczenei formák ismerete és alkalmazása: angol- és bécsi keringő, foxtrott, charleston, csárdás, ragtime, swing, slow, shuffle, rock and roll, slow-rock, rumba, samba, cha-cha, bossa nova, paso doble, tangó, soul, funky, disco, stb.</w:t>
      </w:r>
    </w:p>
    <w:p w:rsidR="009D03DC" w:rsidRPr="008C603B" w:rsidRDefault="009D03DC" w:rsidP="009D03DC">
      <w:pPr>
        <w:pStyle w:val="Felsorols21"/>
        <w:tabs>
          <w:tab w:val="clear" w:pos="1275"/>
        </w:tabs>
        <w:ind w:left="0" w:firstLine="0"/>
        <w:rPr>
          <w:rFonts w:ascii="Palatino Linotype" w:hAnsi="Palatino Linotype" w:cs="Palatino"/>
          <w:sz w:val="24"/>
          <w:szCs w:val="24"/>
        </w:rPr>
      </w:pPr>
    </w:p>
    <w:p w:rsidR="009D03DC" w:rsidRPr="008C603B" w:rsidRDefault="009D03DC" w:rsidP="009D03DC">
      <w:pPr>
        <w:spacing w:after="0" w:line="240" w:lineRule="auto"/>
        <w:ind w:left="1440" w:hanging="1440"/>
        <w:rPr>
          <w:rFonts w:ascii="Palatino Linotype" w:hAnsi="Palatino Linotype" w:cs="Palatino"/>
          <w:sz w:val="24"/>
          <w:szCs w:val="24"/>
        </w:rPr>
      </w:pPr>
      <w:r w:rsidRPr="008C603B">
        <w:rPr>
          <w:rFonts w:ascii="Palatino Linotype" w:hAnsi="Palatino Linotype" w:cs="Palatino"/>
          <w:sz w:val="24"/>
          <w:szCs w:val="24"/>
        </w:rPr>
        <w:t>Ajánlott zenei anyag:</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Chet Doboe:</w:t>
      </w:r>
      <w:r w:rsidRPr="008C603B">
        <w:rPr>
          <w:rFonts w:ascii="Palatino Linotype" w:hAnsi="Palatino Linotype" w:cs="Palatino"/>
          <w:sz w:val="24"/>
          <w:szCs w:val="24"/>
        </w:rPr>
        <w:tab/>
        <w:t>Rock 48</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Chet Doboe:</w:t>
      </w:r>
      <w:r w:rsidRPr="008C603B">
        <w:rPr>
          <w:rFonts w:ascii="Palatino Linotype" w:hAnsi="Palatino Linotype" w:cs="Palatino"/>
          <w:sz w:val="24"/>
          <w:szCs w:val="24"/>
        </w:rPr>
        <w:tab/>
        <w:t>Hand Feet Book I.-IV.</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Chet Doboe:</w:t>
      </w:r>
      <w:r w:rsidRPr="008C603B">
        <w:rPr>
          <w:rFonts w:ascii="Palatino Linotype" w:hAnsi="Palatino Linotype" w:cs="Palatino"/>
          <w:sz w:val="24"/>
          <w:szCs w:val="24"/>
        </w:rPr>
        <w:tab/>
        <w:t>Funk 1-3.</w:t>
      </w:r>
      <w:r w:rsidRPr="008C603B">
        <w:rPr>
          <w:rFonts w:ascii="Palatino Linotype" w:hAnsi="Palatino Linotype" w:cs="Palatino"/>
          <w:sz w:val="24"/>
          <w:szCs w:val="24"/>
        </w:rPr>
        <w:tab/>
      </w:r>
      <w:r w:rsidRPr="008C603B">
        <w:rPr>
          <w:rFonts w:ascii="Palatino Linotype" w:hAnsi="Palatino Linotype" w:cs="Palatino"/>
          <w:sz w:val="24"/>
          <w:szCs w:val="24"/>
        </w:rPr>
        <w:tab/>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Heinrich Knauer: 1-26-ig</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 xml:space="preserve">Heinrich Knauer: Előkék </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Jim Chapin: Sec. I., II.</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Chet Doboe: Shuffle</w:t>
      </w:r>
      <w:r w:rsidRPr="008C603B">
        <w:rPr>
          <w:rFonts w:ascii="Palatino Linotype" w:hAnsi="Palatino Linotype" w:cs="Palatino"/>
          <w:sz w:val="24"/>
          <w:szCs w:val="24"/>
        </w:rPr>
        <w:tab/>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Heinrich Knauer: Tremoló 18-ig</w:t>
      </w:r>
    </w:p>
    <w:p w:rsidR="009D03DC" w:rsidRPr="008C603B" w:rsidRDefault="009D03DC" w:rsidP="009D03DC">
      <w:pPr>
        <w:spacing w:after="0" w:line="240" w:lineRule="auto"/>
        <w:rPr>
          <w:rFonts w:ascii="Palatino Linotype" w:hAnsi="Palatino Linotype" w:cs="Palatino"/>
          <w:sz w:val="24"/>
          <w:szCs w:val="24"/>
        </w:rPr>
      </w:pPr>
      <w:r w:rsidRPr="008C603B">
        <w:rPr>
          <w:rFonts w:ascii="Palatino Linotype" w:hAnsi="Palatino Linotype" w:cs="Palatino"/>
          <w:sz w:val="24"/>
          <w:szCs w:val="24"/>
        </w:rPr>
        <w:t>Gary Chaffee</w:t>
      </w:r>
      <w:r w:rsidRPr="008C603B">
        <w:rPr>
          <w:rFonts w:ascii="Palatino Linotype" w:hAnsi="Palatino Linotype" w:cs="Palatino"/>
          <w:sz w:val="24"/>
          <w:szCs w:val="24"/>
        </w:rPr>
        <w:tab/>
      </w:r>
      <w:r w:rsidRPr="008C603B">
        <w:rPr>
          <w:rFonts w:ascii="Palatino Linotype" w:hAnsi="Palatino Linotype" w:cs="Palatino"/>
          <w:sz w:val="24"/>
          <w:szCs w:val="24"/>
        </w:rPr>
        <w:tab/>
      </w:r>
      <w:r w:rsidRPr="008C603B">
        <w:rPr>
          <w:rFonts w:ascii="Palatino Linotype" w:hAnsi="Palatino Linotype" w:cs="Palatino"/>
          <w:sz w:val="24"/>
          <w:szCs w:val="24"/>
        </w:rPr>
        <w:tab/>
      </w:r>
      <w:r w:rsidRPr="008C603B">
        <w:rPr>
          <w:rFonts w:ascii="Palatino Linotype" w:hAnsi="Palatino Linotype" w:cs="Palatino"/>
          <w:sz w:val="24"/>
          <w:szCs w:val="24"/>
        </w:rPr>
        <w:tab/>
      </w:r>
      <w:r w:rsidRPr="008C603B">
        <w:rPr>
          <w:rFonts w:ascii="Palatino Linotype" w:hAnsi="Palatino Linotype" w:cs="Palatino"/>
          <w:sz w:val="24"/>
          <w:szCs w:val="24"/>
        </w:rPr>
        <w:tab/>
      </w:r>
    </w:p>
    <w:p w:rsidR="009D03DC" w:rsidRPr="008C603B" w:rsidRDefault="009D03DC" w:rsidP="009D03DC">
      <w:pPr>
        <w:spacing w:after="0" w:line="240" w:lineRule="auto"/>
        <w:rPr>
          <w:rFonts w:ascii="Palatino Linotype" w:hAnsi="Palatino Linotype"/>
          <w:sz w:val="24"/>
          <w:szCs w:val="24"/>
        </w:rPr>
      </w:pPr>
      <w:r w:rsidRPr="008C603B">
        <w:rPr>
          <w:rFonts w:ascii="Palatino Linotype" w:hAnsi="Palatino Linotype" w:cs="Palatino"/>
          <w:sz w:val="24"/>
          <w:szCs w:val="24"/>
        </w:rPr>
        <w:t>David Garibaldi: Permutation Study</w:t>
      </w:r>
    </w:p>
    <w:p w:rsidR="009D03DC" w:rsidRPr="008C603B" w:rsidRDefault="009D03DC" w:rsidP="009D03DC">
      <w:pPr>
        <w:spacing w:after="0" w:line="240" w:lineRule="auto"/>
        <w:ind w:firstLine="540"/>
        <w:rPr>
          <w:rFonts w:ascii="Palatino Linotype" w:hAnsi="Palatino Linotype" w:cs="Palatino Linotype"/>
          <w:b/>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cs="Palatino Linotype"/>
          <w:b/>
          <w:i/>
          <w:sz w:val="24"/>
          <w:szCs w:val="24"/>
        </w:rPr>
      </w:pPr>
      <w:r w:rsidRPr="008C603B">
        <w:rPr>
          <w:rFonts w:ascii="Palatino Linotype" w:hAnsi="Palatino Linotype" w:cs="Palatino Linotype"/>
          <w:b/>
          <w:i/>
          <w:sz w:val="24"/>
          <w:szCs w:val="24"/>
        </w:rPr>
        <w:t xml:space="preserve">A képzés javasolt helyszíne </w:t>
      </w:r>
      <w:r w:rsidRPr="008C603B">
        <w:rPr>
          <w:rFonts w:ascii="Palatino Linotype" w:hAnsi="Palatino Linotype" w:cs="Palatino Linotype"/>
          <w:b/>
          <w:i/>
          <w:kern w:val="1"/>
          <w:sz w:val="24"/>
          <w:szCs w:val="24"/>
          <w:lang w:eastAsia="hi-IN" w:bidi="hi-IN"/>
        </w:rPr>
        <w:t>(ajánlás)</w:t>
      </w:r>
    </w:p>
    <w:p w:rsidR="009D03DC" w:rsidRPr="008C603B" w:rsidRDefault="009D03DC" w:rsidP="009D03DC">
      <w:pPr>
        <w:spacing w:after="0" w:line="240" w:lineRule="auto"/>
        <w:ind w:left="720" w:hanging="360"/>
        <w:rPr>
          <w:rFonts w:ascii="Palatino Linotype" w:hAnsi="Palatino Linotype" w:cs="Palatino Linotype"/>
          <w:b/>
          <w:bCs/>
          <w:sz w:val="24"/>
          <w:szCs w:val="24"/>
        </w:rPr>
      </w:pPr>
      <w:r w:rsidRPr="008C603B">
        <w:rPr>
          <w:rFonts w:ascii="Palatino Linotype" w:hAnsi="Palatino Linotype" w:cs="Palatino Linotype"/>
          <w:sz w:val="24"/>
          <w:szCs w:val="24"/>
          <w:lang w:eastAsia="hi-IN" w:bidi="hi-IN"/>
        </w:rPr>
        <w:t>nincs</w:t>
      </w:r>
    </w:p>
    <w:p w:rsidR="009D03DC" w:rsidRPr="008C603B" w:rsidRDefault="009D03DC" w:rsidP="009D03DC">
      <w:pPr>
        <w:spacing w:after="0" w:line="240" w:lineRule="auto"/>
        <w:ind w:left="792"/>
        <w:rPr>
          <w:rFonts w:ascii="Palatino Linotype" w:hAnsi="Palatino Linotype" w:cs="Palatino Linotype"/>
          <w:b/>
          <w:bCs/>
          <w:sz w:val="24"/>
          <w:szCs w:val="24"/>
        </w:rPr>
      </w:pPr>
    </w:p>
    <w:p w:rsidR="009D03DC" w:rsidRPr="008C603B" w:rsidRDefault="009D03DC" w:rsidP="009D03DC">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8C603B">
        <w:rPr>
          <w:rFonts w:ascii="Palatino Linotype" w:hAnsi="Palatino Linotype" w:cs="Palatino Linotype"/>
          <w:b/>
          <w:bCs/>
          <w:i/>
          <w:sz w:val="24"/>
          <w:szCs w:val="24"/>
        </w:rPr>
        <w:t>A tantárgy elsajátítása során alkalmazható sajátos módszerek, tanulói tevékenységformák (ajánlás)</w:t>
      </w:r>
    </w:p>
    <w:p w:rsidR="009D03DC" w:rsidRPr="008C603B" w:rsidRDefault="009D03DC" w:rsidP="009D03DC">
      <w:pPr>
        <w:widowControl w:val="0"/>
        <w:spacing w:after="0" w:line="240" w:lineRule="auto"/>
        <w:ind w:left="826"/>
        <w:rPr>
          <w:rFonts w:ascii="Palatino Linotype" w:hAnsi="Palatino Linotype" w:cs="Palatino Linotype"/>
          <w:b/>
          <w:bCs/>
          <w:sz w:val="24"/>
          <w:szCs w:val="24"/>
        </w:rPr>
      </w:pPr>
    </w:p>
    <w:p w:rsidR="009D03DC" w:rsidRPr="008C603B" w:rsidRDefault="009D03DC" w:rsidP="009D03DC">
      <w:pPr>
        <w:spacing w:after="0" w:line="240" w:lineRule="auto"/>
        <w:rPr>
          <w:rFonts w:ascii="Palatino Linotype" w:hAnsi="Palatino Linotype" w:cs="Palatino Linotype"/>
          <w:b/>
          <w:sz w:val="24"/>
          <w:szCs w:val="24"/>
        </w:rPr>
      </w:pPr>
      <w:r w:rsidRPr="008C603B">
        <w:rPr>
          <w:rFonts w:ascii="Palatino Linotype" w:hAnsi="Palatino Linotype" w:cs="Palatino Linotype"/>
          <w:b/>
          <w:bCs/>
          <w:i/>
          <w:sz w:val="24"/>
          <w:szCs w:val="24"/>
        </w:rPr>
        <w:t>1</w:t>
      </w:r>
      <w:r>
        <w:rPr>
          <w:rFonts w:ascii="Palatino Linotype" w:hAnsi="Palatino Linotype" w:cs="Palatino Linotype"/>
          <w:b/>
          <w:bCs/>
          <w:i/>
          <w:sz w:val="24"/>
          <w:szCs w:val="24"/>
        </w:rPr>
        <w:t>9</w:t>
      </w:r>
      <w:r w:rsidRPr="008C603B">
        <w:rPr>
          <w:rFonts w:ascii="Palatino Linotype" w:hAnsi="Palatino Linotype" w:cs="Palatino Linotype"/>
          <w:b/>
          <w:bCs/>
          <w:i/>
          <w:sz w:val="24"/>
          <w:szCs w:val="24"/>
        </w:rPr>
        <w:t>.5.1 A tantárgy elsajátítása során alkalmazható tanulói tevékenységformák (ajánlás)</w:t>
      </w:r>
    </w:p>
    <w:tbl>
      <w:tblPr>
        <w:tblW w:w="0" w:type="auto"/>
        <w:tblInd w:w="108" w:type="dxa"/>
        <w:tblLayout w:type="fixed"/>
        <w:tblLook w:val="0000" w:firstRow="0" w:lastRow="0" w:firstColumn="0" w:lastColumn="0" w:noHBand="0" w:noVBand="0"/>
      </w:tblPr>
      <w:tblGrid>
        <w:gridCol w:w="828"/>
        <w:gridCol w:w="3621"/>
        <w:gridCol w:w="809"/>
        <w:gridCol w:w="798"/>
        <w:gridCol w:w="763"/>
        <w:gridCol w:w="2240"/>
      </w:tblGrid>
      <w:tr w:rsidR="009D03DC" w:rsidRPr="008C603B" w:rsidTr="009D03DC">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Sor-szám</w:t>
            </w:r>
          </w:p>
        </w:tc>
        <w:tc>
          <w:tcPr>
            <w:tcW w:w="3621"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Tanulói tevékenységforma</w:t>
            </w:r>
          </w:p>
        </w:tc>
        <w:tc>
          <w:tcPr>
            <w:tcW w:w="2370" w:type="dxa"/>
            <w:gridSpan w:val="3"/>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Tanulói tevékenység szervezési kerete</w:t>
            </w:r>
          </w:p>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(differenciálási módok)</w:t>
            </w:r>
          </w:p>
        </w:tc>
        <w:tc>
          <w:tcPr>
            <w:tcW w:w="22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Alkalmazandó eszközök és felszerelések (SZVK 6. pont lebontása, pontosítása)</w:t>
            </w:r>
          </w:p>
        </w:tc>
      </w:tr>
      <w:tr w:rsidR="009D03DC" w:rsidRPr="008C603B" w:rsidTr="009D03DC">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c>
          <w:tcPr>
            <w:tcW w:w="3621"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b/>
                <w:sz w:val="20"/>
                <w:szCs w:val="20"/>
              </w:rPr>
            </w:pP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Egyéni</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Csoport-</w:t>
            </w:r>
          </w:p>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bontás</w:t>
            </w: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Osztály-</w:t>
            </w:r>
          </w:p>
          <w:p w:rsidR="009D03DC" w:rsidRPr="008C603B" w:rsidRDefault="009D03DC" w:rsidP="009D03DC">
            <w:pPr>
              <w:spacing w:after="0" w:line="240" w:lineRule="auto"/>
              <w:ind w:left="113" w:right="113"/>
              <w:jc w:val="center"/>
              <w:rPr>
                <w:rFonts w:ascii="Palatino Linotype" w:hAnsi="Palatino Linotype" w:cs="Palatino Linotype"/>
                <w:b/>
                <w:sz w:val="20"/>
                <w:szCs w:val="20"/>
              </w:rPr>
            </w:pPr>
            <w:r w:rsidRPr="008C603B">
              <w:rPr>
                <w:rFonts w:ascii="Palatino Linotype" w:hAnsi="Palatino Linotype" w:cs="Palatino Linotype"/>
                <w:b/>
                <w:sz w:val="20"/>
                <w:szCs w:val="20"/>
              </w:rPr>
              <w:t>keret</w:t>
            </w:r>
          </w:p>
        </w:tc>
        <w:tc>
          <w:tcPr>
            <w:tcW w:w="22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b/>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1.1.</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Hallott zenei ritmusok önálló visszaadása </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1.2.</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 xml:space="preserve">Hallott zenei anyag önálló leírása </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1.3.</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sz w:val="20"/>
                <w:szCs w:val="20"/>
              </w:rPr>
            </w:pPr>
          </w:p>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Hallott zenei anyag önálló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1.4.</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Hallott harmóniák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b/>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2.1.</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Transzkripció</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2.2.</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Zeneművek elsajátítása egyéni felkészüléssel</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6.5., 6.6.</w:t>
            </w:r>
          </w:p>
        </w:tc>
      </w:tr>
      <w:tr w:rsidR="009D03DC" w:rsidRPr="008C603B" w:rsidTr="009D03DC">
        <w:tc>
          <w:tcPr>
            <w:tcW w:w="82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2.3.</w:t>
            </w:r>
          </w:p>
        </w:tc>
        <w:tc>
          <w:tcPr>
            <w:tcW w:w="3621"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Zeneművek bemutatása</w:t>
            </w:r>
          </w:p>
        </w:tc>
        <w:tc>
          <w:tcPr>
            <w:tcW w:w="809"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cs="Palatino Linotype"/>
          <w:b/>
          <w:sz w:val="24"/>
          <w:szCs w:val="24"/>
        </w:rPr>
      </w:pPr>
      <w:r w:rsidRPr="008C603B">
        <w:rPr>
          <w:rFonts w:ascii="Palatino Linotype" w:hAnsi="Palatino Linotype" w:cs="Palatino Linotype"/>
          <w:b/>
          <w:bCs/>
          <w:i/>
          <w:sz w:val="24"/>
          <w:szCs w:val="24"/>
        </w:rPr>
        <w:t>1</w:t>
      </w:r>
      <w:r>
        <w:rPr>
          <w:rFonts w:ascii="Palatino Linotype" w:hAnsi="Palatino Linotype" w:cs="Palatino Linotype"/>
          <w:b/>
          <w:bCs/>
          <w:i/>
          <w:sz w:val="24"/>
          <w:szCs w:val="24"/>
        </w:rPr>
        <w:t>9</w:t>
      </w:r>
      <w:r w:rsidRPr="008C603B">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709"/>
      </w:tblGrid>
      <w:tr w:rsidR="009D03DC" w:rsidRPr="008C603B" w:rsidTr="009D03DC">
        <w:tc>
          <w:tcPr>
            <w:tcW w:w="994"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 xml:space="preserve">Alkalmazott oktatási </w:t>
            </w:r>
          </w:p>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Alkalmazandó eszközök és felszerelések (SZVK 6. pont lebontása, pontosítása)</w:t>
            </w:r>
          </w:p>
        </w:tc>
      </w:tr>
      <w:tr w:rsidR="009D03DC" w:rsidRPr="008C603B" w:rsidTr="009D03DC">
        <w:tc>
          <w:tcPr>
            <w:tcW w:w="994"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b/>
                <w:sz w:val="20"/>
                <w:szCs w:val="20"/>
              </w:rPr>
            </w:pPr>
            <w:r w:rsidRPr="008C603B">
              <w:rPr>
                <w:rFonts w:ascii="Palatino Linotype" w:hAnsi="Palatino Linotype" w:cs="Palatino Linotype"/>
                <w:b/>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b/>
                <w:sz w:val="20"/>
                <w:szCs w:val="20"/>
              </w:rPr>
            </w:pP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6.2., 6.3., 6.11.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6.2., 6.3., 6.11.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6.5.</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6.11.</w:t>
            </w:r>
          </w:p>
        </w:tc>
      </w:tr>
      <w:tr w:rsidR="009D03DC" w:rsidRPr="008C603B" w:rsidTr="009D03DC">
        <w:tc>
          <w:tcPr>
            <w:tcW w:w="994"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rPr>
                <w:rFonts w:ascii="Palatino Linotype" w:hAnsi="Palatino Linotype" w:cs="Palatino Linotype"/>
                <w:sz w:val="20"/>
                <w:szCs w:val="20"/>
              </w:rPr>
            </w:pPr>
            <w:r w:rsidRPr="008C603B">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pacing w:after="0" w:line="240" w:lineRule="auto"/>
              <w:jc w:val="center"/>
              <w:rPr>
                <w:rFonts w:ascii="Palatino Linotype" w:hAnsi="Palatino Linotype" w:cs="Palatino Linotype"/>
                <w:sz w:val="20"/>
                <w:szCs w:val="20"/>
              </w:rPr>
            </w:pPr>
            <w:r w:rsidRPr="008C603B">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03DC" w:rsidRPr="008C603B" w:rsidRDefault="009D03DC" w:rsidP="009D03DC">
            <w:pPr>
              <w:snapToGrid w:val="0"/>
              <w:spacing w:after="0" w:line="240" w:lineRule="auto"/>
              <w:jc w:val="center"/>
              <w:rPr>
                <w:rFonts w:ascii="Palatino Linotype" w:hAnsi="Palatino Linotype" w:cs="Palatino Linotype"/>
                <w:sz w:val="20"/>
                <w:szCs w:val="20"/>
              </w:rPr>
            </w:pPr>
          </w:p>
        </w:tc>
      </w:tr>
    </w:tbl>
    <w:p w:rsidR="009D03DC" w:rsidRPr="008C603B" w:rsidRDefault="009D03DC" w:rsidP="009D03DC">
      <w:pPr>
        <w:spacing w:after="0" w:line="240" w:lineRule="auto"/>
        <w:ind w:left="555" w:hanging="15"/>
        <w:rPr>
          <w:rFonts w:ascii="Palatino Linotype" w:hAnsi="Palatino Linotype" w:cs="Palatino Linotype"/>
          <w:iCs/>
          <w:szCs w:val="24"/>
        </w:rPr>
      </w:pPr>
    </w:p>
    <w:p w:rsidR="009D03DC" w:rsidRPr="0003302E" w:rsidRDefault="009D03DC" w:rsidP="009D03DC">
      <w:pPr>
        <w:widowControl w:val="0"/>
        <w:numPr>
          <w:ilvl w:val="1"/>
          <w:numId w:val="33"/>
        </w:numPr>
        <w:suppressAutoHyphens/>
        <w:spacing w:after="0" w:line="240" w:lineRule="auto"/>
        <w:ind w:left="826" w:hanging="469"/>
        <w:rPr>
          <w:rFonts w:ascii="Palatino Linotype" w:hAnsi="Palatino Linotype" w:cs="Palatino Linotype"/>
          <w:b/>
          <w:bCs/>
          <w:sz w:val="24"/>
          <w:szCs w:val="24"/>
        </w:rPr>
      </w:pPr>
      <w:r w:rsidRPr="0003302E">
        <w:rPr>
          <w:rFonts w:ascii="Palatino Linotype" w:hAnsi="Palatino Linotype" w:cs="Palatino Linotype"/>
          <w:b/>
          <w:bCs/>
          <w:sz w:val="24"/>
          <w:szCs w:val="24"/>
        </w:rPr>
        <w:t>A tantárgy értékelésének módja</w:t>
      </w:r>
    </w:p>
    <w:p w:rsidR="009D03DC" w:rsidRPr="008C603B" w:rsidRDefault="009D03DC" w:rsidP="009D03DC">
      <w:pPr>
        <w:autoSpaceDE w:val="0"/>
        <w:spacing w:after="0" w:line="240" w:lineRule="auto"/>
        <w:ind w:left="826"/>
        <w:rPr>
          <w:rFonts w:ascii="Palatino Linotype" w:hAnsi="Palatino Linotype" w:cs="Palatino Linotype"/>
          <w:b/>
          <w:bCs/>
          <w:sz w:val="24"/>
          <w:szCs w:val="24"/>
        </w:rPr>
      </w:pPr>
      <w:r w:rsidRPr="008C603B">
        <w:rPr>
          <w:rFonts w:ascii="Palatino Linotype" w:hAnsi="Palatino Linotype" w:cs="Palatino Linotype"/>
          <w:bCs/>
          <w:sz w:val="24"/>
          <w:szCs w:val="24"/>
        </w:rPr>
        <w:t>A nemzeti köznevelésről szóló 2011. évi CXC. törvény 54. § (2) a) pontja szerinti értékeléssel.</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ind w:left="-15"/>
        <w:rPr>
          <w:rFonts w:ascii="Palatino Linotype" w:hAnsi="Palatino Linotype"/>
          <w:b/>
          <w:sz w:val="44"/>
          <w:szCs w:val="44"/>
          <w:lang w:eastAsia="hu-HU"/>
        </w:rPr>
      </w:pPr>
      <w:r w:rsidRPr="008C603B">
        <w:rPr>
          <w:rFonts w:ascii="Palatino Linotype" w:hAnsi="Palatino Linotype"/>
          <w:b/>
          <w:szCs w:val="24"/>
        </w:rPr>
        <w:br w:type="page"/>
      </w: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jc w:val="center"/>
        <w:rPr>
          <w:rFonts w:ascii="Palatino Linotype" w:hAnsi="Palatino Linotype"/>
          <w:b/>
          <w:sz w:val="44"/>
          <w:szCs w:val="44"/>
          <w:lang w:eastAsia="hu-HU"/>
        </w:rPr>
      </w:pPr>
      <w:r w:rsidRPr="008C603B">
        <w:rPr>
          <w:rFonts w:ascii="Palatino Linotype" w:hAnsi="Palatino Linotype"/>
          <w:b/>
          <w:sz w:val="44"/>
          <w:szCs w:val="44"/>
          <w:lang w:eastAsia="hu-HU"/>
        </w:rPr>
        <w:t>10721-12 azonosító számú</w:t>
      </w:r>
    </w:p>
    <w:p w:rsidR="009D03DC" w:rsidRPr="008C603B" w:rsidRDefault="009D03DC" w:rsidP="009D03DC">
      <w:pPr>
        <w:spacing w:after="0" w:line="240" w:lineRule="auto"/>
        <w:jc w:val="center"/>
        <w:rPr>
          <w:rFonts w:ascii="Palatino Linotype" w:hAnsi="Palatino Linotype"/>
          <w:sz w:val="44"/>
          <w:szCs w:val="44"/>
          <w:lang w:eastAsia="hu-HU"/>
        </w:rPr>
      </w:pPr>
    </w:p>
    <w:p w:rsidR="009D03DC" w:rsidRPr="008C603B" w:rsidRDefault="009D03DC" w:rsidP="009D03D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8C603B">
        <w:rPr>
          <w:rFonts w:ascii="Palatino Linotype" w:hAnsi="Palatino Linotype"/>
          <w:b/>
          <w:sz w:val="44"/>
          <w:szCs w:val="44"/>
          <w:lang w:eastAsia="hu-HU"/>
        </w:rPr>
        <w:t>zórakoztató zenész tevékenysége</w:t>
      </w: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jc w:val="center"/>
        <w:rPr>
          <w:rFonts w:ascii="Palatino Linotype" w:hAnsi="Palatino Linotype"/>
          <w:b/>
          <w:sz w:val="44"/>
          <w:szCs w:val="44"/>
          <w:lang w:eastAsia="hu-HU"/>
        </w:rPr>
      </w:pPr>
      <w:r w:rsidRPr="008C603B">
        <w:rPr>
          <w:rFonts w:ascii="Palatino Linotype" w:hAnsi="Palatino Linotype"/>
          <w:b/>
          <w:sz w:val="44"/>
          <w:szCs w:val="44"/>
          <w:lang w:eastAsia="hu-HU"/>
        </w:rPr>
        <w:t>megnevezésű</w:t>
      </w:r>
    </w:p>
    <w:p w:rsidR="009D03DC" w:rsidRPr="008C603B" w:rsidRDefault="009D03DC" w:rsidP="009D03DC">
      <w:pPr>
        <w:spacing w:after="0" w:line="240" w:lineRule="auto"/>
        <w:jc w:val="center"/>
        <w:rPr>
          <w:rFonts w:ascii="Palatino Linotype" w:hAnsi="Palatino Linotype"/>
          <w:b/>
          <w:sz w:val="44"/>
          <w:szCs w:val="44"/>
          <w:lang w:eastAsia="hu-HU"/>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szakmai követelménymodul</w:t>
      </w: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MELLÉKLETE</w:t>
      </w: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Ajánlott repertoár</w:t>
      </w: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ind w:left="-15"/>
        <w:jc w:val="center"/>
        <w:rPr>
          <w:rFonts w:ascii="Palatino Linotype" w:hAnsi="Palatino Linotype"/>
          <w:b/>
          <w:sz w:val="44"/>
          <w:szCs w:val="44"/>
        </w:rPr>
      </w:pPr>
      <w:r w:rsidRPr="008C603B">
        <w:rPr>
          <w:rFonts w:ascii="Palatino Linotype" w:hAnsi="Palatino Linotype"/>
          <w:b/>
          <w:sz w:val="44"/>
          <w:szCs w:val="44"/>
        </w:rPr>
        <w:t>Együttes zenei gyakorlatok és hangszeres, énekes főtárgyakhoz</w:t>
      </w:r>
    </w:p>
    <w:p w:rsidR="009D03DC" w:rsidRPr="008C603B" w:rsidRDefault="009D03DC" w:rsidP="009D03DC">
      <w:pPr>
        <w:spacing w:after="0" w:line="240" w:lineRule="auto"/>
        <w:ind w:left="-15"/>
        <w:jc w:val="center"/>
        <w:rPr>
          <w:rFonts w:ascii="Palatino Linotype" w:hAnsi="Palatino Linotype"/>
          <w:b/>
          <w:sz w:val="44"/>
          <w:szCs w:val="44"/>
        </w:rPr>
      </w:pPr>
    </w:p>
    <w:p w:rsidR="009D03DC" w:rsidRPr="008C603B" w:rsidRDefault="009D03DC" w:rsidP="009D03DC">
      <w:pPr>
        <w:spacing w:after="0" w:line="240" w:lineRule="auto"/>
        <w:rPr>
          <w:rFonts w:ascii="Palatino Linotype" w:hAnsi="Palatino Linotype"/>
          <w:b/>
        </w:rPr>
      </w:pPr>
      <w:r w:rsidRPr="008C603B">
        <w:rPr>
          <w:rFonts w:ascii="Palatino Linotype" w:hAnsi="Palatino Linotype"/>
          <w:b/>
        </w:rPr>
        <w:br w:type="page"/>
      </w:r>
    </w:p>
    <w:p w:rsidR="009D03DC" w:rsidRPr="008C603B" w:rsidRDefault="009D03DC" w:rsidP="009D03DC">
      <w:pPr>
        <w:spacing w:after="0" w:line="240" w:lineRule="auto"/>
        <w:rPr>
          <w:rFonts w:ascii="Palatino Linotype" w:hAnsi="Palatino Linotype"/>
          <w:b/>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SWING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Take The "A" Train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Like Someone in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Green Dolphin Street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How High The Moon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I'll Remember April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There Will Never Be Another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Out of Nowhere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Yesterdays (Kern)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Four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Mr. P.C.</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Satin Doll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Don't Get Around Much Anymore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is This Thing Called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After You've Gone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Aint Misbehavin'g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Coffee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Bye Bye Blackbird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Honey Sucle Rose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Lullaby of The Leaves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 The Sunny Side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Perdido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Lion for Lions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All of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Hello Dolly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Can't Give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Lullaby of Birdland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Chattanoga Cho Cho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In The Mood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for Sale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Alexander's Ragtime Band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Cabaret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Swanee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It's Wonderful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I'Got Rythym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Strike Up The Band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SLOW</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Darn That Dream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Here's That Rainny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Easy Living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Django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Days of Wine and Roses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Body and Soul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Blue Monk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Automn Leaves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As Time Goes By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All The Thing You Are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Foolish Heart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Around Midnight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Stella By Starlight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We'll Be Together Again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Are You Doin'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When I Tall in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They Can't Take That Away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Foggy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Sophisticated Lady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In a Sentimental Mood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Night and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Easy to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Funny Valentine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Can't Get Started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Flamingo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Once in a While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Star Dust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Unforgattable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 Difference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Tenderly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Georgia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Over The Rainbow</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Misty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Nuages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Smoke Gets in Your Eyes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Star Dust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Nearness of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GERSHWIN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Summertime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Embreaceable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Oh Lady Be Good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Man I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Somebody Loves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Fascinating Rythym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Someone to Watch Over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Walked 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VALSE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Blusette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Alice in Wonderland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Someday My Prince Will Come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Favorite Thing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Nature boy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True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Moon River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Fascination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Ramona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Aroun'd The World</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Kék Duna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Arany ezüst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Herkulesfürdői emlék</w:t>
      </w:r>
    </w:p>
    <w:p w:rsidR="009D03DC" w:rsidRDefault="009D03DC" w:rsidP="009D03DC">
      <w:pPr>
        <w:spacing w:after="0" w:line="240" w:lineRule="auto"/>
        <w:rPr>
          <w:rFonts w:ascii="Palatino Linotype" w:hAnsi="Palatino Linotype"/>
        </w:rPr>
      </w:pPr>
      <w:r w:rsidRPr="008C603B">
        <w:rPr>
          <w:rFonts w:ascii="Palatino Linotype" w:hAnsi="Palatino Linotype"/>
        </w:rPr>
        <w:t>Duna hullámain</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BOSSA NOVA - DÉL-AMERIKAI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Blue Bossa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Orfee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Nica's Dream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Shadow of Your Smile</w:t>
      </w:r>
    </w:p>
    <w:p w:rsidR="009D03DC" w:rsidRPr="008C603B" w:rsidRDefault="009D03DC" w:rsidP="009D03DC">
      <w:pPr>
        <w:spacing w:after="0" w:line="240" w:lineRule="auto"/>
        <w:rPr>
          <w:rFonts w:ascii="Palatino Linotype" w:hAnsi="Palatino Linotype"/>
        </w:rPr>
      </w:pPr>
      <w:smartTag w:uri="urn:schemas-microsoft-com:office:smarttags" w:element="metricconverter">
        <w:smartTagPr>
          <w:attr w:name="ProductID" w:val="500 Miles"/>
        </w:smartTagPr>
        <w:r w:rsidRPr="008C603B">
          <w:rPr>
            <w:rFonts w:ascii="Palatino Linotype" w:hAnsi="Palatino Linotype"/>
          </w:rPr>
          <w:t>500 Miles</w:t>
        </w:r>
      </w:smartTag>
      <w:r w:rsidRPr="008C603B">
        <w:rPr>
          <w:rFonts w:ascii="Palatino Linotype" w:hAnsi="Palatino Linotype"/>
        </w:rPr>
        <w:t xml:space="preserve"> High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Summer Samba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Meditation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How in Sensitive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Corcovado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Triset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Once I Loved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One Note Samba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Gentle 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Fly Me to The Moon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Spain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Tristese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Killing Me Softly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Desafinado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Girl from Ipanema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Perfidia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Maria Elena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Tico Tico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Mais Que Nada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Tequila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Moliendo Café</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Recado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Frenesi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Rumba Negra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Quissas Quissas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Amor Amor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Besame Mucho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Brazil </w:t>
      </w:r>
    </w:p>
    <w:p w:rsidR="009D03DC" w:rsidRPr="008C603B" w:rsidRDefault="009D03DC" w:rsidP="009D03DC">
      <w:pPr>
        <w:spacing w:after="0" w:line="240" w:lineRule="auto"/>
        <w:rPr>
          <w:rFonts w:ascii="Palatino Linotype" w:hAnsi="Palatino Linotype"/>
        </w:rPr>
      </w:pPr>
      <w:smartTag w:uri="urn:schemas-microsoft-com:office:smarttags" w:element="PersonName">
        <w:smartTagPr>
          <w:attr w:name="ProductID" w:val="La Paloma"/>
        </w:smartTagPr>
        <w:r w:rsidRPr="008C603B">
          <w:rPr>
            <w:rFonts w:ascii="Palatino Linotype" w:hAnsi="Palatino Linotype"/>
          </w:rPr>
          <w:t>La Paloma</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Jalousie</w:t>
      </w:r>
    </w:p>
    <w:p w:rsidR="009D03DC" w:rsidRPr="008C603B" w:rsidRDefault="009D03DC" w:rsidP="009D03DC">
      <w:pPr>
        <w:spacing w:after="0" w:line="240" w:lineRule="auto"/>
        <w:rPr>
          <w:rFonts w:ascii="Palatino Linotype" w:hAnsi="Palatino Linotype"/>
        </w:rPr>
      </w:pPr>
      <w:smartTag w:uri="urn:schemas-microsoft-com:office:smarttags" w:element="PersonName">
        <w:smartTagPr>
          <w:attr w:name="ProductID" w:val="La Cumparsita"/>
        </w:smartTagPr>
        <w:r w:rsidRPr="008C603B">
          <w:rPr>
            <w:rFonts w:ascii="Palatino Linotype" w:hAnsi="Palatino Linotype"/>
          </w:rPr>
          <w:t>La Cumparsita</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Espagna Lani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 Relicario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POPULAR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Just The Way You Are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This Masquarade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Everything Must Change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Weekend in Los Angeles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Sunny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Watermelone Man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You Are The Sunshine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Nothing Gonna Change My Love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 Wonderful World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New York, New York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Feelings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Strangers in The 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Left My Heart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Way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Me Tender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Just Called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Winds of Your Mind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New York State of Mind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This Guy's in Love With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Greatest Love of All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One Moment in 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Sailing of My Live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Without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Only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Route 66</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Moonlight Serenade</w:t>
      </w:r>
    </w:p>
    <w:p w:rsidR="009D03DC" w:rsidRDefault="009D03DC" w:rsidP="009D03DC">
      <w:pPr>
        <w:spacing w:after="0" w:line="240" w:lineRule="auto"/>
        <w:rPr>
          <w:rFonts w:ascii="Palatino Linotype" w:hAnsi="Palatino Linotype"/>
        </w:rPr>
      </w:pPr>
      <w:r w:rsidRPr="008C603B">
        <w:rPr>
          <w:rFonts w:ascii="Palatino Linotype" w:hAnsi="Palatino Linotype"/>
        </w:rPr>
        <w:t>Sentimental Yourney</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FILM ÉS MUSICAL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Házibuli I., II.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Evita: Don't Cry for Me Argentina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Flashe Dance: What a Feelin'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Hair:</w:t>
      </w:r>
      <w:r w:rsidRPr="008C603B">
        <w:rPr>
          <w:rFonts w:ascii="Palatino Linotype" w:hAnsi="Palatino Linotype"/>
        </w:rPr>
        <w:tab/>
        <w:t>Let The Sunshine in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t>Good Morning Starshine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Operaház fantomja:</w:t>
      </w:r>
      <w:r w:rsidRPr="008C603B">
        <w:rPr>
          <w:rFonts w:ascii="Palatino Linotype" w:hAnsi="Palatino Linotype"/>
        </w:rPr>
        <w:tab/>
        <w:t>Fantom áriája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The Music of The 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Think of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Sound of Music: My  Favorite Things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Climb Ev'ry Mountain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Edel Weis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Fair Lady:</w:t>
      </w:r>
      <w:r w:rsidRPr="008C603B">
        <w:rPr>
          <w:rFonts w:ascii="Palatino Linotype" w:hAnsi="Palatino Linotype"/>
        </w:rPr>
        <w:tab/>
      </w:r>
      <w:r w:rsidRPr="008C603B">
        <w:rPr>
          <w:rFonts w:ascii="Palatino Linotype" w:hAnsi="Palatino Linotype"/>
        </w:rPr>
        <w:tab/>
        <w:t>I've Grown Accustomed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I Could Have Danced All 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Would'nt it Be Lovery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The Rain in Spain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On the Street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Get Me to The Church on 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Funny Girl: People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1492: Címdal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Romeó és Júlia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Story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Egy férfi és egy nő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West Side Story:</w:t>
      </w:r>
      <w:r w:rsidRPr="008C603B">
        <w:rPr>
          <w:rFonts w:ascii="Palatino Linotype" w:hAnsi="Palatino Linotype"/>
        </w:rPr>
        <w:tab/>
        <w:t>Maria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Tonight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Somewhere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Hegedűs a háztetőn:</w:t>
      </w:r>
      <w:r w:rsidRPr="008C603B">
        <w:rPr>
          <w:rFonts w:ascii="Palatino Linotype" w:hAnsi="Palatino Linotype"/>
        </w:rPr>
        <w:tab/>
        <w:t>Sunrise Sunset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Fidler of the Roof</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To Life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Cats: Memory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Jesus Christ Superstar:</w:t>
      </w:r>
      <w:r w:rsidRPr="008C603B">
        <w:rPr>
          <w:rFonts w:ascii="Palatino Linotype" w:hAnsi="Palatino Linotype"/>
        </w:rPr>
        <w:tab/>
        <w:t>I Don't Know How to Love Him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Godfather:</w:t>
      </w:r>
      <w:r w:rsidRPr="008C603B">
        <w:rPr>
          <w:rFonts w:ascii="Palatino Linotype" w:hAnsi="Palatino Linotype"/>
        </w:rPr>
        <w:tab/>
        <w:t>Speak Softly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Greese:</w:t>
      </w:r>
      <w:r w:rsidRPr="008C603B">
        <w:rPr>
          <w:rFonts w:ascii="Palatino Linotype" w:hAnsi="Palatino Linotype"/>
        </w:rPr>
        <w:tab/>
      </w:r>
      <w:r w:rsidRPr="008C603B">
        <w:rPr>
          <w:rFonts w:ascii="Palatino Linotype" w:hAnsi="Palatino Linotype"/>
        </w:rPr>
        <w:tab/>
        <w:t>Hopless Devoted to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You're The One That I Want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Mermaids: The Shoop Shoop Song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Cherbourgi Esernyők: I Will Wait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Dr. Zsivago: Somewhere My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Singing in The 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Summer Knows (Kamaszkorom legszebb nyara)</w:t>
      </w:r>
    </w:p>
    <w:p w:rsidR="009D03DC" w:rsidRDefault="009D03DC" w:rsidP="009D03DC">
      <w:pPr>
        <w:spacing w:after="0" w:line="240" w:lineRule="auto"/>
        <w:rPr>
          <w:rFonts w:ascii="Palatino Linotype" w:hAnsi="Palatino Linotype"/>
        </w:rPr>
      </w:pPr>
      <w:r w:rsidRPr="008C603B">
        <w:rPr>
          <w:rFonts w:ascii="Palatino Linotype" w:hAnsi="Palatino Linotype"/>
        </w:rPr>
        <w:t>Ghost: Unchained Melody</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N D U L Ó 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Komzak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Erzherzog Albrecht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Radetzky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Schrammel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Wien bleibt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Spohr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Gruss an Kiel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Thiele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Unsere Marine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Küssel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Kameraden auf See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alte Jagermarsch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Scherzer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Bayerischer Avanciermarsch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Wagner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Tiroler Holzhackerbuab'n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Rode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Jager aus Kurpfalz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Latann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Frei weg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Radeck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Fridericus Rex</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Petersburger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Piefke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Preussens Gloria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Königgratzer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Düppel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Finnlandischer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Reitermarsch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v.Beethoven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York'scher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Carl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Mussinan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Wagner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Unter dem Doppeladler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Lübbert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Helenen-Marsch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Sousa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Washington-Post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Hinaus in die Ferne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v.Suppé</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Fatinitza-Marsch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Einzugsmarsch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v.Suppé</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Boccaccio-Marsch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Bizet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Carmen-Marsch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Verdi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Triumph-Marsch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Wagner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Hochzeitsmarsch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Robert Stolz</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Uno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Olimpia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Paul Lincke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Berliner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Julius  Fucik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Florentiner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Franz Lehar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Nechledil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Dominik Ertl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Hoch und Sternenbannen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Ernst Urbach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Per aspera ad astra!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 Jurek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Deutschmeister regimentmarsch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C.Komzak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Barataria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 Woitschach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Mal Hermören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C.Teike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Alte kameraden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P.Woitschach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Hallo-Berlin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Hallo-Hamburg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 gewünsch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Vorwiegend heiter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H.Dostal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Fliger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H.L.Blanjenburg</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Abschied der Gladiatoren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Will Meisel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Berlin Bleibt doch Berlin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Henrich Frantzen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treue Husar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H.L.Blankenburg</w:t>
      </w:r>
      <w:r w:rsidRPr="008C603B">
        <w:rPr>
          <w:rFonts w:ascii="Palatino Linotype" w:hAnsi="Palatino Linotype"/>
        </w:rPr>
        <w:tab/>
        <w:t>1001</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Frieden und Freiheit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Georg Freundorfen</w:t>
      </w:r>
      <w:r w:rsidRPr="008C603B">
        <w:rPr>
          <w:rFonts w:ascii="Palatino Linotype" w:hAnsi="Palatino Linotype"/>
        </w:rPr>
        <w:tab/>
        <w:t>Grus an Obersalzberg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Bruno Döring</w:t>
      </w:r>
      <w:r w:rsidRPr="008C603B">
        <w:rPr>
          <w:rFonts w:ascii="Palatino Linotype" w:hAnsi="Palatino Linotype"/>
        </w:rPr>
        <w:tab/>
      </w:r>
      <w:r w:rsidRPr="008C603B">
        <w:rPr>
          <w:rFonts w:ascii="Palatino Linotype" w:hAnsi="Palatino Linotype"/>
        </w:rPr>
        <w:tab/>
        <w:t>Iris-marsch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Ernst Urbach</w:t>
      </w:r>
      <w:r w:rsidRPr="008C603B">
        <w:rPr>
          <w:rFonts w:ascii="Palatino Linotype" w:hAnsi="Palatino Linotype"/>
        </w:rPr>
        <w:tab/>
      </w:r>
      <w:r w:rsidRPr="008C603B">
        <w:rPr>
          <w:rFonts w:ascii="Palatino Linotype" w:hAnsi="Palatino Linotype"/>
        </w:rPr>
        <w:tab/>
        <w:t>Per aspera astra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Felix Glessmer</w:t>
      </w:r>
      <w:r w:rsidRPr="008C603B">
        <w:rPr>
          <w:rFonts w:ascii="Palatino Linotype" w:hAnsi="Palatino Linotype"/>
        </w:rPr>
        <w:tab/>
      </w:r>
      <w:r w:rsidRPr="008C603B">
        <w:rPr>
          <w:rFonts w:ascii="Palatino Linotype" w:hAnsi="Palatino Linotype"/>
        </w:rPr>
        <w:tab/>
        <w:t>Regimentstag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Paul Taubert</w:t>
      </w:r>
      <w:r w:rsidRPr="008C603B">
        <w:rPr>
          <w:rFonts w:ascii="Palatino Linotype" w:hAnsi="Palatino Linotype"/>
        </w:rPr>
        <w:tab/>
      </w:r>
      <w:r w:rsidRPr="008C603B">
        <w:rPr>
          <w:rFonts w:ascii="Palatino Linotype" w:hAnsi="Palatino Linotype"/>
        </w:rPr>
        <w:tab/>
        <w:t>Tour de Ville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Franz Blon</w:t>
      </w:r>
      <w:r w:rsidRPr="008C603B">
        <w:rPr>
          <w:rFonts w:ascii="Palatino Linotype" w:hAnsi="Palatino Linotype"/>
        </w:rPr>
        <w:tab/>
      </w:r>
      <w:r w:rsidRPr="008C603B">
        <w:rPr>
          <w:rFonts w:ascii="Palatino Linotype" w:hAnsi="Palatino Linotype"/>
        </w:rPr>
        <w:tab/>
        <w:t>Unter dem Seegesbanner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W.Beez</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Hacketauer-Marsch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J.Fucik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Einzug der Gladiatoren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H.L.Blankenburg</w:t>
      </w:r>
      <w:r w:rsidRPr="008C603B">
        <w:rPr>
          <w:rFonts w:ascii="Palatino Linotype" w:hAnsi="Palatino Linotype"/>
        </w:rPr>
        <w:tab/>
      </w:r>
      <w:r w:rsidRPr="008C603B">
        <w:rPr>
          <w:rFonts w:ascii="Palatino Linotype" w:hAnsi="Palatino Linotype"/>
        </w:rPr>
        <w:tab/>
        <w:t>Deutschlands Waffenehre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O.Jünger</w:t>
      </w:r>
      <w:r w:rsidRPr="008C603B">
        <w:rPr>
          <w:rFonts w:ascii="Palatino Linotype" w:hAnsi="Palatino Linotype"/>
        </w:rPr>
        <w:tab/>
      </w:r>
      <w:r w:rsidRPr="008C603B">
        <w:rPr>
          <w:rFonts w:ascii="Palatino Linotype" w:hAnsi="Palatino Linotype"/>
        </w:rPr>
        <w:tab/>
        <w:t>Die Welt ist so schön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F.v.Blon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Frühlings Einzug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K.L.Unrath</w:t>
      </w:r>
      <w:r w:rsidRPr="008C603B">
        <w:rPr>
          <w:rFonts w:ascii="Palatino Linotype" w:hAnsi="Palatino Linotype"/>
        </w:rPr>
        <w:tab/>
      </w:r>
      <w:r w:rsidRPr="008C603B">
        <w:rPr>
          <w:rFonts w:ascii="Palatino Linotype" w:hAnsi="Palatino Linotype"/>
        </w:rPr>
        <w:tab/>
        <w:t>König-Karl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H.L.Blankenburg</w:t>
      </w:r>
      <w:r w:rsidRPr="008C603B">
        <w:rPr>
          <w:rFonts w:ascii="Palatino Linotype" w:hAnsi="Palatino Linotype"/>
        </w:rPr>
        <w:tab/>
      </w:r>
      <w:r w:rsidRPr="008C603B">
        <w:rPr>
          <w:rFonts w:ascii="Palatino Linotype" w:hAnsi="Palatino Linotype"/>
        </w:rPr>
        <w:tab/>
        <w:t>Empor zum Licht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C.Friedemann</w:t>
      </w:r>
      <w:r w:rsidRPr="008C603B">
        <w:rPr>
          <w:rFonts w:ascii="Palatino Linotype" w:hAnsi="Palatino Linotype"/>
        </w:rPr>
        <w:tab/>
      </w:r>
      <w:r w:rsidRPr="008C603B">
        <w:rPr>
          <w:rFonts w:ascii="Palatino Linotype" w:hAnsi="Palatino Linotype"/>
        </w:rPr>
        <w:tab/>
        <w:t>Kaiser-Friedrich-Marsch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E.Laukien</w:t>
      </w:r>
      <w:r w:rsidRPr="008C603B">
        <w:rPr>
          <w:rFonts w:ascii="Palatino Linotype" w:hAnsi="Palatino Linotype"/>
        </w:rPr>
        <w:tab/>
      </w:r>
      <w:r w:rsidRPr="008C603B">
        <w:rPr>
          <w:rFonts w:ascii="Palatino Linotype" w:hAnsi="Palatino Linotype"/>
        </w:rPr>
        <w:tab/>
        <w:t>Trocadero-Marsch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G.Sonntag</w:t>
      </w:r>
      <w:r w:rsidRPr="008C603B">
        <w:rPr>
          <w:rFonts w:ascii="Palatino Linotype" w:hAnsi="Palatino Linotype"/>
        </w:rPr>
        <w:tab/>
      </w:r>
      <w:r w:rsidRPr="008C603B">
        <w:rPr>
          <w:rFonts w:ascii="Palatino Linotype" w:hAnsi="Palatino Linotype"/>
        </w:rPr>
        <w:tab/>
        <w:t>Nibelungen-Marsch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R.Novácek</w:t>
      </w:r>
      <w:r w:rsidRPr="008C603B">
        <w:rPr>
          <w:rFonts w:ascii="Palatino Linotype" w:hAnsi="Palatino Linotype"/>
        </w:rPr>
        <w:tab/>
      </w:r>
      <w:r w:rsidRPr="008C603B">
        <w:rPr>
          <w:rFonts w:ascii="Palatino Linotype" w:hAnsi="Palatino Linotype"/>
        </w:rPr>
        <w:tab/>
        <w:t>Castaldo-Marsch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J.N.Král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Hoch Habsburg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Brucker Lager-Marsch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W.Kopetzky</w:t>
      </w:r>
      <w:r w:rsidRPr="008C603B">
        <w:rPr>
          <w:rFonts w:ascii="Palatino Linotype" w:hAnsi="Palatino Linotype"/>
        </w:rPr>
        <w:tab/>
      </w:r>
      <w:r w:rsidRPr="008C603B">
        <w:rPr>
          <w:rFonts w:ascii="Palatino Linotype" w:hAnsi="Palatino Linotype"/>
        </w:rPr>
        <w:tab/>
        <w:t>Egerlander 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R.Henrion</w:t>
      </w:r>
      <w:r w:rsidRPr="008C603B">
        <w:rPr>
          <w:rFonts w:ascii="Palatino Linotype" w:hAnsi="Palatino Linotype"/>
        </w:rPr>
        <w:tab/>
      </w:r>
      <w:r w:rsidRPr="008C603B">
        <w:rPr>
          <w:rFonts w:ascii="Palatino Linotype" w:hAnsi="Palatino Linotype"/>
        </w:rPr>
        <w:tab/>
        <w:t>Fehrbelliner Reitemarsch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Pappenheimer (um 1645)</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Dessauer (1740)</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Friedrich II.</w:t>
      </w:r>
      <w:r w:rsidRPr="008C603B">
        <w:rPr>
          <w:rFonts w:ascii="Palatino Linotype" w:hAnsi="Palatino Linotype"/>
        </w:rPr>
        <w:tab/>
      </w:r>
      <w:r w:rsidRPr="008C603B">
        <w:rPr>
          <w:rFonts w:ascii="Palatino Linotype" w:hAnsi="Palatino Linotype"/>
        </w:rPr>
        <w:tab/>
        <w:t>Der Hohenfriedberger (1745)</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Leuthen-Marsch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Torgauer (1760)</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Marsch Bataillon-Garde (1806)</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Marsch Regiments-Kolonne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F.v.Blon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Heil Europa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K.Bratfisch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Steinmetz-Marsch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J.Lehnhardt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Ehrenwache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A.Seifert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Karntner Lieder-Marsch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J.Lehnhardt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Schneidige Truppe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C.Hauschild</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Frohsinn-Marsch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A.Krettner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Tölzer Schüzten-Marsch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J.P.Sousa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Kadetten-Marsch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C.A.Silva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San-Lorenzo-Marsch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G.Kunoth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Hipp, hipp, hurrah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A.Lossner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Zehner-Marsch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Friedrich II.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Mollwitzer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Kavallerie-Parademarsch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J.Möllendor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Kavallerie-Parademarsch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Nr.1.</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R.Henrion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Hie guet Brandenburg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allewege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Kesselsdorfer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Althessischer Marsch (117er)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Coburger Josias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Friedrich Wilhelm III.</w:t>
      </w:r>
      <w:r w:rsidRPr="008C603B">
        <w:rPr>
          <w:rFonts w:ascii="Palatino Linotype" w:hAnsi="Palatino Linotype"/>
        </w:rPr>
        <w:tab/>
      </w:r>
      <w:r w:rsidRPr="008C603B">
        <w:rPr>
          <w:rFonts w:ascii="Palatino Linotype" w:hAnsi="Palatino Linotype"/>
        </w:rPr>
        <w:tab/>
        <w:t>Prasentier-Marsch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C.Faust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Defilier-Marsch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Prinz-August-Grenadier-Marsch</w:t>
      </w:r>
    </w:p>
    <w:p w:rsidR="009D03DC"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Wiener Alexander-Marsch (1820)</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 E R I N G Ő 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An der schönen blauen Donau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Wein,</w:t>
      </w:r>
      <w:r>
        <w:rPr>
          <w:rFonts w:ascii="Palatino Linotype" w:hAnsi="Palatino Linotype"/>
        </w:rPr>
        <w:t xml:space="preserve"> </w:t>
      </w:r>
      <w:r w:rsidRPr="008C603B">
        <w:rPr>
          <w:rFonts w:ascii="Palatino Linotype" w:hAnsi="Palatino Linotype"/>
        </w:rPr>
        <w:t>Weib und Gesang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Frühlingsstimmen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Rosen aus dem Süden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Schatz-Walzer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Wiener-Blut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Du und Du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Künstlerleben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Neu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Geschichten aus d.Wiener-Wald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Kuss-Walzer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Kaiser-Walzer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Morgenblatter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Wo die Citronen blüh'n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Lagunen-Walzer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Wiener Bonbons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Accelerationen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Emil Waldteufel</w:t>
      </w:r>
      <w:r w:rsidRPr="008C603B">
        <w:rPr>
          <w:rFonts w:ascii="Palatino Linotype" w:hAnsi="Palatino Linotype"/>
        </w:rPr>
        <w:tab/>
      </w:r>
      <w:r w:rsidRPr="008C603B">
        <w:rPr>
          <w:rFonts w:ascii="Palatino Linotype" w:hAnsi="Palatino Linotype"/>
        </w:rPr>
        <w:tab/>
        <w:t>Espana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Estudiantina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Schlittschuhlaufer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Immer oder Nimmer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Waldteufeleien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An dich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Herbstweisen (Pomone)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Franz Lehár</w:t>
      </w:r>
      <w:r w:rsidRPr="008C603B">
        <w:rPr>
          <w:rFonts w:ascii="Palatino Linotype" w:hAnsi="Palatino Linotype"/>
        </w:rPr>
        <w:tab/>
      </w:r>
      <w:r w:rsidRPr="008C603B">
        <w:rPr>
          <w:rFonts w:ascii="Palatino Linotype" w:hAnsi="Palatino Linotype"/>
        </w:rPr>
        <w:tab/>
        <w:t>Gold und Silber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Eva-Walzer Ballsirenen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Luxemburg-Walzer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Rote Rosen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P.Woitschach</w:t>
      </w:r>
      <w:r w:rsidRPr="008C603B">
        <w:rPr>
          <w:rFonts w:ascii="Palatino Linotype" w:hAnsi="Palatino Linotype"/>
        </w:rPr>
        <w:tab/>
      </w:r>
      <w:r w:rsidRPr="008C603B">
        <w:rPr>
          <w:rFonts w:ascii="Palatino Linotype" w:hAnsi="Palatino Linotype"/>
        </w:rPr>
        <w:tab/>
        <w:t>Hallo,Wien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Desuch in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Wiener revue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Das zisch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Na denn, prost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Prima! Prima!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Julius Fucik</w:t>
      </w:r>
      <w:r w:rsidRPr="008C603B">
        <w:rPr>
          <w:rFonts w:ascii="Palatino Linotype" w:hAnsi="Palatino Linotype"/>
        </w:rPr>
        <w:tab/>
      </w:r>
      <w:r w:rsidRPr="008C603B">
        <w:rPr>
          <w:rFonts w:ascii="Palatino Linotype" w:hAnsi="Palatino Linotype"/>
        </w:rPr>
        <w:tab/>
        <w:t>Traumideale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Erik Valentin</w:t>
      </w:r>
      <w:r w:rsidRPr="008C603B">
        <w:rPr>
          <w:rFonts w:ascii="Palatino Linotype" w:hAnsi="Palatino Linotype"/>
        </w:rPr>
        <w:tab/>
      </w:r>
      <w:r w:rsidRPr="008C603B">
        <w:rPr>
          <w:rFonts w:ascii="Palatino Linotype" w:hAnsi="Palatino Linotype"/>
        </w:rPr>
        <w:tab/>
        <w:t>Blumencorso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I.Ivanovici</w:t>
      </w:r>
      <w:r w:rsidRPr="008C603B">
        <w:rPr>
          <w:rFonts w:ascii="Palatino Linotype" w:hAnsi="Palatino Linotype"/>
        </w:rPr>
        <w:tab/>
      </w:r>
      <w:r w:rsidRPr="008C603B">
        <w:rPr>
          <w:rFonts w:ascii="Palatino Linotype" w:hAnsi="Palatino Linotype"/>
        </w:rPr>
        <w:tab/>
        <w:t>Donauwellen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Willi Rosenthal</w:t>
      </w:r>
      <w:r w:rsidRPr="008C603B">
        <w:rPr>
          <w:rFonts w:ascii="Palatino Linotype" w:hAnsi="Palatino Linotype"/>
        </w:rPr>
        <w:tab/>
      </w:r>
      <w:r w:rsidRPr="008C603B">
        <w:rPr>
          <w:rFonts w:ascii="Palatino Linotype" w:hAnsi="Palatino Linotype"/>
        </w:rPr>
        <w:tab/>
        <w:t>Galanter-Walzer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I.Pazeller</w:t>
      </w:r>
      <w:r w:rsidRPr="008C603B">
        <w:rPr>
          <w:rFonts w:ascii="Palatino Linotype" w:hAnsi="Palatino Linotype"/>
        </w:rPr>
        <w:tab/>
      </w:r>
      <w:r w:rsidRPr="008C603B">
        <w:rPr>
          <w:rFonts w:ascii="Palatino Linotype" w:hAnsi="Palatino Linotype"/>
        </w:rPr>
        <w:tab/>
        <w:t>Herkulesbad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Will Meisel</w:t>
      </w:r>
      <w:r w:rsidRPr="008C603B">
        <w:rPr>
          <w:rFonts w:ascii="Palatino Linotype" w:hAnsi="Palatino Linotype"/>
        </w:rPr>
        <w:tab/>
      </w:r>
      <w:r w:rsidRPr="008C603B">
        <w:rPr>
          <w:rFonts w:ascii="Palatino Linotype" w:hAnsi="Palatino Linotype"/>
        </w:rPr>
        <w:tab/>
        <w:t>Lustiges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Sylvia-Walzer</w:t>
      </w:r>
    </w:p>
    <w:p w:rsidR="009D03DC" w:rsidRPr="008C603B" w:rsidRDefault="009D03DC" w:rsidP="009D03DC">
      <w:pPr>
        <w:spacing w:after="0" w:line="240" w:lineRule="auto"/>
        <w:rPr>
          <w:rFonts w:ascii="Palatino Linotype" w:hAnsi="Palatino Linotype"/>
        </w:rPr>
      </w:pPr>
      <w:smartTag w:uri="urn:schemas-microsoft-com:office:smarttags" w:element="PersonName">
        <w:smartTagPr>
          <w:attr w:name="ProductID" w:val="La Barcalore  Ockar"/>
        </w:smartTagPr>
        <w:r w:rsidRPr="008C603B">
          <w:rPr>
            <w:rFonts w:ascii="Palatino Linotype" w:hAnsi="Palatino Linotype"/>
          </w:rPr>
          <w:t>La Barcalore</w:t>
        </w:r>
        <w:r w:rsidRPr="008C603B">
          <w:rPr>
            <w:rFonts w:ascii="Palatino Linotype" w:hAnsi="Palatino Linotype"/>
          </w:rPr>
          <w:tab/>
        </w:r>
        <w:r w:rsidRPr="008C603B">
          <w:rPr>
            <w:rFonts w:ascii="Palatino Linotype" w:hAnsi="Palatino Linotype"/>
          </w:rPr>
          <w:tab/>
          <w:t>Ockar</w:t>
        </w:r>
      </w:smartTag>
      <w:r w:rsidRPr="008C603B">
        <w:rPr>
          <w:rFonts w:ascii="Palatino Linotype" w:hAnsi="Palatino Linotype"/>
        </w:rPr>
        <w:t xml:space="preserve"> Fetras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Geyza Dusik</w:t>
      </w:r>
      <w:r w:rsidRPr="008C603B">
        <w:rPr>
          <w:rFonts w:ascii="Palatino Linotype" w:hAnsi="Palatino Linotype"/>
        </w:rPr>
        <w:tab/>
      </w:r>
      <w:r w:rsidRPr="008C603B">
        <w:rPr>
          <w:rFonts w:ascii="Palatino Linotype" w:hAnsi="Palatino Linotype"/>
        </w:rPr>
        <w:tab/>
        <w:t>Idylické Obrazky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I.Armandola</w:t>
      </w:r>
      <w:r w:rsidRPr="008C603B">
        <w:rPr>
          <w:rFonts w:ascii="Palatino Linotype" w:hAnsi="Palatino Linotype"/>
        </w:rPr>
        <w:tab/>
      </w:r>
      <w:r w:rsidRPr="008C603B">
        <w:rPr>
          <w:rFonts w:ascii="Palatino Linotype" w:hAnsi="Palatino Linotype"/>
        </w:rPr>
        <w:tab/>
        <w:t>Meine schönsten Lieder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John Myk</w:t>
      </w:r>
      <w:r w:rsidRPr="008C603B">
        <w:rPr>
          <w:rFonts w:ascii="Palatino Linotype" w:hAnsi="Palatino Linotype"/>
        </w:rPr>
        <w:tab/>
      </w:r>
      <w:r w:rsidRPr="008C603B">
        <w:rPr>
          <w:rFonts w:ascii="Palatino Linotype" w:hAnsi="Palatino Linotype"/>
        </w:rPr>
        <w:tab/>
        <w:t>Silverstone-Walzer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Ernst Fischen</w:t>
      </w:r>
      <w:r w:rsidRPr="008C603B">
        <w:rPr>
          <w:rFonts w:ascii="Palatino Linotype" w:hAnsi="Palatino Linotype"/>
        </w:rPr>
        <w:tab/>
      </w:r>
      <w:r w:rsidRPr="008C603B">
        <w:rPr>
          <w:rFonts w:ascii="Palatino Linotype" w:hAnsi="Palatino Linotype"/>
        </w:rPr>
        <w:tab/>
        <w:t>Walzermusik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Sydney Baynes</w:t>
      </w:r>
      <w:r w:rsidRPr="008C603B">
        <w:rPr>
          <w:rFonts w:ascii="Palatino Linotype" w:hAnsi="Palatino Linotype"/>
        </w:rPr>
        <w:tab/>
      </w:r>
      <w:r w:rsidRPr="008C603B">
        <w:rPr>
          <w:rFonts w:ascii="Palatino Linotype" w:hAnsi="Palatino Linotype"/>
        </w:rPr>
        <w:tab/>
        <w:t>Destini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Eug Peter</w:t>
      </w:r>
      <w:r w:rsidRPr="008C603B">
        <w:rPr>
          <w:rFonts w:ascii="Palatino Linotype" w:hAnsi="Palatino Linotype"/>
        </w:rPr>
        <w:tab/>
      </w:r>
      <w:r w:rsidRPr="008C603B">
        <w:rPr>
          <w:rFonts w:ascii="Palatino Linotype" w:hAnsi="Palatino Linotype"/>
        </w:rPr>
        <w:tab/>
        <w:t>Almacht der Liebe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Hans Zander</w:t>
      </w:r>
      <w:r w:rsidRPr="008C603B">
        <w:rPr>
          <w:rFonts w:ascii="Palatino Linotype" w:hAnsi="Palatino Linotype"/>
        </w:rPr>
        <w:tab/>
      </w:r>
      <w:r w:rsidRPr="008C603B">
        <w:rPr>
          <w:rFonts w:ascii="Palatino Linotype" w:hAnsi="Palatino Linotype"/>
        </w:rPr>
        <w:tab/>
        <w:t>Die Golden Geige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Delibes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Blumenwalzer (Naila)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Coppelia-Walzer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Csajkovszkij</w:t>
      </w:r>
      <w:r w:rsidRPr="008C603B">
        <w:rPr>
          <w:rFonts w:ascii="Palatino Linotype" w:hAnsi="Palatino Linotype"/>
        </w:rPr>
        <w:tab/>
      </w:r>
      <w:r w:rsidRPr="008C603B">
        <w:rPr>
          <w:rFonts w:ascii="Palatino Linotype" w:hAnsi="Palatino Linotype"/>
        </w:rPr>
        <w:tab/>
        <w:t>Blummenwalzer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Charles Gounod</w:t>
      </w:r>
      <w:r w:rsidRPr="008C603B">
        <w:rPr>
          <w:rFonts w:ascii="Palatino Linotype" w:hAnsi="Palatino Linotype"/>
        </w:rPr>
        <w:tab/>
      </w:r>
      <w:r w:rsidRPr="008C603B">
        <w:rPr>
          <w:rFonts w:ascii="Palatino Linotype" w:hAnsi="Palatino Linotype"/>
        </w:rPr>
        <w:tab/>
        <w:t>Faust-Walzer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Josef Lanner</w:t>
      </w:r>
      <w:r w:rsidRPr="008C603B">
        <w:rPr>
          <w:rFonts w:ascii="Palatino Linotype" w:hAnsi="Palatino Linotype"/>
        </w:rPr>
        <w:tab/>
      </w:r>
      <w:r w:rsidRPr="008C603B">
        <w:rPr>
          <w:rFonts w:ascii="Palatino Linotype" w:hAnsi="Palatino Linotype"/>
        </w:rPr>
        <w:tab/>
        <w:t>Die schönbrummer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Hofball-Tanze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Juvertino Rosa</w:t>
      </w:r>
      <w:r w:rsidRPr="008C603B">
        <w:rPr>
          <w:rFonts w:ascii="Palatino Linotype" w:hAnsi="Palatino Linotype"/>
        </w:rPr>
        <w:tab/>
      </w:r>
      <w:r w:rsidRPr="008C603B">
        <w:rPr>
          <w:rFonts w:ascii="Palatino Linotype" w:hAnsi="Palatino Linotype"/>
        </w:rPr>
        <w:tab/>
        <w:t>Über den Wellen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C.M.Ziehrer</w:t>
      </w:r>
      <w:r w:rsidRPr="008C603B">
        <w:rPr>
          <w:rFonts w:ascii="Palatino Linotype" w:hAnsi="Palatino Linotype"/>
        </w:rPr>
        <w:tab/>
      </w:r>
      <w:r w:rsidRPr="008C603B">
        <w:rPr>
          <w:rFonts w:ascii="Palatino Linotype" w:hAnsi="Palatino Linotype"/>
        </w:rPr>
        <w:tab/>
        <w:t>Wiener Bürger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Hereinspazier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S.Translater</w:t>
      </w:r>
      <w:r w:rsidRPr="008C603B">
        <w:rPr>
          <w:rFonts w:ascii="Palatino Linotype" w:hAnsi="Palatino Linotype"/>
        </w:rPr>
        <w:tab/>
      </w:r>
      <w:r w:rsidRPr="008C603B">
        <w:rPr>
          <w:rFonts w:ascii="Palatino Linotype" w:hAnsi="Palatino Linotype"/>
        </w:rPr>
        <w:tab/>
        <w:t>Sportpalast-Walzer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Ralf Arnie</w:t>
      </w:r>
      <w:r w:rsidRPr="008C603B">
        <w:rPr>
          <w:rFonts w:ascii="Palatino Linotype" w:hAnsi="Palatino Linotype"/>
        </w:rPr>
        <w:tab/>
      </w:r>
      <w:r w:rsidRPr="008C603B">
        <w:rPr>
          <w:rFonts w:ascii="Palatino Linotype" w:hAnsi="Palatino Linotype"/>
        </w:rPr>
        <w:tab/>
        <w:t>Tulpen aus Amsterdam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Karl Ganzer</w:t>
      </w:r>
      <w:r w:rsidRPr="008C603B">
        <w:rPr>
          <w:rFonts w:ascii="Palatino Linotype" w:hAnsi="Palatino Linotype"/>
        </w:rPr>
        <w:tab/>
      </w:r>
      <w:r w:rsidRPr="008C603B">
        <w:rPr>
          <w:rFonts w:ascii="Palatino Linotype" w:hAnsi="Palatino Linotype"/>
        </w:rPr>
        <w:tab/>
        <w:t>Kufsteiner-Lied (Walzer)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Thomas Koschat</w:t>
      </w:r>
      <w:r w:rsidRPr="008C603B">
        <w:rPr>
          <w:rFonts w:ascii="Palatino Linotype" w:hAnsi="Palatino Linotype"/>
        </w:rPr>
        <w:tab/>
      </w:r>
      <w:r w:rsidRPr="008C603B">
        <w:rPr>
          <w:rFonts w:ascii="Palatino Linotype" w:hAnsi="Palatino Linotype"/>
        </w:rPr>
        <w:tab/>
        <w:t>Scheewazer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Edgar Gernet</w:t>
      </w:r>
      <w:r w:rsidRPr="008C603B">
        <w:rPr>
          <w:rFonts w:ascii="Palatino Linotype" w:hAnsi="Palatino Linotype"/>
        </w:rPr>
        <w:tab/>
      </w:r>
      <w:r w:rsidRPr="008C603B">
        <w:rPr>
          <w:rFonts w:ascii="Palatino Linotype" w:hAnsi="Palatino Linotype"/>
        </w:rPr>
        <w:tab/>
        <w:t>Schunkeldes rheinland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C.Zeller</w:t>
      </w:r>
      <w:r w:rsidRPr="008C603B">
        <w:rPr>
          <w:rFonts w:ascii="Palatino Linotype" w:hAnsi="Palatino Linotype"/>
        </w:rPr>
        <w:tab/>
      </w:r>
      <w:r w:rsidRPr="008C603B">
        <w:rPr>
          <w:rFonts w:ascii="Palatino Linotype" w:hAnsi="Palatino Linotype"/>
        </w:rPr>
        <w:tab/>
        <w:t>Vogelhandler 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Thomas Koschat</w:t>
      </w:r>
      <w:r w:rsidRPr="008C603B">
        <w:rPr>
          <w:rFonts w:ascii="Palatino Linotype" w:hAnsi="Palatino Linotype"/>
        </w:rPr>
        <w:tab/>
        <w:t>Scheewazer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Edgar Gernet</w:t>
      </w:r>
      <w:r w:rsidRPr="008C603B">
        <w:rPr>
          <w:rFonts w:ascii="Palatino Linotype" w:hAnsi="Palatino Linotype"/>
        </w:rPr>
        <w:tab/>
        <w:t>Schunkeldes rheinland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C.Zeller</w:t>
      </w:r>
      <w:r w:rsidRPr="008C603B">
        <w:rPr>
          <w:rFonts w:ascii="Palatino Linotype" w:hAnsi="Palatino Linotype"/>
        </w:rPr>
        <w:tab/>
      </w:r>
      <w:r w:rsidRPr="008C603B">
        <w:rPr>
          <w:rFonts w:ascii="Palatino Linotype" w:hAnsi="Palatino Linotype"/>
        </w:rPr>
        <w:tab/>
        <w:t>Vogalhandler 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E.Kalman</w:t>
      </w:r>
      <w:r w:rsidRPr="008C603B">
        <w:rPr>
          <w:rFonts w:ascii="Palatino Linotype" w:hAnsi="Palatino Linotype"/>
        </w:rPr>
        <w:tab/>
        <w:t>Csardasfürstin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F.D.Marchetti</w:t>
      </w:r>
      <w:r w:rsidRPr="008C603B">
        <w:rPr>
          <w:rFonts w:ascii="Palatino Linotype" w:hAnsi="Palatino Linotype"/>
        </w:rPr>
        <w:tab/>
        <w:t>Fascination / Valse trigene</w:t>
      </w:r>
    </w:p>
    <w:p w:rsidR="009D03DC" w:rsidRDefault="009D03DC" w:rsidP="009D03DC">
      <w:pPr>
        <w:spacing w:after="0" w:line="240" w:lineRule="auto"/>
        <w:rPr>
          <w:rFonts w:ascii="Palatino Linotype" w:hAnsi="Palatino Linotype"/>
        </w:rPr>
      </w:pPr>
      <w:r w:rsidRPr="008C603B">
        <w:rPr>
          <w:rFonts w:ascii="Palatino Linotype" w:hAnsi="Palatino Linotype"/>
        </w:rPr>
        <w:t>Radics</w:t>
      </w:r>
      <w:r w:rsidRPr="008C603B">
        <w:rPr>
          <w:rFonts w:ascii="Palatino Linotype" w:hAnsi="Palatino Linotype"/>
        </w:rPr>
        <w:tab/>
      </w:r>
      <w:r w:rsidRPr="008C603B">
        <w:rPr>
          <w:rFonts w:ascii="Palatino Linotype" w:hAnsi="Palatino Linotype"/>
        </w:rPr>
        <w:tab/>
        <w:t>Titánia</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ELŐADÁSI  DARABOK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Dvorak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Humoreske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Schumann</w:t>
      </w:r>
      <w:r w:rsidRPr="008C603B">
        <w:rPr>
          <w:rFonts w:ascii="Palatino Linotype" w:hAnsi="Palatino Linotype"/>
        </w:rPr>
        <w:tab/>
      </w:r>
      <w:r w:rsidRPr="008C603B">
        <w:rPr>
          <w:rFonts w:ascii="Palatino Linotype" w:hAnsi="Palatino Linotype"/>
        </w:rPr>
        <w:tab/>
        <w:t>Traumerei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Boccherini</w:t>
      </w:r>
      <w:r w:rsidRPr="008C603B">
        <w:rPr>
          <w:rFonts w:ascii="Palatino Linotype" w:hAnsi="Palatino Linotype"/>
        </w:rPr>
        <w:tab/>
      </w:r>
      <w:r w:rsidRPr="008C603B">
        <w:rPr>
          <w:rFonts w:ascii="Palatino Linotype" w:hAnsi="Palatino Linotype"/>
        </w:rPr>
        <w:tab/>
        <w:t>Menuett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Brahms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Walzer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Ungarischer Tanz Nr.5., Nr.6.</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Rubinstein</w:t>
      </w:r>
      <w:r w:rsidRPr="008C603B">
        <w:rPr>
          <w:rFonts w:ascii="Palatino Linotype" w:hAnsi="Palatino Linotype"/>
        </w:rPr>
        <w:tab/>
      </w:r>
      <w:r w:rsidRPr="008C603B">
        <w:rPr>
          <w:rFonts w:ascii="Palatino Linotype" w:hAnsi="Palatino Linotype"/>
        </w:rPr>
        <w:tab/>
        <w:t>Melidie in F</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Godard</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Berceuse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Mozart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Menuett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Offenbach</w:t>
      </w:r>
      <w:r w:rsidRPr="008C603B">
        <w:rPr>
          <w:rFonts w:ascii="Palatino Linotype" w:hAnsi="Palatino Linotype"/>
        </w:rPr>
        <w:tab/>
      </w:r>
      <w:r w:rsidRPr="008C603B">
        <w:rPr>
          <w:rFonts w:ascii="Palatino Linotype" w:hAnsi="Palatino Linotype"/>
        </w:rPr>
        <w:tab/>
        <w:t xml:space="preserve">Intermezzo und Barcalore aus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"Hoffmanns Erzahlungen"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Czibulka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Stephanie-Gavotte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Nevin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Narcissus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Fibich</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Poema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Delibes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Intermezzo und Blumenwalzer aus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"Naila"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Pizzicato aus "Sylvia"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Mazurka, Walzer und Csardas aus "Coppelia"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Grieg</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Ich liebe Dich, Solveigs Lied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Huldigungsmarsch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Tschaikowsky</w:t>
      </w:r>
      <w:r w:rsidRPr="008C603B">
        <w:rPr>
          <w:rFonts w:ascii="Palatino Linotype" w:hAnsi="Palatino Linotype"/>
        </w:rPr>
        <w:tab/>
      </w:r>
      <w:r w:rsidRPr="008C603B">
        <w:rPr>
          <w:rFonts w:ascii="Palatino Linotype" w:hAnsi="Palatino Linotype"/>
        </w:rPr>
        <w:tab/>
        <w:t>Blumenwalzer aus der "Nussknacker-Suite"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Chant sans Paroles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Walzer aus dem Balett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"Dornröschen"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W.A.Mozart</w:t>
      </w:r>
      <w:r w:rsidRPr="008C603B">
        <w:rPr>
          <w:rFonts w:ascii="Palatino Linotype" w:hAnsi="Palatino Linotype"/>
        </w:rPr>
        <w:tab/>
      </w:r>
      <w:r w:rsidRPr="008C603B">
        <w:rPr>
          <w:rFonts w:ascii="Palatino Linotype" w:hAnsi="Palatino Linotype"/>
        </w:rPr>
        <w:tab/>
        <w:t>Eine Kleine Nachtmusik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Rondo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M.Ravel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Bolero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G.F.Handel</w:t>
      </w:r>
      <w:r w:rsidRPr="008C603B">
        <w:rPr>
          <w:rFonts w:ascii="Palatino Linotype" w:hAnsi="Palatino Linotype"/>
        </w:rPr>
        <w:tab/>
      </w:r>
      <w:r w:rsidRPr="008C603B">
        <w:rPr>
          <w:rFonts w:ascii="Palatino Linotype" w:hAnsi="Palatino Linotype"/>
        </w:rPr>
        <w:tab/>
        <w:t>Largo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F.Mendelsson</w:t>
      </w:r>
      <w:r w:rsidRPr="008C603B">
        <w:rPr>
          <w:rFonts w:ascii="Palatino Linotype" w:hAnsi="Palatino Linotype"/>
        </w:rPr>
        <w:tab/>
      </w:r>
      <w:r w:rsidRPr="008C603B">
        <w:rPr>
          <w:rFonts w:ascii="Palatino Linotype" w:hAnsi="Palatino Linotype"/>
        </w:rPr>
        <w:tab/>
        <w:t>Frühlingslied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I.Sibelius</w:t>
      </w:r>
      <w:r w:rsidRPr="008C603B">
        <w:rPr>
          <w:rFonts w:ascii="Palatino Linotype" w:hAnsi="Palatino Linotype"/>
        </w:rPr>
        <w:tab/>
      </w:r>
      <w:r w:rsidRPr="008C603B">
        <w:rPr>
          <w:rFonts w:ascii="Palatino Linotype" w:hAnsi="Palatino Linotype"/>
        </w:rPr>
        <w:tab/>
        <w:t>Valse Triste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Vecsey F.</w:t>
      </w:r>
      <w:r w:rsidRPr="008C603B">
        <w:rPr>
          <w:rFonts w:ascii="Palatino Linotype" w:hAnsi="Palatino Linotype"/>
        </w:rPr>
        <w:tab/>
      </w:r>
      <w:r w:rsidRPr="008C603B">
        <w:rPr>
          <w:rFonts w:ascii="Palatino Linotype" w:hAnsi="Palatino Linotype"/>
        </w:rPr>
        <w:tab/>
        <w:t>Valse Tirste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Csajkovszkij</w:t>
      </w:r>
      <w:r w:rsidRPr="008C603B">
        <w:rPr>
          <w:rFonts w:ascii="Palatino Linotype" w:hAnsi="Palatino Linotype"/>
        </w:rPr>
        <w:tab/>
      </w:r>
      <w:r w:rsidRPr="008C603B">
        <w:rPr>
          <w:rFonts w:ascii="Palatino Linotype" w:hAnsi="Palatino Linotype"/>
        </w:rPr>
        <w:tab/>
        <w:t>Romance f-moll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F.Schubert</w:t>
      </w:r>
      <w:r w:rsidRPr="008C603B">
        <w:rPr>
          <w:rFonts w:ascii="Palatino Linotype" w:hAnsi="Palatino Linotype"/>
        </w:rPr>
        <w:tab/>
      </w:r>
      <w:r w:rsidRPr="008C603B">
        <w:rPr>
          <w:rFonts w:ascii="Palatino Linotype" w:hAnsi="Palatino Linotype"/>
        </w:rPr>
        <w:tab/>
        <w:t>Die Binne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Moment musical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Haydn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Serenade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M.Iarre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Schiwago-Melodie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A.Hacsaturján</w:t>
      </w:r>
      <w:r w:rsidRPr="008C603B">
        <w:rPr>
          <w:rFonts w:ascii="Palatino Linotype" w:hAnsi="Palatino Linotype"/>
        </w:rPr>
        <w:tab/>
      </w:r>
      <w:r w:rsidRPr="008C603B">
        <w:rPr>
          <w:rFonts w:ascii="Palatino Linotype" w:hAnsi="Palatino Linotype"/>
        </w:rPr>
        <w:tab/>
        <w:t>Sabel Tauss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R.Leoncavallo</w:t>
      </w:r>
      <w:r w:rsidRPr="008C603B">
        <w:rPr>
          <w:rFonts w:ascii="Palatino Linotype" w:hAnsi="Palatino Linotype"/>
        </w:rPr>
        <w:tab/>
      </w:r>
      <w:r w:rsidRPr="008C603B">
        <w:rPr>
          <w:rFonts w:ascii="Palatino Linotype" w:hAnsi="Palatino Linotype"/>
        </w:rPr>
        <w:tab/>
        <w:t>Mattinata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Sorento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O Sole Mio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P.Marquina</w:t>
      </w:r>
      <w:r w:rsidRPr="008C603B">
        <w:rPr>
          <w:rFonts w:ascii="Palatino Linotype" w:hAnsi="Palatino Linotype"/>
        </w:rPr>
        <w:tab/>
      </w:r>
      <w:r w:rsidRPr="008C603B">
        <w:rPr>
          <w:rFonts w:ascii="Palatino Linotype" w:hAnsi="Palatino Linotype"/>
        </w:rPr>
        <w:tab/>
        <w:t>Spanish Gipsy Danne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E.Grandos</w:t>
      </w:r>
      <w:r w:rsidRPr="008C603B">
        <w:rPr>
          <w:rFonts w:ascii="Palatino Linotype" w:hAnsi="Palatino Linotype"/>
        </w:rPr>
        <w:tab/>
      </w:r>
      <w:r w:rsidRPr="008C603B">
        <w:rPr>
          <w:rFonts w:ascii="Palatino Linotype" w:hAnsi="Palatino Linotype"/>
        </w:rPr>
        <w:tab/>
        <w:t>Capricho Espanol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Jose Padilla</w:t>
      </w:r>
      <w:r w:rsidRPr="008C603B">
        <w:rPr>
          <w:rFonts w:ascii="Palatino Linotype" w:hAnsi="Palatino Linotype"/>
        </w:rPr>
        <w:tab/>
      </w:r>
      <w:r w:rsidRPr="008C603B">
        <w:rPr>
          <w:rFonts w:ascii="Palatino Linotype" w:hAnsi="Palatino Linotype"/>
        </w:rPr>
        <w:tab/>
        <w:t>Valencia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El Relicario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Agustin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Granada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Ricci Kleber</w:t>
      </w:r>
      <w:r w:rsidRPr="008C603B">
        <w:rPr>
          <w:rFonts w:ascii="Palatino Linotype" w:hAnsi="Palatino Linotype"/>
        </w:rPr>
        <w:tab/>
      </w:r>
      <w:r w:rsidRPr="008C603B">
        <w:rPr>
          <w:rFonts w:ascii="Palatino Linotype" w:hAnsi="Palatino Linotype"/>
        </w:rPr>
        <w:tab/>
        <w:t>Carmencita (Paso-doble)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F.D.Marchetti</w:t>
      </w:r>
      <w:r w:rsidRPr="008C603B">
        <w:rPr>
          <w:rFonts w:ascii="Palatino Linotype" w:hAnsi="Palatino Linotype"/>
        </w:rPr>
        <w:tab/>
      </w:r>
      <w:r w:rsidRPr="008C603B">
        <w:rPr>
          <w:rFonts w:ascii="Palatino Linotype" w:hAnsi="Palatino Linotype"/>
        </w:rPr>
        <w:tab/>
        <w:t>Fascination</w:t>
      </w:r>
      <w:r w:rsidRPr="008C603B">
        <w:rPr>
          <w:rFonts w:ascii="Palatino Linotype" w:hAnsi="Palatino Linotype"/>
        </w:rPr>
        <w:tab/>
        <w:t>(Walse Trigue)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H.Stecker</w:t>
      </w:r>
      <w:r w:rsidRPr="008C603B">
        <w:rPr>
          <w:rFonts w:ascii="Palatino Linotype" w:hAnsi="Palatino Linotype"/>
        </w:rPr>
        <w:tab/>
      </w:r>
      <w:r w:rsidRPr="008C603B">
        <w:rPr>
          <w:rFonts w:ascii="Palatino Linotype" w:hAnsi="Palatino Linotype"/>
        </w:rPr>
        <w:tab/>
        <w:t>Drumt in der Lobau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 Gaunod</w:t>
      </w:r>
      <w:r w:rsidRPr="008C603B">
        <w:rPr>
          <w:rFonts w:ascii="Palatino Linotype" w:hAnsi="Palatino Linotype"/>
        </w:rPr>
        <w:tab/>
      </w:r>
      <w:r w:rsidRPr="008C603B">
        <w:rPr>
          <w:rFonts w:ascii="Palatino Linotype" w:hAnsi="Palatino Linotype"/>
        </w:rPr>
        <w:tab/>
        <w:t>Ave Maria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F.Schubert</w:t>
      </w:r>
      <w:r w:rsidRPr="008C603B">
        <w:rPr>
          <w:rFonts w:ascii="Palatino Linotype" w:hAnsi="Palatino Linotype"/>
        </w:rPr>
        <w:tab/>
      </w:r>
      <w:r w:rsidRPr="008C603B">
        <w:rPr>
          <w:rFonts w:ascii="Palatino Linotype" w:hAnsi="Palatino Linotype"/>
        </w:rPr>
        <w:tab/>
        <w:t>Ave Maria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Ronald Binge</w:t>
      </w:r>
      <w:r w:rsidRPr="008C603B">
        <w:rPr>
          <w:rFonts w:ascii="Palatino Linotype" w:hAnsi="Palatino Linotype"/>
        </w:rPr>
        <w:tab/>
      </w:r>
      <w:r w:rsidRPr="008C603B">
        <w:rPr>
          <w:rFonts w:ascii="Palatino Linotype" w:hAnsi="Palatino Linotype"/>
        </w:rPr>
        <w:tab/>
        <w:t>Elisabethan Serenade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R.Eilenberg</w:t>
      </w:r>
      <w:r w:rsidRPr="008C603B">
        <w:rPr>
          <w:rFonts w:ascii="Palatino Linotype" w:hAnsi="Palatino Linotype"/>
        </w:rPr>
        <w:tab/>
      </w:r>
      <w:r w:rsidRPr="008C603B">
        <w:rPr>
          <w:rFonts w:ascii="Palatino Linotype" w:hAnsi="Palatino Linotype"/>
        </w:rPr>
        <w:tab/>
        <w:t>Die Mühle im Schwarzwald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A.W.Ketelhey</w:t>
      </w:r>
      <w:r w:rsidRPr="008C603B">
        <w:rPr>
          <w:rFonts w:ascii="Palatino Linotype" w:hAnsi="Palatino Linotype"/>
        </w:rPr>
        <w:tab/>
      </w:r>
      <w:r w:rsidRPr="008C603B">
        <w:rPr>
          <w:rFonts w:ascii="Palatino Linotype" w:hAnsi="Palatino Linotype"/>
        </w:rPr>
        <w:tab/>
        <w:t>Auf ein persischen Markt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W.Meisel</w:t>
      </w:r>
      <w:r w:rsidRPr="008C603B">
        <w:rPr>
          <w:rFonts w:ascii="Palatino Linotype" w:hAnsi="Palatino Linotype"/>
        </w:rPr>
        <w:tab/>
      </w:r>
      <w:r w:rsidRPr="008C603B">
        <w:rPr>
          <w:rFonts w:ascii="Palatino Linotype" w:hAnsi="Palatino Linotype"/>
        </w:rPr>
        <w:tab/>
        <w:t>Leuchendes Elorenz (Serenade)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G.Winkler</w:t>
      </w:r>
      <w:r w:rsidRPr="008C603B">
        <w:rPr>
          <w:rFonts w:ascii="Palatino Linotype" w:hAnsi="Palatino Linotype"/>
        </w:rPr>
        <w:tab/>
      </w:r>
      <w:r w:rsidRPr="008C603B">
        <w:rPr>
          <w:rFonts w:ascii="Palatino Linotype" w:hAnsi="Palatino Linotype"/>
        </w:rPr>
        <w:tab/>
        <w:t>Chianti-Sried</w:t>
      </w:r>
      <w:r w:rsidRPr="008C603B">
        <w:rPr>
          <w:rFonts w:ascii="Palatino Linotype" w:hAnsi="Palatino Linotype"/>
        </w:rPr>
        <w:tab/>
        <w:t>(tarantella)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A.Farraris</w:t>
      </w:r>
      <w:r w:rsidRPr="008C603B">
        <w:rPr>
          <w:rFonts w:ascii="Palatino Linotype" w:hAnsi="Palatino Linotype"/>
        </w:rPr>
        <w:tab/>
      </w:r>
      <w:r w:rsidRPr="008C603B">
        <w:rPr>
          <w:rFonts w:ascii="Palatino Linotype" w:hAnsi="Palatino Linotype"/>
        </w:rPr>
        <w:tab/>
        <w:t>Zwei Giutarren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R.Eilenberg</w:t>
      </w:r>
      <w:r w:rsidRPr="008C603B">
        <w:rPr>
          <w:rFonts w:ascii="Palatino Linotype" w:hAnsi="Palatino Linotype"/>
        </w:rPr>
        <w:tab/>
      </w:r>
      <w:r w:rsidRPr="008C603B">
        <w:rPr>
          <w:rFonts w:ascii="Palatino Linotype" w:hAnsi="Palatino Linotype"/>
        </w:rPr>
        <w:tab/>
        <w:t>Petersburge Schlitten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H.Ritter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Moldauklange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L.Langer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Grossmütterchen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F.Lehar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Volgalied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Vilja-Lied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Trisch-Trasch Polka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Pirricato Polka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Anne Polka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A.Ioart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Launische Polka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E.Elgar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Salut D'AMOUR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I.Heykens</w:t>
      </w:r>
      <w:r w:rsidRPr="008C603B">
        <w:rPr>
          <w:rFonts w:ascii="Palatino Linotype" w:hAnsi="Palatino Linotype"/>
        </w:rPr>
        <w:tab/>
      </w:r>
      <w:r w:rsidRPr="008C603B">
        <w:rPr>
          <w:rFonts w:ascii="Palatino Linotype" w:hAnsi="Palatino Linotype"/>
        </w:rPr>
        <w:tab/>
        <w:t>Standchen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Sinding</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Frühlingsrauschen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T.Hartmann</w:t>
      </w:r>
      <w:r w:rsidRPr="008C603B">
        <w:rPr>
          <w:rFonts w:ascii="Palatino Linotype" w:hAnsi="Palatino Linotype"/>
        </w:rPr>
        <w:tab/>
      </w:r>
      <w:r w:rsidRPr="008C603B">
        <w:rPr>
          <w:rFonts w:ascii="Palatino Linotype" w:hAnsi="Palatino Linotype"/>
        </w:rPr>
        <w:tab/>
        <w:t>Shanson Indoue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F.Raymond</w:t>
      </w:r>
      <w:r w:rsidRPr="008C603B">
        <w:rPr>
          <w:rFonts w:ascii="Palatino Linotype" w:hAnsi="Palatino Linotype"/>
        </w:rPr>
        <w:tab/>
      </w:r>
      <w:r w:rsidRPr="008C603B">
        <w:rPr>
          <w:rFonts w:ascii="Palatino Linotype" w:hAnsi="Palatino Linotype"/>
        </w:rPr>
        <w:tab/>
        <w:t>Melodien Maske is Blau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Sasion in Salzburg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G.Micheli</w:t>
      </w:r>
      <w:r w:rsidRPr="008C603B">
        <w:rPr>
          <w:rFonts w:ascii="Palatino Linotype" w:hAnsi="Palatino Linotype"/>
        </w:rPr>
        <w:tab/>
      </w:r>
      <w:r w:rsidRPr="008C603B">
        <w:rPr>
          <w:rFonts w:ascii="Palatino Linotype" w:hAnsi="Palatino Linotype"/>
        </w:rPr>
        <w:tab/>
        <w:t>Küsse im Dunkeln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Daxenberger</w:t>
      </w:r>
      <w:r w:rsidRPr="008C603B">
        <w:rPr>
          <w:rFonts w:ascii="Palatino Linotype" w:hAnsi="Palatino Linotype"/>
        </w:rPr>
        <w:tab/>
      </w:r>
      <w:r w:rsidRPr="008C603B">
        <w:rPr>
          <w:rFonts w:ascii="Palatino Linotype" w:hAnsi="Palatino Linotype"/>
        </w:rPr>
        <w:tab/>
        <w:t>Der Klarinetten (Bayerische-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Polka) - Muckl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W.Glahe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Polka-Kong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Polka Potpourri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Boulanger</w:t>
      </w:r>
      <w:r w:rsidRPr="008C603B">
        <w:rPr>
          <w:rFonts w:ascii="Palatino Linotype" w:hAnsi="Palatino Linotype"/>
        </w:rPr>
        <w:tab/>
      </w:r>
      <w:r w:rsidRPr="008C603B">
        <w:rPr>
          <w:rFonts w:ascii="Palatino Linotype" w:hAnsi="Palatino Linotype"/>
        </w:rPr>
        <w:tab/>
        <w:t>Pizzicato polka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Ferraris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Zwei Guitarren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I.Armandola</w:t>
      </w:r>
      <w:r w:rsidRPr="008C603B">
        <w:rPr>
          <w:rFonts w:ascii="Palatino Linotype" w:hAnsi="Palatino Linotype"/>
        </w:rPr>
        <w:tab/>
      </w:r>
      <w:r w:rsidRPr="008C603B">
        <w:rPr>
          <w:rFonts w:ascii="Palatino Linotype" w:hAnsi="Palatino Linotype"/>
        </w:rPr>
        <w:tab/>
        <w:t>Blauer Pavilon (Violin)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R.Korsakov</w:t>
      </w:r>
      <w:r w:rsidRPr="008C603B">
        <w:rPr>
          <w:rFonts w:ascii="Palatino Linotype" w:hAnsi="Palatino Linotype"/>
        </w:rPr>
        <w:tab/>
      </w:r>
      <w:r w:rsidRPr="008C603B">
        <w:rPr>
          <w:rFonts w:ascii="Palatino Linotype" w:hAnsi="Palatino Linotype"/>
        </w:rPr>
        <w:tab/>
        <w:t>Hindu dal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H.Schaffer</w:t>
      </w:r>
      <w:r w:rsidRPr="008C603B">
        <w:rPr>
          <w:rFonts w:ascii="Palatino Linotype" w:hAnsi="Palatino Linotype"/>
        </w:rPr>
        <w:tab/>
      </w:r>
      <w:r w:rsidRPr="008C603B">
        <w:rPr>
          <w:rFonts w:ascii="Palatino Linotype" w:hAnsi="Palatino Linotype"/>
        </w:rPr>
        <w:tab/>
        <w:t>Die Post im Walde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Trompett-solo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F.Schubert</w:t>
      </w:r>
      <w:r w:rsidRPr="008C603B">
        <w:rPr>
          <w:rFonts w:ascii="Palatino Linotype" w:hAnsi="Palatino Linotype"/>
        </w:rPr>
        <w:tab/>
      </w:r>
      <w:r w:rsidRPr="008C603B">
        <w:rPr>
          <w:rFonts w:ascii="Palatino Linotype" w:hAnsi="Palatino Linotype"/>
        </w:rPr>
        <w:tab/>
        <w:t>Ave Maria (Klarinet)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G.Gershwin</w:t>
      </w:r>
      <w:r w:rsidRPr="008C603B">
        <w:rPr>
          <w:rFonts w:ascii="Palatino Linotype" w:hAnsi="Palatino Linotype"/>
        </w:rPr>
        <w:tab/>
      </w:r>
      <w:r w:rsidRPr="008C603B">
        <w:rPr>
          <w:rFonts w:ascii="Palatino Linotype" w:hAnsi="Palatino Linotype"/>
        </w:rPr>
        <w:tab/>
        <w:t>Rapsody in Blue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F.Liszt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Zweite Ungarische Rhapsodie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Bartók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Este a székelyeknél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Kodály</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Háry - Intermezzo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Kállay kettős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Első magyar körtánc</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Weiner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Divertimento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Hubay</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Kremonai hegedűs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Hullámzó Balaton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Reményi</w:t>
      </w:r>
      <w:r w:rsidRPr="008C603B">
        <w:rPr>
          <w:rFonts w:ascii="Palatino Linotype" w:hAnsi="Palatino Linotype"/>
        </w:rPr>
        <w:tab/>
      </w:r>
      <w:r w:rsidRPr="008C603B">
        <w:rPr>
          <w:rFonts w:ascii="Palatino Linotype" w:hAnsi="Palatino Linotype"/>
        </w:rPr>
        <w:tab/>
        <w:t>Repülj fecském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Vecsey F.</w:t>
      </w:r>
      <w:r w:rsidRPr="008C603B">
        <w:rPr>
          <w:rFonts w:ascii="Palatino Linotype" w:hAnsi="Palatino Linotype"/>
        </w:rPr>
        <w:tab/>
      </w:r>
      <w:r w:rsidRPr="008C603B">
        <w:rPr>
          <w:rFonts w:ascii="Palatino Linotype" w:hAnsi="Palatino Linotype"/>
        </w:rPr>
        <w:tab/>
        <w:t>Walse Triste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Kossovits I.</w:t>
      </w:r>
      <w:r w:rsidRPr="008C603B">
        <w:rPr>
          <w:rFonts w:ascii="Palatino Linotype" w:hAnsi="Palatino Linotype"/>
        </w:rPr>
        <w:tab/>
      </w:r>
      <w:r w:rsidRPr="008C603B">
        <w:rPr>
          <w:rFonts w:ascii="Palatino Linotype" w:hAnsi="Palatino Linotype"/>
        </w:rPr>
        <w:tab/>
        <w:t>Lavotta első szerelme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I.Vidák</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Sanda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E.Valentin</w:t>
      </w:r>
      <w:r w:rsidRPr="008C603B">
        <w:rPr>
          <w:rFonts w:ascii="Palatino Linotype" w:hAnsi="Palatino Linotype"/>
        </w:rPr>
        <w:tab/>
      </w:r>
      <w:r w:rsidRPr="008C603B">
        <w:rPr>
          <w:rFonts w:ascii="Palatino Linotype" w:hAnsi="Palatino Linotype"/>
        </w:rPr>
        <w:tab/>
        <w:t>Janosch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Zigeuner - Romance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H.Theis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Piroska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Zigeuner-Fantasie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Kéler B.</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Puszták fia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I.Brahms</w:t>
      </w:r>
      <w:r w:rsidRPr="008C603B">
        <w:rPr>
          <w:rFonts w:ascii="Palatino Linotype" w:hAnsi="Palatino Linotype"/>
        </w:rPr>
        <w:tab/>
      </w:r>
      <w:r w:rsidRPr="008C603B">
        <w:rPr>
          <w:rFonts w:ascii="Palatino Linotype" w:hAnsi="Palatino Linotype"/>
        </w:rPr>
        <w:tab/>
        <w:t>Ungarischer Tanz Nr. 5-6.</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Monti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Csárdás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Sarasate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Zigeunerweisen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E.Toselli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Serenate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Dunicu Doina</w:t>
      </w:r>
      <w:r w:rsidRPr="008C603B">
        <w:rPr>
          <w:rFonts w:ascii="Palatino Linotype" w:hAnsi="Palatino Linotype"/>
        </w:rPr>
        <w:tab/>
      </w:r>
      <w:r w:rsidRPr="008C603B">
        <w:rPr>
          <w:rFonts w:ascii="Palatino Linotype" w:hAnsi="Palatino Linotype"/>
        </w:rPr>
        <w:tab/>
        <w:t>Die Lerche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Hora staccato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I.Gade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Jalousie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I.Albéniz</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Tangó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R.Granderath</w:t>
      </w:r>
      <w:r w:rsidRPr="008C603B">
        <w:rPr>
          <w:rFonts w:ascii="Palatino Linotype" w:hAnsi="Palatino Linotype"/>
        </w:rPr>
        <w:tab/>
      </w:r>
      <w:r w:rsidRPr="008C603B">
        <w:rPr>
          <w:rFonts w:ascii="Palatino Linotype" w:hAnsi="Palatino Linotype"/>
        </w:rPr>
        <w:tab/>
        <w:t>Heirassassa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Mit Tschingbum und Tata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B.Derksen</w:t>
      </w:r>
      <w:r w:rsidRPr="008C603B">
        <w:rPr>
          <w:rFonts w:ascii="Palatino Linotype" w:hAnsi="Palatino Linotype"/>
        </w:rPr>
        <w:tab/>
      </w:r>
      <w:r w:rsidRPr="008C603B">
        <w:rPr>
          <w:rFonts w:ascii="Palatino Linotype" w:hAnsi="Palatino Linotype"/>
        </w:rPr>
        <w:tab/>
        <w:t>Ein Abend im Műnchener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H.Steffen</w:t>
      </w:r>
      <w:r w:rsidRPr="008C603B">
        <w:rPr>
          <w:rFonts w:ascii="Palatino Linotype" w:hAnsi="Palatino Linotype"/>
        </w:rPr>
        <w:tab/>
      </w:r>
      <w:r w:rsidRPr="008C603B">
        <w:rPr>
          <w:rFonts w:ascii="Palatino Linotype" w:hAnsi="Palatino Linotype"/>
        </w:rPr>
        <w:tab/>
        <w:t>Super-Stimmung</w:t>
      </w:r>
    </w:p>
    <w:p w:rsidR="009D03DC" w:rsidRDefault="009D03DC" w:rsidP="009D03DC">
      <w:pPr>
        <w:spacing w:after="0" w:line="240" w:lineRule="auto"/>
        <w:rPr>
          <w:rFonts w:ascii="Palatino Linotype" w:hAnsi="Palatino Linotype"/>
        </w:rPr>
      </w:pPr>
      <w:r w:rsidRPr="008C603B">
        <w:rPr>
          <w:rFonts w:ascii="Palatino Linotype" w:hAnsi="Palatino Linotype"/>
        </w:rPr>
        <w:t>G.Buolanger</w:t>
      </w:r>
      <w:r w:rsidRPr="008C603B">
        <w:rPr>
          <w:rFonts w:ascii="Palatino Linotype" w:hAnsi="Palatino Linotype"/>
        </w:rPr>
        <w:tab/>
      </w:r>
      <w:r w:rsidRPr="008C603B">
        <w:rPr>
          <w:rFonts w:ascii="Palatino Linotype" w:hAnsi="Palatino Linotype"/>
        </w:rPr>
        <w:tab/>
        <w:t>Da Capo</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 Y I T Á N Y O 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Franz v.Suppe</w:t>
      </w:r>
      <w:r w:rsidRPr="008C603B">
        <w:rPr>
          <w:rFonts w:ascii="Palatino Linotype" w:hAnsi="Palatino Linotype"/>
        </w:rPr>
        <w:tab/>
      </w:r>
      <w:r w:rsidRPr="008C603B">
        <w:rPr>
          <w:rFonts w:ascii="Palatino Linotype" w:hAnsi="Palatino Linotype"/>
        </w:rPr>
        <w:tab/>
        <w:t>Dichter und Bauer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Leichte Kavalleril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Ein Morgen ein Mittag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Schöne Galathea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Banditenstreiche</w:t>
      </w:r>
      <w:r w:rsidRPr="008C603B">
        <w:rPr>
          <w:rFonts w:ascii="Palatino Linotype" w:hAnsi="Palatino Linotype"/>
        </w:rPr>
        <w:tab/>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Bocaccio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Elotte Bursche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I.Offenbach</w:t>
      </w:r>
      <w:r w:rsidRPr="008C603B">
        <w:rPr>
          <w:rFonts w:ascii="Palatino Linotype" w:hAnsi="Palatino Linotype"/>
        </w:rPr>
        <w:tab/>
      </w:r>
      <w:r w:rsidRPr="008C603B">
        <w:rPr>
          <w:rFonts w:ascii="Palatino Linotype" w:hAnsi="Palatino Linotype"/>
        </w:rPr>
        <w:tab/>
        <w:t>Orpheus in der Unterwelt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Denevér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Cigánybáró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Paul Sincke</w:t>
      </w:r>
      <w:r w:rsidRPr="008C603B">
        <w:rPr>
          <w:rFonts w:ascii="Palatino Linotype" w:hAnsi="Palatino Linotype"/>
        </w:rPr>
        <w:tab/>
      </w:r>
      <w:r w:rsidRPr="008C603B">
        <w:rPr>
          <w:rFonts w:ascii="Palatino Linotype" w:hAnsi="Palatino Linotype"/>
        </w:rPr>
        <w:tab/>
        <w:t>Im Reiche des Indra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Salabert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smartTag w:uri="urn:schemas-microsoft-com:office:smarttags" w:element="PersonName">
        <w:smartTagPr>
          <w:attr w:name="ProductID" w:val="La Dame De"/>
        </w:smartTagPr>
        <w:r w:rsidRPr="008C603B">
          <w:rPr>
            <w:rFonts w:ascii="Palatino Linotype" w:hAnsi="Palatino Linotype"/>
          </w:rPr>
          <w:t>La Dame De</w:t>
        </w:r>
      </w:smartTag>
      <w:r w:rsidRPr="008C603B">
        <w:rPr>
          <w:rFonts w:ascii="Palatino Linotype" w:hAnsi="Palatino Linotype"/>
        </w:rPr>
        <w:t xml:space="preserve"> Pique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Beethoven</w:t>
      </w:r>
      <w:r w:rsidRPr="008C603B">
        <w:rPr>
          <w:rFonts w:ascii="Palatino Linotype" w:hAnsi="Palatino Linotype"/>
        </w:rPr>
        <w:tab/>
      </w:r>
      <w:r w:rsidRPr="008C603B">
        <w:rPr>
          <w:rFonts w:ascii="Palatino Linotype" w:hAnsi="Palatino Linotype"/>
        </w:rPr>
        <w:tab/>
        <w:t>Egmont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Flotow</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Martha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Erkel F.</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Hunyadi László nyitány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Vígjáték nyitány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G.Rossini</w:t>
      </w:r>
      <w:r w:rsidRPr="008C603B">
        <w:rPr>
          <w:rFonts w:ascii="Palatino Linotype" w:hAnsi="Palatino Linotype"/>
        </w:rPr>
        <w:tab/>
      </w:r>
      <w:r w:rsidRPr="008C603B">
        <w:rPr>
          <w:rFonts w:ascii="Palatino Linotype" w:hAnsi="Palatino Linotype"/>
        </w:rPr>
        <w:tab/>
        <w:t>Der Barbier von Sevilla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Tolvaj szarka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Wilhelm Tell Die deibische elster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Italienern in Algier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G.Verdi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Nabucco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W.A.Mozart</w:t>
      </w:r>
      <w:r w:rsidRPr="008C603B">
        <w:rPr>
          <w:rFonts w:ascii="Palatino Linotype" w:hAnsi="Palatino Linotype"/>
        </w:rPr>
        <w:tab/>
      </w:r>
      <w:r w:rsidRPr="008C603B">
        <w:rPr>
          <w:rFonts w:ascii="Palatino Linotype" w:hAnsi="Palatino Linotype"/>
        </w:rPr>
        <w:tab/>
        <w:t>Die Zauberflöte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A.Adam</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Nürnberger Puppe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Wen Ich König War</w:t>
      </w:r>
    </w:p>
    <w:p w:rsidR="009D03DC" w:rsidRDefault="009D03DC" w:rsidP="009D03DC">
      <w:pPr>
        <w:spacing w:after="0" w:line="240" w:lineRule="auto"/>
        <w:rPr>
          <w:rFonts w:ascii="Palatino Linotype" w:hAnsi="Palatino Linotype"/>
        </w:rPr>
      </w:pPr>
      <w:r w:rsidRPr="008C603B">
        <w:rPr>
          <w:rFonts w:ascii="Palatino Linotype" w:hAnsi="Palatino Linotype"/>
        </w:rPr>
        <w:t>C.M.v.Weber</w:t>
      </w:r>
      <w:r w:rsidRPr="008C603B">
        <w:rPr>
          <w:rFonts w:ascii="Palatino Linotype" w:hAnsi="Palatino Linotype"/>
        </w:rPr>
        <w:tab/>
      </w:r>
      <w:r w:rsidRPr="008C603B">
        <w:rPr>
          <w:rFonts w:ascii="Palatino Linotype" w:hAnsi="Palatino Linotype"/>
        </w:rPr>
        <w:tab/>
        <w:t>Der Freischütn</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 O T P O U R R I 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R.Stolz</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Fünf-Uhr-Tee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R.Benatzky</w:t>
      </w:r>
      <w:r w:rsidRPr="008C603B">
        <w:rPr>
          <w:rFonts w:ascii="Palatino Linotype" w:hAnsi="Palatino Linotype"/>
        </w:rPr>
        <w:tab/>
      </w:r>
      <w:r w:rsidRPr="008C603B">
        <w:rPr>
          <w:rFonts w:ascii="Palatino Linotype" w:hAnsi="Palatino Linotype"/>
        </w:rPr>
        <w:tab/>
        <w:t>Im weissem Rössl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P.Lincke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Sil Hören P.Lincke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J.Strauss</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Der Zigeunerbaron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Egy éj Velencében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Dubarry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Kálmán Imre</w:t>
      </w:r>
      <w:r w:rsidRPr="008C603B">
        <w:rPr>
          <w:rFonts w:ascii="Palatino Linotype" w:hAnsi="Palatino Linotype"/>
        </w:rPr>
        <w:tab/>
      </w:r>
      <w:r w:rsidRPr="008C603B">
        <w:rPr>
          <w:rFonts w:ascii="Palatino Linotype" w:hAnsi="Palatino Linotype"/>
        </w:rPr>
        <w:tab/>
        <w:t>Csárdáskirálynő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Marica grófnő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Cirkuszhercegnő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Farsang tündére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Cigányprímás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Montmarti ibolya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Bajadér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Lehár Ferenc</w:t>
      </w:r>
      <w:r w:rsidRPr="008C603B">
        <w:rPr>
          <w:rFonts w:ascii="Palatino Linotype" w:hAnsi="Palatino Linotype"/>
        </w:rPr>
        <w:tab/>
      </w:r>
      <w:r w:rsidRPr="008C603B">
        <w:rPr>
          <w:rFonts w:ascii="Palatino Linotype" w:hAnsi="Palatino Linotype"/>
        </w:rPr>
        <w:tab/>
        <w:t>A víg özvegy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Cigányszerelem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Paganini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Mosoly országa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Luxemburg grófja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Friderika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Frasquita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Cárevics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Éva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Giuditta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Tatárjárás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Schubert-Berté</w:t>
      </w:r>
      <w:r w:rsidRPr="008C603B">
        <w:rPr>
          <w:rFonts w:ascii="Palatino Linotype" w:hAnsi="Palatino Linotype"/>
        </w:rPr>
        <w:tab/>
        <w:t>Három a kislány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Zeller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Madarász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Ábrahám P.</w:t>
      </w:r>
      <w:r w:rsidRPr="008C603B">
        <w:rPr>
          <w:rFonts w:ascii="Palatino Linotype" w:hAnsi="Palatino Linotype"/>
        </w:rPr>
        <w:tab/>
      </w:r>
      <w:r w:rsidRPr="008C603B">
        <w:rPr>
          <w:rFonts w:ascii="Palatino Linotype" w:hAnsi="Palatino Linotype"/>
        </w:rPr>
        <w:tab/>
        <w:t>Viktória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Jacoby V.</w:t>
      </w:r>
      <w:r w:rsidRPr="008C603B">
        <w:rPr>
          <w:rFonts w:ascii="Palatino Linotype" w:hAnsi="Palatino Linotype"/>
        </w:rPr>
        <w:tab/>
      </w:r>
      <w:r w:rsidRPr="008C603B">
        <w:rPr>
          <w:rFonts w:ascii="Palatino Linotype" w:hAnsi="Palatino Linotype"/>
        </w:rPr>
        <w:tab/>
        <w:t>Sibyl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Nico Dostl</w:t>
      </w:r>
      <w:r w:rsidRPr="008C603B">
        <w:rPr>
          <w:rFonts w:ascii="Palatino Linotype" w:hAnsi="Palatino Linotype"/>
        </w:rPr>
        <w:tab/>
      </w:r>
      <w:r w:rsidRPr="008C603B">
        <w:rPr>
          <w:rFonts w:ascii="Palatino Linotype" w:hAnsi="Palatino Linotype"/>
        </w:rPr>
        <w:tab/>
        <w:t>Vielgelieste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Monika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Die Ungarische Hochzeit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Servus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Verdi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Traviata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Trubadur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Rigoletto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Leoncavallo</w:t>
      </w:r>
      <w:r w:rsidRPr="008C603B">
        <w:rPr>
          <w:rFonts w:ascii="Palatino Linotype" w:hAnsi="Palatino Linotype"/>
        </w:rPr>
        <w:tab/>
      </w:r>
      <w:r w:rsidRPr="008C603B">
        <w:rPr>
          <w:rFonts w:ascii="Palatino Linotype" w:hAnsi="Palatino Linotype"/>
        </w:rPr>
        <w:tab/>
        <w:t>Bajazzo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G.Bizet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Carmen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Arlesienne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G.Puccini</w:t>
      </w:r>
      <w:r w:rsidRPr="008C603B">
        <w:rPr>
          <w:rFonts w:ascii="Palatino Linotype" w:hAnsi="Palatino Linotype"/>
        </w:rPr>
        <w:tab/>
      </w:r>
      <w:r w:rsidRPr="008C603B">
        <w:rPr>
          <w:rFonts w:ascii="Palatino Linotype" w:hAnsi="Palatino Linotype"/>
        </w:rPr>
        <w:tab/>
      </w:r>
      <w:smartTag w:uri="urn:schemas-microsoft-com:office:smarttags" w:element="PersonName">
        <w:smartTagPr>
          <w:attr w:name="ProductID" w:val="La Boheme"/>
        </w:smartTagPr>
        <w:r w:rsidRPr="008C603B">
          <w:rPr>
            <w:rFonts w:ascii="Palatino Linotype" w:hAnsi="Palatino Linotype"/>
          </w:rPr>
          <w:t>La Boheme</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Madame Butterfly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smartTag w:uri="urn:schemas-microsoft-com:office:smarttags" w:element="PersonName">
        <w:smartTagPr>
          <w:attr w:name="ProductID" w:val="La Tosca"/>
        </w:smartTagPr>
        <w:r w:rsidRPr="008C603B">
          <w:rPr>
            <w:rFonts w:ascii="Palatino Linotype" w:hAnsi="Palatino Linotype"/>
          </w:rPr>
          <w:t>La Tosca</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P.Mascagni</w:t>
      </w:r>
      <w:r w:rsidRPr="008C603B">
        <w:rPr>
          <w:rFonts w:ascii="Palatino Linotype" w:hAnsi="Palatino Linotype"/>
        </w:rPr>
        <w:tab/>
      </w:r>
      <w:r w:rsidRPr="008C603B">
        <w:rPr>
          <w:rFonts w:ascii="Palatino Linotype" w:hAnsi="Palatino Linotype"/>
        </w:rPr>
        <w:tab/>
        <w:t>Cavalleria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Ruscitana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A.Ponchielli</w:t>
      </w:r>
      <w:r w:rsidRPr="008C603B">
        <w:rPr>
          <w:rFonts w:ascii="Palatino Linotype" w:hAnsi="Palatino Linotype"/>
        </w:rPr>
        <w:tab/>
      </w:r>
      <w:r w:rsidRPr="008C603B">
        <w:rPr>
          <w:rFonts w:ascii="Palatino Linotype" w:hAnsi="Palatino Linotype"/>
        </w:rPr>
        <w:tab/>
        <w:t>Gioconda (balettmusic)</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Csajkovszkij</w:t>
      </w:r>
      <w:r w:rsidRPr="008C603B">
        <w:rPr>
          <w:rFonts w:ascii="Palatino Linotype" w:hAnsi="Palatino Linotype"/>
        </w:rPr>
        <w:tab/>
      </w:r>
      <w:r w:rsidRPr="008C603B">
        <w:rPr>
          <w:rFonts w:ascii="Palatino Linotype" w:hAnsi="Palatino Linotype"/>
        </w:rPr>
        <w:tab/>
        <w:t>Trepak (balett)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Viedenfeld</w:t>
      </w:r>
      <w:r w:rsidRPr="008C603B">
        <w:rPr>
          <w:rFonts w:ascii="Palatino Linotype" w:hAnsi="Palatino Linotype"/>
        </w:rPr>
        <w:tab/>
      </w:r>
      <w:r w:rsidRPr="008C603B">
        <w:rPr>
          <w:rFonts w:ascii="Palatino Linotype" w:hAnsi="Palatino Linotype"/>
        </w:rPr>
        <w:tab/>
        <w:t xml:space="preserve">Mailander Scala Italienischer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operapot.)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Goldene Tomfilmzeit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A.Lioyd Webber</w:t>
      </w:r>
      <w:r w:rsidRPr="008C603B">
        <w:rPr>
          <w:rFonts w:ascii="Palatino Linotype" w:hAnsi="Palatino Linotype"/>
        </w:rPr>
        <w:tab/>
      </w:r>
      <w:r w:rsidRPr="008C603B">
        <w:rPr>
          <w:rFonts w:ascii="Palatino Linotype" w:hAnsi="Palatino Linotype"/>
        </w:rPr>
        <w:tab/>
        <w:t>Jesus Christ Superstar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Ch.Gounod</w:t>
      </w:r>
      <w:r w:rsidRPr="008C603B">
        <w:rPr>
          <w:rFonts w:ascii="Palatino Linotype" w:hAnsi="Palatino Linotype"/>
        </w:rPr>
        <w:tab/>
      </w:r>
      <w:r w:rsidRPr="008C603B">
        <w:rPr>
          <w:rFonts w:ascii="Palatino Linotype" w:hAnsi="Palatino Linotype"/>
        </w:rPr>
        <w:tab/>
        <w:t>Margarete-Faust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Wiedenfeld</w:t>
      </w:r>
      <w:r w:rsidRPr="008C603B">
        <w:rPr>
          <w:rFonts w:ascii="Palatino Linotype" w:hAnsi="Palatino Linotype"/>
        </w:rPr>
        <w:tab/>
      </w:r>
      <w:r w:rsidRPr="008C603B">
        <w:rPr>
          <w:rFonts w:ascii="Palatino Linotype" w:hAnsi="Palatino Linotype"/>
        </w:rPr>
        <w:tab/>
        <w:t>Melodien grosser Meirten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E.Fischer</w:t>
      </w:r>
      <w:r w:rsidRPr="008C603B">
        <w:rPr>
          <w:rFonts w:ascii="Palatino Linotype" w:hAnsi="Palatino Linotype"/>
        </w:rPr>
        <w:tab/>
      </w:r>
      <w:r w:rsidRPr="008C603B">
        <w:rPr>
          <w:rFonts w:ascii="Palatino Linotype" w:hAnsi="Palatino Linotype"/>
        </w:rPr>
        <w:tab/>
        <w:t>Südlich der Alpen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P.Kreuder</w:t>
      </w:r>
      <w:r w:rsidRPr="008C603B">
        <w:rPr>
          <w:rFonts w:ascii="Palatino Linotype" w:hAnsi="Palatino Linotype"/>
        </w:rPr>
        <w:tab/>
      </w:r>
      <w:r w:rsidRPr="008C603B">
        <w:rPr>
          <w:rFonts w:ascii="Palatino Linotype" w:hAnsi="Palatino Linotype"/>
        </w:rPr>
        <w:tab/>
        <w:t>Schön war die Zeit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Zwölf Minuten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Strauss-Milöcker-Suppé</w:t>
      </w:r>
      <w:r w:rsidRPr="008C603B">
        <w:rPr>
          <w:rFonts w:ascii="Palatino Linotype" w:hAnsi="Palatino Linotype"/>
        </w:rPr>
        <w:tab/>
      </w:r>
      <w:r w:rsidRPr="008C603B">
        <w:rPr>
          <w:rFonts w:ascii="Palatino Linotype" w:hAnsi="Palatino Linotype"/>
        </w:rPr>
        <w:tab/>
        <w:t>Gorses potpourri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G.Winkler</w:t>
      </w:r>
      <w:r w:rsidRPr="008C603B">
        <w:rPr>
          <w:rFonts w:ascii="Palatino Linotype" w:hAnsi="Palatino Linotype"/>
        </w:rPr>
        <w:tab/>
      </w:r>
      <w:r w:rsidRPr="008C603B">
        <w:rPr>
          <w:rFonts w:ascii="Palatino Linotype" w:hAnsi="Palatino Linotype"/>
        </w:rPr>
        <w:tab/>
        <w:t>Widersehen mit Italien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V.Hrubi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Von Wien Durc Die Welt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R.Heuberber</w:t>
      </w:r>
      <w:r w:rsidRPr="008C603B">
        <w:rPr>
          <w:rFonts w:ascii="Palatino Linotype" w:hAnsi="Palatino Linotype"/>
        </w:rPr>
        <w:tab/>
      </w:r>
      <w:r w:rsidRPr="008C603B">
        <w:rPr>
          <w:rFonts w:ascii="Palatino Linotype" w:hAnsi="Palatino Linotype"/>
        </w:rPr>
        <w:tab/>
        <w:t>Komm mit mir ins separe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V.Hruby</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Juchhu Tirol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H.Scgneider</w:t>
      </w:r>
      <w:r w:rsidRPr="008C603B">
        <w:rPr>
          <w:rFonts w:ascii="Palatino Linotype" w:hAnsi="Palatino Linotype"/>
        </w:rPr>
        <w:tab/>
      </w:r>
      <w:r w:rsidRPr="008C603B">
        <w:rPr>
          <w:rFonts w:ascii="Palatino Linotype" w:hAnsi="Palatino Linotype"/>
        </w:rPr>
        <w:tab/>
        <w:t>Gruss aus Wien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F.Stolzenwald</w:t>
      </w:r>
      <w:r w:rsidRPr="008C603B">
        <w:rPr>
          <w:rFonts w:ascii="Palatino Linotype" w:hAnsi="Palatino Linotype"/>
        </w:rPr>
        <w:tab/>
      </w:r>
      <w:r w:rsidRPr="008C603B">
        <w:rPr>
          <w:rFonts w:ascii="Palatino Linotype" w:hAnsi="Palatino Linotype"/>
        </w:rPr>
        <w:tab/>
        <w:t>Da hört mein zu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H.I.Hrinow</w:t>
      </w:r>
      <w:r w:rsidRPr="008C603B">
        <w:rPr>
          <w:rFonts w:ascii="Palatino Linotype" w:hAnsi="Palatino Linotype"/>
        </w:rPr>
        <w:tab/>
      </w:r>
      <w:r w:rsidRPr="008C603B">
        <w:rPr>
          <w:rFonts w:ascii="Palatino Linotype" w:hAnsi="Palatino Linotype"/>
        </w:rPr>
        <w:tab/>
        <w:t>Russirche Impression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Bakos/Ritter</w:t>
      </w:r>
      <w:r w:rsidRPr="008C603B">
        <w:rPr>
          <w:rFonts w:ascii="Palatino Linotype" w:hAnsi="Palatino Linotype"/>
        </w:rPr>
        <w:tab/>
      </w:r>
      <w:r w:rsidRPr="008C603B">
        <w:rPr>
          <w:rFonts w:ascii="Palatino Linotype" w:hAnsi="Palatino Linotype"/>
        </w:rPr>
        <w:tab/>
        <w:t>Warschauer Geschichten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Kacsóh Pongrác</w:t>
      </w:r>
      <w:r w:rsidRPr="008C603B">
        <w:rPr>
          <w:rFonts w:ascii="Palatino Linotype" w:hAnsi="Palatino Linotype"/>
        </w:rPr>
        <w:tab/>
      </w:r>
      <w:r w:rsidRPr="008C603B">
        <w:rPr>
          <w:rFonts w:ascii="Palatino Linotype" w:hAnsi="Palatino Linotype"/>
        </w:rPr>
        <w:tab/>
        <w:t>János vitéz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Yoshimoto </w:t>
      </w:r>
      <w:r w:rsidRPr="008C603B">
        <w:rPr>
          <w:rFonts w:ascii="Palatino Linotype" w:hAnsi="Palatino Linotype"/>
        </w:rPr>
        <w:tab/>
      </w:r>
      <w:r w:rsidRPr="008C603B">
        <w:rPr>
          <w:rFonts w:ascii="Palatino Linotype" w:hAnsi="Palatino Linotype"/>
        </w:rPr>
        <w:tab/>
        <w:t>Ein aband bei G.W.</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Schöne Melodien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P.Abraham</w:t>
      </w:r>
      <w:r w:rsidRPr="008C603B">
        <w:rPr>
          <w:rFonts w:ascii="Palatino Linotype" w:hAnsi="Palatino Linotype"/>
        </w:rPr>
        <w:tab/>
      </w:r>
      <w:r w:rsidRPr="008C603B">
        <w:rPr>
          <w:rFonts w:ascii="Palatino Linotype" w:hAnsi="Palatino Linotype"/>
        </w:rPr>
        <w:tab/>
        <w:t>P.A. Shönsten Melodien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Will Meisell</w:t>
      </w:r>
      <w:r w:rsidRPr="008C603B">
        <w:rPr>
          <w:rFonts w:ascii="Palatino Linotype" w:hAnsi="Palatino Linotype"/>
        </w:rPr>
        <w:tab/>
      </w:r>
      <w:r w:rsidRPr="008C603B">
        <w:rPr>
          <w:rFonts w:ascii="Palatino Linotype" w:hAnsi="Palatino Linotype"/>
        </w:rPr>
        <w:tab/>
        <w:t>Wir Spilen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Fantasie von Ernst Urbach</w:t>
      </w:r>
      <w:r w:rsidRPr="008C603B">
        <w:rPr>
          <w:rFonts w:ascii="Palatino Linotype" w:hAnsi="Palatino Linotype"/>
        </w:rPr>
        <w:tab/>
        <w:t>Adam</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NÉPDALOK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csitári hegyek alatt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rátóti legények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Alma a fa alatt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Állj be, Marci, katonának</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Által</w:t>
      </w:r>
      <w:r>
        <w:rPr>
          <w:rFonts w:ascii="Palatino Linotype" w:hAnsi="Palatino Linotype"/>
        </w:rPr>
        <w:t xml:space="preserve"> </w:t>
      </w:r>
      <w:r w:rsidRPr="008C603B">
        <w:rPr>
          <w:rFonts w:ascii="Palatino Linotype" w:hAnsi="Palatino Linotype"/>
        </w:rPr>
        <w:t>mennék én a Tiszán ladikon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Bazsa Mári libája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Bujdosik az árva madár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Csillagok, csillagok, szépen ragyogjatok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Debrecennek van egy vize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 szeretnék hajnalcsillag lenni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 szeretnék rámás csizmát viselni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Elindultam szép hazámbul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Elveszett a lovam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Fúj, süvölt a Mátra szele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Gerencséri utca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Hallja, kedves komámasszony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Hármat tojott a fekete kánya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Kis kút, kerekes kút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Látod-e babám, látod-e babám, amott azt a nagy hegyet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Lement a nap a maga járásán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Már minálunk, babám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Márványkőből van a Tisza feneke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Megyen már a hajnalcsillag lefelé</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Megrakják a tüzet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Réten, réten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Sárgát virágzik a repce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Sárgarépát nem jó dombra ültetni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Szánt a babám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Széles a Balaton vize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Tavaszi szél vizet áraszt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Tiszán innen, Dunán túl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Tizenhárom szélből van az én gatyám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Zöld erdőben, zöld mezőben</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NÉPIES MŰDALOK, NÓTÁK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HALLGATÓK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Csap utcán végestelen-végig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ti utcátokban fényesebb a csillag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virágnak megtiltani nem lehet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Ahogy én szeretlek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Amikor majd nem leszek már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én ajkamról már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Azt beszélik a faluban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Befútta az utat a hó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Búsan szól a kecskeméti öreg templom nagy harangja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Cserfaerdő újra zöldül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Darumadár útnak indul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Debrecenben voltam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 szeretnék kint a pusztán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Elmegyek az életedből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Édesanyám is volt nékem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Én vagyok a falu rossza egyedül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Eltörött a hegedűm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Fehér galamb száll a falu felett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Fehér selyem, csipkés szélű, drága kicsi kendőm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Fekete szárú cseresznye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Felleg borult az erdőre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Fürdik a holdvilág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Galambszívet örököltem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Gyere velem akáclombos falumba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Gyergyón innen vagy még azon is túl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 egy őszi estén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 elmegyek, édes rózsám, messzire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 meghalok, csillag leszek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Halványsárga rózsa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Hajlik a jegenye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Haragszik a pusztabíró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Hol lovam lába nyomát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Hideg szobor vagy (Lemondás)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Írom a levelem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Kék nefelejcs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Kiballagok a vasútra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Kint lakom én Kisperjésen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Kidőlt keresztfának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 tanyája ez a nyárfás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Kit gyászol a fecskemadár?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Kondorosi csárda mellett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Lehullott a rezgő nyárfa ezüstszínű levele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Levelem, levelem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Magas jegenyefán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Megálok a keresztútnál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Méregetem az út hosszát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Mit susog a fehér akác</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Most van a nap lemenőben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 menj rózsám a tarlóra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hiszem, hogy még egyszer is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kell pénz a boldogsághoz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való bokréta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Nincs a pusztán rózsabokor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Nincs cserepes tanyám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Páros csillag az ég alján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Piros pünkösd napján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Pirospettyes ruhácskádban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Piros rózsák beszélgetnek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Rácsos kapu, rácsos ablak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Száz szál gyertyát ide az asztalra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Szidnak engem az emberek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Szeretem a kertet, mely a házad körül virul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Szomorú a nyárfaerdő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Születtem a Kiskunságban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 adtad nekem az első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Tele van a csipkebokor virággal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Tele van a város akácfavirággal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Tejben fürdik az én rózsám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Tisza-parti halászkunyhó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Vannak el nem csókolt csókok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Végigmentem az órmodi temetőn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Volt nekem egy fehér szárnyú bóbitás galambom</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ANDALGÓK ÉS ESZ-TAMOS NÓTÁK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Árok is van, gödör is van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Befordultam a konyhára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Búzaföldön, dülőúton megy a lány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Csak egy kislány van a világon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Csendesen, csak csendesen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Debrecenbe kéne menni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Esik eső csendesen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Ez az én szeretőm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Érik a</w:t>
      </w:r>
      <w:r>
        <w:rPr>
          <w:rFonts w:ascii="Palatino Linotype" w:hAnsi="Palatino Linotype"/>
        </w:rPr>
        <w:t xml:space="preserve"> </w:t>
      </w:r>
      <w:r w:rsidRPr="008C603B">
        <w:rPr>
          <w:rFonts w:ascii="Palatino Linotype" w:hAnsi="Palatino Linotype"/>
        </w:rPr>
        <w:t>hajlik a búzakalász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 leszek, ha fának vagy virága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Hullámzó Balaton tetején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Jaj, de szép kék szeme van magának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Kecskebéka felmászott a fűzfára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Kerek ez a zsemlye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Két gyöngye volt a falunak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Maros vize folyik csendesen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Mikor én még legény voltam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Minek a szőke énnekem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Nékem olyan asszony kell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Pántlikás kalapom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Rózsabokor a domboldalon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Sárika, Sárika, kis szentem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Százforintos bankó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Szeretnék május éjszakákon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Szép a rózsám, nincs hibája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Szép kisasszony kertjében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Szőke kislány, csitt, csitt, csitt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Volt-e már szívedben fájdalom?</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LASSÚ CSÁRDÁSOK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szegedi sürgönypózna, jaj de magos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szeretőm dunántúli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Áll a malom, áll a vitorlája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Badacsonyi kéknyelű</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Baj van, nagy baj</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Csitt, babám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Egy, kettő, három, négy, öt, hat, hét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Eresz alatt fészkel a fecske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Édesanyám, a kendőm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Jaj, de magas ez a vendégfogadó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Jegenyefák nem nőnek az égig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Jegenyefán fészket rak a csóka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Jó estét kívánok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Kertem alatt faragnak az ácsok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Kössétek meg az ugató kutyákat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Lőre, lőre, cudar lőre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Magas a kaszárnya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Megáradt a patak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Megy a kocsi, porzik az út utána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Messze van a nyíregyházi kaszárnya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Még azt mondják, nincs Szegeden boszorkány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fúj a szél, nem forog a dorozsmai szélmalom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jó, nem jó minden este a kapuba kiállni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loptam én életemben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szeretem az uramat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tagadtam sohasem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ütik a jogászt agyon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vagy legény, Berci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Nyisd ki, babám, az ajtót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Páros élet a legszebb a világon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Piros bort ittam az este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Ritka búza, ritka árpa, ritka rozs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Sárgadinnye levele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Szép asszonynak urizálok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Szeretőt keresek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Tagadom, tagadom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Vékony deszkakerítés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Zöld a kökény, recece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Zöldre van a rácsos kapu festve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Zsebkendőm négy sarka</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GYORS CSÁRDÁSOK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faluban nincs több kislány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madárka száll az ágra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Csípd meg, bogár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Csitt csak, rózsám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Egy cica, két cica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Ég a kunyhó, ropog a nád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Hajlik a rózsafa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Hat nap óta szól a nóta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Kaszinócsárdás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Nincsen abban semmi szégyen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Paprika, só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Repül a szán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Szép a rózsám, nincs hibája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Szép a szőke, szép a barna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Ezen kívül még 8-10 közismertebb gyors csárdás, például: A-dúr csárdás, a-moll csárdás, B-dúr csárdás.</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VIRÁGÉNEKEK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Ellopták a szívemet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Hej, búra termett idő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Ej, haj, gyöngyvirág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Szól a kakas már</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KURUCNÓTÁK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Csinom Palkó, Csinom Jankó</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Gyöngye violának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Krasznahorka büszke vára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 vagy a legény, Tyukodi pajtás</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MŰDALOK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Akácos út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vén cigány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ember egy léha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Bözsi, se sírjon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Csendes ember lettem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Én átmulatok minden éjszakát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Én úgy szeretek részeg lenni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Fizetek, főúr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 eljönnél vélem a kávéházba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 néha visszaűznek téged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Hulló falevél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Maga az első bűnös asszony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Már megettem a kenyerem javát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 muzsikus lelkek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Mindenki asszonya lett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Mondják meg a legkisebbik Horváth-lánynak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Nem köt magához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 sírj, kislány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Néha, néha visszajönnek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Szeressük egymást, gyerekek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Szeretnék még egyszer húszéves lenni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Szomorú vasárnap</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Tanulj meg, fiacskám, komédiázni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Vannak utcák</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TÁNCZENE ÉS POP-ROCKZENE: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Sunny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Let It Be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Watermelone Man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Orpheus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Every Breath You Take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Killing Me Softly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Embertelen dal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Girl From Ipanema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Szeretlek én (Besame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Johnny be good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Blue Suede Shoes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3.20-as blues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Lucille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Szeretni kell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Különös éjszaka volt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Jég dupla whiskyvel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Raindrops Keep Fallin’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You Can Leave Your Hat 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Shot the Sheriff</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Come Togerther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Feel Good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Smoke on the Water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Samba de Orfeo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Vörös Ház</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Mustang Sally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Szerelemről szó sem volt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Born To Be Wild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Lullaby of Birdland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Ain’t Misbehavin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Voodoo Chile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Take the A Train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You Go to My Head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Corcovado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Tea for Two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Caravan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It Don’t Mean a Thing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Don’t Get Around Much Anymore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Chameleon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In the Sentimental Mood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It’s Wonderful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Simple the Best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Funny Valentine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How High the Moon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Akad, amit nem gyógyít meg…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Smooth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Like Someone in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Green Dolphin Street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How High The Moon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I'll Remember April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There Will Never Be Another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Out of Nowhere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Yesterdays (Kern)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Four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Mr. P.C.</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Satin Doll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Don't Get Around Much Anymore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is This Thing Called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After You've Gone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Aint Misbehavin'g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Coffee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Bye Bye Blackbird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Honey Sucle Rose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Lullaby of The Leaves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 The Sunny Side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Perdido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Lion for Lions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All of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Hello Dolly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Can't Give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Lullaby of Birdland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Chattanoga Cho Cho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In The Mood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for Sale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Alexander's Ragtime Band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Cabaret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Swanee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It's Wonderful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I'Got Rythym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Strike Up The Band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Darn That Dream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Here's That Rainny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Easy Living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Django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Days of Wine and Roses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Body and Soul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Blue Monk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Automn Leaves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As Time Goes By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All The Thing You Are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Foolish Heart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Around Midnight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Stella By Starlight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We'll Be Together Again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Are You Doin'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When I fall in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They Can't Take That Away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 Foggy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Sophisticated Lady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In a Sentimental Mood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Night and Day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Easy to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Funny Valentine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Can't Get Started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Flamingo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Once in a While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Star Dust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Unforgattable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 Difference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Tenderly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Georgia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Over The Rainbow</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Misty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Nuages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Smoke Gets in Your Eyes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Star Dust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Nearness of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Summertime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Embreaceable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Oh Lady Be Good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Man I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Somebody Loves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Fascinating Rythym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Someone to Watch Over Me</w:t>
      </w:r>
    </w:p>
    <w:p w:rsidR="009D03DC" w:rsidRDefault="009D03DC" w:rsidP="009D03DC">
      <w:pPr>
        <w:spacing w:after="0" w:line="240" w:lineRule="auto"/>
        <w:rPr>
          <w:rFonts w:ascii="Palatino Linotype" w:hAnsi="Palatino Linotype"/>
        </w:rPr>
      </w:pPr>
      <w:r w:rsidRPr="008C603B">
        <w:rPr>
          <w:rFonts w:ascii="Palatino Linotype" w:hAnsi="Palatino Linotype"/>
        </w:rPr>
        <w:t>Love Walked in</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bookmarkStart w:id="2" w:name="_Toc408337403"/>
      <w:r w:rsidRPr="008C603B">
        <w:rPr>
          <w:rFonts w:ascii="Palatino Linotype" w:hAnsi="Palatino Linotype"/>
        </w:rPr>
        <w:t>VALSE</w:t>
      </w:r>
      <w:bookmarkEnd w:id="2"/>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Blusette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Alice in Wonderland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Someday My Prince Will Come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Favorite Thing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Nature boy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True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Moon River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Fascination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Ramona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Aroun'd The World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Kék Duna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Arany ezüst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Herkulesfürdői emlék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Duna hullámain</w:t>
      </w:r>
    </w:p>
    <w:p w:rsidR="009D03DC" w:rsidRPr="008C603B" w:rsidRDefault="009D03DC" w:rsidP="009D03DC">
      <w:pPr>
        <w:spacing w:after="0" w:line="240" w:lineRule="auto"/>
        <w:rPr>
          <w:rFonts w:ascii="Palatino Linotype" w:hAnsi="Palatino Linotype"/>
        </w:rPr>
      </w:pPr>
      <w:bookmarkStart w:id="3" w:name="_Toc408337404"/>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BOSSA NOVA - DÉL-AMERIKAI</w:t>
      </w:r>
      <w:bookmarkEnd w:id="3"/>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Blue Bossa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Orfee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Nica's Dream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Shadow of Your Smile</w:t>
      </w:r>
    </w:p>
    <w:p w:rsidR="009D03DC" w:rsidRPr="008C603B" w:rsidRDefault="009D03DC" w:rsidP="009D03DC">
      <w:pPr>
        <w:spacing w:after="0" w:line="240" w:lineRule="auto"/>
        <w:rPr>
          <w:rFonts w:ascii="Palatino Linotype" w:hAnsi="Palatino Linotype"/>
        </w:rPr>
      </w:pPr>
      <w:smartTag w:uri="urn:schemas-microsoft-com:office:smarttags" w:element="metricconverter">
        <w:smartTagPr>
          <w:attr w:name="ProductID" w:val="500 Miles"/>
        </w:smartTagPr>
        <w:r w:rsidRPr="008C603B">
          <w:rPr>
            <w:rFonts w:ascii="Palatino Linotype" w:hAnsi="Palatino Linotype"/>
          </w:rPr>
          <w:t>500 Miles</w:t>
        </w:r>
      </w:smartTag>
      <w:r w:rsidRPr="008C603B">
        <w:rPr>
          <w:rFonts w:ascii="Palatino Linotype" w:hAnsi="Palatino Linotype"/>
        </w:rPr>
        <w:t xml:space="preserve"> High</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Summer Samba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Meditation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How in Sensitive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Corcovado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Triset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Once I Loved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One Note Samba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Gentle 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Fly Me to The Moon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Spain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Tristese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Killing Me Softly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Desafinado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Girl from Ipanema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Perfidia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Maria Elena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Tico Tico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Mais Que Nada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Tequila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Moliendo Café</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Recado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Frenesi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Rumba Negra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Quissas Quissas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Amor Amor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Besame Mucho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Brazil </w:t>
      </w:r>
    </w:p>
    <w:p w:rsidR="009D03DC" w:rsidRPr="008C603B" w:rsidRDefault="009D03DC" w:rsidP="009D03DC">
      <w:pPr>
        <w:spacing w:after="0" w:line="240" w:lineRule="auto"/>
        <w:rPr>
          <w:rFonts w:ascii="Palatino Linotype" w:hAnsi="Palatino Linotype"/>
        </w:rPr>
      </w:pPr>
      <w:smartTag w:uri="urn:schemas-microsoft-com:office:smarttags" w:element="PersonName">
        <w:smartTagPr>
          <w:attr w:name="ProductID" w:val="La Paloma"/>
        </w:smartTagPr>
        <w:r w:rsidRPr="008C603B">
          <w:rPr>
            <w:rFonts w:ascii="Palatino Linotype" w:hAnsi="Palatino Linotype"/>
          </w:rPr>
          <w:t>La Paloma</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Jalousie</w:t>
      </w:r>
    </w:p>
    <w:p w:rsidR="009D03DC" w:rsidRPr="008C603B" w:rsidRDefault="009D03DC" w:rsidP="009D03DC">
      <w:pPr>
        <w:spacing w:after="0" w:line="240" w:lineRule="auto"/>
        <w:rPr>
          <w:rFonts w:ascii="Palatino Linotype" w:hAnsi="Palatino Linotype"/>
        </w:rPr>
      </w:pPr>
      <w:smartTag w:uri="urn:schemas-microsoft-com:office:smarttags" w:element="PersonName">
        <w:smartTagPr>
          <w:attr w:name="ProductID" w:val="La Cumparsita"/>
        </w:smartTagPr>
        <w:r w:rsidRPr="008C603B">
          <w:rPr>
            <w:rFonts w:ascii="Palatino Linotype" w:hAnsi="Palatino Linotype"/>
          </w:rPr>
          <w:t>La Cumparsita</w:t>
        </w:r>
      </w:smartTag>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Espagna Lani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El Relicario</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bookmarkStart w:id="4" w:name="_Toc408337405"/>
      <w:r w:rsidRPr="008C603B">
        <w:rPr>
          <w:rFonts w:ascii="Palatino Linotype" w:hAnsi="Palatino Linotype"/>
        </w:rPr>
        <w:t>POPULAR</w:t>
      </w:r>
      <w:bookmarkEnd w:id="4"/>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Just The Way You Are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This Masquarade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Everything Must Change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Weekend in Los Angeles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Sunny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You Are The Sunshine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Nothing Gonna Change My Love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What a Wonderful World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New York, New York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Feelings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Strangers in The 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Left My Heart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Way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Me Tender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Just Called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Winds of Your Mind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New York State of Mind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This Guy's in Love With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Greatest Love of All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One Moment in 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Sailing of My Live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Without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Only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Route 66</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Moonlight Serenade </w:t>
      </w:r>
    </w:p>
    <w:tbl>
      <w:tblPr>
        <w:tblW w:w="10916" w:type="dxa"/>
        <w:tblInd w:w="-781" w:type="dxa"/>
        <w:tblCellMar>
          <w:left w:w="70" w:type="dxa"/>
          <w:right w:w="70" w:type="dxa"/>
        </w:tblCellMar>
        <w:tblLook w:val="04A0" w:firstRow="1" w:lastRow="0" w:firstColumn="1" w:lastColumn="0" w:noHBand="0" w:noVBand="1"/>
      </w:tblPr>
      <w:tblGrid>
        <w:gridCol w:w="3828"/>
        <w:gridCol w:w="3402"/>
        <w:gridCol w:w="3686"/>
      </w:tblGrid>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 hetedik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Póka-József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Hobo Blues Band</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 xml:space="preserve">A kör </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Pataky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Edda Művek</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 szerelemnek múlnia kell</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Presser-Dusán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Zorán</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Adj helyet magad mellett</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Bikini-Dévényi Ádám</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Bikini</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Ajándék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Som-Horváth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Piramis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Anyám, vigasztalj</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Balázs Fecó-Horváth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Taurus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Apám hitte</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w:t>
            </w:r>
            <w:r>
              <w:rPr>
                <w:rFonts w:ascii="Palatino Linotype" w:hAnsi="Palatino Linotype" w:cs="Calibri"/>
                <w:lang w:eastAsia="hu-HU"/>
              </w:rPr>
              <w:t xml:space="preserve"> </w:t>
            </w:r>
            <w:r w:rsidRPr="008C603B">
              <w:rPr>
                <w:rFonts w:ascii="Palatino Linotype" w:hAnsi="Palatino Linotype" w:cs="Calibri"/>
                <w:lang w:eastAsia="hu-HU"/>
              </w:rPr>
              <w:t>Zorán-Dusán,</w:t>
            </w:r>
            <w:r>
              <w:rPr>
                <w:rFonts w:ascii="Palatino Linotype" w:hAnsi="Palatino Linotype" w:cs="Calibri"/>
                <w:lang w:eastAsia="hu-HU"/>
              </w:rPr>
              <w:t xml:space="preserve"> </w:t>
            </w:r>
            <w:r w:rsidRPr="008C603B">
              <w:rPr>
                <w:rFonts w:ascii="Palatino Linotype" w:hAnsi="Palatino Linotype" w:cs="Calibri"/>
                <w:lang w:eastAsia="hu-HU"/>
              </w:rPr>
              <w:t>Presser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Zorán</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Az utcán</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Illés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Azért vannak a jó barátok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Máthé Péter-S.</w:t>
            </w:r>
            <w:r>
              <w:rPr>
                <w:rFonts w:ascii="Palatino Linotype" w:hAnsi="Palatino Linotype" w:cs="Calibri"/>
                <w:lang w:eastAsia="hu-HU"/>
              </w:rPr>
              <w:t xml:space="preserve"> </w:t>
            </w:r>
            <w:r w:rsidRPr="008C603B">
              <w:rPr>
                <w:rFonts w:ascii="Palatino Linotype" w:hAnsi="Palatino Linotype" w:cs="Calibri"/>
                <w:lang w:eastAsia="hu-HU"/>
              </w:rPr>
              <w:t>Nagy István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Máthé Péter</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Budapest</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Cseh Tamás-Másik János-Bereményi Géza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Cseh Tamás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Csillagok ne ragyogjatok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Baksa-Soós János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Kex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Érintő</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Kovács Ákos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Ákos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Európa</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Varga Miklós-Varga Mihály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Varga Miklós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Felkelt a napunk…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Illés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Gyöngyhajú lány</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Presser-Adamis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Omega</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Ha én rózsa volnék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Koncz</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Ha itt lennél velem</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Republic együttes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Republic</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Ilyenek voltunk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Kovács Ákos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Ákos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Iskolatáska</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Hajdú-Demjén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Bergendy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Jöjj vissza vándor</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Latzin-Demjén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Bergendy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Kell, hogy várj</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Pásztor László-S.Nagy István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Neoton</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Könnyű álmot hozzon az éj</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Várkonyi-Miklós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Charlie</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Közeli helyeken</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Németh Alajos-Dévényi Ádám</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Bikini</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Középeurópai Hobo Blues II</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Póka-Földes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Hobo Blues Band</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Levél a távolból</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Fonográf</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Mama kérlek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Bródy János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Bródy János,Koncz Zsuzsa</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Maradj velem</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Balázs Fecó-Horváth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Balázs Fecó</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Miénk itt a tér</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Presser-Adamis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LGT</w:t>
            </w:r>
          </w:p>
        </w:tc>
      </w:tr>
      <w:tr w:rsidR="009D03DC" w:rsidRPr="008C603B" w:rsidTr="009D03DC">
        <w:trPr>
          <w:trHeight w:val="315"/>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Miért hagytuk, hogy így legyen</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Illés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Mikor elindul a vonat</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Presser-Demjén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Demjén Ferenc</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Mondd hogy nem haragszol</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Szörényi-Bródy</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Fonográf</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Most múlik pontosan</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Kiss Tibor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Quimby</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Ne várd a májust</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Bródy János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Zorán</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Nemzeti dal</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Tolcsvai László-Petőfi Sándor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Tolcsvai László</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Nézz az ég felé</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Lerch István-Horváth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Charlie</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Nyolc óra munka nyolc óra pihenés</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Bruger László-Nagy Feró</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Nagy Feró</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Szállj fel magasra</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Gallai Péter-Köves Miklós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Piramis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Szólj rám, ha hangosan énekelek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LGT</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Te majd kézenfogsz és hazavezetsz</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 Gábor</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Tiszta szívvel</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Magyar népdal-József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Kex együttes</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Ugye mi jó barátok vagyunk</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Presser-Dusán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LGT, Zorán, Demjén</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Valaki mondja meg</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Presser-Adamis</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Presser Gábor</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Várj, míg felkel majd a nap</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Lerch-Demjén</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V'Moto-Rock</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Zene nélkül mit érek én</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Máthé Péter</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Máthé Péter</w:t>
            </w:r>
          </w:p>
        </w:tc>
      </w:tr>
      <w:tr w:rsidR="009D03DC" w:rsidRPr="008C603B" w:rsidTr="009D03DC">
        <w:trPr>
          <w:trHeight w:val="300"/>
        </w:trPr>
        <w:tc>
          <w:tcPr>
            <w:tcW w:w="3828"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Zöld csillag</w:t>
            </w:r>
          </w:p>
        </w:tc>
        <w:tc>
          <w:tcPr>
            <w:tcW w:w="3402"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Radics Béla- Horváth Attila</w:t>
            </w:r>
          </w:p>
        </w:tc>
        <w:tc>
          <w:tcPr>
            <w:tcW w:w="3686" w:type="dxa"/>
            <w:tcBorders>
              <w:top w:val="nil"/>
              <w:left w:val="nil"/>
              <w:bottom w:val="nil"/>
              <w:right w:val="nil"/>
            </w:tcBorders>
            <w:shd w:val="clear" w:color="auto" w:fill="auto"/>
            <w:noWrap/>
            <w:vAlign w:val="bottom"/>
          </w:tcPr>
          <w:p w:rsidR="009D03DC" w:rsidRPr="008C603B" w:rsidRDefault="009D03DC" w:rsidP="009D03DC">
            <w:pPr>
              <w:spacing w:after="0" w:line="240" w:lineRule="auto"/>
              <w:rPr>
                <w:rFonts w:ascii="Palatino Linotype" w:hAnsi="Palatino Linotype" w:cs="Calibri"/>
                <w:lang w:eastAsia="hu-HU"/>
              </w:rPr>
            </w:pPr>
            <w:r w:rsidRPr="008C603B">
              <w:rPr>
                <w:rFonts w:ascii="Palatino Linotype" w:hAnsi="Palatino Linotype" w:cs="Calibri"/>
                <w:lang w:eastAsia="hu-HU"/>
              </w:rPr>
              <w:t>Taurus együttes</w:t>
            </w:r>
          </w:p>
        </w:tc>
      </w:tr>
    </w:tbl>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 Vidéki sanzon</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         Szabó Tibor</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   MCL</w:t>
      </w:r>
    </w:p>
    <w:p w:rsidR="009D03DC" w:rsidRPr="008C603B" w:rsidRDefault="009D03DC" w:rsidP="009D03DC">
      <w:pPr>
        <w:spacing w:after="0" w:line="240" w:lineRule="auto"/>
        <w:rPr>
          <w:rFonts w:ascii="Palatino Linotype" w:hAnsi="Palatino Linotype"/>
        </w:rPr>
      </w:pPr>
      <w:bookmarkStart w:id="5" w:name="_Toc408337406"/>
      <w:r w:rsidRPr="008C603B">
        <w:rPr>
          <w:rFonts w:ascii="Palatino Linotype" w:hAnsi="Palatino Linotype"/>
        </w:rPr>
        <w:br w:type="page"/>
        <w:t>ROCKZENE</w:t>
      </w:r>
      <w:bookmarkEnd w:id="5"/>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Come TOGETheR</w:t>
      </w:r>
      <w:r w:rsidRPr="008C603B">
        <w:rPr>
          <w:rFonts w:ascii="Palatino Linotype" w:hAnsi="Palatino Linotype"/>
        </w:rPr>
        <w:tab/>
        <w:t>-</w:t>
      </w:r>
      <w:r w:rsidRPr="008C603B">
        <w:rPr>
          <w:rFonts w:ascii="Palatino Linotype" w:hAnsi="Palatino Linotype"/>
        </w:rPr>
        <w:tab/>
        <w:t>BEATLES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LET IT BE</w:t>
      </w:r>
      <w:r w:rsidRPr="008C603B">
        <w:rPr>
          <w:rFonts w:ascii="Palatino Linotype" w:hAnsi="Palatino Linotype"/>
        </w:rPr>
        <w:tab/>
      </w:r>
      <w:r w:rsidRPr="008C603B">
        <w:rPr>
          <w:rFonts w:ascii="Palatino Linotype" w:hAnsi="Palatino Linotype"/>
        </w:rPr>
        <w:tab/>
        <w:t>-</w:t>
      </w:r>
      <w:r w:rsidRPr="008C603B">
        <w:rPr>
          <w:rFonts w:ascii="Palatino Linotype" w:hAnsi="Palatino Linotype"/>
        </w:rPr>
        <w:tab/>
        <w:t>BEATLES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YESTERDAY</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BEATLES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STATISFACTION</w:t>
      </w:r>
      <w:r w:rsidRPr="008C603B">
        <w:rPr>
          <w:rFonts w:ascii="Palatino Linotype" w:hAnsi="Palatino Linotype"/>
        </w:rPr>
        <w:tab/>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LET’S SPEND THE NIGHT TOGETHER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ANGI</w:t>
      </w:r>
      <w:r w:rsidRPr="008C603B">
        <w:rPr>
          <w:rFonts w:ascii="Palatino Linotype" w:hAnsi="Palatino Linotype"/>
        </w:rPr>
        <w:tab/>
        <w:t>-</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THE ROLLING STONES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EVERY BREATH YOU TAKE</w:t>
      </w:r>
      <w:r w:rsidRPr="008C603B">
        <w:rPr>
          <w:rFonts w:ascii="Palatino Linotype" w:hAnsi="Palatino Linotype"/>
        </w:rPr>
        <w:tab/>
        <w:t>STING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ROXANNE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STING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vanish/>
        </w:rPr>
        <w:t>MESSAGE IN THE BOTTLE</w:t>
      </w:r>
      <w:r w:rsidRPr="008C603B">
        <w:rPr>
          <w:rFonts w:ascii="Palatino Linotype" w:hAnsi="Palatino Linotype"/>
        </w:rPr>
        <w:tab/>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YOU CAN LEAVE YOUR HAT ON</w:t>
      </w:r>
      <w:r w:rsidRPr="008C603B">
        <w:rPr>
          <w:rFonts w:ascii="Palatino Linotype" w:hAnsi="Palatino Linotype"/>
        </w:rPr>
        <w:tab/>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WITH A LITTLE HELP FROM MY FRIENDS</w:t>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UNCHAIN MY HEART</w:t>
      </w:r>
      <w:r w:rsidRPr="008C603B">
        <w:rPr>
          <w:rFonts w:ascii="Palatino Linotype" w:hAnsi="Palatino Linotype"/>
        </w:rPr>
        <w:tab/>
      </w:r>
      <w:r w:rsidRPr="008C603B">
        <w:rPr>
          <w:rFonts w:ascii="Palatino Linotype" w:hAnsi="Palatino Linotype"/>
        </w:rPr>
        <w:tab/>
        <w:t>JOE COCKER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FEEL GOOD</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JAMES BROWN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LUCILLE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LITTLE RICHARD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JAIL HOUSE ROCK</w:t>
      </w:r>
      <w:r w:rsidRPr="008C603B">
        <w:rPr>
          <w:rFonts w:ascii="Palatino Linotype" w:hAnsi="Palatino Linotype"/>
        </w:rPr>
        <w:tab/>
      </w:r>
      <w:r w:rsidRPr="008C603B">
        <w:rPr>
          <w:rFonts w:ascii="Palatino Linotype" w:hAnsi="Palatino Linotype"/>
        </w:rPr>
        <w:tab/>
        <w:t>ELVIS PRESLEY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BLACK MAGIC WOMAN</w:t>
      </w:r>
      <w:r w:rsidRPr="008C603B">
        <w:rPr>
          <w:rFonts w:ascii="Palatino Linotype" w:hAnsi="Palatino Linotype"/>
        </w:rPr>
        <w:tab/>
      </w:r>
      <w:r w:rsidRPr="008C603B">
        <w:rPr>
          <w:rFonts w:ascii="Palatino Linotype" w:hAnsi="Palatino Linotype"/>
        </w:rPr>
        <w:tab/>
        <w:t>SANTANA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SAMBA PA TI</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SANTANA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OH YE COMO VIA</w:t>
      </w:r>
      <w:r w:rsidRPr="008C603B">
        <w:rPr>
          <w:rFonts w:ascii="Palatino Linotype" w:hAnsi="Palatino Linotype"/>
        </w:rPr>
        <w:tab/>
      </w:r>
      <w:r w:rsidRPr="008C603B">
        <w:rPr>
          <w:rFonts w:ascii="Palatino Linotype" w:hAnsi="Palatino Linotype"/>
        </w:rPr>
        <w:tab/>
        <w:t>SANTANA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EUROPA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SANTANA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SUNSHINE OF YOUR LOVE</w:t>
      </w:r>
      <w:r w:rsidRPr="008C603B">
        <w:rPr>
          <w:rFonts w:ascii="Palatino Linotype" w:hAnsi="Palatino Linotype"/>
        </w:rPr>
        <w:tab/>
        <w:t>CREAM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LAYLA</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ERIC CLAPTON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WONDERFUL TONIGHT</w:t>
      </w:r>
      <w:r w:rsidRPr="008C603B">
        <w:rPr>
          <w:rFonts w:ascii="Palatino Linotype" w:hAnsi="Palatino Linotype"/>
        </w:rPr>
        <w:tab/>
      </w:r>
      <w:r w:rsidRPr="008C603B">
        <w:rPr>
          <w:rFonts w:ascii="Palatino Linotype" w:hAnsi="Palatino Linotype"/>
        </w:rPr>
        <w:tab/>
        <w:t>ERIC CLAPTON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STILL GOT THE BLUES</w:t>
      </w:r>
      <w:r w:rsidRPr="008C603B">
        <w:rPr>
          <w:rFonts w:ascii="Palatino Linotype" w:hAnsi="Palatino Linotype"/>
        </w:rPr>
        <w:tab/>
      </w:r>
      <w:r w:rsidRPr="008C603B">
        <w:rPr>
          <w:rFonts w:ascii="Palatino Linotype" w:hAnsi="Palatino Linotype"/>
        </w:rPr>
        <w:tab/>
        <w:t>GARY MOORE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WALKING BY MY SELF</w:t>
      </w:r>
      <w:r w:rsidRPr="008C603B">
        <w:rPr>
          <w:rFonts w:ascii="Palatino Linotype" w:hAnsi="Palatino Linotype"/>
        </w:rPr>
        <w:tab/>
      </w:r>
      <w:r w:rsidRPr="008C603B">
        <w:rPr>
          <w:rFonts w:ascii="Palatino Linotype" w:hAnsi="Palatino Linotype"/>
        </w:rPr>
        <w:tab/>
        <w:t>GARY MOORE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PINBALL WIZZARO</w:t>
      </w:r>
      <w:r w:rsidRPr="008C603B">
        <w:rPr>
          <w:rFonts w:ascii="Palatino Linotype" w:hAnsi="Palatino Linotype"/>
        </w:rPr>
        <w:tab/>
      </w:r>
      <w:r w:rsidRPr="008C603B">
        <w:rPr>
          <w:rFonts w:ascii="Palatino Linotype" w:hAnsi="Palatino Linotype"/>
        </w:rPr>
        <w:tab/>
        <w:t>THE WHO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GENERATON</w:t>
      </w:r>
      <w:r w:rsidRPr="008C603B">
        <w:rPr>
          <w:rFonts w:ascii="Palatino Linotype" w:hAnsi="Palatino Linotype"/>
        </w:rPr>
        <w:tab/>
      </w:r>
      <w:r w:rsidRPr="008C603B">
        <w:rPr>
          <w:rFonts w:ascii="Palatino Linotype" w:hAnsi="Palatino Linotype"/>
        </w:rPr>
        <w:tab/>
        <w:t>THE WHO</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SMOKE ON THE WATER</w:t>
      </w:r>
      <w:r w:rsidRPr="008C603B">
        <w:rPr>
          <w:rFonts w:ascii="Palatino Linotype" w:hAnsi="Palatino Linotype"/>
        </w:rPr>
        <w:tab/>
      </w:r>
      <w:r w:rsidRPr="008C603B">
        <w:rPr>
          <w:rFonts w:ascii="Palatino Linotype" w:hAnsi="Palatino Linotype"/>
        </w:rPr>
        <w:tab/>
        <w:t>DEEP PURPLE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STRANGE KIND OF WOMAN</w:t>
      </w:r>
      <w:r w:rsidRPr="008C603B">
        <w:rPr>
          <w:rFonts w:ascii="Palatino Linotype" w:hAnsi="Palatino Linotype"/>
        </w:rPr>
        <w:tab/>
        <w:t>DEEP PURPLE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I WANT IT ALL</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QUEEN</w:t>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RED HOUSE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JIMI HENDRIX</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PURPLE HAZE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JIMI HENDRIX</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BORN TO BE WILD                        STEPPEN WOLF</w:t>
      </w:r>
    </w:p>
    <w:p w:rsidR="009D03DC" w:rsidRDefault="009D03DC" w:rsidP="009D03DC">
      <w:pPr>
        <w:spacing w:after="0" w:line="240" w:lineRule="auto"/>
        <w:rPr>
          <w:rFonts w:ascii="Palatino Linotype" w:hAnsi="Palatino Linotype"/>
        </w:rPr>
      </w:pPr>
      <w:r w:rsidRPr="008C603B">
        <w:rPr>
          <w:rFonts w:ascii="Palatino Linotype" w:hAnsi="Palatino Linotype"/>
        </w:rPr>
        <w:t>JOHNN</w:t>
      </w:r>
      <w:bookmarkStart w:id="6" w:name="_Toc408337407"/>
      <w:r w:rsidRPr="008C603B">
        <w:rPr>
          <w:rFonts w:ascii="Palatino Linotype" w:hAnsi="Palatino Linotype"/>
        </w:rPr>
        <w:t>Y B. GOODE</w:t>
      </w:r>
      <w:r w:rsidRPr="008C603B">
        <w:rPr>
          <w:rFonts w:ascii="Palatino Linotype" w:hAnsi="Palatino Linotype"/>
        </w:rPr>
        <w:tab/>
      </w:r>
      <w:r w:rsidRPr="008C603B">
        <w:rPr>
          <w:rFonts w:ascii="Palatino Linotype" w:hAnsi="Palatino Linotype"/>
        </w:rPr>
        <w:tab/>
        <w:t>CHUCK BERRY</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FILM ÉS MUSICAL</w:t>
      </w:r>
      <w:bookmarkEnd w:id="6"/>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Házibuli I., II.</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Evita:</w:t>
      </w:r>
      <w:r w:rsidRPr="008C603B">
        <w:rPr>
          <w:rFonts w:ascii="Palatino Linotype" w:hAnsi="Palatino Linotype"/>
        </w:rPr>
        <w:tab/>
        <w:t xml:space="preserve"> Don't Cry for Me Argentina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Flashe Dance: </w:t>
      </w:r>
      <w:r w:rsidRPr="008C603B">
        <w:rPr>
          <w:rFonts w:ascii="Palatino Linotype" w:hAnsi="Palatino Linotype"/>
        </w:rPr>
        <w:tab/>
        <w:t>What a Feelin'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Hair:</w:t>
      </w:r>
      <w:r w:rsidRPr="008C603B">
        <w:rPr>
          <w:rFonts w:ascii="Palatino Linotype" w:hAnsi="Palatino Linotype"/>
        </w:rPr>
        <w:tab/>
        <w:t>Let The Sunshine in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Good Morning Starshine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Operaház fantomja:</w:t>
      </w:r>
      <w:r w:rsidRPr="008C603B">
        <w:rPr>
          <w:rFonts w:ascii="Palatino Linotype" w:hAnsi="Palatino Linotype"/>
        </w:rPr>
        <w:tab/>
        <w:t>Fantom áriája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The Music of The 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Think of 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Sound of Music:       My  Favorite Things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Climb Ev'ry Mountain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Edel Weis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My Fair Lady:</w:t>
      </w:r>
      <w:r w:rsidRPr="008C603B">
        <w:rPr>
          <w:rFonts w:ascii="Palatino Linotype" w:hAnsi="Palatino Linotype"/>
        </w:rPr>
        <w:tab/>
        <w:t>I've Grown Accustomed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I Could Have Danced</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Would'nt it Be Lovery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The Rain in Spain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On the Street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t>Get Me to The Church on Time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Funny Girl: </w:t>
      </w:r>
      <w:r w:rsidRPr="008C603B">
        <w:rPr>
          <w:rFonts w:ascii="Palatino Linotype" w:hAnsi="Palatino Linotype"/>
        </w:rPr>
        <w:tab/>
        <w:t>People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1492: </w:t>
      </w:r>
      <w:r w:rsidRPr="008C603B">
        <w:rPr>
          <w:rFonts w:ascii="Palatino Linotype" w:hAnsi="Palatino Linotype"/>
        </w:rPr>
        <w:tab/>
      </w:r>
      <w:r w:rsidRPr="008C603B">
        <w:rPr>
          <w:rFonts w:ascii="Palatino Linotype" w:hAnsi="Palatino Linotype"/>
        </w:rPr>
        <w:tab/>
        <w:t>Címdal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w:t>
      </w:r>
      <w:r>
        <w:rPr>
          <w:rFonts w:ascii="Palatino Linotype" w:hAnsi="Palatino Linotype"/>
        </w:rPr>
        <w:t>ó</w:t>
      </w:r>
      <w:r w:rsidRPr="008C603B">
        <w:rPr>
          <w:rFonts w:ascii="Palatino Linotype" w:hAnsi="Palatino Linotype"/>
        </w:rPr>
        <w:t>meó és Júlia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Love Story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Egy férfi és egy nő</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West Side Story:</w:t>
      </w:r>
      <w:r w:rsidRPr="008C603B">
        <w:rPr>
          <w:rFonts w:ascii="Palatino Linotype" w:hAnsi="Palatino Linotype"/>
        </w:rPr>
        <w:tab/>
      </w:r>
      <w:r w:rsidRPr="008C603B">
        <w:rPr>
          <w:rFonts w:ascii="Palatino Linotype" w:hAnsi="Palatino Linotype"/>
        </w:rPr>
        <w:tab/>
        <w:t>Maria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Tonight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Somewhere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Hegedűs a háztetőn:</w:t>
      </w:r>
      <w:r w:rsidRPr="008C603B">
        <w:rPr>
          <w:rFonts w:ascii="Palatino Linotype" w:hAnsi="Palatino Linotype"/>
        </w:rPr>
        <w:tab/>
        <w:t>Sunrise Sunset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Fidler of the Roof</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To Life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Cats:  </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Memory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Christ Superstar:</w:t>
      </w:r>
      <w:r w:rsidRPr="008C603B">
        <w:rPr>
          <w:rFonts w:ascii="Palatino Linotype" w:hAnsi="Palatino Linotype"/>
        </w:rPr>
        <w:tab/>
        <w:t>I Don't Know How to Love Him</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Godfather:</w:t>
      </w:r>
      <w:r w:rsidRPr="008C603B">
        <w:rPr>
          <w:rFonts w:ascii="Palatino Linotype" w:hAnsi="Palatino Linotype"/>
        </w:rPr>
        <w:tab/>
      </w:r>
      <w:r w:rsidRPr="008C603B">
        <w:rPr>
          <w:rFonts w:ascii="Palatino Linotype" w:hAnsi="Palatino Linotype"/>
        </w:rPr>
        <w:tab/>
        <w:t>Speak Softly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Greese:</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Hopless Devoted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 xml:space="preserve">You're The One </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Mermaids: </w:t>
      </w:r>
      <w:r w:rsidRPr="008C603B">
        <w:rPr>
          <w:rFonts w:ascii="Palatino Linotype" w:hAnsi="Palatino Linotype"/>
        </w:rPr>
        <w:tab/>
      </w:r>
      <w:r w:rsidRPr="008C603B">
        <w:rPr>
          <w:rFonts w:ascii="Palatino Linotype" w:hAnsi="Palatino Linotype"/>
        </w:rPr>
        <w:tab/>
        <w:t>The Shoop Shoop Song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Cherbourgi esernyők: </w:t>
      </w:r>
      <w:r w:rsidRPr="008C603B">
        <w:rPr>
          <w:rFonts w:ascii="Palatino Linotype" w:hAnsi="Palatino Linotype"/>
        </w:rPr>
        <w:tab/>
        <w:t>I Will Wait for You</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Dr. Zsivago: </w:t>
      </w:r>
      <w:r w:rsidRPr="008C603B">
        <w:rPr>
          <w:rFonts w:ascii="Palatino Linotype" w:hAnsi="Palatino Linotype"/>
        </w:rPr>
        <w:tab/>
      </w:r>
      <w:r w:rsidRPr="008C603B">
        <w:rPr>
          <w:rFonts w:ascii="Palatino Linotype" w:hAnsi="Palatino Linotype"/>
        </w:rPr>
        <w:tab/>
        <w:t>Somewhere My Love</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Singing in The Rain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The Summer Knows (Kamaszkorom legszebb nyara)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 xml:space="preserve">Ghost: </w:t>
      </w:r>
      <w:r w:rsidRPr="008C603B">
        <w:rPr>
          <w:rFonts w:ascii="Palatino Linotype" w:hAnsi="Palatino Linotype"/>
        </w:rPr>
        <w:tab/>
      </w:r>
      <w:r w:rsidRPr="008C603B">
        <w:rPr>
          <w:rFonts w:ascii="Palatino Linotype" w:hAnsi="Palatino Linotype"/>
        </w:rPr>
        <w:tab/>
      </w:r>
      <w:r w:rsidRPr="008C603B">
        <w:rPr>
          <w:rFonts w:ascii="Palatino Linotype" w:hAnsi="Palatino Linotype"/>
        </w:rPr>
        <w:tab/>
        <w:t>Unchained Melody</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MAGYAR SLÁGEREK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Különös éjszaka volt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Talán egy perc alatt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Valaki kell nekem is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Szeretni kell</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utcán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Kicsit szomorkás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Szereted-e még</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Mondd, miért szeretsz te mást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Petróleumlámpa</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Csavard fel a szőnyeget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Ott állsz az út végén</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Nagy utazás</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Éjszakák és nappalok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Szerelem első vérig (Itt vagyunk…)</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Különös Szilveszter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Reszket a Hold</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Szerelemvonat</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Szállj el kismadár</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Az légy</w:t>
      </w:r>
      <w:r>
        <w:rPr>
          <w:rFonts w:ascii="Palatino Linotype" w:hAnsi="Palatino Linotype"/>
        </w:rPr>
        <w:t>,</w:t>
      </w:r>
      <w:r w:rsidRPr="008C603B">
        <w:rPr>
          <w:rFonts w:ascii="Palatino Linotype" w:hAnsi="Palatino Linotype"/>
        </w:rPr>
        <w:t xml:space="preserve"> aki vagy</w:t>
      </w:r>
    </w:p>
    <w:p w:rsidR="009D03DC" w:rsidRPr="008C603B" w:rsidRDefault="009D03DC" w:rsidP="009D03DC">
      <w:pPr>
        <w:spacing w:after="0" w:line="240" w:lineRule="auto"/>
        <w:rPr>
          <w:rFonts w:ascii="Palatino Linotype" w:hAnsi="Palatino Linotype"/>
        </w:rPr>
      </w:pPr>
      <w:r w:rsidRPr="008C603B">
        <w:rPr>
          <w:rFonts w:ascii="Palatino Linotype" w:hAnsi="Palatino Linotype"/>
        </w:rPr>
        <w:t>Nézz az ég felé</w:t>
      </w: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9D03DC" w:rsidRPr="008C603B" w:rsidRDefault="009D03DC" w:rsidP="009D03DC">
      <w:pPr>
        <w:spacing w:after="0" w:line="240" w:lineRule="auto"/>
        <w:rPr>
          <w:rFonts w:ascii="Palatino Linotype" w:hAnsi="Palatino Linotype"/>
        </w:rPr>
      </w:pPr>
    </w:p>
    <w:p w:rsidR="00576A4E" w:rsidRPr="009D03DC" w:rsidRDefault="00576A4E" w:rsidP="009D03DC"/>
    <w:sectPr w:rsidR="00576A4E" w:rsidRPr="009D03DC" w:rsidSect="005457E1">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689" w:rsidRDefault="00056689">
      <w:r>
        <w:separator/>
      </w:r>
    </w:p>
  </w:endnote>
  <w:endnote w:type="continuationSeparator" w:id="0">
    <w:p w:rsidR="00056689" w:rsidRDefault="00056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rsidP="009D03DC">
    <w:pPr>
      <w:pStyle w:val="llb"/>
      <w:ind w:left="720"/>
      <w:jc w:val="center"/>
    </w:pPr>
    <w:r>
      <w:fldChar w:fldCharType="begin"/>
    </w:r>
    <w:r>
      <w:instrText>PAGE   \* MERGEFORMAT</w:instrText>
    </w:r>
    <w:r>
      <w:fldChar w:fldCharType="separate"/>
    </w:r>
    <w:r w:rsidR="00970EAA">
      <w:rPr>
        <w:noProof/>
      </w:rPr>
      <w:t>19</w:t>
    </w:r>
    <w:r>
      <w:fldChar w:fldCharType="end"/>
    </w:r>
  </w:p>
  <w:p w:rsidR="009D03DC" w:rsidRDefault="009D03DC" w:rsidP="009D03D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57E1" w:rsidRPr="0028078A" w:rsidRDefault="005457E1" w:rsidP="005457E1">
    <w:pPr>
      <w:pStyle w:val="llb"/>
      <w:ind w:left="720"/>
    </w:pPr>
    <w:r>
      <w:tab/>
    </w:r>
    <w:r>
      <w:fldChar w:fldCharType="begin"/>
    </w:r>
    <w:r>
      <w:instrText>PAGE   \* MERGEFORMAT</w:instrText>
    </w:r>
    <w:r>
      <w:fldChar w:fldCharType="separate"/>
    </w:r>
    <w:r w:rsidR="00970EAA">
      <w:rPr>
        <w:noProof/>
      </w:rPr>
      <w:t>25</w:t>
    </w:r>
    <w:r>
      <w:fldChar w:fldCharType="end"/>
    </w:r>
  </w:p>
  <w:p w:rsidR="005457E1" w:rsidRDefault="005457E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689" w:rsidRDefault="00056689">
      <w:r>
        <w:separator/>
      </w:r>
    </w:p>
  </w:footnote>
  <w:footnote w:type="continuationSeparator" w:id="0">
    <w:p w:rsidR="00056689" w:rsidRDefault="00056689">
      <w:r>
        <w:continuationSeparator/>
      </w:r>
    </w:p>
  </w:footnote>
  <w:footnote w:id="1">
    <w:p w:rsidR="009D03DC" w:rsidRPr="0028646D" w:rsidRDefault="009D03DC" w:rsidP="009D03DC">
      <w:pPr>
        <w:pStyle w:val="Lbjegyzetszveg"/>
        <w:rPr>
          <w:lang w:val="hu-HU"/>
        </w:rPr>
      </w:pPr>
      <w:r>
        <w:rPr>
          <w:rStyle w:val="Lbjegyzet-hivatkozs"/>
        </w:rPr>
        <w:footnoteRef/>
      </w:r>
      <w:r>
        <w:t xml:space="preserve"> </w:t>
      </w:r>
      <w:r>
        <w:rPr>
          <w:lang w:val="hu-HU"/>
        </w:rPr>
        <w:t xml:space="preserve">Csak basszusgitár, billentyűs hangszerek, dob, ének, fúvós hangszerek, gitár és zongora főtárgy esetében rock-pop, tánczene műfajban </w:t>
      </w:r>
    </w:p>
  </w:footnote>
  <w:footnote w:id="2">
    <w:p w:rsidR="009D03DC" w:rsidRPr="0028646D" w:rsidRDefault="009D03DC" w:rsidP="009D03D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3">
    <w:p w:rsidR="009D03DC" w:rsidRPr="0028646D" w:rsidRDefault="009D03DC" w:rsidP="009D03DC">
      <w:pPr>
        <w:pStyle w:val="Lbjegyzetszveg"/>
        <w:rPr>
          <w:lang w:val="hu-HU"/>
        </w:rPr>
      </w:pPr>
      <w:r>
        <w:rPr>
          <w:rStyle w:val="Lbjegyzet-hivatkozs"/>
        </w:rPr>
        <w:footnoteRef/>
      </w:r>
      <w:r>
        <w:t xml:space="preserve"> </w:t>
      </w:r>
      <w:r>
        <w:rPr>
          <w:lang w:val="hu-HU"/>
        </w:rPr>
        <w:t>Csak brácsa, nagybőgő, cimbalom, gordonka, hegedű és klarinét főtárgy esetében csak népi-cigányzene, szalonzene műfajban</w:t>
      </w:r>
    </w:p>
  </w:footnote>
  <w:footnote w:id="4">
    <w:p w:rsidR="009D03DC" w:rsidRPr="0028646D" w:rsidRDefault="009D03DC" w:rsidP="009D03DC">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5">
    <w:p w:rsidR="009D03DC" w:rsidRPr="001523EB" w:rsidRDefault="009D03DC" w:rsidP="009D03D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6">
    <w:p w:rsidR="009D03DC" w:rsidRPr="001523EB" w:rsidRDefault="009D03DC" w:rsidP="009D03DC">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7">
    <w:p w:rsidR="009D03DC" w:rsidRPr="0028646D" w:rsidRDefault="009D03DC" w:rsidP="009D03D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8">
    <w:p w:rsidR="009D03DC" w:rsidRPr="0028646D" w:rsidRDefault="009D03DC" w:rsidP="009D03D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9">
    <w:p w:rsidR="009D03DC" w:rsidRPr="0028646D" w:rsidRDefault="009D03DC" w:rsidP="009D03DC">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10">
    <w:p w:rsidR="009D03DC" w:rsidRPr="0028646D" w:rsidRDefault="009D03DC" w:rsidP="009D03DC">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3DC" w:rsidRDefault="009D03D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7A73E7"/>
    <w:multiLevelType w:val="singleLevel"/>
    <w:tmpl w:val="4FFE21A2"/>
    <w:lvl w:ilvl="0">
      <w:numFmt w:val="bullet"/>
      <w:lvlText w:val="-"/>
      <w:lvlJc w:val="left"/>
      <w:pPr>
        <w:tabs>
          <w:tab w:val="num" w:pos="360"/>
        </w:tabs>
        <w:ind w:left="360" w:hanging="360"/>
      </w:pPr>
      <w:rPr>
        <w:rFonts w:hint="default"/>
      </w:rPr>
    </w:lvl>
  </w:abstractNum>
  <w:abstractNum w:abstractNumId="4">
    <w:nsid w:val="01606E27"/>
    <w:multiLevelType w:val="multilevel"/>
    <w:tmpl w:val="04B4DD84"/>
    <w:lvl w:ilvl="0">
      <w:start w:val="4"/>
      <w:numFmt w:val="decimal"/>
      <w:lvlText w:val="%1."/>
      <w:lvlJc w:val="left"/>
      <w:pPr>
        <w:ind w:left="360" w:hanging="360"/>
      </w:pPr>
      <w:rPr>
        <w:rFonts w:cs="Palatino Linotype" w:hint="default"/>
        <w:b/>
        <w:sz w:val="24"/>
        <w:szCs w:val="24"/>
      </w:rPr>
    </w:lvl>
    <w:lvl w:ilvl="1">
      <w:start w:val="1"/>
      <w:numFmt w:val="decimal"/>
      <w:lvlText w:val="%1.%2."/>
      <w:lvlJc w:val="left"/>
      <w:pPr>
        <w:ind w:left="1260" w:hanging="720"/>
      </w:pPr>
      <w:rPr>
        <w:rFonts w:cs="Palatino Linotype" w:hint="default"/>
        <w:b/>
        <w:sz w:val="24"/>
        <w:szCs w:val="24"/>
      </w:rPr>
    </w:lvl>
    <w:lvl w:ilvl="2">
      <w:start w:val="1"/>
      <w:numFmt w:val="decimal"/>
      <w:lvlText w:val="%1.%2.%3."/>
      <w:lvlJc w:val="left"/>
      <w:pPr>
        <w:ind w:left="1800" w:hanging="720"/>
      </w:pPr>
      <w:rPr>
        <w:rFonts w:cs="Palatino Linotype" w:hint="default"/>
        <w:b/>
        <w:sz w:val="24"/>
        <w:szCs w:val="24"/>
      </w:rPr>
    </w:lvl>
    <w:lvl w:ilvl="3">
      <w:start w:val="1"/>
      <w:numFmt w:val="decimal"/>
      <w:lvlText w:val="%1.%2.%3.%4."/>
      <w:lvlJc w:val="left"/>
      <w:pPr>
        <w:ind w:left="2700" w:hanging="1080"/>
      </w:pPr>
      <w:rPr>
        <w:rFonts w:cs="Palatino Linotype" w:hint="default"/>
        <w:b/>
        <w:sz w:val="22"/>
      </w:rPr>
    </w:lvl>
    <w:lvl w:ilvl="4">
      <w:start w:val="1"/>
      <w:numFmt w:val="decimal"/>
      <w:lvlText w:val="%1.%2.%3.%4.%5."/>
      <w:lvlJc w:val="left"/>
      <w:pPr>
        <w:ind w:left="3240" w:hanging="1080"/>
      </w:pPr>
      <w:rPr>
        <w:rFonts w:cs="Palatino Linotype" w:hint="default"/>
        <w:b/>
        <w:sz w:val="22"/>
      </w:rPr>
    </w:lvl>
    <w:lvl w:ilvl="5">
      <w:start w:val="1"/>
      <w:numFmt w:val="decimal"/>
      <w:lvlText w:val="%1.%2.%3.%4.%5.%6."/>
      <w:lvlJc w:val="left"/>
      <w:pPr>
        <w:ind w:left="4140" w:hanging="1440"/>
      </w:pPr>
      <w:rPr>
        <w:rFonts w:cs="Palatino Linotype" w:hint="default"/>
        <w:b/>
        <w:sz w:val="22"/>
      </w:rPr>
    </w:lvl>
    <w:lvl w:ilvl="6">
      <w:start w:val="1"/>
      <w:numFmt w:val="decimal"/>
      <w:lvlText w:val="%1.%2.%3.%4.%5.%6.%7."/>
      <w:lvlJc w:val="left"/>
      <w:pPr>
        <w:ind w:left="4680" w:hanging="1440"/>
      </w:pPr>
      <w:rPr>
        <w:rFonts w:cs="Palatino Linotype" w:hint="default"/>
        <w:b/>
        <w:sz w:val="22"/>
      </w:rPr>
    </w:lvl>
    <w:lvl w:ilvl="7">
      <w:start w:val="1"/>
      <w:numFmt w:val="decimal"/>
      <w:lvlText w:val="%1.%2.%3.%4.%5.%6.%7.%8."/>
      <w:lvlJc w:val="left"/>
      <w:pPr>
        <w:ind w:left="5580" w:hanging="1800"/>
      </w:pPr>
      <w:rPr>
        <w:rFonts w:cs="Palatino Linotype" w:hint="default"/>
        <w:b/>
        <w:sz w:val="22"/>
      </w:rPr>
    </w:lvl>
    <w:lvl w:ilvl="8">
      <w:start w:val="1"/>
      <w:numFmt w:val="decimal"/>
      <w:lvlText w:val="%1.%2.%3.%4.%5.%6.%7.%8.%9."/>
      <w:lvlJc w:val="left"/>
      <w:pPr>
        <w:ind w:left="6480" w:hanging="2160"/>
      </w:pPr>
      <w:rPr>
        <w:rFonts w:cs="Palatino Linotype" w:hint="default"/>
        <w:b/>
        <w:sz w:val="22"/>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8C932E0"/>
    <w:multiLevelType w:val="multilevel"/>
    <w:tmpl w:val="ADCE439C"/>
    <w:lvl w:ilvl="0">
      <w:start w:val="3"/>
      <w:numFmt w:val="decimal"/>
      <w:lvlText w:val="%1."/>
      <w:lvlJc w:val="left"/>
      <w:pPr>
        <w:ind w:left="540" w:hanging="540"/>
      </w:pPr>
      <w:rPr>
        <w:rFonts w:hint="default"/>
        <w:b/>
        <w:sz w:val="24"/>
        <w:szCs w:val="24"/>
      </w:rPr>
    </w:lvl>
    <w:lvl w:ilvl="1">
      <w:start w:val="3"/>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24A2E3D"/>
    <w:multiLevelType w:val="multilevel"/>
    <w:tmpl w:val="1CD0CFD6"/>
    <w:lvl w:ilvl="0">
      <w:start w:val="8"/>
      <w:numFmt w:val="decimal"/>
      <w:lvlText w:val="%1."/>
      <w:lvlJc w:val="left"/>
      <w:pPr>
        <w:ind w:left="360" w:hanging="360"/>
      </w:pPr>
      <w:rPr>
        <w:rFonts w:hint="default"/>
        <w:sz w:val="24"/>
        <w:szCs w:val="24"/>
      </w:rPr>
    </w:lvl>
    <w:lvl w:ilvl="1">
      <w:start w:val="1"/>
      <w:numFmt w:val="decimal"/>
      <w:lvlText w:val="%1.%2."/>
      <w:lvlJc w:val="left"/>
      <w:pPr>
        <w:ind w:left="540" w:hanging="360"/>
      </w:pPr>
      <w:rPr>
        <w:rFonts w:hint="default"/>
        <w:b/>
        <w:sz w:val="24"/>
        <w:szCs w:val="24"/>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3">
    <w:nsid w:val="39995903"/>
    <w:multiLevelType w:val="multilevel"/>
    <w:tmpl w:val="42EE1884"/>
    <w:lvl w:ilvl="0">
      <w:start w:val="1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4">
    <w:nsid w:val="424764DD"/>
    <w:multiLevelType w:val="hybridMultilevel"/>
    <w:tmpl w:val="76EEF26C"/>
    <w:lvl w:ilvl="0" w:tplc="180249C4">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36958DD"/>
    <w:multiLevelType w:val="multilevel"/>
    <w:tmpl w:val="C922C75E"/>
    <w:lvl w:ilvl="0">
      <w:start w:val="1"/>
      <w:numFmt w:val="bullet"/>
      <w:lvlText w:val=""/>
      <w:lvlJc w:val="left"/>
      <w:pPr>
        <w:ind w:left="108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434453C"/>
    <w:multiLevelType w:val="multilevel"/>
    <w:tmpl w:val="B5A403C4"/>
    <w:lvl w:ilvl="0">
      <w:start w:val="12"/>
      <w:numFmt w:val="decimal"/>
      <w:lvlText w:val="%1"/>
      <w:lvlJc w:val="left"/>
      <w:pPr>
        <w:ind w:left="600" w:hanging="600"/>
      </w:pPr>
      <w:rPr>
        <w:rFonts w:hint="default"/>
      </w:rPr>
    </w:lvl>
    <w:lvl w:ilvl="1">
      <w:start w:val="3"/>
      <w:numFmt w:val="decimal"/>
      <w:lvlText w:val="%1.%2"/>
      <w:lvlJc w:val="left"/>
      <w:pPr>
        <w:ind w:left="780" w:hanging="60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8">
    <w:nsid w:val="498B23E6"/>
    <w:multiLevelType w:val="multilevel"/>
    <w:tmpl w:val="AF70DBA2"/>
    <w:lvl w:ilvl="0">
      <w:start w:val="7"/>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5AF95414"/>
    <w:multiLevelType w:val="hybridMultilevel"/>
    <w:tmpl w:val="8642FE60"/>
    <w:lvl w:ilvl="0" w:tplc="F0E4064A">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5B481812"/>
    <w:multiLevelType w:val="hybridMultilevel"/>
    <w:tmpl w:val="91E6964A"/>
    <w:lvl w:ilvl="0" w:tplc="27B468CA">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1">
    <w:nsid w:val="600B55A7"/>
    <w:multiLevelType w:val="multilevel"/>
    <w:tmpl w:val="849CF1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6C5763"/>
    <w:multiLevelType w:val="hybridMultilevel"/>
    <w:tmpl w:val="68923B50"/>
    <w:lvl w:ilvl="0" w:tplc="47643986">
      <w:start w:val="1"/>
      <w:numFmt w:val="bullet"/>
      <w:pStyle w:val="Felsorols2"/>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8AF4807"/>
    <w:multiLevelType w:val="multilevel"/>
    <w:tmpl w:val="9E34C90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6C9D189D"/>
    <w:multiLevelType w:val="multilevel"/>
    <w:tmpl w:val="EE34F83A"/>
    <w:lvl w:ilvl="0">
      <w:start w:val="12"/>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C621DAE"/>
    <w:multiLevelType w:val="hybridMultilevel"/>
    <w:tmpl w:val="A580C0D8"/>
    <w:lvl w:ilvl="0" w:tplc="47643986">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3"/>
  </w:num>
  <w:num w:numId="2">
    <w:abstractNumId w:val="2"/>
  </w:num>
  <w:num w:numId="3">
    <w:abstractNumId w:val="32"/>
  </w:num>
  <w:num w:numId="4">
    <w:abstractNumId w:val="17"/>
  </w:num>
  <w:num w:numId="5">
    <w:abstractNumId w:val="28"/>
  </w:num>
  <w:num w:numId="6">
    <w:abstractNumId w:val="15"/>
  </w:num>
  <w:num w:numId="7">
    <w:abstractNumId w:val="22"/>
  </w:num>
  <w:num w:numId="8">
    <w:abstractNumId w:val="14"/>
  </w:num>
  <w:num w:numId="9">
    <w:abstractNumId w:val="19"/>
  </w:num>
  <w:num w:numId="10">
    <w:abstractNumId w:val="0"/>
  </w:num>
  <w:num w:numId="11">
    <w:abstractNumId w:val="1"/>
  </w:num>
  <w:num w:numId="12">
    <w:abstractNumId w:val="27"/>
  </w:num>
  <w:num w:numId="13">
    <w:abstractNumId w:val="10"/>
  </w:num>
  <w:num w:numId="14">
    <w:abstractNumId w:val="20"/>
  </w:num>
  <w:num w:numId="15">
    <w:abstractNumId w:val="3"/>
  </w:num>
  <w:num w:numId="16">
    <w:abstractNumId w:val="31"/>
  </w:num>
  <w:num w:numId="17">
    <w:abstractNumId w:val="21"/>
  </w:num>
  <w:num w:numId="18">
    <w:abstractNumId w:val="7"/>
  </w:num>
  <w:num w:numId="19">
    <w:abstractNumId w:val="4"/>
  </w:num>
  <w:num w:numId="20">
    <w:abstractNumId w:val="18"/>
  </w:num>
  <w:num w:numId="21">
    <w:abstractNumId w:val="12"/>
  </w:num>
  <w:num w:numId="22">
    <w:abstractNumId w:val="8"/>
  </w:num>
  <w:num w:numId="23">
    <w:abstractNumId w:val="5"/>
  </w:num>
  <w:num w:numId="24">
    <w:abstractNumId w:val="26"/>
  </w:num>
  <w:num w:numId="25">
    <w:abstractNumId w:val="6"/>
  </w:num>
  <w:num w:numId="26">
    <w:abstractNumId w:val="29"/>
  </w:num>
  <w:num w:numId="27">
    <w:abstractNumId w:val="11"/>
  </w:num>
  <w:num w:numId="28">
    <w:abstractNumId w:val="30"/>
  </w:num>
  <w:num w:numId="29">
    <w:abstractNumId w:val="9"/>
  </w:num>
  <w:num w:numId="30">
    <w:abstractNumId w:val="24"/>
  </w:num>
  <w:num w:numId="31">
    <w:abstractNumId w:val="16"/>
  </w:num>
  <w:num w:numId="32">
    <w:abstractNumId w:val="25"/>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7E1"/>
    <w:rsid w:val="00056689"/>
    <w:rsid w:val="00061BD7"/>
    <w:rsid w:val="00391FDD"/>
    <w:rsid w:val="005457E1"/>
    <w:rsid w:val="00576A4E"/>
    <w:rsid w:val="00970EAA"/>
    <w:rsid w:val="009D03DC"/>
    <w:rsid w:val="00CE5F5A"/>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5457E1"/>
    <w:pPr>
      <w:spacing w:after="200" w:line="276" w:lineRule="auto"/>
    </w:pPr>
    <w:rPr>
      <w:rFonts w:ascii="Calibri" w:hAnsi="Calibri"/>
      <w:sz w:val="22"/>
      <w:szCs w:val="22"/>
      <w:lang w:eastAsia="en-US"/>
    </w:rPr>
  </w:style>
  <w:style w:type="paragraph" w:styleId="Cmsor1">
    <w:name w:val="heading 1"/>
    <w:basedOn w:val="Norml"/>
    <w:link w:val="Cmsor1Char"/>
    <w:qFormat/>
    <w:rsid w:val="005457E1"/>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5457E1"/>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5457E1"/>
    <w:pPr>
      <w:spacing w:before="240" w:after="60" w:line="240" w:lineRule="auto"/>
      <w:outlineLvl w:val="5"/>
    </w:pPr>
    <w:rPr>
      <w:rFonts w:ascii="Times New Roman" w:hAnsi="Times New Roman"/>
      <w:i/>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5457E1"/>
    <w:rPr>
      <w:rFonts w:eastAsia="Calibri"/>
      <w:b/>
      <w:bCs/>
      <w:kern w:val="36"/>
      <w:sz w:val="48"/>
      <w:szCs w:val="48"/>
      <w:lang w:val="x-none" w:eastAsia="hu-HU" w:bidi="ar-SA"/>
    </w:rPr>
  </w:style>
  <w:style w:type="paragraph" w:styleId="Lbjegyzetszveg">
    <w:name w:val="footnote text"/>
    <w:basedOn w:val="Norml"/>
    <w:link w:val="LbjegyzetszvegChar"/>
    <w:semiHidden/>
    <w:rsid w:val="005457E1"/>
    <w:pPr>
      <w:spacing w:after="0" w:line="240" w:lineRule="auto"/>
    </w:pPr>
    <w:rPr>
      <w:sz w:val="20"/>
      <w:szCs w:val="20"/>
      <w:lang w:val="x-none" w:eastAsia="x-none"/>
    </w:rPr>
  </w:style>
  <w:style w:type="character" w:customStyle="1" w:styleId="LbjegyzetszvegChar">
    <w:name w:val="Lábjegyzetszöveg Char"/>
    <w:link w:val="Lbjegyzetszveg"/>
    <w:semiHidden/>
    <w:locked/>
    <w:rsid w:val="005457E1"/>
    <w:rPr>
      <w:rFonts w:ascii="Calibri" w:hAnsi="Calibri"/>
      <w:lang w:val="x-none" w:eastAsia="x-none" w:bidi="ar-SA"/>
    </w:rPr>
  </w:style>
  <w:style w:type="character" w:styleId="Lbjegyzet-hivatkozs">
    <w:name w:val="footnote reference"/>
    <w:semiHidden/>
    <w:rsid w:val="005457E1"/>
    <w:rPr>
      <w:vertAlign w:val="superscript"/>
    </w:rPr>
  </w:style>
  <w:style w:type="paragraph" w:customStyle="1" w:styleId="Listaszerbekezds1">
    <w:name w:val="Listaszerű bekezdés1"/>
    <w:basedOn w:val="Norml"/>
    <w:qFormat/>
    <w:rsid w:val="005457E1"/>
    <w:pPr>
      <w:ind w:left="720"/>
    </w:pPr>
  </w:style>
  <w:style w:type="table" w:styleId="Rcsostblzat">
    <w:name w:val="Table Grid"/>
    <w:basedOn w:val="Normltblzat"/>
    <w:rsid w:val="005457E1"/>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5457E1"/>
    <w:rPr>
      <w:rFonts w:ascii="Calibri" w:hAnsi="Calibri"/>
      <w:sz w:val="22"/>
      <w:szCs w:val="22"/>
      <w:lang w:eastAsia="en-US"/>
    </w:rPr>
  </w:style>
  <w:style w:type="character" w:styleId="Jegyzethivatkozs">
    <w:name w:val="annotation reference"/>
    <w:rsid w:val="005457E1"/>
    <w:rPr>
      <w:sz w:val="16"/>
    </w:rPr>
  </w:style>
  <w:style w:type="paragraph" w:styleId="Jegyzetszveg">
    <w:name w:val="annotation text"/>
    <w:basedOn w:val="Norml"/>
    <w:link w:val="JegyzetszvegChar"/>
    <w:rsid w:val="005457E1"/>
    <w:pPr>
      <w:spacing w:line="240" w:lineRule="auto"/>
    </w:pPr>
    <w:rPr>
      <w:sz w:val="20"/>
      <w:szCs w:val="20"/>
      <w:lang w:val="x-none" w:eastAsia="x-none"/>
    </w:rPr>
  </w:style>
  <w:style w:type="character" w:customStyle="1" w:styleId="JegyzetszvegChar">
    <w:name w:val="Jegyzetszöveg Char"/>
    <w:link w:val="Jegyzetszveg"/>
    <w:locked/>
    <w:rsid w:val="005457E1"/>
    <w:rPr>
      <w:rFonts w:ascii="Calibri" w:hAnsi="Calibri"/>
      <w:lang w:val="x-none" w:eastAsia="x-none" w:bidi="ar-SA"/>
    </w:rPr>
  </w:style>
  <w:style w:type="paragraph" w:styleId="Megjegyzstrgya">
    <w:name w:val="annotation subject"/>
    <w:basedOn w:val="Jegyzetszveg"/>
    <w:next w:val="Jegyzetszveg"/>
    <w:link w:val="MegjegyzstrgyaChar"/>
    <w:semiHidden/>
    <w:rsid w:val="005457E1"/>
    <w:rPr>
      <w:b/>
      <w:bCs/>
    </w:rPr>
  </w:style>
  <w:style w:type="character" w:customStyle="1" w:styleId="MegjegyzstrgyaChar">
    <w:name w:val="Megjegyzés tárgya Char"/>
    <w:link w:val="Megjegyzstrgya"/>
    <w:semiHidden/>
    <w:locked/>
    <w:rsid w:val="005457E1"/>
    <w:rPr>
      <w:rFonts w:ascii="Calibri" w:hAnsi="Calibri"/>
      <w:b/>
      <w:bCs/>
      <w:lang w:val="x-none" w:eastAsia="x-none" w:bidi="ar-SA"/>
    </w:rPr>
  </w:style>
  <w:style w:type="paragraph" w:styleId="Buborkszveg">
    <w:name w:val="Balloon Text"/>
    <w:basedOn w:val="Norml"/>
    <w:link w:val="BuborkszvegChar"/>
    <w:rsid w:val="005457E1"/>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5457E1"/>
    <w:rPr>
      <w:rFonts w:ascii="Tahoma" w:hAnsi="Tahoma"/>
      <w:sz w:val="16"/>
      <w:szCs w:val="16"/>
      <w:lang w:val="x-none" w:eastAsia="x-none" w:bidi="ar-SA"/>
    </w:rPr>
  </w:style>
  <w:style w:type="paragraph" w:customStyle="1" w:styleId="Default">
    <w:name w:val="Default"/>
    <w:rsid w:val="005457E1"/>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457E1"/>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5457E1"/>
  </w:style>
  <w:style w:type="paragraph" w:customStyle="1" w:styleId="Standard">
    <w:name w:val="Standard"/>
    <w:rsid w:val="005457E1"/>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457E1"/>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5457E1"/>
    <w:rPr>
      <w:rFonts w:eastAsia="Calibri"/>
      <w:sz w:val="24"/>
      <w:szCs w:val="24"/>
      <w:lang w:val="x-none" w:eastAsia="hu-HU" w:bidi="ar-SA"/>
    </w:rPr>
  </w:style>
  <w:style w:type="paragraph" w:styleId="Szvegtrzsbehzssal2">
    <w:name w:val="Body Text Indent 2"/>
    <w:basedOn w:val="Norml"/>
    <w:link w:val="Szvegtrzsbehzssal2Char"/>
    <w:rsid w:val="005457E1"/>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5457E1"/>
    <w:rPr>
      <w:rFonts w:eastAsia="Calibri"/>
      <w:sz w:val="24"/>
      <w:szCs w:val="24"/>
      <w:lang w:val="x-none" w:eastAsia="hu-HU" w:bidi="ar-SA"/>
    </w:rPr>
  </w:style>
  <w:style w:type="paragraph" w:styleId="lfej">
    <w:name w:val="header"/>
    <w:basedOn w:val="Norml"/>
    <w:link w:val="lfejChar"/>
    <w:rsid w:val="005457E1"/>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5457E1"/>
    <w:rPr>
      <w:rFonts w:cs="Mangal"/>
      <w:kern w:val="1"/>
      <w:sz w:val="21"/>
      <w:szCs w:val="21"/>
      <w:lang w:val="x-none" w:eastAsia="hi-IN" w:bidi="hi-IN"/>
    </w:rPr>
  </w:style>
  <w:style w:type="paragraph" w:styleId="llb">
    <w:name w:val="footer"/>
    <w:basedOn w:val="Norml"/>
    <w:link w:val="llbChar"/>
    <w:rsid w:val="005457E1"/>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5457E1"/>
    <w:rPr>
      <w:rFonts w:cs="Mangal"/>
      <w:kern w:val="1"/>
      <w:sz w:val="21"/>
      <w:szCs w:val="21"/>
      <w:lang w:val="x-none" w:eastAsia="hi-IN" w:bidi="hi-IN"/>
    </w:rPr>
  </w:style>
  <w:style w:type="paragraph" w:customStyle="1" w:styleId="Stlus3">
    <w:name w:val="Stílus3"/>
    <w:basedOn w:val="Norml"/>
    <w:rsid w:val="005457E1"/>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5457E1"/>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5457E1"/>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5457E1"/>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5457E1"/>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5457E1"/>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5457E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5457E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5457E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5457E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5457E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5457E1"/>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5457E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5457E1"/>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5457E1"/>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5457E1"/>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5457E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5457E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5457E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5457E1"/>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5457E1"/>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5457E1"/>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5457E1"/>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5457E1"/>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5457E1"/>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5457E1"/>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5457E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5457E1"/>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5457E1"/>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5457E1"/>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5457E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5457E1"/>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5457E1"/>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5457E1"/>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5457E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5457E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5457E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5457E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5457E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5457E1"/>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5457E1"/>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5457E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5457E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5457E1"/>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5457E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5457E1"/>
    <w:rPr>
      <w:color w:val="0000FF"/>
      <w:u w:val="single"/>
    </w:rPr>
  </w:style>
  <w:style w:type="character" w:styleId="Mrltotthiperhivatkozs">
    <w:name w:val="FollowedHyperlink"/>
    <w:rsid w:val="005457E1"/>
    <w:rPr>
      <w:color w:val="800080"/>
      <w:u w:val="single"/>
    </w:rPr>
  </w:style>
  <w:style w:type="paragraph" w:customStyle="1" w:styleId="Listaszerbekezds2">
    <w:name w:val="Listaszerű bekezdés2"/>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5457E1"/>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5457E1"/>
    <w:pPr>
      <w:ind w:left="440"/>
    </w:pPr>
  </w:style>
  <w:style w:type="paragraph" w:styleId="TJ2">
    <w:name w:val="toc 2"/>
    <w:basedOn w:val="Norml"/>
    <w:next w:val="Norml"/>
    <w:autoRedefine/>
    <w:qFormat/>
    <w:rsid w:val="005457E1"/>
    <w:pPr>
      <w:spacing w:after="100"/>
      <w:ind w:left="220"/>
    </w:pPr>
    <w:rPr>
      <w:rFonts w:eastAsia="Calibri"/>
      <w:lang w:eastAsia="hu-HU"/>
    </w:rPr>
  </w:style>
  <w:style w:type="paragraph" w:styleId="TJ1">
    <w:name w:val="toc 1"/>
    <w:basedOn w:val="Norml"/>
    <w:next w:val="Norml"/>
    <w:autoRedefine/>
    <w:qFormat/>
    <w:rsid w:val="005457E1"/>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5457E1"/>
    <w:rPr>
      <w:rFonts w:ascii="Tahoma" w:hAnsi="Tahoma"/>
      <w:sz w:val="16"/>
    </w:rPr>
  </w:style>
  <w:style w:type="paragraph" w:customStyle="1" w:styleId="Listaszerbekezds3">
    <w:name w:val="Listaszerű bekezdés3"/>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5457E1"/>
    <w:rPr>
      <w:rFonts w:cs="Mangal"/>
      <w:kern w:val="1"/>
      <w:sz w:val="24"/>
      <w:szCs w:val="21"/>
      <w:lang w:eastAsia="hi-IN" w:bidi="hi-IN"/>
    </w:rPr>
  </w:style>
  <w:style w:type="table" w:customStyle="1" w:styleId="Rcsostblzat7">
    <w:name w:val="Rácsos táblázat7"/>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5457E1"/>
    <w:pPr>
      <w:ind w:left="708"/>
    </w:pPr>
  </w:style>
  <w:style w:type="paragraph" w:styleId="Vltozat">
    <w:name w:val="Revision"/>
    <w:hidden/>
    <w:semiHidden/>
    <w:rsid w:val="005457E1"/>
    <w:rPr>
      <w:rFonts w:ascii="Calibri" w:hAnsi="Calibri"/>
      <w:sz w:val="22"/>
      <w:szCs w:val="22"/>
      <w:lang w:eastAsia="en-US"/>
    </w:rPr>
  </w:style>
  <w:style w:type="numbering" w:customStyle="1" w:styleId="Nemlista1">
    <w:name w:val="Nem lista1"/>
    <w:next w:val="Nemlista"/>
    <w:semiHidden/>
    <w:unhideWhenUsed/>
    <w:rsid w:val="005457E1"/>
  </w:style>
  <w:style w:type="numbering" w:customStyle="1" w:styleId="Nemlista11">
    <w:name w:val="Nem lista11"/>
    <w:next w:val="Nemlista"/>
    <w:semiHidden/>
    <w:unhideWhenUsed/>
    <w:rsid w:val="005457E1"/>
  </w:style>
  <w:style w:type="paragraph" w:customStyle="1" w:styleId="Listaszerbekezds4">
    <w:name w:val="Listaszerű bekezdés4"/>
    <w:basedOn w:val="Norml"/>
    <w:qFormat/>
    <w:rsid w:val="005457E1"/>
    <w:pPr>
      <w:ind w:left="720"/>
      <w:contextualSpacing/>
    </w:pPr>
    <w:rPr>
      <w:rFonts w:eastAsia="Calibri"/>
    </w:rPr>
  </w:style>
  <w:style w:type="paragraph" w:customStyle="1" w:styleId="Nincstrkz10">
    <w:name w:val="Nincs térköz1"/>
    <w:qFormat/>
    <w:rsid w:val="005457E1"/>
    <w:rPr>
      <w:rFonts w:ascii="Calibri" w:eastAsia="Calibri" w:hAnsi="Calibri"/>
      <w:sz w:val="22"/>
      <w:szCs w:val="22"/>
      <w:lang w:eastAsia="en-US"/>
    </w:rPr>
  </w:style>
  <w:style w:type="table" w:customStyle="1" w:styleId="Rcsostblzat23">
    <w:name w:val="Rácsos táblázat23"/>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457E1"/>
  </w:style>
  <w:style w:type="table" w:customStyle="1" w:styleId="Rcsostblzat211">
    <w:name w:val="Rácsos táblázat21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457E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457E1"/>
  </w:style>
  <w:style w:type="numbering" w:customStyle="1" w:styleId="Nemlista111">
    <w:name w:val="Nem lista111"/>
    <w:next w:val="Nemlista"/>
    <w:semiHidden/>
    <w:unhideWhenUsed/>
    <w:rsid w:val="005457E1"/>
  </w:style>
  <w:style w:type="table" w:customStyle="1" w:styleId="Rcsostblzat221">
    <w:name w:val="Rácsos táblázat22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qFormat/>
    <w:rsid w:val="005457E1"/>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5457E1"/>
    <w:rPr>
      <w:rFonts w:ascii="Tahoma" w:eastAsia="Times New Roman" w:hAnsi="Tahoma" w:cs="Courier New"/>
      <w:sz w:val="16"/>
      <w:szCs w:val="16"/>
    </w:rPr>
  </w:style>
  <w:style w:type="paragraph" w:customStyle="1" w:styleId="Vltozat10">
    <w:name w:val="Változat1"/>
    <w:hidden/>
    <w:semiHidden/>
    <w:rsid w:val="005457E1"/>
    <w:rPr>
      <w:rFonts w:eastAsia="Lucida Sans Unicode" w:cs="Mangal"/>
      <w:kern w:val="1"/>
      <w:sz w:val="24"/>
      <w:szCs w:val="21"/>
      <w:lang w:eastAsia="hi-IN" w:bidi="hi-IN"/>
    </w:rPr>
  </w:style>
  <w:style w:type="table" w:customStyle="1" w:styleId="Rcsostblzat71">
    <w:name w:val="Rácsos táblázat71"/>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457E1"/>
  </w:style>
  <w:style w:type="paragraph" w:styleId="Nincstrkz">
    <w:name w:val="No Spacing"/>
    <w:qFormat/>
    <w:rsid w:val="005457E1"/>
    <w:rPr>
      <w:rFonts w:ascii="Calibri" w:hAnsi="Calibri"/>
      <w:sz w:val="22"/>
      <w:szCs w:val="22"/>
      <w:lang w:eastAsia="en-US"/>
    </w:rPr>
  </w:style>
  <w:style w:type="table" w:customStyle="1" w:styleId="Rcsostblzat231">
    <w:name w:val="Rácsos táblázat2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457E1"/>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457E1"/>
  </w:style>
  <w:style w:type="character" w:styleId="Kiemels2">
    <w:name w:val="Strong"/>
    <w:qFormat/>
    <w:rsid w:val="005457E1"/>
    <w:rPr>
      <w:b/>
      <w:bCs/>
    </w:rPr>
  </w:style>
  <w:style w:type="numbering" w:customStyle="1" w:styleId="Nemlista5">
    <w:name w:val="Nem lista5"/>
    <w:next w:val="Nemlista"/>
    <w:semiHidden/>
    <w:unhideWhenUsed/>
    <w:rsid w:val="005457E1"/>
  </w:style>
  <w:style w:type="numbering" w:customStyle="1" w:styleId="Nemlista12">
    <w:name w:val="Nem lista12"/>
    <w:next w:val="Nemlista"/>
    <w:semiHidden/>
    <w:unhideWhenUsed/>
    <w:rsid w:val="005457E1"/>
  </w:style>
  <w:style w:type="table" w:customStyle="1" w:styleId="Rcsostblzat24">
    <w:name w:val="Rácsos táblázat24"/>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457E1"/>
  </w:style>
  <w:style w:type="table" w:customStyle="1" w:styleId="Rcsostblzat212">
    <w:name w:val="Rácsos táblázat21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457E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457E1"/>
  </w:style>
  <w:style w:type="numbering" w:customStyle="1" w:styleId="Nemlista112">
    <w:name w:val="Nem lista112"/>
    <w:next w:val="Nemlista"/>
    <w:semiHidden/>
    <w:unhideWhenUsed/>
    <w:rsid w:val="005457E1"/>
  </w:style>
  <w:style w:type="table" w:customStyle="1" w:styleId="Rcsostblzat222">
    <w:name w:val="Rácsos táblázat22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457E1"/>
  </w:style>
  <w:style w:type="table" w:customStyle="1" w:styleId="Rcsostblzat232">
    <w:name w:val="Rácsos táblázat2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5457E1"/>
    <w:pPr>
      <w:spacing w:after="120"/>
    </w:pPr>
  </w:style>
  <w:style w:type="character" w:customStyle="1" w:styleId="SzvegtrzsChar">
    <w:name w:val="Szövegtörzs Char"/>
    <w:link w:val="Szvegtrzs"/>
    <w:rsid w:val="005457E1"/>
    <w:rPr>
      <w:rFonts w:ascii="Calibri" w:hAnsi="Calibri"/>
      <w:sz w:val="22"/>
      <w:szCs w:val="22"/>
      <w:lang w:val="hu-HU" w:eastAsia="en-US" w:bidi="ar-SA"/>
    </w:rPr>
  </w:style>
  <w:style w:type="paragraph" w:customStyle="1" w:styleId="Kiljebb">
    <w:name w:val="Kiljebb"/>
    <w:basedOn w:val="Norml"/>
    <w:rsid w:val="005457E1"/>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5457E1"/>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5457E1"/>
    <w:pPr>
      <w:tabs>
        <w:tab w:val="num" w:pos="360"/>
      </w:tabs>
      <w:ind w:left="360" w:hanging="360"/>
      <w:contextualSpacing/>
    </w:pPr>
  </w:style>
  <w:style w:type="paragraph" w:styleId="Lista2">
    <w:name w:val="List 2"/>
    <w:basedOn w:val="Norml"/>
    <w:rsid w:val="005457E1"/>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5457E1"/>
    <w:pPr>
      <w:tabs>
        <w:tab w:val="num" w:pos="1275"/>
      </w:tabs>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5457E1"/>
    <w:rPr>
      <w:i/>
      <w:sz w:val="22"/>
      <w:lang w:val="x-none" w:eastAsia="x-none" w:bidi="ar-SA"/>
    </w:rPr>
  </w:style>
  <w:style w:type="paragraph" w:styleId="Lista3">
    <w:name w:val="List 3"/>
    <w:basedOn w:val="Norml"/>
    <w:rsid w:val="005457E1"/>
    <w:pPr>
      <w:ind w:left="849" w:hanging="283"/>
      <w:contextualSpacing/>
    </w:pPr>
  </w:style>
  <w:style w:type="character" w:customStyle="1" w:styleId="Cmsor3Char">
    <w:name w:val="Címsor 3 Char"/>
    <w:link w:val="Cmsor3"/>
    <w:rsid w:val="005457E1"/>
    <w:rPr>
      <w:b/>
      <w:sz w:val="24"/>
      <w:szCs w:val="24"/>
      <w:lang w:val="hu-HU" w:eastAsia="hu-HU" w:bidi="ar-SA"/>
    </w:rPr>
  </w:style>
  <w:style w:type="character" w:customStyle="1" w:styleId="CharChar10">
    <w:name w:val="Char Char10"/>
    <w:rsid w:val="005457E1"/>
    <w:rPr>
      <w:b/>
      <w:bCs/>
      <w:kern w:val="36"/>
      <w:sz w:val="48"/>
      <w:szCs w:val="48"/>
    </w:rPr>
  </w:style>
  <w:style w:type="paragraph" w:customStyle="1" w:styleId="CharChar2Char">
    <w:name w:val="Char Char2 Char"/>
    <w:basedOn w:val="Norml"/>
    <w:rsid w:val="005457E1"/>
    <w:pPr>
      <w:spacing w:after="160" w:line="240" w:lineRule="exact"/>
    </w:pPr>
    <w:rPr>
      <w:rFonts w:ascii="Tahoma" w:hAnsi="Tahoma"/>
      <w:sz w:val="20"/>
      <w:szCs w:val="20"/>
      <w:lang w:val="en-US"/>
    </w:rPr>
  </w:style>
  <w:style w:type="paragraph" w:styleId="Alcm">
    <w:name w:val="Subtitle"/>
    <w:basedOn w:val="Norml"/>
    <w:link w:val="AlcmChar"/>
    <w:qFormat/>
    <w:rsid w:val="005457E1"/>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5457E1"/>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5457E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457E1"/>
    <w:pPr>
      <w:numPr>
        <w:numId w:val="2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5457E1"/>
    <w:pPr>
      <w:spacing w:after="200" w:line="276" w:lineRule="auto"/>
    </w:pPr>
    <w:rPr>
      <w:rFonts w:ascii="Calibri" w:hAnsi="Calibri"/>
      <w:sz w:val="22"/>
      <w:szCs w:val="22"/>
      <w:lang w:eastAsia="en-US"/>
    </w:rPr>
  </w:style>
  <w:style w:type="paragraph" w:styleId="Cmsor1">
    <w:name w:val="heading 1"/>
    <w:basedOn w:val="Norml"/>
    <w:link w:val="Cmsor1Char"/>
    <w:qFormat/>
    <w:rsid w:val="005457E1"/>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5457E1"/>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5457E1"/>
    <w:pPr>
      <w:spacing w:before="240" w:after="60" w:line="240" w:lineRule="auto"/>
      <w:outlineLvl w:val="5"/>
    </w:pPr>
    <w:rPr>
      <w:rFonts w:ascii="Times New Roman" w:hAnsi="Times New Roman"/>
      <w:i/>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5457E1"/>
    <w:rPr>
      <w:rFonts w:eastAsia="Calibri"/>
      <w:b/>
      <w:bCs/>
      <w:kern w:val="36"/>
      <w:sz w:val="48"/>
      <w:szCs w:val="48"/>
      <w:lang w:val="x-none" w:eastAsia="hu-HU" w:bidi="ar-SA"/>
    </w:rPr>
  </w:style>
  <w:style w:type="paragraph" w:styleId="Lbjegyzetszveg">
    <w:name w:val="footnote text"/>
    <w:basedOn w:val="Norml"/>
    <w:link w:val="LbjegyzetszvegChar"/>
    <w:semiHidden/>
    <w:rsid w:val="005457E1"/>
    <w:pPr>
      <w:spacing w:after="0" w:line="240" w:lineRule="auto"/>
    </w:pPr>
    <w:rPr>
      <w:sz w:val="20"/>
      <w:szCs w:val="20"/>
      <w:lang w:val="x-none" w:eastAsia="x-none"/>
    </w:rPr>
  </w:style>
  <w:style w:type="character" w:customStyle="1" w:styleId="LbjegyzetszvegChar">
    <w:name w:val="Lábjegyzetszöveg Char"/>
    <w:link w:val="Lbjegyzetszveg"/>
    <w:semiHidden/>
    <w:locked/>
    <w:rsid w:val="005457E1"/>
    <w:rPr>
      <w:rFonts w:ascii="Calibri" w:hAnsi="Calibri"/>
      <w:lang w:val="x-none" w:eastAsia="x-none" w:bidi="ar-SA"/>
    </w:rPr>
  </w:style>
  <w:style w:type="character" w:styleId="Lbjegyzet-hivatkozs">
    <w:name w:val="footnote reference"/>
    <w:semiHidden/>
    <w:rsid w:val="005457E1"/>
    <w:rPr>
      <w:vertAlign w:val="superscript"/>
    </w:rPr>
  </w:style>
  <w:style w:type="paragraph" w:customStyle="1" w:styleId="Listaszerbekezds1">
    <w:name w:val="Listaszerű bekezdés1"/>
    <w:basedOn w:val="Norml"/>
    <w:qFormat/>
    <w:rsid w:val="005457E1"/>
    <w:pPr>
      <w:ind w:left="720"/>
    </w:pPr>
  </w:style>
  <w:style w:type="table" w:styleId="Rcsostblzat">
    <w:name w:val="Table Grid"/>
    <w:basedOn w:val="Normltblzat"/>
    <w:rsid w:val="005457E1"/>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5457E1"/>
    <w:rPr>
      <w:rFonts w:ascii="Calibri" w:hAnsi="Calibri"/>
      <w:sz w:val="22"/>
      <w:szCs w:val="22"/>
      <w:lang w:eastAsia="en-US"/>
    </w:rPr>
  </w:style>
  <w:style w:type="character" w:styleId="Jegyzethivatkozs">
    <w:name w:val="annotation reference"/>
    <w:rsid w:val="005457E1"/>
    <w:rPr>
      <w:sz w:val="16"/>
    </w:rPr>
  </w:style>
  <w:style w:type="paragraph" w:styleId="Jegyzetszveg">
    <w:name w:val="annotation text"/>
    <w:basedOn w:val="Norml"/>
    <w:link w:val="JegyzetszvegChar"/>
    <w:rsid w:val="005457E1"/>
    <w:pPr>
      <w:spacing w:line="240" w:lineRule="auto"/>
    </w:pPr>
    <w:rPr>
      <w:sz w:val="20"/>
      <w:szCs w:val="20"/>
      <w:lang w:val="x-none" w:eastAsia="x-none"/>
    </w:rPr>
  </w:style>
  <w:style w:type="character" w:customStyle="1" w:styleId="JegyzetszvegChar">
    <w:name w:val="Jegyzetszöveg Char"/>
    <w:link w:val="Jegyzetszveg"/>
    <w:locked/>
    <w:rsid w:val="005457E1"/>
    <w:rPr>
      <w:rFonts w:ascii="Calibri" w:hAnsi="Calibri"/>
      <w:lang w:val="x-none" w:eastAsia="x-none" w:bidi="ar-SA"/>
    </w:rPr>
  </w:style>
  <w:style w:type="paragraph" w:styleId="Megjegyzstrgya">
    <w:name w:val="annotation subject"/>
    <w:basedOn w:val="Jegyzetszveg"/>
    <w:next w:val="Jegyzetszveg"/>
    <w:link w:val="MegjegyzstrgyaChar"/>
    <w:semiHidden/>
    <w:rsid w:val="005457E1"/>
    <w:rPr>
      <w:b/>
      <w:bCs/>
    </w:rPr>
  </w:style>
  <w:style w:type="character" w:customStyle="1" w:styleId="MegjegyzstrgyaChar">
    <w:name w:val="Megjegyzés tárgya Char"/>
    <w:link w:val="Megjegyzstrgya"/>
    <w:semiHidden/>
    <w:locked/>
    <w:rsid w:val="005457E1"/>
    <w:rPr>
      <w:rFonts w:ascii="Calibri" w:hAnsi="Calibri"/>
      <w:b/>
      <w:bCs/>
      <w:lang w:val="x-none" w:eastAsia="x-none" w:bidi="ar-SA"/>
    </w:rPr>
  </w:style>
  <w:style w:type="paragraph" w:styleId="Buborkszveg">
    <w:name w:val="Balloon Text"/>
    <w:basedOn w:val="Norml"/>
    <w:link w:val="BuborkszvegChar"/>
    <w:rsid w:val="005457E1"/>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5457E1"/>
    <w:rPr>
      <w:rFonts w:ascii="Tahoma" w:hAnsi="Tahoma"/>
      <w:sz w:val="16"/>
      <w:szCs w:val="16"/>
      <w:lang w:val="x-none" w:eastAsia="x-none" w:bidi="ar-SA"/>
    </w:rPr>
  </w:style>
  <w:style w:type="paragraph" w:customStyle="1" w:styleId="Default">
    <w:name w:val="Default"/>
    <w:rsid w:val="005457E1"/>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457E1"/>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5457E1"/>
  </w:style>
  <w:style w:type="paragraph" w:customStyle="1" w:styleId="Standard">
    <w:name w:val="Standard"/>
    <w:rsid w:val="005457E1"/>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457E1"/>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5457E1"/>
    <w:rPr>
      <w:rFonts w:eastAsia="Calibri"/>
      <w:sz w:val="24"/>
      <w:szCs w:val="24"/>
      <w:lang w:val="x-none" w:eastAsia="hu-HU" w:bidi="ar-SA"/>
    </w:rPr>
  </w:style>
  <w:style w:type="paragraph" w:styleId="Szvegtrzsbehzssal2">
    <w:name w:val="Body Text Indent 2"/>
    <w:basedOn w:val="Norml"/>
    <w:link w:val="Szvegtrzsbehzssal2Char"/>
    <w:rsid w:val="005457E1"/>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5457E1"/>
    <w:rPr>
      <w:rFonts w:eastAsia="Calibri"/>
      <w:sz w:val="24"/>
      <w:szCs w:val="24"/>
      <w:lang w:val="x-none" w:eastAsia="hu-HU" w:bidi="ar-SA"/>
    </w:rPr>
  </w:style>
  <w:style w:type="paragraph" w:styleId="lfej">
    <w:name w:val="header"/>
    <w:basedOn w:val="Norml"/>
    <w:link w:val="lfejChar"/>
    <w:rsid w:val="005457E1"/>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5457E1"/>
    <w:rPr>
      <w:rFonts w:cs="Mangal"/>
      <w:kern w:val="1"/>
      <w:sz w:val="21"/>
      <w:szCs w:val="21"/>
      <w:lang w:val="x-none" w:eastAsia="hi-IN" w:bidi="hi-IN"/>
    </w:rPr>
  </w:style>
  <w:style w:type="paragraph" w:styleId="llb">
    <w:name w:val="footer"/>
    <w:basedOn w:val="Norml"/>
    <w:link w:val="llbChar"/>
    <w:rsid w:val="005457E1"/>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5457E1"/>
    <w:rPr>
      <w:rFonts w:cs="Mangal"/>
      <w:kern w:val="1"/>
      <w:sz w:val="21"/>
      <w:szCs w:val="21"/>
      <w:lang w:val="x-none" w:eastAsia="hi-IN" w:bidi="hi-IN"/>
    </w:rPr>
  </w:style>
  <w:style w:type="paragraph" w:customStyle="1" w:styleId="Stlus3">
    <w:name w:val="Stílus3"/>
    <w:basedOn w:val="Norml"/>
    <w:rsid w:val="005457E1"/>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5457E1"/>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5457E1"/>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5457E1"/>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5457E1"/>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5457E1"/>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5457E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5457E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5457E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5457E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5457E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5457E1"/>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5457E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5457E1"/>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5457E1"/>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5457E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5457E1"/>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5457E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5457E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5457E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5457E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5457E1"/>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5457E1"/>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5457E1"/>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5457E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5457E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5457E1"/>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5457E1"/>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5457E1"/>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5457E1"/>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5457E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5457E1"/>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5457E1"/>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5457E1"/>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5457E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5457E1"/>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5457E1"/>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5457E1"/>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5457E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5457E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5457E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5457E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5457E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5457E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5457E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5457E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5457E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5457E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5457E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5457E1"/>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5457E1"/>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5457E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5457E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5457E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5457E1"/>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5457E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5457E1"/>
    <w:rPr>
      <w:color w:val="0000FF"/>
      <w:u w:val="single"/>
    </w:rPr>
  </w:style>
  <w:style w:type="character" w:styleId="Mrltotthiperhivatkozs">
    <w:name w:val="FollowedHyperlink"/>
    <w:rsid w:val="005457E1"/>
    <w:rPr>
      <w:color w:val="800080"/>
      <w:u w:val="single"/>
    </w:rPr>
  </w:style>
  <w:style w:type="paragraph" w:customStyle="1" w:styleId="Listaszerbekezds2">
    <w:name w:val="Listaszerű bekezdés2"/>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457E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5457E1"/>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5457E1"/>
    <w:pPr>
      <w:ind w:left="440"/>
    </w:pPr>
  </w:style>
  <w:style w:type="paragraph" w:styleId="TJ2">
    <w:name w:val="toc 2"/>
    <w:basedOn w:val="Norml"/>
    <w:next w:val="Norml"/>
    <w:autoRedefine/>
    <w:qFormat/>
    <w:rsid w:val="005457E1"/>
    <w:pPr>
      <w:spacing w:after="100"/>
      <w:ind w:left="220"/>
    </w:pPr>
    <w:rPr>
      <w:rFonts w:eastAsia="Calibri"/>
      <w:lang w:eastAsia="hu-HU"/>
    </w:rPr>
  </w:style>
  <w:style w:type="paragraph" w:styleId="TJ1">
    <w:name w:val="toc 1"/>
    <w:basedOn w:val="Norml"/>
    <w:next w:val="Norml"/>
    <w:autoRedefine/>
    <w:qFormat/>
    <w:rsid w:val="005457E1"/>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5457E1"/>
    <w:rPr>
      <w:rFonts w:ascii="Tahoma" w:hAnsi="Tahoma"/>
      <w:sz w:val="16"/>
    </w:rPr>
  </w:style>
  <w:style w:type="paragraph" w:customStyle="1" w:styleId="Listaszerbekezds3">
    <w:name w:val="Listaszerű bekezdés3"/>
    <w:basedOn w:val="Norml"/>
    <w:rsid w:val="005457E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5457E1"/>
    <w:rPr>
      <w:rFonts w:cs="Mangal"/>
      <w:kern w:val="1"/>
      <w:sz w:val="24"/>
      <w:szCs w:val="21"/>
      <w:lang w:eastAsia="hi-IN" w:bidi="hi-IN"/>
    </w:rPr>
  </w:style>
  <w:style w:type="table" w:customStyle="1" w:styleId="Rcsostblzat7">
    <w:name w:val="Rácsos táblázat7"/>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5457E1"/>
    <w:pPr>
      <w:ind w:left="708"/>
    </w:pPr>
  </w:style>
  <w:style w:type="paragraph" w:styleId="Vltozat">
    <w:name w:val="Revision"/>
    <w:hidden/>
    <w:semiHidden/>
    <w:rsid w:val="005457E1"/>
    <w:rPr>
      <w:rFonts w:ascii="Calibri" w:hAnsi="Calibri"/>
      <w:sz w:val="22"/>
      <w:szCs w:val="22"/>
      <w:lang w:eastAsia="en-US"/>
    </w:rPr>
  </w:style>
  <w:style w:type="numbering" w:customStyle="1" w:styleId="Nemlista1">
    <w:name w:val="Nem lista1"/>
    <w:next w:val="Nemlista"/>
    <w:semiHidden/>
    <w:unhideWhenUsed/>
    <w:rsid w:val="005457E1"/>
  </w:style>
  <w:style w:type="numbering" w:customStyle="1" w:styleId="Nemlista11">
    <w:name w:val="Nem lista11"/>
    <w:next w:val="Nemlista"/>
    <w:semiHidden/>
    <w:unhideWhenUsed/>
    <w:rsid w:val="005457E1"/>
  </w:style>
  <w:style w:type="paragraph" w:customStyle="1" w:styleId="Listaszerbekezds4">
    <w:name w:val="Listaszerű bekezdés4"/>
    <w:basedOn w:val="Norml"/>
    <w:qFormat/>
    <w:rsid w:val="005457E1"/>
    <w:pPr>
      <w:ind w:left="720"/>
      <w:contextualSpacing/>
    </w:pPr>
    <w:rPr>
      <w:rFonts w:eastAsia="Calibri"/>
    </w:rPr>
  </w:style>
  <w:style w:type="paragraph" w:customStyle="1" w:styleId="Nincstrkz10">
    <w:name w:val="Nincs térköz1"/>
    <w:qFormat/>
    <w:rsid w:val="005457E1"/>
    <w:rPr>
      <w:rFonts w:ascii="Calibri" w:eastAsia="Calibri" w:hAnsi="Calibri"/>
      <w:sz w:val="22"/>
      <w:szCs w:val="22"/>
      <w:lang w:eastAsia="en-US"/>
    </w:rPr>
  </w:style>
  <w:style w:type="table" w:customStyle="1" w:styleId="Rcsostblzat23">
    <w:name w:val="Rácsos táblázat23"/>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457E1"/>
  </w:style>
  <w:style w:type="table" w:customStyle="1" w:styleId="Rcsostblzat211">
    <w:name w:val="Rácsos táblázat21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457E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457E1"/>
  </w:style>
  <w:style w:type="numbering" w:customStyle="1" w:styleId="Nemlista111">
    <w:name w:val="Nem lista111"/>
    <w:next w:val="Nemlista"/>
    <w:semiHidden/>
    <w:unhideWhenUsed/>
    <w:rsid w:val="005457E1"/>
  </w:style>
  <w:style w:type="table" w:customStyle="1" w:styleId="Rcsostblzat221">
    <w:name w:val="Rácsos táblázat22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qFormat/>
    <w:rsid w:val="005457E1"/>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5457E1"/>
    <w:rPr>
      <w:rFonts w:ascii="Tahoma" w:eastAsia="Times New Roman" w:hAnsi="Tahoma" w:cs="Courier New"/>
      <w:sz w:val="16"/>
      <w:szCs w:val="16"/>
    </w:rPr>
  </w:style>
  <w:style w:type="paragraph" w:customStyle="1" w:styleId="Vltozat10">
    <w:name w:val="Változat1"/>
    <w:hidden/>
    <w:semiHidden/>
    <w:rsid w:val="005457E1"/>
    <w:rPr>
      <w:rFonts w:eastAsia="Lucida Sans Unicode" w:cs="Mangal"/>
      <w:kern w:val="1"/>
      <w:sz w:val="24"/>
      <w:szCs w:val="21"/>
      <w:lang w:eastAsia="hi-IN" w:bidi="hi-IN"/>
    </w:rPr>
  </w:style>
  <w:style w:type="table" w:customStyle="1" w:styleId="Rcsostblzat71">
    <w:name w:val="Rácsos táblázat71"/>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457E1"/>
  </w:style>
  <w:style w:type="paragraph" w:styleId="Nincstrkz">
    <w:name w:val="No Spacing"/>
    <w:qFormat/>
    <w:rsid w:val="005457E1"/>
    <w:rPr>
      <w:rFonts w:ascii="Calibri" w:hAnsi="Calibri"/>
      <w:sz w:val="22"/>
      <w:szCs w:val="22"/>
      <w:lang w:eastAsia="en-US"/>
    </w:rPr>
  </w:style>
  <w:style w:type="table" w:customStyle="1" w:styleId="Rcsostblzat231">
    <w:name w:val="Rácsos táblázat2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457E1"/>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457E1"/>
  </w:style>
  <w:style w:type="character" w:styleId="Kiemels2">
    <w:name w:val="Strong"/>
    <w:qFormat/>
    <w:rsid w:val="005457E1"/>
    <w:rPr>
      <w:b/>
      <w:bCs/>
    </w:rPr>
  </w:style>
  <w:style w:type="numbering" w:customStyle="1" w:styleId="Nemlista5">
    <w:name w:val="Nem lista5"/>
    <w:next w:val="Nemlista"/>
    <w:semiHidden/>
    <w:unhideWhenUsed/>
    <w:rsid w:val="005457E1"/>
  </w:style>
  <w:style w:type="numbering" w:customStyle="1" w:styleId="Nemlista12">
    <w:name w:val="Nem lista12"/>
    <w:next w:val="Nemlista"/>
    <w:semiHidden/>
    <w:unhideWhenUsed/>
    <w:rsid w:val="005457E1"/>
  </w:style>
  <w:style w:type="table" w:customStyle="1" w:styleId="Rcsostblzat24">
    <w:name w:val="Rácsos táblázat24"/>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457E1"/>
  </w:style>
  <w:style w:type="table" w:customStyle="1" w:styleId="Rcsostblzat212">
    <w:name w:val="Rácsos táblázat21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457E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457E1"/>
  </w:style>
  <w:style w:type="numbering" w:customStyle="1" w:styleId="Nemlista112">
    <w:name w:val="Nem lista112"/>
    <w:next w:val="Nemlista"/>
    <w:semiHidden/>
    <w:unhideWhenUsed/>
    <w:rsid w:val="005457E1"/>
  </w:style>
  <w:style w:type="table" w:customStyle="1" w:styleId="Rcsostblzat222">
    <w:name w:val="Rácsos táblázat22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457E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457E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457E1"/>
  </w:style>
  <w:style w:type="table" w:customStyle="1" w:styleId="Rcsostblzat232">
    <w:name w:val="Rácsos táblázat2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457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457E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457E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5457E1"/>
    <w:pPr>
      <w:spacing w:after="120"/>
    </w:pPr>
  </w:style>
  <w:style w:type="character" w:customStyle="1" w:styleId="SzvegtrzsChar">
    <w:name w:val="Szövegtörzs Char"/>
    <w:link w:val="Szvegtrzs"/>
    <w:rsid w:val="005457E1"/>
    <w:rPr>
      <w:rFonts w:ascii="Calibri" w:hAnsi="Calibri"/>
      <w:sz w:val="22"/>
      <w:szCs w:val="22"/>
      <w:lang w:val="hu-HU" w:eastAsia="en-US" w:bidi="ar-SA"/>
    </w:rPr>
  </w:style>
  <w:style w:type="paragraph" w:customStyle="1" w:styleId="Kiljebb">
    <w:name w:val="Kiljebb"/>
    <w:basedOn w:val="Norml"/>
    <w:rsid w:val="005457E1"/>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5457E1"/>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5457E1"/>
    <w:pPr>
      <w:tabs>
        <w:tab w:val="num" w:pos="360"/>
      </w:tabs>
      <w:ind w:left="360" w:hanging="360"/>
      <w:contextualSpacing/>
    </w:pPr>
  </w:style>
  <w:style w:type="paragraph" w:styleId="Lista2">
    <w:name w:val="List 2"/>
    <w:basedOn w:val="Norml"/>
    <w:rsid w:val="005457E1"/>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5457E1"/>
    <w:pPr>
      <w:tabs>
        <w:tab w:val="num" w:pos="1275"/>
      </w:tabs>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5457E1"/>
    <w:rPr>
      <w:i/>
      <w:sz w:val="22"/>
      <w:lang w:val="x-none" w:eastAsia="x-none" w:bidi="ar-SA"/>
    </w:rPr>
  </w:style>
  <w:style w:type="paragraph" w:styleId="Lista3">
    <w:name w:val="List 3"/>
    <w:basedOn w:val="Norml"/>
    <w:rsid w:val="005457E1"/>
    <w:pPr>
      <w:ind w:left="849" w:hanging="283"/>
      <w:contextualSpacing/>
    </w:pPr>
  </w:style>
  <w:style w:type="character" w:customStyle="1" w:styleId="Cmsor3Char">
    <w:name w:val="Címsor 3 Char"/>
    <w:link w:val="Cmsor3"/>
    <w:rsid w:val="005457E1"/>
    <w:rPr>
      <w:b/>
      <w:sz w:val="24"/>
      <w:szCs w:val="24"/>
      <w:lang w:val="hu-HU" w:eastAsia="hu-HU" w:bidi="ar-SA"/>
    </w:rPr>
  </w:style>
  <w:style w:type="character" w:customStyle="1" w:styleId="CharChar10">
    <w:name w:val="Char Char10"/>
    <w:rsid w:val="005457E1"/>
    <w:rPr>
      <w:b/>
      <w:bCs/>
      <w:kern w:val="36"/>
      <w:sz w:val="48"/>
      <w:szCs w:val="48"/>
    </w:rPr>
  </w:style>
  <w:style w:type="paragraph" w:customStyle="1" w:styleId="CharChar2Char">
    <w:name w:val="Char Char2 Char"/>
    <w:basedOn w:val="Norml"/>
    <w:rsid w:val="005457E1"/>
    <w:pPr>
      <w:spacing w:after="160" w:line="240" w:lineRule="exact"/>
    </w:pPr>
    <w:rPr>
      <w:rFonts w:ascii="Tahoma" w:hAnsi="Tahoma"/>
      <w:sz w:val="20"/>
      <w:szCs w:val="20"/>
      <w:lang w:val="en-US"/>
    </w:rPr>
  </w:style>
  <w:style w:type="paragraph" w:styleId="Alcm">
    <w:name w:val="Subtitle"/>
    <w:basedOn w:val="Norml"/>
    <w:link w:val="AlcmChar"/>
    <w:qFormat/>
    <w:rsid w:val="005457E1"/>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5457E1"/>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5457E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457E1"/>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24568</Words>
  <Characters>169526</Characters>
  <Application>Microsoft Office Word</Application>
  <DocSecurity>0</DocSecurity>
  <Lines>1412</Lines>
  <Paragraphs>387</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193707</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3</cp:revision>
  <dcterms:created xsi:type="dcterms:W3CDTF">2013-03-27T16:22:00Z</dcterms:created>
  <dcterms:modified xsi:type="dcterms:W3CDTF">2013-03-27T16:31:00Z</dcterms:modified>
</cp:coreProperties>
</file>