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892" w:rsidRDefault="00C05892" w:rsidP="004E2DC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1.62.</w:t>
      </w:r>
    </w:p>
    <w:p w:rsidR="004E2DCE" w:rsidRPr="000E120B" w:rsidRDefault="004E2DCE" w:rsidP="004E2DC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4E2DCE" w:rsidRPr="000E120B" w:rsidRDefault="004E2DCE" w:rsidP="004E2DC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4E2DCE" w:rsidRPr="00AA1976" w:rsidRDefault="004E2DCE" w:rsidP="004E2DCE">
      <w:pPr>
        <w:widowControl w:val="0"/>
        <w:suppressAutoHyphens/>
        <w:spacing w:after="0"/>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34 811 03</w:t>
      </w:r>
    </w:p>
    <w:p w:rsidR="004E2DCE" w:rsidRPr="001A0F94" w:rsidRDefault="004E2DCE" w:rsidP="004E2DCE">
      <w:pPr>
        <w:widowControl w:val="0"/>
        <w:suppressAutoHyphens/>
        <w:spacing w:after="0" w:line="240" w:lineRule="auto"/>
        <w:jc w:val="center"/>
        <w:rPr>
          <w:rFonts w:ascii="Palatino Linotype" w:hAnsi="Palatino Linotype" w:cs="Mangal"/>
          <w:b/>
          <w:bCs/>
          <w:caps/>
          <w:kern w:val="24"/>
          <w:sz w:val="24"/>
          <w:szCs w:val="24"/>
          <w:lang w:eastAsia="hi-IN" w:bidi="hi-IN"/>
        </w:rPr>
      </w:pPr>
      <w:r w:rsidRPr="001A0F94">
        <w:rPr>
          <w:rFonts w:ascii="Palatino Linotype" w:hAnsi="Palatino Linotype" w:cs="Mangal"/>
          <w:b/>
          <w:bCs/>
          <w:caps/>
          <w:kern w:val="24"/>
          <w:sz w:val="24"/>
          <w:szCs w:val="24"/>
          <w:lang w:eastAsia="hi-IN" w:bidi="hi-IN"/>
        </w:rPr>
        <w:t>Pincér</w:t>
      </w:r>
    </w:p>
    <w:p w:rsidR="004E2DCE" w:rsidRDefault="004E2DCE" w:rsidP="004E2DCE">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4E2DCE" w:rsidRPr="00AA1976" w:rsidRDefault="004E2DCE" w:rsidP="004E2DCE">
      <w:pPr>
        <w:widowControl w:val="0"/>
        <w:suppressAutoHyphens/>
        <w:spacing w:after="0" w:line="240" w:lineRule="auto"/>
        <w:rPr>
          <w:rFonts w:ascii="Palatino Linotype" w:hAnsi="Palatino Linotype" w:cs="Mangal"/>
          <w:bCs/>
          <w:color w:val="000000"/>
          <w:kern w:val="24"/>
          <w:lang w:eastAsia="hi-IN" w:bidi="hi-IN"/>
        </w:rPr>
      </w:pPr>
    </w:p>
    <w:p w:rsidR="004E2DCE" w:rsidRPr="000E120B" w:rsidRDefault="004E2DCE" w:rsidP="004E2DCE">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755261">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6B4AF3">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6B4AF3">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00165A77">
        <w:rPr>
          <w:rFonts w:ascii="Palatino Linotype" w:hAnsi="Palatino Linotype"/>
          <w:kern w:val="1"/>
          <w:sz w:val="24"/>
          <w:szCs w:val="24"/>
          <w:lang w:eastAsia="hi-IN" w:bidi="hi-IN"/>
        </w:rPr>
        <w:t>a 34 811 03</w:t>
      </w:r>
      <w:r w:rsidRPr="000E120B">
        <w:rPr>
          <w:rFonts w:ascii="Palatino Linotype" w:hAnsi="Palatino Linotype"/>
          <w:kern w:val="1"/>
          <w:sz w:val="24"/>
          <w:szCs w:val="24"/>
          <w:lang w:eastAsia="hi-IN" w:bidi="hi-IN"/>
        </w:rPr>
        <w:t xml:space="preserve"> </w:t>
      </w:r>
      <w:r w:rsidR="00165A77">
        <w:rPr>
          <w:rFonts w:ascii="Palatino Linotype" w:hAnsi="Palatino Linotype"/>
          <w:kern w:val="1"/>
          <w:sz w:val="24"/>
          <w:szCs w:val="24"/>
          <w:lang w:eastAsia="hi-IN" w:bidi="hi-IN"/>
        </w:rPr>
        <w:t>Pincér</w:t>
      </w:r>
      <w:r w:rsidRPr="000E120B">
        <w:rPr>
          <w:rFonts w:ascii="Palatino Linotype" w:hAnsi="Palatino Linotype"/>
          <w:kern w:val="1"/>
          <w:sz w:val="24"/>
          <w:szCs w:val="24"/>
          <w:lang w:eastAsia="hi-IN" w:bidi="hi-IN"/>
        </w:rPr>
        <w:t xml:space="preserve"> szakképesítés szakmai és vizsgakövetelményeit tartalmazó </w:t>
      </w:r>
      <w:r w:rsidR="006B0EC5">
        <w:rPr>
          <w:rFonts w:ascii="Palatino Linotype" w:hAnsi="Palatino Linotype"/>
          <w:kern w:val="1"/>
          <w:sz w:val="24"/>
          <w:szCs w:val="24"/>
          <w:lang w:eastAsia="hi-IN" w:bidi="hi-IN"/>
        </w:rPr>
        <w:t xml:space="preserve">27/2012. </w:t>
      </w:r>
      <w:r w:rsidR="00A96ED3">
        <w:rPr>
          <w:rFonts w:ascii="Palatino Linotype" w:hAnsi="Palatino Linotype"/>
          <w:kern w:val="1"/>
          <w:sz w:val="24"/>
          <w:szCs w:val="24"/>
          <w:lang w:eastAsia="hi-IN" w:bidi="hi-IN"/>
        </w:rPr>
        <w:t>(</w:t>
      </w:r>
      <w:r w:rsidR="006B0EC5">
        <w:rPr>
          <w:rFonts w:ascii="Palatino Linotype" w:hAnsi="Palatino Linotype"/>
          <w:kern w:val="1"/>
          <w:sz w:val="24"/>
          <w:szCs w:val="24"/>
          <w:lang w:eastAsia="hi-IN" w:bidi="hi-IN"/>
        </w:rPr>
        <w:t>VIII.</w:t>
      </w:r>
      <w:r w:rsidR="00A96ED3">
        <w:rPr>
          <w:rFonts w:ascii="Palatino Linotype" w:hAnsi="Palatino Linotype"/>
          <w:kern w:val="1"/>
          <w:sz w:val="24"/>
          <w:szCs w:val="24"/>
          <w:lang w:eastAsia="hi-IN" w:bidi="hi-IN"/>
        </w:rPr>
        <w:t xml:space="preserve"> </w:t>
      </w:r>
      <w:r w:rsidR="006B0EC5">
        <w:rPr>
          <w:rFonts w:ascii="Palatino Linotype" w:hAnsi="Palatino Linotype"/>
          <w:kern w:val="1"/>
          <w:sz w:val="24"/>
          <w:szCs w:val="24"/>
          <w:lang w:eastAsia="hi-IN" w:bidi="hi-IN"/>
        </w:rPr>
        <w:t>27.) NGM</w:t>
      </w:r>
      <w:r w:rsidRPr="000E120B">
        <w:rPr>
          <w:rFonts w:ascii="Palatino Linotype" w:hAnsi="Palatino Linotype"/>
          <w:kern w:val="1"/>
          <w:sz w:val="24"/>
          <w:szCs w:val="24"/>
          <w:lang w:eastAsia="hi-IN" w:bidi="hi-IN"/>
        </w:rPr>
        <w:t xml:space="preserve"> rendelet </w:t>
      </w:r>
      <w:r w:rsidRPr="000E120B">
        <w:rPr>
          <w:rFonts w:ascii="Palatino Linotype" w:hAnsi="Palatino Linotype"/>
          <w:sz w:val="24"/>
          <w:szCs w:val="24"/>
        </w:rPr>
        <w:tab/>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Default="00BC7B54" w:rsidP="006B4AF3">
      <w:pPr>
        <w:widowControl w:val="0"/>
        <w:suppressAutoHyphens/>
        <w:spacing w:after="0" w:line="240" w:lineRule="auto"/>
        <w:jc w:val="both"/>
        <w:rPr>
          <w:rFonts w:ascii="Palatino Linotype" w:hAnsi="Palatino Linotype"/>
          <w:kern w:val="1"/>
          <w:sz w:val="24"/>
          <w:szCs w:val="24"/>
          <w:lang w:eastAsia="hi-IN" w:bidi="hi-IN"/>
        </w:rPr>
      </w:pPr>
    </w:p>
    <w:p w:rsidR="008E4C7F" w:rsidRDefault="008E4C7F"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E15D8D">
        <w:rPr>
          <w:rFonts w:ascii="Palatino Linotype" w:hAnsi="Palatino Linotype" w:cs="Mangal"/>
          <w:iCs/>
          <w:kern w:val="1"/>
          <w:sz w:val="24"/>
          <w:szCs w:val="24"/>
          <w:lang w:eastAsia="hi-IN" w:bidi="hi-IN"/>
        </w:rPr>
        <w:t>34 811 03</w:t>
      </w:r>
      <w:r w:rsidRPr="000E120B">
        <w:rPr>
          <w:rFonts w:ascii="Palatino Linotype" w:hAnsi="Palatino Linotype" w:cs="Mangal"/>
          <w:iCs/>
          <w:kern w:val="1"/>
          <w:sz w:val="24"/>
          <w:szCs w:val="24"/>
          <w:lang w:eastAsia="hi-IN" w:bidi="hi-IN"/>
        </w:rPr>
        <w:t xml:space="preserve"> </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DD1FCB">
        <w:rPr>
          <w:rFonts w:ascii="Palatino Linotype" w:hAnsi="Palatino Linotype" w:cs="Mangal"/>
          <w:iCs/>
          <w:kern w:val="1"/>
          <w:sz w:val="24"/>
          <w:szCs w:val="24"/>
          <w:lang w:eastAsia="hi-IN" w:bidi="hi-IN"/>
        </w:rPr>
        <w:t xml:space="preserve"> Pincér</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DD1FCB">
        <w:rPr>
          <w:rFonts w:ascii="Palatino Linotype" w:hAnsi="Palatino Linotype" w:cs="Mangal"/>
          <w:iCs/>
          <w:kern w:val="1"/>
          <w:sz w:val="24"/>
          <w:szCs w:val="24"/>
          <w:lang w:eastAsia="hi-IN" w:bidi="hi-IN"/>
        </w:rPr>
        <w:t>18. Vendéglátás - turisztika</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E15D8D" w:rsidRPr="0073578F">
        <w:rPr>
          <w:rFonts w:ascii="Palatino Linotype" w:hAnsi="Palatino Linotype" w:cs="Mangal"/>
          <w:iCs/>
          <w:kern w:val="1"/>
          <w:lang w:eastAsia="hi-IN" w:bidi="hi-IN"/>
        </w:rPr>
        <w:t>XXVII. Vendéglátóipar</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DD1FCB">
        <w:rPr>
          <w:rFonts w:ascii="Palatino Linotype" w:hAnsi="Palatino Linotype" w:cs="Mangal"/>
          <w:iCs/>
          <w:kern w:val="1"/>
          <w:sz w:val="24"/>
          <w:szCs w:val="24"/>
          <w:lang w:eastAsia="hi-IN" w:bidi="hi-IN"/>
        </w:rPr>
        <w:t xml:space="preserve"> 3</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DD1FCB">
        <w:rPr>
          <w:rFonts w:ascii="Palatino Linotype" w:hAnsi="Palatino Linotype" w:cs="Mangal"/>
          <w:iCs/>
          <w:kern w:val="1"/>
          <w:sz w:val="24"/>
          <w:szCs w:val="24"/>
          <w:lang w:eastAsia="hi-IN" w:bidi="hi-IN"/>
        </w:rPr>
        <w:t xml:space="preserve"> 30%</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DD1FCB">
        <w:rPr>
          <w:rFonts w:ascii="Palatino Linotype" w:hAnsi="Palatino Linotype" w:cs="Mangal"/>
          <w:iCs/>
          <w:kern w:val="1"/>
          <w:sz w:val="24"/>
          <w:szCs w:val="24"/>
          <w:lang w:eastAsia="hi-IN" w:bidi="hi-IN"/>
        </w:rPr>
        <w:t xml:space="preserve"> 70%</w:t>
      </w:r>
    </w:p>
    <w:p w:rsidR="0045044E" w:rsidRPr="000E120B" w:rsidRDefault="0045044E"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D1FCB" w:rsidRDefault="0045044E" w:rsidP="006B4AF3">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DD1FCB">
        <w:rPr>
          <w:rFonts w:ascii="Palatino Linotype" w:hAnsi="Palatino Linotype"/>
          <w:iCs/>
          <w:sz w:val="24"/>
          <w:szCs w:val="24"/>
        </w:rPr>
        <w:t xml:space="preserve"> </w:t>
      </w:r>
    </w:p>
    <w:p w:rsidR="0045044E" w:rsidRPr="000E120B" w:rsidRDefault="00DD1FCB" w:rsidP="006B4AF3">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lastRenderedPageBreak/>
        <w:t>3 évfolyamos képzés esetén a 9. évfolyamot követően 140 óra, a 10. évfolyamot követően 140 óra; 2 évfolyamos képzés esetén az első szakképzési évfolyamot követően 160 óra</w:t>
      </w:r>
    </w:p>
    <w:p w:rsidR="00D544D0"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8E4C7F" w:rsidRPr="000E120B" w:rsidRDefault="008E4C7F"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DD1FCB">
        <w:rPr>
          <w:rFonts w:ascii="Palatino Linotype" w:hAnsi="Palatino Linotype" w:cs="Mangal"/>
          <w:iCs/>
          <w:kern w:val="1"/>
          <w:sz w:val="24"/>
          <w:szCs w:val="24"/>
          <w:lang w:eastAsia="hi-IN" w:bidi="hi-IN"/>
        </w:rPr>
        <w:t xml:space="preserve"> alapfokú iskolai végzettség</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sidR="00DD1FCB">
        <w:rPr>
          <w:rFonts w:ascii="Palatino Linotype" w:hAnsi="Palatino Linotype" w:cs="Mangal"/>
          <w:iCs/>
          <w:kern w:val="1"/>
          <w:sz w:val="24"/>
          <w:szCs w:val="24"/>
          <w:lang w:eastAsia="hi-IN" w:bidi="hi-IN"/>
        </w:rPr>
        <w:t xml:space="preserve"> </w:t>
      </w:r>
      <w:r w:rsidR="00755261">
        <w:rPr>
          <w:rFonts w:ascii="Palatino Linotype" w:hAnsi="Palatino Linotype" w:cs="Mangal"/>
          <w:iCs/>
          <w:kern w:val="1"/>
          <w:sz w:val="24"/>
          <w:szCs w:val="24"/>
          <w:lang w:eastAsia="hi-IN" w:bidi="hi-IN"/>
        </w:rPr>
        <w:t xml:space="preserve">18. </w:t>
      </w:r>
      <w:r w:rsidR="00DD1FCB">
        <w:rPr>
          <w:rFonts w:ascii="Palatino Linotype" w:hAnsi="Palatino Linotype" w:cs="Mangal"/>
          <w:iCs/>
          <w:kern w:val="1"/>
          <w:sz w:val="24"/>
          <w:szCs w:val="24"/>
          <w:lang w:eastAsia="hi-IN" w:bidi="hi-IN"/>
        </w:rPr>
        <w:t>Vendéglátás - turisztika</w:t>
      </w:r>
      <w:r w:rsidRPr="000E120B">
        <w:rPr>
          <w:rFonts w:ascii="Palatino Linotype" w:hAnsi="Palatino Linotype" w:cs="Mangal"/>
          <w:iCs/>
          <w:kern w:val="1"/>
          <w:sz w:val="24"/>
          <w:szCs w:val="24"/>
          <w:lang w:eastAsia="hi-IN" w:bidi="hi-IN"/>
        </w:rPr>
        <w:t xml:space="preserve"> </w:t>
      </w:r>
      <w:r w:rsidR="00030341">
        <w:rPr>
          <w:rFonts w:ascii="Palatino Linotype" w:hAnsi="Palatino Linotype" w:cs="Mangal"/>
          <w:iCs/>
          <w:kern w:val="1"/>
          <w:sz w:val="24"/>
          <w:szCs w:val="24"/>
          <w:lang w:eastAsia="hi-IN" w:bidi="hi-IN"/>
        </w:rPr>
        <w:t>s</w:t>
      </w:r>
      <w:r w:rsidRPr="000E120B">
        <w:rPr>
          <w:rFonts w:ascii="Palatino Linotype" w:hAnsi="Palatino Linotype" w:cs="Mangal"/>
          <w:iCs/>
          <w:kern w:val="1"/>
          <w:sz w:val="24"/>
          <w:szCs w:val="24"/>
          <w:lang w:eastAsia="hi-IN" w:bidi="hi-IN"/>
        </w:rPr>
        <w:t>zakmacsoportra meghatározott kompetenciák birtokában</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DD1FCB">
        <w:rPr>
          <w:rFonts w:ascii="Palatino Linotype" w:hAnsi="Palatino Linotype" w:cs="Mangal"/>
          <w:iCs/>
          <w:kern w:val="1"/>
          <w:sz w:val="24"/>
          <w:szCs w:val="24"/>
          <w:lang w:eastAsia="hi-IN" w:bidi="hi-IN"/>
        </w:rPr>
        <w:t xml:space="preserve"> -</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DD1FCB">
        <w:rPr>
          <w:rFonts w:ascii="Palatino Linotype" w:hAnsi="Palatino Linotype" w:cs="Mangal"/>
          <w:iCs/>
          <w:kern w:val="1"/>
          <w:sz w:val="24"/>
          <w:szCs w:val="24"/>
          <w:lang w:eastAsia="hi-IN" w:bidi="hi-IN"/>
        </w:rPr>
        <w:t xml:space="preserve"> -</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DD1FCB">
        <w:rPr>
          <w:rFonts w:ascii="Palatino Linotype" w:hAnsi="Palatino Linotype" w:cs="Mangal"/>
          <w:iCs/>
          <w:kern w:val="1"/>
          <w:sz w:val="24"/>
          <w:szCs w:val="24"/>
          <w:lang w:eastAsia="hi-IN" w:bidi="hi-IN"/>
        </w:rPr>
        <w:t xml:space="preserve"> szükségesek</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DD1FCB">
        <w:rPr>
          <w:rFonts w:ascii="Palatino Linotype" w:hAnsi="Palatino Linotype" w:cs="Mangal"/>
          <w:iCs/>
          <w:kern w:val="1"/>
          <w:sz w:val="24"/>
          <w:szCs w:val="24"/>
          <w:lang w:eastAsia="hi-IN" w:bidi="hi-IN"/>
        </w:rPr>
        <w:t xml:space="preserve"> -</w:t>
      </w:r>
    </w:p>
    <w:p w:rsidR="00D544D0"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8E4C7F" w:rsidRPr="000E120B" w:rsidRDefault="008E4C7F"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6B4AF3">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6B4AF3">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8E4C7F" w:rsidP="008E4C7F">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8E4C7F" w:rsidP="008E4C7F">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755261">
        <w:rPr>
          <w:rFonts w:ascii="Palatino Linotype" w:hAnsi="Palatino Linotype"/>
          <w:kern w:val="1"/>
          <w:sz w:val="24"/>
          <w:szCs w:val="24"/>
          <w:lang w:eastAsia="hi-IN" w:bidi="hi-IN"/>
        </w:rPr>
        <w:t>nincs</w:t>
      </w:r>
    </w:p>
    <w:p w:rsidR="002120BE" w:rsidRDefault="002120BE" w:rsidP="006B4AF3">
      <w:pPr>
        <w:widowControl w:val="0"/>
        <w:suppressAutoHyphens/>
        <w:spacing w:after="0" w:line="240" w:lineRule="auto"/>
        <w:jc w:val="both"/>
        <w:rPr>
          <w:rFonts w:ascii="Palatino Linotype" w:hAnsi="Palatino Linotype"/>
          <w:kern w:val="1"/>
          <w:sz w:val="24"/>
          <w:szCs w:val="24"/>
          <w:lang w:eastAsia="hi-IN" w:bidi="hi-IN"/>
        </w:rPr>
      </w:pPr>
    </w:p>
    <w:p w:rsidR="008652AD" w:rsidRPr="008652AD" w:rsidRDefault="002120BE" w:rsidP="006B4AF3">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4D4D5E" w:rsidRDefault="004D4D5E" w:rsidP="006B4AF3">
      <w:pPr>
        <w:widowControl w:val="0"/>
        <w:suppressAutoHyphens/>
        <w:spacing w:after="0" w:line="240" w:lineRule="auto"/>
        <w:jc w:val="both"/>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t>n</w:t>
      </w:r>
      <w:r w:rsidR="008652AD" w:rsidRPr="004D4D5E">
        <w:rPr>
          <w:rFonts w:ascii="Palatino Linotype" w:hAnsi="Palatino Linotype"/>
          <w:i/>
          <w:kern w:val="1"/>
          <w:sz w:val="24"/>
          <w:szCs w:val="24"/>
          <w:lang w:eastAsia="hi-IN" w:bidi="hi-IN"/>
        </w:rPr>
        <w:t>incs</w:t>
      </w:r>
      <w:proofErr w:type="gramEnd"/>
      <w:r>
        <w:rPr>
          <w:rFonts w:ascii="Palatino Linotype" w:hAnsi="Palatino Linotype"/>
          <w:i/>
          <w:kern w:val="1"/>
          <w:sz w:val="24"/>
          <w:szCs w:val="24"/>
          <w:lang w:eastAsia="hi-IN" w:bidi="hi-IN"/>
        </w:rPr>
        <w:t>,</w:t>
      </w:r>
    </w:p>
    <w:p w:rsidR="00D544D0"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8E4C7F" w:rsidRPr="000E120B" w:rsidRDefault="008E4C7F" w:rsidP="006B4AF3">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AD1AD4">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6B4AF3">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6B4AF3">
            <w:pPr>
              <w:widowControl w:val="0"/>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6B4AF3">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B4AF3">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B4AF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6B4AF3">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5963AD">
          <w:footerReference w:type="default" r:id="rId9"/>
          <w:footerReference w:type="first" r:id="rId10"/>
          <w:pgSz w:w="11906" w:h="16838"/>
          <w:pgMar w:top="1417" w:right="1417" w:bottom="1417" w:left="1276" w:header="708" w:footer="708" w:gutter="0"/>
          <w:cols w:space="708"/>
          <w:titlePg/>
          <w:docGrid w:linePitch="360"/>
        </w:sectPr>
      </w:pPr>
    </w:p>
    <w:p w:rsidR="00D544D0" w:rsidRPr="000E120B" w:rsidRDefault="00D544D0" w:rsidP="006B4AF3">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6B4AF3">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E120B">
        <w:rPr>
          <w:rFonts w:ascii="Palatino Linotype" w:hAnsi="Palatino Linotype"/>
          <w:b/>
          <w:sz w:val="24"/>
          <w:szCs w:val="24"/>
        </w:rPr>
        <w:t>A szakmai követelménymodulokhoz rendelt tantárgyak heti óraszáma évfolyamonként</w:t>
      </w:r>
      <w:bookmarkEnd w:id="0"/>
      <w:bookmarkEnd w:id="1"/>
      <w:bookmarkEnd w:id="2"/>
    </w:p>
    <w:tbl>
      <w:tblPr>
        <w:tblW w:w="15762" w:type="dxa"/>
        <w:jc w:val="center"/>
        <w:tblInd w:w="55" w:type="dxa"/>
        <w:tblCellMar>
          <w:left w:w="70" w:type="dxa"/>
          <w:right w:w="70" w:type="dxa"/>
        </w:tblCellMar>
        <w:tblLook w:val="0000" w:firstRow="0" w:lastRow="0" w:firstColumn="0" w:lastColumn="0" w:noHBand="0" w:noVBand="0"/>
      </w:tblPr>
      <w:tblGrid>
        <w:gridCol w:w="1876"/>
        <w:gridCol w:w="1755"/>
        <w:gridCol w:w="896"/>
        <w:gridCol w:w="1074"/>
        <w:gridCol w:w="720"/>
        <w:gridCol w:w="896"/>
        <w:gridCol w:w="1074"/>
        <w:gridCol w:w="720"/>
        <w:gridCol w:w="896"/>
        <w:gridCol w:w="1129"/>
        <w:gridCol w:w="896"/>
        <w:gridCol w:w="1074"/>
        <w:gridCol w:w="720"/>
        <w:gridCol w:w="896"/>
        <w:gridCol w:w="1140"/>
      </w:tblGrid>
      <w:tr w:rsidR="003A1AAF" w:rsidRPr="00D7520B">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 Szakmai követelmény-modulok</w:t>
            </w:r>
          </w:p>
        </w:tc>
        <w:tc>
          <w:tcPr>
            <w:tcW w:w="17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Szakiskolai képzés közismereti oktatás nélkül</w:t>
            </w:r>
          </w:p>
        </w:tc>
      </w:tr>
      <w:tr w:rsidR="003A1AAF" w:rsidRPr="00D7520B">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2. évfolyam</w:t>
            </w:r>
          </w:p>
        </w:tc>
      </w:tr>
      <w:tr w:rsidR="003A1AAF" w:rsidRPr="00D7520B" w:rsidTr="008E137E">
        <w:trPr>
          <w:trHeight w:val="70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8E137E" w:rsidP="006B4AF3">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D7520B">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r>
      <w:tr w:rsidR="003A1AAF" w:rsidRPr="00D7520B" w:rsidTr="008E137E">
        <w:trPr>
          <w:trHeight w:val="70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r>
      <w:tr w:rsidR="006B4AF3" w:rsidRPr="00D7520B">
        <w:trPr>
          <w:trHeight w:val="840"/>
          <w:jc w:val="center"/>
        </w:trPr>
        <w:tc>
          <w:tcPr>
            <w:tcW w:w="1876" w:type="dxa"/>
            <w:tcBorders>
              <w:top w:val="nil"/>
              <w:left w:val="single" w:sz="4" w:space="0" w:color="auto"/>
              <w:bottom w:val="single" w:sz="4" w:space="0" w:color="auto"/>
              <w:right w:val="single" w:sz="4" w:space="0" w:color="auto"/>
            </w:tcBorders>
            <w:shd w:val="clear" w:color="auto" w:fill="FFC000"/>
            <w:vAlign w:val="bottom"/>
          </w:tcPr>
          <w:p w:rsidR="006B4AF3" w:rsidRPr="00D7520B" w:rsidRDefault="006B4AF3" w:rsidP="00AD1AD4">
            <w:pPr>
              <w:spacing w:after="0" w:line="240" w:lineRule="auto"/>
              <w:rPr>
                <w:rFonts w:ascii="Palatino Linotype" w:hAnsi="Palatino Linotype" w:cs="Arial"/>
                <w:sz w:val="20"/>
                <w:szCs w:val="20"/>
                <w:lang w:eastAsia="hu-HU"/>
              </w:rPr>
            </w:pPr>
            <w:r w:rsidRPr="00D7520B">
              <w:rPr>
                <w:rFonts w:ascii="Palatino Linotype" w:hAnsi="Palatino Linotype" w:cs="Arial"/>
                <w:sz w:val="20"/>
                <w:szCs w:val="20"/>
                <w:lang w:eastAsia="hu-HU"/>
              </w:rPr>
              <w:t>11500-12 Munkahelyi egészség és biztonság</w:t>
            </w:r>
          </w:p>
        </w:tc>
        <w:tc>
          <w:tcPr>
            <w:tcW w:w="1755" w:type="dxa"/>
            <w:tcBorders>
              <w:top w:val="nil"/>
              <w:left w:val="nil"/>
              <w:bottom w:val="single" w:sz="4" w:space="0" w:color="auto"/>
              <w:right w:val="single" w:sz="4" w:space="0" w:color="auto"/>
            </w:tcBorders>
            <w:shd w:val="clear" w:color="auto" w:fill="auto"/>
            <w:vAlign w:val="center"/>
          </w:tcPr>
          <w:p w:rsidR="006B4AF3" w:rsidRPr="00D7520B" w:rsidRDefault="006B4AF3" w:rsidP="00AD1AD4">
            <w:pPr>
              <w:spacing w:after="0" w:line="240" w:lineRule="auto"/>
              <w:rPr>
                <w:rFonts w:ascii="Palatino Linotype" w:hAnsi="Palatino Linotype" w:cs="Arial"/>
                <w:color w:val="000000"/>
                <w:sz w:val="20"/>
                <w:szCs w:val="20"/>
                <w:lang w:eastAsia="hu-HU"/>
              </w:rPr>
            </w:pPr>
            <w:r w:rsidRPr="00D7520B">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r>
      <w:tr w:rsidR="006B4AF3" w:rsidRPr="00D7520B" w:rsidTr="008B628F">
        <w:trPr>
          <w:trHeight w:val="885"/>
          <w:jc w:val="center"/>
        </w:trPr>
        <w:tc>
          <w:tcPr>
            <w:tcW w:w="1876" w:type="dxa"/>
            <w:tcBorders>
              <w:top w:val="nil"/>
              <w:left w:val="single" w:sz="4" w:space="0" w:color="auto"/>
              <w:bottom w:val="single" w:sz="4" w:space="0" w:color="auto"/>
              <w:right w:val="single" w:sz="4" w:space="0" w:color="auto"/>
            </w:tcBorders>
            <w:shd w:val="clear" w:color="auto" w:fill="FFC000"/>
            <w:vAlign w:val="center"/>
          </w:tcPr>
          <w:p w:rsidR="006B4AF3" w:rsidRPr="00D7520B" w:rsidRDefault="006B4AF3" w:rsidP="008B628F">
            <w:pPr>
              <w:spacing w:after="0" w:line="240" w:lineRule="auto"/>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xml:space="preserve">11499-12 Foglalkoztatás II. </w:t>
            </w:r>
          </w:p>
        </w:tc>
        <w:tc>
          <w:tcPr>
            <w:tcW w:w="1755" w:type="dxa"/>
            <w:tcBorders>
              <w:top w:val="nil"/>
              <w:left w:val="nil"/>
              <w:bottom w:val="single" w:sz="4" w:space="0" w:color="auto"/>
              <w:right w:val="single" w:sz="4" w:space="0" w:color="auto"/>
            </w:tcBorders>
            <w:shd w:val="clear" w:color="auto" w:fill="auto"/>
            <w:vAlign w:val="center"/>
          </w:tcPr>
          <w:p w:rsidR="006B4AF3" w:rsidRPr="00D7520B" w:rsidRDefault="006B4AF3" w:rsidP="006B4AF3">
            <w:pPr>
              <w:spacing w:after="0" w:line="240" w:lineRule="auto"/>
              <w:rPr>
                <w:rFonts w:ascii="Palatino Linotype" w:eastAsia="Calibri" w:hAnsi="Palatino Linotype" w:cs="Arial"/>
                <w:color w:val="000000"/>
                <w:sz w:val="20"/>
                <w:szCs w:val="20"/>
                <w:lang w:eastAsia="hu-HU"/>
              </w:rPr>
            </w:pPr>
            <w:r w:rsidRPr="00D7520B">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r>
      <w:tr w:rsidR="006B4AF3" w:rsidRPr="00D7520B" w:rsidTr="008B628F">
        <w:trPr>
          <w:trHeight w:val="1396"/>
          <w:jc w:val="center"/>
        </w:trPr>
        <w:tc>
          <w:tcPr>
            <w:tcW w:w="1876" w:type="dxa"/>
            <w:tcBorders>
              <w:top w:val="nil"/>
              <w:left w:val="single" w:sz="4" w:space="0" w:color="auto"/>
              <w:bottom w:val="single" w:sz="4" w:space="0" w:color="auto"/>
              <w:right w:val="single" w:sz="4" w:space="0" w:color="auto"/>
            </w:tcBorders>
            <w:shd w:val="clear" w:color="auto" w:fill="FFC000"/>
            <w:vAlign w:val="center"/>
          </w:tcPr>
          <w:p w:rsidR="006B4AF3" w:rsidRPr="00D7520B" w:rsidRDefault="006B4AF3" w:rsidP="008B628F">
            <w:pPr>
              <w:spacing w:after="0" w:line="240" w:lineRule="auto"/>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11497-12 Foglalkoztatás I.</w:t>
            </w:r>
          </w:p>
        </w:tc>
        <w:tc>
          <w:tcPr>
            <w:tcW w:w="1755" w:type="dxa"/>
            <w:tcBorders>
              <w:top w:val="nil"/>
              <w:left w:val="nil"/>
              <w:bottom w:val="single" w:sz="4" w:space="0" w:color="auto"/>
              <w:right w:val="single" w:sz="4" w:space="0" w:color="auto"/>
            </w:tcBorders>
            <w:shd w:val="clear" w:color="auto" w:fill="auto"/>
            <w:vAlign w:val="center"/>
          </w:tcPr>
          <w:p w:rsidR="006B4AF3" w:rsidRPr="00D7520B" w:rsidRDefault="006B4AF3" w:rsidP="006B4AF3">
            <w:pPr>
              <w:spacing w:after="0" w:line="240" w:lineRule="auto"/>
              <w:rPr>
                <w:rFonts w:ascii="Palatino Linotype" w:eastAsia="Calibri" w:hAnsi="Palatino Linotype" w:cs="Arial"/>
                <w:color w:val="000000"/>
                <w:sz w:val="20"/>
                <w:szCs w:val="20"/>
                <w:lang w:eastAsia="hu-HU"/>
              </w:rPr>
            </w:pPr>
            <w:r w:rsidRPr="00D7520B">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r>
      <w:tr w:rsidR="003A1AAF" w:rsidRPr="00D7520B" w:rsidTr="008B628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000"/>
            <w:vAlign w:val="center"/>
          </w:tcPr>
          <w:p w:rsidR="003A1AAF"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10045-12</w:t>
            </w:r>
          </w:p>
          <w:p w:rsidR="00707890"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Gazdálkodás</w:t>
            </w: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Vendéglátó gazdálkodás</w:t>
            </w:r>
            <w:r w:rsidR="003A1AAF" w:rsidRPr="00D7520B">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8B628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000"/>
            <w:vAlign w:val="center"/>
          </w:tcPr>
          <w:p w:rsidR="003A1AAF" w:rsidRPr="00D7520B" w:rsidRDefault="003A1AAF" w:rsidP="008B628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Szakmai számítások</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8B628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000"/>
            <w:vAlign w:val="center"/>
          </w:tcPr>
          <w:p w:rsidR="003A1AAF"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10044-12</w:t>
            </w:r>
          </w:p>
          <w:p w:rsidR="00707890"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Élelmiszer, fogyasztóvédelem</w:t>
            </w: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Általános élelmiszer-ismeretek, fogyasztóvédelem</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0D503E">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000"/>
            <w:vAlign w:val="center"/>
          </w:tcPr>
          <w:p w:rsidR="003A1AAF" w:rsidRPr="00D7520B" w:rsidRDefault="003A1AAF" w:rsidP="006B4AF3">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Élelmiszerek csoportjai</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0D503E">
        <w:trPr>
          <w:trHeight w:val="57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3A1AAF"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lastRenderedPageBreak/>
              <w:t>10046-12</w:t>
            </w:r>
          </w:p>
          <w:p w:rsidR="00707890"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Szakmai idegen nyelv</w:t>
            </w:r>
          </w:p>
        </w:tc>
        <w:tc>
          <w:tcPr>
            <w:tcW w:w="1755" w:type="dxa"/>
            <w:tcBorders>
              <w:top w:val="single" w:sz="4" w:space="0" w:color="auto"/>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Szakmai idegen nyelv</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10047-12</w:t>
            </w:r>
          </w:p>
          <w:p w:rsidR="00707890"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Felszolgálás alapjai</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alapjai</w:t>
            </w:r>
            <w:r w:rsidR="003A1AAF" w:rsidRPr="00D7520B">
              <w:rPr>
                <w:rFonts w:ascii="Palatino Linotype" w:eastAsia="Calibri" w:hAnsi="Palatino Linotype" w:cs="Arial"/>
                <w:color w:val="000000"/>
                <w:sz w:val="20"/>
                <w:szCs w:val="20"/>
                <w:lang w:eastAsia="hu-HU"/>
              </w:rPr>
              <w:t xml:space="preserve"> </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alapjai gyakorlat</w:t>
            </w:r>
            <w:r w:rsidR="003A1AAF" w:rsidRPr="00D7520B">
              <w:rPr>
                <w:rFonts w:ascii="Palatino Linotype" w:eastAsia="Calibri" w:hAnsi="Palatino Linotype" w:cs="Arial"/>
                <w:color w:val="000000"/>
                <w:sz w:val="20"/>
                <w:szCs w:val="20"/>
                <w:lang w:eastAsia="hu-HU"/>
              </w:rPr>
              <w:t xml:space="preserve">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6F7CF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4</w:t>
            </w:r>
            <w:r w:rsidR="00B733EB" w:rsidRPr="00D7520B">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487F1D" w:rsidRPr="00D7520B">
        <w:trPr>
          <w:trHeight w:val="570"/>
          <w:jc w:val="center"/>
        </w:trPr>
        <w:tc>
          <w:tcPr>
            <w:tcW w:w="1876" w:type="dxa"/>
            <w:vMerge w:val="restart"/>
            <w:tcBorders>
              <w:top w:val="single" w:sz="4" w:space="0" w:color="auto"/>
              <w:left w:val="single" w:sz="4" w:space="0" w:color="auto"/>
              <w:right w:val="single" w:sz="4" w:space="0" w:color="auto"/>
            </w:tcBorders>
            <w:vAlign w:val="center"/>
          </w:tcPr>
          <w:p w:rsidR="00487F1D" w:rsidRPr="00D7520B" w:rsidRDefault="00487F1D"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10074-12</w:t>
            </w:r>
          </w:p>
          <w:p w:rsidR="00487F1D" w:rsidRPr="00D7520B" w:rsidRDefault="00487F1D"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Felszolgálás</w:t>
            </w:r>
          </w:p>
        </w:tc>
        <w:tc>
          <w:tcPr>
            <w:tcW w:w="1755" w:type="dxa"/>
            <w:tcBorders>
              <w:top w:val="single" w:sz="4" w:space="0" w:color="auto"/>
              <w:left w:val="nil"/>
              <w:bottom w:val="single" w:sz="4" w:space="0" w:color="auto"/>
              <w:right w:val="single" w:sz="4" w:space="0" w:color="auto"/>
            </w:tcBorders>
            <w:shd w:val="clear" w:color="auto" w:fill="auto"/>
            <w:vAlign w:val="center"/>
          </w:tcPr>
          <w:p w:rsidR="00487F1D" w:rsidRPr="00D7520B" w:rsidRDefault="00487F1D"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r>
      <w:tr w:rsidR="00487F1D" w:rsidRPr="00D7520B">
        <w:trPr>
          <w:trHeight w:val="570"/>
          <w:jc w:val="center"/>
        </w:trPr>
        <w:tc>
          <w:tcPr>
            <w:tcW w:w="1876" w:type="dxa"/>
            <w:vMerge/>
            <w:tcBorders>
              <w:left w:val="single" w:sz="4" w:space="0" w:color="auto"/>
              <w:right w:val="single" w:sz="4" w:space="0" w:color="auto"/>
            </w:tcBorders>
            <w:vAlign w:val="center"/>
          </w:tcPr>
          <w:p w:rsidR="00487F1D" w:rsidRPr="00D7520B" w:rsidRDefault="00487F1D" w:rsidP="006B4AF3">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487F1D" w:rsidRPr="00D7520B" w:rsidRDefault="00487F1D"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w:t>
            </w:r>
          </w:p>
        </w:tc>
      </w:tr>
      <w:tr w:rsidR="00487F1D" w:rsidRPr="00D7520B">
        <w:trPr>
          <w:trHeight w:val="570"/>
          <w:jc w:val="center"/>
        </w:trPr>
        <w:tc>
          <w:tcPr>
            <w:tcW w:w="1876" w:type="dxa"/>
            <w:vMerge/>
            <w:tcBorders>
              <w:left w:val="single" w:sz="4" w:space="0" w:color="auto"/>
              <w:bottom w:val="single" w:sz="4" w:space="0" w:color="auto"/>
              <w:right w:val="single" w:sz="4" w:space="0" w:color="auto"/>
            </w:tcBorders>
            <w:vAlign w:val="center"/>
          </w:tcPr>
          <w:p w:rsidR="00487F1D" w:rsidRPr="00D7520B" w:rsidRDefault="00487F1D" w:rsidP="006B4AF3">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487F1D" w:rsidRPr="00D7520B" w:rsidRDefault="00487F1D"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üzemi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r>
      <w:tr w:rsidR="003A1AAF" w:rsidRPr="00D7520B" w:rsidTr="00D752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D7520B" w:rsidRDefault="003A1AAF" w:rsidP="00D7520B">
            <w:pPr>
              <w:spacing w:after="0" w:line="240" w:lineRule="auto"/>
              <w:ind w:firstLineChars="100" w:firstLine="200"/>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5,5</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22</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11</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20,5</w:t>
            </w:r>
          </w:p>
        </w:tc>
      </w:tr>
      <w:tr w:rsidR="003A1AAF" w:rsidRPr="00D7520B" w:rsidTr="00D752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D7520B" w:rsidRDefault="003A1AAF" w:rsidP="00D7520B">
            <w:pPr>
              <w:spacing w:after="0" w:line="240" w:lineRule="auto"/>
              <w:ind w:firstLineChars="100" w:firstLine="200"/>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31,5</w:t>
            </w:r>
          </w:p>
        </w:tc>
      </w:tr>
    </w:tbl>
    <w:p w:rsidR="003C59F1" w:rsidRDefault="003C59F1" w:rsidP="006B4AF3">
      <w:pPr>
        <w:spacing w:after="0" w:line="240" w:lineRule="auto"/>
        <w:jc w:val="center"/>
        <w:outlineLvl w:val="2"/>
        <w:rPr>
          <w:rFonts w:ascii="Palatino Linotype" w:hAnsi="Palatino Linotype"/>
          <w:b/>
          <w:sz w:val="24"/>
          <w:szCs w:val="24"/>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6B4AF3">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0" w:type="auto"/>
        <w:jc w:val="center"/>
        <w:tblInd w:w="55" w:type="dxa"/>
        <w:tblCellMar>
          <w:left w:w="70" w:type="dxa"/>
          <w:right w:w="70" w:type="dxa"/>
        </w:tblCellMar>
        <w:tblLook w:val="0000" w:firstRow="0" w:lastRow="0" w:firstColumn="0" w:lastColumn="0" w:noHBand="0" w:noVBand="0"/>
      </w:tblPr>
      <w:tblGrid>
        <w:gridCol w:w="2203"/>
        <w:gridCol w:w="3219"/>
        <w:gridCol w:w="367"/>
        <w:gridCol w:w="415"/>
        <w:gridCol w:w="546"/>
        <w:gridCol w:w="372"/>
        <w:gridCol w:w="422"/>
        <w:gridCol w:w="555"/>
        <w:gridCol w:w="559"/>
        <w:gridCol w:w="633"/>
        <w:gridCol w:w="1038"/>
        <w:gridCol w:w="386"/>
        <w:gridCol w:w="437"/>
        <w:gridCol w:w="576"/>
        <w:gridCol w:w="577"/>
        <w:gridCol w:w="653"/>
        <w:gridCol w:w="1131"/>
      </w:tblGrid>
      <w:tr w:rsidR="003A1AAF" w:rsidRPr="003A1AAF" w:rsidTr="00D975F3">
        <w:trPr>
          <w:trHeight w:val="54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Tantárgyak</w:t>
            </w:r>
            <w:r w:rsidRPr="003A1AAF">
              <w:rPr>
                <w:rFonts w:ascii="Palatino Linotype" w:eastAsia="Calibri" w:hAnsi="Palatino Linotype" w:cs="Arial"/>
                <w:lang w:eastAsia="hu-HU"/>
              </w:rPr>
              <w:t>/témakörök</w:t>
            </w:r>
          </w:p>
        </w:tc>
        <w:tc>
          <w:tcPr>
            <w:tcW w:w="0" w:type="auto"/>
            <w:gridSpan w:val="9"/>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D975F3">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0" w:type="auto"/>
            <w:gridSpan w:val="6"/>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D975F3">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rsidTr="00D975F3">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p>
        </w:tc>
        <w:tc>
          <w:tcPr>
            <w:tcW w:w="0" w:type="auto"/>
            <w:gridSpan w:val="8"/>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0" w:type="auto"/>
            <w:gridSpan w:val="5"/>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r>
      <w:tr w:rsidR="003A1AAF" w:rsidRPr="003A1AAF" w:rsidTr="00D975F3">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1/9. évfolyam</w:t>
            </w: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2/10. évfolyam</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3/11. évfolyam</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 évfolyam</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3A1AAF" w:rsidP="00D975F3">
            <w:pPr>
              <w:spacing w:after="0" w:line="240" w:lineRule="auto"/>
              <w:jc w:val="center"/>
              <w:rPr>
                <w:rFonts w:ascii="Arial" w:eastAsia="Calibri" w:hAnsi="Arial" w:cs="Arial"/>
                <w:b/>
                <w:bCs/>
                <w:sz w:val="20"/>
                <w:szCs w:val="20"/>
                <w:lang w:eastAsia="hu-HU"/>
              </w:rPr>
            </w:pPr>
            <w:r w:rsidRPr="003A1AAF">
              <w:rPr>
                <w:rFonts w:ascii="Arial" w:eastAsia="Calibri" w:hAnsi="Arial" w:cs="Arial"/>
                <w:b/>
                <w:bCs/>
                <w:sz w:val="20"/>
                <w:szCs w:val="20"/>
                <w:lang w:eastAsia="hu-HU"/>
              </w:rPr>
              <w:t>2. évfolyam</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r>
      <w:tr w:rsidR="003A1AAF" w:rsidRPr="003A1AAF" w:rsidTr="00D975F3">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tcBorders>
              <w:top w:val="nil"/>
              <w:left w:val="nil"/>
              <w:bottom w:val="single" w:sz="4" w:space="0" w:color="auto"/>
              <w:right w:val="single" w:sz="4" w:space="0" w:color="auto"/>
            </w:tcBorders>
            <w:shd w:val="clear" w:color="auto" w:fill="969696"/>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ögy</w:t>
            </w: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tcBorders>
              <w:top w:val="nil"/>
              <w:left w:val="nil"/>
              <w:bottom w:val="single" w:sz="4" w:space="0" w:color="auto"/>
              <w:right w:val="single" w:sz="4" w:space="0" w:color="auto"/>
            </w:tcBorders>
            <w:shd w:val="clear" w:color="auto" w:fill="969696"/>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ögy</w:t>
            </w: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tcBorders>
              <w:top w:val="nil"/>
              <w:left w:val="nil"/>
              <w:bottom w:val="single" w:sz="4" w:space="0" w:color="auto"/>
              <w:right w:val="single" w:sz="4" w:space="0" w:color="auto"/>
            </w:tcBorders>
            <w:shd w:val="clear" w:color="auto" w:fill="969696"/>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ögy</w:t>
            </w: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r>
      <w:tr w:rsidR="006B4AF3" w:rsidRPr="000D503E" w:rsidTr="00D975F3">
        <w:trPr>
          <w:trHeight w:val="585"/>
          <w:jc w:val="center"/>
        </w:trPr>
        <w:tc>
          <w:tcPr>
            <w:tcW w:w="0" w:type="auto"/>
            <w:vMerge w:val="restart"/>
            <w:tcBorders>
              <w:top w:val="nil"/>
              <w:left w:val="single" w:sz="4" w:space="0" w:color="auto"/>
              <w:bottom w:val="nil"/>
              <w:right w:val="single" w:sz="4" w:space="0" w:color="auto"/>
            </w:tcBorders>
            <w:shd w:val="clear" w:color="auto" w:fill="FFCC00"/>
            <w:vAlign w:val="center"/>
          </w:tcPr>
          <w:p w:rsidR="00D975F3" w:rsidRDefault="00D975F3" w:rsidP="00D975F3">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11500-12</w:t>
            </w:r>
          </w:p>
          <w:p w:rsidR="006B4AF3" w:rsidRPr="000D503E" w:rsidRDefault="006B4AF3" w:rsidP="00D975F3">
            <w:pPr>
              <w:spacing w:after="0" w:line="240" w:lineRule="auto"/>
              <w:rPr>
                <w:rFonts w:ascii="Palatino Linotype" w:hAnsi="Palatino Linotype" w:cs="Arial"/>
                <w:sz w:val="20"/>
                <w:szCs w:val="20"/>
                <w:lang w:eastAsia="hu-HU"/>
              </w:rPr>
            </w:pPr>
            <w:r w:rsidRPr="000D503E">
              <w:rPr>
                <w:rFonts w:ascii="Palatino Linotype" w:hAnsi="Palatino Linotype" w:cs="Arial"/>
                <w:sz w:val="20"/>
                <w:szCs w:val="20"/>
                <w:lang w:eastAsia="hu-HU"/>
              </w:rPr>
              <w:t>Munkahelyi egészség és biztonság</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Munkahelyi egészség és biztonság</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r>
      <w:tr w:rsidR="006B4AF3" w:rsidRPr="000D503E" w:rsidTr="00D7520B">
        <w:trPr>
          <w:trHeight w:val="425"/>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Munkavédelmi alapismeretek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r>
      <w:tr w:rsidR="006B4AF3" w:rsidRPr="000D503E" w:rsidTr="00D7520B">
        <w:trPr>
          <w:trHeight w:val="418"/>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Munkahelyek kialakítása</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r>
      <w:tr w:rsidR="006B4AF3" w:rsidRPr="000D503E" w:rsidTr="00D7520B">
        <w:trPr>
          <w:trHeight w:val="410"/>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Munkavégzés személyi feltételei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r>
      <w:tr w:rsidR="006B4AF3" w:rsidRPr="000D503E" w:rsidTr="00D7520B">
        <w:trPr>
          <w:trHeight w:val="416"/>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Munkaeszközök biztonsága</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r>
      <w:tr w:rsidR="006B4AF3" w:rsidRPr="000D503E" w:rsidTr="00D975F3">
        <w:trPr>
          <w:trHeight w:val="285"/>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Munkakörnyezeti hatások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r>
      <w:tr w:rsidR="006B4AF3" w:rsidRPr="000D503E" w:rsidTr="00D975F3">
        <w:trPr>
          <w:trHeight w:val="285"/>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Munkavédelmi jogi ismeretek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r>
      <w:tr w:rsidR="006B4AF3" w:rsidRPr="000D503E" w:rsidTr="00D975F3">
        <w:trPr>
          <w:trHeight w:val="585"/>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11499-12 Foglalkoztatás II.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Foglalkoztatás II.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Munkajogi alapismeretek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Munkaviszony létesítése</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Álláskeresés</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Munkanélküliség</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7520B">
        <w:trPr>
          <w:trHeight w:val="703"/>
          <w:jc w:val="center"/>
        </w:trPr>
        <w:tc>
          <w:tcPr>
            <w:tcW w:w="0" w:type="auto"/>
            <w:vMerge w:val="restart"/>
            <w:tcBorders>
              <w:top w:val="nil"/>
              <w:left w:val="single" w:sz="4" w:space="0" w:color="auto"/>
              <w:bottom w:val="single" w:sz="4" w:space="0" w:color="000000"/>
              <w:right w:val="single" w:sz="4" w:space="0" w:color="auto"/>
            </w:tcBorders>
            <w:shd w:val="clear" w:color="auto" w:fill="FFCC00"/>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11497-12 Foglalkoztatás 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Foglalkoztatás 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r>
      <w:tr w:rsidR="006B4AF3" w:rsidRPr="000D503E" w:rsidTr="00D975F3">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Nyelvtani rendszerzés 1</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r>
      <w:tr w:rsidR="006B4AF3" w:rsidRPr="000D503E" w:rsidTr="00D975F3">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Nyelvtani rendszerezés 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r>
      <w:tr w:rsidR="006B4AF3" w:rsidRPr="000D503E" w:rsidTr="00D975F3">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Nyelvi készségfejlesztés</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r>
      <w:tr w:rsidR="006B4AF3" w:rsidRPr="000D503E" w:rsidTr="00D975F3">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Munkavállalói szókincs</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r>
      <w:tr w:rsidR="00EA75FF" w:rsidRPr="000D503E" w:rsidTr="00D975F3">
        <w:trPr>
          <w:trHeight w:val="285"/>
          <w:jc w:val="center"/>
        </w:trPr>
        <w:tc>
          <w:tcPr>
            <w:tcW w:w="0" w:type="auto"/>
            <w:vMerge w:val="restart"/>
            <w:tcBorders>
              <w:top w:val="single" w:sz="4" w:space="0" w:color="auto"/>
              <w:left w:val="single" w:sz="4" w:space="0" w:color="auto"/>
              <w:right w:val="single" w:sz="4" w:space="0" w:color="auto"/>
            </w:tcBorders>
            <w:shd w:val="clear" w:color="auto" w:fill="FFC000"/>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lastRenderedPageBreak/>
              <w:t>10045-12</w:t>
            </w:r>
          </w:p>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Gazdálkodás</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Vendéglátó gazdálkodás</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70</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sz w:val="20"/>
                <w:szCs w:val="20"/>
                <w:lang w:eastAsia="hu-HU"/>
              </w:rPr>
              <w:t>Viselkedéskultúra, kommunikáció.</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A gazdálkodás elemei, a piac.</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B56DC8"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A vendéglátás fogalma, főtevékenységei.</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B56DC8"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 xml:space="preserve">Üzletkörök és üzlettípusok. </w:t>
            </w:r>
            <w:r w:rsidR="008B628F">
              <w:rPr>
                <w:rFonts w:ascii="Palatino Linotype" w:eastAsia="Calibri" w:hAnsi="Palatino Linotype" w:cs="Arial"/>
                <w:sz w:val="20"/>
                <w:szCs w:val="20"/>
                <w:lang w:eastAsia="hu-HU"/>
              </w:rPr>
              <w:br/>
            </w:r>
            <w:r w:rsidRPr="000D503E">
              <w:rPr>
                <w:rFonts w:ascii="Palatino Linotype" w:eastAsia="Calibri" w:hAnsi="Palatino Linotype" w:cs="Arial"/>
                <w:sz w:val="20"/>
                <w:szCs w:val="20"/>
                <w:lang w:eastAsia="hu-HU"/>
              </w:rPr>
              <w:t>Tárgyi-, személyi feltételek, munkaügyi ismeretek.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A vendéglátásban jellemző vállalkozási formák.</w:t>
            </w:r>
            <w:r w:rsidRPr="000D503E">
              <w:rPr>
                <w:rFonts w:ascii="Palatino Linotype" w:eastAsia="Calibri" w:hAnsi="Palatino Linotype" w:cs="Arial"/>
                <w:sz w:val="20"/>
                <w:szCs w:val="20"/>
                <w:lang w:eastAsia="hu-HU"/>
              </w:rPr>
              <w:t xml:space="preserve"> Adózási ismeretek.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Marketing a vendéglátásban.</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Ügyvitel a vendéglátásban.</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Szakmai számítások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88</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48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84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Viszonyszámok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Tápérték-, tömeg- és veszteségszámítás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Létszám- és bérgazdálkodás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Árképzés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Jövedelmezőség</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Készletgazdálkodás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bottom w:val="single" w:sz="4" w:space="0" w:color="000000"/>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Elszámoltatás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bl>
    <w:p w:rsidR="004A5593" w:rsidRPr="000D503E" w:rsidRDefault="004A5593" w:rsidP="006B4AF3">
      <w:pPr>
        <w:spacing w:after="0" w:line="240" w:lineRule="auto"/>
        <w:rPr>
          <w:sz w:val="20"/>
          <w:szCs w:val="20"/>
        </w:rPr>
      </w:pPr>
    </w:p>
    <w:p w:rsidR="00361493" w:rsidRPr="000D503E" w:rsidRDefault="004A5593" w:rsidP="006B4AF3">
      <w:pPr>
        <w:spacing w:after="0" w:line="240" w:lineRule="auto"/>
        <w:rPr>
          <w:sz w:val="20"/>
          <w:szCs w:val="20"/>
        </w:rPr>
      </w:pPr>
      <w:r w:rsidRPr="000D503E">
        <w:rPr>
          <w:sz w:val="20"/>
          <w:szCs w:val="20"/>
        </w:rPr>
        <w:br w:type="page"/>
      </w:r>
    </w:p>
    <w:tbl>
      <w:tblPr>
        <w:tblW w:w="0" w:type="auto"/>
        <w:jc w:val="center"/>
        <w:tblInd w:w="-2069" w:type="dxa"/>
        <w:tblLayout w:type="fixed"/>
        <w:tblCellMar>
          <w:left w:w="70" w:type="dxa"/>
          <w:right w:w="70" w:type="dxa"/>
        </w:tblCellMar>
        <w:tblLook w:val="0000" w:firstRow="0" w:lastRow="0" w:firstColumn="0" w:lastColumn="0" w:noHBand="0" w:noVBand="0"/>
      </w:tblPr>
      <w:tblGrid>
        <w:gridCol w:w="2392"/>
        <w:gridCol w:w="3082"/>
        <w:gridCol w:w="410"/>
        <w:gridCol w:w="425"/>
        <w:gridCol w:w="511"/>
        <w:gridCol w:w="425"/>
        <w:gridCol w:w="425"/>
        <w:gridCol w:w="567"/>
        <w:gridCol w:w="616"/>
        <w:gridCol w:w="616"/>
        <w:gridCol w:w="910"/>
        <w:gridCol w:w="425"/>
        <w:gridCol w:w="478"/>
        <w:gridCol w:w="496"/>
        <w:gridCol w:w="507"/>
        <w:gridCol w:w="567"/>
        <w:gridCol w:w="1063"/>
      </w:tblGrid>
      <w:tr w:rsidR="00B73053" w:rsidRPr="000D503E" w:rsidTr="00D975F3">
        <w:trPr>
          <w:trHeight w:val="285"/>
          <w:jc w:val="center"/>
        </w:trPr>
        <w:tc>
          <w:tcPr>
            <w:tcW w:w="2392" w:type="dxa"/>
            <w:vMerge w:val="restart"/>
            <w:tcBorders>
              <w:top w:val="single" w:sz="4" w:space="0" w:color="auto"/>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lastRenderedPageBreak/>
              <w:t>10044-12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Élelmiszer, fogyasztóvédelem</w:t>
            </w:r>
          </w:p>
        </w:tc>
        <w:tc>
          <w:tcPr>
            <w:tcW w:w="3082"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rPr>
              <w:t>Általános élelmiszer-ismeretek, fogyasztóvédelem</w:t>
            </w:r>
            <w:r w:rsidRPr="000D503E">
              <w:rPr>
                <w:rFonts w:ascii="Palatino Linotype" w:eastAsia="Calibri" w:hAnsi="Palatino Linotype" w:cs="Arial"/>
                <w:b/>
                <w:bCs/>
                <w:sz w:val="20"/>
                <w:szCs w:val="20"/>
                <w:lang w:eastAsia="hu-HU"/>
              </w:rPr>
              <w:t xml:space="preserve"> </w:t>
            </w:r>
          </w:p>
        </w:tc>
        <w:tc>
          <w:tcPr>
            <w:tcW w:w="410"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1"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highlight w:val="darkGray"/>
                <w:lang w:eastAsia="hu-HU"/>
              </w:rPr>
            </w:pPr>
          </w:p>
        </w:tc>
        <w:tc>
          <w:tcPr>
            <w:tcW w:w="425"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25"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910"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78"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96"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63"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Az élelmiszereket felépítő anyagok és tápértékük megőrzése</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Vendéglátó üzlet kialakításának feltételei</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Vendéglátó tevékenység folytatásának követelményei</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Fogyasztóvédelem</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rPr>
              <w:t>Élelmiszerek csoportjai</w:t>
            </w:r>
            <w:r w:rsidRPr="000D503E">
              <w:rPr>
                <w:rFonts w:ascii="Palatino Linotype" w:eastAsia="Calibri" w:hAnsi="Palatino Linotype" w:cs="Arial"/>
                <w:b/>
                <w:bCs/>
                <w:sz w:val="20"/>
                <w:szCs w:val="20"/>
                <w:lang w:eastAsia="hu-HU"/>
              </w:rPr>
              <w:t xml:space="preserve">  </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100</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hAnsi="Palatino Linotype" w:cs="Arial"/>
                <w:sz w:val="20"/>
                <w:szCs w:val="20"/>
              </w:rPr>
            </w:pPr>
            <w:r w:rsidRPr="000D503E">
              <w:rPr>
                <w:rFonts w:ascii="Palatino Linotype" w:hAnsi="Palatino Linotype" w:cs="Arial"/>
                <w:sz w:val="20"/>
                <w:szCs w:val="20"/>
              </w:rPr>
              <w:t>Növényi eredetű élelmiszerek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Állati eredetű élelmiszerek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32</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32</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Édesítőszerek és édesipari termékek, koffeintartalmú élvezeti áruk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Fűszerek, ízesítők, zamatosítók és állományjavítók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bottom w:val="single" w:sz="4" w:space="0" w:color="000000"/>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Italok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24</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24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r>
      <w:tr w:rsidR="00B73053" w:rsidRPr="000D503E" w:rsidTr="00D975F3">
        <w:trPr>
          <w:trHeight w:val="285"/>
          <w:jc w:val="center"/>
        </w:trPr>
        <w:tc>
          <w:tcPr>
            <w:tcW w:w="2392" w:type="dxa"/>
            <w:vMerge w:val="restart"/>
            <w:tcBorders>
              <w:top w:val="nil"/>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10046-12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idegen nyelv</w:t>
            </w: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Szakmai idegen nyelv</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72</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72</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kifejezések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26</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technológiák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15</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25</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25</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15</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40</w:t>
            </w:r>
          </w:p>
        </w:tc>
      </w:tr>
      <w:tr w:rsidR="00B73053" w:rsidRPr="000D503E" w:rsidTr="00D975F3">
        <w:trPr>
          <w:trHeight w:val="285"/>
          <w:jc w:val="center"/>
        </w:trPr>
        <w:tc>
          <w:tcPr>
            <w:tcW w:w="2392" w:type="dxa"/>
            <w:vMerge/>
            <w:tcBorders>
              <w:left w:val="single" w:sz="4" w:space="0" w:color="auto"/>
              <w:bottom w:val="single" w:sz="4" w:space="0" w:color="000000"/>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szituációk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15</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21</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18</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11</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29</w:t>
            </w:r>
          </w:p>
        </w:tc>
      </w:tr>
    </w:tbl>
    <w:p w:rsidR="00361493" w:rsidRPr="000D503E" w:rsidRDefault="00361493" w:rsidP="006B4AF3">
      <w:pPr>
        <w:spacing w:after="0" w:line="240" w:lineRule="auto"/>
        <w:rPr>
          <w:sz w:val="20"/>
          <w:szCs w:val="20"/>
        </w:rPr>
      </w:pPr>
      <w:r w:rsidRPr="000D503E">
        <w:rPr>
          <w:sz w:val="20"/>
          <w:szCs w:val="20"/>
        </w:rPr>
        <w:br w:type="page"/>
      </w:r>
    </w:p>
    <w:tbl>
      <w:tblPr>
        <w:tblW w:w="13770" w:type="dxa"/>
        <w:jc w:val="center"/>
        <w:tblInd w:w="55" w:type="dxa"/>
        <w:tblCellMar>
          <w:left w:w="70" w:type="dxa"/>
          <w:right w:w="70" w:type="dxa"/>
        </w:tblCellMar>
        <w:tblLook w:val="0000" w:firstRow="0" w:lastRow="0" w:firstColumn="0" w:lastColumn="0" w:noHBand="0" w:noVBand="0"/>
      </w:tblPr>
      <w:tblGrid>
        <w:gridCol w:w="2443"/>
        <w:gridCol w:w="3012"/>
        <w:gridCol w:w="490"/>
        <w:gridCol w:w="490"/>
        <w:gridCol w:w="519"/>
        <w:gridCol w:w="490"/>
        <w:gridCol w:w="490"/>
        <w:gridCol w:w="542"/>
        <w:gridCol w:w="490"/>
        <w:gridCol w:w="566"/>
        <w:gridCol w:w="685"/>
        <w:gridCol w:w="490"/>
        <w:gridCol w:w="597"/>
        <w:gridCol w:w="606"/>
        <w:gridCol w:w="490"/>
        <w:gridCol w:w="490"/>
        <w:gridCol w:w="881"/>
      </w:tblGrid>
      <w:tr w:rsidR="00356626" w:rsidRPr="000D503E" w:rsidTr="00D975F3">
        <w:trPr>
          <w:trHeight w:val="285"/>
          <w:jc w:val="center"/>
        </w:trPr>
        <w:tc>
          <w:tcPr>
            <w:tcW w:w="24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lastRenderedPageBreak/>
              <w:t>10047-12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Felszolgálás alapjai</w:t>
            </w:r>
          </w:p>
        </w:tc>
        <w:tc>
          <w:tcPr>
            <w:tcW w:w="3012"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Felszolgálás alapjai</w:t>
            </w: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144</w:t>
            </w: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9"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144</w:t>
            </w: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108</w:t>
            </w:r>
          </w:p>
        </w:tc>
        <w:tc>
          <w:tcPr>
            <w:tcW w:w="597"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06"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51"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108</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Higiénia, HACCP, munkavédelem</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Kommunikáció, viselkedéskultúra</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Vendéglátás és értékesítés gépei, berendezései</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Eszközismeret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Értékesítési ismeret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Étel- és italismeret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Felszolgálás alapjai gyakorlat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162</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162</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Helyiség- és eszközismeret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Eszközhasználat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 alapjai</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Italfelszolgálás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70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63</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63</w:t>
            </w:r>
          </w:p>
        </w:tc>
      </w:tr>
      <w:tr w:rsidR="00356626" w:rsidRPr="000D503E" w:rsidTr="00D975F3">
        <w:trPr>
          <w:trHeight w:val="285"/>
          <w:jc w:val="center"/>
        </w:trPr>
        <w:tc>
          <w:tcPr>
            <w:tcW w:w="2443" w:type="dxa"/>
            <w:vMerge w:val="restart"/>
            <w:tcBorders>
              <w:top w:val="nil"/>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10074-12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Felszolgálás</w:t>
            </w: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Felszolgálás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72</w:t>
            </w: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104</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96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96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Étel- és italismeret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Értékesítési ismeret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Étlapszerkesztés, étrend összeállítás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16</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Rendezvényszervezés, szállodai értékesítés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8</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 elszámoltatása, bizonylatai. Értékesítési informatikai rendszerek</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8</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Felszolgálás gyakorlat</w:t>
            </w:r>
            <w:r w:rsidR="00786650" w:rsidRPr="000D503E">
              <w:rPr>
                <w:rFonts w:ascii="Palatino Linotype" w:eastAsia="Calibri" w:hAnsi="Palatino Linotype" w:cs="Arial"/>
                <w:b/>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96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96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48</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48</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Különleges éttermi munka</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30</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 xml:space="preserve">Ügyvitel, üzleti dokumentáció a </w:t>
            </w:r>
            <w:r w:rsidRPr="000D503E">
              <w:rPr>
                <w:rFonts w:ascii="Palatino Linotype" w:eastAsia="Calibri" w:hAnsi="Palatino Linotype" w:cs="Arial"/>
                <w:sz w:val="20"/>
                <w:szCs w:val="20"/>
                <w:lang w:eastAsia="hu-HU"/>
              </w:rPr>
              <w:lastRenderedPageBreak/>
              <w:t>gyakorlatban</w:t>
            </w: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18</w:t>
            </w:r>
          </w:p>
        </w:tc>
        <w:tc>
          <w:tcPr>
            <w:tcW w:w="1051"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18</w:t>
            </w:r>
          </w:p>
        </w:tc>
      </w:tr>
      <w:tr w:rsidR="00356626" w:rsidRPr="000D503E" w:rsidTr="00D975F3">
        <w:trPr>
          <w:trHeight w:val="64"/>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Felszolgálás üzemi gyakorlat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630</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560</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1190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630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560</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1190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Nyitás előtti teendők</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Különleges éttermi munka</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4D4D5E">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Ügyvitel, üzleti dokumentáció a gyakorlatban</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54</w:t>
            </w:r>
          </w:p>
        </w:tc>
        <w:tc>
          <w:tcPr>
            <w:tcW w:w="652"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110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54</w:t>
            </w:r>
          </w:p>
        </w:tc>
        <w:tc>
          <w:tcPr>
            <w:tcW w:w="606"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110</w:t>
            </w:r>
          </w:p>
        </w:tc>
      </w:tr>
      <w:tr w:rsidR="003B5FFE" w:rsidRPr="000D503E" w:rsidTr="00653687">
        <w:trPr>
          <w:trHeight w:val="285"/>
          <w:jc w:val="center"/>
        </w:trPr>
        <w:tc>
          <w:tcPr>
            <w:tcW w:w="5455"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Összesen:</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786650"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342</w:t>
            </w:r>
            <w:r w:rsidR="003B5FFE" w:rsidRPr="000D503E">
              <w:rPr>
                <w:rFonts w:ascii="Palatino Linotype" w:eastAsia="Calibri"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786650"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180</w:t>
            </w:r>
            <w:r w:rsidR="003B5FFE" w:rsidRPr="000D503E">
              <w:rPr>
                <w:rFonts w:ascii="Palatino Linotype" w:eastAsia="Calibri" w:hAnsi="Palatino Linotype" w:cs="Arial"/>
                <w:b/>
                <w:bCs/>
                <w:sz w:val="20"/>
                <w:szCs w:val="20"/>
                <w:lang w:eastAsia="hu-HU"/>
              </w:rPr>
              <w:t> </w:t>
            </w:r>
          </w:p>
        </w:tc>
        <w:tc>
          <w:tcPr>
            <w:tcW w:w="519" w:type="dxa"/>
            <w:vMerge w:val="restart"/>
            <w:tcBorders>
              <w:top w:val="single" w:sz="4" w:space="0" w:color="auto"/>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140</w:t>
            </w:r>
          </w:p>
        </w:tc>
        <w:tc>
          <w:tcPr>
            <w:tcW w:w="438"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198</w:t>
            </w:r>
            <w:r w:rsidR="003B5FFE" w:rsidRPr="000D503E">
              <w:rPr>
                <w:rFonts w:ascii="Palatino Linotype" w:eastAsia="Calibri" w:hAnsi="Palatino Linotype" w:cs="Arial"/>
                <w:b/>
                <w:b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630</w:t>
            </w:r>
            <w:r w:rsidR="003B5FFE" w:rsidRPr="000D503E">
              <w:rPr>
                <w:rFonts w:ascii="Palatino Linotype" w:eastAsia="Calibri" w:hAnsi="Palatino Linotype" w:cs="Arial"/>
                <w:b/>
                <w:bCs/>
                <w:sz w:val="20"/>
                <w:szCs w:val="20"/>
                <w:lang w:eastAsia="hu-HU"/>
              </w:rPr>
              <w:t> </w:t>
            </w:r>
          </w:p>
        </w:tc>
        <w:tc>
          <w:tcPr>
            <w:tcW w:w="652" w:type="dxa"/>
            <w:vMerge w:val="restart"/>
            <w:tcBorders>
              <w:top w:val="single" w:sz="4" w:space="0" w:color="auto"/>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140</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176</w:t>
            </w:r>
            <w:r w:rsidR="003B5FFE" w:rsidRPr="000D503E">
              <w:rPr>
                <w:rFonts w:ascii="Palatino Linotype" w:eastAsia="Calibri" w:hAnsi="Palatino Linotype" w:cs="Arial"/>
                <w:b/>
                <w:bCs/>
                <w:sz w:val="20"/>
                <w:szCs w:val="20"/>
                <w:lang w:eastAsia="hu-HU"/>
              </w:rPr>
              <w:t> </w:t>
            </w:r>
          </w:p>
        </w:tc>
        <w:tc>
          <w:tcPr>
            <w:tcW w:w="566"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560</w:t>
            </w:r>
            <w:r w:rsidR="003B5FFE" w:rsidRPr="000D503E">
              <w:rPr>
                <w:rFonts w:ascii="Palatino Linotype" w:eastAsia="Calibri" w:hAnsi="Palatino Linotype" w:cs="Arial"/>
                <w:b/>
                <w:bCs/>
                <w:sz w:val="20"/>
                <w:szCs w:val="20"/>
                <w:lang w:eastAsia="hu-HU"/>
              </w:rPr>
              <w:t> </w:t>
            </w:r>
          </w:p>
        </w:tc>
        <w:tc>
          <w:tcPr>
            <w:tcW w:w="816"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2086</w:t>
            </w:r>
            <w:r w:rsidR="003B5FFE" w:rsidRPr="000D503E">
              <w:rPr>
                <w:rFonts w:ascii="Palatino Linotype" w:eastAsia="Calibri"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342</w:t>
            </w:r>
            <w:r w:rsidR="003B5FFE" w:rsidRPr="000D503E">
              <w:rPr>
                <w:rFonts w:ascii="Palatino Linotype" w:eastAsia="Calibri" w:hAnsi="Palatino Linotype" w:cs="Arial"/>
                <w:b/>
                <w:bCs/>
                <w:sz w:val="20"/>
                <w:szCs w:val="20"/>
                <w:lang w:eastAsia="hu-HU"/>
              </w:rPr>
              <w:t> </w:t>
            </w:r>
          </w:p>
        </w:tc>
        <w:tc>
          <w:tcPr>
            <w:tcW w:w="597"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792</w:t>
            </w:r>
            <w:r w:rsidR="003B5FFE" w:rsidRPr="000D503E">
              <w:rPr>
                <w:rFonts w:ascii="Palatino Linotype" w:eastAsia="Calibri" w:hAnsi="Palatino Linotype" w:cs="Arial"/>
                <w:b/>
                <w:bCs/>
                <w:sz w:val="20"/>
                <w:szCs w:val="20"/>
                <w:lang w:eastAsia="hu-HU"/>
              </w:rPr>
              <w:t> </w:t>
            </w:r>
          </w:p>
        </w:tc>
        <w:tc>
          <w:tcPr>
            <w:tcW w:w="606" w:type="dxa"/>
            <w:vMerge w:val="restart"/>
            <w:tcBorders>
              <w:top w:val="single" w:sz="4" w:space="0" w:color="auto"/>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160</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 </w:t>
            </w:r>
            <w:r w:rsidR="00EA611C" w:rsidRPr="000D503E">
              <w:rPr>
                <w:rFonts w:ascii="Palatino Linotype" w:eastAsia="Calibri" w:hAnsi="Palatino Linotype" w:cs="Arial"/>
                <w:b/>
                <w:bCs/>
                <w:sz w:val="20"/>
                <w:szCs w:val="20"/>
                <w:lang w:eastAsia="hu-HU"/>
              </w:rPr>
              <w:t>352</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656</w:t>
            </w:r>
            <w:r w:rsidR="003B5FFE" w:rsidRPr="000D503E">
              <w:rPr>
                <w:rFonts w:ascii="Palatino Linotype" w:eastAsia="Calibri" w:hAnsi="Palatino Linotype" w:cs="Arial"/>
                <w:b/>
                <w:bCs/>
                <w:sz w:val="20"/>
                <w:szCs w:val="20"/>
                <w:lang w:eastAsia="hu-HU"/>
              </w:rPr>
              <w:t> </w:t>
            </w:r>
          </w:p>
        </w:tc>
        <w:tc>
          <w:tcPr>
            <w:tcW w:w="1051"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2142</w:t>
            </w:r>
            <w:r w:rsidR="003B5FFE" w:rsidRPr="000D503E">
              <w:rPr>
                <w:rFonts w:ascii="Palatino Linotype" w:eastAsia="Calibri" w:hAnsi="Palatino Linotype" w:cs="Arial"/>
                <w:b/>
                <w:bCs/>
                <w:sz w:val="20"/>
                <w:szCs w:val="20"/>
                <w:lang w:eastAsia="hu-HU"/>
              </w:rPr>
              <w:t> </w:t>
            </w:r>
          </w:p>
        </w:tc>
      </w:tr>
      <w:tr w:rsidR="003B5FFE" w:rsidRPr="000D503E" w:rsidTr="00653687">
        <w:trPr>
          <w:trHeight w:val="285"/>
          <w:jc w:val="center"/>
        </w:trPr>
        <w:tc>
          <w:tcPr>
            <w:tcW w:w="5455"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B5FFE" w:rsidRPr="000D503E" w:rsidRDefault="003B5FFE" w:rsidP="006B4A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522</w:t>
            </w:r>
          </w:p>
        </w:tc>
        <w:tc>
          <w:tcPr>
            <w:tcW w:w="519" w:type="dxa"/>
            <w:vMerge/>
            <w:tcBorders>
              <w:top w:val="nil"/>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p>
        </w:tc>
        <w:tc>
          <w:tcPr>
            <w:tcW w:w="908" w:type="dxa"/>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828</w:t>
            </w:r>
          </w:p>
        </w:tc>
        <w:tc>
          <w:tcPr>
            <w:tcW w:w="652" w:type="dxa"/>
            <w:vMerge/>
            <w:tcBorders>
              <w:top w:val="nil"/>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p>
        </w:tc>
        <w:tc>
          <w:tcPr>
            <w:tcW w:w="926" w:type="dxa"/>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736</w:t>
            </w:r>
          </w:p>
        </w:tc>
        <w:tc>
          <w:tcPr>
            <w:tcW w:w="816"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2366</w:t>
            </w:r>
            <w:r w:rsidR="003B5FFE" w:rsidRPr="000D503E">
              <w:rPr>
                <w:rFonts w:ascii="Palatino Linotype" w:eastAsia="Calibri" w:hAnsi="Palatino Linotype" w:cs="Arial"/>
                <w:b/>
                <w:bCs/>
                <w:sz w:val="20"/>
                <w:szCs w:val="20"/>
                <w:lang w:eastAsia="hu-HU"/>
              </w:rPr>
              <w:t> </w:t>
            </w:r>
          </w:p>
        </w:tc>
        <w:tc>
          <w:tcPr>
            <w:tcW w:w="1067" w:type="dxa"/>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1134</w:t>
            </w:r>
          </w:p>
        </w:tc>
        <w:tc>
          <w:tcPr>
            <w:tcW w:w="606" w:type="dxa"/>
            <w:vMerge/>
            <w:tcBorders>
              <w:top w:val="nil"/>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1008</w:t>
            </w:r>
          </w:p>
        </w:tc>
        <w:tc>
          <w:tcPr>
            <w:tcW w:w="1051"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2302</w:t>
            </w:r>
            <w:r w:rsidR="003B5FFE" w:rsidRPr="000D503E">
              <w:rPr>
                <w:rFonts w:ascii="Palatino Linotype" w:eastAsia="Calibri" w:hAnsi="Palatino Linotype" w:cs="Arial"/>
                <w:b/>
                <w:bCs/>
                <w:sz w:val="20"/>
                <w:szCs w:val="20"/>
                <w:lang w:eastAsia="hu-HU"/>
              </w:rPr>
              <w:t> </w:t>
            </w:r>
          </w:p>
        </w:tc>
      </w:tr>
      <w:tr w:rsidR="003B5FFE" w:rsidRPr="000D503E">
        <w:trPr>
          <w:trHeight w:val="285"/>
          <w:jc w:val="center"/>
        </w:trPr>
        <w:tc>
          <w:tcPr>
            <w:tcW w:w="5455" w:type="dxa"/>
            <w:gridSpan w:val="2"/>
            <w:tcBorders>
              <w:top w:val="single" w:sz="4" w:space="0" w:color="auto"/>
              <w:left w:val="single" w:sz="4" w:space="0" w:color="auto"/>
              <w:bottom w:val="single" w:sz="4" w:space="0" w:color="auto"/>
              <w:right w:val="nil"/>
            </w:tcBorders>
            <w:shd w:val="clear" w:color="auto" w:fill="auto"/>
            <w:noWrap/>
            <w:vAlign w:val="bottom"/>
          </w:tcPr>
          <w:p w:rsidR="003B5FFE" w:rsidRPr="000D503E" w:rsidRDefault="003B5FFE" w:rsidP="006B4A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Elméleti óraszámok/aránya</w:t>
            </w:r>
          </w:p>
        </w:tc>
        <w:tc>
          <w:tcPr>
            <w:tcW w:w="4761"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B5FFE" w:rsidRPr="000D503E" w:rsidRDefault="00EA611C"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716/30,26%</w:t>
            </w:r>
            <w:r w:rsidR="003B5FFE" w:rsidRPr="000D503E">
              <w:rPr>
                <w:rFonts w:ascii="Palatino Linotype" w:eastAsia="Calibri" w:hAnsi="Palatino Linotype" w:cs="Arial"/>
                <w:sz w:val="20"/>
                <w:szCs w:val="20"/>
                <w:lang w:eastAsia="hu-HU"/>
              </w:rPr>
              <w:t> </w:t>
            </w:r>
          </w:p>
        </w:tc>
        <w:tc>
          <w:tcPr>
            <w:tcW w:w="3554" w:type="dxa"/>
            <w:gridSpan w:val="6"/>
            <w:tcBorders>
              <w:top w:val="single" w:sz="4" w:space="0" w:color="auto"/>
              <w:left w:val="nil"/>
              <w:bottom w:val="single" w:sz="4" w:space="0" w:color="auto"/>
              <w:right w:val="single" w:sz="4" w:space="0" w:color="auto"/>
            </w:tcBorders>
            <w:shd w:val="clear" w:color="auto" w:fill="auto"/>
            <w:noWrap/>
            <w:vAlign w:val="bottom"/>
          </w:tcPr>
          <w:p w:rsidR="003B5FFE" w:rsidRPr="000D503E" w:rsidRDefault="00EA611C"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694/30,15%</w:t>
            </w:r>
            <w:r w:rsidR="003B5FFE" w:rsidRPr="000D503E">
              <w:rPr>
                <w:rFonts w:ascii="Palatino Linotype" w:eastAsia="Calibri" w:hAnsi="Palatino Linotype" w:cs="Arial"/>
                <w:sz w:val="20"/>
                <w:szCs w:val="20"/>
                <w:lang w:eastAsia="hu-HU"/>
              </w:rPr>
              <w:t> </w:t>
            </w:r>
          </w:p>
        </w:tc>
      </w:tr>
      <w:tr w:rsidR="003B5FFE" w:rsidRPr="000D503E">
        <w:trPr>
          <w:trHeight w:val="285"/>
          <w:jc w:val="center"/>
        </w:trPr>
        <w:tc>
          <w:tcPr>
            <w:tcW w:w="54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B5FFE" w:rsidRPr="000D503E" w:rsidRDefault="003B5FFE" w:rsidP="006B4A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Gyakorlati óraszámok/aránya</w:t>
            </w:r>
          </w:p>
        </w:tc>
        <w:tc>
          <w:tcPr>
            <w:tcW w:w="4761"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 </w:t>
            </w:r>
            <w:r w:rsidR="00EA611C" w:rsidRPr="000D503E">
              <w:rPr>
                <w:rFonts w:ascii="Palatino Linotype" w:eastAsia="Calibri" w:hAnsi="Palatino Linotype" w:cs="Arial"/>
                <w:sz w:val="20"/>
                <w:szCs w:val="20"/>
                <w:lang w:eastAsia="hu-HU"/>
              </w:rPr>
              <w:t>1650/69,74%</w:t>
            </w:r>
          </w:p>
        </w:tc>
        <w:tc>
          <w:tcPr>
            <w:tcW w:w="3554" w:type="dxa"/>
            <w:gridSpan w:val="6"/>
            <w:tcBorders>
              <w:top w:val="single" w:sz="4" w:space="0" w:color="auto"/>
              <w:left w:val="nil"/>
              <w:bottom w:val="single" w:sz="4" w:space="0" w:color="auto"/>
              <w:right w:val="single" w:sz="4" w:space="0" w:color="auto"/>
            </w:tcBorders>
            <w:shd w:val="clear" w:color="auto" w:fill="auto"/>
            <w:noWrap/>
            <w:vAlign w:val="bottom"/>
          </w:tcPr>
          <w:p w:rsidR="003B5FFE" w:rsidRPr="000D503E" w:rsidRDefault="00EA611C"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1608/69,85%</w:t>
            </w:r>
          </w:p>
        </w:tc>
      </w:tr>
    </w:tbl>
    <w:p w:rsidR="00D544D0" w:rsidRPr="004A5593" w:rsidRDefault="00D544D0" w:rsidP="006B4AF3">
      <w:pPr>
        <w:widowControl w:val="0"/>
        <w:suppressAutoHyphens/>
        <w:spacing w:after="0" w:line="240" w:lineRule="auto"/>
        <w:jc w:val="both"/>
        <w:rPr>
          <w:rFonts w:ascii="Palatino Linotype" w:hAnsi="Palatino Linotype" w:cs="Mangal"/>
          <w:kern w:val="1"/>
          <w:sz w:val="18"/>
          <w:szCs w:val="18"/>
          <w:lang w:eastAsia="hi-IN" w:bidi="hi-IN"/>
        </w:rPr>
      </w:pPr>
      <w:r w:rsidRPr="004A5593">
        <w:rPr>
          <w:rFonts w:ascii="Palatino Linotype" w:hAnsi="Palatino Linotype" w:cs="Mangal"/>
          <w:kern w:val="1"/>
          <w:sz w:val="18"/>
          <w:szCs w:val="18"/>
          <w:lang w:eastAsia="hi-IN" w:bidi="hi-IN"/>
        </w:rPr>
        <w:t>Jelmagyarázat: e/elmélet, gy/gyakorlat, ögy/összefüggő szakmai gyakorlat</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6B4AF3">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6B4AF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267FBA" w:rsidRPr="00894C6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894C6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67FBA" w:rsidRPr="00894C6C" w:rsidRDefault="00267FBA" w:rsidP="00267FBA">
      <w:pPr>
        <w:spacing w:after="0" w:line="240" w:lineRule="auto"/>
        <w:jc w:val="center"/>
        <w:rPr>
          <w:rFonts w:ascii="Palatino Linotype" w:hAnsi="Palatino Linotype"/>
          <w:sz w:val="44"/>
          <w:szCs w:val="44"/>
        </w:rPr>
      </w:pP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67FBA" w:rsidRPr="00894C6C" w:rsidRDefault="00267FBA" w:rsidP="00267FBA">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267FBA" w:rsidRPr="00894C6C" w:rsidRDefault="00267FBA" w:rsidP="00267FBA">
      <w:pPr>
        <w:spacing w:after="0" w:line="240" w:lineRule="auto"/>
        <w:jc w:val="center"/>
        <w:rPr>
          <w:rFonts w:ascii="Palatino Linotype" w:hAnsi="Palatino Linotype"/>
          <w:b/>
          <w:sz w:val="44"/>
          <w:szCs w:val="44"/>
        </w:rPr>
      </w:pPr>
    </w:p>
    <w:p w:rsidR="00267FBA" w:rsidRPr="00894C6C" w:rsidRDefault="00267FBA" w:rsidP="00267FB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267FBA" w:rsidRPr="00894C6C" w:rsidRDefault="00267FBA" w:rsidP="00267FBA">
      <w:pPr>
        <w:spacing w:after="0" w:line="240" w:lineRule="auto"/>
        <w:ind w:left="-15"/>
        <w:jc w:val="center"/>
        <w:rPr>
          <w:rFonts w:ascii="Palatino Linotype" w:hAnsi="Palatino Linotype"/>
          <w:b/>
          <w:sz w:val="44"/>
          <w:szCs w:val="44"/>
        </w:rPr>
      </w:pPr>
    </w:p>
    <w:p w:rsidR="00267FBA" w:rsidRPr="00894C6C" w:rsidRDefault="00267FBA" w:rsidP="00267FB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267FBA" w:rsidRPr="009973C2" w:rsidRDefault="00267FBA" w:rsidP="00267FBA">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267FBA" w:rsidRPr="00894C6C" w:rsidRDefault="00267FBA" w:rsidP="00267FBA">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67FBA"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D4D5E"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004D4D5E">
              <w:rPr>
                <w:rFonts w:ascii="Palatino Linotype" w:hAnsi="Palatino Linotype" w:cs="Arial"/>
                <w:sz w:val="20"/>
                <w:szCs w:val="20"/>
              </w:rPr>
              <w:t>11500-12</w:t>
            </w:r>
          </w:p>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67FBA"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67FBA" w:rsidRPr="00894C6C" w:rsidRDefault="00267FBA" w:rsidP="00AD1AD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67FBA"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bl>
    <w:p w:rsidR="00267FBA" w:rsidRPr="00894C6C" w:rsidRDefault="00267FBA" w:rsidP="00267FBA">
      <w:pPr>
        <w:spacing w:after="0" w:line="240" w:lineRule="auto"/>
        <w:jc w:val="center"/>
        <w:rPr>
          <w:rFonts w:ascii="Palatino Linotype" w:hAnsi="Palatino Linotype"/>
          <w:b/>
        </w:rPr>
      </w:pPr>
      <w:r w:rsidRPr="00894C6C">
        <w:rPr>
          <w:rFonts w:ascii="Palatino Linotype" w:hAnsi="Palatino Linotype"/>
        </w:rPr>
        <w:br w:type="page"/>
      </w:r>
    </w:p>
    <w:p w:rsidR="00267FBA" w:rsidRPr="007109D3" w:rsidRDefault="00267FBA" w:rsidP="007109D3">
      <w:pPr>
        <w:pStyle w:val="B0"/>
        <w:tabs>
          <w:tab w:val="clear" w:pos="360"/>
          <w:tab w:val="left" w:pos="357"/>
        </w:tabs>
        <w:jc w:val="both"/>
      </w:pPr>
      <w:r w:rsidRPr="007109D3">
        <w:lastRenderedPageBreak/>
        <w:t xml:space="preserve">Munkahelyi egészség és biztonság tantárgy </w:t>
      </w:r>
      <w:r w:rsidR="00757941" w:rsidRPr="007109D3">
        <w:tab/>
      </w:r>
      <w:r w:rsidRPr="007109D3">
        <w:t>18 óra/18 óra*</w:t>
      </w:r>
    </w:p>
    <w:p w:rsidR="00267FBA" w:rsidRPr="007109D3" w:rsidRDefault="00267FBA" w:rsidP="007109D3">
      <w:pPr>
        <w:spacing w:after="0" w:line="240" w:lineRule="auto"/>
        <w:jc w:val="both"/>
        <w:rPr>
          <w:rFonts w:ascii="Palatino Linotype" w:hAnsi="Palatino Linotype"/>
          <w:i/>
          <w:sz w:val="24"/>
          <w:szCs w:val="24"/>
        </w:rPr>
      </w:pPr>
      <w:r w:rsidRPr="007109D3">
        <w:rPr>
          <w:rFonts w:ascii="Palatino Linotype" w:hAnsi="Palatino Linotype"/>
          <w:i/>
          <w:sz w:val="24"/>
          <w:szCs w:val="24"/>
        </w:rPr>
        <w:t>* 9-13. évfolyamon megszervezett képzés/13. és 14. évfolyamon megszervezett képzés</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1"/>
        <w:jc w:val="both"/>
      </w:pPr>
      <w:r w:rsidRPr="007109D3">
        <w:t>A tantárgy tanításának célja</w:t>
      </w:r>
    </w:p>
    <w:p w:rsidR="00267FBA" w:rsidRPr="007109D3" w:rsidRDefault="00267FBA" w:rsidP="007109D3">
      <w:pPr>
        <w:spacing w:after="0" w:line="240" w:lineRule="auto"/>
        <w:ind w:left="426"/>
        <w:jc w:val="both"/>
        <w:rPr>
          <w:rFonts w:ascii="Palatino Linotype" w:hAnsi="Palatino Linotype"/>
          <w:sz w:val="24"/>
          <w:szCs w:val="24"/>
        </w:rPr>
      </w:pPr>
      <w:r w:rsidRPr="007109D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67FBA" w:rsidRPr="007109D3" w:rsidRDefault="00267FBA" w:rsidP="007109D3">
      <w:pPr>
        <w:spacing w:after="0" w:line="240" w:lineRule="auto"/>
        <w:ind w:left="426"/>
        <w:jc w:val="both"/>
        <w:rPr>
          <w:rFonts w:ascii="Palatino Linotype" w:hAnsi="Palatino Linotype"/>
          <w:sz w:val="24"/>
          <w:szCs w:val="24"/>
        </w:rPr>
      </w:pPr>
      <w:r w:rsidRPr="007109D3">
        <w:rPr>
          <w:rFonts w:ascii="Palatino Linotype" w:hAnsi="Palatino Linotype"/>
          <w:sz w:val="24"/>
          <w:szCs w:val="24"/>
        </w:rPr>
        <w:t>Nincsen előtanulmányi követelmény.</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1"/>
        <w:jc w:val="both"/>
        <w:rPr>
          <w:kern w:val="2"/>
          <w:lang w:eastAsia="hi-IN" w:bidi="hi-IN"/>
        </w:rPr>
      </w:pPr>
      <w:r w:rsidRPr="007109D3">
        <w:t xml:space="preserve">Kapcsolódó közismereti, szakmai tartalmak </w:t>
      </w:r>
    </w:p>
    <w:p w:rsidR="00267FBA" w:rsidRPr="007109D3" w:rsidRDefault="00757941"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1"/>
        <w:jc w:val="both"/>
      </w:pPr>
      <w:r w:rsidRPr="007109D3">
        <w:t xml:space="preserve">Témakörök </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2"/>
        <w:jc w:val="both"/>
      </w:pPr>
      <w:r w:rsidRPr="007109D3">
        <w:t>Munkavédelmi alapismeretek</w:t>
      </w:r>
      <w:r w:rsidR="00757941" w:rsidRPr="007109D3">
        <w:tab/>
      </w:r>
      <w:r w:rsidRPr="007109D3">
        <w:rPr>
          <w:i/>
        </w:rPr>
        <w:t>4 óra/4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munkahelyi egészség és biztonság jelentősége</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munkakörnyezet és a munkavégzés hatása a munkát végző ember egészségére és testi épségére</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 munkavál</w:t>
      </w:r>
      <w:r w:rsidR="00030341" w:rsidRPr="007109D3">
        <w:rPr>
          <w:rFonts w:ascii="Palatino Linotype" w:hAnsi="Palatino Linotype"/>
          <w:sz w:val="24"/>
          <w:szCs w:val="24"/>
        </w:rPr>
        <w:t>l</w:t>
      </w:r>
      <w:r w:rsidRPr="007109D3">
        <w:rPr>
          <w:rFonts w:ascii="Palatino Linotype" w:hAnsi="Palatino Linotype"/>
          <w:sz w:val="24"/>
          <w:szCs w:val="24"/>
        </w:rPr>
        <w:t xml:space="preserve">alók egészségét és biztonságát veszélyeztető kockázatok, a munkakörülmények hatásai, a </w:t>
      </w:r>
      <w:r w:rsidRPr="007109D3">
        <w:rPr>
          <w:rFonts w:ascii="Palatino Linotype" w:hAnsi="Palatino Linotype"/>
          <w:bCs/>
          <w:sz w:val="24"/>
          <w:szCs w:val="24"/>
        </w:rPr>
        <w:t>munkavégzésből eredő megterhelések, munkakörnyezet kóroki tényezők.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megelőzés fontossága és lehetőségei</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030341" w:rsidRPr="007109D3">
        <w:rPr>
          <w:rFonts w:ascii="Palatino Linotype" w:hAnsi="Palatino Linotype"/>
          <w:sz w:val="24"/>
          <w:szCs w:val="24"/>
        </w:rPr>
        <w:t>ű</w:t>
      </w:r>
      <w:r w:rsidRPr="007109D3">
        <w:rPr>
          <w:rFonts w:ascii="Palatino Linotype" w:hAnsi="Palatino Linotype"/>
          <w:sz w:val="24"/>
          <w:szCs w:val="24"/>
        </w:rPr>
        <w:t>szaki megelőzés, zárt technológia, a biztonsági berendezések, egyéni védőeszközök és szervezési intézkedések fogalma, fajtái és rendeltetésük.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Munkavédelem, mint komplex fogalom (munkabiztonság-munkaegészségügy)</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Veszélyes és ártalmas termelési tényezők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munkavédelem fogalomrendszere, források</w:t>
      </w:r>
    </w:p>
    <w:p w:rsidR="00267FBA" w:rsidRPr="007109D3" w:rsidRDefault="00267FBA" w:rsidP="007109D3">
      <w:pPr>
        <w:autoSpaceDE w:val="0"/>
        <w:autoSpaceDN w:val="0"/>
        <w:adjustRightInd w:val="0"/>
        <w:spacing w:after="0" w:line="240" w:lineRule="auto"/>
        <w:ind w:left="709" w:hanging="191"/>
        <w:jc w:val="both"/>
        <w:rPr>
          <w:rFonts w:ascii="Palatino Linotype" w:hAnsi="Palatino Linotype"/>
          <w:sz w:val="24"/>
          <w:szCs w:val="24"/>
        </w:rPr>
      </w:pPr>
      <w:r w:rsidRPr="007109D3">
        <w:rPr>
          <w:rFonts w:ascii="Palatino Linotype" w:hAnsi="Palatino Linotype"/>
          <w:sz w:val="24"/>
          <w:szCs w:val="24"/>
        </w:rPr>
        <w:tab/>
        <w:t xml:space="preserve">A munkavédelemről szóló 1993. évi XCIII törvény </w:t>
      </w:r>
      <w:r w:rsidR="00143FFF" w:rsidRPr="007109D3">
        <w:rPr>
          <w:rFonts w:ascii="Palatino Linotype" w:hAnsi="Palatino Linotype"/>
          <w:sz w:val="24"/>
          <w:szCs w:val="24"/>
        </w:rPr>
        <w:t xml:space="preserve">fogalom </w:t>
      </w:r>
      <w:r w:rsidR="00304B4E" w:rsidRPr="007109D3">
        <w:rPr>
          <w:rFonts w:ascii="Palatino Linotype" w:hAnsi="Palatino Linotype"/>
          <w:sz w:val="24"/>
          <w:szCs w:val="24"/>
        </w:rPr>
        <w:t>meghatározásai</w:t>
      </w:r>
      <w:r w:rsidRPr="007109D3">
        <w:rPr>
          <w:rFonts w:ascii="Palatino Linotype" w:hAnsi="Palatino Linotype"/>
          <w:sz w:val="24"/>
          <w:szCs w:val="24"/>
        </w:rPr>
        <w:t xml:space="preserve">. </w:t>
      </w:r>
    </w:p>
    <w:p w:rsidR="00267FBA" w:rsidRPr="007109D3" w:rsidRDefault="00267FBA" w:rsidP="007109D3">
      <w:pPr>
        <w:spacing w:after="0" w:line="240" w:lineRule="auto"/>
        <w:ind w:firstLine="540"/>
        <w:jc w:val="both"/>
        <w:rPr>
          <w:rFonts w:ascii="Palatino Linotype" w:hAnsi="Palatino Linotype"/>
          <w:sz w:val="24"/>
          <w:szCs w:val="24"/>
        </w:rPr>
      </w:pPr>
    </w:p>
    <w:p w:rsidR="00267FBA" w:rsidRPr="007109D3" w:rsidRDefault="00267FBA" w:rsidP="007109D3">
      <w:pPr>
        <w:pStyle w:val="B2"/>
        <w:jc w:val="both"/>
      </w:pPr>
      <w:r w:rsidRPr="007109D3">
        <w:t>Munkahelyek kialakítása</w:t>
      </w:r>
      <w:r w:rsidR="00757941" w:rsidRPr="007109D3">
        <w:tab/>
      </w:r>
      <w:r w:rsidRPr="007109D3">
        <w:rPr>
          <w:i/>
        </w:rPr>
        <w:t>4 óra/4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lastRenderedPageBreak/>
        <w:t>Munkahelyek kialakításának általános szabályai</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A létesítés általános követelményei, a hatásos védelem módjai, prioritások.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Szociális létesítmények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Öltözőhelyiségek, pihenőhelyek, tisztálkodó- és mellékhelyiségek biztosítása, megfelelősége. </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Közlekedési útvonalak, menekülési utak, jelölések</w:t>
      </w:r>
    </w:p>
    <w:p w:rsidR="00267FBA" w:rsidRPr="007109D3" w:rsidRDefault="00267FBA" w:rsidP="007109D3">
      <w:pPr>
        <w:spacing w:after="0" w:line="240" w:lineRule="auto"/>
        <w:ind w:left="900" w:hanging="191"/>
        <w:jc w:val="both"/>
        <w:rPr>
          <w:rFonts w:ascii="Palatino Linotype" w:hAnsi="Palatino Linotype"/>
          <w:bCs/>
          <w:iCs/>
          <w:sz w:val="24"/>
          <w:szCs w:val="24"/>
        </w:rPr>
      </w:pPr>
      <w:r w:rsidRPr="007109D3">
        <w:rPr>
          <w:rFonts w:ascii="Palatino Linotype" w:hAnsi="Palatino Linotype"/>
          <w:sz w:val="24"/>
          <w:szCs w:val="24"/>
        </w:rPr>
        <w:tab/>
      </w:r>
      <w:r w:rsidRPr="007109D3">
        <w:rPr>
          <w:rFonts w:ascii="Palatino Linotype" w:hAnsi="Palatino Linotype"/>
          <w:bCs/>
          <w:iCs/>
          <w:sz w:val="24"/>
          <w:szCs w:val="24"/>
        </w:rPr>
        <w:t>Közlekedési útvonalak, menekülési utak, helyiségek padlózata, ajtók és kapuk, lépcsők, veszélyes területek, akadálymentes közlekedés, jelölések.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Alapvető feladatok a tűzmegelőzés érdekében</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 xml:space="preserve">Tűzmegelőzés, tervezés, létesítés, üzemeltetés, karbantartás, javítás és felülvizsgálat. </w:t>
      </w:r>
      <w:r w:rsidRPr="007109D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bCs/>
          <w:sz w:val="24"/>
          <w:szCs w:val="24"/>
        </w:rPr>
        <w:t>Termékfelelősség, forgalomba hozatal kritériumai.</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Anyagmozgatás</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Anyagmozgatás a munkahelyeken. Kézi és gépi anyagmozgatás fajtái. A kézi anyagmozgatás szabályai, hátsérülések megelőzése</w:t>
      </w:r>
      <w:r w:rsidR="00304B4E" w:rsidRPr="007109D3">
        <w:rPr>
          <w:rFonts w:ascii="Palatino Linotype" w:hAnsi="Palatino Linotype"/>
          <w:sz w:val="24"/>
          <w:szCs w:val="24"/>
        </w:rPr>
        <w:t>.</w:t>
      </w:r>
    </w:p>
    <w:p w:rsidR="00267FBA" w:rsidRPr="007109D3" w:rsidRDefault="00267FBA" w:rsidP="007109D3">
      <w:pPr>
        <w:tabs>
          <w:tab w:val="left" w:pos="6210"/>
        </w:tabs>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r>
      <w:r w:rsidRPr="007109D3">
        <w:rPr>
          <w:rFonts w:ascii="Palatino Linotype" w:hAnsi="Palatino Linotype"/>
          <w:sz w:val="24"/>
          <w:szCs w:val="24"/>
        </w:rPr>
        <w:tab/>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Raktározás</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Áruk fajtái, raktározás típusai</w:t>
      </w:r>
      <w:r w:rsidR="00304B4E"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Munkahelyi rend és hulladékkezelés</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Jelzések, feliratok, biztonsági szín-és alakjelek. Hulladékgazdálkodás, környezetvédelem célja, eszközei.</w:t>
      </w:r>
    </w:p>
    <w:p w:rsidR="00267FBA" w:rsidRPr="007109D3" w:rsidRDefault="00267FBA" w:rsidP="007109D3">
      <w:pPr>
        <w:spacing w:after="0" w:line="240" w:lineRule="auto"/>
        <w:ind w:firstLine="540"/>
        <w:jc w:val="both"/>
        <w:rPr>
          <w:rFonts w:ascii="Palatino Linotype" w:hAnsi="Palatino Linotype"/>
          <w:sz w:val="24"/>
          <w:szCs w:val="24"/>
        </w:rPr>
      </w:pPr>
    </w:p>
    <w:p w:rsidR="00267FBA" w:rsidRPr="007109D3" w:rsidRDefault="00267FBA" w:rsidP="007109D3">
      <w:pPr>
        <w:pStyle w:val="B2"/>
        <w:jc w:val="both"/>
      </w:pPr>
      <w:r w:rsidRPr="007109D3">
        <w:t>Munkavégzés személyi feltételei</w:t>
      </w:r>
      <w:r w:rsidR="00757941" w:rsidRPr="007109D3">
        <w:tab/>
      </w:r>
      <w:r w:rsidRPr="007109D3">
        <w:rPr>
          <w:i/>
        </w:rPr>
        <w:t>2 óra/2 óra</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304B4E" w:rsidRPr="007109D3">
        <w:rPr>
          <w:rFonts w:ascii="Palatino Linotype" w:hAnsi="Palatino Linotype"/>
          <w:sz w:val="24"/>
          <w:szCs w:val="24"/>
        </w:rPr>
        <w:t>.</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munkavégzés alapvető szervezési feltételei: egyedül végzett munka tilalma, irányítás szükségessége. Egyéni védőeszközök juttatásának szabályai.</w:t>
      </w:r>
    </w:p>
    <w:p w:rsidR="00267FBA" w:rsidRPr="007109D3" w:rsidRDefault="00267FBA" w:rsidP="007109D3">
      <w:pPr>
        <w:spacing w:after="0" w:line="240" w:lineRule="auto"/>
        <w:ind w:left="900" w:hanging="360"/>
        <w:jc w:val="both"/>
        <w:rPr>
          <w:rFonts w:ascii="Palatino Linotype" w:hAnsi="Palatino Linotype"/>
          <w:sz w:val="24"/>
          <w:szCs w:val="24"/>
        </w:rPr>
      </w:pPr>
    </w:p>
    <w:p w:rsidR="00267FBA" w:rsidRPr="007109D3" w:rsidRDefault="00267FBA" w:rsidP="007109D3">
      <w:pPr>
        <w:pStyle w:val="B2"/>
        <w:jc w:val="both"/>
      </w:pPr>
      <w:bookmarkStart w:id="3" w:name="OLE_LINK1"/>
      <w:r w:rsidRPr="007109D3">
        <w:t>Munkaeszközök biztonsága</w:t>
      </w:r>
      <w:bookmarkEnd w:id="3"/>
      <w:r w:rsidR="00757941" w:rsidRPr="007109D3">
        <w:tab/>
      </w:r>
      <w:r w:rsidRPr="007109D3">
        <w:rPr>
          <w:i/>
        </w:rPr>
        <w:t>2 óra/2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halmazai</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Szerszám, készülék, gép, berendezés </w:t>
      </w:r>
      <w:r w:rsidR="00F722F6" w:rsidRPr="007109D3">
        <w:rPr>
          <w:rFonts w:ascii="Palatino Linotype" w:hAnsi="Palatino Linotype"/>
          <w:sz w:val="24"/>
          <w:szCs w:val="24"/>
        </w:rPr>
        <w:t>fogalom</w:t>
      </w:r>
      <w:r w:rsidR="00B92278" w:rsidRPr="007109D3">
        <w:rPr>
          <w:rFonts w:ascii="Palatino Linotype" w:hAnsi="Palatino Linotype"/>
          <w:sz w:val="24"/>
          <w:szCs w:val="24"/>
        </w:rPr>
        <w:t xml:space="preserve"> </w:t>
      </w:r>
      <w:r w:rsidR="00F722F6" w:rsidRPr="007109D3">
        <w:rPr>
          <w:rFonts w:ascii="Palatino Linotype" w:hAnsi="Palatino Linotype"/>
          <w:sz w:val="24"/>
          <w:szCs w:val="24"/>
        </w:rPr>
        <w:t>meghatározása</w:t>
      </w:r>
      <w:r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dokumentációi</w:t>
      </w:r>
    </w:p>
    <w:p w:rsidR="00267FBA" w:rsidRPr="007109D3" w:rsidRDefault="00267FBA" w:rsidP="007109D3">
      <w:pPr>
        <w:autoSpaceDE w:val="0"/>
        <w:autoSpaceDN w:val="0"/>
        <w:adjustRightInd w:val="0"/>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Munkaeszköz üzembe helyezésének, használatba vételének dokumentációs követelményei és a munkaeszközre (mint term</w:t>
      </w:r>
      <w:r w:rsidR="007B6D76" w:rsidRPr="007109D3">
        <w:rPr>
          <w:rFonts w:ascii="Palatino Linotype" w:hAnsi="Palatino Linotype"/>
          <w:sz w:val="24"/>
          <w:szCs w:val="24"/>
        </w:rPr>
        <w:t xml:space="preserve">ékre) </w:t>
      </w:r>
      <w:r w:rsidRPr="007109D3">
        <w:rPr>
          <w:rFonts w:ascii="Palatino Linotype" w:hAnsi="Palatino Linotype"/>
          <w:sz w:val="24"/>
          <w:szCs w:val="24"/>
        </w:rPr>
        <w:t>meghatározott EK-</w:t>
      </w:r>
      <w:r w:rsidRPr="007109D3">
        <w:rPr>
          <w:rFonts w:ascii="Palatino Linotype" w:hAnsi="Palatino Linotype"/>
          <w:sz w:val="24"/>
          <w:szCs w:val="24"/>
        </w:rPr>
        <w:lastRenderedPageBreak/>
        <w:t>megfelelőségi nyilatkozat, valamint a megfelelőséget tanúsító egyéb dokumentumok.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veszélyessége, eljárások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r w:rsidR="007758E2" w:rsidRPr="007109D3">
        <w:rPr>
          <w:rFonts w:ascii="Palatino Linotype" w:hAnsi="Palatino Linotype"/>
          <w:sz w:val="24"/>
          <w:szCs w:val="24"/>
        </w:rPr>
        <w:t>üzembe</w:t>
      </w:r>
      <w:r w:rsidR="00937304" w:rsidRPr="007109D3">
        <w:rPr>
          <w:rFonts w:ascii="Palatino Linotype" w:hAnsi="Palatino Linotype"/>
          <w:sz w:val="24"/>
          <w:szCs w:val="24"/>
        </w:rPr>
        <w:t xml:space="preserve"> </w:t>
      </w:r>
      <w:r w:rsidR="00304B4E" w:rsidRPr="007109D3">
        <w:rPr>
          <w:rFonts w:ascii="Palatino Linotype" w:hAnsi="Palatino Linotype"/>
          <w:sz w:val="24"/>
          <w:szCs w:val="24"/>
        </w:rPr>
        <w:t>helyezési</w:t>
      </w:r>
      <w:r w:rsidRPr="007109D3">
        <w:rPr>
          <w:rFonts w:ascii="Palatino Linotype" w:hAnsi="Palatino Linotype"/>
          <w:sz w:val="24"/>
          <w:szCs w:val="24"/>
        </w:rPr>
        <w:t xml:space="preserve"> eljárás.</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üzemeltetésének, használatának feltételei</w:t>
      </w:r>
    </w:p>
    <w:p w:rsidR="00267FBA" w:rsidRPr="007109D3" w:rsidRDefault="00267FBA" w:rsidP="007109D3">
      <w:pPr>
        <w:autoSpaceDE w:val="0"/>
        <w:autoSpaceDN w:val="0"/>
        <w:adjustRightInd w:val="0"/>
        <w:spacing w:after="0" w:line="240" w:lineRule="auto"/>
        <w:ind w:left="720" w:hanging="191"/>
        <w:jc w:val="both"/>
        <w:rPr>
          <w:rFonts w:ascii="Palatino Linotype" w:hAnsi="Palatino Linotype"/>
          <w:sz w:val="24"/>
          <w:szCs w:val="24"/>
        </w:rPr>
      </w:pPr>
      <w:r w:rsidRPr="007109D3">
        <w:rPr>
          <w:rFonts w:ascii="Palatino Linotype" w:hAnsi="Palatino Linotype"/>
          <w:sz w:val="24"/>
          <w:szCs w:val="24"/>
        </w:rPr>
        <w:tab/>
        <w:t>Feltétlenül és feltételesen ható biztonságtechnika, konst</w:t>
      </w:r>
      <w:r w:rsidR="00FA5B65" w:rsidRPr="007109D3">
        <w:rPr>
          <w:rFonts w:ascii="Palatino Linotype" w:hAnsi="Palatino Linotype"/>
          <w:sz w:val="24"/>
          <w:szCs w:val="24"/>
        </w:rPr>
        <w:t>r</w:t>
      </w:r>
      <w:r w:rsidRPr="007109D3">
        <w:rPr>
          <w:rFonts w:ascii="Palatino Linotype" w:hAnsi="Palatino Linotype"/>
          <w:sz w:val="24"/>
          <w:szCs w:val="24"/>
        </w:rPr>
        <w:t>ukciós, üzemviteli és emberi tényezők szerepe. Általános üzemeltetési követelmények.</w:t>
      </w:r>
      <w:r w:rsidRPr="007109D3">
        <w:rPr>
          <w:rFonts w:ascii="Palatino Linotype" w:hAnsi="Palatino Linotype" w:cs="Times-Roman"/>
          <w:sz w:val="24"/>
          <w:szCs w:val="24"/>
          <w:lang w:eastAsia="hu-HU"/>
        </w:rPr>
        <w:t xml:space="preserve"> Kezel</w:t>
      </w:r>
      <w:r w:rsidRPr="007109D3">
        <w:rPr>
          <w:rFonts w:ascii="Palatino Linotype" w:hAnsi="Palatino Linotype" w:cs="TTE12B7180t00"/>
          <w:sz w:val="24"/>
          <w:szCs w:val="24"/>
          <w:lang w:eastAsia="hu-HU"/>
        </w:rPr>
        <w:t>ő</w:t>
      </w:r>
      <w:r w:rsidRPr="007109D3">
        <w:rPr>
          <w:rFonts w:ascii="Palatino Linotype" w:hAnsi="Palatino Linotype" w:cs="Times-Roman"/>
          <w:sz w:val="24"/>
          <w:szCs w:val="24"/>
          <w:lang w:eastAsia="hu-HU"/>
        </w:rPr>
        <w:t>elemek, véd</w:t>
      </w:r>
      <w:r w:rsidRPr="007109D3">
        <w:rPr>
          <w:rFonts w:ascii="Palatino Linotype" w:hAnsi="Palatino Linotype" w:cs="TTE12B7180t00"/>
          <w:sz w:val="24"/>
          <w:szCs w:val="24"/>
          <w:lang w:eastAsia="hu-HU"/>
        </w:rPr>
        <w:t>ő</w:t>
      </w:r>
      <w:r w:rsidRPr="007109D3">
        <w:rPr>
          <w:rFonts w:ascii="Palatino Linotype" w:hAnsi="Palatino Linotype" w:cs="Times-Roman"/>
          <w:sz w:val="24"/>
          <w:szCs w:val="24"/>
          <w:lang w:eastAsia="hu-HU"/>
        </w:rPr>
        <w:t>berendezések kialakítása, a biztonságos m</w:t>
      </w:r>
      <w:r w:rsidRPr="007109D3">
        <w:rPr>
          <w:rFonts w:ascii="Palatino Linotype" w:hAnsi="Palatino Linotype" w:cs="TTE12B7180t00"/>
          <w:sz w:val="24"/>
          <w:szCs w:val="24"/>
          <w:lang w:eastAsia="hu-HU"/>
        </w:rPr>
        <w:t>ű</w:t>
      </w:r>
      <w:r w:rsidRPr="007109D3">
        <w:rPr>
          <w:rFonts w:ascii="Palatino Linotype" w:hAnsi="Palatino Linotype" w:cs="Times-Roman"/>
          <w:sz w:val="24"/>
          <w:szCs w:val="24"/>
          <w:lang w:eastAsia="hu-HU"/>
        </w:rPr>
        <w:t>ködés ellen</w:t>
      </w:r>
      <w:r w:rsidRPr="007109D3">
        <w:rPr>
          <w:rFonts w:ascii="Palatino Linotype" w:hAnsi="Palatino Linotype" w:cs="TTE12B7180t00"/>
          <w:sz w:val="24"/>
          <w:szCs w:val="24"/>
          <w:lang w:eastAsia="hu-HU"/>
        </w:rPr>
        <w:t>ő</w:t>
      </w:r>
      <w:r w:rsidRPr="007109D3">
        <w:rPr>
          <w:rFonts w:ascii="Palatino Linotype" w:hAnsi="Palatino Linotype" w:cs="Times-Roman"/>
          <w:sz w:val="24"/>
          <w:szCs w:val="24"/>
          <w:lang w:eastAsia="hu-HU"/>
        </w:rPr>
        <w:t>rzése, ergonómiai követelmények.</w:t>
      </w:r>
    </w:p>
    <w:p w:rsidR="00267FBA" w:rsidRPr="007109D3" w:rsidRDefault="00267FBA" w:rsidP="007109D3">
      <w:pPr>
        <w:spacing w:after="0" w:line="240" w:lineRule="auto"/>
        <w:ind w:left="900" w:hanging="360"/>
        <w:jc w:val="both"/>
        <w:rPr>
          <w:rFonts w:ascii="Palatino Linotype" w:hAnsi="Palatino Linotype"/>
          <w:b/>
          <w:sz w:val="24"/>
          <w:szCs w:val="24"/>
        </w:rPr>
      </w:pPr>
    </w:p>
    <w:p w:rsidR="00267FBA" w:rsidRPr="007109D3" w:rsidRDefault="00267FBA" w:rsidP="007109D3">
      <w:pPr>
        <w:pStyle w:val="B2"/>
        <w:jc w:val="both"/>
      </w:pPr>
      <w:r w:rsidRPr="007109D3">
        <w:t>Munkakörnyezeti hatások</w:t>
      </w:r>
      <w:r w:rsidR="00DD764A" w:rsidRPr="007109D3">
        <w:tab/>
      </w:r>
      <w:r w:rsidRPr="007109D3">
        <w:rPr>
          <w:i/>
        </w:rPr>
        <w:t>2 óra/2 óra</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Veszélyforrások, veszélyek a munkahelyeken (pl. zaj, rezgés, veszélyes anyagok és keverékek, stressz)</w:t>
      </w:r>
      <w:r w:rsidR="00FA5B65" w:rsidRPr="007109D3">
        <w:rPr>
          <w:rFonts w:ascii="Palatino Linotype" w:hAnsi="Palatino Linotype"/>
          <w:sz w:val="24"/>
          <w:szCs w:val="24"/>
        </w:rPr>
        <w:t>.</w:t>
      </w:r>
    </w:p>
    <w:p w:rsidR="00267FBA" w:rsidRPr="007109D3" w:rsidRDefault="00267FBA" w:rsidP="007109D3">
      <w:pPr>
        <w:autoSpaceDE w:val="0"/>
        <w:autoSpaceDN w:val="0"/>
        <w:adjustRightInd w:val="0"/>
        <w:spacing w:after="0" w:line="240" w:lineRule="auto"/>
        <w:ind w:left="709"/>
        <w:jc w:val="both"/>
        <w:rPr>
          <w:rFonts w:ascii="Palatino Linotype" w:hAnsi="Palatino Linotype"/>
          <w:sz w:val="24"/>
          <w:szCs w:val="24"/>
        </w:rPr>
      </w:pPr>
      <w:r w:rsidRPr="007109D3">
        <w:rPr>
          <w:rFonts w:ascii="Palatino Linotype" w:hAnsi="Palatino Linotype"/>
          <w:sz w:val="24"/>
          <w:szCs w:val="24"/>
        </w:rPr>
        <w:t>Fizikai, biológiai és kémiai hatások a dolgozókra, főbb veszélyforrások</w:t>
      </w:r>
      <w:r w:rsidR="00FA5B65" w:rsidRPr="007109D3">
        <w:rPr>
          <w:rFonts w:ascii="Palatino Linotype" w:hAnsi="Palatino Linotype"/>
          <w:sz w:val="24"/>
          <w:szCs w:val="24"/>
        </w:rPr>
        <w:t>,</w:t>
      </w:r>
      <w:r w:rsidRPr="007109D3">
        <w:rPr>
          <w:rFonts w:ascii="Palatino Linotype" w:hAnsi="Palatino Linotype"/>
          <w:sz w:val="24"/>
          <w:szCs w:val="24"/>
        </w:rPr>
        <w:t xml:space="preserve"> valamint a veszélyforrások felismerésének módszerei és a védekezés lehetőségei. </w:t>
      </w:r>
    </w:p>
    <w:p w:rsidR="00267FBA" w:rsidRPr="007109D3" w:rsidRDefault="00267FBA" w:rsidP="007109D3">
      <w:pPr>
        <w:autoSpaceDE w:val="0"/>
        <w:autoSpaceDN w:val="0"/>
        <w:adjustRightInd w:val="0"/>
        <w:spacing w:after="0" w:line="240" w:lineRule="auto"/>
        <w:ind w:left="709"/>
        <w:jc w:val="both"/>
        <w:rPr>
          <w:rFonts w:ascii="Palatino Linotype" w:hAnsi="Palatino Linotype"/>
          <w:sz w:val="24"/>
          <w:szCs w:val="24"/>
        </w:rPr>
      </w:pPr>
      <w:r w:rsidRPr="007109D3">
        <w:rPr>
          <w:rFonts w:ascii="Palatino Linotype" w:hAnsi="Palatino Linotype"/>
          <w:sz w:val="24"/>
          <w:szCs w:val="24"/>
        </w:rPr>
        <w:t>A stressz, munkahelyi stressz fogalma és az ellene való védekezés jelentősége a munkahelyen.</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kockázat fogalma, felmérése és kezelése</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FA5B65" w:rsidRPr="007109D3">
        <w:rPr>
          <w:rFonts w:ascii="Palatino Linotype" w:hAnsi="Palatino Linotype"/>
          <w:sz w:val="24"/>
          <w:szCs w:val="24"/>
        </w:rPr>
        <w:t>.</w:t>
      </w:r>
    </w:p>
    <w:p w:rsidR="00267FBA" w:rsidRPr="007109D3" w:rsidRDefault="00267FBA" w:rsidP="007109D3">
      <w:pPr>
        <w:spacing w:after="0" w:line="240" w:lineRule="auto"/>
        <w:ind w:left="900" w:hanging="360"/>
        <w:jc w:val="both"/>
        <w:rPr>
          <w:rFonts w:ascii="Palatino Linotype" w:hAnsi="Palatino Linotype"/>
          <w:sz w:val="24"/>
          <w:szCs w:val="24"/>
        </w:rPr>
      </w:pPr>
    </w:p>
    <w:p w:rsidR="00267FBA" w:rsidRPr="007109D3" w:rsidRDefault="00267FBA" w:rsidP="007109D3">
      <w:pPr>
        <w:pStyle w:val="B2"/>
        <w:jc w:val="both"/>
        <w:rPr>
          <w:i/>
        </w:rPr>
      </w:pPr>
      <w:r w:rsidRPr="007109D3">
        <w:t>Munkavédelmi jogi ismeretek</w:t>
      </w:r>
      <w:r w:rsidR="00DD764A" w:rsidRPr="007109D3">
        <w:tab/>
      </w:r>
      <w:r w:rsidRPr="007109D3">
        <w:rPr>
          <w:i/>
        </w:rPr>
        <w:t>4 óra/4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munkavédelem szabályrendszere, jogok és kötelezettségek</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b/>
        <w:t>Az Alaptörvényben biztosított</w:t>
      </w:r>
      <w:r w:rsidRPr="007109D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67FBA" w:rsidRPr="007109D3" w:rsidRDefault="00267FBA" w:rsidP="007109D3">
      <w:pPr>
        <w:spacing w:after="0" w:line="240" w:lineRule="auto"/>
        <w:ind w:left="900" w:hanging="191"/>
        <w:jc w:val="both"/>
        <w:rPr>
          <w:rFonts w:ascii="Palatino Linotype" w:hAnsi="Palatino Linotype"/>
          <w:bCs/>
          <w:sz w:val="24"/>
          <w:szCs w:val="24"/>
        </w:rPr>
      </w:pPr>
    </w:p>
    <w:p w:rsidR="00267FBA" w:rsidRPr="007109D3" w:rsidRDefault="004D4D5E"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br w:type="page"/>
      </w:r>
      <w:r w:rsidR="00267FBA" w:rsidRPr="007109D3">
        <w:rPr>
          <w:rFonts w:ascii="Palatino Linotype" w:hAnsi="Palatino Linotype"/>
          <w:sz w:val="24"/>
          <w:szCs w:val="24"/>
        </w:rPr>
        <w:lastRenderedPageBreak/>
        <w:t>Munkavédelmi feladatok a munkahelyeken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 xml:space="preserve"> </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Munkavédelmi szakemberek feladatai a munkahelyeken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Munkabiztonsági és munkaegészségügyi szaktevéken</w:t>
      </w:r>
      <w:r w:rsidR="00FA5B65" w:rsidRPr="007109D3">
        <w:rPr>
          <w:rFonts w:ascii="Palatino Linotype" w:hAnsi="Palatino Linotype"/>
          <w:sz w:val="24"/>
          <w:szCs w:val="24"/>
        </w:rPr>
        <w:t>y</w:t>
      </w:r>
      <w:r w:rsidRPr="007109D3">
        <w:rPr>
          <w:rFonts w:ascii="Palatino Linotype" w:hAnsi="Palatino Linotype"/>
          <w:sz w:val="24"/>
          <w:szCs w:val="24"/>
        </w:rPr>
        <w:t>ség keretében ellátandó feladatok. Foglalkozás-egészségügyi feladatok</w:t>
      </w:r>
      <w:r w:rsidR="00FA5B65"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Balesetek és foglalkozási megbetegedések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Balesetek és munkabalesetek</w:t>
      </w:r>
      <w:r w:rsidR="00FA5B65" w:rsidRPr="007109D3">
        <w:rPr>
          <w:rFonts w:ascii="Palatino Linotype" w:hAnsi="Palatino Linotype"/>
          <w:sz w:val="24"/>
          <w:szCs w:val="24"/>
        </w:rPr>
        <w:t>,</w:t>
      </w:r>
      <w:r w:rsidRPr="007109D3">
        <w:rPr>
          <w:rFonts w:ascii="Palatino Linotype" w:hAnsi="Palatino Linotype"/>
          <w:sz w:val="24"/>
          <w:szCs w:val="24"/>
        </w:rPr>
        <w:t xml:space="preserve"> valamint a foglalkozási megbetegedések fogalma. Feladatok munkabaleset esetén. A kivizsgálás</w:t>
      </w:r>
      <w:r w:rsidR="00B92278" w:rsidRPr="007109D3">
        <w:rPr>
          <w:rFonts w:ascii="Palatino Linotype" w:hAnsi="Palatino Linotype"/>
          <w:sz w:val="24"/>
          <w:szCs w:val="24"/>
        </w:rPr>
        <w:t>,</w:t>
      </w:r>
      <w:r w:rsidRPr="007109D3">
        <w:rPr>
          <w:rFonts w:ascii="Palatino Linotype" w:hAnsi="Palatino Linotype"/>
          <w:sz w:val="24"/>
          <w:szCs w:val="24"/>
        </w:rPr>
        <w:t xml:space="preserve"> mint a megelőzés eszköze</w:t>
      </w:r>
      <w:r w:rsidR="00FA5B65"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Munkavédelmi érdekképviselet a munkahelyen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A munkavállalók munkavédelmi érdekképviseletének jelentősége és lehetőségei. A választott képviselők szerepe, feladatai, jogai. </w:t>
      </w:r>
    </w:p>
    <w:p w:rsidR="00267FBA" w:rsidRPr="00894C6C" w:rsidRDefault="00267FBA" w:rsidP="00267FBA">
      <w:pPr>
        <w:spacing w:after="0" w:line="240" w:lineRule="auto"/>
        <w:ind w:left="705"/>
        <w:rPr>
          <w:rFonts w:ascii="Palatino Linotype" w:hAnsi="Palatino Linotype"/>
        </w:rPr>
      </w:pPr>
    </w:p>
    <w:p w:rsidR="00267FBA" w:rsidRPr="004D4D5E" w:rsidRDefault="00267FBA" w:rsidP="00DD764A">
      <w:pPr>
        <w:pStyle w:val="B1"/>
        <w:rPr>
          <w:i/>
        </w:rPr>
      </w:pPr>
      <w:r w:rsidRPr="004D4D5E">
        <w:rPr>
          <w:i/>
        </w:rPr>
        <w:t xml:space="preserve">A képzés javasolt helyszíne </w:t>
      </w:r>
      <w:r w:rsidRPr="004D4D5E">
        <w:rPr>
          <w:i/>
          <w:kern w:val="1"/>
          <w:lang w:eastAsia="hi-IN" w:bidi="hi-IN"/>
        </w:rPr>
        <w:t>(ajánlás)</w:t>
      </w:r>
    </w:p>
    <w:p w:rsidR="00267FBA" w:rsidRPr="004D4D5E" w:rsidRDefault="00267FBA" w:rsidP="007109D3">
      <w:pPr>
        <w:widowControl w:val="0"/>
        <w:suppressAutoHyphens/>
        <w:spacing w:after="0" w:line="240" w:lineRule="auto"/>
        <w:ind w:left="567"/>
        <w:rPr>
          <w:rFonts w:ascii="Palatino Linotype" w:hAnsi="Palatino Linotype"/>
          <w:b/>
          <w:bCs/>
          <w:i/>
          <w:sz w:val="24"/>
          <w:szCs w:val="24"/>
        </w:rPr>
      </w:pPr>
      <w:r w:rsidRPr="004D4D5E">
        <w:rPr>
          <w:rFonts w:ascii="Palatino Linotype" w:hAnsi="Palatino Linotype"/>
          <w:bCs/>
          <w:i/>
          <w:sz w:val="24"/>
          <w:szCs w:val="24"/>
        </w:rPr>
        <w:t>Tanterem</w:t>
      </w:r>
    </w:p>
    <w:p w:rsidR="00267FBA" w:rsidRPr="00894C6C" w:rsidRDefault="00267FBA" w:rsidP="00267FBA">
      <w:pPr>
        <w:spacing w:after="0" w:line="240" w:lineRule="auto"/>
        <w:rPr>
          <w:rFonts w:ascii="Palatino Linotype" w:hAnsi="Palatino Linotype"/>
          <w:b/>
        </w:rPr>
      </w:pPr>
    </w:p>
    <w:p w:rsidR="00267FBA" w:rsidRPr="00DD764A" w:rsidRDefault="00267FBA" w:rsidP="00DD764A">
      <w:pPr>
        <w:pStyle w:val="B1"/>
        <w:jc w:val="both"/>
        <w:rPr>
          <w:i/>
        </w:rPr>
      </w:pPr>
      <w:r w:rsidRPr="00DD764A">
        <w:rPr>
          <w:i/>
        </w:rPr>
        <w:t>A tantárgy elsajátítása során alkalmazható sajátos módszerek, tanulói tevékenységformák (ajánlás)</w:t>
      </w:r>
    </w:p>
    <w:p w:rsidR="00267FBA" w:rsidRPr="00DD764A" w:rsidRDefault="00267FBA" w:rsidP="00DD764A">
      <w:pPr>
        <w:widowControl w:val="0"/>
        <w:suppressAutoHyphens/>
        <w:spacing w:after="0" w:line="240" w:lineRule="auto"/>
        <w:ind w:left="972"/>
        <w:jc w:val="both"/>
        <w:rPr>
          <w:rFonts w:ascii="Palatino Linotype" w:hAnsi="Palatino Linotype"/>
          <w:b/>
          <w:bCs/>
          <w:i/>
        </w:rPr>
      </w:pPr>
    </w:p>
    <w:p w:rsidR="004D4D5E" w:rsidRPr="00DD764A" w:rsidRDefault="004D4D5E" w:rsidP="004D4D5E">
      <w:pPr>
        <w:pStyle w:val="B2"/>
        <w:jc w:val="both"/>
        <w:rPr>
          <w:i/>
        </w:rPr>
      </w:pPr>
      <w:r w:rsidRPr="00DD764A">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D5E" w:rsidRPr="002B2499" w:rsidTr="00653687">
        <w:trPr>
          <w:jc w:val="center"/>
        </w:trPr>
        <w:tc>
          <w:tcPr>
            <w:tcW w:w="994" w:type="dxa"/>
            <w:vMerge w:val="restart"/>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D4D5E" w:rsidRPr="002B2499" w:rsidTr="00653687">
        <w:trPr>
          <w:jc w:val="center"/>
        </w:trPr>
        <w:tc>
          <w:tcPr>
            <w:tcW w:w="994" w:type="dxa"/>
            <w:vMerge/>
            <w:vAlign w:val="center"/>
          </w:tcPr>
          <w:p w:rsidR="004D4D5E" w:rsidRPr="002B2499" w:rsidRDefault="004D4D5E" w:rsidP="00653687">
            <w:pPr>
              <w:spacing w:after="0" w:line="240" w:lineRule="auto"/>
              <w:jc w:val="center"/>
              <w:rPr>
                <w:rFonts w:ascii="Palatino Linotype" w:hAnsi="Palatino Linotype"/>
                <w:b/>
                <w:sz w:val="20"/>
                <w:szCs w:val="20"/>
              </w:rPr>
            </w:pPr>
          </w:p>
        </w:tc>
        <w:tc>
          <w:tcPr>
            <w:tcW w:w="2800" w:type="dxa"/>
            <w:vMerge/>
            <w:vAlign w:val="center"/>
          </w:tcPr>
          <w:p w:rsidR="004D4D5E" w:rsidRPr="002B2499" w:rsidRDefault="004D4D5E" w:rsidP="00653687">
            <w:pPr>
              <w:spacing w:after="0" w:line="240" w:lineRule="auto"/>
              <w:rPr>
                <w:rFonts w:ascii="Palatino Linotype" w:hAnsi="Palatino Linotype"/>
                <w:b/>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D4D5E" w:rsidRPr="002B2499" w:rsidRDefault="004D4D5E" w:rsidP="00653687">
            <w:pPr>
              <w:spacing w:after="0" w:line="240" w:lineRule="auto"/>
              <w:jc w:val="center"/>
              <w:rPr>
                <w:rFonts w:ascii="Palatino Linotype" w:hAnsi="Palatino Linotype"/>
                <w:b/>
                <w:sz w:val="20"/>
                <w:szCs w:val="20"/>
              </w:rPr>
            </w:pP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D4D5E"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D4D5E" w:rsidRPr="004D4D5E" w:rsidRDefault="004D4D5E" w:rsidP="004D4D5E">
      <w:pPr>
        <w:pStyle w:val="B2"/>
        <w:numPr>
          <w:ilvl w:val="0"/>
          <w:numId w:val="0"/>
        </w:numPr>
        <w:ind w:left="1224"/>
        <w:jc w:val="both"/>
      </w:pPr>
    </w:p>
    <w:p w:rsidR="00267FBA" w:rsidRPr="00894C6C" w:rsidRDefault="004D4D5E" w:rsidP="00DD764A">
      <w:pPr>
        <w:pStyle w:val="B2"/>
        <w:jc w:val="both"/>
      </w:pPr>
      <w:r>
        <w:rPr>
          <w:i/>
        </w:rPr>
        <w:br w:type="page"/>
      </w:r>
      <w:r w:rsidR="00267FBA" w:rsidRPr="00747290">
        <w:rPr>
          <w:i/>
        </w:rPr>
        <w:lastRenderedPageBreak/>
        <w:t xml:space="preserve">A tantárgy elsajátítása során alkalmazható </w:t>
      </w:r>
      <w:r w:rsidR="00267FBA" w:rsidRPr="00894C6C">
        <w:rPr>
          <w:i/>
        </w:rPr>
        <w:t>tanulói tevékenységformák</w:t>
      </w:r>
      <w:r w:rsidR="00267FBA" w:rsidRPr="00747290">
        <w:rPr>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67FBA" w:rsidRPr="002B2499">
        <w:trPr>
          <w:cantSplit/>
          <w:trHeight w:val="921"/>
          <w:jc w:val="center"/>
        </w:trPr>
        <w:tc>
          <w:tcPr>
            <w:tcW w:w="828" w:type="dxa"/>
            <w:vMerge w:val="restart"/>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67FBA" w:rsidRPr="002B2499">
        <w:trPr>
          <w:cantSplit/>
          <w:trHeight w:val="1076"/>
          <w:jc w:val="center"/>
        </w:trPr>
        <w:tc>
          <w:tcPr>
            <w:tcW w:w="828" w:type="dxa"/>
            <w:vMerge/>
            <w:vAlign w:val="center"/>
          </w:tcPr>
          <w:p w:rsidR="00267FBA" w:rsidRPr="002B2499" w:rsidRDefault="00267FBA" w:rsidP="00AD1AD4">
            <w:pPr>
              <w:spacing w:after="0" w:line="240" w:lineRule="auto"/>
              <w:jc w:val="center"/>
              <w:rPr>
                <w:rFonts w:ascii="Palatino Linotype" w:hAnsi="Palatino Linotype"/>
                <w:b/>
                <w:sz w:val="20"/>
                <w:szCs w:val="20"/>
              </w:rPr>
            </w:pPr>
          </w:p>
        </w:tc>
        <w:tc>
          <w:tcPr>
            <w:tcW w:w="3621" w:type="dxa"/>
            <w:vMerge/>
            <w:vAlign w:val="center"/>
          </w:tcPr>
          <w:p w:rsidR="00267FBA" w:rsidRPr="002B2499" w:rsidRDefault="00267FBA" w:rsidP="00AD1AD4">
            <w:pPr>
              <w:spacing w:after="0" w:line="240" w:lineRule="auto"/>
              <w:rPr>
                <w:rFonts w:ascii="Palatino Linotype" w:hAnsi="Palatino Linotype"/>
                <w:b/>
                <w:sz w:val="20"/>
                <w:szCs w:val="20"/>
              </w:rPr>
            </w:pPr>
          </w:p>
        </w:tc>
        <w:tc>
          <w:tcPr>
            <w:tcW w:w="809" w:type="dxa"/>
            <w:textDirection w:val="btLr"/>
            <w:vAlign w:val="center"/>
          </w:tcPr>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267FBA" w:rsidRPr="002B2499" w:rsidRDefault="00267FBA" w:rsidP="00AD1AD4">
            <w:pPr>
              <w:spacing w:after="0" w:line="240" w:lineRule="auto"/>
              <w:jc w:val="center"/>
              <w:rPr>
                <w:rFonts w:ascii="Palatino Linotype" w:hAnsi="Palatino Linotype"/>
                <w:b/>
                <w:sz w:val="20"/>
                <w:szCs w:val="20"/>
              </w:rPr>
            </w:pPr>
          </w:p>
        </w:tc>
      </w:tr>
      <w:tr w:rsidR="00267FBA" w:rsidRPr="002B2499">
        <w:trPr>
          <w:jc w:val="center"/>
        </w:trPr>
        <w:tc>
          <w:tcPr>
            <w:tcW w:w="828" w:type="dxa"/>
            <w:shd w:val="clear" w:color="auto" w:fill="D9D9D9"/>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67FBA" w:rsidRPr="002B2499" w:rsidRDefault="00267FBA" w:rsidP="00AD1AD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2360"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r>
      <w:tr w:rsidR="00267FBA" w:rsidRPr="002B2499">
        <w:trPr>
          <w:jc w:val="center"/>
        </w:trPr>
        <w:tc>
          <w:tcPr>
            <w:tcW w:w="828"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67FBA" w:rsidRPr="002B2499" w:rsidRDefault="00267FBA" w:rsidP="00AD1AD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67FBA" w:rsidRPr="002B2499"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2B2499"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267FBA" w:rsidRPr="002B2499" w:rsidRDefault="00DD764A"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2B2499">
        <w:trPr>
          <w:jc w:val="center"/>
        </w:trPr>
        <w:tc>
          <w:tcPr>
            <w:tcW w:w="828" w:type="dxa"/>
            <w:shd w:val="clear" w:color="auto" w:fill="D9D9D9"/>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67FBA" w:rsidRPr="002B2499" w:rsidRDefault="00267FBA" w:rsidP="00AD1AD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2360"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r>
      <w:tr w:rsidR="00267FBA" w:rsidRPr="002B2499">
        <w:trPr>
          <w:jc w:val="center"/>
        </w:trPr>
        <w:tc>
          <w:tcPr>
            <w:tcW w:w="828"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67FBA" w:rsidRPr="002B2499" w:rsidRDefault="00267FBA" w:rsidP="00AD1AD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2B2499" w:rsidRDefault="00267FBA" w:rsidP="00AD1AD4">
            <w:pPr>
              <w:spacing w:after="0" w:line="240" w:lineRule="auto"/>
              <w:jc w:val="center"/>
              <w:rPr>
                <w:rFonts w:ascii="Palatino Linotype" w:hAnsi="Palatino Linotype"/>
                <w:sz w:val="20"/>
                <w:szCs w:val="20"/>
              </w:rPr>
            </w:pPr>
          </w:p>
        </w:tc>
        <w:tc>
          <w:tcPr>
            <w:tcW w:w="2360"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67FBA" w:rsidRPr="00FC1BD6" w:rsidRDefault="00267FBA" w:rsidP="00267FBA">
      <w:pPr>
        <w:widowControl w:val="0"/>
        <w:suppressAutoHyphens/>
        <w:spacing w:after="0" w:line="240" w:lineRule="auto"/>
        <w:ind w:left="826"/>
        <w:rPr>
          <w:rFonts w:ascii="Palatino Linotype" w:hAnsi="Palatino Linotype"/>
          <w:bCs/>
        </w:rPr>
      </w:pPr>
    </w:p>
    <w:p w:rsidR="00267FBA" w:rsidRPr="00894C6C" w:rsidRDefault="00267FBA" w:rsidP="007B6D76">
      <w:pPr>
        <w:pStyle w:val="B1"/>
        <w:tabs>
          <w:tab w:val="clear" w:pos="972"/>
        </w:tabs>
        <w:ind w:left="788" w:hanging="431"/>
      </w:pPr>
      <w:r w:rsidRPr="00894C6C">
        <w:t>A tantárgy értékelésének módja</w:t>
      </w:r>
    </w:p>
    <w:p w:rsidR="00267FBA" w:rsidRPr="007109D3" w:rsidRDefault="00267FBA" w:rsidP="00DD764A">
      <w:pPr>
        <w:widowControl w:val="0"/>
        <w:suppressAutoHyphens/>
        <w:spacing w:after="0" w:line="240" w:lineRule="auto"/>
        <w:ind w:left="426"/>
        <w:jc w:val="both"/>
        <w:rPr>
          <w:rFonts w:ascii="Palatino Linotype" w:hAnsi="Palatino Linotype"/>
          <w:bCs/>
          <w:sz w:val="24"/>
          <w:szCs w:val="24"/>
        </w:rPr>
      </w:pPr>
      <w:r w:rsidRPr="007109D3">
        <w:rPr>
          <w:rFonts w:ascii="Palatino Linotype" w:hAnsi="Palatino Linotype"/>
          <w:bCs/>
          <w:sz w:val="24"/>
          <w:szCs w:val="24"/>
        </w:rPr>
        <w:t xml:space="preserve">A nemzeti köznevelésről szóló 2011. évi CXC. </w:t>
      </w:r>
      <w:r w:rsidR="007109D3">
        <w:rPr>
          <w:rFonts w:ascii="Palatino Linotype" w:hAnsi="Palatino Linotype"/>
          <w:bCs/>
          <w:sz w:val="24"/>
          <w:szCs w:val="24"/>
        </w:rPr>
        <w:t>törvény</w:t>
      </w:r>
      <w:r w:rsidRPr="007109D3">
        <w:rPr>
          <w:rFonts w:ascii="Palatino Linotype" w:hAnsi="Palatino Linotype"/>
          <w:bCs/>
          <w:sz w:val="24"/>
          <w:szCs w:val="24"/>
        </w:rPr>
        <w:t xml:space="preserve"> 54. § (2) a) pontja szerinti értékeléssel.</w:t>
      </w:r>
    </w:p>
    <w:p w:rsidR="00267FBA" w:rsidRDefault="00267FBA" w:rsidP="00267FBA">
      <w:pPr>
        <w:widowControl w:val="0"/>
        <w:suppressAutoHyphens/>
        <w:spacing w:after="0" w:line="240" w:lineRule="auto"/>
        <w:ind w:left="792"/>
        <w:jc w:val="both"/>
        <w:rPr>
          <w:rFonts w:ascii="Palatino Linotype" w:hAnsi="Palatino Linotype"/>
          <w:bCs/>
        </w:rPr>
      </w:pPr>
    </w:p>
    <w:p w:rsidR="00267FBA" w:rsidRPr="006B7DDC" w:rsidRDefault="00267FBA" w:rsidP="00267FB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67FBA" w:rsidRPr="006B7DDC" w:rsidRDefault="00267FBA" w:rsidP="00267FBA">
      <w:pPr>
        <w:widowControl w:val="0"/>
        <w:suppressAutoHyphens/>
        <w:spacing w:after="0" w:line="240" w:lineRule="auto"/>
        <w:jc w:val="center"/>
        <w:rPr>
          <w:rFonts w:ascii="Palatino Linotype" w:hAnsi="Palatino Linotype"/>
          <w:sz w:val="44"/>
          <w:szCs w:val="44"/>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267FBA" w:rsidRPr="006B7DDC" w:rsidRDefault="00267FBA" w:rsidP="00267FB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67FBA"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D4D5E" w:rsidRDefault="004D4D5E"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67FBA"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67FBA" w:rsidRPr="006B7DDC" w:rsidRDefault="00267FBA" w:rsidP="00AD1AD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8773D5" w:rsidRDefault="00267FBA" w:rsidP="00AD1AD4">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67FBA" w:rsidRPr="006B7DDC" w:rsidRDefault="00267FBA" w:rsidP="00267FBA">
      <w:pPr>
        <w:widowControl w:val="0"/>
        <w:suppressAutoHyphens/>
        <w:spacing w:after="0" w:line="240" w:lineRule="auto"/>
        <w:ind w:left="-15"/>
        <w:jc w:val="both"/>
        <w:rPr>
          <w:rFonts w:ascii="Palatino Linotype" w:hAnsi="Palatino Linotype"/>
          <w:sz w:val="24"/>
          <w:szCs w:val="24"/>
          <w:lang w:eastAsia="hu-HU"/>
        </w:rPr>
      </w:pPr>
    </w:p>
    <w:p w:rsidR="00267FBA" w:rsidRPr="006B7DDC" w:rsidRDefault="00267FBA" w:rsidP="00267FB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67FBA" w:rsidRPr="00BB7599" w:rsidRDefault="00267FBA" w:rsidP="00267FBA">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67FBA" w:rsidRPr="006B7DDC" w:rsidRDefault="00267FBA" w:rsidP="00DD764A">
      <w:pPr>
        <w:pStyle w:val="B0"/>
        <w:tabs>
          <w:tab w:val="clear" w:pos="360"/>
          <w:tab w:val="left" w:pos="357"/>
        </w:tabs>
        <w:rPr>
          <w:bCs/>
          <w:iCs/>
          <w:lang w:eastAsia="hu-HU"/>
        </w:rPr>
      </w:pPr>
      <w:r w:rsidRPr="006B7DDC">
        <w:rPr>
          <w:rFonts w:eastAsia="Lucida Sans Unicode"/>
          <w:kern w:val="1"/>
          <w:lang w:eastAsia="hi-IN" w:bidi="hi-IN"/>
        </w:rPr>
        <w:lastRenderedPageBreak/>
        <w:t>Foglalkoztatás II. tantárgy</w:t>
      </w:r>
      <w:r w:rsidR="00DD764A">
        <w:rPr>
          <w:rFonts w:eastAsia="Lucida Sans Unicode"/>
          <w:kern w:val="1"/>
          <w:lang w:eastAsia="hi-IN" w:bidi="hi-IN"/>
        </w:rPr>
        <w:tab/>
      </w:r>
      <w:r w:rsidRPr="006B7DDC">
        <w:rPr>
          <w:lang w:eastAsia="hu-HU"/>
        </w:rPr>
        <w:t>16 óra</w:t>
      </w:r>
    </w:p>
    <w:p w:rsidR="00267FBA" w:rsidRPr="006B7DDC" w:rsidRDefault="00267FBA" w:rsidP="00267FBA">
      <w:pPr>
        <w:spacing w:after="0" w:line="240" w:lineRule="auto"/>
        <w:rPr>
          <w:rFonts w:ascii="Palatino Linotype" w:hAnsi="Palatino Linotype"/>
          <w:b/>
          <w:sz w:val="24"/>
          <w:szCs w:val="24"/>
          <w:lang w:eastAsia="hu-HU"/>
        </w:rPr>
      </w:pPr>
    </w:p>
    <w:p w:rsidR="00267FBA" w:rsidRPr="006B7DDC" w:rsidRDefault="00267FBA" w:rsidP="00DD764A">
      <w:pPr>
        <w:pStyle w:val="B1"/>
        <w:numPr>
          <w:ilvl w:val="1"/>
          <w:numId w:val="7"/>
        </w:numPr>
        <w:rPr>
          <w:lang w:eastAsia="hu-HU"/>
        </w:rPr>
      </w:pPr>
      <w:r w:rsidRPr="006B7DDC">
        <w:rPr>
          <w:lang w:eastAsia="hu-HU"/>
        </w:rPr>
        <w:t>A tantárgy tanításának célja</w:t>
      </w:r>
    </w:p>
    <w:p w:rsidR="00267FBA" w:rsidRPr="00DD764A" w:rsidRDefault="00267FBA" w:rsidP="00267FBA">
      <w:pPr>
        <w:spacing w:after="0" w:line="240" w:lineRule="auto"/>
        <w:ind w:left="360"/>
        <w:jc w:val="both"/>
        <w:rPr>
          <w:sz w:val="24"/>
          <w:szCs w:val="24"/>
        </w:rPr>
      </w:pPr>
      <w:r w:rsidRPr="00DD764A">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67FBA" w:rsidRPr="00A33000" w:rsidRDefault="00267FBA" w:rsidP="00267FBA">
      <w:pPr>
        <w:spacing w:after="0" w:line="240" w:lineRule="auto"/>
        <w:rPr>
          <w:rFonts w:ascii="Palatino Linotype" w:hAnsi="Palatino Linotype"/>
          <w:sz w:val="24"/>
          <w:szCs w:val="24"/>
          <w:lang w:eastAsia="hu-HU"/>
        </w:rPr>
      </w:pPr>
    </w:p>
    <w:p w:rsidR="00267FBA" w:rsidRPr="006B7DDC" w:rsidRDefault="00267FBA" w:rsidP="00DD764A">
      <w:pPr>
        <w:pStyle w:val="B1"/>
        <w:numPr>
          <w:ilvl w:val="1"/>
          <w:numId w:val="7"/>
        </w:numPr>
        <w:rPr>
          <w:lang w:eastAsia="hu-HU"/>
        </w:rPr>
      </w:pPr>
      <w:r w:rsidRPr="006B7DDC">
        <w:rPr>
          <w:lang w:eastAsia="hu-HU"/>
        </w:rPr>
        <w:t>Kapcsolódó közismereti, szakmai tartalmak</w:t>
      </w:r>
    </w:p>
    <w:p w:rsidR="00267FBA" w:rsidRPr="00182B03" w:rsidRDefault="00267FBA" w:rsidP="00267FBA">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267FBA" w:rsidRPr="006B7DDC" w:rsidRDefault="00267FBA" w:rsidP="00267FBA">
      <w:pPr>
        <w:spacing w:after="0" w:line="240" w:lineRule="auto"/>
        <w:rPr>
          <w:rFonts w:ascii="Palatino Linotype" w:hAnsi="Palatino Linotype"/>
          <w:b/>
          <w:bCs/>
          <w:iCs/>
          <w:sz w:val="24"/>
          <w:szCs w:val="24"/>
          <w:lang w:eastAsia="hu-HU"/>
        </w:rPr>
      </w:pPr>
    </w:p>
    <w:p w:rsidR="00267FBA" w:rsidRPr="006B7DDC" w:rsidRDefault="00267FBA" w:rsidP="00DD764A">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267FBA" w:rsidRPr="006B7DDC" w:rsidRDefault="00267FBA" w:rsidP="00267FBA">
      <w:pPr>
        <w:spacing w:after="0" w:line="240" w:lineRule="auto"/>
        <w:rPr>
          <w:rFonts w:ascii="Palatino Linotype" w:hAnsi="Palatino Linotype"/>
          <w:b/>
          <w:bCs/>
          <w:iCs/>
          <w:sz w:val="24"/>
          <w:szCs w:val="24"/>
          <w:lang w:eastAsia="hu-HU"/>
        </w:rPr>
      </w:pPr>
    </w:p>
    <w:p w:rsidR="00267FBA" w:rsidRPr="006B7DDC" w:rsidRDefault="00267FBA" w:rsidP="00330AB2">
      <w:pPr>
        <w:pStyle w:val="BB3"/>
      </w:pPr>
      <w:r>
        <w:t>Munkajogi alapismeretek</w:t>
      </w:r>
      <w:r w:rsidR="00DD0045">
        <w:tab/>
      </w:r>
      <w:r w:rsidRPr="00182B03">
        <w:rPr>
          <w:i/>
        </w:rPr>
        <w:t>4</w:t>
      </w:r>
      <w:r w:rsidRPr="006B7DDC">
        <w:rPr>
          <w:i/>
        </w:rPr>
        <w:t xml:space="preserve"> óra</w:t>
      </w:r>
    </w:p>
    <w:p w:rsidR="00267FBA" w:rsidRPr="006B7DDC" w:rsidRDefault="00267FBA" w:rsidP="00267FBA">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267FBA"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67FBA"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67FBA"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CB2F4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67FBA" w:rsidRPr="006B7DDC" w:rsidRDefault="00267FBA" w:rsidP="00267FBA">
      <w:pPr>
        <w:spacing w:after="0" w:line="240" w:lineRule="auto"/>
        <w:ind w:firstLine="540"/>
        <w:rPr>
          <w:rFonts w:ascii="Palatino Linotype" w:hAnsi="Palatino Linotype"/>
          <w:sz w:val="24"/>
          <w:szCs w:val="24"/>
          <w:lang w:eastAsia="hu-HU"/>
        </w:rPr>
      </w:pPr>
    </w:p>
    <w:p w:rsidR="00267FBA" w:rsidRPr="006B7DDC" w:rsidRDefault="00267FBA" w:rsidP="00330AB2">
      <w:pPr>
        <w:pStyle w:val="BB3"/>
      </w:pPr>
      <w:r>
        <w:rPr>
          <w:rFonts w:eastAsia="Lucida Sans Unicode"/>
          <w:kern w:val="1"/>
          <w:lang w:bidi="hi-IN"/>
        </w:rPr>
        <w:t>Munkaviszony létesítése</w:t>
      </w:r>
      <w:r w:rsidR="00DD0045">
        <w:rPr>
          <w:rFonts w:eastAsia="Lucida Sans Unicode"/>
          <w:kern w:val="1"/>
          <w:lang w:bidi="hi-IN"/>
        </w:rPr>
        <w:tab/>
      </w:r>
      <w:r w:rsidRPr="004D4D5E">
        <w:rPr>
          <w:i/>
        </w:rPr>
        <w:t>4 óra</w:t>
      </w:r>
    </w:p>
    <w:p w:rsidR="00267FBA" w:rsidRPr="00B63991" w:rsidRDefault="00267FBA" w:rsidP="00267FBA">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67FBA" w:rsidRPr="00B63991" w:rsidRDefault="00267FBA" w:rsidP="00267FB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67FBA" w:rsidRPr="00B63991" w:rsidRDefault="00267FBA" w:rsidP="00267FB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67FBA" w:rsidRPr="00B63991" w:rsidRDefault="00267FBA" w:rsidP="00267FBA">
      <w:pPr>
        <w:spacing w:after="0" w:line="240" w:lineRule="auto"/>
        <w:ind w:left="708"/>
        <w:jc w:val="both"/>
        <w:rPr>
          <w:rFonts w:ascii="Palatino Linotype" w:hAnsi="Palatino Linotype"/>
          <w:sz w:val="24"/>
          <w:szCs w:val="24"/>
          <w:lang w:eastAsia="hu-HU"/>
        </w:rPr>
      </w:pPr>
    </w:p>
    <w:p w:rsidR="00267FBA" w:rsidRPr="00B63991" w:rsidRDefault="00267FBA" w:rsidP="00330AB2">
      <w:pPr>
        <w:pStyle w:val="BB3"/>
      </w:pPr>
      <w:r w:rsidRPr="00B63991">
        <w:rPr>
          <w:rFonts w:eastAsia="Lucida Sans Unicode"/>
          <w:kern w:val="1"/>
          <w:lang w:bidi="hi-IN"/>
        </w:rPr>
        <w:t>Álláskeresés</w:t>
      </w:r>
      <w:r w:rsidR="00DD0045">
        <w:rPr>
          <w:rFonts w:eastAsia="Lucida Sans Unicode"/>
          <w:kern w:val="1"/>
          <w:lang w:bidi="hi-IN"/>
        </w:rPr>
        <w:tab/>
      </w:r>
      <w:r w:rsidRPr="00B63991">
        <w:rPr>
          <w:i/>
        </w:rPr>
        <w:t>4 óra</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CB2F41">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267FBA" w:rsidRPr="00B63991" w:rsidRDefault="00267FBA" w:rsidP="00267FBA">
      <w:pPr>
        <w:spacing w:after="0" w:line="240" w:lineRule="auto"/>
        <w:ind w:left="720"/>
        <w:rPr>
          <w:rFonts w:ascii="Palatino Linotype" w:hAnsi="Palatino Linotype"/>
          <w:sz w:val="24"/>
          <w:szCs w:val="24"/>
          <w:lang w:eastAsia="hu-HU"/>
        </w:rPr>
      </w:pPr>
    </w:p>
    <w:p w:rsidR="00267FBA" w:rsidRPr="00B63991" w:rsidRDefault="00267FBA" w:rsidP="00330AB2">
      <w:pPr>
        <w:pStyle w:val="BB3"/>
      </w:pPr>
      <w:r w:rsidRPr="00B63991">
        <w:rPr>
          <w:rFonts w:eastAsia="Lucida Sans Unicode"/>
          <w:lang w:bidi="hi-IN"/>
        </w:rPr>
        <w:t>Munkanélküliség</w:t>
      </w:r>
      <w:r w:rsidR="00DD0045">
        <w:rPr>
          <w:rFonts w:eastAsia="Lucida Sans Unicode"/>
          <w:lang w:bidi="hi-IN"/>
        </w:rPr>
        <w:tab/>
      </w:r>
      <w:r w:rsidRPr="00B63991">
        <w:rPr>
          <w:i/>
        </w:rPr>
        <w:t>4 óra</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CB2F41">
        <w:rPr>
          <w:rFonts w:ascii="Palatino Linotype" w:hAnsi="Palatino Linotype"/>
          <w:sz w:val="24"/>
          <w:szCs w:val="24"/>
          <w:lang w:eastAsia="hu-HU"/>
        </w:rPr>
        <w:t>.</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67FBA" w:rsidRPr="00B63991" w:rsidRDefault="00267FBA" w:rsidP="00267FBA">
      <w:pPr>
        <w:spacing w:after="0" w:line="240" w:lineRule="auto"/>
        <w:rPr>
          <w:rFonts w:ascii="Palatino Linotype" w:hAnsi="Palatino Linotype"/>
          <w:sz w:val="24"/>
          <w:szCs w:val="24"/>
          <w:lang w:eastAsia="hu-HU"/>
        </w:rPr>
      </w:pPr>
    </w:p>
    <w:p w:rsidR="00267FBA" w:rsidRPr="004D4D5E" w:rsidRDefault="00267FBA" w:rsidP="00DD0045">
      <w:pPr>
        <w:pStyle w:val="B1"/>
        <w:numPr>
          <w:ilvl w:val="1"/>
          <w:numId w:val="7"/>
        </w:numPr>
        <w:tabs>
          <w:tab w:val="clear" w:pos="792"/>
          <w:tab w:val="left" w:pos="794"/>
        </w:tabs>
        <w:rPr>
          <w:i/>
          <w:lang w:eastAsia="hu-HU"/>
        </w:rPr>
      </w:pPr>
      <w:r w:rsidRPr="004D4D5E">
        <w:rPr>
          <w:i/>
          <w:lang w:eastAsia="hu-HU"/>
        </w:rPr>
        <w:t xml:space="preserve">A képzés javasolt helyszíne </w:t>
      </w:r>
      <w:r w:rsidRPr="004D4D5E">
        <w:rPr>
          <w:i/>
          <w:kern w:val="1"/>
          <w:lang w:eastAsia="hi-IN" w:bidi="hi-IN"/>
        </w:rPr>
        <w:t>(ajánlás)</w:t>
      </w:r>
    </w:p>
    <w:p w:rsidR="00267FBA" w:rsidRPr="004D4D5E" w:rsidRDefault="00267FBA" w:rsidP="00DD0045">
      <w:pPr>
        <w:widowControl w:val="0"/>
        <w:suppressAutoHyphens/>
        <w:spacing w:after="0" w:line="240" w:lineRule="auto"/>
        <w:ind w:left="426"/>
        <w:rPr>
          <w:rFonts w:ascii="Palatino Linotype" w:hAnsi="Palatino Linotype"/>
          <w:bCs/>
          <w:i/>
          <w:sz w:val="24"/>
          <w:szCs w:val="24"/>
          <w:lang w:eastAsia="hu-HU"/>
        </w:rPr>
      </w:pPr>
      <w:r w:rsidRPr="004D4D5E">
        <w:rPr>
          <w:rFonts w:ascii="Palatino Linotype" w:hAnsi="Palatino Linotype"/>
          <w:i/>
          <w:kern w:val="1"/>
          <w:sz w:val="24"/>
          <w:szCs w:val="24"/>
          <w:lang w:eastAsia="hi-IN" w:bidi="hi-IN"/>
        </w:rPr>
        <w:lastRenderedPageBreak/>
        <w:t>Tanterem</w:t>
      </w:r>
    </w:p>
    <w:p w:rsidR="00267FBA" w:rsidRPr="00B63991" w:rsidRDefault="00267FBA" w:rsidP="00267FBA">
      <w:pPr>
        <w:spacing w:after="0" w:line="240" w:lineRule="auto"/>
        <w:ind w:left="792"/>
        <w:jc w:val="both"/>
        <w:rPr>
          <w:rFonts w:ascii="Palatino Linotype" w:hAnsi="Palatino Linotype"/>
          <w:b/>
          <w:bCs/>
          <w:sz w:val="24"/>
          <w:szCs w:val="24"/>
          <w:lang w:eastAsia="hu-HU"/>
        </w:rPr>
      </w:pPr>
    </w:p>
    <w:p w:rsidR="00267FBA" w:rsidRPr="00B63991" w:rsidRDefault="00267FBA" w:rsidP="007109D3">
      <w:pPr>
        <w:widowControl w:val="0"/>
        <w:numPr>
          <w:ilvl w:val="1"/>
          <w:numId w:val="7"/>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67FBA" w:rsidRPr="00B63991" w:rsidRDefault="00267FBA" w:rsidP="007109D3">
      <w:pPr>
        <w:widowControl w:val="0"/>
        <w:suppressAutoHyphens/>
        <w:spacing w:after="0" w:line="240" w:lineRule="auto"/>
        <w:jc w:val="both"/>
        <w:rPr>
          <w:rFonts w:ascii="Palatino Linotype" w:hAnsi="Palatino Linotype"/>
          <w:b/>
          <w:bCs/>
          <w:sz w:val="24"/>
          <w:szCs w:val="24"/>
          <w:lang w:eastAsia="hu-HU"/>
        </w:rPr>
      </w:pPr>
    </w:p>
    <w:p w:rsidR="004D4D5E" w:rsidRPr="00330AB2" w:rsidRDefault="004D4D5E" w:rsidP="007109D3">
      <w:pPr>
        <w:pStyle w:val="BB3"/>
        <w:jc w:val="both"/>
        <w:rPr>
          <w:i/>
        </w:rPr>
      </w:pPr>
      <w:r w:rsidRPr="00330AB2">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D5E" w:rsidRPr="00E8030B" w:rsidTr="00653687">
        <w:trPr>
          <w:jc w:val="center"/>
        </w:trPr>
        <w:tc>
          <w:tcPr>
            <w:tcW w:w="994" w:type="dxa"/>
            <w:vMerge w:val="restart"/>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D4D5E" w:rsidRPr="00E8030B" w:rsidTr="00653687">
        <w:trPr>
          <w:jc w:val="center"/>
        </w:trPr>
        <w:tc>
          <w:tcPr>
            <w:tcW w:w="994" w:type="dxa"/>
            <w:vMerge/>
            <w:vAlign w:val="center"/>
          </w:tcPr>
          <w:p w:rsidR="004D4D5E" w:rsidRPr="00E8030B" w:rsidRDefault="004D4D5E" w:rsidP="00653687">
            <w:pPr>
              <w:spacing w:after="0" w:line="240" w:lineRule="auto"/>
              <w:jc w:val="center"/>
              <w:rPr>
                <w:rFonts w:ascii="Palatino Linotype" w:hAnsi="Palatino Linotype"/>
                <w:b/>
                <w:sz w:val="20"/>
                <w:szCs w:val="20"/>
              </w:rPr>
            </w:pPr>
          </w:p>
        </w:tc>
        <w:tc>
          <w:tcPr>
            <w:tcW w:w="2800" w:type="dxa"/>
            <w:vMerge/>
            <w:vAlign w:val="center"/>
          </w:tcPr>
          <w:p w:rsidR="004D4D5E" w:rsidRPr="00E8030B" w:rsidRDefault="004D4D5E" w:rsidP="00653687">
            <w:pPr>
              <w:spacing w:after="0" w:line="240" w:lineRule="auto"/>
              <w:rPr>
                <w:rFonts w:ascii="Palatino Linotype" w:hAnsi="Palatino Linotype"/>
                <w:b/>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D4D5E" w:rsidRPr="00E8030B" w:rsidRDefault="004D4D5E" w:rsidP="00653687">
            <w:pPr>
              <w:spacing w:after="0" w:line="240" w:lineRule="auto"/>
              <w:jc w:val="center"/>
              <w:rPr>
                <w:rFonts w:ascii="Palatino Linotype" w:hAnsi="Palatino Linotype"/>
                <w:b/>
                <w:sz w:val="20"/>
                <w:szCs w:val="20"/>
              </w:rPr>
            </w:pP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1.2</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1.3</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1.4</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1.5</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1.6</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D4D5E" w:rsidRDefault="004D4D5E" w:rsidP="004D4D5E">
      <w:pPr>
        <w:pStyle w:val="BB3"/>
        <w:numPr>
          <w:ilvl w:val="0"/>
          <w:numId w:val="0"/>
        </w:numPr>
        <w:ind w:left="1225"/>
        <w:jc w:val="both"/>
        <w:rPr>
          <w:i/>
        </w:rPr>
      </w:pPr>
    </w:p>
    <w:p w:rsidR="00267FBA" w:rsidRPr="00330AB2" w:rsidRDefault="00267FBA" w:rsidP="00330AB2">
      <w:pPr>
        <w:pStyle w:val="BB3"/>
        <w:jc w:val="both"/>
        <w:rPr>
          <w:i/>
        </w:rPr>
      </w:pPr>
      <w:r w:rsidRPr="00330AB2">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7FBA" w:rsidRPr="00E8030B">
        <w:trPr>
          <w:cantSplit/>
          <w:trHeight w:val="921"/>
          <w:jc w:val="center"/>
        </w:trPr>
        <w:tc>
          <w:tcPr>
            <w:tcW w:w="828" w:type="dxa"/>
            <w:vMerge w:val="restart"/>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67FBA" w:rsidRPr="00E8030B">
        <w:trPr>
          <w:cantSplit/>
          <w:trHeight w:val="1076"/>
          <w:jc w:val="center"/>
        </w:trPr>
        <w:tc>
          <w:tcPr>
            <w:tcW w:w="828" w:type="dxa"/>
            <w:vMerge/>
            <w:vAlign w:val="center"/>
          </w:tcPr>
          <w:p w:rsidR="00267FBA" w:rsidRPr="00E8030B" w:rsidRDefault="00267FBA" w:rsidP="00AD1AD4">
            <w:pPr>
              <w:spacing w:after="0" w:line="240" w:lineRule="auto"/>
              <w:jc w:val="center"/>
              <w:rPr>
                <w:rFonts w:ascii="Palatino Linotype" w:hAnsi="Palatino Linotype"/>
                <w:b/>
                <w:sz w:val="20"/>
                <w:szCs w:val="20"/>
              </w:rPr>
            </w:pPr>
          </w:p>
        </w:tc>
        <w:tc>
          <w:tcPr>
            <w:tcW w:w="3621" w:type="dxa"/>
            <w:vMerge/>
            <w:vAlign w:val="center"/>
          </w:tcPr>
          <w:p w:rsidR="00267FBA" w:rsidRPr="00E8030B" w:rsidRDefault="00267FBA" w:rsidP="00AD1AD4">
            <w:pPr>
              <w:spacing w:after="0" w:line="240" w:lineRule="auto"/>
              <w:rPr>
                <w:rFonts w:ascii="Palatino Linotype" w:hAnsi="Palatino Linotype"/>
                <w:b/>
                <w:sz w:val="20"/>
                <w:szCs w:val="20"/>
              </w:rPr>
            </w:pPr>
          </w:p>
        </w:tc>
        <w:tc>
          <w:tcPr>
            <w:tcW w:w="809" w:type="dxa"/>
            <w:textDirection w:val="btLr"/>
            <w:vAlign w:val="center"/>
          </w:tcPr>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67FBA" w:rsidRPr="00E8030B" w:rsidRDefault="00267FBA" w:rsidP="00AD1AD4">
            <w:pPr>
              <w:spacing w:after="0" w:line="240" w:lineRule="auto"/>
              <w:jc w:val="center"/>
              <w:rPr>
                <w:rFonts w:ascii="Palatino Linotype" w:hAnsi="Palatino Linotype"/>
                <w:b/>
                <w:sz w:val="20"/>
                <w:szCs w:val="20"/>
              </w:rPr>
            </w:pPr>
          </w:p>
        </w:tc>
      </w:tr>
      <w:tr w:rsidR="00267FBA" w:rsidRPr="00E8030B">
        <w:trPr>
          <w:jc w:val="center"/>
        </w:trPr>
        <w:tc>
          <w:tcPr>
            <w:tcW w:w="828" w:type="dxa"/>
            <w:shd w:val="clear" w:color="auto" w:fill="D9D9D9"/>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67FBA" w:rsidRPr="00E8030B" w:rsidRDefault="00267FBA" w:rsidP="00AD1AD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shd w:val="clear" w:color="auto" w:fill="D9D9D9"/>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67FBA" w:rsidRPr="00E8030B" w:rsidRDefault="00267FBA" w:rsidP="00AD1AD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r>
      <w:tr w:rsidR="00267FBA" w:rsidRPr="00E8030B">
        <w:trPr>
          <w:jc w:val="center"/>
        </w:trPr>
        <w:tc>
          <w:tcPr>
            <w:tcW w:w="828" w:type="dxa"/>
            <w:vAlign w:val="center"/>
          </w:tcPr>
          <w:p w:rsidR="00267FBA" w:rsidRPr="00E8030B" w:rsidRDefault="0030044B" w:rsidP="00AD1AD4">
            <w:pPr>
              <w:spacing w:after="0" w:line="240" w:lineRule="auto"/>
              <w:jc w:val="center"/>
              <w:rPr>
                <w:rFonts w:ascii="Palatino Linotype" w:hAnsi="Palatino Linotype"/>
                <w:sz w:val="20"/>
                <w:szCs w:val="20"/>
              </w:rPr>
            </w:pPr>
            <w:r>
              <w:rPr>
                <w:rFonts w:ascii="Palatino Linotype" w:hAnsi="Palatino Linotype"/>
                <w:sz w:val="20"/>
                <w:szCs w:val="20"/>
              </w:rPr>
              <w:t>2.1</w:t>
            </w:r>
            <w:r w:rsidR="00267FBA" w:rsidRPr="00E8030B">
              <w:rPr>
                <w:rFonts w:ascii="Palatino Linotype" w:hAnsi="Palatino Linotype"/>
                <w:sz w:val="20"/>
                <w:szCs w:val="20"/>
              </w:rPr>
              <w:t>.</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30044B" w:rsidP="00AD1AD4">
            <w:pPr>
              <w:spacing w:after="0" w:line="240" w:lineRule="auto"/>
              <w:jc w:val="center"/>
              <w:rPr>
                <w:rFonts w:ascii="Palatino Linotype" w:hAnsi="Palatino Linotype"/>
                <w:sz w:val="20"/>
                <w:szCs w:val="20"/>
              </w:rPr>
            </w:pPr>
            <w:r>
              <w:rPr>
                <w:rFonts w:ascii="Palatino Linotype" w:hAnsi="Palatino Linotype"/>
                <w:sz w:val="20"/>
                <w:szCs w:val="20"/>
              </w:rPr>
              <w:t>2.2</w:t>
            </w:r>
            <w:r w:rsidR="00267FBA" w:rsidRPr="00E8030B">
              <w:rPr>
                <w:rFonts w:ascii="Palatino Linotype" w:hAnsi="Palatino Linotype"/>
                <w:sz w:val="20"/>
                <w:szCs w:val="20"/>
              </w:rPr>
              <w:t>.</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30044B" w:rsidP="00AD1AD4">
            <w:pPr>
              <w:spacing w:after="0" w:line="240" w:lineRule="auto"/>
              <w:jc w:val="center"/>
              <w:rPr>
                <w:rFonts w:ascii="Palatino Linotype" w:hAnsi="Palatino Linotype"/>
                <w:sz w:val="20"/>
                <w:szCs w:val="20"/>
              </w:rPr>
            </w:pPr>
            <w:r>
              <w:rPr>
                <w:rFonts w:ascii="Palatino Linotype" w:hAnsi="Palatino Linotype"/>
                <w:sz w:val="20"/>
                <w:szCs w:val="20"/>
              </w:rPr>
              <w:t>2.3</w:t>
            </w:r>
            <w:r w:rsidR="00267FBA" w:rsidRPr="00E8030B">
              <w:rPr>
                <w:rFonts w:ascii="Palatino Linotype" w:hAnsi="Palatino Linotype"/>
                <w:sz w:val="20"/>
                <w:szCs w:val="20"/>
              </w:rPr>
              <w:t>.</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67FBA" w:rsidRPr="006B7DDC" w:rsidRDefault="00267FBA" w:rsidP="00267FBA">
      <w:pPr>
        <w:widowControl w:val="0"/>
        <w:suppressAutoHyphens/>
        <w:spacing w:after="0" w:line="240" w:lineRule="auto"/>
        <w:ind w:left="720"/>
        <w:rPr>
          <w:rFonts w:ascii="Palatino Linotype" w:hAnsi="Palatino Linotype"/>
          <w:b/>
          <w:bCs/>
          <w:i/>
          <w:sz w:val="24"/>
          <w:szCs w:val="24"/>
          <w:lang w:eastAsia="hu-HU"/>
        </w:rPr>
      </w:pPr>
    </w:p>
    <w:p w:rsidR="00267FBA" w:rsidRPr="006B7DDC" w:rsidRDefault="00267FBA" w:rsidP="00DD764A">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67FBA" w:rsidRPr="006B7DDC" w:rsidRDefault="00267FBA" w:rsidP="00267FB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 xml:space="preserve">A nemzeti köznevelésről szóló 2011. évi CXC. </w:t>
      </w:r>
      <w:r w:rsidR="007109D3">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267FBA" w:rsidRPr="006B7DDC" w:rsidRDefault="00267FBA" w:rsidP="00267FBA">
      <w:pPr>
        <w:widowControl w:val="0"/>
        <w:suppressAutoHyphens/>
        <w:spacing w:after="0" w:line="240" w:lineRule="auto"/>
        <w:jc w:val="center"/>
        <w:rPr>
          <w:rFonts w:ascii="Palatino Linotype" w:hAnsi="Palatino Linotype"/>
          <w:sz w:val="44"/>
          <w:szCs w:val="44"/>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p>
    <w:p w:rsidR="00267FBA" w:rsidRPr="006B7DDC" w:rsidRDefault="00267FBA" w:rsidP="00267FB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267FBA" w:rsidRPr="006B7DDC" w:rsidRDefault="00267FBA" w:rsidP="00267FBA">
      <w:pPr>
        <w:widowControl w:val="0"/>
        <w:suppressAutoHyphens/>
        <w:spacing w:after="0" w:line="240" w:lineRule="auto"/>
        <w:jc w:val="center"/>
        <w:rPr>
          <w:rFonts w:ascii="Palatino Linotype" w:hAnsi="Palatino Linotype"/>
          <w:b/>
          <w:kern w:val="1"/>
          <w:sz w:val="44"/>
          <w:szCs w:val="44"/>
          <w:lang w:eastAsia="hi-IN" w:bidi="hi-IN"/>
        </w:rPr>
      </w:pPr>
    </w:p>
    <w:p w:rsidR="00267FBA" w:rsidRPr="006B7DDC" w:rsidRDefault="00267FBA" w:rsidP="00267FB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267FBA" w:rsidRPr="006B7DDC" w:rsidRDefault="00267FBA" w:rsidP="00267FBA">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67FBA"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D4D5E" w:rsidRDefault="00267FBA" w:rsidP="004D4D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w:t>
            </w:r>
          </w:p>
          <w:p w:rsidR="00267FBA" w:rsidRPr="006B7DDC" w:rsidRDefault="00267FBA" w:rsidP="004D4D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267FBA"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67FBA" w:rsidRPr="006B7DDC" w:rsidRDefault="00267FBA" w:rsidP="00AD1AD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0D503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0D503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w:t>
            </w:r>
            <w:r w:rsidR="000B5B6D">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0D503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0D503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0D503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67FBA"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267FBA" w:rsidRDefault="00267FBA" w:rsidP="00267FB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267FBA" w:rsidRPr="002345FC" w:rsidRDefault="00267FBA" w:rsidP="002345FC">
      <w:pPr>
        <w:pStyle w:val="B0"/>
        <w:rPr>
          <w:bCs/>
          <w:iCs/>
          <w:lang w:eastAsia="hu-HU"/>
        </w:rPr>
      </w:pPr>
      <w:r>
        <w:rPr>
          <w:rFonts w:eastAsia="Lucida Sans Unicode"/>
          <w:kern w:val="1"/>
          <w:lang w:eastAsia="hi-IN" w:bidi="hi-IN"/>
        </w:rPr>
        <w:br w:type="page"/>
      </w:r>
      <w:r w:rsidRPr="006B7DDC">
        <w:rPr>
          <w:rFonts w:eastAsia="Lucida Sans Unicode"/>
          <w:kern w:val="1"/>
          <w:lang w:eastAsia="hi-IN" w:bidi="hi-IN"/>
        </w:rPr>
        <w:lastRenderedPageBreak/>
        <w:t>Foglalkoztatás I. tantárgy</w:t>
      </w:r>
      <w:r w:rsidR="0030044B">
        <w:rPr>
          <w:rFonts w:eastAsia="Lucida Sans Unicode"/>
          <w:kern w:val="1"/>
          <w:lang w:eastAsia="hi-IN" w:bidi="hi-IN"/>
        </w:rPr>
        <w:tab/>
      </w:r>
      <w:r>
        <w:rPr>
          <w:lang w:eastAsia="hu-HU"/>
        </w:rPr>
        <w:t>64 óra/</w:t>
      </w:r>
      <w:r w:rsidRPr="006B7DDC">
        <w:rPr>
          <w:lang w:eastAsia="hu-HU"/>
        </w:rPr>
        <w:t>64 óra</w:t>
      </w:r>
    </w:p>
    <w:p w:rsidR="002345FC" w:rsidRPr="006B7DDC" w:rsidRDefault="002345FC" w:rsidP="002345FC">
      <w:pPr>
        <w:pStyle w:val="B0"/>
        <w:numPr>
          <w:ilvl w:val="0"/>
          <w:numId w:val="0"/>
        </w:numPr>
        <w:ind w:left="360"/>
        <w:rPr>
          <w:bCs/>
          <w:iCs/>
          <w:lang w:eastAsia="hu-HU"/>
        </w:rPr>
      </w:pPr>
    </w:p>
    <w:p w:rsidR="00267FBA" w:rsidRPr="006B7DDC" w:rsidRDefault="00267FBA" w:rsidP="002345FC">
      <w:pPr>
        <w:pStyle w:val="BB1"/>
        <w:numPr>
          <w:ilvl w:val="1"/>
          <w:numId w:val="7"/>
        </w:numPr>
      </w:pPr>
      <w:r w:rsidRPr="006B7DDC">
        <w:t>A tantárgy tanításának célja</w:t>
      </w:r>
    </w:p>
    <w:p w:rsidR="00267FBA" w:rsidRPr="00EF5E63" w:rsidRDefault="00267FBA" w:rsidP="0030044B">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0B5B6D">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267FBA" w:rsidRPr="006B7DDC" w:rsidRDefault="00267FBA" w:rsidP="0030044B">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67FBA" w:rsidRPr="00BA4309" w:rsidRDefault="00267FBA" w:rsidP="0030044B">
      <w:pPr>
        <w:spacing w:after="0" w:line="240" w:lineRule="auto"/>
        <w:ind w:left="426"/>
        <w:rPr>
          <w:rFonts w:ascii="Palatino Linotype" w:hAnsi="Palatino Linotype"/>
          <w:b/>
          <w:color w:val="FF0000"/>
          <w:sz w:val="24"/>
          <w:szCs w:val="24"/>
          <w:lang w:eastAsia="hu-HU"/>
        </w:rPr>
      </w:pPr>
    </w:p>
    <w:p w:rsidR="00267FBA" w:rsidRDefault="00267FBA" w:rsidP="002345FC">
      <w:pPr>
        <w:pStyle w:val="BB1"/>
        <w:numPr>
          <w:ilvl w:val="1"/>
          <w:numId w:val="7"/>
        </w:numPr>
      </w:pPr>
      <w:r w:rsidRPr="00E222B7">
        <w:t xml:space="preserve">Kapcsolódó közismereti, szakmai tartalmak: </w:t>
      </w:r>
    </w:p>
    <w:p w:rsidR="00267FBA" w:rsidRDefault="0030044B" w:rsidP="0030044B">
      <w:pPr>
        <w:widowControl w:val="0"/>
        <w:suppressAutoHyphens/>
        <w:spacing w:after="0" w:line="240" w:lineRule="auto"/>
        <w:ind w:left="426"/>
        <w:rPr>
          <w:rFonts w:ascii="Palatino Linotype" w:hAnsi="Palatino Linotype"/>
          <w:sz w:val="24"/>
          <w:szCs w:val="24"/>
          <w:lang w:eastAsia="hu-HU"/>
        </w:rPr>
      </w:pPr>
      <w:r>
        <w:rPr>
          <w:rFonts w:ascii="Palatino Linotype" w:hAnsi="Palatino Linotype"/>
          <w:sz w:val="24"/>
          <w:szCs w:val="24"/>
          <w:lang w:eastAsia="hu-HU"/>
        </w:rPr>
        <w:t>I</w:t>
      </w:r>
      <w:r w:rsidR="00267FBA" w:rsidRPr="00C005EC">
        <w:rPr>
          <w:rFonts w:ascii="Palatino Linotype" w:hAnsi="Palatino Linotype"/>
          <w:sz w:val="24"/>
          <w:szCs w:val="24"/>
          <w:lang w:eastAsia="hu-HU"/>
        </w:rPr>
        <w:t>degen nyelvek</w:t>
      </w:r>
    </w:p>
    <w:p w:rsidR="002345FC" w:rsidRDefault="002345FC" w:rsidP="0030044B">
      <w:pPr>
        <w:widowControl w:val="0"/>
        <w:suppressAutoHyphens/>
        <w:spacing w:after="0" w:line="240" w:lineRule="auto"/>
        <w:ind w:left="426"/>
        <w:rPr>
          <w:rFonts w:ascii="Palatino Linotype" w:hAnsi="Palatino Linotype"/>
          <w:sz w:val="24"/>
          <w:szCs w:val="24"/>
          <w:lang w:eastAsia="hu-HU"/>
        </w:rPr>
      </w:pPr>
    </w:p>
    <w:p w:rsidR="002345FC" w:rsidRPr="002345FC" w:rsidRDefault="00267FBA" w:rsidP="002345FC">
      <w:pPr>
        <w:pStyle w:val="BB1"/>
        <w:numPr>
          <w:ilvl w:val="1"/>
          <w:numId w:val="7"/>
        </w:numPr>
        <w:rPr>
          <w:vanish/>
        </w:rPr>
      </w:pPr>
      <w:r w:rsidRPr="008F4DD5">
        <w:t>Témakörök</w:t>
      </w:r>
    </w:p>
    <w:p w:rsidR="002345FC" w:rsidRPr="002345FC" w:rsidRDefault="002345FC" w:rsidP="002345FC">
      <w:pPr>
        <w:pStyle w:val="BB1"/>
        <w:numPr>
          <w:ilvl w:val="0"/>
          <w:numId w:val="0"/>
        </w:numPr>
        <w:ind w:left="792"/>
        <w:rPr>
          <w:vanish/>
        </w:rPr>
      </w:pPr>
    </w:p>
    <w:p w:rsidR="00267FBA" w:rsidRPr="006B7DDC" w:rsidRDefault="00267FBA" w:rsidP="00330AB2">
      <w:pPr>
        <w:pStyle w:val="BB3"/>
      </w:pPr>
      <w:r>
        <w:t>Nyelvtani rendszer</w:t>
      </w:r>
      <w:r w:rsidR="00FF2B4D">
        <w:t>e</w:t>
      </w:r>
      <w:r>
        <w:t>zés 1</w:t>
      </w:r>
      <w:r w:rsidR="0030044B">
        <w:tab/>
      </w:r>
      <w:r w:rsidRPr="002345FC">
        <w:rPr>
          <w:i/>
        </w:rPr>
        <w:t>10 óra/10 óra</w:t>
      </w:r>
    </w:p>
    <w:p w:rsidR="00267FBA" w:rsidRPr="00AA5B0C" w:rsidRDefault="00267FBA" w:rsidP="0030044B">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0B5B6D">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267FBA" w:rsidRDefault="00267FBA" w:rsidP="0030044B">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506A00">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2345FC" w:rsidRPr="002345FC" w:rsidRDefault="002345FC" w:rsidP="00330AB2">
      <w:pPr>
        <w:pStyle w:val="BB3"/>
        <w:numPr>
          <w:ilvl w:val="0"/>
          <w:numId w:val="0"/>
        </w:numPr>
        <w:ind w:left="1418"/>
      </w:pPr>
    </w:p>
    <w:p w:rsidR="00267FBA" w:rsidRPr="006B7DDC" w:rsidRDefault="00267FBA" w:rsidP="00330AB2">
      <w:pPr>
        <w:pStyle w:val="BB3"/>
      </w:pPr>
      <w:r>
        <w:t>Nyelvtani rendszerezés 2</w:t>
      </w:r>
      <w:r w:rsidR="0030044B">
        <w:tab/>
      </w:r>
      <w:r w:rsidRPr="002345FC">
        <w:rPr>
          <w:rFonts w:eastAsia="Lucida Sans Unicode"/>
          <w:i/>
          <w:kern w:val="1"/>
          <w:lang w:eastAsia="hi-IN" w:bidi="hi-IN"/>
        </w:rPr>
        <w:t>10 óra/10 óra</w:t>
      </w:r>
    </w:p>
    <w:p w:rsidR="00267FBA" w:rsidRDefault="00267FBA" w:rsidP="0030044B">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B92278">
        <w:rPr>
          <w:rFonts w:ascii="Palatino Linotype" w:hAnsi="Palatino Linotype"/>
          <w:sz w:val="24"/>
          <w:szCs w:val="24"/>
          <w:lang w:eastAsia="hu-HU"/>
        </w:rPr>
        <w:t>gz</w:t>
      </w:r>
      <w:r>
        <w:rPr>
          <w:rFonts w:ascii="Palatino Linotype" w:hAnsi="Palatino Linotype"/>
          <w:sz w:val="24"/>
          <w:szCs w:val="24"/>
          <w:lang w:eastAsia="hu-HU"/>
        </w:rPr>
        <w:t>aktabb módon idegen nyelven bemutatkozni szakmai és személyes vonatkozásban egyaránt. Egyszerű mondatokban meg tudja fogalmazni az állásinterjún idegen nyelven feltett kérdésekre a választ kihasználva</w:t>
      </w:r>
      <w:r w:rsidR="000B5B6D">
        <w:rPr>
          <w:rFonts w:ascii="Palatino Linotype" w:hAnsi="Palatino Linotype"/>
          <w:sz w:val="24"/>
          <w:szCs w:val="24"/>
          <w:lang w:eastAsia="hu-HU"/>
        </w:rPr>
        <w:t xml:space="preserve"> </w:t>
      </w:r>
      <w:r>
        <w:rPr>
          <w:rFonts w:ascii="Palatino Linotype" w:hAnsi="Palatino Linotype"/>
          <w:sz w:val="24"/>
          <w:szCs w:val="24"/>
          <w:lang w:eastAsia="hu-HU"/>
        </w:rPr>
        <w:t xml:space="preserve">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w:t>
      </w:r>
      <w:r>
        <w:rPr>
          <w:rFonts w:ascii="Palatino Linotype" w:hAnsi="Palatino Linotype"/>
          <w:sz w:val="24"/>
          <w:szCs w:val="24"/>
          <w:lang w:eastAsia="hu-HU"/>
        </w:rPr>
        <w:lastRenderedPageBreak/>
        <w:t xml:space="preserve">maga is egyszerű tisztázó kérdéseket tudjon feltenni a munkahelyi meghallgatás során. </w:t>
      </w:r>
    </w:p>
    <w:p w:rsidR="00267FBA" w:rsidRPr="006B7DDC" w:rsidRDefault="00267FBA" w:rsidP="00267FBA">
      <w:pPr>
        <w:spacing w:after="0" w:line="240" w:lineRule="auto"/>
        <w:jc w:val="both"/>
        <w:rPr>
          <w:rFonts w:ascii="Palatino Linotype" w:hAnsi="Palatino Linotype"/>
          <w:sz w:val="24"/>
          <w:szCs w:val="24"/>
          <w:lang w:eastAsia="hu-HU"/>
        </w:rPr>
      </w:pPr>
    </w:p>
    <w:p w:rsidR="00267FBA" w:rsidRPr="006B7DDC" w:rsidRDefault="00267FBA" w:rsidP="00330AB2">
      <w:pPr>
        <w:pStyle w:val="BB3"/>
      </w:pPr>
      <w:r>
        <w:t xml:space="preserve">Nyelvi készségfejlesztés </w:t>
      </w:r>
      <w:r w:rsidR="0030044B">
        <w:tab/>
      </w:r>
      <w:r>
        <w:rPr>
          <w:i/>
        </w:rPr>
        <w:t>24</w:t>
      </w:r>
      <w:r w:rsidRPr="006B7DDC">
        <w:rPr>
          <w:i/>
        </w:rPr>
        <w:t xml:space="preserve"> óra</w:t>
      </w:r>
      <w:r>
        <w:rPr>
          <w:i/>
        </w:rPr>
        <w:t>/24</w:t>
      </w:r>
      <w:r w:rsidRPr="006B7DDC">
        <w:rPr>
          <w:i/>
        </w:rPr>
        <w:t xml:space="preserve"> óra</w:t>
      </w:r>
    </w:p>
    <w:p w:rsidR="00267FBA" w:rsidRDefault="00267FBA" w:rsidP="0030044B">
      <w:pPr>
        <w:widowControl w:val="0"/>
        <w:suppressAutoHyphens/>
        <w:spacing w:after="0" w:line="240" w:lineRule="auto"/>
        <w:ind w:left="141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0B5B6D">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267FBA" w:rsidRDefault="00267FBA" w:rsidP="0030044B">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0B5B6D">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0B5B6D">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w:t>
      </w:r>
      <w:r w:rsidR="000B5B6D">
        <w:rPr>
          <w:rFonts w:ascii="Palatino Linotype" w:hAnsi="Palatino Linotype"/>
          <w:sz w:val="24"/>
          <w:szCs w:val="24"/>
        </w:rPr>
        <w:t xml:space="preserve"> </w:t>
      </w:r>
      <w:r w:rsidRPr="00F44D3F">
        <w:rPr>
          <w:rFonts w:ascii="Palatino Linotype" w:hAnsi="Palatino Linotype"/>
          <w:sz w:val="24"/>
          <w:szCs w:val="24"/>
        </w:rPr>
        <w:t xml:space="preserve">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67FBA" w:rsidRPr="00F44D3F" w:rsidRDefault="00267FBA" w:rsidP="0030044B">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267FBA" w:rsidRPr="00F44D3F"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267FBA" w:rsidRPr="00F44D3F"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267FBA" w:rsidRPr="00F44D3F"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267FBA"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267FBA" w:rsidRPr="00F44D3F" w:rsidRDefault="00267FBA" w:rsidP="0030044B">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267FBA" w:rsidRPr="00AA5B0C" w:rsidRDefault="00267FBA" w:rsidP="0030044B">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67FBA" w:rsidRPr="006B7DDC" w:rsidRDefault="00267FBA" w:rsidP="0030044B">
      <w:pPr>
        <w:spacing w:after="0" w:line="240" w:lineRule="auto"/>
        <w:ind w:left="709"/>
        <w:jc w:val="both"/>
        <w:rPr>
          <w:rFonts w:ascii="Palatino Linotype" w:hAnsi="Palatino Linotype"/>
          <w:sz w:val="24"/>
          <w:szCs w:val="24"/>
          <w:lang w:eastAsia="hu-HU"/>
        </w:rPr>
      </w:pPr>
    </w:p>
    <w:p w:rsidR="00267FBA" w:rsidRPr="004D4D5E" w:rsidRDefault="00267FBA" w:rsidP="00330AB2">
      <w:pPr>
        <w:pStyle w:val="BB3"/>
        <w:rPr>
          <w:i/>
        </w:rPr>
      </w:pPr>
      <w:r w:rsidRPr="000B1B3D">
        <w:rPr>
          <w:rFonts w:eastAsia="Lucida Sans Unicode"/>
          <w:kern w:val="1"/>
          <w:lang w:bidi="hi-IN"/>
        </w:rPr>
        <w:t xml:space="preserve">Munkavállalói szókincs </w:t>
      </w:r>
      <w:r w:rsidR="0030044B">
        <w:rPr>
          <w:rFonts w:eastAsia="Lucida Sans Unicode"/>
          <w:kern w:val="1"/>
          <w:lang w:bidi="hi-IN"/>
        </w:rPr>
        <w:tab/>
      </w:r>
      <w:r w:rsidRPr="004D4D5E">
        <w:rPr>
          <w:i/>
        </w:rPr>
        <w:t>20 óra/20 óra</w:t>
      </w:r>
    </w:p>
    <w:p w:rsidR="00267FBA" w:rsidRDefault="00267FBA" w:rsidP="0030044B">
      <w:pPr>
        <w:spacing w:after="0" w:line="240" w:lineRule="auto"/>
        <w:ind w:left="1418"/>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sidR="0030044B">
        <w:rPr>
          <w:rFonts w:ascii="Palatino Linotype" w:eastAsia="Lucida Sans Unicode" w:hAnsi="Palatino Linotype"/>
          <w:b/>
          <w:kern w:val="1"/>
          <w:sz w:val="24"/>
          <w:szCs w:val="24"/>
          <w:lang w:eastAsia="hi-IN" w:bidi="hi-IN"/>
        </w:rPr>
        <w:t>/</w:t>
      </w:r>
    </w:p>
    <w:p w:rsidR="0030044B" w:rsidRDefault="0030044B" w:rsidP="00267FBA">
      <w:pPr>
        <w:spacing w:after="0" w:line="240" w:lineRule="auto"/>
        <w:ind w:left="1789" w:firstLine="17"/>
        <w:jc w:val="both"/>
        <w:rPr>
          <w:rFonts w:ascii="Palatino Linotype" w:eastAsia="Lucida Sans Unicode" w:hAnsi="Palatino Linotype"/>
          <w:b/>
          <w:kern w:val="1"/>
          <w:sz w:val="24"/>
          <w:szCs w:val="24"/>
          <w:lang w:eastAsia="hi-IN" w:bidi="hi-IN"/>
        </w:rPr>
      </w:pPr>
    </w:p>
    <w:p w:rsidR="00267FBA" w:rsidRPr="006B7DDC" w:rsidRDefault="00267FBA" w:rsidP="0030044B">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w:t>
      </w:r>
      <w:r w:rsidR="00506A00">
        <w:rPr>
          <w:rFonts w:ascii="Palatino Linotype" w:hAnsi="Palatino Linotype"/>
          <w:sz w:val="24"/>
          <w:szCs w:val="24"/>
          <w:lang w:eastAsia="hu-HU"/>
        </w:rPr>
        <w:t>,</w:t>
      </w:r>
      <w:r w:rsidRPr="00620FC1">
        <w:rPr>
          <w:rFonts w:ascii="Palatino Linotype" w:hAnsi="Palatino Linotype"/>
          <w:sz w:val="24"/>
          <w:szCs w:val="24"/>
          <w:lang w:eastAsia="hu-HU"/>
        </w:rPr>
        <w:t xml:space="preserve">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B92278">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267FBA" w:rsidRPr="006B7DDC" w:rsidRDefault="00267FBA" w:rsidP="00267FBA">
      <w:pPr>
        <w:spacing w:after="0" w:line="240" w:lineRule="auto"/>
        <w:rPr>
          <w:rFonts w:ascii="Palatino Linotype" w:hAnsi="Palatino Linotype"/>
          <w:sz w:val="24"/>
          <w:szCs w:val="24"/>
          <w:lang w:eastAsia="hu-HU"/>
        </w:rPr>
      </w:pPr>
    </w:p>
    <w:p w:rsidR="00267FBA" w:rsidRPr="004D4D5E" w:rsidRDefault="00267FBA" w:rsidP="002345FC">
      <w:pPr>
        <w:pStyle w:val="BB1"/>
        <w:numPr>
          <w:ilvl w:val="1"/>
          <w:numId w:val="7"/>
        </w:numPr>
        <w:rPr>
          <w:i/>
        </w:rPr>
      </w:pPr>
      <w:r w:rsidRPr="004D4D5E">
        <w:rPr>
          <w:i/>
        </w:rPr>
        <w:t>A képzés javasolt helyszíne (ajánlás)</w:t>
      </w:r>
    </w:p>
    <w:p w:rsidR="00267FBA" w:rsidRPr="004D4D5E" w:rsidRDefault="00267FBA" w:rsidP="0030044B">
      <w:pPr>
        <w:widowControl w:val="0"/>
        <w:suppressAutoHyphens/>
        <w:spacing w:after="0" w:line="240" w:lineRule="auto"/>
        <w:ind w:left="426"/>
        <w:jc w:val="both"/>
        <w:rPr>
          <w:rFonts w:ascii="Palatino Linotype" w:hAnsi="Palatino Linotype"/>
          <w:bCs/>
          <w:i/>
          <w:sz w:val="24"/>
          <w:szCs w:val="24"/>
          <w:lang w:eastAsia="hu-HU"/>
        </w:rPr>
      </w:pPr>
      <w:r w:rsidRPr="004D4D5E">
        <w:rPr>
          <w:rFonts w:ascii="Palatino Linotype" w:hAnsi="Palatino Linotype"/>
          <w:i/>
          <w:kern w:val="1"/>
          <w:sz w:val="24"/>
          <w:szCs w:val="24"/>
          <w:lang w:eastAsia="hi-IN" w:bidi="hi-IN"/>
        </w:rPr>
        <w:t>Az órák kb. 50%-</w:t>
      </w:r>
      <w:proofErr w:type="gramStart"/>
      <w:r w:rsidRPr="004D4D5E">
        <w:rPr>
          <w:rFonts w:ascii="Palatino Linotype" w:hAnsi="Palatino Linotype"/>
          <w:i/>
          <w:kern w:val="1"/>
          <w:sz w:val="24"/>
          <w:szCs w:val="24"/>
          <w:lang w:eastAsia="hi-IN" w:bidi="hi-IN"/>
        </w:rPr>
        <w:t>a</w:t>
      </w:r>
      <w:proofErr w:type="gramEnd"/>
      <w:r w:rsidRPr="004D4D5E">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267FBA" w:rsidRPr="004D4D5E" w:rsidRDefault="00267FBA" w:rsidP="00267FBA">
      <w:pPr>
        <w:spacing w:after="0" w:line="240" w:lineRule="auto"/>
        <w:ind w:left="792"/>
        <w:jc w:val="both"/>
        <w:rPr>
          <w:rFonts w:ascii="Palatino Linotype" w:hAnsi="Palatino Linotype"/>
          <w:b/>
          <w:bCs/>
          <w:i/>
          <w:sz w:val="24"/>
          <w:szCs w:val="24"/>
          <w:lang w:eastAsia="hu-HU"/>
        </w:rPr>
      </w:pPr>
    </w:p>
    <w:p w:rsidR="00267FBA" w:rsidRPr="00330AB2" w:rsidRDefault="00267FBA" w:rsidP="00330AB2">
      <w:pPr>
        <w:pStyle w:val="BB1"/>
        <w:numPr>
          <w:ilvl w:val="1"/>
          <w:numId w:val="7"/>
        </w:numPr>
        <w:jc w:val="both"/>
        <w:rPr>
          <w:i/>
        </w:rPr>
      </w:pPr>
      <w:r w:rsidRPr="00330AB2">
        <w:rPr>
          <w:i/>
        </w:rPr>
        <w:t>A tantárgy elsajátítása során alkalmazható sajátos módszerek, tanulói tevékenységformák (ajánlás)</w:t>
      </w:r>
    </w:p>
    <w:p w:rsidR="00267FBA" w:rsidRPr="004D4D5E" w:rsidRDefault="00267FBA" w:rsidP="0030044B">
      <w:pPr>
        <w:widowControl w:val="0"/>
        <w:suppressAutoHyphens/>
        <w:spacing w:after="0" w:line="240" w:lineRule="auto"/>
        <w:ind w:left="426"/>
        <w:rPr>
          <w:rFonts w:ascii="Palatino Linotype" w:hAnsi="Palatino Linotype"/>
          <w:bCs/>
          <w:i/>
          <w:sz w:val="24"/>
          <w:szCs w:val="24"/>
          <w:lang w:eastAsia="hu-HU"/>
        </w:rPr>
      </w:pPr>
      <w:r w:rsidRPr="004D4D5E">
        <w:rPr>
          <w:rFonts w:ascii="Palatino Linotype" w:hAnsi="Palatino Linotype"/>
          <w:bCs/>
          <w:i/>
          <w:sz w:val="24"/>
          <w:szCs w:val="24"/>
          <w:lang w:eastAsia="hu-HU"/>
        </w:rPr>
        <w:t>A tananyag kb. fele digitális tartalmú oktatási anyag, így speciálisak mind a módszerek, mind pedig a tanulói tevékenységformák.</w:t>
      </w:r>
    </w:p>
    <w:p w:rsidR="009E7508" w:rsidRDefault="009E7508" w:rsidP="0030044B">
      <w:pPr>
        <w:widowControl w:val="0"/>
        <w:suppressAutoHyphens/>
        <w:spacing w:after="0" w:line="240" w:lineRule="auto"/>
        <w:ind w:left="426"/>
        <w:rPr>
          <w:rFonts w:ascii="Palatino Linotype" w:hAnsi="Palatino Linotype"/>
          <w:bCs/>
          <w:sz w:val="24"/>
          <w:szCs w:val="24"/>
          <w:lang w:eastAsia="hu-HU"/>
        </w:rPr>
      </w:pPr>
    </w:p>
    <w:p w:rsidR="004D4D5E" w:rsidRPr="009E1418" w:rsidRDefault="004D4D5E" w:rsidP="004D4D5E">
      <w:pPr>
        <w:pStyle w:val="BB3"/>
        <w:jc w:val="both"/>
        <w:rPr>
          <w:i/>
        </w:rPr>
      </w:pPr>
      <w:r w:rsidRPr="009E1418">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D5E" w:rsidRPr="008B7D14" w:rsidTr="00653687">
        <w:trPr>
          <w:jc w:val="center"/>
        </w:trPr>
        <w:tc>
          <w:tcPr>
            <w:tcW w:w="994" w:type="dxa"/>
            <w:vMerge w:val="restart"/>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D4D5E"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D4D5E" w:rsidRPr="008B7D14" w:rsidRDefault="004D4D5E" w:rsidP="0065368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D4D5E" w:rsidRPr="008B7D14" w:rsidRDefault="004D4D5E" w:rsidP="0065368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D4D5E" w:rsidRPr="008B7D14" w:rsidTr="00653687">
        <w:trPr>
          <w:jc w:val="center"/>
        </w:trPr>
        <w:tc>
          <w:tcPr>
            <w:tcW w:w="994" w:type="dxa"/>
            <w:vMerge/>
            <w:vAlign w:val="center"/>
          </w:tcPr>
          <w:p w:rsidR="004D4D5E" w:rsidRPr="008B7D14" w:rsidRDefault="004D4D5E" w:rsidP="00653687">
            <w:pPr>
              <w:spacing w:after="0" w:line="240" w:lineRule="auto"/>
              <w:jc w:val="center"/>
              <w:rPr>
                <w:rFonts w:ascii="Palatino Linotype" w:hAnsi="Palatino Linotype"/>
                <w:b/>
                <w:sz w:val="20"/>
                <w:szCs w:val="20"/>
              </w:rPr>
            </w:pPr>
          </w:p>
        </w:tc>
        <w:tc>
          <w:tcPr>
            <w:tcW w:w="2800" w:type="dxa"/>
            <w:vMerge/>
            <w:vAlign w:val="center"/>
          </w:tcPr>
          <w:p w:rsidR="004D4D5E" w:rsidRPr="008B7D14" w:rsidRDefault="004D4D5E" w:rsidP="00653687">
            <w:pPr>
              <w:spacing w:after="0" w:line="240" w:lineRule="auto"/>
              <w:rPr>
                <w:rFonts w:ascii="Palatino Linotype" w:hAnsi="Palatino Linotype"/>
                <w:b/>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D4D5E" w:rsidRPr="008B7D14" w:rsidRDefault="004D4D5E" w:rsidP="00653687">
            <w:pPr>
              <w:spacing w:after="0" w:line="240" w:lineRule="auto"/>
              <w:jc w:val="center"/>
              <w:rPr>
                <w:rFonts w:ascii="Palatino Linotype" w:hAnsi="Palatino Linotype"/>
                <w:b/>
                <w:sz w:val="20"/>
                <w:szCs w:val="20"/>
              </w:rPr>
            </w:pP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D4D5E" w:rsidRPr="00DE4860" w:rsidRDefault="004D4D5E" w:rsidP="0065368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D4D5E" w:rsidRDefault="004D4D5E" w:rsidP="004D4D5E">
      <w:pPr>
        <w:pStyle w:val="BB3"/>
        <w:numPr>
          <w:ilvl w:val="0"/>
          <w:numId w:val="0"/>
        </w:numPr>
        <w:ind w:left="1225"/>
        <w:jc w:val="both"/>
        <w:rPr>
          <w:i/>
        </w:rPr>
      </w:pPr>
    </w:p>
    <w:p w:rsidR="00267FBA" w:rsidRPr="00330AB2" w:rsidRDefault="00267FBA" w:rsidP="00330AB2">
      <w:pPr>
        <w:pStyle w:val="BB3"/>
        <w:jc w:val="both"/>
        <w:rPr>
          <w:i/>
        </w:rPr>
      </w:pPr>
      <w:r w:rsidRPr="00330AB2">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7FBA" w:rsidRPr="00FE5532">
        <w:trPr>
          <w:cantSplit/>
          <w:trHeight w:val="921"/>
          <w:jc w:val="center"/>
        </w:trPr>
        <w:tc>
          <w:tcPr>
            <w:tcW w:w="828" w:type="dxa"/>
            <w:vMerge w:val="restart"/>
            <w:vAlign w:val="center"/>
          </w:tcPr>
          <w:p w:rsidR="00267FBA" w:rsidRPr="00FE5532" w:rsidRDefault="00267FBA" w:rsidP="00AD1AD4">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67FBA" w:rsidRPr="00FE5532" w:rsidRDefault="00267FBA" w:rsidP="00AD1AD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67FBA" w:rsidRDefault="00267FBA" w:rsidP="00AD1AD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67FBA" w:rsidRDefault="00267FBA" w:rsidP="00AD1AD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67FBA" w:rsidRPr="00FE5532" w:rsidRDefault="00267FBA" w:rsidP="00AD1AD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67FBA" w:rsidRPr="00FE5532">
        <w:trPr>
          <w:cantSplit/>
          <w:trHeight w:val="1076"/>
          <w:jc w:val="center"/>
        </w:trPr>
        <w:tc>
          <w:tcPr>
            <w:tcW w:w="828" w:type="dxa"/>
            <w:vMerge/>
            <w:vAlign w:val="center"/>
          </w:tcPr>
          <w:p w:rsidR="00267FBA" w:rsidRPr="00FE5532" w:rsidRDefault="00267FBA" w:rsidP="00AD1AD4">
            <w:pPr>
              <w:spacing w:after="0" w:line="240" w:lineRule="auto"/>
              <w:jc w:val="center"/>
              <w:rPr>
                <w:rFonts w:ascii="Palatino Linotype" w:hAnsi="Palatino Linotype"/>
                <w:b/>
                <w:sz w:val="20"/>
                <w:szCs w:val="20"/>
              </w:rPr>
            </w:pPr>
          </w:p>
        </w:tc>
        <w:tc>
          <w:tcPr>
            <w:tcW w:w="3621" w:type="dxa"/>
            <w:vMerge/>
            <w:vAlign w:val="center"/>
          </w:tcPr>
          <w:p w:rsidR="00267FBA" w:rsidRPr="00FE5532" w:rsidRDefault="00267FBA" w:rsidP="00AD1AD4">
            <w:pPr>
              <w:spacing w:after="0" w:line="240" w:lineRule="auto"/>
              <w:rPr>
                <w:rFonts w:ascii="Palatino Linotype" w:hAnsi="Palatino Linotype"/>
                <w:b/>
                <w:sz w:val="20"/>
                <w:szCs w:val="20"/>
              </w:rPr>
            </w:pPr>
          </w:p>
        </w:tc>
        <w:tc>
          <w:tcPr>
            <w:tcW w:w="809" w:type="dxa"/>
            <w:textDirection w:val="btLr"/>
            <w:vAlign w:val="center"/>
          </w:tcPr>
          <w:p w:rsidR="00267FBA" w:rsidRPr="00FE5532"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67FBA"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67FBA" w:rsidRPr="00FE5532"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67FBA"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67FBA" w:rsidRPr="00FE5532"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67FBA" w:rsidRPr="00FE5532" w:rsidRDefault="00267FBA" w:rsidP="00AD1AD4">
            <w:pPr>
              <w:spacing w:after="0" w:line="240" w:lineRule="auto"/>
              <w:jc w:val="center"/>
              <w:rPr>
                <w:rFonts w:ascii="Palatino Linotype" w:hAnsi="Palatino Linotype"/>
                <w:b/>
                <w:sz w:val="20"/>
                <w:szCs w:val="20"/>
              </w:rPr>
            </w:pPr>
          </w:p>
        </w:tc>
      </w:tr>
      <w:tr w:rsidR="00267FBA" w:rsidRPr="00FE5532">
        <w:trPr>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1.5</w:t>
            </w:r>
            <w:r w:rsidR="00267FBA" w:rsidRPr="00FE5532">
              <w:rPr>
                <w:rFonts w:ascii="Palatino Linotype" w:hAnsi="Palatino Linotype"/>
                <w:sz w:val="20"/>
                <w:szCs w:val="20"/>
              </w:rPr>
              <w:t>.</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267FBA" w:rsidRPr="004D4D5E" w:rsidRDefault="00267FBA" w:rsidP="00AD1AD4">
            <w:pPr>
              <w:spacing w:after="0" w:line="240" w:lineRule="auto"/>
              <w:rPr>
                <w:rFonts w:ascii="Palatino Linotype" w:hAnsi="Palatino Linotype" w:cs="Arial"/>
                <w:sz w:val="20"/>
                <w:szCs w:val="20"/>
              </w:rPr>
            </w:pPr>
            <w:r w:rsidRPr="004D4D5E">
              <w:rPr>
                <w:rFonts w:ascii="Palatino Linotype" w:hAnsi="Palatino Linotype"/>
                <w:bCs/>
                <w:sz w:val="20"/>
                <w:szCs w:val="20"/>
                <w:lang w:eastAsia="hu-HU"/>
              </w:rPr>
              <w:t>Levélírás</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67FBA" w:rsidRPr="00FE5532" w:rsidRDefault="00267FBA" w:rsidP="00AD1AD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trHeight w:val="499"/>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4.2</w:t>
            </w:r>
            <w:r w:rsidR="00267FBA" w:rsidRPr="00FE5532">
              <w:rPr>
                <w:rFonts w:ascii="Palatino Linotype" w:hAnsi="Palatino Linotype"/>
                <w:sz w:val="20"/>
                <w:szCs w:val="20"/>
              </w:rPr>
              <w:t>.</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67FBA" w:rsidRDefault="00267FBA" w:rsidP="00267FBA">
      <w:pPr>
        <w:spacing w:after="0" w:line="240" w:lineRule="auto"/>
        <w:jc w:val="both"/>
        <w:rPr>
          <w:rFonts w:ascii="Palatino Linotype" w:hAnsi="Palatino Linotype"/>
          <w:iCs/>
          <w:sz w:val="24"/>
          <w:szCs w:val="24"/>
          <w:lang w:eastAsia="hu-HU"/>
        </w:rPr>
      </w:pPr>
    </w:p>
    <w:p w:rsidR="00267FBA" w:rsidRPr="006B7DDC" w:rsidRDefault="00267FBA" w:rsidP="002345FC">
      <w:pPr>
        <w:pStyle w:val="BB1"/>
        <w:numPr>
          <w:ilvl w:val="1"/>
          <w:numId w:val="7"/>
        </w:numPr>
      </w:pPr>
      <w:r w:rsidRPr="006B7DDC">
        <w:t>A tantárgy értékelésének módja</w:t>
      </w:r>
    </w:p>
    <w:p w:rsidR="00267FBA" w:rsidRPr="00EF0AE2" w:rsidRDefault="00267FBA" w:rsidP="00EF0AE2">
      <w:pPr>
        <w:widowControl w:val="0"/>
        <w:suppressAutoHyphens/>
        <w:spacing w:after="0" w:line="240" w:lineRule="auto"/>
        <w:ind w:left="360"/>
        <w:jc w:val="both"/>
        <w:rPr>
          <w:rFonts w:ascii="Palatino Linotype" w:hAnsi="Palatino Linotype"/>
          <w:b/>
          <w:bCs/>
          <w:sz w:val="24"/>
          <w:szCs w:val="24"/>
          <w:lang w:eastAsia="hu-HU"/>
        </w:rPr>
      </w:pPr>
      <w:r w:rsidRPr="00EF0AE2">
        <w:rPr>
          <w:rFonts w:ascii="Palatino Linotype" w:hAnsi="Palatino Linotype"/>
          <w:bCs/>
          <w:sz w:val="24"/>
          <w:szCs w:val="24"/>
        </w:rPr>
        <w:t xml:space="preserve">A nemzeti köznevelésről szóló 2011. évi CXC. </w:t>
      </w:r>
      <w:r w:rsidR="007109D3">
        <w:rPr>
          <w:rFonts w:ascii="Palatino Linotype" w:hAnsi="Palatino Linotype"/>
          <w:bCs/>
          <w:sz w:val="24"/>
          <w:szCs w:val="24"/>
        </w:rPr>
        <w:t>törvény</w:t>
      </w:r>
      <w:r w:rsidRPr="00EF0AE2">
        <w:rPr>
          <w:rFonts w:ascii="Palatino Linotype" w:hAnsi="Palatino Linotype"/>
          <w:bCs/>
          <w:sz w:val="24"/>
          <w:szCs w:val="24"/>
        </w:rPr>
        <w:t xml:space="preserve"> 54. § (2) a) pontja szerinti értékeléssel.</w:t>
      </w:r>
    </w:p>
    <w:p w:rsidR="00655889" w:rsidRPr="00655889" w:rsidRDefault="00E531DB" w:rsidP="006B4AF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Pr="00655889" w:rsidRDefault="00655889" w:rsidP="006B4AF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6B4AF3">
      <w:pPr>
        <w:widowControl w:val="0"/>
        <w:suppressAutoHyphens/>
        <w:spacing w:after="0" w:line="240" w:lineRule="auto"/>
        <w:jc w:val="center"/>
        <w:rPr>
          <w:rFonts w:ascii="Palatino Linotype" w:hAnsi="Palatino Linotype" w:cs="TimesNewRomanPSMT"/>
          <w:sz w:val="44"/>
          <w:szCs w:val="44"/>
          <w:lang w:bidi="hi-IN"/>
        </w:rPr>
      </w:pPr>
    </w:p>
    <w:p w:rsidR="00655889" w:rsidRDefault="00655889" w:rsidP="006B4AF3">
      <w:pPr>
        <w:widowControl w:val="0"/>
        <w:suppressAutoHyphens/>
        <w:spacing w:after="0" w:line="240" w:lineRule="auto"/>
        <w:jc w:val="center"/>
        <w:rPr>
          <w:rFonts w:ascii="Palatino Linotype" w:hAnsi="Palatino Linotype" w:cs="TimesNewRomanPSMT"/>
          <w:sz w:val="44"/>
          <w:szCs w:val="44"/>
          <w:lang w:bidi="hi-IN"/>
        </w:rPr>
      </w:pPr>
    </w:p>
    <w:p w:rsidR="00361493" w:rsidRPr="00655889" w:rsidRDefault="00361493" w:rsidP="006B4AF3">
      <w:pPr>
        <w:widowControl w:val="0"/>
        <w:suppressAutoHyphens/>
        <w:spacing w:after="0" w:line="240" w:lineRule="auto"/>
        <w:jc w:val="center"/>
        <w:rPr>
          <w:rFonts w:ascii="Palatino Linotype" w:hAnsi="Palatino Linotype" w:cs="TimesNewRomanPSMT"/>
          <w:sz w:val="44"/>
          <w:szCs w:val="44"/>
          <w:lang w:bidi="hi-IN"/>
        </w:rPr>
      </w:pP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531D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10045-12</w:t>
      </w:r>
      <w:r w:rsidRPr="000E120B">
        <w:rPr>
          <w:rFonts w:ascii="Palatino Linotype" w:hAnsi="Palatino Linotype"/>
          <w:b/>
          <w:sz w:val="44"/>
          <w:szCs w:val="44"/>
          <w:lang w:eastAsia="hu-HU"/>
        </w:rPr>
        <w:t xml:space="preserve"> azonosító számú</w:t>
      </w:r>
    </w:p>
    <w:p w:rsidR="00EC5473" w:rsidRPr="000E120B" w:rsidRDefault="00EC5473" w:rsidP="006B4AF3">
      <w:pPr>
        <w:widowControl w:val="0"/>
        <w:suppressAutoHyphens/>
        <w:spacing w:after="0" w:line="240" w:lineRule="auto"/>
        <w:jc w:val="center"/>
        <w:rPr>
          <w:rFonts w:ascii="Palatino Linotype" w:hAnsi="Palatino Linotype"/>
          <w:sz w:val="44"/>
          <w:szCs w:val="44"/>
          <w:lang w:eastAsia="hu-HU"/>
        </w:rPr>
      </w:pPr>
    </w:p>
    <w:p w:rsidR="00E531DB" w:rsidRPr="000E120B" w:rsidRDefault="00ED6EA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Gazdálkodás</w:t>
      </w:r>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6B4AF3">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2C4E0E">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2C4E0E">
        <w:rPr>
          <w:rFonts w:ascii="Palatino Linotype" w:hAnsi="Palatino Linotype"/>
          <w:b/>
          <w:sz w:val="24"/>
          <w:szCs w:val="24"/>
          <w:lang w:eastAsia="hu-HU"/>
        </w:rPr>
        <w:t>Gazdálkodás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F9392A" w:rsidRPr="004D4D5E" w:rsidTr="00EF0AE2">
        <w:trPr>
          <w:trHeight w:val="581"/>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10045-12</w:t>
            </w:r>
          </w:p>
          <w:p w:rsidR="00F9392A" w:rsidRPr="004D4D5E" w:rsidRDefault="00F9392A" w:rsidP="006B4AF3">
            <w:pPr>
              <w:spacing w:after="0" w:line="240" w:lineRule="auto"/>
              <w:jc w:val="center"/>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vAlign w:val="center"/>
          </w:tcPr>
          <w:p w:rsidR="00F9392A" w:rsidRPr="004D4D5E" w:rsidRDefault="00F9392A" w:rsidP="00EF0AE2">
            <w:pPr>
              <w:spacing w:after="0" w:line="240" w:lineRule="auto"/>
              <w:jc w:val="center"/>
              <w:rPr>
                <w:rFonts w:ascii="Palatino Linotype" w:hAnsi="Palatino Linotype"/>
                <w:sz w:val="20"/>
                <w:szCs w:val="20"/>
                <w:lang w:eastAsia="hu-HU"/>
              </w:rPr>
            </w:pPr>
            <w:r w:rsidRPr="004D4D5E">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vAlign w:val="center"/>
          </w:tcPr>
          <w:p w:rsidR="00F9392A" w:rsidRPr="004D4D5E" w:rsidRDefault="00F9392A" w:rsidP="00EF0AE2">
            <w:pPr>
              <w:spacing w:after="0" w:line="240" w:lineRule="auto"/>
              <w:jc w:val="center"/>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Szakmai számítások</w:t>
            </w:r>
          </w:p>
        </w:tc>
      </w:tr>
      <w:tr w:rsidR="00F9392A" w:rsidRPr="004D4D5E">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F9392A" w:rsidRPr="004D4D5E" w:rsidRDefault="00F9392A" w:rsidP="006B4AF3">
            <w:pPr>
              <w:spacing w:after="0" w:line="240" w:lineRule="auto"/>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bottom"/>
          </w:tcPr>
          <w:p w:rsidR="00F9392A" w:rsidRPr="004D4D5E" w:rsidRDefault="00F9392A" w:rsidP="00EF0AE2">
            <w:pPr>
              <w:tabs>
                <w:tab w:val="left" w:pos="1482"/>
              </w:tabs>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Üzletkörök és üzlettípusok. </w:t>
            </w:r>
          </w:p>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Tárgyi-, személyi feltételek,</w:t>
            </w:r>
          </w:p>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Elszámoltatás</w:t>
            </w:r>
          </w:p>
        </w:tc>
      </w:tr>
      <w:tr w:rsidR="00F6164B" w:rsidRPr="004D4D5E">
        <w:trPr>
          <w:trHeight w:val="406"/>
          <w:jc w:val="center"/>
        </w:trPr>
        <w:tc>
          <w:tcPr>
            <w:tcW w:w="9756" w:type="dxa"/>
            <w:gridSpan w:val="15"/>
            <w:tcBorders>
              <w:top w:val="nil"/>
              <w:left w:val="single" w:sz="4" w:space="0" w:color="auto"/>
              <w:bottom w:val="single" w:sz="4" w:space="0" w:color="auto"/>
              <w:right w:val="single" w:sz="4" w:space="0" w:color="auto"/>
            </w:tcBorders>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FELADATOK</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Árut vesz 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Standol, elszámol a napi bevétellel</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Jelenléti ívet vezet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6164B" w:rsidRPr="004D4D5E">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SZAKMAI ISMERETEK</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piaci verseny</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Költségelszámolás</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bl>
    <w:p w:rsidR="004D4D5E" w:rsidRDefault="004D4D5E">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4D4D5E" w:rsidP="006B4AF3">
            <w:pPr>
              <w:spacing w:after="0" w:line="240" w:lineRule="auto"/>
              <w:rPr>
                <w:rFonts w:ascii="Palatino Linotype" w:hAnsi="Palatino Linotype"/>
                <w:sz w:val="20"/>
                <w:szCs w:val="20"/>
                <w:lang w:eastAsia="hu-HU"/>
              </w:rPr>
            </w:pPr>
            <w:r>
              <w:lastRenderedPageBreak/>
              <w:br w:type="page"/>
            </w:r>
            <w:r w:rsidR="00F9392A" w:rsidRPr="004D4D5E">
              <w:rPr>
                <w:rFonts w:ascii="Palatino Linotype" w:hAnsi="Palatino Linotype"/>
                <w:sz w:val="20"/>
                <w:szCs w:val="20"/>
                <w:lang w:eastAsia="hu-HU"/>
              </w:rPr>
              <w:t>A munkaadó és a munkavállaló kapcsolata: 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Árképzés</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Marketing alapismeretek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 xml:space="preserve">Az üzleti </w:t>
            </w:r>
            <w:proofErr w:type="gramStart"/>
            <w:r w:rsidRPr="004D4D5E">
              <w:rPr>
                <w:rFonts w:ascii="Palatino Linotype" w:hAnsi="Palatino Linotype"/>
                <w:sz w:val="20"/>
                <w:szCs w:val="20"/>
                <w:lang w:eastAsia="hu-HU"/>
              </w:rPr>
              <w:t>élet írásbeli</w:t>
            </w:r>
            <w:proofErr w:type="gramEnd"/>
            <w:r w:rsidRPr="004D4D5E">
              <w:rPr>
                <w:rFonts w:ascii="Palatino Linotype" w:hAnsi="Palatino Linotype"/>
                <w:sz w:val="20"/>
                <w:szCs w:val="20"/>
                <w:lang w:eastAsia="hu-HU"/>
              </w:rPr>
              <w:t xml:space="preserve"> formái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6164B" w:rsidRPr="004D4D5E">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SZAKMAI KÉSZSÉGEK</w:t>
            </w:r>
          </w:p>
        </w:tc>
      </w:tr>
      <w:tr w:rsidR="00F9392A" w:rsidRPr="004D4D5E">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Szakmai nyelvi íráskészség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Elemi számolási készség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6164B" w:rsidRPr="004D4D5E">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SZEMÉLYES KOMPETENCIÁK</w:t>
            </w:r>
          </w:p>
        </w:tc>
      </w:tr>
      <w:tr w:rsidR="00F9392A" w:rsidRPr="004D4D5E">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Önállóság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Szorgalom, igyekezet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6164B"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F6164B" w:rsidRPr="0073578F" w:rsidRDefault="00F6164B"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TÁRSAS KOMPETENCIÁK</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925268"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F6164B"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F6164B" w:rsidRPr="0073578F" w:rsidRDefault="00F6164B"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MÓDSZER KOMPETENCIÁK</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925268"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925268"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E531DB" w:rsidRPr="000E120B" w:rsidRDefault="00E531DB" w:rsidP="006B4AF3">
      <w:pPr>
        <w:widowControl w:val="0"/>
        <w:suppressAutoHyphens/>
        <w:spacing w:after="0" w:line="240" w:lineRule="auto"/>
        <w:rPr>
          <w:rFonts w:ascii="Palatino Linotype" w:hAnsi="Palatino Linotype" w:cs="Mangal"/>
          <w:kern w:val="1"/>
          <w:sz w:val="20"/>
          <w:szCs w:val="20"/>
          <w:lang w:eastAsia="hi-IN" w:bidi="hi-IN"/>
        </w:rPr>
      </w:pP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E160E7" w:rsidP="00EF0AE2">
      <w:pPr>
        <w:pStyle w:val="B0"/>
        <w:rPr>
          <w:lang w:eastAsia="hu-HU"/>
        </w:rPr>
      </w:pPr>
      <w:r>
        <w:rPr>
          <w:lang w:eastAsia="hu-HU"/>
        </w:rPr>
        <w:lastRenderedPageBreak/>
        <w:t xml:space="preserve">Vendéglátó gazdálkodás </w:t>
      </w:r>
      <w:r w:rsidR="00EF0AE2">
        <w:rPr>
          <w:lang w:eastAsia="hu-HU"/>
        </w:rPr>
        <w:t>tantárgy</w:t>
      </w:r>
      <w:r w:rsidR="00EF0AE2">
        <w:rPr>
          <w:lang w:eastAsia="hu-HU"/>
        </w:rPr>
        <w:tab/>
      </w:r>
      <w:r>
        <w:rPr>
          <w:lang w:eastAsia="hu-HU"/>
        </w:rPr>
        <w:t>70</w:t>
      </w:r>
      <w:r w:rsidR="00E531DB" w:rsidRPr="000E120B">
        <w:rPr>
          <w:lang w:eastAsia="hu-HU"/>
        </w:rPr>
        <w:t xml:space="preserve"> óra</w:t>
      </w:r>
      <w:r>
        <w:rPr>
          <w:lang w:eastAsia="hu-HU"/>
        </w:rPr>
        <w:t xml:space="preserve">/ 68 </w:t>
      </w:r>
      <w:r w:rsidR="00E531DB">
        <w:rPr>
          <w:lang w:eastAsia="hu-HU"/>
        </w:rPr>
        <w:t>óra*</w:t>
      </w:r>
    </w:p>
    <w:p w:rsidR="00E531DB" w:rsidRPr="004D4D5E" w:rsidRDefault="00E531DB" w:rsidP="00EF0AE2">
      <w:pPr>
        <w:spacing w:after="0" w:line="240" w:lineRule="auto"/>
        <w:jc w:val="right"/>
        <w:rPr>
          <w:rFonts w:ascii="Palatino Linotype" w:hAnsi="Palatino Linotype"/>
          <w:i/>
          <w:sz w:val="20"/>
          <w:szCs w:val="20"/>
        </w:rPr>
      </w:pPr>
      <w:r w:rsidRPr="004D4D5E">
        <w:rPr>
          <w:rFonts w:ascii="Palatino Linotype" w:hAnsi="Palatino Linotype"/>
          <w:i/>
          <w:sz w:val="20"/>
          <w:szCs w:val="20"/>
        </w:rPr>
        <w:t>*</w:t>
      </w:r>
      <w:r w:rsidR="00406071" w:rsidRPr="004D4D5E">
        <w:rPr>
          <w:rFonts w:ascii="Palatino Linotype" w:hAnsi="Palatino Linotype"/>
          <w:i/>
          <w:sz w:val="20"/>
          <w:szCs w:val="20"/>
        </w:rPr>
        <w:t>Három évfolyamos</w:t>
      </w:r>
      <w:r w:rsidRPr="004D4D5E">
        <w:rPr>
          <w:rFonts w:ascii="Palatino Linotype" w:hAnsi="Palatino Linotype"/>
          <w:i/>
          <w:sz w:val="20"/>
          <w:szCs w:val="20"/>
        </w:rPr>
        <w:t xml:space="preserve"> képzés közismereti oktatással</w:t>
      </w:r>
      <w:r w:rsidR="00BC76B9" w:rsidRPr="004D4D5E">
        <w:rPr>
          <w:rFonts w:ascii="Palatino Linotype" w:hAnsi="Palatino Linotype"/>
          <w:i/>
          <w:sz w:val="20"/>
          <w:szCs w:val="20"/>
        </w:rPr>
        <w:t xml:space="preserve"> </w:t>
      </w:r>
      <w:r w:rsidRPr="004D4D5E">
        <w:rPr>
          <w:rFonts w:ascii="Palatino Linotype" w:hAnsi="Palatino Linotype"/>
          <w:i/>
          <w:sz w:val="20"/>
          <w:szCs w:val="20"/>
        </w:rPr>
        <w:t>/</w:t>
      </w:r>
      <w:r w:rsidR="00BC76B9" w:rsidRPr="004D4D5E">
        <w:rPr>
          <w:rFonts w:ascii="Palatino Linotype" w:hAnsi="Palatino Linotype"/>
          <w:i/>
          <w:sz w:val="20"/>
          <w:szCs w:val="20"/>
        </w:rPr>
        <w:t xml:space="preserve"> </w:t>
      </w:r>
      <w:r w:rsidR="00406071" w:rsidRPr="004D4D5E">
        <w:rPr>
          <w:rFonts w:ascii="Palatino Linotype" w:hAnsi="Palatino Linotype"/>
          <w:i/>
          <w:sz w:val="20"/>
          <w:szCs w:val="20"/>
        </w:rPr>
        <w:t>két évfolyamos</w:t>
      </w:r>
      <w:r w:rsidRPr="004D4D5E">
        <w:rPr>
          <w:rFonts w:ascii="Palatino Linotype" w:hAnsi="Palatino Linotype"/>
          <w:i/>
          <w:sz w:val="20"/>
          <w:szCs w:val="20"/>
        </w:rPr>
        <w:t xml:space="preserve"> képzés közismereti oktatás nélkül</w:t>
      </w:r>
      <w:r w:rsidR="00BC76B9" w:rsidRPr="004D4D5E">
        <w:rPr>
          <w:rFonts w:ascii="Palatino Linotype" w:hAnsi="Palatino Linotype"/>
          <w:i/>
          <w:sz w:val="20"/>
          <w:szCs w:val="20"/>
        </w:rPr>
        <w:t>.</w:t>
      </w:r>
    </w:p>
    <w:p w:rsidR="00E531DB" w:rsidRPr="000E120B" w:rsidRDefault="00E531DB" w:rsidP="006B4AF3">
      <w:pPr>
        <w:widowControl w:val="0"/>
        <w:suppressAutoHyphens/>
        <w:spacing w:after="0" w:line="240" w:lineRule="auto"/>
        <w:rPr>
          <w:rFonts w:ascii="Palatino Linotype" w:hAnsi="Palatino Linotype"/>
          <w:b/>
          <w:sz w:val="24"/>
          <w:szCs w:val="24"/>
          <w:lang w:eastAsia="hu-HU"/>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160E7" w:rsidRPr="00E160E7" w:rsidRDefault="00E160E7" w:rsidP="00EF0AE2">
      <w:pPr>
        <w:widowControl w:val="0"/>
        <w:suppressAutoHyphens/>
        <w:spacing w:after="0" w:line="240" w:lineRule="auto"/>
        <w:ind w:left="426"/>
        <w:jc w:val="both"/>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E531DB" w:rsidRPr="000E120B" w:rsidRDefault="00E531DB" w:rsidP="00EF0AE2">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B4432" w:rsidRDefault="00EB4432" w:rsidP="00EF0AE2">
      <w:pPr>
        <w:spacing w:after="0" w:line="240" w:lineRule="auto"/>
        <w:ind w:left="426"/>
        <w:jc w:val="both"/>
        <w:rPr>
          <w:rFonts w:ascii="Palatino Linotype" w:hAnsi="Palatino Linotype"/>
          <w:sz w:val="24"/>
          <w:szCs w:val="24"/>
          <w:lang w:eastAsia="hu-HU"/>
        </w:rPr>
      </w:pPr>
      <w:r w:rsidRPr="00EB4432">
        <w:rPr>
          <w:rFonts w:ascii="Palatino Linotype" w:hAnsi="Palatino Linotype"/>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EF0AE2" w:rsidRDefault="00EF0AE2" w:rsidP="00EF0AE2">
      <w:pPr>
        <w:spacing w:after="0" w:line="240" w:lineRule="auto"/>
        <w:ind w:left="426"/>
        <w:jc w:val="both"/>
        <w:rPr>
          <w:rFonts w:ascii="Palatino Linotype" w:hAnsi="Palatino Linotype"/>
          <w:sz w:val="24"/>
          <w:szCs w:val="24"/>
          <w:lang w:eastAsia="hu-HU"/>
        </w:rPr>
      </w:pPr>
    </w:p>
    <w:p w:rsidR="00EF0AE2" w:rsidRPr="00EF0AE2" w:rsidRDefault="00EF0AE2" w:rsidP="00EF0AE2">
      <w:pPr>
        <w:numPr>
          <w:ilvl w:val="1"/>
          <w:numId w:val="7"/>
        </w:numPr>
        <w:spacing w:after="0" w:line="240" w:lineRule="auto"/>
        <w:jc w:val="both"/>
        <w:rPr>
          <w:rFonts w:ascii="Palatino Linotype" w:hAnsi="Palatino Linotype"/>
          <w:b/>
          <w:sz w:val="24"/>
          <w:szCs w:val="24"/>
          <w:lang w:eastAsia="hu-HU"/>
        </w:rPr>
      </w:pPr>
      <w:r w:rsidRPr="00EF0AE2">
        <w:rPr>
          <w:rFonts w:ascii="Palatino Linotype" w:hAnsi="Palatino Linotype"/>
          <w:b/>
          <w:sz w:val="24"/>
          <w:szCs w:val="24"/>
          <w:lang w:eastAsia="hu-HU"/>
        </w:rPr>
        <w:t>Témakörök</w:t>
      </w:r>
    </w:p>
    <w:p w:rsidR="00EB4432" w:rsidRDefault="00EB4432" w:rsidP="006B4AF3">
      <w:pPr>
        <w:spacing w:after="0" w:line="240" w:lineRule="auto"/>
        <w:ind w:left="792"/>
        <w:rPr>
          <w:rFonts w:ascii="Palatino Linotype" w:hAnsi="Palatino Linotype"/>
          <w:b/>
          <w:sz w:val="24"/>
          <w:szCs w:val="24"/>
          <w:lang w:eastAsia="hu-HU"/>
        </w:rPr>
      </w:pPr>
    </w:p>
    <w:p w:rsidR="000E477F" w:rsidRPr="00EF0AE2" w:rsidRDefault="000E477F" w:rsidP="00550292">
      <w:pPr>
        <w:pStyle w:val="BB3"/>
        <w:rPr>
          <w:kern w:val="1"/>
          <w:lang w:bidi="hi-IN"/>
        </w:rPr>
      </w:pPr>
      <w:r w:rsidRPr="00EF0AE2">
        <w:rPr>
          <w:kern w:val="1"/>
          <w:lang w:bidi="hi-IN"/>
        </w:rPr>
        <w:t>Viselkedéskultúra, kommunikáció</w:t>
      </w:r>
      <w:r w:rsidR="00EF0AE2">
        <w:rPr>
          <w:kern w:val="1"/>
          <w:lang w:bidi="hi-IN"/>
        </w:rPr>
        <w:tab/>
      </w:r>
      <w:r w:rsidRPr="00EF0AE2">
        <w:rPr>
          <w:i/>
          <w:kern w:val="1"/>
          <w:lang w:bidi="hi-IN"/>
        </w:rPr>
        <w:t>8 ór</w:t>
      </w:r>
      <w:r w:rsidR="00BC76B9" w:rsidRPr="00EF0AE2">
        <w:rPr>
          <w:i/>
          <w:kern w:val="1"/>
          <w:lang w:bidi="hi-IN"/>
        </w:rPr>
        <w:t>a</w:t>
      </w:r>
      <w:r w:rsidRPr="00EF0AE2">
        <w:rPr>
          <w:i/>
          <w:kern w:val="1"/>
          <w:lang w:bidi="hi-IN"/>
        </w:rPr>
        <w:t>/ 8 óra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0E477F" w:rsidRDefault="000E477F" w:rsidP="006B4AF3">
      <w:pPr>
        <w:widowControl w:val="0"/>
        <w:suppressAutoHyphens/>
        <w:spacing w:after="0" w:line="240" w:lineRule="auto"/>
        <w:ind w:left="698"/>
        <w:jc w:val="both"/>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Írásbeli kommunikáció (üzleti / hivatalos levél, önéletrajz, névjegykártya…)</w:t>
      </w:r>
    </w:p>
    <w:p w:rsidR="000E477F" w:rsidRP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(e-mail, fax, SMS, MMS, üzenetrögzítő…)</w:t>
      </w:r>
    </w:p>
    <w:p w:rsidR="0000712D" w:rsidRPr="000E120B" w:rsidRDefault="0000712D" w:rsidP="006B4AF3">
      <w:pPr>
        <w:widowControl w:val="0"/>
        <w:tabs>
          <w:tab w:val="left" w:pos="2383"/>
        </w:tabs>
        <w:suppressAutoHyphens/>
        <w:spacing w:after="0" w:line="240" w:lineRule="auto"/>
        <w:rPr>
          <w:rFonts w:ascii="Palatino Linotype" w:hAnsi="Palatino Linotype" w:cs="Mangal"/>
          <w:b/>
          <w:kern w:val="1"/>
          <w:sz w:val="24"/>
          <w:szCs w:val="24"/>
          <w:lang w:eastAsia="hi-IN" w:bidi="hi-IN"/>
        </w:rPr>
      </w:pPr>
    </w:p>
    <w:p w:rsidR="000E477F" w:rsidRPr="00EF0AE2" w:rsidRDefault="000E477F" w:rsidP="00550292">
      <w:pPr>
        <w:pStyle w:val="BB3"/>
        <w:rPr>
          <w:rFonts w:cs="Mangal"/>
          <w:kern w:val="1"/>
          <w:lang w:eastAsia="hi-IN" w:bidi="hi-IN"/>
        </w:rPr>
      </w:pPr>
      <w:r w:rsidRPr="00EF0AE2">
        <w:t>A gazdálkodás elemei, a piac</w:t>
      </w:r>
      <w:r w:rsidR="00EF0AE2">
        <w:tab/>
      </w:r>
      <w:r w:rsidRPr="00EF0AE2">
        <w:rPr>
          <w:rFonts w:cs="Mangal"/>
          <w:i/>
          <w:kern w:val="1"/>
          <w:lang w:eastAsia="hi-IN" w:bidi="hi-IN"/>
        </w:rPr>
        <w:t>8 óra/ 8 óra</w:t>
      </w:r>
    </w:p>
    <w:p w:rsidR="000E477F" w:rsidRPr="00E160E7"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0E477F" w:rsidRPr="000E477F"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color w:val="FF0000"/>
          <w:kern w:val="1"/>
          <w:sz w:val="24"/>
          <w:szCs w:val="24"/>
          <w:lang w:eastAsia="hi-IN" w:bidi="hi-IN"/>
        </w:rPr>
        <w:t xml:space="preserve"> </w:t>
      </w:r>
      <w:r w:rsidRPr="000E477F">
        <w:rPr>
          <w:rFonts w:ascii="Palatino Linotype" w:hAnsi="Palatino Linotype" w:cs="Mangal"/>
          <w:kern w:val="1"/>
          <w:sz w:val="24"/>
          <w:szCs w:val="24"/>
          <w:lang w:eastAsia="hi-IN" w:bidi="hi-IN"/>
        </w:rPr>
        <w:t>a pénz, mint fizetőeszköz - kialakulásának rövid áttekintése, fogyasztás)</w:t>
      </w:r>
    </w:p>
    <w:p w:rsidR="0091550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Pr="000E477F">
        <w:rPr>
          <w:rFonts w:ascii="Palatino Linotype" w:hAnsi="Palatino Linotype" w:cs="Mangal"/>
          <w:kern w:val="1"/>
          <w:sz w:val="24"/>
          <w:szCs w:val="24"/>
          <w:lang w:eastAsia="hi-IN" w:bidi="hi-IN"/>
        </w:rPr>
        <w:t>)</w:t>
      </w:r>
    </w:p>
    <w:p w:rsidR="000E477F" w:rsidRPr="00FE2550" w:rsidRDefault="007109D3"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tagozódása (ág, ágazat, alágazat, szakágazat, szektorok)</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fogalma, fajtái (áru, szolgáltatás, pénz, tőke, munkaerő)</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piac történeti áttekintése (tiszta piacgazdaság, tervgazdaság, vegyes </w:t>
      </w:r>
      <w:r>
        <w:rPr>
          <w:rFonts w:ascii="Palatino Linotype" w:hAnsi="Palatino Linotype" w:cs="Mangal"/>
          <w:kern w:val="1"/>
          <w:sz w:val="24"/>
          <w:szCs w:val="24"/>
          <w:lang w:eastAsia="hi-IN" w:bidi="hi-IN"/>
        </w:rPr>
        <w:lastRenderedPageBreak/>
        <w:t>piacgazdaság)</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0E477F" w:rsidRPr="000E120B" w:rsidRDefault="000E477F"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0E477F" w:rsidRPr="00EF0AE2" w:rsidRDefault="000E477F" w:rsidP="00550292">
      <w:pPr>
        <w:pStyle w:val="BB3"/>
      </w:pPr>
      <w:r w:rsidRPr="00EF0AE2">
        <w:t>A vendéglátás fogalma, fő</w:t>
      </w:r>
      <w:r w:rsidR="002066BD" w:rsidRPr="00EF0AE2">
        <w:t xml:space="preserve"> </w:t>
      </w:r>
      <w:r w:rsidRPr="00EF0AE2">
        <w:t>tevékenységei</w:t>
      </w:r>
      <w:r w:rsidR="00EF0AE2" w:rsidRPr="00EF0AE2">
        <w:tab/>
      </w:r>
      <w:r w:rsidRPr="00EF0AE2">
        <w:rPr>
          <w:i/>
        </w:rPr>
        <w:t>10 óra / 10 óra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vendéglátás fogalma</w:t>
      </w:r>
    </w:p>
    <w:p w:rsidR="000E477F" w:rsidRDefault="000E477F" w:rsidP="006B4AF3">
      <w:pPr>
        <w:widowControl w:val="0"/>
        <w:suppressAutoHyphens/>
        <w:spacing w:after="0" w:line="240" w:lineRule="auto"/>
        <w:ind w:left="698"/>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0E477F" w:rsidRPr="00B30756" w:rsidRDefault="000E477F" w:rsidP="006B4AF3">
      <w:pPr>
        <w:widowControl w:val="0"/>
        <w:suppressAutoHyphens/>
        <w:spacing w:after="0" w:line="240" w:lineRule="auto"/>
        <w:ind w:left="698"/>
        <w:jc w:val="both"/>
        <w:rPr>
          <w:rFonts w:ascii="Palatino Linotype" w:hAnsi="Palatino Linotype"/>
          <w:sz w:val="24"/>
          <w:szCs w:val="24"/>
        </w:rPr>
      </w:pPr>
      <w:r w:rsidRPr="00B30756">
        <w:rPr>
          <w:rFonts w:ascii="Palatino Linotype" w:hAnsi="Palatino Linotype"/>
          <w:sz w:val="24"/>
          <w:szCs w:val="24"/>
        </w:rPr>
        <w:t>A vendéglátás feladata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0E477F" w:rsidRP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w:t>
      </w:r>
      <w:r w:rsidR="002066BD">
        <w:rPr>
          <w:rFonts w:ascii="Palatino Linotype" w:hAnsi="Palatino Linotype" w:cs="Mangal"/>
          <w:kern w:val="1"/>
          <w:sz w:val="24"/>
          <w:szCs w:val="24"/>
          <w:lang w:eastAsia="hi-IN" w:bidi="hi-IN"/>
        </w:rPr>
        <w:t>.</w:t>
      </w:r>
      <w:r w:rsidR="00415184">
        <w:rPr>
          <w:rFonts w:ascii="Palatino Linotype" w:hAnsi="Palatino Linotype" w:cs="Mangal"/>
          <w:kern w:val="1"/>
          <w:sz w:val="24"/>
          <w:szCs w:val="24"/>
          <w:lang w:eastAsia="hi-IN" w:bidi="hi-IN"/>
        </w:rPr>
        <w:t xml:space="preserve"> Szerződéskötés, árurendelés</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Raktározás (áruátvétel kritériumai: mennyiségi, minőségi, értékbeli, számla, szállítólevél, áruátvétel eszközei pl. mérleg, raktárak típusai: szárazáru, földes</w:t>
      </w:r>
      <w:r w:rsidR="002066B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áru, hús, hal, tojás, szakosított tárolás, FIFO elv, raktárak kialakításának szabályai, helyiségek kapcsolatai, útvonalak</w:t>
      </w:r>
      <w:proofErr w:type="gramStart"/>
      <w:r>
        <w:rPr>
          <w:rFonts w:ascii="Palatino Linotype" w:hAnsi="Palatino Linotype" w:cs="Mangal"/>
          <w:kern w:val="1"/>
          <w:sz w:val="24"/>
          <w:szCs w:val="24"/>
          <w:lang w:eastAsia="hi-IN" w:bidi="hi-IN"/>
        </w:rPr>
        <w:t xml:space="preserve">) </w:t>
      </w:r>
      <w:r w:rsidR="002066BD">
        <w:rPr>
          <w:rFonts w:ascii="Palatino Linotype" w:hAnsi="Palatino Linotype" w:cs="Mangal"/>
          <w:kern w:val="1"/>
          <w:sz w:val="24"/>
          <w:szCs w:val="24"/>
          <w:lang w:eastAsia="hi-IN" w:bidi="hi-IN"/>
        </w:rPr>
        <w:t>.</w:t>
      </w:r>
      <w:proofErr w:type="gramEnd"/>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eszközei: étlap, itallap, árlap</w:t>
      </w:r>
      <w:proofErr w:type="gramStart"/>
      <w:r>
        <w:rPr>
          <w:rFonts w:ascii="Palatino Linotype" w:hAnsi="Palatino Linotype" w:cs="Mangal"/>
          <w:kern w:val="1"/>
          <w:sz w:val="24"/>
          <w:szCs w:val="24"/>
          <w:lang w:eastAsia="hi-IN" w:bidi="hi-IN"/>
        </w:rPr>
        <w:t>…,</w:t>
      </w:r>
      <w:proofErr w:type="gramEnd"/>
      <w:r>
        <w:rPr>
          <w:rFonts w:ascii="Palatino Linotype" w:hAnsi="Palatino Linotype" w:cs="Mangal"/>
          <w:kern w:val="1"/>
          <w:sz w:val="24"/>
          <w:szCs w:val="24"/>
          <w:lang w:eastAsia="hi-IN" w:bidi="hi-IN"/>
        </w:rPr>
        <w:t xml:space="preserve"> ártájékoztatás, rendelés folyamata, hidegen – melegen tartás, értékesítési rendszerek: kiszolgálás, felszolgálás, önkiszolgálás)</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(szolgáltatás fogalma, vendéglátás jellemző szolgáltatásai)</w:t>
      </w:r>
      <w:r w:rsidR="002066BD">
        <w:rPr>
          <w:rFonts w:ascii="Palatino Linotype" w:hAnsi="Palatino Linotype" w:cs="Mangal"/>
          <w:kern w:val="1"/>
          <w:sz w:val="24"/>
          <w:szCs w:val="24"/>
          <w:lang w:eastAsia="hi-IN" w:bidi="hi-IN"/>
        </w:rPr>
        <w:t>.</w:t>
      </w:r>
    </w:p>
    <w:p w:rsidR="0091550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Mellékfolyamatok (mosogatás: fehér, fekete, hulladékkezelés:</w:t>
      </w:r>
      <w:r w:rsidR="00415184">
        <w:rPr>
          <w:rFonts w:ascii="Palatino Linotype" w:hAnsi="Palatino Linotype" w:cs="Mangal"/>
          <w:kern w:val="1"/>
          <w:sz w:val="24"/>
          <w:szCs w:val="24"/>
          <w:lang w:eastAsia="hi-IN" w:bidi="hi-IN"/>
        </w:rPr>
        <w:t xml:space="preserve"> veszélyes hulladékok</w:t>
      </w:r>
      <w:r>
        <w:rPr>
          <w:rFonts w:ascii="Palatino Linotype" w:hAnsi="Palatino Linotype" w:cs="Mangal"/>
          <w:kern w:val="1"/>
          <w:sz w:val="24"/>
          <w:szCs w:val="24"/>
          <w:lang w:eastAsia="hi-IN" w:bidi="hi-IN"/>
        </w:rPr>
        <w:t>)</w:t>
      </w:r>
      <w:r w:rsidR="002066BD">
        <w:rPr>
          <w:rFonts w:ascii="Palatino Linotype" w:hAnsi="Palatino Linotype" w:cs="Mangal"/>
          <w:kern w:val="1"/>
          <w:sz w:val="24"/>
          <w:szCs w:val="24"/>
          <w:lang w:eastAsia="hi-IN" w:bidi="hi-IN"/>
        </w:rPr>
        <w:t>.</w:t>
      </w:r>
    </w:p>
    <w:p w:rsidR="00EF0AE2" w:rsidRPr="00EB4432" w:rsidRDefault="00EF0AE2" w:rsidP="006B4AF3">
      <w:pPr>
        <w:widowControl w:val="0"/>
        <w:suppressAutoHyphens/>
        <w:spacing w:after="0" w:line="240" w:lineRule="auto"/>
        <w:ind w:left="698"/>
        <w:jc w:val="both"/>
        <w:rPr>
          <w:rFonts w:ascii="Palatino Linotype" w:hAnsi="Palatino Linotype" w:cs="Mangal"/>
          <w:kern w:val="1"/>
          <w:sz w:val="24"/>
          <w:szCs w:val="24"/>
          <w:lang w:eastAsia="hi-IN" w:bidi="hi-IN"/>
        </w:rPr>
      </w:pPr>
    </w:p>
    <w:p w:rsidR="000E477F" w:rsidRPr="00EF0AE2" w:rsidRDefault="001333BD" w:rsidP="00550292">
      <w:pPr>
        <w:pStyle w:val="BB3"/>
      </w:pPr>
      <w:r w:rsidRPr="00EF0AE2">
        <w:t>Üzletkörök és</w:t>
      </w:r>
      <w:r w:rsidR="000E477F" w:rsidRPr="00EF0AE2">
        <w:t xml:space="preserve"> üzlettípusok. Tárgyi-, személyi feltételek, munkaügyi ismeretek</w:t>
      </w:r>
      <w:r w:rsidR="00EF0AE2">
        <w:tab/>
      </w:r>
      <w:r w:rsidR="000E477F" w:rsidRPr="00EF0AE2">
        <w:rPr>
          <w:i/>
        </w:rPr>
        <w:t>10 óra/ 10 óra</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Vendéglátás üzemei, üzletei (termelőüzemek tevékenysége, üzem-üzlet-üzlethálózat fogalma)</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italüzletek, zenés szórakozóhelyek…)</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Üzlettípusok jellemzői (elhelyezkedés, kialakítás, berendezés, választék, befogadóképesség, vendégkör, árak, szolgáltatások)</w:t>
      </w:r>
      <w:r w:rsidR="002066B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Munkáltató és munkavállaló kapcsolata (munkaszerződés fogalma, tartalma, jellemzői)</w:t>
      </w:r>
      <w:r w:rsidR="002066BD">
        <w:rPr>
          <w:rFonts w:ascii="Palatino Linotype" w:hAnsi="Palatino Linotype"/>
          <w:sz w:val="24"/>
          <w:szCs w:val="24"/>
        </w:rPr>
        <w:t>.</w:t>
      </w:r>
      <w:r>
        <w:rPr>
          <w:rFonts w:ascii="Palatino Linotype" w:hAnsi="Palatino Linotype"/>
          <w:sz w:val="24"/>
          <w:szCs w:val="24"/>
        </w:rPr>
        <w:t xml:space="preserve"> Munkavállaló és munkáltató jogai és kötelességei.</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lastRenderedPageBreak/>
        <w:t>Munkaköri leírás célja, tartalma.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 Törvénykönyve és a Kollektív szerződés célja, főbb tartalmi elemei.</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Munkaerő- és létszámgazdálkodás célja, tartalma (állományi-, dolgozói-, átlaglétszám, fluktuáció, termelékenység, átlagbér)</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Munkaidő beosztási formák (azonos időben, osztott, törzsidő, rugalmas)</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Bérezési formák (minimálbér, alapbér, jutalék, prémium, órabér, béren kívüli juttatási formák)</w:t>
      </w:r>
      <w:r w:rsidR="002066BD">
        <w:rPr>
          <w:rFonts w:ascii="Palatino Linotype" w:hAnsi="Palatino Linotype"/>
          <w:sz w:val="24"/>
          <w:szCs w:val="24"/>
        </w:rPr>
        <w:t>.</w:t>
      </w:r>
    </w:p>
    <w:p w:rsidR="000E477F" w:rsidRPr="00FF1B69"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Munkaidő beosztás, szabadságolás dokumentumai.</w:t>
      </w:r>
    </w:p>
    <w:p w:rsidR="000E477F" w:rsidRDefault="000E477F" w:rsidP="006B4AF3">
      <w:pPr>
        <w:widowControl w:val="0"/>
        <w:suppressAutoHyphens/>
        <w:spacing w:after="0" w:line="240" w:lineRule="auto"/>
        <w:jc w:val="both"/>
        <w:rPr>
          <w:rFonts w:ascii="Palatino Linotype" w:hAnsi="Palatino Linotype" w:cs="Mangal"/>
          <w:kern w:val="1"/>
          <w:sz w:val="24"/>
          <w:szCs w:val="24"/>
          <w:lang w:eastAsia="hi-IN" w:bidi="hi-IN"/>
        </w:rPr>
      </w:pPr>
    </w:p>
    <w:p w:rsidR="00EF0AE2" w:rsidRPr="00EF0AE2" w:rsidRDefault="000E477F" w:rsidP="00550292">
      <w:pPr>
        <w:pStyle w:val="BB3"/>
      </w:pPr>
      <w:r w:rsidRPr="00EF0AE2">
        <w:t>A vendéglátásban jellemző vállalkozási formák.</w:t>
      </w:r>
    </w:p>
    <w:p w:rsidR="000E477F" w:rsidRPr="00EF0AE2" w:rsidRDefault="000E477F" w:rsidP="00EF0AE2">
      <w:pPr>
        <w:pStyle w:val="BB2"/>
        <w:numPr>
          <w:ilvl w:val="0"/>
          <w:numId w:val="0"/>
        </w:numPr>
        <w:ind w:left="1418"/>
      </w:pPr>
      <w:r w:rsidRPr="00EF0AE2">
        <w:t xml:space="preserve"> Adózási ismeretek</w:t>
      </w:r>
      <w:r w:rsidRPr="00EF0AE2">
        <w:tab/>
      </w:r>
      <w:r w:rsidRPr="00EF0AE2">
        <w:rPr>
          <w:i/>
        </w:rPr>
        <w:t>10 óra / 10 óra</w:t>
      </w:r>
    </w:p>
    <w:p w:rsidR="000E477F" w:rsidRPr="00045F6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0E477F" w:rsidRPr="005C016F" w:rsidRDefault="000E477F" w:rsidP="006B4AF3">
      <w:pPr>
        <w:widowControl w:val="0"/>
        <w:suppressAutoHyphens/>
        <w:spacing w:after="0" w:line="240" w:lineRule="auto"/>
        <w:ind w:left="698"/>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0E477F" w:rsidRDefault="000E477F" w:rsidP="006B4AF3">
      <w:pPr>
        <w:widowControl w:val="0"/>
        <w:suppressAutoHyphens/>
        <w:spacing w:after="0" w:line="240" w:lineRule="auto"/>
        <w:ind w:left="698"/>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91550F" w:rsidRDefault="0091550F" w:rsidP="006B4AF3">
      <w:pPr>
        <w:widowControl w:val="0"/>
        <w:suppressAutoHyphens/>
        <w:spacing w:after="0" w:line="240" w:lineRule="auto"/>
        <w:rPr>
          <w:rFonts w:ascii="Palatino Linotype" w:hAnsi="Palatino Linotype"/>
          <w:b/>
          <w:sz w:val="24"/>
          <w:szCs w:val="24"/>
        </w:rPr>
      </w:pPr>
    </w:p>
    <w:p w:rsidR="000E477F" w:rsidRPr="00EF0AE2" w:rsidRDefault="000E477F" w:rsidP="00550292">
      <w:pPr>
        <w:pStyle w:val="BB3"/>
      </w:pPr>
      <w:r w:rsidRPr="00EF0AE2">
        <w:t>Marketing a vendéglátásban</w:t>
      </w:r>
      <w:r w:rsidR="00EF0AE2">
        <w:tab/>
      </w:r>
      <w:r w:rsidRPr="00EF0AE2">
        <w:rPr>
          <w:i/>
        </w:rPr>
        <w:t>8 óra / 8 óra</w:t>
      </w:r>
    </w:p>
    <w:p w:rsidR="000E477F" w:rsidRPr="00D11B92" w:rsidRDefault="000E477F" w:rsidP="006B4AF3">
      <w:pPr>
        <w:spacing w:after="0" w:line="240" w:lineRule="auto"/>
        <w:ind w:left="70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0E477F" w:rsidRPr="00D11B92" w:rsidRDefault="000E477F" w:rsidP="006B4AF3">
      <w:pPr>
        <w:spacing w:after="0" w:line="240" w:lineRule="auto"/>
        <w:ind w:left="70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0E477F" w:rsidRDefault="000E477F" w:rsidP="006B4AF3">
      <w:pPr>
        <w:spacing w:after="0" w:line="240" w:lineRule="auto"/>
        <w:ind w:left="70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0E477F" w:rsidRDefault="000E477F" w:rsidP="006B4AF3">
      <w:pPr>
        <w:spacing w:after="0" w:line="240" w:lineRule="auto"/>
        <w:ind w:left="70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p>
    <w:p w:rsidR="000E477F" w:rsidRPr="00D11B92" w:rsidRDefault="000E477F" w:rsidP="006B4AF3">
      <w:pPr>
        <w:spacing w:after="0" w:line="240" w:lineRule="auto"/>
        <w:jc w:val="both"/>
        <w:rPr>
          <w:rFonts w:ascii="Palatino Linotype" w:hAnsi="Palatino Linotype"/>
          <w:sz w:val="24"/>
          <w:szCs w:val="24"/>
        </w:rPr>
      </w:pPr>
    </w:p>
    <w:p w:rsidR="000E477F" w:rsidRPr="00EF0AE2" w:rsidRDefault="000E477F" w:rsidP="00550292">
      <w:pPr>
        <w:pStyle w:val="BB3"/>
      </w:pPr>
      <w:r w:rsidRPr="00EF0AE2">
        <w:t>Ügyvitel a vendéglátásban</w:t>
      </w:r>
      <w:r w:rsidR="00EF0AE2" w:rsidRPr="00EF0AE2">
        <w:tab/>
      </w:r>
      <w:r w:rsidRPr="00EF0AE2">
        <w:rPr>
          <w:i/>
        </w:rPr>
        <w:t xml:space="preserve">16 óra/ </w:t>
      </w:r>
      <w:r w:rsidR="001333BD" w:rsidRPr="00EF0AE2">
        <w:rPr>
          <w:i/>
        </w:rPr>
        <w:t>14</w:t>
      </w:r>
      <w:r w:rsidRPr="00EF0AE2">
        <w:rPr>
          <w:i/>
        </w:rPr>
        <w:t xml:space="preserve"> óra</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r w:rsidR="002066BD">
        <w:rPr>
          <w:rFonts w:ascii="Palatino Linotype" w:hAnsi="Palatino Linotype" w:cs="Mangal"/>
          <w:kern w:val="1"/>
          <w:sz w:val="24"/>
          <w:szCs w:val="24"/>
          <w:lang w:eastAsia="hi-IN" w:bidi="hi-IN"/>
        </w:rPr>
        <w:t>.</w:t>
      </w:r>
    </w:p>
    <w:p w:rsidR="000E477F" w:rsidRPr="003F6BC6"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w:t>
      </w:r>
      <w:r w:rsidRPr="003F6BC6">
        <w:rPr>
          <w:rFonts w:ascii="Palatino Linotype" w:hAnsi="Palatino Linotype" w:cs="Mangal"/>
          <w:kern w:val="1"/>
          <w:sz w:val="24"/>
          <w:szCs w:val="24"/>
          <w:lang w:eastAsia="hi-IN" w:bidi="hi-IN"/>
        </w:rPr>
        <w:t>)</w:t>
      </w:r>
      <w:r w:rsidR="002066BD">
        <w:rPr>
          <w:rFonts w:ascii="Palatino Linotype" w:hAnsi="Palatino Linotype" w:cs="Mangal"/>
          <w:kern w:val="1"/>
          <w:sz w:val="24"/>
          <w:szCs w:val="24"/>
          <w:lang w:eastAsia="hi-IN" w:bidi="hi-IN"/>
        </w:rPr>
        <w:t>.</w:t>
      </w:r>
    </w:p>
    <w:p w:rsidR="000E477F" w:rsidRPr="003F6BC6"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a készletgazdálkodás fogalmai (nyitókészlet,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 xml:space="preserve">nak </w:t>
      </w:r>
      <w:r>
        <w:rPr>
          <w:rFonts w:ascii="Palatino Linotype" w:hAnsi="Palatino Linotype" w:cs="Mangal"/>
          <w:kern w:val="1"/>
          <w:sz w:val="24"/>
          <w:szCs w:val="24"/>
          <w:lang w:eastAsia="hi-IN" w:bidi="hi-IN"/>
        </w:rPr>
        <w:lastRenderedPageBreak/>
        <w:t>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r w:rsidR="002066BD">
        <w:rPr>
          <w:rFonts w:ascii="Palatino Linotype" w:hAnsi="Palatino Linotype" w:cs="Mangal"/>
          <w:kern w:val="1"/>
          <w:sz w:val="24"/>
          <w:szCs w:val="24"/>
          <w:lang w:eastAsia="hi-IN" w:bidi="hi-IN"/>
        </w:rPr>
        <w:t>.</w:t>
      </w:r>
    </w:p>
    <w:p w:rsidR="000E477F" w:rsidRPr="000729C7"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standolás.</w:t>
      </w:r>
    </w:p>
    <w:p w:rsidR="00510974" w:rsidRPr="000E120B" w:rsidRDefault="00510974" w:rsidP="006B4AF3">
      <w:pPr>
        <w:widowControl w:val="0"/>
        <w:suppressAutoHyphens/>
        <w:spacing w:after="0" w:line="240" w:lineRule="auto"/>
        <w:rPr>
          <w:rFonts w:ascii="Palatino Linotype" w:hAnsi="Palatino Linotype" w:cs="Mangal"/>
          <w:b/>
          <w:kern w:val="1"/>
          <w:sz w:val="24"/>
          <w:szCs w:val="24"/>
          <w:lang w:eastAsia="hi-IN" w:bidi="hi-IN"/>
        </w:rPr>
      </w:pPr>
    </w:p>
    <w:p w:rsidR="00E531DB" w:rsidRPr="001F2BFF" w:rsidRDefault="00DB2CA4"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09797A" w:rsidRPr="004D4D5E" w:rsidRDefault="00EF0AE2" w:rsidP="00EF0AE2">
      <w:pPr>
        <w:spacing w:after="0" w:line="240" w:lineRule="auto"/>
        <w:ind w:left="426"/>
        <w:rPr>
          <w:rFonts w:ascii="Palatino Linotype" w:hAnsi="Palatino Linotype"/>
          <w:i/>
          <w:kern w:val="1"/>
          <w:sz w:val="24"/>
          <w:szCs w:val="24"/>
          <w:lang w:eastAsia="hi-IN" w:bidi="hi-IN"/>
        </w:rPr>
      </w:pPr>
      <w:r w:rsidRPr="004D4D5E">
        <w:rPr>
          <w:rFonts w:ascii="Palatino Linotype" w:hAnsi="Palatino Linotype"/>
          <w:i/>
          <w:kern w:val="1"/>
          <w:sz w:val="24"/>
          <w:szCs w:val="24"/>
          <w:lang w:eastAsia="hi-IN" w:bidi="hi-IN"/>
        </w:rPr>
        <w:t>Tan</w:t>
      </w:r>
      <w:r w:rsidR="0009797A" w:rsidRPr="004D4D5E">
        <w:rPr>
          <w:rFonts w:ascii="Palatino Linotype" w:hAnsi="Palatino Linotype"/>
          <w:i/>
          <w:kern w:val="1"/>
          <w:sz w:val="24"/>
          <w:szCs w:val="24"/>
          <w:lang w:eastAsia="hi-IN" w:bidi="hi-IN"/>
        </w:rPr>
        <w:t>terem</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FD13C5" w:rsidRPr="0009797A" w:rsidRDefault="002120BE" w:rsidP="00EF0AE2">
      <w:pPr>
        <w:numPr>
          <w:ilvl w:val="1"/>
          <w:numId w:val="7"/>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F5C10" w:rsidRPr="00967BE7" w:rsidRDefault="009F5C10" w:rsidP="006B4AF3">
      <w:pPr>
        <w:spacing w:after="0" w:line="240" w:lineRule="auto"/>
        <w:rPr>
          <w:rFonts w:ascii="Palatino Linotype" w:hAnsi="Palatino Linotype"/>
          <w:b/>
          <w:sz w:val="24"/>
          <w:szCs w:val="24"/>
        </w:rPr>
      </w:pPr>
    </w:p>
    <w:p w:rsidR="002120BE" w:rsidRPr="00550292" w:rsidRDefault="002120BE" w:rsidP="00550292">
      <w:pPr>
        <w:pStyle w:val="BB3"/>
        <w:jc w:val="both"/>
        <w:rPr>
          <w:i/>
        </w:rPr>
      </w:pPr>
      <w:r w:rsidRPr="00550292">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797A" w:rsidRPr="008B7D14">
        <w:trPr>
          <w:jc w:val="center"/>
        </w:trPr>
        <w:tc>
          <w:tcPr>
            <w:tcW w:w="994" w:type="dxa"/>
            <w:vMerge w:val="restart"/>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9797A"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9797A" w:rsidRPr="008B7D14" w:rsidRDefault="0009797A"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9797A" w:rsidRPr="008B7D14" w:rsidRDefault="0009797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9797A" w:rsidRPr="008B7D14">
        <w:trPr>
          <w:jc w:val="center"/>
        </w:trPr>
        <w:tc>
          <w:tcPr>
            <w:tcW w:w="994" w:type="dxa"/>
            <w:vMerge/>
            <w:vAlign w:val="center"/>
          </w:tcPr>
          <w:p w:rsidR="0009797A" w:rsidRPr="008B7D14" w:rsidRDefault="0009797A" w:rsidP="006B4AF3">
            <w:pPr>
              <w:spacing w:after="0" w:line="240" w:lineRule="auto"/>
              <w:jc w:val="center"/>
              <w:rPr>
                <w:rFonts w:ascii="Palatino Linotype" w:hAnsi="Palatino Linotype"/>
                <w:b/>
                <w:sz w:val="20"/>
                <w:szCs w:val="20"/>
              </w:rPr>
            </w:pPr>
          </w:p>
        </w:tc>
        <w:tc>
          <w:tcPr>
            <w:tcW w:w="2800" w:type="dxa"/>
            <w:vMerge/>
            <w:vAlign w:val="center"/>
          </w:tcPr>
          <w:p w:rsidR="0009797A" w:rsidRPr="008B7D14" w:rsidRDefault="0009797A" w:rsidP="006B4AF3">
            <w:pPr>
              <w:spacing w:after="0" w:line="240" w:lineRule="auto"/>
              <w:rPr>
                <w:rFonts w:ascii="Palatino Linotype" w:hAnsi="Palatino Linotype"/>
                <w:b/>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9797A" w:rsidRPr="008B7D14" w:rsidRDefault="0009797A" w:rsidP="006B4AF3">
            <w:pPr>
              <w:spacing w:after="0" w:line="240" w:lineRule="auto"/>
              <w:jc w:val="center"/>
              <w:rPr>
                <w:rFonts w:ascii="Palatino Linotype" w:hAnsi="Palatino Linotype"/>
                <w:b/>
                <w:sz w:val="20"/>
                <w:szCs w:val="20"/>
              </w:rPr>
            </w:pP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5E14EC">
              <w:rPr>
                <w:rFonts w:ascii="Palatino Linotype" w:hAnsi="Palatino Linotype"/>
                <w:sz w:val="20"/>
                <w:szCs w:val="20"/>
              </w:rPr>
              <w:t>.</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1.7</w:t>
            </w:r>
            <w:r w:rsidR="0009797A" w:rsidRPr="008B7D14">
              <w:rPr>
                <w:rFonts w:ascii="Palatino Linotype" w:hAnsi="Palatino Linotype"/>
                <w:sz w:val="20"/>
                <w:szCs w:val="20"/>
              </w:rPr>
              <w:t>.</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1.8</w:t>
            </w:r>
            <w:r w:rsidR="0009797A" w:rsidRPr="008B7D14">
              <w:rPr>
                <w:rFonts w:ascii="Palatino Linotype" w:hAnsi="Palatino Linotype"/>
                <w:sz w:val="20"/>
                <w:szCs w:val="20"/>
              </w:rPr>
              <w:t>.</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9797A" w:rsidRPr="008B7D14"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DE4860">
        <w:trPr>
          <w:trHeight w:val="263"/>
          <w:jc w:val="center"/>
        </w:trPr>
        <w:tc>
          <w:tcPr>
            <w:tcW w:w="994" w:type="dxa"/>
            <w:vAlign w:val="center"/>
          </w:tcPr>
          <w:p w:rsidR="0009797A" w:rsidRPr="00DE4860"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1.9</w:t>
            </w:r>
            <w:r w:rsidR="0009797A" w:rsidRPr="00DE4860">
              <w:rPr>
                <w:rFonts w:ascii="Palatino Linotype" w:hAnsi="Palatino Linotype"/>
                <w:sz w:val="20"/>
                <w:szCs w:val="20"/>
              </w:rPr>
              <w:t>.</w:t>
            </w:r>
          </w:p>
        </w:tc>
        <w:tc>
          <w:tcPr>
            <w:tcW w:w="2800" w:type="dxa"/>
            <w:vAlign w:val="center"/>
          </w:tcPr>
          <w:p w:rsidR="0009797A" w:rsidRPr="00DE4860"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09797A" w:rsidRPr="00DE4860"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DE4860"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DE4860"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DE4860"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D13C5" w:rsidRDefault="00FD13C5" w:rsidP="006B4AF3">
      <w:pPr>
        <w:pStyle w:val="Listaszerbekezds"/>
        <w:spacing w:after="0" w:line="240" w:lineRule="auto"/>
        <w:ind w:left="791" w:firstLine="1"/>
        <w:rPr>
          <w:rFonts w:ascii="Palatino Linotype" w:hAnsi="Palatino Linotype"/>
          <w:b/>
          <w:i/>
          <w:sz w:val="24"/>
          <w:szCs w:val="24"/>
        </w:rPr>
      </w:pPr>
    </w:p>
    <w:p w:rsidR="002120BE" w:rsidRPr="009E1418" w:rsidRDefault="002120BE" w:rsidP="009E1418">
      <w:pPr>
        <w:pStyle w:val="BB3"/>
        <w:jc w:val="both"/>
        <w:rPr>
          <w:i/>
        </w:rPr>
      </w:pPr>
      <w:r w:rsidRPr="009E1418">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2865" w:rsidRPr="00FE5532">
        <w:trPr>
          <w:cantSplit/>
          <w:trHeight w:val="921"/>
          <w:jc w:val="center"/>
        </w:trPr>
        <w:tc>
          <w:tcPr>
            <w:tcW w:w="828" w:type="dxa"/>
            <w:vMerge w:val="restart"/>
            <w:vAlign w:val="center"/>
          </w:tcPr>
          <w:p w:rsidR="001B2865" w:rsidRPr="00FE5532" w:rsidRDefault="001B2865"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B2865" w:rsidRPr="00FE5532" w:rsidRDefault="001B2865"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B2865" w:rsidRDefault="001B2865"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B2865"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B2865" w:rsidRPr="00FE5532"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865" w:rsidRPr="00FE5532">
        <w:trPr>
          <w:cantSplit/>
          <w:trHeight w:val="1076"/>
          <w:jc w:val="center"/>
        </w:trPr>
        <w:tc>
          <w:tcPr>
            <w:tcW w:w="828" w:type="dxa"/>
            <w:vMerge/>
            <w:vAlign w:val="center"/>
          </w:tcPr>
          <w:p w:rsidR="001B2865" w:rsidRPr="00FE5532" w:rsidRDefault="001B2865" w:rsidP="006B4AF3">
            <w:pPr>
              <w:spacing w:after="0" w:line="240" w:lineRule="auto"/>
              <w:jc w:val="center"/>
              <w:rPr>
                <w:rFonts w:ascii="Palatino Linotype" w:hAnsi="Palatino Linotype"/>
                <w:b/>
                <w:sz w:val="20"/>
                <w:szCs w:val="20"/>
              </w:rPr>
            </w:pPr>
          </w:p>
        </w:tc>
        <w:tc>
          <w:tcPr>
            <w:tcW w:w="3621" w:type="dxa"/>
            <w:vMerge/>
            <w:vAlign w:val="center"/>
          </w:tcPr>
          <w:p w:rsidR="001B2865" w:rsidRPr="00FE5532" w:rsidRDefault="001B2865" w:rsidP="006B4AF3">
            <w:pPr>
              <w:spacing w:after="0" w:line="240" w:lineRule="auto"/>
              <w:rPr>
                <w:rFonts w:ascii="Palatino Linotype" w:hAnsi="Palatino Linotype"/>
                <w:b/>
                <w:sz w:val="20"/>
                <w:szCs w:val="20"/>
              </w:rPr>
            </w:pPr>
          </w:p>
        </w:tc>
        <w:tc>
          <w:tcPr>
            <w:tcW w:w="809" w:type="dxa"/>
            <w:textDirection w:val="btLr"/>
            <w:vAlign w:val="center"/>
          </w:tcPr>
          <w:p w:rsidR="001B2865" w:rsidRPr="00FE5532"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B2865"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2865" w:rsidRPr="00FE5532"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B2865"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2865" w:rsidRPr="00FE5532"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B2865" w:rsidRPr="00FE5532" w:rsidRDefault="001B2865" w:rsidP="006B4AF3">
            <w:pPr>
              <w:spacing w:after="0" w:line="240" w:lineRule="auto"/>
              <w:jc w:val="center"/>
              <w:rPr>
                <w:rFonts w:ascii="Palatino Linotype" w:hAnsi="Palatino Linotype"/>
                <w:b/>
                <w:sz w:val="20"/>
                <w:szCs w:val="20"/>
              </w:rPr>
            </w:pPr>
          </w:p>
        </w:tc>
      </w:tr>
      <w:tr w:rsidR="001B2865" w:rsidRPr="00FE5532">
        <w:trPr>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trHeight w:val="499"/>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Pr="000E120B" w:rsidRDefault="002120BE" w:rsidP="006B4AF3">
      <w:pPr>
        <w:spacing w:after="0" w:line="240" w:lineRule="auto"/>
        <w:rPr>
          <w:rFonts w:ascii="Palatino Linotype" w:hAnsi="Palatino Linotype"/>
          <w:b/>
          <w:sz w:val="24"/>
          <w:szCs w:val="24"/>
        </w:rPr>
      </w:pPr>
    </w:p>
    <w:p w:rsidR="00E531DB" w:rsidRPr="000E120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10974" w:rsidRDefault="00510974" w:rsidP="00E5180E">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786650" w:rsidRDefault="00786650" w:rsidP="00E5180E">
      <w:pPr>
        <w:spacing w:after="0" w:line="240" w:lineRule="auto"/>
        <w:ind w:left="360"/>
        <w:jc w:val="both"/>
        <w:rPr>
          <w:rFonts w:ascii="Palatino Linotype" w:hAnsi="Palatino Linotype"/>
          <w:sz w:val="24"/>
          <w:szCs w:val="24"/>
        </w:rPr>
      </w:pPr>
    </w:p>
    <w:p w:rsidR="00786650" w:rsidRPr="00BA5867" w:rsidRDefault="00786650" w:rsidP="00E5180E">
      <w:pPr>
        <w:spacing w:after="0" w:line="240" w:lineRule="auto"/>
        <w:ind w:left="360"/>
        <w:jc w:val="both"/>
        <w:rPr>
          <w:rFonts w:ascii="Palatino Linotype" w:hAnsi="Palatino Linotype"/>
          <w:sz w:val="24"/>
          <w:szCs w:val="24"/>
        </w:rPr>
      </w:pPr>
    </w:p>
    <w:p w:rsidR="00E531DB" w:rsidRPr="00E5180E" w:rsidRDefault="00292A30" w:rsidP="00EF0AE2">
      <w:pPr>
        <w:pStyle w:val="B0"/>
        <w:rPr>
          <w:lang w:eastAsia="hu-HU"/>
        </w:rPr>
      </w:pPr>
      <w:r w:rsidRPr="00E5180E">
        <w:rPr>
          <w:lang w:eastAsia="hu-HU"/>
        </w:rPr>
        <w:t xml:space="preserve">Szakmai számítások </w:t>
      </w:r>
      <w:r w:rsidR="00802713" w:rsidRPr="00E5180E">
        <w:rPr>
          <w:lang w:eastAsia="hu-HU"/>
        </w:rPr>
        <w:t>tantárgy</w:t>
      </w:r>
      <w:r w:rsidR="00E5180E">
        <w:rPr>
          <w:lang w:eastAsia="hu-HU"/>
        </w:rPr>
        <w:tab/>
      </w:r>
      <w:r w:rsidRPr="00E5180E">
        <w:rPr>
          <w:lang w:eastAsia="hu-HU"/>
        </w:rPr>
        <w:t>88</w:t>
      </w:r>
      <w:r w:rsidR="00E531DB" w:rsidRPr="00E5180E">
        <w:rPr>
          <w:lang w:eastAsia="hu-HU"/>
        </w:rPr>
        <w:t xml:space="preserve"> óra</w:t>
      </w:r>
      <w:r w:rsidRPr="00E5180E">
        <w:rPr>
          <w:lang w:eastAsia="hu-HU"/>
        </w:rPr>
        <w:t xml:space="preserve">/ 84 </w:t>
      </w:r>
      <w:r w:rsidR="00E531DB" w:rsidRPr="00E5180E">
        <w:rPr>
          <w:lang w:eastAsia="hu-HU"/>
        </w:rPr>
        <w:t>óra*</w:t>
      </w:r>
    </w:p>
    <w:p w:rsidR="00E531DB" w:rsidRPr="001F2BFF" w:rsidRDefault="00E531DB" w:rsidP="00E5180E">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292A30" w:rsidRPr="00292A30" w:rsidRDefault="00292A30" w:rsidP="00E5180E">
      <w:pPr>
        <w:spacing w:after="0" w:line="240" w:lineRule="auto"/>
        <w:ind w:left="426"/>
        <w:jc w:val="both"/>
        <w:rPr>
          <w:rFonts w:ascii="Palatino Linotype" w:hAnsi="Palatino Linotype"/>
          <w:b/>
          <w:sz w:val="24"/>
          <w:szCs w:val="24"/>
        </w:rPr>
      </w:pPr>
      <w:r>
        <w:rPr>
          <w:rFonts w:ascii="Palatino Linotype" w:hAnsi="Palatino Linotype"/>
          <w:kern w:val="1"/>
          <w:sz w:val="24"/>
          <w:szCs w:val="24"/>
          <w:lang w:eastAsia="hi-IN" w:bidi="hi-IN"/>
        </w:rPr>
        <w:t>A</w:t>
      </w:r>
      <w:r w:rsidRPr="00292A30">
        <w:rPr>
          <w:rFonts w:ascii="Palatino Linotype" w:hAnsi="Palatino Linotype"/>
          <w:kern w:val="1"/>
          <w:sz w:val="24"/>
          <w:szCs w:val="24"/>
          <w:lang w:eastAsia="hi-IN" w:bidi="hi-IN"/>
        </w:rPr>
        <w:t>lapvető statisztikai, árképzési, jöved</w:t>
      </w:r>
      <w:r>
        <w:rPr>
          <w:rFonts w:ascii="Palatino Linotype" w:hAnsi="Palatino Linotype"/>
          <w:kern w:val="1"/>
          <w:sz w:val="24"/>
          <w:szCs w:val="24"/>
          <w:lang w:eastAsia="hi-IN" w:bidi="hi-IN"/>
        </w:rPr>
        <w:t>elmezőségi számítási ismeretek megismerése, alkalmazása. Termékek és szolgáltatások árának kialakítása, összetételének elemzése. V</w:t>
      </w:r>
      <w:r w:rsidRPr="00292A30">
        <w:rPr>
          <w:rFonts w:ascii="Palatino Linotype" w:hAnsi="Palatino Linotype"/>
          <w:kern w:val="1"/>
          <w:sz w:val="24"/>
          <w:szCs w:val="24"/>
          <w:lang w:eastAsia="hi-IN" w:bidi="hi-IN"/>
        </w:rPr>
        <w:t xml:space="preserve">endéglátó üzletek </w:t>
      </w:r>
      <w:r>
        <w:rPr>
          <w:rFonts w:ascii="Palatino Linotype" w:hAnsi="Palatino Linotype"/>
          <w:kern w:val="1"/>
          <w:sz w:val="24"/>
          <w:szCs w:val="24"/>
          <w:lang w:eastAsia="hi-IN" w:bidi="hi-IN"/>
        </w:rPr>
        <w:t xml:space="preserve">bevételének, kiadásainak, költségeinek, eredményének elemzése. Optimális </w:t>
      </w:r>
      <w:r w:rsidRPr="00292A30">
        <w:rPr>
          <w:rFonts w:ascii="Palatino Linotype" w:hAnsi="Palatino Linotype"/>
          <w:kern w:val="1"/>
          <w:sz w:val="24"/>
          <w:szCs w:val="24"/>
          <w:lang w:eastAsia="hi-IN" w:bidi="hi-IN"/>
        </w:rPr>
        <w:t>készlet kialakításához szükséges számolási is</w:t>
      </w:r>
      <w:r>
        <w:rPr>
          <w:rFonts w:ascii="Palatino Linotype" w:hAnsi="Palatino Linotype"/>
          <w:kern w:val="1"/>
          <w:sz w:val="24"/>
          <w:szCs w:val="24"/>
          <w:lang w:eastAsia="hi-IN" w:bidi="hi-IN"/>
        </w:rPr>
        <w:t>meretek elsajátítása</w:t>
      </w:r>
      <w:r w:rsidRPr="00292A3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Bevétel, eredmény, költség tervezése, elemzése mutatószámok, viszonyszámok segítségével. Optimális létszám és bérgazdálkodás megismerése, mutatószámainak alkalmazása. </w:t>
      </w:r>
    </w:p>
    <w:p w:rsidR="00E531DB" w:rsidRPr="000E120B" w:rsidRDefault="00E531DB" w:rsidP="00E5180E">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B4432" w:rsidRPr="00B64180" w:rsidRDefault="00EB4432" w:rsidP="000203EF">
      <w:pPr>
        <w:spacing w:after="0" w:line="240" w:lineRule="auto"/>
        <w:ind w:left="426"/>
        <w:jc w:val="both"/>
        <w:rPr>
          <w:rFonts w:ascii="Palatino Linotype" w:hAnsi="Palatino Linotype"/>
          <w:sz w:val="24"/>
          <w:szCs w:val="24"/>
        </w:rPr>
      </w:pPr>
      <w:r w:rsidRPr="00B64180">
        <w:rPr>
          <w:rFonts w:ascii="Palatino Linotype" w:hAnsi="Palatino Linotype"/>
          <w:sz w:val="24"/>
          <w:szCs w:val="24"/>
        </w:rPr>
        <w:t>A tantárgy tananyagtartalma felhasználja a közismeretben elsajátítot</w:t>
      </w:r>
      <w:r>
        <w:rPr>
          <w:rFonts w:ascii="Palatino Linotype" w:hAnsi="Palatino Linotype"/>
          <w:sz w:val="24"/>
          <w:szCs w:val="24"/>
        </w:rPr>
        <w:t>t matematikai alapokat, ráépül</w:t>
      </w:r>
      <w:r w:rsidRPr="00B64180">
        <w:rPr>
          <w:rFonts w:ascii="Palatino Linotype" w:hAnsi="Palatino Linotype"/>
          <w:sz w:val="24"/>
          <w:szCs w:val="24"/>
        </w:rPr>
        <w:t xml:space="preserve"> a Vendéglátó gazdálkodás tantárgy fogalmi rendszerére és kapcsolódik az Általános élelmiszer-ismeretek, fogyasztóvédelem tantárgy témaköreihez.</w:t>
      </w:r>
    </w:p>
    <w:p w:rsidR="00E531DB" w:rsidRPr="000E120B" w:rsidRDefault="00E531DB" w:rsidP="000203EF">
      <w:pPr>
        <w:widowControl w:val="0"/>
        <w:suppressAutoHyphens/>
        <w:spacing w:after="0" w:line="240" w:lineRule="auto"/>
        <w:ind w:left="426"/>
        <w:rPr>
          <w:rFonts w:ascii="Palatino Linotype" w:hAnsi="Palatino Linotype" w:cs="Mangal"/>
          <w:b/>
          <w:bCs/>
          <w:iCs/>
          <w:kern w:val="1"/>
          <w:sz w:val="24"/>
          <w:szCs w:val="24"/>
          <w:lang w:eastAsia="hi-IN" w:bidi="hi-IN"/>
        </w:rPr>
      </w:pPr>
    </w:p>
    <w:p w:rsidR="00E531DB" w:rsidRPr="000E120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A291B" w:rsidRDefault="009A291B"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0E477F" w:rsidRPr="000203EF" w:rsidRDefault="000E477F" w:rsidP="00550292">
      <w:pPr>
        <w:pStyle w:val="BB3"/>
      </w:pPr>
      <w:r w:rsidRPr="000203EF">
        <w:t>Viszonyszámok</w:t>
      </w:r>
      <w:r w:rsidR="000203EF">
        <w:tab/>
      </w:r>
      <w:r w:rsidRPr="000203EF">
        <w:t>14 óra / 14 óra</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Százalékszámítás, kerekítés szabályai</w:t>
      </w:r>
    </w:p>
    <w:p w:rsidR="002066BD"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Statisztikai ábrázolási módok (kördiagram, oszlopdiagram, idősor…)</w:t>
      </w:r>
    </w:p>
    <w:p w:rsidR="000E477F" w:rsidRDefault="002066BD"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000E477F">
        <w:rPr>
          <w:rFonts w:ascii="Palatino Linotype" w:hAnsi="Palatino Linotype" w:cs="Mangal"/>
          <w:kern w:val="1"/>
          <w:sz w:val="24"/>
          <w:szCs w:val="24"/>
          <w:lang w:eastAsia="hi-IN" w:bidi="hi-IN"/>
        </w:rPr>
        <w:t>tatisztikai táblázatok</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Megoszlási viszonyszám</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Bázis- és láncviszonyszám</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viszonyszám</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Tervfeladat- és tervteljesítési viszonyszám</w:t>
      </w:r>
    </w:p>
    <w:p w:rsidR="00EB4432" w:rsidRPr="000E120B" w:rsidRDefault="00EB4432" w:rsidP="006B4AF3">
      <w:pPr>
        <w:widowControl w:val="0"/>
        <w:suppressAutoHyphens/>
        <w:spacing w:after="0" w:line="240" w:lineRule="auto"/>
        <w:jc w:val="both"/>
        <w:rPr>
          <w:rFonts w:ascii="Palatino Linotype" w:hAnsi="Palatino Linotype" w:cs="Mangal"/>
          <w:kern w:val="1"/>
          <w:sz w:val="24"/>
          <w:szCs w:val="24"/>
          <w:lang w:eastAsia="hi-IN" w:bidi="hi-IN"/>
        </w:rPr>
      </w:pPr>
    </w:p>
    <w:p w:rsidR="000E477F" w:rsidRPr="000203EF" w:rsidRDefault="000E477F" w:rsidP="00550292">
      <w:pPr>
        <w:pStyle w:val="BB3"/>
      </w:pPr>
      <w:r w:rsidRPr="000203EF">
        <w:t>Tápérték-, tömeg- és veszteségszámítás</w:t>
      </w:r>
      <w:r w:rsidR="000203EF">
        <w:tab/>
      </w:r>
      <w:r w:rsidRPr="000203EF">
        <w:rPr>
          <w:i/>
        </w:rPr>
        <w:t>12 óra / 12 óra</w:t>
      </w:r>
    </w:p>
    <w:p w:rsidR="000E477F" w:rsidRDefault="000E477F" w:rsidP="006B4AF3">
      <w:pPr>
        <w:spacing w:after="0" w:line="240" w:lineRule="auto"/>
        <w:ind w:left="698"/>
        <w:jc w:val="both"/>
        <w:rPr>
          <w:rFonts w:ascii="Palatino Linotype" w:hAnsi="Palatino Linotype"/>
          <w:sz w:val="24"/>
          <w:szCs w:val="24"/>
        </w:rPr>
      </w:pPr>
      <w:r w:rsidRPr="004B3F78">
        <w:rPr>
          <w:rFonts w:ascii="Palatino Linotype" w:hAnsi="Palatino Linotype"/>
          <w:sz w:val="24"/>
          <w:szCs w:val="24"/>
        </w:rPr>
        <w:t>Mértékegység átváltások</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Alapfogalmak (bruttó súly, tárasúly, nettó súly)</w:t>
      </w:r>
    </w:p>
    <w:p w:rsidR="000E477F" w:rsidRPr="004B3F78" w:rsidRDefault="000E477F" w:rsidP="006B4AF3">
      <w:pPr>
        <w:spacing w:after="0" w:line="240" w:lineRule="auto"/>
        <w:ind w:left="698"/>
        <w:jc w:val="both"/>
        <w:rPr>
          <w:rFonts w:ascii="Palatino Linotype" w:hAnsi="Palatino Linotype"/>
          <w:sz w:val="24"/>
          <w:szCs w:val="24"/>
        </w:rPr>
      </w:pPr>
      <w:r w:rsidRPr="004B3F78">
        <w:rPr>
          <w:rFonts w:ascii="Palatino Linotype" w:hAnsi="Palatino Linotype"/>
          <w:sz w:val="24"/>
          <w:szCs w:val="24"/>
        </w:rPr>
        <w:t>Energia- és tápérték táblázat</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Anyaghányad-számítás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Tömegszámítás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Veszteség- és tömegnövekedés számítás</w:t>
      </w:r>
    </w:p>
    <w:p w:rsidR="00406071" w:rsidRDefault="00406071" w:rsidP="006B4AF3">
      <w:pPr>
        <w:spacing w:after="0" w:line="240" w:lineRule="auto"/>
        <w:jc w:val="both"/>
        <w:rPr>
          <w:rFonts w:ascii="Palatino Linotype" w:hAnsi="Palatino Linotype"/>
          <w:sz w:val="24"/>
          <w:szCs w:val="24"/>
        </w:rPr>
      </w:pPr>
    </w:p>
    <w:p w:rsidR="000E477F" w:rsidRPr="000203EF" w:rsidRDefault="000E477F" w:rsidP="00550292">
      <w:pPr>
        <w:pStyle w:val="BB3"/>
        <w:rPr>
          <w:i/>
        </w:rPr>
      </w:pPr>
      <w:r w:rsidRPr="000203EF">
        <w:t>Létszám- és bérgazdálkodás</w:t>
      </w:r>
      <w:r w:rsidR="000203EF">
        <w:tab/>
      </w:r>
      <w:r w:rsidRPr="000203EF">
        <w:rPr>
          <w:i/>
        </w:rPr>
        <w:t>10 óra/ 10 óra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Átlaglétszám 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Munkabér költség, bérköltség közterhekkel kiszámítása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Termelékenység 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Átlagbér 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Bérszínvonal, bérszínvonal közterhekkel</w:t>
      </w:r>
    </w:p>
    <w:p w:rsidR="000E477F" w:rsidRPr="004B3F78" w:rsidRDefault="000E477F" w:rsidP="006B4AF3">
      <w:pPr>
        <w:spacing w:after="0" w:line="240" w:lineRule="auto"/>
        <w:jc w:val="both"/>
        <w:rPr>
          <w:rFonts w:ascii="Palatino Linotype" w:hAnsi="Palatino Linotype"/>
          <w:sz w:val="24"/>
          <w:szCs w:val="24"/>
        </w:rPr>
      </w:pPr>
    </w:p>
    <w:p w:rsidR="000E477F" w:rsidRPr="000203EF" w:rsidRDefault="000E477F" w:rsidP="00550292">
      <w:pPr>
        <w:pStyle w:val="BB3"/>
      </w:pPr>
      <w:r w:rsidRPr="000203EF">
        <w:t>Árképzés</w:t>
      </w:r>
      <w:r w:rsidR="000203EF">
        <w:tab/>
      </w:r>
      <w:r w:rsidRPr="009E1418">
        <w:rPr>
          <w:i/>
        </w:rPr>
        <w:t>20 óra / 18 óra</w:t>
      </w:r>
    </w:p>
    <w:p w:rsidR="000E477F" w:rsidRDefault="000E477F" w:rsidP="006B4AF3">
      <w:pPr>
        <w:spacing w:after="0" w:line="240" w:lineRule="auto"/>
        <w:ind w:left="698"/>
        <w:jc w:val="both"/>
        <w:rPr>
          <w:rFonts w:ascii="Palatino Linotype" w:hAnsi="Palatino Linotype"/>
          <w:sz w:val="24"/>
          <w:szCs w:val="24"/>
        </w:rPr>
      </w:pPr>
      <w:r w:rsidRPr="00270528">
        <w:rPr>
          <w:rFonts w:ascii="Palatino Linotype" w:hAnsi="Palatino Linotype"/>
          <w:sz w:val="24"/>
          <w:szCs w:val="24"/>
        </w:rPr>
        <w:t>Árkialakítás szempontjai</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Áruk és szolgáltatások árának kialakítása, sajátosságai, felépítése (bruttó és nettó ár, ÁFA, beszerzési ár, árrés, haszonkulcs)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ÁFA 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Árképzés, árkialakítás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Árengedmény- és felárszámítás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 és bevételelemzés (árrés-szint, anyagfelhasználási-szint, haszonkulcs)</w:t>
      </w:r>
    </w:p>
    <w:p w:rsidR="000E477F" w:rsidRPr="00270528" w:rsidRDefault="000E477F" w:rsidP="006B4AF3">
      <w:pPr>
        <w:spacing w:after="0" w:line="240" w:lineRule="auto"/>
        <w:jc w:val="both"/>
        <w:rPr>
          <w:rFonts w:ascii="Palatino Linotype" w:hAnsi="Palatino Linotype"/>
          <w:sz w:val="24"/>
          <w:szCs w:val="24"/>
        </w:rPr>
      </w:pPr>
    </w:p>
    <w:p w:rsidR="000E477F" w:rsidRPr="000203EF" w:rsidRDefault="000E477F" w:rsidP="009E1418">
      <w:pPr>
        <w:pStyle w:val="BB3"/>
        <w:rPr>
          <w:kern w:val="1"/>
          <w:lang w:bidi="hi-IN"/>
        </w:rPr>
      </w:pPr>
      <w:r w:rsidRPr="000203EF">
        <w:rPr>
          <w:kern w:val="1"/>
          <w:lang w:bidi="hi-IN"/>
        </w:rPr>
        <w:t>Jövedelmezőség</w:t>
      </w:r>
      <w:r w:rsidR="000203EF">
        <w:rPr>
          <w:kern w:val="1"/>
          <w:lang w:bidi="hi-IN"/>
        </w:rPr>
        <w:tab/>
      </w:r>
      <w:r w:rsidRPr="000203EF">
        <w:rPr>
          <w:i/>
          <w:kern w:val="1"/>
          <w:lang w:bidi="hi-IN"/>
        </w:rPr>
        <w:t>16 óra / 14 óra</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A költség fogalma</w:t>
      </w:r>
      <w:r>
        <w:rPr>
          <w:rFonts w:ascii="Palatino Linotype" w:hAnsi="Palatino Linotype"/>
          <w:sz w:val="24"/>
          <w:szCs w:val="24"/>
        </w:rPr>
        <w:t>,</w:t>
      </w:r>
      <w:r w:rsidRPr="0026282D">
        <w:rPr>
          <w:rFonts w:ascii="Palatino Linotype" w:hAnsi="Palatino Linotype"/>
          <w:sz w:val="24"/>
          <w:szCs w:val="24"/>
        </w:rPr>
        <w:t xml:space="preserve"> fajtái és azok csoportosítása</w:t>
      </w:r>
      <w:r>
        <w:rPr>
          <w:rFonts w:ascii="Palatino Linotype" w:hAnsi="Palatino Linotype"/>
          <w:sz w:val="24"/>
          <w:szCs w:val="24"/>
        </w:rPr>
        <w:t xml:space="preserve"> (nemek szerint, bevételhez való viszonya szerint, elszámolhatóság szerint)</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Költséggazdálkodás, költségelemzés (költségszint)</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Az eredmény fogalma</w:t>
      </w:r>
      <w:r>
        <w:rPr>
          <w:rFonts w:ascii="Palatino Linotype" w:hAnsi="Palatino Linotype"/>
          <w:sz w:val="24"/>
          <w:szCs w:val="24"/>
        </w:rPr>
        <w:t xml:space="preserve"> (nyereség, veszteség, </w:t>
      </w:r>
      <w:proofErr w:type="gramStart"/>
      <w:r w:rsidR="00406071">
        <w:rPr>
          <w:rFonts w:ascii="Palatino Linotype" w:hAnsi="Palatino Linotype"/>
          <w:sz w:val="24"/>
          <w:szCs w:val="24"/>
        </w:rPr>
        <w:t>null</w:t>
      </w:r>
      <w:proofErr w:type="gramEnd"/>
      <w:r w:rsidR="00406071">
        <w:rPr>
          <w:rFonts w:ascii="Palatino Linotype" w:hAnsi="Palatino Linotype"/>
          <w:sz w:val="24"/>
          <w:szCs w:val="24"/>
        </w:rPr>
        <w:t xml:space="preserve"> szaldó</w:t>
      </w:r>
      <w:r>
        <w:rPr>
          <w:rFonts w:ascii="Palatino Linotype" w:hAnsi="Palatino Linotype"/>
          <w:sz w:val="24"/>
          <w:szCs w:val="24"/>
        </w:rPr>
        <w:t xml:space="preserve"> / fedezeti pont)</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Az eredmény-kimutatá</w:t>
      </w:r>
      <w:r>
        <w:rPr>
          <w:rFonts w:ascii="Palatino Linotype" w:hAnsi="Palatino Linotype"/>
          <w:sz w:val="24"/>
          <w:szCs w:val="24"/>
        </w:rPr>
        <w:t>s menete, jövedelmezőségi tábla készítése,</w:t>
      </w:r>
      <w:r w:rsidRPr="0026282D">
        <w:rPr>
          <w:rFonts w:ascii="Palatino Linotype" w:hAnsi="Palatino Linotype"/>
          <w:sz w:val="24"/>
          <w:szCs w:val="24"/>
        </w:rPr>
        <w:t xml:space="preserve"> az adózott és az adózatlan eredmény kiszámítása</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lastRenderedPageBreak/>
        <w:t>Az eredmény elemzése (eredményszint)</w:t>
      </w:r>
    </w:p>
    <w:p w:rsidR="00EB4432" w:rsidRPr="00294344" w:rsidRDefault="00EB4432" w:rsidP="006B4AF3">
      <w:pPr>
        <w:spacing w:after="0" w:line="240" w:lineRule="auto"/>
        <w:jc w:val="both"/>
        <w:rPr>
          <w:rFonts w:ascii="Palatino Linotype" w:hAnsi="Palatino Linotype" w:cs="Mangal"/>
          <w:kern w:val="1"/>
          <w:sz w:val="24"/>
          <w:szCs w:val="24"/>
          <w:lang w:eastAsia="hi-IN" w:bidi="hi-IN"/>
        </w:rPr>
      </w:pPr>
    </w:p>
    <w:p w:rsidR="000E477F" w:rsidRPr="000203EF" w:rsidRDefault="000E477F" w:rsidP="009E1418">
      <w:pPr>
        <w:pStyle w:val="BB3"/>
        <w:rPr>
          <w:kern w:val="1"/>
          <w:lang w:bidi="hi-IN"/>
        </w:rPr>
      </w:pPr>
      <w:r w:rsidRPr="000203EF">
        <w:rPr>
          <w:kern w:val="1"/>
          <w:lang w:bidi="hi-IN"/>
        </w:rPr>
        <w:t>Készletgazdálkodás</w:t>
      </w:r>
      <w:r w:rsidR="000203EF">
        <w:rPr>
          <w:kern w:val="1"/>
          <w:lang w:bidi="hi-IN"/>
        </w:rPr>
        <w:tab/>
      </w:r>
      <w:r w:rsidRPr="000203EF">
        <w:rPr>
          <w:i/>
          <w:kern w:val="1"/>
          <w:lang w:bidi="hi-IN"/>
        </w:rPr>
        <w:t>10 óra/ 10 óra</w:t>
      </w:r>
    </w:p>
    <w:p w:rsidR="000E477F" w:rsidRPr="00C4299E" w:rsidRDefault="000E477F" w:rsidP="006B4AF3">
      <w:pPr>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Átlagkészlet számítási módok, azok alkalmazása (számtani átlag, súlyozott átlag, </w:t>
      </w:r>
      <w:r w:rsidR="00406071">
        <w:rPr>
          <w:rFonts w:ascii="Palatino Linotype" w:hAnsi="Palatino Linotype" w:cs="Mangal"/>
          <w:kern w:val="1"/>
          <w:sz w:val="24"/>
          <w:szCs w:val="24"/>
          <w:lang w:eastAsia="hi-IN" w:bidi="hi-IN"/>
        </w:rPr>
        <w:t>kronologikus</w:t>
      </w:r>
      <w:r>
        <w:rPr>
          <w:rFonts w:ascii="Palatino Linotype" w:hAnsi="Palatino Linotype" w:cs="Mangal"/>
          <w:kern w:val="1"/>
          <w:sz w:val="24"/>
          <w:szCs w:val="24"/>
          <w:lang w:eastAsia="hi-IN" w:bidi="hi-IN"/>
        </w:rPr>
        <w:t xml:space="preserve"> átlag)</w:t>
      </w:r>
    </w:p>
    <w:p w:rsidR="000E477F" w:rsidRPr="00C4299E" w:rsidRDefault="000E477F" w:rsidP="006B4AF3">
      <w:pPr>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Áruforgalmi mérlegsor alkalmazása</w:t>
      </w:r>
    </w:p>
    <w:p w:rsidR="000E477F" w:rsidRPr="00C4299E" w:rsidRDefault="000E477F" w:rsidP="006B4AF3">
      <w:pPr>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Készletgazdálkodási mutatószámok alkalmazása (forgási sebesség napokba és fordulatokban)</w:t>
      </w:r>
    </w:p>
    <w:p w:rsidR="00406071" w:rsidRPr="003C2D1F" w:rsidRDefault="00406071" w:rsidP="006B4AF3">
      <w:pPr>
        <w:spacing w:after="0" w:line="240" w:lineRule="auto"/>
        <w:ind w:left="1418"/>
        <w:jc w:val="both"/>
        <w:rPr>
          <w:rFonts w:ascii="Palatino Linotype" w:hAnsi="Palatino Linotype" w:cs="Mangal"/>
          <w:b/>
          <w:kern w:val="1"/>
          <w:sz w:val="24"/>
          <w:szCs w:val="24"/>
          <w:lang w:eastAsia="hi-IN" w:bidi="hi-IN"/>
        </w:rPr>
      </w:pPr>
    </w:p>
    <w:p w:rsidR="000E477F" w:rsidRPr="000203EF" w:rsidRDefault="000E477F" w:rsidP="009E1418">
      <w:pPr>
        <w:pStyle w:val="BB3"/>
        <w:rPr>
          <w:kern w:val="1"/>
          <w:lang w:bidi="hi-IN"/>
        </w:rPr>
      </w:pPr>
      <w:r w:rsidRPr="000203EF">
        <w:rPr>
          <w:kern w:val="1"/>
          <w:lang w:bidi="hi-IN"/>
        </w:rPr>
        <w:t>Elszámoltatás</w:t>
      </w:r>
      <w:r w:rsidR="000203EF">
        <w:rPr>
          <w:kern w:val="1"/>
          <w:lang w:bidi="hi-IN"/>
        </w:rPr>
        <w:tab/>
      </w:r>
      <w:r w:rsidRPr="000203EF">
        <w:rPr>
          <w:i/>
          <w:kern w:val="1"/>
          <w:lang w:bidi="hi-IN"/>
        </w:rPr>
        <w:t>6 óra/ 6 óra</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Leltárhiány, többlet értelmezése</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Normalizált hiány, </w:t>
      </w:r>
      <w:r w:rsidR="00406071">
        <w:rPr>
          <w:rFonts w:ascii="Palatino Linotype" w:hAnsi="Palatino Linotype" w:cs="Mangal"/>
          <w:kern w:val="1"/>
          <w:sz w:val="24"/>
          <w:szCs w:val="24"/>
          <w:lang w:eastAsia="hi-IN" w:bidi="hi-IN"/>
        </w:rPr>
        <w:t>készen tartási</w:t>
      </w:r>
      <w:r>
        <w:rPr>
          <w:rFonts w:ascii="Palatino Linotype" w:hAnsi="Palatino Linotype" w:cs="Mangal"/>
          <w:kern w:val="1"/>
          <w:sz w:val="24"/>
          <w:szCs w:val="24"/>
          <w:lang w:eastAsia="hi-IN" w:bidi="hi-IN"/>
        </w:rPr>
        <w:t xml:space="preserve"> veszteség értelmezése</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 elszámoltatása</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elszámoltatása</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elszámoltatása</w:t>
      </w:r>
    </w:p>
    <w:p w:rsidR="000E477F" w:rsidRPr="000E120B" w:rsidRDefault="000E477F"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E531DB" w:rsidRPr="001F2BFF" w:rsidRDefault="00DB2CA4"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106C09" w:rsidRPr="001F2BFF" w:rsidRDefault="000203EF" w:rsidP="000203EF">
      <w:pPr>
        <w:tabs>
          <w:tab w:val="left" w:pos="2922"/>
        </w:tabs>
        <w:spacing w:after="0" w:line="240" w:lineRule="auto"/>
        <w:ind w:left="426"/>
        <w:rPr>
          <w:rFonts w:ascii="Palatino Linotype" w:hAnsi="Palatino Linotype"/>
          <w:i/>
          <w:sz w:val="24"/>
          <w:szCs w:val="24"/>
        </w:rPr>
      </w:pPr>
      <w:r w:rsidRPr="001F2BFF">
        <w:rPr>
          <w:rFonts w:ascii="Palatino Linotype" w:hAnsi="Palatino Linotype"/>
          <w:i/>
          <w:kern w:val="1"/>
          <w:sz w:val="24"/>
          <w:szCs w:val="24"/>
          <w:lang w:eastAsia="hi-IN" w:bidi="hi-IN"/>
        </w:rPr>
        <w:t>Tan</w:t>
      </w:r>
      <w:r w:rsidR="00106C09" w:rsidRPr="001F2BFF">
        <w:rPr>
          <w:rFonts w:ascii="Palatino Linotype" w:hAnsi="Palatino Linotype"/>
          <w:i/>
          <w:kern w:val="1"/>
          <w:sz w:val="24"/>
          <w:szCs w:val="24"/>
          <w:lang w:eastAsia="hi-IN" w:bidi="hi-IN"/>
        </w:rPr>
        <w:t>terem</w:t>
      </w:r>
    </w:p>
    <w:p w:rsidR="002120BE" w:rsidRDefault="002120BE" w:rsidP="006B4AF3">
      <w:pPr>
        <w:pStyle w:val="Listaszerbekezds"/>
        <w:spacing w:after="0" w:line="240" w:lineRule="auto"/>
        <w:rPr>
          <w:rFonts w:ascii="Palatino Linotype" w:hAnsi="Palatino Linotype"/>
          <w:b/>
          <w:sz w:val="24"/>
          <w:szCs w:val="24"/>
        </w:rPr>
      </w:pPr>
    </w:p>
    <w:p w:rsidR="002120BE" w:rsidRDefault="002120BE" w:rsidP="000203EF">
      <w:pPr>
        <w:numPr>
          <w:ilvl w:val="1"/>
          <w:numId w:val="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13C5" w:rsidRDefault="00FD13C5" w:rsidP="006B4AF3">
      <w:pPr>
        <w:spacing w:after="0" w:line="240" w:lineRule="auto"/>
        <w:rPr>
          <w:rFonts w:ascii="Palatino Linotype" w:hAnsi="Palatino Linotype"/>
          <w:b/>
          <w:i/>
          <w:sz w:val="24"/>
          <w:szCs w:val="24"/>
        </w:rPr>
      </w:pPr>
    </w:p>
    <w:p w:rsidR="002120BE" w:rsidRPr="009E1418" w:rsidRDefault="002120BE" w:rsidP="009E1418">
      <w:pPr>
        <w:pStyle w:val="BB3"/>
        <w:jc w:val="both"/>
        <w:rPr>
          <w:i/>
        </w:rPr>
      </w:pPr>
      <w:r w:rsidRPr="009E1418">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6C09" w:rsidRPr="008B7D14">
        <w:trPr>
          <w:jc w:val="center"/>
        </w:trPr>
        <w:tc>
          <w:tcPr>
            <w:tcW w:w="994" w:type="dxa"/>
            <w:vMerge w:val="restart"/>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06C09"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06C09" w:rsidRPr="008B7D14" w:rsidRDefault="00106C09"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06C09" w:rsidRPr="008B7D14" w:rsidRDefault="00106C09"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06C09" w:rsidRPr="008B7D14">
        <w:trPr>
          <w:jc w:val="center"/>
        </w:trPr>
        <w:tc>
          <w:tcPr>
            <w:tcW w:w="994" w:type="dxa"/>
            <w:vMerge/>
            <w:vAlign w:val="center"/>
          </w:tcPr>
          <w:p w:rsidR="00106C09" w:rsidRPr="008B7D14" w:rsidRDefault="00106C09" w:rsidP="006B4AF3">
            <w:pPr>
              <w:spacing w:after="0" w:line="240" w:lineRule="auto"/>
              <w:jc w:val="center"/>
              <w:rPr>
                <w:rFonts w:ascii="Palatino Linotype" w:hAnsi="Palatino Linotype"/>
                <w:b/>
                <w:sz w:val="20"/>
                <w:szCs w:val="20"/>
              </w:rPr>
            </w:pPr>
          </w:p>
        </w:tc>
        <w:tc>
          <w:tcPr>
            <w:tcW w:w="2800" w:type="dxa"/>
            <w:vMerge/>
            <w:vAlign w:val="center"/>
          </w:tcPr>
          <w:p w:rsidR="00106C09" w:rsidRPr="008B7D14" w:rsidRDefault="00106C09" w:rsidP="006B4AF3">
            <w:pPr>
              <w:spacing w:after="0" w:line="240" w:lineRule="auto"/>
              <w:rPr>
                <w:rFonts w:ascii="Palatino Linotype" w:hAnsi="Palatino Linotype"/>
                <w:b/>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06C09" w:rsidRPr="008B7D14" w:rsidRDefault="00106C09" w:rsidP="006B4AF3">
            <w:pPr>
              <w:spacing w:after="0" w:line="240" w:lineRule="auto"/>
              <w:jc w:val="center"/>
              <w:rPr>
                <w:rFonts w:ascii="Palatino Linotype" w:hAnsi="Palatino Linotype"/>
                <w:b/>
                <w:sz w:val="20"/>
                <w:szCs w:val="20"/>
              </w:rPr>
            </w:pP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5E14EC">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B4432" w:rsidRDefault="00EB4432" w:rsidP="006B4AF3">
      <w:pPr>
        <w:pStyle w:val="Listaszerbekezds"/>
        <w:spacing w:after="0" w:line="240" w:lineRule="auto"/>
        <w:ind w:left="709" w:firstLine="83"/>
        <w:rPr>
          <w:rFonts w:ascii="Palatino Linotype" w:hAnsi="Palatino Linotype"/>
          <w:b/>
          <w:i/>
          <w:sz w:val="24"/>
          <w:szCs w:val="24"/>
        </w:rPr>
      </w:pPr>
    </w:p>
    <w:p w:rsidR="00E531DB" w:rsidRPr="009E1418" w:rsidRDefault="001F2BFF" w:rsidP="009E1418">
      <w:pPr>
        <w:pStyle w:val="BB3"/>
        <w:jc w:val="both"/>
        <w:rPr>
          <w:i/>
        </w:rPr>
      </w:pPr>
      <w:r>
        <w:rPr>
          <w:i/>
        </w:rPr>
        <w:br w:type="page"/>
      </w:r>
      <w:r w:rsidR="002120BE" w:rsidRPr="009E1418">
        <w:rPr>
          <w:i/>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7F42" w:rsidRPr="00FE5532">
        <w:trPr>
          <w:cantSplit/>
          <w:trHeight w:val="921"/>
          <w:jc w:val="center"/>
        </w:trPr>
        <w:tc>
          <w:tcPr>
            <w:tcW w:w="828" w:type="dxa"/>
            <w:vMerge w:val="restart"/>
            <w:vAlign w:val="center"/>
          </w:tcPr>
          <w:p w:rsidR="001C7F42" w:rsidRPr="00FE5532" w:rsidRDefault="001C7F42"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7F42" w:rsidRPr="00FE5532" w:rsidRDefault="001C7F42"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7F42" w:rsidRDefault="001C7F42"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7F42" w:rsidRDefault="001C7F42"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7F42" w:rsidRPr="00FE5532" w:rsidRDefault="001C7F42"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7F42" w:rsidRPr="00FE5532">
        <w:trPr>
          <w:cantSplit/>
          <w:trHeight w:val="1076"/>
          <w:jc w:val="center"/>
        </w:trPr>
        <w:tc>
          <w:tcPr>
            <w:tcW w:w="828" w:type="dxa"/>
            <w:vMerge/>
            <w:vAlign w:val="center"/>
          </w:tcPr>
          <w:p w:rsidR="001C7F42" w:rsidRPr="00FE5532" w:rsidRDefault="001C7F42" w:rsidP="006B4AF3">
            <w:pPr>
              <w:spacing w:after="0" w:line="240" w:lineRule="auto"/>
              <w:jc w:val="center"/>
              <w:rPr>
                <w:rFonts w:ascii="Palatino Linotype" w:hAnsi="Palatino Linotype"/>
                <w:b/>
                <w:sz w:val="20"/>
                <w:szCs w:val="20"/>
              </w:rPr>
            </w:pPr>
          </w:p>
        </w:tc>
        <w:tc>
          <w:tcPr>
            <w:tcW w:w="3621" w:type="dxa"/>
            <w:vMerge/>
            <w:vAlign w:val="center"/>
          </w:tcPr>
          <w:p w:rsidR="001C7F42" w:rsidRPr="00FE5532" w:rsidRDefault="001C7F42" w:rsidP="006B4AF3">
            <w:pPr>
              <w:spacing w:after="0" w:line="240" w:lineRule="auto"/>
              <w:rPr>
                <w:rFonts w:ascii="Palatino Linotype" w:hAnsi="Palatino Linotype"/>
                <w:b/>
                <w:sz w:val="20"/>
                <w:szCs w:val="20"/>
              </w:rPr>
            </w:pPr>
          </w:p>
        </w:tc>
        <w:tc>
          <w:tcPr>
            <w:tcW w:w="809" w:type="dxa"/>
            <w:textDirection w:val="btLr"/>
            <w:vAlign w:val="center"/>
          </w:tcPr>
          <w:p w:rsidR="001C7F42" w:rsidRPr="00FE553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7F4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7F42" w:rsidRPr="00FE553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7F4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7F42" w:rsidRPr="00FE553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7F42" w:rsidRPr="00FE5532" w:rsidRDefault="001C7F42" w:rsidP="006B4AF3">
            <w:pPr>
              <w:spacing w:after="0" w:line="240" w:lineRule="auto"/>
              <w:jc w:val="center"/>
              <w:rPr>
                <w:rFonts w:ascii="Palatino Linotype" w:hAnsi="Palatino Linotype"/>
                <w:b/>
                <w:sz w:val="20"/>
                <w:szCs w:val="20"/>
              </w:rPr>
            </w:pPr>
          </w:p>
        </w:tc>
      </w:tr>
      <w:tr w:rsidR="001C7F42" w:rsidRPr="00FE5532">
        <w:trPr>
          <w:jc w:val="center"/>
        </w:trPr>
        <w:tc>
          <w:tcPr>
            <w:tcW w:w="828" w:type="dxa"/>
            <w:shd w:val="clear" w:color="auto" w:fill="D9D9D9"/>
            <w:vAlign w:val="center"/>
          </w:tcPr>
          <w:p w:rsidR="001C7F42" w:rsidRPr="008B7D14" w:rsidRDefault="001C7F42"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7F42" w:rsidRPr="008B7D14" w:rsidRDefault="001C7F42"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7F42" w:rsidRPr="00FE5532">
        <w:trPr>
          <w:jc w:val="center"/>
        </w:trPr>
        <w:tc>
          <w:tcPr>
            <w:tcW w:w="828" w:type="dxa"/>
            <w:shd w:val="clear" w:color="auto" w:fill="D9D9D9"/>
            <w:vAlign w:val="center"/>
          </w:tcPr>
          <w:p w:rsidR="001C7F42" w:rsidRPr="008B7D14" w:rsidRDefault="001C7F42"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7F42" w:rsidRPr="008B7D14" w:rsidRDefault="001C7F42"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7F42" w:rsidRPr="001C7F42" w:rsidRDefault="001C7F42" w:rsidP="006B4AF3">
      <w:pPr>
        <w:autoSpaceDE w:val="0"/>
        <w:autoSpaceDN w:val="0"/>
        <w:adjustRightInd w:val="0"/>
        <w:spacing w:after="0" w:line="240" w:lineRule="auto"/>
        <w:ind w:left="708"/>
        <w:rPr>
          <w:rFonts w:ascii="Palatino Linotype" w:hAnsi="Palatino Linotype" w:cs="TimesNewRomanPSMT"/>
          <w:sz w:val="24"/>
          <w:szCs w:val="24"/>
          <w:lang w:bidi="hi-IN"/>
        </w:rPr>
      </w:pPr>
    </w:p>
    <w:p w:rsidR="00E531DB" w:rsidRPr="001C7F42" w:rsidRDefault="00E531DB" w:rsidP="000203EF">
      <w:pPr>
        <w:numPr>
          <w:ilvl w:val="1"/>
          <w:numId w:val="7"/>
        </w:numPr>
        <w:autoSpaceDE w:val="0"/>
        <w:autoSpaceDN w:val="0"/>
        <w:adjustRightInd w:val="0"/>
        <w:spacing w:after="0" w:line="240" w:lineRule="auto"/>
        <w:ind w:left="788" w:hanging="431"/>
        <w:rPr>
          <w:rFonts w:ascii="Palatino Linotype" w:hAnsi="Palatino Linotype" w:cs="TimesNewRomanPSMT"/>
          <w:b/>
          <w:sz w:val="24"/>
          <w:szCs w:val="24"/>
          <w:lang w:bidi="hi-IN"/>
        </w:rPr>
      </w:pPr>
      <w:r w:rsidRPr="001C7F42">
        <w:rPr>
          <w:rFonts w:ascii="Palatino Linotype" w:hAnsi="Palatino Linotype"/>
          <w:b/>
          <w:sz w:val="24"/>
          <w:szCs w:val="24"/>
        </w:rPr>
        <w:t>A tantárgy értékelésének módja</w:t>
      </w:r>
    </w:p>
    <w:p w:rsidR="001C7F42" w:rsidRPr="00BA5867" w:rsidRDefault="001C7F42" w:rsidP="000203EF">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6A03CF" w:rsidRPr="006A03CF" w:rsidRDefault="00E531DB" w:rsidP="006B4AF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A03CF" w:rsidRDefault="006A03CF" w:rsidP="006B4AF3">
      <w:pPr>
        <w:widowControl w:val="0"/>
        <w:suppressAutoHyphens/>
        <w:spacing w:after="0" w:line="240" w:lineRule="auto"/>
        <w:jc w:val="center"/>
        <w:rPr>
          <w:rFonts w:ascii="Palatino Linotype" w:hAnsi="Palatino Linotype"/>
          <w:b/>
          <w:sz w:val="44"/>
          <w:szCs w:val="44"/>
          <w:lang w:eastAsia="hu-HU"/>
        </w:rPr>
      </w:pPr>
    </w:p>
    <w:p w:rsidR="006A03CF" w:rsidRDefault="006A03CF" w:rsidP="006B4AF3">
      <w:pPr>
        <w:widowControl w:val="0"/>
        <w:suppressAutoHyphens/>
        <w:spacing w:after="0" w:line="240" w:lineRule="auto"/>
        <w:jc w:val="center"/>
        <w:rPr>
          <w:rFonts w:ascii="Palatino Linotype" w:hAnsi="Palatino Linotype"/>
          <w:b/>
          <w:sz w:val="44"/>
          <w:szCs w:val="44"/>
          <w:lang w:eastAsia="hu-HU"/>
        </w:rPr>
      </w:pP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10044-12</w:t>
      </w:r>
      <w:r w:rsidRPr="000E120B">
        <w:rPr>
          <w:rFonts w:ascii="Palatino Linotype" w:hAnsi="Palatino Linotype"/>
          <w:b/>
          <w:sz w:val="44"/>
          <w:szCs w:val="44"/>
          <w:lang w:eastAsia="hu-HU"/>
        </w:rPr>
        <w:t xml:space="preserve"> azonosító számú</w:t>
      </w:r>
    </w:p>
    <w:p w:rsidR="00E006D3" w:rsidRPr="000E120B" w:rsidRDefault="00E006D3" w:rsidP="006B4AF3">
      <w:pPr>
        <w:widowControl w:val="0"/>
        <w:suppressAutoHyphens/>
        <w:spacing w:after="0" w:line="240" w:lineRule="auto"/>
        <w:jc w:val="center"/>
        <w:rPr>
          <w:rFonts w:ascii="Palatino Linotype" w:hAnsi="Palatino Linotype"/>
          <w:sz w:val="44"/>
          <w:szCs w:val="44"/>
          <w:lang w:eastAsia="hu-HU"/>
        </w:rPr>
      </w:pP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 fogyasztóvédelem</w:t>
      </w: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p>
    <w:p w:rsidR="00E006D3" w:rsidRPr="000E120B" w:rsidRDefault="00E006D3"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006D3" w:rsidRPr="000E120B" w:rsidRDefault="00E006D3" w:rsidP="006B4AF3">
      <w:pPr>
        <w:widowControl w:val="0"/>
        <w:suppressAutoHyphens/>
        <w:spacing w:after="0" w:line="240" w:lineRule="auto"/>
        <w:jc w:val="center"/>
        <w:rPr>
          <w:rFonts w:ascii="Palatino Linotype" w:hAnsi="Palatino Linotype"/>
          <w:b/>
          <w:kern w:val="1"/>
          <w:sz w:val="44"/>
          <w:szCs w:val="44"/>
          <w:lang w:eastAsia="hi-IN" w:bidi="hi-IN"/>
        </w:rPr>
      </w:pPr>
    </w:p>
    <w:p w:rsidR="00E006D3" w:rsidRPr="000E120B" w:rsidRDefault="00E006D3"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006D3" w:rsidRPr="000E120B" w:rsidRDefault="00E006D3" w:rsidP="006B4AF3">
      <w:pPr>
        <w:widowControl w:val="0"/>
        <w:suppressAutoHyphens/>
        <w:spacing w:after="0" w:line="240" w:lineRule="auto"/>
        <w:jc w:val="center"/>
        <w:rPr>
          <w:rFonts w:ascii="Palatino Linotype" w:hAnsi="Palatino Linotype"/>
          <w:b/>
          <w:bCs/>
          <w:kern w:val="1"/>
          <w:sz w:val="44"/>
          <w:szCs w:val="44"/>
          <w:lang w:eastAsia="hi-IN" w:bidi="hi-IN"/>
        </w:rPr>
      </w:pPr>
    </w:p>
    <w:p w:rsidR="00E006D3" w:rsidRPr="00ED288C" w:rsidRDefault="00E006D3"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lastRenderedPageBreak/>
        <w:t xml:space="preserve">A </w:t>
      </w:r>
      <w:r w:rsidRPr="00ED288C">
        <w:rPr>
          <w:rFonts w:ascii="Palatino Linotype" w:hAnsi="Palatino Linotype"/>
          <w:b/>
          <w:sz w:val="24"/>
          <w:szCs w:val="24"/>
          <w:lang w:eastAsia="hu-HU"/>
        </w:rPr>
        <w:t>10044</w:t>
      </w:r>
      <w:r w:rsidRPr="00ED288C">
        <w:rPr>
          <w:rFonts w:ascii="Palatino Linotype" w:hAnsi="Palatino Linotype"/>
          <w:sz w:val="20"/>
          <w:szCs w:val="20"/>
          <w:lang w:eastAsia="hu-HU"/>
        </w:rPr>
        <w:t>-</w:t>
      </w:r>
      <w:r w:rsidRPr="00ED288C">
        <w:rPr>
          <w:rFonts w:ascii="Palatino Linotype" w:hAnsi="Palatino Linotype"/>
          <w:b/>
          <w:sz w:val="24"/>
          <w:szCs w:val="24"/>
          <w:lang w:eastAsia="hu-HU"/>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E006D3"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1F2BFF" w:rsidRDefault="001F2BFF"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10044-12</w:t>
            </w:r>
          </w:p>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Élelmiszerek csoportjai</w:t>
            </w:r>
          </w:p>
        </w:tc>
      </w:tr>
      <w:tr w:rsidR="00E006D3"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E006D3" w:rsidRPr="00ED288C" w:rsidRDefault="00E006D3" w:rsidP="006B4AF3">
            <w:pPr>
              <w:spacing w:after="0" w:line="240" w:lineRule="auto"/>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Italok</w:t>
            </w:r>
          </w:p>
        </w:tc>
      </w:tr>
      <w:tr w:rsidR="00E006D3"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FELADATOK</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ISMERETEK</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w:t>
            </w:r>
            <w:r w:rsidRPr="00ED288C">
              <w:rPr>
                <w:rFonts w:ascii="Palatino Linotype" w:hAnsi="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Mikroorganizmusok jellemzői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tartósítása</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rsidTr="001F2BF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rsidTr="001F2BF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lastRenderedPageBreak/>
              <w:t>Zsiradékok</w:t>
            </w:r>
          </w:p>
        </w:tc>
        <w:tc>
          <w:tcPr>
            <w:tcW w:w="851"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rsidTr="001F2BF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Tej, tejtermékek</w:t>
            </w:r>
          </w:p>
        </w:tc>
        <w:tc>
          <w:tcPr>
            <w:tcW w:w="85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KÉSZSÉGEK</w:t>
            </w:r>
          </w:p>
        </w:tc>
      </w:tr>
      <w:tr w:rsidR="00E006D3"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SZEMÉLYES KOMPETENCIÁK</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TÁRSAS KOMPETENCIÁK</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MÓDSZER KOMPETENCIÁK</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bl>
    <w:p w:rsidR="00E006D3" w:rsidRPr="000E120B" w:rsidRDefault="00E006D3" w:rsidP="006B4AF3">
      <w:pPr>
        <w:widowControl w:val="0"/>
        <w:suppressAutoHyphens/>
        <w:spacing w:after="0" w:line="240" w:lineRule="auto"/>
        <w:jc w:val="both"/>
        <w:rPr>
          <w:rFonts w:ascii="Palatino Linotype" w:hAnsi="Palatino Linotype" w:cs="Mangal"/>
          <w:kern w:val="1"/>
          <w:sz w:val="20"/>
          <w:szCs w:val="20"/>
          <w:lang w:eastAsia="hi-IN" w:bidi="hi-IN"/>
        </w:rPr>
      </w:pPr>
    </w:p>
    <w:p w:rsidR="00E006D3" w:rsidRPr="000E120B" w:rsidRDefault="00E006D3" w:rsidP="006B4AF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006D3" w:rsidRPr="003F1E71" w:rsidRDefault="00E006D3" w:rsidP="00EF0AE2">
      <w:pPr>
        <w:pStyle w:val="B0"/>
        <w:rPr>
          <w:lang w:eastAsia="hu-HU"/>
        </w:rPr>
      </w:pPr>
      <w:r w:rsidRPr="003F1E71">
        <w:rPr>
          <w:rFonts w:cs="Arial"/>
          <w:bCs/>
        </w:rPr>
        <w:lastRenderedPageBreak/>
        <w:t>Általános élelmiszer-ismeretek, fogyasztóvédelem</w:t>
      </w:r>
      <w:r w:rsidRPr="003F1E71">
        <w:rPr>
          <w:rFonts w:eastAsia="Calibri" w:cs="Arial"/>
          <w:bCs/>
          <w:lang w:eastAsia="hu-HU"/>
        </w:rPr>
        <w:t xml:space="preserve"> </w:t>
      </w:r>
      <w:r w:rsidR="00F93E8E" w:rsidRPr="003F1E71">
        <w:rPr>
          <w:lang w:eastAsia="hu-HU"/>
        </w:rPr>
        <w:t>tantárgy</w:t>
      </w:r>
      <w:r w:rsidR="003F1E71">
        <w:rPr>
          <w:lang w:eastAsia="hu-HU"/>
        </w:rPr>
        <w:tab/>
      </w:r>
      <w:r w:rsidRPr="003F1E71">
        <w:rPr>
          <w:lang w:eastAsia="hu-HU"/>
        </w:rPr>
        <w:t>36 óra</w:t>
      </w:r>
      <w:r w:rsidR="00F93E8E" w:rsidRPr="003F1E71">
        <w:rPr>
          <w:lang w:eastAsia="hu-HU"/>
        </w:rPr>
        <w:t>/ 36 óra</w:t>
      </w:r>
    </w:p>
    <w:p w:rsidR="00E006D3" w:rsidRPr="001F2BFF" w:rsidRDefault="00E006D3" w:rsidP="003F1E71">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r w:rsidR="007B59FB" w:rsidRPr="001F2BFF">
        <w:rPr>
          <w:rFonts w:ascii="Palatino Linotype" w:hAnsi="Palatino Linotype"/>
          <w:i/>
          <w:sz w:val="20"/>
          <w:szCs w:val="20"/>
        </w:rPr>
        <w:t>.</w:t>
      </w:r>
    </w:p>
    <w:p w:rsidR="00E006D3" w:rsidRPr="009E1418" w:rsidRDefault="00E006D3" w:rsidP="006B4AF3">
      <w:pPr>
        <w:widowControl w:val="0"/>
        <w:suppressAutoHyphens/>
        <w:spacing w:after="0" w:line="240" w:lineRule="auto"/>
        <w:rPr>
          <w:rFonts w:ascii="Palatino Linotype" w:hAnsi="Palatino Linotype"/>
          <w:b/>
          <w:sz w:val="20"/>
          <w:szCs w:val="20"/>
          <w:lang w:eastAsia="hu-HU"/>
        </w:rPr>
      </w:pPr>
    </w:p>
    <w:p w:rsidR="00E006D3" w:rsidRPr="009F5C10" w:rsidRDefault="00E006D3" w:rsidP="00EF0AE2">
      <w:pPr>
        <w:numPr>
          <w:ilvl w:val="1"/>
          <w:numId w:val="7"/>
        </w:numPr>
        <w:spacing w:after="0" w:line="240" w:lineRule="auto"/>
        <w:rPr>
          <w:rFonts w:ascii="Palatino Linotype" w:hAnsi="Palatino Linotype"/>
          <w:b/>
          <w:sz w:val="24"/>
          <w:szCs w:val="24"/>
          <w:lang w:eastAsia="hu-HU"/>
        </w:rPr>
      </w:pPr>
      <w:r w:rsidRPr="009F5C10">
        <w:rPr>
          <w:rFonts w:ascii="Palatino Linotype" w:hAnsi="Palatino Linotype"/>
          <w:b/>
          <w:sz w:val="24"/>
          <w:szCs w:val="24"/>
          <w:lang w:eastAsia="hu-HU"/>
        </w:rPr>
        <w:t>A tantárgy tanításának célja</w:t>
      </w:r>
    </w:p>
    <w:p w:rsidR="00E006D3" w:rsidRPr="009F5C10" w:rsidRDefault="00E006D3" w:rsidP="003F1E71">
      <w:pPr>
        <w:spacing w:after="0" w:line="240" w:lineRule="auto"/>
        <w:ind w:left="426"/>
        <w:jc w:val="both"/>
        <w:rPr>
          <w:rFonts w:ascii="Palatino Linotype" w:hAnsi="Palatino Linotype"/>
          <w:b/>
          <w:sz w:val="24"/>
          <w:szCs w:val="24"/>
          <w:lang w:eastAsia="hu-HU"/>
        </w:rPr>
      </w:pPr>
      <w:r w:rsidRPr="009F5C10">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E006D3" w:rsidRPr="009F5C10" w:rsidRDefault="00E006D3" w:rsidP="006B4AF3">
      <w:pPr>
        <w:widowControl w:val="0"/>
        <w:suppressAutoHyphens/>
        <w:spacing w:after="0" w:line="240" w:lineRule="auto"/>
        <w:jc w:val="both"/>
        <w:rPr>
          <w:rFonts w:ascii="Palatino Linotype" w:hAnsi="Palatino Linotype"/>
          <w:b/>
          <w:kern w:val="1"/>
          <w:sz w:val="24"/>
          <w:szCs w:val="24"/>
          <w:lang w:eastAsia="hi-IN" w:bidi="hi-IN"/>
        </w:rPr>
      </w:pPr>
    </w:p>
    <w:p w:rsidR="00E006D3" w:rsidRPr="009F5C10" w:rsidRDefault="00E006D3" w:rsidP="00EF0AE2">
      <w:pPr>
        <w:numPr>
          <w:ilvl w:val="1"/>
          <w:numId w:val="7"/>
        </w:numPr>
        <w:spacing w:after="0" w:line="240" w:lineRule="auto"/>
        <w:rPr>
          <w:rFonts w:ascii="Palatino Linotype" w:hAnsi="Palatino Linotype"/>
          <w:b/>
          <w:sz w:val="24"/>
          <w:szCs w:val="24"/>
          <w:lang w:eastAsia="hu-HU"/>
        </w:rPr>
      </w:pPr>
      <w:r w:rsidRPr="009F5C10">
        <w:rPr>
          <w:rFonts w:ascii="Palatino Linotype" w:hAnsi="Palatino Linotype"/>
          <w:b/>
          <w:sz w:val="24"/>
          <w:szCs w:val="24"/>
        </w:rPr>
        <w:t>Kapcsolódó</w:t>
      </w:r>
      <w:r w:rsidRPr="009F5C10">
        <w:rPr>
          <w:rFonts w:ascii="Palatino Linotype" w:hAnsi="Palatino Linotype"/>
          <w:b/>
          <w:sz w:val="24"/>
          <w:szCs w:val="24"/>
          <w:lang w:eastAsia="hu-HU"/>
        </w:rPr>
        <w:t xml:space="preserve"> közismereti, szakmai tartalmak</w:t>
      </w:r>
    </w:p>
    <w:p w:rsidR="00E006D3" w:rsidRPr="009F5C10" w:rsidRDefault="00E006D3" w:rsidP="003F1E7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9F5C10">
        <w:rPr>
          <w:rFonts w:ascii="Palatino Linotype" w:hAnsi="Palatino Linotype"/>
          <w:sz w:val="24"/>
          <w:szCs w:val="24"/>
        </w:rPr>
        <w:t>A tantárgy az adott évfolyamba lépés feltételeiként megjelölt közismereti és szakmai tartalmakra épül.</w:t>
      </w:r>
    </w:p>
    <w:p w:rsidR="00E006D3" w:rsidRPr="009F5C10" w:rsidRDefault="00E006D3" w:rsidP="006B4AF3">
      <w:pPr>
        <w:spacing w:after="0" w:line="240" w:lineRule="auto"/>
        <w:rPr>
          <w:rFonts w:ascii="Palatino Linotype" w:hAnsi="Palatino Linotype"/>
          <w:b/>
          <w:sz w:val="24"/>
          <w:szCs w:val="24"/>
          <w:lang w:eastAsia="hu-HU"/>
        </w:rPr>
      </w:pPr>
    </w:p>
    <w:p w:rsidR="00E006D3" w:rsidRDefault="00E006D3" w:rsidP="00EF0AE2">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 xml:space="preserve">Témakörök </w:t>
      </w:r>
    </w:p>
    <w:p w:rsidR="00406071" w:rsidRPr="009F5C10" w:rsidRDefault="00406071" w:rsidP="006B4AF3">
      <w:pPr>
        <w:spacing w:after="0" w:line="240" w:lineRule="auto"/>
        <w:ind w:left="792"/>
        <w:rPr>
          <w:rFonts w:ascii="Palatino Linotype" w:hAnsi="Palatino Linotype"/>
          <w:b/>
          <w:sz w:val="24"/>
          <w:szCs w:val="24"/>
        </w:rPr>
      </w:pPr>
    </w:p>
    <w:p w:rsidR="00F93E8E" w:rsidRPr="003F1E71" w:rsidRDefault="00E006D3" w:rsidP="009E1418">
      <w:pPr>
        <w:pStyle w:val="BB3"/>
        <w:rPr>
          <w:kern w:val="1"/>
          <w:lang w:bidi="hi-IN"/>
        </w:rPr>
      </w:pPr>
      <w:r w:rsidRPr="003F1E71">
        <w:rPr>
          <w:kern w:val="1"/>
          <w:lang w:bidi="hi-IN"/>
        </w:rPr>
        <w:t>Az élelmiszereket felépítő anyagok és tápértékük megőrzése</w:t>
      </w:r>
    </w:p>
    <w:p w:rsidR="00E006D3" w:rsidRPr="00F93E8E" w:rsidRDefault="003F1E71" w:rsidP="003F1E71">
      <w:pPr>
        <w:widowControl w:val="0"/>
        <w:tabs>
          <w:tab w:val="right" w:pos="9214"/>
        </w:tabs>
        <w:suppressAutoHyphens/>
        <w:spacing w:after="0" w:line="240" w:lineRule="auto"/>
        <w:ind w:left="6460" w:firstLine="630"/>
        <w:rPr>
          <w:rFonts w:ascii="Palatino Linotype" w:hAnsi="Palatino Linotype" w:cs="Mangal"/>
          <w:b/>
          <w:i/>
          <w:kern w:val="1"/>
          <w:sz w:val="24"/>
          <w:szCs w:val="24"/>
          <w:lang w:eastAsia="hi-IN" w:bidi="hi-IN"/>
        </w:rPr>
      </w:pPr>
      <w:r>
        <w:rPr>
          <w:rFonts w:ascii="Palatino Linotype" w:hAnsi="Palatino Linotype" w:cs="Mangal"/>
          <w:b/>
          <w:i/>
          <w:kern w:val="1"/>
          <w:sz w:val="24"/>
          <w:szCs w:val="24"/>
          <w:lang w:eastAsia="hi-IN" w:bidi="hi-IN"/>
        </w:rPr>
        <w:tab/>
      </w:r>
      <w:r w:rsidR="00E006D3" w:rsidRPr="00F93E8E">
        <w:rPr>
          <w:rFonts w:ascii="Palatino Linotype" w:hAnsi="Palatino Linotype" w:cs="Mangal"/>
          <w:b/>
          <w:i/>
          <w:kern w:val="1"/>
          <w:sz w:val="24"/>
          <w:szCs w:val="24"/>
          <w:lang w:eastAsia="hi-IN" w:bidi="hi-IN"/>
        </w:rPr>
        <w:t>20 óra</w:t>
      </w:r>
      <w:r w:rsidR="00F93E8E" w:rsidRPr="00F93E8E">
        <w:rPr>
          <w:rFonts w:ascii="Palatino Linotype" w:hAnsi="Palatino Linotype" w:cs="Mangal"/>
          <w:b/>
          <w:i/>
          <w:kern w:val="1"/>
          <w:sz w:val="24"/>
          <w:szCs w:val="24"/>
          <w:lang w:eastAsia="hi-IN" w:bidi="hi-IN"/>
        </w:rPr>
        <w:t>/ 20 óra</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Az élelmiszerek fogalma</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Az élelmiszerek árujellemzői és forgalmazásuk feltételei</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Táplálkozás jelentősége</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Az élelmiszereket felépítő anyagok: víz, fehérjék, zsiradékok és zsírszerű anyagok, szénhidrátok, vitaminok, ásványi anyagok, adalékanyagok.</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Emésztés, tápanyag felszívódás.</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Táplálkozás feladata, a szervezet tápanyag és energiaszükséglete.</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Élelmiszerek tápértékének megőrzése.</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élelmiszerek feldolgozásának hatása a tápanyagokra.</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élelmiszerek feldolgozása folyamán bekövetkező változások.</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Mikroorganizmusok jellemzése, életfeltételei.</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Mikroorganizmusok hasznos és káros tevékenysége.</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élelmiszerek romlása.</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 tartósítás fogalma.</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élelmiszer-tartósítás fizikai módszerei</w:t>
      </w:r>
      <w:r w:rsidR="007B59FB">
        <w:rPr>
          <w:rFonts w:ascii="Palatino Linotype" w:hAnsi="Palatino Linotype"/>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élelmiszer-tartósítás, fizika-kémiai módszerei</w:t>
      </w:r>
      <w:r w:rsidR="007B59FB">
        <w:rPr>
          <w:rFonts w:ascii="Palatino Linotype" w:hAnsi="Palatino Linotype"/>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élelmiszer-tartósítás kémiai módszerei.</w:t>
      </w:r>
    </w:p>
    <w:p w:rsidR="00E006D3" w:rsidRPr="009F5C10" w:rsidRDefault="00E006D3" w:rsidP="006B4AF3">
      <w:pPr>
        <w:widowControl w:val="0"/>
        <w:suppressAutoHyphens/>
        <w:spacing w:after="0" w:line="240" w:lineRule="auto"/>
        <w:ind w:left="709"/>
        <w:rPr>
          <w:rFonts w:ascii="Palatino Linotype" w:hAnsi="Palatino Linotype" w:cs="Mangal"/>
          <w:kern w:val="1"/>
          <w:sz w:val="24"/>
          <w:szCs w:val="24"/>
          <w:lang w:eastAsia="hi-IN" w:bidi="hi-IN"/>
        </w:rPr>
      </w:pPr>
      <w:r w:rsidRPr="009F5C10">
        <w:rPr>
          <w:rFonts w:ascii="Palatino Linotype" w:hAnsi="Palatino Linotype"/>
          <w:sz w:val="24"/>
          <w:szCs w:val="24"/>
          <w:lang w:eastAsia="hu-HU"/>
        </w:rPr>
        <w:t>Az élelmiszer-tartósítás biológiai módszerei.</w:t>
      </w:r>
    </w:p>
    <w:p w:rsidR="00E006D3" w:rsidRPr="009F5C10" w:rsidRDefault="00E006D3" w:rsidP="006B4AF3">
      <w:pPr>
        <w:widowControl w:val="0"/>
        <w:suppressAutoHyphens/>
        <w:spacing w:after="0" w:line="240" w:lineRule="auto"/>
        <w:ind w:left="1224"/>
        <w:rPr>
          <w:rFonts w:ascii="Palatino Linotype" w:hAnsi="Palatino Linotype" w:cs="Mangal"/>
          <w:kern w:val="1"/>
          <w:sz w:val="24"/>
          <w:szCs w:val="24"/>
          <w:lang w:eastAsia="hi-IN" w:bidi="hi-IN"/>
        </w:rPr>
      </w:pPr>
    </w:p>
    <w:p w:rsidR="00E006D3" w:rsidRPr="003F1E71" w:rsidRDefault="00E006D3" w:rsidP="009E1418">
      <w:pPr>
        <w:pStyle w:val="BB3"/>
      </w:pPr>
      <w:r w:rsidRPr="003F1E71">
        <w:rPr>
          <w:kern w:val="1"/>
          <w:lang w:bidi="hi-IN"/>
        </w:rPr>
        <w:t>Vendéglátó üzl</w:t>
      </w:r>
      <w:r w:rsidR="00F93E8E" w:rsidRPr="003F1E71">
        <w:rPr>
          <w:kern w:val="1"/>
          <w:lang w:bidi="hi-IN"/>
        </w:rPr>
        <w:t>et kialakításának feltételei</w:t>
      </w:r>
      <w:r w:rsidR="003F1E71">
        <w:rPr>
          <w:kern w:val="1"/>
          <w:lang w:bidi="hi-IN"/>
        </w:rPr>
        <w:tab/>
      </w:r>
      <w:r w:rsidRPr="003F1E71">
        <w:rPr>
          <w:i/>
          <w:kern w:val="1"/>
          <w:lang w:bidi="hi-IN"/>
        </w:rPr>
        <w:t xml:space="preserve">8 </w:t>
      </w:r>
      <w:r w:rsidRPr="003F1E71">
        <w:rPr>
          <w:i/>
        </w:rPr>
        <w:t>óra</w:t>
      </w:r>
      <w:r w:rsidR="00F93E8E" w:rsidRPr="003F1E71">
        <w:rPr>
          <w:i/>
        </w:rPr>
        <w:t>/ 8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Vendéglátó egységek telepítésének alapfeltételei.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Környezetszennyezés nélküli építési terület, ivóvíz, szennyvízelvezetés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helyiségek egyirányú kapcsolódása, tiszta és szennyezett övezetek </w:t>
      </w:r>
      <w:r w:rsidRPr="009F5C10">
        <w:rPr>
          <w:rFonts w:ascii="Palatino Linotype" w:hAnsi="Palatino Linotype"/>
          <w:kern w:val="1"/>
          <w:sz w:val="24"/>
          <w:szCs w:val="24"/>
          <w:lang w:eastAsia="hu-HU"/>
        </w:rPr>
        <w:lastRenderedPageBreak/>
        <w:t>kereszteződésének tilalma.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Bejáratok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Raktárak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Előkészítő helyiségek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Konyhák, műhelyek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Mosogatók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Vendégtér, szociális helyiségek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Személyi higiénia.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Test, munkaruha higiéniai előírásai, egészségügyi kiskönyv, érvényes orvosi alkalmassági vizsgálat igazolása.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Vendéglátó tevékenység, élelmiszer előállítás személyi feltételei.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Képzési, egészségügyi, szakmai és erkölcsi feltételek.</w:t>
      </w:r>
      <w:r w:rsidRPr="009F5C10">
        <w:rPr>
          <w:rFonts w:ascii="Palatino Linotype" w:hAnsi="Palatino Linotype"/>
          <w:kern w:val="1"/>
          <w:sz w:val="24"/>
          <w:szCs w:val="24"/>
          <w:lang w:eastAsia="hu-HU"/>
        </w:rPr>
        <w:tab/>
      </w:r>
    </w:p>
    <w:p w:rsidR="00E006D3" w:rsidRPr="009F5C10" w:rsidRDefault="00E006D3" w:rsidP="006B4AF3">
      <w:pPr>
        <w:widowControl w:val="0"/>
        <w:suppressAutoHyphens/>
        <w:spacing w:after="0" w:line="240" w:lineRule="auto"/>
        <w:ind w:left="1224"/>
        <w:jc w:val="both"/>
        <w:rPr>
          <w:rFonts w:ascii="Palatino Linotype" w:hAnsi="Palatino Linotype"/>
          <w:kern w:val="1"/>
          <w:sz w:val="24"/>
          <w:szCs w:val="24"/>
          <w:lang w:eastAsia="hu-HU"/>
        </w:rPr>
      </w:pPr>
    </w:p>
    <w:p w:rsidR="00E006D3" w:rsidRPr="003F1E71" w:rsidRDefault="00E006D3" w:rsidP="009E1418">
      <w:pPr>
        <w:pStyle w:val="BB3"/>
      </w:pPr>
      <w:r w:rsidRPr="003F1E71">
        <w:rPr>
          <w:kern w:val="1"/>
          <w:lang w:bidi="hi-IN"/>
        </w:rPr>
        <w:t>Vendéglátó tevékenység folytatásának követelményei</w:t>
      </w:r>
      <w:r w:rsidRPr="009F5C10">
        <w:rPr>
          <w:kern w:val="1"/>
          <w:lang w:bidi="hi-IN"/>
        </w:rPr>
        <w:t xml:space="preserve"> </w:t>
      </w:r>
      <w:r w:rsidR="003F1E71">
        <w:rPr>
          <w:kern w:val="1"/>
          <w:lang w:bidi="hi-IN"/>
        </w:rPr>
        <w:tab/>
      </w:r>
      <w:r w:rsidR="00F93E8E" w:rsidRPr="003F1E71">
        <w:rPr>
          <w:i/>
          <w:kern w:val="1"/>
          <w:lang w:bidi="hi-IN"/>
        </w:rPr>
        <w:t>4</w:t>
      </w:r>
      <w:r w:rsidRPr="003F1E71">
        <w:rPr>
          <w:i/>
          <w:kern w:val="1"/>
          <w:lang w:bidi="hi-IN"/>
        </w:rPr>
        <w:t xml:space="preserve"> óra</w:t>
      </w:r>
      <w:r w:rsidR="00F93E8E" w:rsidRPr="003F1E71">
        <w:rPr>
          <w:i/>
          <w:kern w:val="1"/>
          <w:lang w:bidi="hi-IN"/>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HACCP minőségbiztosítási rendszer alapelvei.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Nyersanyagok beszerzési, átvételi, tárolási, előkészítési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Üzemi, üzleti terméktárolás szabályai.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Vendéglátó tevékenység környezetvédelmi előírásai.</w:t>
      </w:r>
    </w:p>
    <w:p w:rsidR="00E006D3" w:rsidRPr="009F5C10" w:rsidRDefault="00E006D3" w:rsidP="006B4AF3">
      <w:pPr>
        <w:widowControl w:val="0"/>
        <w:suppressAutoHyphens/>
        <w:spacing w:after="0" w:line="240" w:lineRule="auto"/>
        <w:jc w:val="both"/>
        <w:rPr>
          <w:rFonts w:ascii="Palatino Linotype" w:hAnsi="Palatino Linotype"/>
          <w:b/>
          <w:sz w:val="24"/>
          <w:szCs w:val="24"/>
        </w:rPr>
      </w:pPr>
    </w:p>
    <w:p w:rsidR="00E006D3" w:rsidRPr="003F1E71" w:rsidRDefault="00F93E8E" w:rsidP="009E1418">
      <w:pPr>
        <w:pStyle w:val="BB3"/>
        <w:rPr>
          <w:kern w:val="1"/>
        </w:rPr>
      </w:pPr>
      <w:r w:rsidRPr="003F1E71">
        <w:t>Fogyasztóvédelem</w:t>
      </w:r>
      <w:r w:rsidR="003F1E71">
        <w:tab/>
      </w:r>
      <w:r w:rsidR="00E006D3" w:rsidRPr="003F1E71">
        <w:rPr>
          <w:i/>
        </w:rPr>
        <w:t>4 óra</w:t>
      </w:r>
      <w:r w:rsidRPr="003F1E71">
        <w:rPr>
          <w:i/>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Fogyasztók egészs</w:t>
      </w:r>
      <w:r w:rsidR="001F2BFF">
        <w:rPr>
          <w:rFonts w:ascii="Palatino Linotype" w:hAnsi="Palatino Linotype"/>
          <w:kern w:val="1"/>
          <w:sz w:val="24"/>
          <w:szCs w:val="24"/>
          <w:lang w:eastAsia="hu-HU"/>
        </w:rPr>
        <w:t>égének és biztonságának védelme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Fogyasztók gazdasági érdekeinek védelme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Fogyasztói jogokról való tájékoztatás és azok oktatása</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Jogorvoslathoz és kárigényhez, érvényesítéséhez való jog</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Jog a fogyasztóvédelmi érdekek képviseletéhez fogyasztói részvétellel</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Állami fogyasztóvédelmi intézményrendszerek</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Önkormányzati fogyasztóvédelmi szervek</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Társadalmi fogyasztóvédelmi érdekképviseleti szervezetek</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Vásárlók Könyve használatának és az abba történt bejegyzések elintézésének szabályai</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Vásárlók könyvének hitelesítése, kihelyezése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Jegyzőkönyv kitöltése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Válaszadás határideje a bejegyzésre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Szavatosság és jótállás helytállási kötelezettségei</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Szavatosság és jótállás helytállási kötelezettségének időtartama</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Szavatosság és jótállás helytállási bizonyítási kötelezettségei</w:t>
      </w:r>
      <w:r w:rsidR="003F1E71">
        <w:rPr>
          <w:rFonts w:ascii="Palatino Linotype" w:hAnsi="Palatino Linotype"/>
          <w:kern w:val="1"/>
          <w:sz w:val="24"/>
          <w:szCs w:val="24"/>
          <w:lang w:eastAsia="hu-HU"/>
        </w:rPr>
        <w:t>.</w:t>
      </w:r>
      <w:r w:rsidRPr="009F5C10">
        <w:rPr>
          <w:rFonts w:ascii="Palatino Linotype" w:hAnsi="Palatino Linotype"/>
          <w:kern w:val="1"/>
          <w:sz w:val="24"/>
          <w:szCs w:val="24"/>
          <w:lang w:eastAsia="hu-HU"/>
        </w:rPr>
        <w:t xml:space="preserve"> </w:t>
      </w:r>
    </w:p>
    <w:p w:rsidR="00E006D3" w:rsidRPr="009F5C10" w:rsidRDefault="00E006D3"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006D3" w:rsidRPr="001F2BFF" w:rsidRDefault="00E006D3" w:rsidP="00AD1AD4">
      <w:pPr>
        <w:numPr>
          <w:ilvl w:val="1"/>
          <w:numId w:val="4"/>
        </w:numPr>
        <w:spacing w:after="0" w:line="240" w:lineRule="auto"/>
        <w:rPr>
          <w:rFonts w:ascii="Palatino Linotype" w:hAnsi="Palatino Linotype"/>
          <w:b/>
          <w:i/>
          <w:sz w:val="24"/>
          <w:szCs w:val="24"/>
        </w:rPr>
      </w:pPr>
      <w:r w:rsidRPr="001F2BFF">
        <w:rPr>
          <w:rFonts w:ascii="Palatino Linotype" w:hAnsi="Palatino Linotype"/>
          <w:b/>
          <w:i/>
          <w:sz w:val="24"/>
          <w:szCs w:val="24"/>
        </w:rPr>
        <w:t xml:space="preserve">A képzés javasolt helyszíne </w:t>
      </w:r>
      <w:r w:rsidRPr="001F2BFF">
        <w:rPr>
          <w:rFonts w:ascii="Palatino Linotype" w:hAnsi="Palatino Linotype"/>
          <w:b/>
          <w:i/>
          <w:kern w:val="1"/>
          <w:sz w:val="24"/>
          <w:szCs w:val="24"/>
          <w:lang w:eastAsia="hi-IN" w:bidi="hi-IN"/>
        </w:rPr>
        <w:t>(ajánlás)</w:t>
      </w:r>
    </w:p>
    <w:p w:rsidR="00E006D3" w:rsidRPr="001F2BFF" w:rsidRDefault="003F1E71" w:rsidP="006B4AF3">
      <w:pPr>
        <w:spacing w:after="0" w:line="240" w:lineRule="auto"/>
        <w:ind w:left="360"/>
        <w:jc w:val="both"/>
        <w:rPr>
          <w:rFonts w:ascii="Palatino Linotype" w:hAnsi="Palatino Linotype"/>
          <w:b/>
          <w:i/>
          <w:kern w:val="1"/>
          <w:sz w:val="24"/>
          <w:szCs w:val="24"/>
          <w:lang w:eastAsia="hi-IN" w:bidi="hi-IN"/>
        </w:rPr>
      </w:pPr>
      <w:r w:rsidRPr="001F2BFF">
        <w:rPr>
          <w:rFonts w:ascii="Palatino Linotype" w:hAnsi="Palatino Linotype"/>
          <w:bCs/>
          <w:i/>
          <w:sz w:val="24"/>
          <w:szCs w:val="24"/>
        </w:rPr>
        <w:t>Tan</w:t>
      </w:r>
      <w:r w:rsidR="00406071" w:rsidRPr="001F2BFF">
        <w:rPr>
          <w:rFonts w:ascii="Palatino Linotype" w:hAnsi="Palatino Linotype"/>
          <w:bCs/>
          <w:i/>
          <w:sz w:val="24"/>
          <w:szCs w:val="24"/>
        </w:rPr>
        <w:t>terem</w:t>
      </w:r>
    </w:p>
    <w:p w:rsidR="00E006D3" w:rsidRPr="009F5C10"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Default="001F2BFF" w:rsidP="003F1E71">
      <w:pPr>
        <w:numPr>
          <w:ilvl w:val="1"/>
          <w:numId w:val="4"/>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E006D3" w:rsidRPr="009F5C10">
        <w:rPr>
          <w:rFonts w:ascii="Palatino Linotype" w:hAnsi="Palatino Linotype"/>
          <w:b/>
          <w:i/>
          <w:sz w:val="24"/>
          <w:szCs w:val="24"/>
        </w:rPr>
        <w:lastRenderedPageBreak/>
        <w:t>A tantárgy elsajátítása során alkalmazható sajátos módszerek, tanulói tevékenységformák (ajánlás)</w:t>
      </w:r>
    </w:p>
    <w:p w:rsidR="00877D26" w:rsidRDefault="00877D26" w:rsidP="00877D26">
      <w:pPr>
        <w:spacing w:after="0" w:line="240" w:lineRule="auto"/>
        <w:ind w:left="792"/>
        <w:jc w:val="both"/>
        <w:rPr>
          <w:rFonts w:ascii="Palatino Linotype" w:hAnsi="Palatino Linotype"/>
          <w:b/>
          <w:i/>
          <w:sz w:val="24"/>
          <w:szCs w:val="24"/>
        </w:rPr>
      </w:pPr>
    </w:p>
    <w:p w:rsidR="00877D26" w:rsidRPr="009E1418" w:rsidRDefault="00877D26" w:rsidP="009E1418">
      <w:pPr>
        <w:pStyle w:val="BB3"/>
        <w:numPr>
          <w:ilvl w:val="2"/>
          <w:numId w:val="35"/>
        </w:numPr>
        <w:jc w:val="both"/>
        <w:rPr>
          <w:i/>
        </w:rPr>
      </w:pPr>
      <w:r w:rsidRPr="009E1418">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06D3" w:rsidRPr="008B7D14">
        <w:trPr>
          <w:jc w:val="center"/>
        </w:trPr>
        <w:tc>
          <w:tcPr>
            <w:tcW w:w="994"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06D3"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8B7D14">
        <w:trPr>
          <w:jc w:val="center"/>
        </w:trPr>
        <w:tc>
          <w:tcPr>
            <w:tcW w:w="994"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c>
          <w:tcPr>
            <w:tcW w:w="2800" w:type="dxa"/>
            <w:vMerge/>
            <w:vAlign w:val="center"/>
          </w:tcPr>
          <w:p w:rsidR="00E006D3" w:rsidRPr="008B7D14" w:rsidRDefault="00E006D3" w:rsidP="006B4AF3">
            <w:pPr>
              <w:spacing w:after="0" w:line="240" w:lineRule="auto"/>
              <w:rPr>
                <w:rFonts w:ascii="Palatino Linotype" w:hAnsi="Palatino Linotype"/>
                <w:b/>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5E14EC">
              <w:rPr>
                <w:rFonts w:ascii="Palatino Linotype" w:hAnsi="Palatino Linotype"/>
                <w:sz w:val="20"/>
                <w:szCs w:val="20"/>
              </w:rPr>
              <w:t>.</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06D3" w:rsidRDefault="00E006D3" w:rsidP="006B4AF3">
      <w:pPr>
        <w:spacing w:after="0" w:line="240" w:lineRule="auto"/>
        <w:rPr>
          <w:rFonts w:ascii="Palatino Linotype" w:hAnsi="Palatino Linotype"/>
          <w:sz w:val="24"/>
          <w:szCs w:val="24"/>
        </w:rPr>
      </w:pPr>
    </w:p>
    <w:p w:rsidR="00E006D3" w:rsidRDefault="00E006D3" w:rsidP="00877D26">
      <w:pPr>
        <w:pStyle w:val="Listaszerbekezds"/>
        <w:numPr>
          <w:ilvl w:val="2"/>
          <w:numId w:val="31"/>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06D3" w:rsidRPr="00FE5532">
        <w:trPr>
          <w:cantSplit/>
          <w:trHeight w:val="921"/>
          <w:jc w:val="center"/>
        </w:trPr>
        <w:tc>
          <w:tcPr>
            <w:tcW w:w="828"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06D3"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06D3"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FE5532">
        <w:trPr>
          <w:cantSplit/>
          <w:trHeight w:val="1076"/>
          <w:jc w:val="center"/>
        </w:trPr>
        <w:tc>
          <w:tcPr>
            <w:tcW w:w="828"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c>
          <w:tcPr>
            <w:tcW w:w="3621" w:type="dxa"/>
            <w:vMerge/>
            <w:vAlign w:val="center"/>
          </w:tcPr>
          <w:p w:rsidR="00E006D3" w:rsidRPr="00FE5532" w:rsidRDefault="00E006D3" w:rsidP="006B4AF3">
            <w:pPr>
              <w:spacing w:after="0" w:line="240" w:lineRule="auto"/>
              <w:rPr>
                <w:rFonts w:ascii="Palatino Linotype" w:hAnsi="Palatino Linotype"/>
                <w:b/>
                <w:sz w:val="20"/>
                <w:szCs w:val="20"/>
              </w:rPr>
            </w:pPr>
          </w:p>
        </w:tc>
        <w:tc>
          <w:tcPr>
            <w:tcW w:w="809" w:type="dxa"/>
            <w:textDirection w:val="btLr"/>
            <w:vAlign w:val="center"/>
          </w:tcPr>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06D3" w:rsidRPr="00860D8F" w:rsidRDefault="00E006D3" w:rsidP="006B4AF3">
      <w:pPr>
        <w:pStyle w:val="Listaszerbekezds"/>
        <w:spacing w:after="0" w:line="240" w:lineRule="auto"/>
        <w:ind w:left="0"/>
        <w:rPr>
          <w:rFonts w:ascii="Palatino Linotype" w:hAnsi="Palatino Linotype"/>
          <w:sz w:val="24"/>
          <w:szCs w:val="24"/>
        </w:rPr>
      </w:pPr>
    </w:p>
    <w:p w:rsidR="00E006D3" w:rsidRPr="009F5C10" w:rsidRDefault="00E006D3" w:rsidP="00877D26">
      <w:pPr>
        <w:widowControl w:val="0"/>
        <w:numPr>
          <w:ilvl w:val="1"/>
          <w:numId w:val="31"/>
        </w:numPr>
        <w:tabs>
          <w:tab w:val="left" w:pos="794"/>
        </w:tabs>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006D3" w:rsidRPr="009F5C10" w:rsidRDefault="00E006D3" w:rsidP="00877D26">
      <w:pPr>
        <w:widowControl w:val="0"/>
        <w:suppressAutoHyphens/>
        <w:spacing w:after="0" w:line="240" w:lineRule="auto"/>
        <w:ind w:left="426"/>
        <w:jc w:val="both"/>
        <w:rPr>
          <w:rFonts w:ascii="Palatino Linotype" w:hAnsi="Palatino Linotype"/>
          <w:bCs/>
          <w:kern w:val="1"/>
          <w:sz w:val="24"/>
          <w:szCs w:val="24"/>
          <w:lang w:eastAsia="hi-IN" w:bidi="hi-IN"/>
        </w:rPr>
      </w:pPr>
      <w:r w:rsidRPr="009F5C10">
        <w:rPr>
          <w:rFonts w:ascii="Palatino Linotype" w:hAnsi="Palatino Linotype"/>
          <w:bCs/>
          <w:kern w:val="1"/>
          <w:sz w:val="24"/>
          <w:szCs w:val="24"/>
          <w:lang w:eastAsia="hi-IN" w:bidi="hi-IN"/>
        </w:rPr>
        <w:t xml:space="preserve">A nemzeti köznevelésről szóló 2011. évi CXC. </w:t>
      </w:r>
      <w:r w:rsidR="007109D3">
        <w:rPr>
          <w:rFonts w:ascii="Palatino Linotype" w:hAnsi="Palatino Linotype"/>
          <w:bCs/>
          <w:kern w:val="1"/>
          <w:sz w:val="24"/>
          <w:szCs w:val="24"/>
          <w:lang w:eastAsia="hi-IN" w:bidi="hi-IN"/>
        </w:rPr>
        <w:t>törvény</w:t>
      </w:r>
      <w:r w:rsidRPr="009F5C10">
        <w:rPr>
          <w:rFonts w:ascii="Palatino Linotype" w:hAnsi="Palatino Linotype"/>
          <w:bCs/>
          <w:kern w:val="1"/>
          <w:sz w:val="24"/>
          <w:szCs w:val="24"/>
          <w:lang w:eastAsia="hi-IN" w:bidi="hi-IN"/>
        </w:rPr>
        <w:t xml:space="preserve"> 54. § (2) a) pontja szerinti értékeléssel.</w:t>
      </w:r>
    </w:p>
    <w:p w:rsidR="00E006D3" w:rsidRPr="000E120B"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Pr="000E120B" w:rsidRDefault="00E006D3"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006D3" w:rsidRPr="009F5C10" w:rsidRDefault="00E006D3" w:rsidP="001F5A40">
      <w:pPr>
        <w:pStyle w:val="B0"/>
        <w:rPr>
          <w:lang w:eastAsia="hu-HU"/>
        </w:rPr>
      </w:pPr>
      <w:r w:rsidRPr="009F5C10">
        <w:rPr>
          <w:kern w:val="1"/>
          <w:lang w:eastAsia="hi-IN" w:bidi="hi-IN"/>
        </w:rPr>
        <w:t>Élelmiszerek csoportjai</w:t>
      </w:r>
      <w:r w:rsidR="001F5A40">
        <w:rPr>
          <w:kern w:val="1"/>
          <w:lang w:eastAsia="hi-IN" w:bidi="hi-IN"/>
        </w:rPr>
        <w:tab/>
      </w:r>
      <w:r w:rsidRPr="00F93E8E">
        <w:rPr>
          <w:i/>
          <w:lang w:eastAsia="hu-HU"/>
        </w:rPr>
        <w:t>104 óra/100 óra*</w:t>
      </w:r>
    </w:p>
    <w:p w:rsidR="00E006D3" w:rsidRPr="001F2BFF" w:rsidRDefault="00E006D3" w:rsidP="001F5A40">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oktatással/k</w:t>
      </w:r>
      <w:r w:rsidR="00F93E8E" w:rsidRPr="001F2BFF">
        <w:rPr>
          <w:rFonts w:ascii="Palatino Linotype" w:hAnsi="Palatino Linotype"/>
          <w:i/>
          <w:sz w:val="20"/>
          <w:szCs w:val="20"/>
        </w:rPr>
        <w:t xml:space="preserve">ét évfolyamos képzés közismereti </w:t>
      </w:r>
      <w:r w:rsidRPr="001F2BFF">
        <w:rPr>
          <w:rFonts w:ascii="Palatino Linotype" w:hAnsi="Palatino Linotype"/>
          <w:i/>
          <w:sz w:val="20"/>
          <w:szCs w:val="20"/>
        </w:rPr>
        <w:t>oktatás nélkül</w:t>
      </w:r>
    </w:p>
    <w:p w:rsidR="00E006D3" w:rsidRPr="009F5C10"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Pr="009F5C10" w:rsidRDefault="00E006D3" w:rsidP="001F5A40">
      <w:pPr>
        <w:numPr>
          <w:ilvl w:val="1"/>
          <w:numId w:val="7"/>
        </w:numPr>
        <w:tabs>
          <w:tab w:val="clear" w:pos="792"/>
          <w:tab w:val="left" w:pos="794"/>
        </w:tabs>
        <w:spacing w:after="0" w:line="240" w:lineRule="auto"/>
        <w:rPr>
          <w:rFonts w:ascii="Palatino Linotype" w:hAnsi="Palatino Linotype"/>
          <w:b/>
          <w:sz w:val="24"/>
          <w:szCs w:val="24"/>
        </w:rPr>
      </w:pPr>
      <w:r w:rsidRPr="009F5C10">
        <w:rPr>
          <w:rFonts w:ascii="Palatino Linotype" w:hAnsi="Palatino Linotype"/>
          <w:b/>
          <w:sz w:val="24"/>
          <w:szCs w:val="24"/>
        </w:rPr>
        <w:t>A tantárgy tanításának célja</w:t>
      </w:r>
    </w:p>
    <w:p w:rsidR="00E006D3" w:rsidRPr="009F5C10" w:rsidRDefault="00E006D3" w:rsidP="001F5A40">
      <w:pPr>
        <w:widowControl w:val="0"/>
        <w:suppressAutoHyphens/>
        <w:spacing w:after="0" w:line="240" w:lineRule="auto"/>
        <w:ind w:left="426"/>
        <w:jc w:val="both"/>
        <w:rPr>
          <w:rFonts w:ascii="Palatino Linotype" w:hAnsi="Palatino Linotype"/>
          <w:kern w:val="1"/>
          <w:sz w:val="24"/>
          <w:szCs w:val="24"/>
          <w:lang w:eastAsia="hi-IN" w:bidi="hi-IN"/>
        </w:rPr>
      </w:pPr>
      <w:r w:rsidRPr="009F5C10">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E006D3" w:rsidRPr="009F5C10" w:rsidRDefault="00E006D3" w:rsidP="006B4AF3">
      <w:pPr>
        <w:widowControl w:val="0"/>
        <w:suppressAutoHyphens/>
        <w:spacing w:after="0" w:line="240" w:lineRule="auto"/>
        <w:rPr>
          <w:rFonts w:ascii="Palatino Linotype" w:hAnsi="Palatino Linotype"/>
          <w:b/>
          <w:kern w:val="1"/>
          <w:sz w:val="24"/>
          <w:szCs w:val="24"/>
          <w:lang w:eastAsia="hi-IN" w:bidi="hi-IN"/>
        </w:rPr>
      </w:pPr>
    </w:p>
    <w:p w:rsidR="00E006D3" w:rsidRPr="009F5C10" w:rsidRDefault="00E006D3" w:rsidP="001F5A40">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Kapcsolódó közismereti, szakmai tartalmak</w:t>
      </w:r>
    </w:p>
    <w:p w:rsidR="00E006D3" w:rsidRPr="009F5C10" w:rsidRDefault="00E006D3" w:rsidP="001F5A40">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9F5C10">
        <w:rPr>
          <w:rFonts w:ascii="Palatino Linotype" w:hAnsi="Palatino Linotype"/>
          <w:sz w:val="24"/>
          <w:szCs w:val="24"/>
        </w:rPr>
        <w:t>A tantárgy az adott évfolyamba lépés feltételeiként megjelölt közismereti és szakmai tartalmakra épül.</w:t>
      </w:r>
      <w:r w:rsidRPr="009F5C10">
        <w:rPr>
          <w:rFonts w:ascii="Palatino Linotype" w:hAnsi="Palatino Linotype"/>
          <w:kern w:val="1"/>
          <w:sz w:val="24"/>
          <w:szCs w:val="24"/>
          <w:lang w:eastAsia="hi-IN" w:bidi="hi-IN"/>
        </w:rPr>
        <w:t xml:space="preserve"> Az </w:t>
      </w:r>
      <w:r w:rsidRPr="009F5C10">
        <w:rPr>
          <w:rFonts w:ascii="Palatino Linotype" w:hAnsi="Palatino Linotype" w:cs="Arial"/>
          <w:bCs/>
          <w:color w:val="000000"/>
          <w:sz w:val="24"/>
          <w:szCs w:val="24"/>
        </w:rPr>
        <w:t xml:space="preserve">Előkészítési és </w:t>
      </w:r>
      <w:r w:rsidR="007B59FB">
        <w:rPr>
          <w:rFonts w:ascii="Palatino Linotype" w:hAnsi="Palatino Linotype" w:cs="Arial"/>
          <w:bCs/>
          <w:color w:val="000000"/>
          <w:sz w:val="24"/>
          <w:szCs w:val="24"/>
        </w:rPr>
        <w:t>É</w:t>
      </w:r>
      <w:r w:rsidRPr="009F5C10">
        <w:rPr>
          <w:rFonts w:ascii="Palatino Linotype" w:hAnsi="Palatino Linotype" w:cs="Arial"/>
          <w:bCs/>
          <w:color w:val="000000"/>
          <w:sz w:val="24"/>
          <w:szCs w:val="24"/>
        </w:rPr>
        <w:t>telkészítési alapismeretek</w:t>
      </w:r>
      <w:r w:rsidRPr="009F5C10">
        <w:rPr>
          <w:rFonts w:ascii="Palatino Linotype" w:hAnsi="Palatino Linotype" w:cs="Arial"/>
          <w:b/>
          <w:bCs/>
          <w:color w:val="000000"/>
          <w:sz w:val="24"/>
          <w:szCs w:val="24"/>
        </w:rPr>
        <w:t xml:space="preserve"> </w:t>
      </w:r>
      <w:r w:rsidRPr="009F5C10">
        <w:rPr>
          <w:rFonts w:ascii="Palatino Linotype" w:hAnsi="Palatino Linotype"/>
          <w:kern w:val="1"/>
          <w:sz w:val="24"/>
          <w:szCs w:val="24"/>
          <w:lang w:eastAsia="hi-IN" w:bidi="hi-IN"/>
        </w:rPr>
        <w:t xml:space="preserve">tantárgyban </w:t>
      </w:r>
      <w:r w:rsidR="007B59FB">
        <w:rPr>
          <w:rFonts w:ascii="Palatino Linotype" w:hAnsi="Palatino Linotype"/>
          <w:kern w:val="1"/>
          <w:sz w:val="24"/>
          <w:szCs w:val="24"/>
          <w:lang w:eastAsia="hi-IN" w:bidi="hi-IN"/>
        </w:rPr>
        <w:t>a</w:t>
      </w:r>
      <w:r w:rsidRPr="009F5C10">
        <w:rPr>
          <w:rFonts w:ascii="Palatino Linotype" w:hAnsi="Palatino Linotype"/>
          <w:kern w:val="1"/>
          <w:sz w:val="24"/>
          <w:szCs w:val="24"/>
          <w:lang w:eastAsia="hi-IN" w:bidi="hi-IN"/>
        </w:rPr>
        <w:t xml:space="preserve"> technológiai alapismeretek témakör kapcsolódó tartalom.</w:t>
      </w:r>
    </w:p>
    <w:p w:rsidR="00E006D3" w:rsidRPr="009F5C10" w:rsidRDefault="00E006D3" w:rsidP="006B4AF3">
      <w:pPr>
        <w:widowControl w:val="0"/>
        <w:suppressAutoHyphens/>
        <w:spacing w:after="0" w:line="240" w:lineRule="auto"/>
        <w:rPr>
          <w:rFonts w:ascii="Palatino Linotype" w:hAnsi="Palatino Linotype" w:cs="Mangal"/>
          <w:b/>
          <w:bCs/>
          <w:iCs/>
          <w:kern w:val="1"/>
          <w:sz w:val="24"/>
          <w:szCs w:val="24"/>
          <w:lang w:eastAsia="hi-IN" w:bidi="hi-IN"/>
        </w:rPr>
      </w:pPr>
    </w:p>
    <w:p w:rsidR="00E006D3" w:rsidRPr="009F5C10" w:rsidRDefault="00E006D3" w:rsidP="001F5A40">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 xml:space="preserve">Témakörök </w:t>
      </w:r>
    </w:p>
    <w:p w:rsidR="00E006D3" w:rsidRPr="009F5C10" w:rsidRDefault="00E006D3" w:rsidP="006B4AF3">
      <w:pPr>
        <w:widowControl w:val="0"/>
        <w:suppressAutoHyphens/>
        <w:spacing w:after="0" w:line="240" w:lineRule="auto"/>
        <w:rPr>
          <w:rFonts w:ascii="Palatino Linotype" w:hAnsi="Palatino Linotype" w:cs="Mangal"/>
          <w:color w:val="FF0000"/>
          <w:kern w:val="1"/>
          <w:sz w:val="24"/>
          <w:szCs w:val="24"/>
          <w:lang w:eastAsia="hi-IN" w:bidi="hi-IN"/>
        </w:rPr>
      </w:pPr>
    </w:p>
    <w:p w:rsidR="00E006D3" w:rsidRPr="009F5C10" w:rsidRDefault="00E006D3" w:rsidP="009E1418">
      <w:pPr>
        <w:pStyle w:val="BB3"/>
      </w:pPr>
      <w:r w:rsidRPr="009F5C10">
        <w:t>N</w:t>
      </w:r>
      <w:r w:rsidR="00CC089F">
        <w:t>övényi eredetű élelmiszerek</w:t>
      </w:r>
      <w:r w:rsidR="001F5A40">
        <w:tab/>
      </w:r>
      <w:r w:rsidRPr="00CC089F">
        <w:rPr>
          <w:i/>
        </w:rPr>
        <w:t>36 óra</w:t>
      </w:r>
      <w:r w:rsidR="00CC089F" w:rsidRPr="00CC089F">
        <w:rPr>
          <w:i/>
        </w:rPr>
        <w:t>/ 36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Növényi eredetű zsiradékok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Zsírok, olajok fogalom-meghatározása.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növényi olajok, zsírok jellemzői, alapanyagai, előállításuk fő lépcsői.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Zsírok-olajok minőségértékelésének szempontjai.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termékcsoport áruinak minőségmegőrzése.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Zöldségek jellemzése és felhasználása.</w:t>
      </w:r>
      <w:bookmarkStart w:id="4" w:name="_GoBack"/>
      <w:bookmarkEnd w:id="4"/>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gyümölcs- és zöldségáruk árurendszere.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A gyümölcs- és zöldségáruk árutulajdonságai.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Gyümölcsfajták jellemző árutulajdonságai.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Zöldségfajták jellemző árutulajdonságai.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 és zöldségáruk minőségmegőrzése, forgalmazásuk szabályai.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Gyümölcsök jellemzése és felhasználása</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Gabona-, malom-, sütő- és tésztaipari termékek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gabonafajták és alkalmazásuk az emberi táplálkozásban.</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Malomipari műveletek és termékeik.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Száraztészták.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kenyér.</w:t>
      </w:r>
    </w:p>
    <w:p w:rsidR="00E006D3"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Sütőipari fehértermékek.</w:t>
      </w:r>
    </w:p>
    <w:p w:rsidR="009F5C10" w:rsidRPr="009F5C10" w:rsidRDefault="009F5C10" w:rsidP="006B4AF3">
      <w:pPr>
        <w:widowControl w:val="0"/>
        <w:suppressAutoHyphens/>
        <w:spacing w:after="0" w:line="240" w:lineRule="auto"/>
        <w:ind w:left="709"/>
        <w:jc w:val="both"/>
        <w:rPr>
          <w:rFonts w:ascii="Palatino Linotype" w:hAnsi="Palatino Linotype"/>
          <w:kern w:val="1"/>
          <w:sz w:val="24"/>
          <w:szCs w:val="24"/>
          <w:lang w:eastAsia="hu-HU"/>
        </w:rPr>
      </w:pPr>
    </w:p>
    <w:p w:rsidR="00E006D3" w:rsidRPr="001F5A40" w:rsidRDefault="00E006D3" w:rsidP="00496981">
      <w:pPr>
        <w:pStyle w:val="BB3"/>
        <w:rPr>
          <w:i/>
        </w:rPr>
      </w:pPr>
      <w:r w:rsidRPr="001F5A40">
        <w:rPr>
          <w:kern w:val="1"/>
          <w:lang w:bidi="hi-IN"/>
        </w:rPr>
        <w:t>Állati eredetű élelmiszerek</w:t>
      </w:r>
      <w:r w:rsidR="00E40A41">
        <w:rPr>
          <w:kern w:val="1"/>
          <w:lang w:bidi="hi-IN"/>
        </w:rPr>
        <w:tab/>
      </w:r>
      <w:r w:rsidRPr="001F5A40">
        <w:rPr>
          <w:i/>
        </w:rPr>
        <w:t>36</w:t>
      </w:r>
      <w:r w:rsidR="00CC089F" w:rsidRPr="001F5A40">
        <w:rPr>
          <w:i/>
        </w:rPr>
        <w:t xml:space="preserve"> óra </w:t>
      </w:r>
      <w:r w:rsidRPr="001F5A40">
        <w:rPr>
          <w:i/>
        </w:rPr>
        <w:t>/32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Állati eredetű zsiradékok (vaj, sertészsír, baromfizsír, háj, tepertő, állati eredetű olajak) jellemzése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Tej, tejkészítmények, tejtermékek jellemzése, felhasználása (tej, túró, joghurt, sajt, vaj, ízesített tejkészítmén</w:t>
      </w:r>
      <w:r w:rsidR="00415184">
        <w:rPr>
          <w:rFonts w:ascii="Palatino Linotype" w:hAnsi="Palatino Linotype"/>
          <w:kern w:val="1"/>
          <w:sz w:val="24"/>
          <w:szCs w:val="24"/>
          <w:lang w:eastAsia="hu-HU"/>
        </w:rPr>
        <w:t>yek, tejkonzervek, sűrített tej</w:t>
      </w:r>
      <w:r w:rsidRPr="009F5C10">
        <w:rPr>
          <w:rFonts w:ascii="Palatino Linotype" w:hAnsi="Palatino Linotype"/>
          <w:kern w:val="1"/>
          <w:sz w:val="24"/>
          <w:szCs w:val="24"/>
          <w:lang w:eastAsia="hu-HU"/>
        </w:rPr>
        <w:t xml:space="preserve">). A tej és tejkészítmények, tejtermékek tárolása, eltarthatósága, </w:t>
      </w:r>
      <w:r w:rsidR="00D63DF2" w:rsidRPr="009F5C10">
        <w:rPr>
          <w:rFonts w:ascii="Palatino Linotype" w:hAnsi="Palatino Linotype"/>
          <w:kern w:val="1"/>
          <w:sz w:val="24"/>
          <w:szCs w:val="24"/>
          <w:lang w:eastAsia="hu-HU"/>
        </w:rPr>
        <w:t>vendéglátó-ipari</w:t>
      </w:r>
      <w:r w:rsidRPr="009F5C10">
        <w:rPr>
          <w:rFonts w:ascii="Palatino Linotype" w:hAnsi="Palatino Linotype"/>
          <w:kern w:val="1"/>
          <w:sz w:val="24"/>
          <w:szCs w:val="24"/>
          <w:lang w:eastAsia="hu-HU"/>
        </w:rPr>
        <w:t xml:space="preserv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Tojás felépítése, összetétele, tojássárgája és fehérje technológiai hatása. Tojás minősítése, tárolása, tartósított termékei. A tojás tárolása, eltarthatósága </w:t>
      </w:r>
      <w:r w:rsidR="0006488F" w:rsidRPr="009F5C10">
        <w:rPr>
          <w:rFonts w:ascii="Palatino Linotype" w:hAnsi="Palatino Linotype"/>
          <w:kern w:val="1"/>
          <w:sz w:val="24"/>
          <w:szCs w:val="24"/>
          <w:lang w:eastAsia="hu-HU"/>
        </w:rPr>
        <w:t>vendéglátó-ipari</w:t>
      </w:r>
      <w:r w:rsidRPr="009F5C10">
        <w:rPr>
          <w:rFonts w:ascii="Palatino Linotype" w:hAnsi="Palatino Linotype"/>
          <w:kern w:val="1"/>
          <w:sz w:val="24"/>
          <w:szCs w:val="24"/>
          <w:lang w:eastAsia="hu-HU"/>
        </w:rPr>
        <w:t xml:space="preserv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Hús, húsipari termékek jellemzése, táplálkozástani jelentősége, felhasználása. Tartós és nem tartós húsipari termékek, darabos áruk, vörös áruk, pácolt, főtt, füstölt, szárított készítmények. A húsipari termékek eltarthatósága, tárolása és </w:t>
      </w:r>
      <w:r w:rsidR="0006488F" w:rsidRPr="009F5C10">
        <w:rPr>
          <w:rFonts w:ascii="Palatino Linotype" w:hAnsi="Palatino Linotype"/>
          <w:kern w:val="1"/>
          <w:sz w:val="24"/>
          <w:szCs w:val="24"/>
          <w:lang w:eastAsia="hu-HU"/>
        </w:rPr>
        <w:t>vendéglátó-ipari</w:t>
      </w:r>
      <w:r w:rsidRPr="009F5C10">
        <w:rPr>
          <w:rFonts w:ascii="Palatino Linotype" w:hAnsi="Palatino Linotype"/>
          <w:kern w:val="1"/>
          <w:sz w:val="24"/>
          <w:szCs w:val="24"/>
          <w:lang w:eastAsia="hu-HU"/>
        </w:rPr>
        <w:t xml:space="preserv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w:t>
      </w:r>
      <w:r w:rsidR="0006488F" w:rsidRPr="009F5C10">
        <w:rPr>
          <w:rFonts w:ascii="Palatino Linotype" w:hAnsi="Palatino Linotype"/>
          <w:kern w:val="1"/>
          <w:sz w:val="24"/>
          <w:szCs w:val="24"/>
          <w:lang w:eastAsia="hu-HU"/>
        </w:rPr>
        <w:t>húsfeldolgozó-ipar</w:t>
      </w:r>
      <w:r w:rsidRPr="009F5C10">
        <w:rPr>
          <w:rFonts w:ascii="Palatino Linotype" w:hAnsi="Palatino Linotype"/>
          <w:kern w:val="1"/>
          <w:sz w:val="24"/>
          <w:szCs w:val="24"/>
          <w:lang w:eastAsia="hu-HU"/>
        </w:rPr>
        <w:t xml:space="preserve"> nyersanyagai.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Alapanyagok, segéd- és járulékos anyagok.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Húsfeldolgozó</w:t>
      </w:r>
      <w:r w:rsidR="0006488F">
        <w:rPr>
          <w:rFonts w:ascii="Palatino Linotype" w:hAnsi="Palatino Linotype"/>
          <w:kern w:val="1"/>
          <w:sz w:val="24"/>
          <w:szCs w:val="24"/>
          <w:lang w:eastAsia="hu-HU"/>
        </w:rPr>
        <w:t>-</w:t>
      </w:r>
      <w:r w:rsidRPr="009F5C10">
        <w:rPr>
          <w:rFonts w:ascii="Palatino Linotype" w:hAnsi="Palatino Linotype"/>
          <w:kern w:val="1"/>
          <w:sz w:val="24"/>
          <w:szCs w:val="24"/>
          <w:lang w:eastAsia="hu-HU"/>
        </w:rPr>
        <w:t>ipari műveletek.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w:t>
      </w:r>
      <w:r w:rsidR="0006488F" w:rsidRPr="009F5C10">
        <w:rPr>
          <w:rFonts w:ascii="Palatino Linotype" w:hAnsi="Palatino Linotype"/>
          <w:kern w:val="1"/>
          <w:sz w:val="24"/>
          <w:szCs w:val="24"/>
          <w:lang w:eastAsia="hu-HU"/>
        </w:rPr>
        <w:t>húsfeldolgozó-ipar</w:t>
      </w:r>
      <w:r w:rsidRPr="009F5C10">
        <w:rPr>
          <w:rFonts w:ascii="Palatino Linotype" w:hAnsi="Palatino Linotype"/>
          <w:kern w:val="1"/>
          <w:sz w:val="24"/>
          <w:szCs w:val="24"/>
          <w:lang w:eastAsia="hu-HU"/>
        </w:rPr>
        <w:t xml:space="preserve"> termékeinek jellemzése és csoportosítása, minőségi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Töltelékes áruk: hőkezeléssel és hőkezelés nélkül készült töltelékes áruk.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Darabos húskészítmények.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Étkezési szalonnák.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Húskonzervek.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w:t>
      </w:r>
      <w:r w:rsidR="0006488F" w:rsidRPr="009F5C10">
        <w:rPr>
          <w:rFonts w:ascii="Palatino Linotype" w:hAnsi="Palatino Linotype"/>
          <w:kern w:val="1"/>
          <w:sz w:val="24"/>
          <w:szCs w:val="24"/>
          <w:lang w:eastAsia="hu-HU"/>
        </w:rPr>
        <w:t>halfeldolgozó-ipar</w:t>
      </w:r>
      <w:r w:rsidRPr="009F5C10">
        <w:rPr>
          <w:rFonts w:ascii="Palatino Linotype" w:hAnsi="Palatino Linotype"/>
          <w:kern w:val="1"/>
          <w:sz w:val="24"/>
          <w:szCs w:val="24"/>
          <w:lang w:eastAsia="hu-HU"/>
        </w:rPr>
        <w:t xml:space="preserve"> termékei.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Halkonzervek.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Baromfiipari termékek, vágott baromfik jellemzése, táplálkozástani jelentősége, felhasználása. A háziszárnyasok (tyúk, liba, kacsa, pulyka, stb.) feldolgozása. A baromfihúsból készült húsipari termékek, tárolása, eltarthatósága.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Vadak jellemzése felhasználása. A vadhúsok táplálkozástani jelentősége. A vadhúsok kezelése, feldolgozása. A vadak csoportosítása.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Halak és hidegvérűek jellemzése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Egyéb hidegvérű állatok jellemzése, táplálkozástani jelentősége, felhasználása. Halak, puhatestűek, rákok, kagylók, étkezési csigák.</w:t>
      </w:r>
    </w:p>
    <w:p w:rsidR="00406071" w:rsidRPr="009F5C10" w:rsidRDefault="00406071" w:rsidP="006B4AF3">
      <w:pPr>
        <w:widowControl w:val="0"/>
        <w:suppressAutoHyphens/>
        <w:spacing w:after="0" w:line="240" w:lineRule="auto"/>
        <w:ind w:left="1225"/>
        <w:rPr>
          <w:rFonts w:ascii="Palatino Linotype" w:hAnsi="Palatino Linotype" w:cs="Mangal"/>
          <w:kern w:val="1"/>
          <w:sz w:val="24"/>
          <w:szCs w:val="24"/>
          <w:lang w:eastAsia="hi-IN" w:bidi="hi-IN"/>
        </w:rPr>
      </w:pPr>
    </w:p>
    <w:p w:rsidR="001F5A40" w:rsidRPr="001F5A40" w:rsidRDefault="00E006D3" w:rsidP="00496981">
      <w:pPr>
        <w:pStyle w:val="BB3"/>
      </w:pPr>
      <w:r w:rsidRPr="001F5A40">
        <w:rPr>
          <w:kern w:val="1"/>
          <w:lang w:bidi="hi-IN"/>
        </w:rPr>
        <w:t>Édesítőszerek és édesipari termékek,</w:t>
      </w:r>
    </w:p>
    <w:p w:rsidR="00E006D3" w:rsidRPr="001F5A40" w:rsidRDefault="00E006D3" w:rsidP="001F5A40">
      <w:pPr>
        <w:pStyle w:val="BB2"/>
        <w:numPr>
          <w:ilvl w:val="0"/>
          <w:numId w:val="0"/>
        </w:numPr>
        <w:ind w:left="1418"/>
      </w:pPr>
      <w:proofErr w:type="gramStart"/>
      <w:r w:rsidRPr="001F5A40">
        <w:rPr>
          <w:rFonts w:cs="Mangal"/>
          <w:kern w:val="1"/>
          <w:lang w:eastAsia="hi-IN" w:bidi="hi-IN"/>
        </w:rPr>
        <w:t>koffeintartalmú</w:t>
      </w:r>
      <w:proofErr w:type="gramEnd"/>
      <w:r w:rsidRPr="001F5A40">
        <w:rPr>
          <w:rFonts w:cs="Mangal"/>
          <w:kern w:val="1"/>
          <w:lang w:eastAsia="hi-IN" w:bidi="hi-IN"/>
        </w:rPr>
        <w:t xml:space="preserve"> élvezeti áruk</w:t>
      </w:r>
      <w:r w:rsidR="001F5A40">
        <w:rPr>
          <w:rFonts w:cs="Mangal"/>
          <w:kern w:val="1"/>
          <w:lang w:eastAsia="hi-IN" w:bidi="hi-IN"/>
        </w:rPr>
        <w:tab/>
      </w:r>
      <w:r w:rsidRPr="001F5A40">
        <w:rPr>
          <w:i/>
        </w:rPr>
        <w:t>4 óra</w:t>
      </w:r>
      <w:r w:rsidR="00CC089F" w:rsidRPr="001F5A40">
        <w:rPr>
          <w:i/>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Természetes édesítőszerek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Mesterséges édesítőszerek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Kakaópor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Csokoládétermékek és </w:t>
      </w:r>
      <w:r w:rsidR="00406071" w:rsidRPr="009F5C10">
        <w:rPr>
          <w:rFonts w:ascii="Palatino Linotype" w:hAnsi="Palatino Linotype"/>
          <w:kern w:val="1"/>
          <w:sz w:val="24"/>
          <w:szCs w:val="24"/>
          <w:lang w:eastAsia="hu-HU"/>
        </w:rPr>
        <w:t>bevonó masszák</w:t>
      </w:r>
      <w:r w:rsidRPr="009F5C10">
        <w:rPr>
          <w:rFonts w:ascii="Palatino Linotype" w:hAnsi="Palatino Linotype"/>
          <w:kern w:val="1"/>
          <w:sz w:val="24"/>
          <w:szCs w:val="24"/>
          <w:lang w:eastAsia="hu-HU"/>
        </w:rPr>
        <w:t xml:space="preserve">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Kávéfajták, kávé feldolgozása, pörkölési módok, kávé felhasználása. </w:t>
      </w:r>
    </w:p>
    <w:p w:rsidR="00E006D3" w:rsidRPr="009F5C10" w:rsidRDefault="00E006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9F5C10">
        <w:rPr>
          <w:rFonts w:ascii="Palatino Linotype" w:hAnsi="Palatino Linotype"/>
          <w:kern w:val="1"/>
          <w:sz w:val="24"/>
          <w:szCs w:val="24"/>
          <w:lang w:eastAsia="hu-HU"/>
        </w:rPr>
        <w:t>Teafajták, tea feldolgozása, összetétele, felhasználása</w:t>
      </w:r>
      <w:r w:rsidRPr="009F5C10">
        <w:rPr>
          <w:rFonts w:ascii="Palatino Linotype" w:hAnsi="Palatino Linotype"/>
          <w:sz w:val="24"/>
          <w:szCs w:val="24"/>
        </w:rPr>
        <w:t>.</w:t>
      </w:r>
    </w:p>
    <w:p w:rsidR="00E006D3" w:rsidRPr="009F5C10" w:rsidRDefault="00E006D3" w:rsidP="006B4AF3">
      <w:pPr>
        <w:widowControl w:val="0"/>
        <w:suppressAutoHyphens/>
        <w:spacing w:after="0" w:line="240" w:lineRule="auto"/>
        <w:ind w:left="1225"/>
        <w:rPr>
          <w:rFonts w:ascii="Palatino Linotype" w:hAnsi="Palatino Linotype" w:cs="Mangal"/>
          <w:kern w:val="1"/>
          <w:sz w:val="24"/>
          <w:szCs w:val="24"/>
          <w:lang w:eastAsia="hi-IN" w:bidi="hi-IN"/>
        </w:rPr>
      </w:pPr>
      <w:r w:rsidRPr="009F5C10">
        <w:rPr>
          <w:rFonts w:ascii="Palatino Linotype" w:hAnsi="Palatino Linotype" w:cs="Mangal"/>
          <w:kern w:val="1"/>
          <w:sz w:val="24"/>
          <w:szCs w:val="24"/>
          <w:lang w:eastAsia="hi-IN" w:bidi="hi-IN"/>
        </w:rPr>
        <w:tab/>
      </w:r>
    </w:p>
    <w:p w:rsidR="00E006D3" w:rsidRPr="00E40A41" w:rsidRDefault="00E006D3" w:rsidP="00496981">
      <w:pPr>
        <w:pStyle w:val="BB3"/>
        <w:rPr>
          <w:kern w:val="1"/>
          <w:lang w:bidi="hi-IN"/>
        </w:rPr>
      </w:pPr>
      <w:r w:rsidRPr="00E40A41">
        <w:rPr>
          <w:kern w:val="1"/>
          <w:lang w:bidi="hi-IN"/>
        </w:rPr>
        <w:t>Fűszerek, ízesítők, zamatosítók</w:t>
      </w:r>
      <w:r w:rsidR="00CC089F" w:rsidRPr="00E40A41">
        <w:rPr>
          <w:kern w:val="1"/>
          <w:lang w:bidi="hi-IN"/>
        </w:rPr>
        <w:t xml:space="preserve"> és állományjavítók</w:t>
      </w:r>
      <w:r w:rsidR="00E40A41">
        <w:rPr>
          <w:kern w:val="1"/>
          <w:lang w:bidi="hi-IN"/>
        </w:rPr>
        <w:tab/>
      </w:r>
      <w:r w:rsidRPr="00E40A41">
        <w:rPr>
          <w:i/>
          <w:kern w:val="1"/>
          <w:lang w:bidi="hi-IN"/>
        </w:rPr>
        <w:t>4 óra</w:t>
      </w:r>
      <w:r w:rsidR="00CC089F" w:rsidRPr="00E40A41">
        <w:rPr>
          <w:i/>
          <w:kern w:val="1"/>
          <w:lang w:bidi="hi-IN"/>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Fűszerek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Ízesítőanyagok, só és ecet jellemzése,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Adalékanyagok jellemzése és felhasználása.</w:t>
      </w:r>
    </w:p>
    <w:p w:rsidR="00E006D3"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Ételkészítési és cukrászati kényelmi anyagok jellemzése és felhasználása.</w:t>
      </w:r>
    </w:p>
    <w:p w:rsidR="009F5C10" w:rsidRPr="009F5C10" w:rsidRDefault="009F5C10" w:rsidP="006B4AF3">
      <w:pPr>
        <w:widowControl w:val="0"/>
        <w:suppressAutoHyphens/>
        <w:spacing w:after="0" w:line="240" w:lineRule="auto"/>
        <w:ind w:left="709"/>
        <w:jc w:val="both"/>
        <w:rPr>
          <w:rFonts w:ascii="Palatino Linotype" w:hAnsi="Palatino Linotype"/>
          <w:kern w:val="1"/>
          <w:sz w:val="24"/>
          <w:szCs w:val="24"/>
          <w:lang w:eastAsia="hu-HU"/>
        </w:rPr>
      </w:pPr>
    </w:p>
    <w:p w:rsidR="00E006D3" w:rsidRPr="00E40A41" w:rsidRDefault="00CC089F" w:rsidP="00496981">
      <w:pPr>
        <w:pStyle w:val="BB3"/>
        <w:rPr>
          <w:kern w:val="1"/>
          <w:lang w:bidi="hi-IN"/>
        </w:rPr>
      </w:pPr>
      <w:r w:rsidRPr="00E40A41">
        <w:rPr>
          <w:kern w:val="1"/>
          <w:lang w:bidi="hi-IN"/>
        </w:rPr>
        <w:t>Italok</w:t>
      </w:r>
      <w:r w:rsidR="00E40A41" w:rsidRPr="00E40A41">
        <w:rPr>
          <w:kern w:val="1"/>
          <w:lang w:bidi="hi-IN"/>
        </w:rPr>
        <w:tab/>
      </w:r>
      <w:r w:rsidR="00E006D3" w:rsidRPr="00E40A41">
        <w:rPr>
          <w:kern w:val="1"/>
          <w:lang w:bidi="hi-IN"/>
        </w:rPr>
        <w:t>24 óra</w:t>
      </w:r>
      <w:r w:rsidRPr="00E40A41">
        <w:rPr>
          <w:kern w:val="1"/>
          <w:lang w:bidi="hi-IN"/>
        </w:rPr>
        <w:t>/ 24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Alkoholtartalmú italok jellemzése és felhasználása. </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Alkoholmentes italok.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Természetes vizek, ásványvizek, gyógyvizek fogalma, biológiai hatása, szerepük a kereskedelemben.</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 és zöldséglevek, szörpök (élettani hatásuk, alapanyagaik,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proofErr w:type="gramStart"/>
      <w:r w:rsidRPr="009F5C10">
        <w:rPr>
          <w:rFonts w:ascii="Palatino Linotype" w:hAnsi="Palatino Linotype"/>
          <w:kern w:val="1"/>
          <w:sz w:val="24"/>
          <w:szCs w:val="24"/>
          <w:lang w:eastAsia="hu-HU"/>
        </w:rPr>
        <w:t>minőségi</w:t>
      </w:r>
      <w:proofErr w:type="gramEnd"/>
      <w:r w:rsidRPr="009F5C10">
        <w:rPr>
          <w:rFonts w:ascii="Palatino Linotype" w:hAnsi="Palatino Linotype"/>
          <w:kern w:val="1"/>
          <w:sz w:val="24"/>
          <w:szCs w:val="24"/>
          <w:lang w:eastAsia="hu-HU"/>
        </w:rPr>
        <w:t xml:space="preserve"> követelmények).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Szénsavas üdítőitalok (táplálkozástani hatásuk, kereskedelmi jelentőségük, minőségi követelményeik, minőségmegőrzés időtartama).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Alkoholtartalmú italok.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Az alkohol élettani hatásának ismertetése.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kulturált alkoholfogyasztás szabályai.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Hazánk borvidékei.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borok fogalma, jellemzése, készítése, kezelése és gondozása, palackozása, tárolása.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Minőséget meghatározó tényezők.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borok típusai.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Természetes 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Likőrborok.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Szénsavas 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pezsgő gyártása, minőségi jellemzői, fajtái, minőségi követelmények, érzékszervi tulajdonságai, választéka, palacktípusa.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sör (jellemzése, készítése, minőségét meghatározó tényezők).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Sörök fő típusa, forgalomba hozatala.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Szeszipari készítmények (jellemzése, készítése, minőségi követelménye, kereskedelmi jelentősége).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Alkoholmentes italok jellemzése és felhasználása.</w:t>
      </w:r>
    </w:p>
    <w:p w:rsidR="00E006D3" w:rsidRPr="009F5C10"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Pr="001F2BFF" w:rsidRDefault="00E006D3" w:rsidP="001F5A40">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 xml:space="preserve">A képzés javasolt helyszíne </w:t>
      </w:r>
      <w:r w:rsidRPr="001F2BFF">
        <w:rPr>
          <w:rFonts w:ascii="Palatino Linotype" w:hAnsi="Palatino Linotype"/>
          <w:b/>
          <w:i/>
          <w:kern w:val="1"/>
          <w:sz w:val="24"/>
          <w:szCs w:val="24"/>
          <w:lang w:eastAsia="hi-IN" w:bidi="hi-IN"/>
        </w:rPr>
        <w:t>(ajánlás)</w:t>
      </w:r>
    </w:p>
    <w:p w:rsidR="00E006D3" w:rsidRPr="001F2BFF" w:rsidRDefault="00E40A41" w:rsidP="006B4AF3">
      <w:pPr>
        <w:spacing w:after="0" w:line="240" w:lineRule="auto"/>
        <w:ind w:left="360"/>
        <w:jc w:val="both"/>
        <w:rPr>
          <w:rFonts w:ascii="Palatino Linotype" w:hAnsi="Palatino Linotype"/>
          <w:bCs/>
          <w:i/>
          <w:sz w:val="24"/>
          <w:szCs w:val="24"/>
        </w:rPr>
      </w:pPr>
      <w:r w:rsidRPr="001F2BFF">
        <w:rPr>
          <w:rFonts w:ascii="Palatino Linotype" w:hAnsi="Palatino Linotype"/>
          <w:bCs/>
          <w:i/>
          <w:sz w:val="24"/>
          <w:szCs w:val="24"/>
        </w:rPr>
        <w:t>Tan</w:t>
      </w:r>
      <w:r w:rsidR="00406071" w:rsidRPr="001F2BFF">
        <w:rPr>
          <w:rFonts w:ascii="Palatino Linotype" w:hAnsi="Palatino Linotype"/>
          <w:bCs/>
          <w:i/>
          <w:sz w:val="24"/>
          <w:szCs w:val="24"/>
        </w:rPr>
        <w:t>terem</w:t>
      </w:r>
    </w:p>
    <w:p w:rsidR="00E006D3" w:rsidRPr="000E120B" w:rsidRDefault="00E006D3"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E006D3" w:rsidRDefault="00E006D3" w:rsidP="00E40A41">
      <w:pPr>
        <w:numPr>
          <w:ilvl w:val="1"/>
          <w:numId w:val="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40A41" w:rsidRDefault="00E40A41" w:rsidP="00E40A41">
      <w:pPr>
        <w:spacing w:after="0" w:line="240" w:lineRule="auto"/>
        <w:ind w:left="792"/>
        <w:rPr>
          <w:rFonts w:ascii="Palatino Linotype" w:hAnsi="Palatino Linotype"/>
          <w:b/>
          <w:i/>
          <w:sz w:val="24"/>
          <w:szCs w:val="24"/>
        </w:rPr>
      </w:pPr>
    </w:p>
    <w:p w:rsidR="00E40A41" w:rsidRPr="00496981" w:rsidRDefault="00E40A41" w:rsidP="00496981">
      <w:pPr>
        <w:pStyle w:val="BB3"/>
        <w:jc w:val="both"/>
        <w:rPr>
          <w:i/>
        </w:rPr>
      </w:pPr>
      <w:r w:rsidRPr="00496981">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06D3" w:rsidRPr="008B7D14">
        <w:trPr>
          <w:jc w:val="center"/>
        </w:trPr>
        <w:tc>
          <w:tcPr>
            <w:tcW w:w="994"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06D3"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8B7D14">
        <w:trPr>
          <w:jc w:val="center"/>
        </w:trPr>
        <w:tc>
          <w:tcPr>
            <w:tcW w:w="994"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c>
          <w:tcPr>
            <w:tcW w:w="2800" w:type="dxa"/>
            <w:vMerge/>
            <w:vAlign w:val="center"/>
          </w:tcPr>
          <w:p w:rsidR="00E006D3" w:rsidRPr="008B7D14" w:rsidRDefault="00E006D3" w:rsidP="006B4AF3">
            <w:pPr>
              <w:spacing w:after="0" w:line="240" w:lineRule="auto"/>
              <w:rPr>
                <w:rFonts w:ascii="Palatino Linotype" w:hAnsi="Palatino Linotype"/>
                <w:b/>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06071" w:rsidRPr="00483405" w:rsidRDefault="00406071" w:rsidP="006B4AF3">
      <w:pPr>
        <w:spacing w:after="0" w:line="240" w:lineRule="auto"/>
        <w:rPr>
          <w:rFonts w:ascii="Palatino Linotype" w:hAnsi="Palatino Linotype"/>
          <w:sz w:val="24"/>
          <w:szCs w:val="24"/>
        </w:rPr>
      </w:pPr>
    </w:p>
    <w:p w:rsidR="00E006D3" w:rsidRPr="00496981" w:rsidRDefault="00E006D3" w:rsidP="00496981">
      <w:pPr>
        <w:pStyle w:val="BB3"/>
        <w:jc w:val="both"/>
        <w:rPr>
          <w:i/>
        </w:rPr>
      </w:pPr>
      <w:r w:rsidRPr="00496981">
        <w:rPr>
          <w:i/>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06D3" w:rsidRPr="00FE5532">
        <w:trPr>
          <w:cantSplit/>
          <w:trHeight w:val="921"/>
          <w:jc w:val="center"/>
        </w:trPr>
        <w:tc>
          <w:tcPr>
            <w:tcW w:w="828"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06D3"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06D3"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FE5532">
        <w:trPr>
          <w:cantSplit/>
          <w:trHeight w:val="1076"/>
          <w:jc w:val="center"/>
        </w:trPr>
        <w:tc>
          <w:tcPr>
            <w:tcW w:w="828"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c>
          <w:tcPr>
            <w:tcW w:w="3621" w:type="dxa"/>
            <w:vMerge/>
            <w:vAlign w:val="center"/>
          </w:tcPr>
          <w:p w:rsidR="00E006D3" w:rsidRPr="00FE5532" w:rsidRDefault="00E006D3" w:rsidP="006B4AF3">
            <w:pPr>
              <w:spacing w:after="0" w:line="240" w:lineRule="auto"/>
              <w:rPr>
                <w:rFonts w:ascii="Palatino Linotype" w:hAnsi="Palatino Linotype"/>
                <w:b/>
                <w:sz w:val="20"/>
                <w:szCs w:val="20"/>
              </w:rPr>
            </w:pPr>
          </w:p>
        </w:tc>
        <w:tc>
          <w:tcPr>
            <w:tcW w:w="809" w:type="dxa"/>
            <w:textDirection w:val="btLr"/>
            <w:vAlign w:val="center"/>
          </w:tcPr>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06D3" w:rsidRPr="000E120B" w:rsidRDefault="00E006D3"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E006D3" w:rsidRPr="009F5C10" w:rsidRDefault="00E006D3" w:rsidP="001F5A40">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A tantárgy értékelésének módja</w:t>
      </w:r>
    </w:p>
    <w:p w:rsidR="00E006D3" w:rsidRPr="009F5C10" w:rsidRDefault="00E006D3" w:rsidP="00E40A41">
      <w:pPr>
        <w:widowControl w:val="0"/>
        <w:suppressAutoHyphens/>
        <w:spacing w:after="0" w:line="240" w:lineRule="auto"/>
        <w:ind w:left="426"/>
        <w:jc w:val="both"/>
        <w:rPr>
          <w:rFonts w:ascii="Palatino Linotype" w:hAnsi="Palatino Linotype"/>
          <w:bCs/>
          <w:kern w:val="1"/>
          <w:sz w:val="24"/>
          <w:szCs w:val="24"/>
          <w:lang w:eastAsia="hi-IN" w:bidi="hi-IN"/>
        </w:rPr>
      </w:pPr>
      <w:r w:rsidRPr="009F5C10">
        <w:rPr>
          <w:rFonts w:ascii="Palatino Linotype" w:hAnsi="Palatino Linotype"/>
          <w:bCs/>
          <w:kern w:val="1"/>
          <w:sz w:val="24"/>
          <w:szCs w:val="24"/>
          <w:lang w:eastAsia="hi-IN" w:bidi="hi-IN"/>
        </w:rPr>
        <w:t xml:space="preserve">A nemzeti köznevelésről szóló 2011. évi CXC. </w:t>
      </w:r>
      <w:r w:rsidR="007109D3">
        <w:rPr>
          <w:rFonts w:ascii="Palatino Linotype" w:hAnsi="Palatino Linotype"/>
          <w:bCs/>
          <w:kern w:val="1"/>
          <w:sz w:val="24"/>
          <w:szCs w:val="24"/>
          <w:lang w:eastAsia="hi-IN" w:bidi="hi-IN"/>
        </w:rPr>
        <w:t>törvény</w:t>
      </w:r>
      <w:r w:rsidRPr="009F5C10">
        <w:rPr>
          <w:rFonts w:ascii="Palatino Linotype" w:hAnsi="Palatino Linotype"/>
          <w:bCs/>
          <w:kern w:val="1"/>
          <w:sz w:val="24"/>
          <w:szCs w:val="24"/>
          <w:lang w:eastAsia="hi-IN" w:bidi="hi-IN"/>
        </w:rPr>
        <w:t xml:space="preserve"> 54. § (2) a) pontja szerinti értékeléssel.</w:t>
      </w:r>
    </w:p>
    <w:p w:rsidR="00E006D3" w:rsidRDefault="00E40A41" w:rsidP="006B4AF3">
      <w:pPr>
        <w:widowControl w:val="0"/>
        <w:suppressAutoHyphens/>
        <w:spacing w:after="0" w:line="240" w:lineRule="auto"/>
        <w:ind w:left="709" w:firstLine="83"/>
        <w:rPr>
          <w:rFonts w:ascii="Palatino Linotype" w:hAnsi="Palatino Linotype"/>
          <w:bCs/>
          <w:kern w:val="1"/>
          <w:lang w:eastAsia="hi-IN" w:bidi="hi-IN"/>
        </w:rPr>
      </w:pPr>
      <w:r>
        <w:rPr>
          <w:rFonts w:ascii="Palatino Linotype" w:hAnsi="Palatino Linotype"/>
          <w:bCs/>
          <w:kern w:val="1"/>
          <w:lang w:eastAsia="hi-IN" w:bidi="hi-IN"/>
        </w:rPr>
        <w:br w:type="page"/>
      </w:r>
    </w:p>
    <w:p w:rsidR="00E40A41" w:rsidRDefault="00E40A41" w:rsidP="006B4AF3">
      <w:pPr>
        <w:widowControl w:val="0"/>
        <w:suppressAutoHyphens/>
        <w:spacing w:after="0" w:line="240" w:lineRule="auto"/>
        <w:jc w:val="center"/>
        <w:rPr>
          <w:rFonts w:ascii="Palatino Linotype" w:hAnsi="Palatino Linotype"/>
          <w:b/>
          <w:sz w:val="44"/>
          <w:szCs w:val="44"/>
          <w:lang w:eastAsia="hu-HU"/>
        </w:rPr>
      </w:pPr>
    </w:p>
    <w:p w:rsidR="00E40A41" w:rsidRDefault="00E40A41" w:rsidP="006B4AF3">
      <w:pPr>
        <w:widowControl w:val="0"/>
        <w:suppressAutoHyphens/>
        <w:spacing w:after="0" w:line="240" w:lineRule="auto"/>
        <w:jc w:val="center"/>
        <w:rPr>
          <w:rFonts w:ascii="Palatino Linotype" w:hAnsi="Palatino Linotype"/>
          <w:b/>
          <w:sz w:val="44"/>
          <w:szCs w:val="44"/>
          <w:lang w:eastAsia="hu-HU"/>
        </w:rPr>
      </w:pPr>
    </w:p>
    <w:p w:rsidR="00E40A41" w:rsidRDefault="00E40A41" w:rsidP="006B4AF3">
      <w:pPr>
        <w:widowControl w:val="0"/>
        <w:suppressAutoHyphens/>
        <w:spacing w:after="0" w:line="240" w:lineRule="auto"/>
        <w:jc w:val="center"/>
        <w:rPr>
          <w:rFonts w:ascii="Palatino Linotype" w:hAnsi="Palatino Linotype"/>
          <w:b/>
          <w:sz w:val="44"/>
          <w:szCs w:val="44"/>
          <w:lang w:eastAsia="hu-HU"/>
        </w:rPr>
      </w:pP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10046-12</w:t>
      </w:r>
      <w:r w:rsidRPr="000E120B">
        <w:rPr>
          <w:rFonts w:ascii="Palatino Linotype" w:hAnsi="Palatino Linotype"/>
          <w:b/>
          <w:sz w:val="44"/>
          <w:szCs w:val="44"/>
          <w:lang w:eastAsia="hu-HU"/>
        </w:rPr>
        <w:t xml:space="preserve"> azonosító számú</w:t>
      </w:r>
    </w:p>
    <w:p w:rsidR="00EC5473" w:rsidRPr="000E120B" w:rsidRDefault="00EC5473" w:rsidP="006B4AF3">
      <w:pPr>
        <w:widowControl w:val="0"/>
        <w:suppressAutoHyphens/>
        <w:spacing w:after="0" w:line="240" w:lineRule="auto"/>
        <w:jc w:val="center"/>
        <w:rPr>
          <w:rFonts w:ascii="Palatino Linotype" w:hAnsi="Palatino Linotype"/>
          <w:sz w:val="44"/>
          <w:szCs w:val="44"/>
          <w:lang w:eastAsia="hu-HU"/>
        </w:rPr>
      </w:pP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Szakmai idegen nyelv</w:t>
      </w: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p>
    <w:p w:rsidR="00EC5473" w:rsidRPr="000E120B" w:rsidRDefault="00EC5473"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C5473" w:rsidRPr="000E120B" w:rsidRDefault="00EC5473" w:rsidP="006B4AF3">
      <w:pPr>
        <w:widowControl w:val="0"/>
        <w:suppressAutoHyphens/>
        <w:spacing w:after="0" w:line="240" w:lineRule="auto"/>
        <w:jc w:val="center"/>
        <w:rPr>
          <w:rFonts w:ascii="Palatino Linotype" w:hAnsi="Palatino Linotype"/>
          <w:b/>
          <w:kern w:val="1"/>
          <w:sz w:val="44"/>
          <w:szCs w:val="44"/>
          <w:lang w:eastAsia="hi-IN" w:bidi="hi-IN"/>
        </w:rPr>
      </w:pPr>
    </w:p>
    <w:p w:rsidR="00EC5473" w:rsidRPr="000E120B" w:rsidRDefault="00EC5473"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C5473" w:rsidRPr="000E120B" w:rsidRDefault="00EC5473" w:rsidP="006B4AF3">
      <w:pPr>
        <w:widowControl w:val="0"/>
        <w:suppressAutoHyphens/>
        <w:spacing w:after="0" w:line="240" w:lineRule="auto"/>
        <w:jc w:val="center"/>
        <w:rPr>
          <w:rFonts w:ascii="Palatino Linotype" w:hAnsi="Palatino Linotype"/>
          <w:b/>
          <w:bCs/>
          <w:kern w:val="1"/>
          <w:sz w:val="44"/>
          <w:szCs w:val="44"/>
          <w:lang w:eastAsia="hi-IN" w:bidi="hi-IN"/>
        </w:rPr>
      </w:pPr>
    </w:p>
    <w:p w:rsidR="00EC5473" w:rsidRDefault="00EC5473"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Szakmai idegen nyelv</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EC5473" w:rsidRPr="007B6EA2" w:rsidTr="001F2BFF">
        <w:trPr>
          <w:trHeight w:val="570"/>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1F2BFF">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10046-12</w:t>
            </w:r>
          </w:p>
          <w:p w:rsidR="00EC5473" w:rsidRPr="007B6EA2" w:rsidRDefault="00EC5473" w:rsidP="001F2BFF">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 xml:space="preserve">Szakmai idegen nyelv </w:t>
            </w:r>
          </w:p>
        </w:tc>
      </w:tr>
      <w:tr w:rsidR="00EC5473" w:rsidRPr="007B6EA2">
        <w:trPr>
          <w:trHeight w:val="2070"/>
        </w:trPr>
        <w:tc>
          <w:tcPr>
            <w:tcW w:w="4527" w:type="dxa"/>
            <w:vMerge/>
            <w:tcBorders>
              <w:top w:val="single" w:sz="4" w:space="0" w:color="auto"/>
              <w:left w:val="single" w:sz="4" w:space="0" w:color="auto"/>
              <w:bottom w:val="single" w:sz="4" w:space="0" w:color="auto"/>
              <w:right w:val="single" w:sz="4" w:space="0" w:color="auto"/>
            </w:tcBorders>
            <w:vAlign w:val="center"/>
          </w:tcPr>
          <w:p w:rsidR="00EC5473" w:rsidRPr="007B6EA2" w:rsidRDefault="00EC5473" w:rsidP="006B4AF3">
            <w:pPr>
              <w:spacing w:after="0" w:line="240" w:lineRule="auto"/>
              <w:rPr>
                <w:rFonts w:ascii="Palatino Linotype" w:hAnsi="Palatino Linotype"/>
                <w:sz w:val="20"/>
                <w:szCs w:val="20"/>
                <w:lang w:eastAsia="hu-HU"/>
              </w:rPr>
            </w:pPr>
          </w:p>
        </w:tc>
        <w:tc>
          <w:tcPr>
            <w:tcW w:w="710" w:type="dxa"/>
            <w:tcBorders>
              <w:top w:val="nil"/>
              <w:left w:val="nil"/>
              <w:bottom w:val="single" w:sz="4" w:space="0" w:color="auto"/>
              <w:right w:val="single" w:sz="4" w:space="0" w:color="auto"/>
            </w:tcBorders>
            <w:textDirection w:val="btLr"/>
            <w:vAlign w:val="center"/>
          </w:tcPr>
          <w:p w:rsidR="00EC5473" w:rsidRPr="007B6EA2" w:rsidRDefault="00EC5473" w:rsidP="00E40A41">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Szakmai kifejezések</w:t>
            </w:r>
          </w:p>
        </w:tc>
        <w:tc>
          <w:tcPr>
            <w:tcW w:w="689" w:type="dxa"/>
            <w:tcBorders>
              <w:top w:val="nil"/>
              <w:left w:val="nil"/>
              <w:bottom w:val="single" w:sz="4" w:space="0" w:color="auto"/>
              <w:right w:val="single" w:sz="4" w:space="0" w:color="auto"/>
            </w:tcBorders>
            <w:textDirection w:val="btLr"/>
            <w:vAlign w:val="center"/>
          </w:tcPr>
          <w:p w:rsidR="00EC5473" w:rsidRPr="007B6EA2" w:rsidRDefault="00EC5473" w:rsidP="00E40A41">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Szakmai technológiák</w:t>
            </w:r>
          </w:p>
        </w:tc>
        <w:tc>
          <w:tcPr>
            <w:tcW w:w="781" w:type="dxa"/>
            <w:tcBorders>
              <w:top w:val="nil"/>
              <w:left w:val="nil"/>
              <w:bottom w:val="single" w:sz="4" w:space="0" w:color="auto"/>
              <w:right w:val="single" w:sz="4" w:space="0" w:color="auto"/>
            </w:tcBorders>
            <w:textDirection w:val="btLr"/>
            <w:vAlign w:val="center"/>
          </w:tcPr>
          <w:p w:rsidR="00EC5473" w:rsidRPr="007B6EA2" w:rsidRDefault="00EC5473" w:rsidP="00E40A41">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Szakmai szituációk</w:t>
            </w:r>
          </w:p>
        </w:tc>
      </w:tr>
      <w:tr w:rsidR="00EC5473" w:rsidRPr="007B6EA2">
        <w:trPr>
          <w:trHeight w:val="345"/>
        </w:trPr>
        <w:tc>
          <w:tcPr>
            <w:tcW w:w="6707" w:type="dxa"/>
            <w:gridSpan w:val="4"/>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FELADATOK</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Fejleszti az idegen nyelvű beszédkészségét</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nyelven telefonál</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6707" w:type="dxa"/>
            <w:gridSpan w:val="4"/>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SZAKMAI ISMERETEK</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Etikett</w:t>
            </w:r>
            <w:r>
              <w:rPr>
                <w:rFonts w:ascii="Palatino Linotype" w:hAnsi="Palatino Linotype"/>
                <w:sz w:val="20"/>
                <w:szCs w:val="20"/>
                <w:lang w:eastAsia="hu-HU"/>
              </w:rPr>
              <w:t>,</w:t>
            </w:r>
            <w:r w:rsidRPr="007B6EA2">
              <w:rPr>
                <w:rFonts w:ascii="Palatino Linotype" w:hAnsi="Palatino Linotype"/>
                <w:sz w:val="20"/>
                <w:szCs w:val="20"/>
                <w:lang w:eastAsia="hu-HU"/>
              </w:rPr>
              <w:t xml:space="preserve"> protokoll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Illemtani formulák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szakmai kommunikáció a vendégekkel</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Vevőpanaszok kezelése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360"/>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SZAKMAI KÉSZSÉGEK</w:t>
            </w:r>
          </w:p>
        </w:tc>
      </w:tr>
      <w:tr w:rsidR="00EC5473" w:rsidRPr="007B6EA2">
        <w:trPr>
          <w:trHeight w:val="240"/>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beszédkészség</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hallott szakmai szöveg megértése</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olvasott szakmai szöveg megértése</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bl>
    <w:p w:rsidR="001F2BFF" w:rsidRDefault="001F2BFF">
      <w:r>
        <w:br w:type="page"/>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lastRenderedPageBreak/>
              <w:t>Idegen nyelvű géphasználati feliratok értelmezése, megértése</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SZEMÉLYES KOMPETENCIÁK</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Szorgalom, igyekezet</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TÁRSAS KOMPETENCIÁK</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Határozottság</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Kapcsolatteremtő készség</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MÓDSZER KOMPETENCIÁK</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Logikus gondolkodás</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bl>
    <w:p w:rsidR="00E40A41" w:rsidRDefault="00E40A41" w:rsidP="006B4AF3">
      <w:pPr>
        <w:widowControl w:val="0"/>
        <w:suppressAutoHyphens/>
        <w:spacing w:after="0" w:line="240" w:lineRule="auto"/>
        <w:rPr>
          <w:rFonts w:ascii="Palatino Linotype" w:hAnsi="Palatino Linotype" w:cs="Mangal"/>
          <w:b/>
          <w:kern w:val="1"/>
          <w:sz w:val="24"/>
          <w:szCs w:val="24"/>
          <w:lang w:eastAsia="hi-IN" w:bidi="hi-IN"/>
        </w:rPr>
      </w:pPr>
    </w:p>
    <w:p w:rsidR="00EC5473" w:rsidRPr="000E120B" w:rsidRDefault="00E40A41" w:rsidP="00E40A41">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C5473" w:rsidRPr="00037203" w:rsidRDefault="00EC5473" w:rsidP="00E40A41">
      <w:pPr>
        <w:pStyle w:val="B0"/>
        <w:rPr>
          <w:lang w:eastAsia="hu-HU"/>
        </w:rPr>
      </w:pPr>
      <w:r w:rsidRPr="00037203">
        <w:rPr>
          <w:lang w:eastAsia="hu-HU"/>
        </w:rPr>
        <w:lastRenderedPageBreak/>
        <w:t xml:space="preserve">Szakmai idegen nyelv tantárgy </w:t>
      </w:r>
      <w:r w:rsidR="00E40A41">
        <w:rPr>
          <w:lang w:eastAsia="hu-HU"/>
        </w:rPr>
        <w:tab/>
      </w:r>
      <w:r w:rsidRPr="00037203">
        <w:rPr>
          <w:lang w:eastAsia="hu-HU"/>
        </w:rPr>
        <w:t>72 óra/104 óra*</w:t>
      </w:r>
    </w:p>
    <w:p w:rsidR="00EC5473" w:rsidRPr="001F2BFF" w:rsidRDefault="00EC5473" w:rsidP="00E40A41">
      <w:pPr>
        <w:spacing w:after="0" w:line="240" w:lineRule="auto"/>
        <w:jc w:val="right"/>
        <w:rPr>
          <w:rFonts w:ascii="Palatino Linotype" w:hAnsi="Palatino Linotype"/>
          <w:i/>
          <w:sz w:val="18"/>
          <w:szCs w:val="18"/>
        </w:rPr>
      </w:pPr>
      <w:r w:rsidRPr="001F2BFF">
        <w:rPr>
          <w:rFonts w:ascii="Palatino Linotype" w:hAnsi="Palatino Linotype"/>
          <w:i/>
          <w:sz w:val="18"/>
          <w:szCs w:val="18"/>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C5473" w:rsidRPr="00037203" w:rsidRDefault="00EC5473" w:rsidP="006B4AF3">
      <w:pPr>
        <w:spacing w:after="0" w:line="240" w:lineRule="auto"/>
        <w:jc w:val="right"/>
        <w:rPr>
          <w:rFonts w:ascii="Palatino Linotype" w:hAnsi="Palatino Linotype"/>
          <w:sz w:val="20"/>
          <w:szCs w:val="20"/>
        </w:rPr>
      </w:pPr>
    </w:p>
    <w:p w:rsidR="009F5C10" w:rsidRPr="00037203" w:rsidRDefault="00EC5473" w:rsidP="00EF0AE2">
      <w:pPr>
        <w:numPr>
          <w:ilvl w:val="1"/>
          <w:numId w:val="7"/>
        </w:numPr>
        <w:spacing w:after="0" w:line="240" w:lineRule="auto"/>
        <w:rPr>
          <w:rFonts w:ascii="Palatino Linotype" w:hAnsi="Palatino Linotype"/>
          <w:b/>
          <w:sz w:val="24"/>
          <w:szCs w:val="24"/>
          <w:lang w:eastAsia="hu-HU"/>
        </w:rPr>
      </w:pPr>
      <w:r w:rsidRPr="00037203">
        <w:rPr>
          <w:rFonts w:ascii="Palatino Linotype" w:hAnsi="Palatino Linotype"/>
          <w:b/>
          <w:sz w:val="24"/>
          <w:szCs w:val="24"/>
          <w:lang w:eastAsia="hu-HU"/>
        </w:rPr>
        <w:t>A tantárgy tanításának célja</w:t>
      </w:r>
    </w:p>
    <w:p w:rsidR="00037203" w:rsidRDefault="00EC5473" w:rsidP="00E40A41">
      <w:pPr>
        <w:spacing w:after="0" w:line="240" w:lineRule="auto"/>
        <w:ind w:left="426"/>
        <w:jc w:val="both"/>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A vendéglátásban használt szakmai szókincs elsajátítás</w:t>
      </w:r>
      <w:r w:rsidR="00037203">
        <w:rPr>
          <w:rFonts w:ascii="Palatino Linotype" w:hAnsi="Palatino Linotype" w:cs="Tahoma"/>
          <w:sz w:val="24"/>
          <w:szCs w:val="24"/>
          <w:shd w:val="clear" w:color="auto" w:fill="FFFFFF"/>
        </w:rPr>
        <w:t>a, alkalmazása.</w:t>
      </w:r>
    </w:p>
    <w:p w:rsidR="00037203" w:rsidRDefault="00EC5473" w:rsidP="00E40A41">
      <w:pPr>
        <w:spacing w:after="0" w:line="240" w:lineRule="auto"/>
        <w:ind w:left="426"/>
        <w:jc w:val="both"/>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 xml:space="preserve">Különböző ételkészítési, cukrászati technológiák idegen nyelvű ismerete, alkalmazása. </w:t>
      </w:r>
    </w:p>
    <w:p w:rsidR="00EC5473" w:rsidRPr="00037203" w:rsidRDefault="00EC5473" w:rsidP="00E40A41">
      <w:pPr>
        <w:spacing w:after="0" w:line="240" w:lineRule="auto"/>
        <w:ind w:left="426"/>
        <w:jc w:val="both"/>
        <w:rPr>
          <w:rFonts w:ascii="Palatino Linotype" w:hAnsi="Palatino Linotype"/>
          <w:b/>
          <w:sz w:val="24"/>
          <w:szCs w:val="24"/>
          <w:lang w:eastAsia="hu-HU"/>
        </w:rPr>
      </w:pPr>
      <w:r w:rsidRPr="00037203">
        <w:rPr>
          <w:rFonts w:ascii="Palatino Linotype" w:hAnsi="Palatino Linotype" w:cs="Tahoma"/>
          <w:sz w:val="24"/>
          <w:szCs w:val="24"/>
          <w:shd w:val="clear" w:color="auto" w:fill="FFFFFF"/>
        </w:rPr>
        <w:t>A vendéglátás termelésében, értékesítésében jellemző szituációk idegen nyelvű kezelése.</w:t>
      </w:r>
    </w:p>
    <w:p w:rsidR="00EC5473" w:rsidRPr="00037203" w:rsidRDefault="00EC5473" w:rsidP="00E40A41">
      <w:pPr>
        <w:spacing w:after="0" w:line="240" w:lineRule="auto"/>
        <w:ind w:left="426"/>
        <w:jc w:val="both"/>
        <w:rPr>
          <w:rFonts w:ascii="Palatino Linotype" w:hAnsi="Palatino Linotype"/>
          <w:b/>
          <w:sz w:val="24"/>
          <w:szCs w:val="24"/>
          <w:lang w:eastAsia="hu-HU"/>
        </w:rPr>
      </w:pPr>
    </w:p>
    <w:p w:rsidR="00EC5473" w:rsidRPr="00037203" w:rsidRDefault="00EC5473" w:rsidP="00EF0AE2">
      <w:pPr>
        <w:numPr>
          <w:ilvl w:val="1"/>
          <w:numId w:val="7"/>
        </w:numPr>
        <w:spacing w:after="0" w:line="240" w:lineRule="auto"/>
        <w:rPr>
          <w:rFonts w:ascii="Palatino Linotype" w:hAnsi="Palatino Linotype"/>
          <w:b/>
          <w:sz w:val="24"/>
          <w:szCs w:val="24"/>
          <w:lang w:eastAsia="hu-HU"/>
        </w:rPr>
      </w:pPr>
      <w:r w:rsidRPr="00037203">
        <w:rPr>
          <w:rFonts w:ascii="Palatino Linotype" w:hAnsi="Palatino Linotype"/>
          <w:b/>
          <w:sz w:val="24"/>
          <w:szCs w:val="24"/>
        </w:rPr>
        <w:t>Kapcsolódó</w:t>
      </w:r>
      <w:r w:rsidRPr="00037203">
        <w:rPr>
          <w:rFonts w:ascii="Palatino Linotype" w:hAnsi="Palatino Linotype"/>
          <w:b/>
          <w:sz w:val="24"/>
          <w:szCs w:val="24"/>
          <w:lang w:eastAsia="hu-HU"/>
        </w:rPr>
        <w:t xml:space="preserve"> közismereti, szakmai tartalmak</w:t>
      </w:r>
    </w:p>
    <w:p w:rsidR="00EB4432" w:rsidRPr="00EB4432" w:rsidRDefault="00EB4432" w:rsidP="00E40A41">
      <w:pPr>
        <w:widowControl w:val="0"/>
        <w:suppressAutoHyphens/>
        <w:spacing w:after="0" w:line="240" w:lineRule="auto"/>
        <w:ind w:left="426"/>
        <w:jc w:val="both"/>
        <w:rPr>
          <w:rFonts w:ascii="Palatino Linotype" w:hAnsi="Palatino Linotype"/>
          <w:kern w:val="1"/>
          <w:sz w:val="24"/>
          <w:szCs w:val="24"/>
          <w:lang w:eastAsia="hi-IN" w:bidi="hi-IN"/>
        </w:rPr>
      </w:pPr>
      <w:r w:rsidRPr="00EB4432">
        <w:rPr>
          <w:rFonts w:ascii="Palatino Linotype" w:hAnsi="Palatino Linotype"/>
          <w:kern w:val="1"/>
          <w:sz w:val="24"/>
          <w:szCs w:val="24"/>
          <w:lang w:eastAsia="hi-IN" w:bidi="hi-IN"/>
        </w:rPr>
        <w:t xml:space="preserve">A tantárgy tananyagtartalma a közismereti nyelvtanításban elsajátított ismeretekre épül és kapcsolódik a 11497-12 </w:t>
      </w:r>
      <w:r w:rsidR="00D97CDA">
        <w:rPr>
          <w:rFonts w:ascii="Palatino Linotype" w:hAnsi="Palatino Linotype"/>
          <w:kern w:val="1"/>
          <w:sz w:val="24"/>
          <w:szCs w:val="24"/>
          <w:lang w:eastAsia="hi-IN" w:bidi="hi-IN"/>
        </w:rPr>
        <w:t>Foglalkoztatás I.</w:t>
      </w:r>
      <w:r w:rsidRPr="00EB4432">
        <w:rPr>
          <w:rFonts w:ascii="Palatino Linotype" w:hAnsi="Palatino Linotype"/>
          <w:kern w:val="1"/>
          <w:sz w:val="24"/>
          <w:szCs w:val="24"/>
          <w:lang w:eastAsia="hi-IN" w:bidi="hi-IN"/>
        </w:rPr>
        <w:t xml:space="preserve"> modul és az alap-szakképesítések közös moduljaihoz, valamint saját szakmai modulok tartalmaihoz.</w:t>
      </w:r>
    </w:p>
    <w:p w:rsidR="00EB4432" w:rsidRPr="00037203" w:rsidRDefault="00EB4432" w:rsidP="00E40A41">
      <w:pPr>
        <w:widowControl w:val="0"/>
        <w:suppressAutoHyphens/>
        <w:spacing w:after="0" w:line="240" w:lineRule="auto"/>
        <w:ind w:left="426"/>
        <w:rPr>
          <w:rFonts w:ascii="Palatino Linotype" w:hAnsi="Palatino Linotype"/>
          <w:b/>
          <w:kern w:val="1"/>
          <w:sz w:val="24"/>
          <w:szCs w:val="24"/>
          <w:lang w:eastAsia="hi-IN" w:bidi="hi-IN"/>
        </w:rPr>
      </w:pPr>
    </w:p>
    <w:p w:rsidR="0091550F" w:rsidRDefault="00EC5473" w:rsidP="00EF0AE2">
      <w:pPr>
        <w:numPr>
          <w:ilvl w:val="1"/>
          <w:numId w:val="7"/>
        </w:numPr>
        <w:spacing w:after="0" w:line="240" w:lineRule="auto"/>
        <w:rPr>
          <w:rFonts w:ascii="Palatino Linotype" w:hAnsi="Palatino Linotype"/>
          <w:b/>
          <w:sz w:val="24"/>
          <w:szCs w:val="24"/>
        </w:rPr>
      </w:pPr>
      <w:r w:rsidRPr="00037203">
        <w:rPr>
          <w:rFonts w:ascii="Palatino Linotype" w:hAnsi="Palatino Linotype"/>
          <w:b/>
          <w:sz w:val="24"/>
          <w:szCs w:val="24"/>
        </w:rPr>
        <w:t>Témakörök</w:t>
      </w:r>
    </w:p>
    <w:p w:rsidR="00EC5473" w:rsidRPr="00037203" w:rsidRDefault="00EC5473" w:rsidP="006B4AF3">
      <w:pPr>
        <w:spacing w:after="0" w:line="240" w:lineRule="auto"/>
        <w:ind w:left="792"/>
        <w:rPr>
          <w:rFonts w:ascii="Palatino Linotype" w:hAnsi="Palatino Linotype"/>
          <w:b/>
          <w:sz w:val="24"/>
          <w:szCs w:val="24"/>
        </w:rPr>
      </w:pPr>
    </w:p>
    <w:p w:rsidR="00EC5473" w:rsidRPr="00E40A41" w:rsidRDefault="00EC5473" w:rsidP="00496981">
      <w:pPr>
        <w:pStyle w:val="BB3"/>
        <w:rPr>
          <w:i/>
        </w:rPr>
      </w:pPr>
      <w:r w:rsidRPr="00E40A41">
        <w:t>Szakmai kifejezések</w:t>
      </w:r>
      <w:r w:rsidR="00E40A41">
        <w:tab/>
      </w:r>
      <w:r w:rsidRPr="00E40A41">
        <w:rPr>
          <w:i/>
        </w:rPr>
        <w:t>26 óra/36 óra</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Gasztronómia nyersanyagai.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Cukrászkészítmények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Ételek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Italok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Vendéglátóipari egységek és helyiségeik.</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Vendéglátásban használatos eszközök, berendezések, gépek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Beszerzési folyamatoknál, tevékenységeknél használt kifejezések.</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Termelési folyamatoknál, tevékenységeknél használt kifejezések.</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Értékesítési folyamatoknál, tevékenységeknél használt kifejezések.</w:t>
      </w:r>
    </w:p>
    <w:p w:rsidR="00EC5473" w:rsidRPr="00037203" w:rsidRDefault="00EC5473" w:rsidP="006B4AF3">
      <w:pPr>
        <w:widowControl w:val="0"/>
        <w:suppressAutoHyphens/>
        <w:spacing w:after="0" w:line="240" w:lineRule="auto"/>
        <w:rPr>
          <w:rFonts w:ascii="Palatino Linotype" w:hAnsi="Palatino Linotype" w:cs="Mangal"/>
          <w:kern w:val="1"/>
          <w:sz w:val="24"/>
          <w:szCs w:val="24"/>
          <w:lang w:eastAsia="hi-IN" w:bidi="hi-IN"/>
        </w:rPr>
      </w:pPr>
    </w:p>
    <w:p w:rsidR="00EC5473" w:rsidRPr="00E40A41" w:rsidRDefault="00EC5473" w:rsidP="00E40A41">
      <w:pPr>
        <w:pStyle w:val="BB2"/>
        <w:tabs>
          <w:tab w:val="num" w:pos="1440"/>
        </w:tabs>
        <w:ind w:left="1225" w:hanging="505"/>
        <w:rPr>
          <w:i/>
        </w:rPr>
      </w:pPr>
      <w:r w:rsidRPr="00E40A41">
        <w:t>Szakmai technológiák</w:t>
      </w:r>
      <w:r w:rsidR="00E40A41">
        <w:tab/>
      </w:r>
      <w:r w:rsidRPr="00E40A41">
        <w:rPr>
          <w:i/>
        </w:rPr>
        <w:t>25 óra/40 óra</w:t>
      </w:r>
    </w:p>
    <w:p w:rsidR="00EC5473" w:rsidRPr="0003720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Cukrászati technológiák.</w:t>
      </w:r>
    </w:p>
    <w:p w:rsidR="00EC5473" w:rsidRPr="0003720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Ételkészítési technológiák.</w:t>
      </w:r>
    </w:p>
    <w:p w:rsidR="00EC547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Italok készítése, felszolgálás folyamatai.</w:t>
      </w:r>
    </w:p>
    <w:p w:rsidR="00D97CDA" w:rsidRPr="00037203" w:rsidRDefault="00D97CDA" w:rsidP="006B4AF3">
      <w:pPr>
        <w:widowControl w:val="0"/>
        <w:suppressAutoHyphens/>
        <w:spacing w:after="0" w:line="240" w:lineRule="auto"/>
        <w:ind w:left="709"/>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Kevés a karakter</w:t>
      </w:r>
    </w:p>
    <w:p w:rsidR="00EC5473" w:rsidRDefault="00EC5473" w:rsidP="006B4AF3">
      <w:pPr>
        <w:widowControl w:val="0"/>
        <w:suppressAutoHyphens/>
        <w:spacing w:after="0" w:line="240" w:lineRule="auto"/>
        <w:rPr>
          <w:rFonts w:ascii="Palatino Linotype" w:hAnsi="Palatino Linotype" w:cs="Mangal"/>
          <w:kern w:val="1"/>
          <w:sz w:val="24"/>
          <w:szCs w:val="24"/>
          <w:lang w:eastAsia="hi-IN" w:bidi="hi-IN"/>
        </w:rPr>
      </w:pPr>
    </w:p>
    <w:p w:rsidR="00EC5473" w:rsidRPr="00E40A41" w:rsidRDefault="00EC5473" w:rsidP="00496981">
      <w:pPr>
        <w:pStyle w:val="BB3"/>
      </w:pPr>
      <w:r w:rsidRPr="00E40A41">
        <w:t>Szakmai szituációk</w:t>
      </w:r>
      <w:r w:rsidR="00E40A41">
        <w:tab/>
      </w:r>
      <w:r w:rsidRPr="00E40A41">
        <w:rPr>
          <w:i/>
        </w:rPr>
        <w:t>21 óra/ 28 óra</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Kommunikáció a munkatársakkal.</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Etikett, protokoll alkalmazása.</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Kommunikáció a vendégekkel.</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Vendégek fogadása.</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Ajánlás idegen nyelven.</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Rendelésfelvétel idegen nyelven.</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Panaszkezelés.</w:t>
      </w:r>
    </w:p>
    <w:p w:rsidR="00EC5473" w:rsidRPr="00037203" w:rsidRDefault="00EC5473" w:rsidP="006B4AF3">
      <w:pPr>
        <w:widowControl w:val="0"/>
        <w:suppressAutoHyphens/>
        <w:spacing w:after="0" w:line="240" w:lineRule="auto"/>
        <w:rPr>
          <w:rFonts w:ascii="Palatino Linotype" w:hAnsi="Palatino Linotype" w:cs="Mangal"/>
          <w:kern w:val="1"/>
          <w:sz w:val="24"/>
          <w:szCs w:val="24"/>
          <w:lang w:eastAsia="hi-IN" w:bidi="hi-IN"/>
        </w:rPr>
      </w:pPr>
    </w:p>
    <w:p w:rsidR="00EC5473" w:rsidRPr="001F2BFF" w:rsidRDefault="00EC5473"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lastRenderedPageBreak/>
        <w:t xml:space="preserve">A képzés javasolt helyszíne </w:t>
      </w:r>
      <w:r w:rsidRPr="001F2BFF">
        <w:rPr>
          <w:rFonts w:ascii="Palatino Linotype" w:hAnsi="Palatino Linotype"/>
          <w:b/>
          <w:i/>
          <w:kern w:val="1"/>
          <w:sz w:val="24"/>
          <w:szCs w:val="24"/>
          <w:lang w:eastAsia="hi-IN" w:bidi="hi-IN"/>
        </w:rPr>
        <w:t>(ajánlás)</w:t>
      </w:r>
    </w:p>
    <w:p w:rsidR="00EC5473" w:rsidRPr="001F2BFF" w:rsidRDefault="00E40A41" w:rsidP="00E40A41">
      <w:pPr>
        <w:spacing w:after="0" w:line="240" w:lineRule="auto"/>
        <w:ind w:left="426"/>
        <w:rPr>
          <w:rFonts w:ascii="Palatino Linotype" w:hAnsi="Palatino Linotype"/>
          <w:i/>
          <w:sz w:val="24"/>
          <w:szCs w:val="24"/>
        </w:rPr>
      </w:pPr>
      <w:r w:rsidRPr="001F2BFF">
        <w:rPr>
          <w:rFonts w:ascii="Palatino Linotype" w:hAnsi="Palatino Linotype"/>
          <w:i/>
          <w:sz w:val="24"/>
          <w:szCs w:val="24"/>
        </w:rPr>
        <w:t>Tan</w:t>
      </w:r>
      <w:r w:rsidR="006C55DC" w:rsidRPr="001F2BFF">
        <w:rPr>
          <w:rFonts w:ascii="Palatino Linotype" w:hAnsi="Palatino Linotype"/>
          <w:i/>
          <w:sz w:val="24"/>
          <w:szCs w:val="24"/>
        </w:rPr>
        <w:t>terem</w:t>
      </w:r>
    </w:p>
    <w:p w:rsidR="00EC5473" w:rsidRPr="00037203" w:rsidRDefault="00EC5473" w:rsidP="006B4AF3">
      <w:pPr>
        <w:widowControl w:val="0"/>
        <w:suppressAutoHyphens/>
        <w:spacing w:after="0" w:line="240" w:lineRule="auto"/>
        <w:rPr>
          <w:rFonts w:ascii="Palatino Linotype" w:hAnsi="Palatino Linotype" w:cs="Mangal"/>
          <w:b/>
          <w:kern w:val="1"/>
          <w:sz w:val="24"/>
          <w:szCs w:val="24"/>
          <w:lang w:eastAsia="hi-IN" w:bidi="hi-IN"/>
        </w:rPr>
      </w:pPr>
    </w:p>
    <w:p w:rsidR="00EC5473" w:rsidRPr="00037203" w:rsidRDefault="00EC5473" w:rsidP="00E40A41">
      <w:pPr>
        <w:numPr>
          <w:ilvl w:val="1"/>
          <w:numId w:val="7"/>
        </w:numPr>
        <w:spacing w:after="0" w:line="240" w:lineRule="auto"/>
        <w:jc w:val="both"/>
        <w:rPr>
          <w:rFonts w:ascii="Palatino Linotype" w:hAnsi="Palatino Linotype"/>
          <w:b/>
          <w:i/>
          <w:sz w:val="24"/>
          <w:szCs w:val="24"/>
        </w:rPr>
      </w:pPr>
      <w:r w:rsidRPr="00037203">
        <w:rPr>
          <w:rFonts w:ascii="Palatino Linotype" w:hAnsi="Palatino Linotype"/>
          <w:b/>
          <w:i/>
          <w:sz w:val="24"/>
          <w:szCs w:val="24"/>
        </w:rPr>
        <w:t>A tantárgy elsajátítása során alkalmazható sajátos módszerek, tanulói tevékenységformák (ajánlás)</w:t>
      </w:r>
    </w:p>
    <w:p w:rsidR="00EC5473" w:rsidRPr="00037203" w:rsidRDefault="00EC5473" w:rsidP="006B4AF3">
      <w:pPr>
        <w:spacing w:after="0" w:line="240" w:lineRule="auto"/>
        <w:rPr>
          <w:rFonts w:ascii="Palatino Linotype" w:hAnsi="Palatino Linotype"/>
          <w:b/>
          <w:i/>
          <w:sz w:val="24"/>
          <w:szCs w:val="24"/>
        </w:rPr>
      </w:pPr>
    </w:p>
    <w:p w:rsidR="00EC5473" w:rsidRPr="00496981" w:rsidRDefault="00EC5473"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5473" w:rsidRPr="00037203">
        <w:trPr>
          <w:jc w:val="center"/>
        </w:trPr>
        <w:tc>
          <w:tcPr>
            <w:tcW w:w="994"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Sorszám</w:t>
            </w:r>
          </w:p>
        </w:tc>
        <w:tc>
          <w:tcPr>
            <w:tcW w:w="2800"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 xml:space="preserve">Alkalmazott oktatási </w:t>
            </w:r>
          </w:p>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módszer neve</w:t>
            </w:r>
          </w:p>
        </w:tc>
        <w:tc>
          <w:tcPr>
            <w:tcW w:w="2835" w:type="dxa"/>
            <w:gridSpan w:val="3"/>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A tanulói tevékenység szervezeti kerete</w:t>
            </w:r>
          </w:p>
        </w:tc>
        <w:tc>
          <w:tcPr>
            <w:tcW w:w="2659"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Alkalmazandó eszközök és felszerelések (SZVK 6. pont lebontása, pontosítása)</w:t>
            </w:r>
          </w:p>
        </w:tc>
      </w:tr>
      <w:tr w:rsidR="00EC5473" w:rsidRPr="00037203">
        <w:trPr>
          <w:jc w:val="center"/>
        </w:trPr>
        <w:tc>
          <w:tcPr>
            <w:tcW w:w="994"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c>
          <w:tcPr>
            <w:tcW w:w="2800" w:type="dxa"/>
            <w:vMerge/>
            <w:vAlign w:val="center"/>
          </w:tcPr>
          <w:p w:rsidR="00EC5473" w:rsidRPr="00037203" w:rsidRDefault="00EC5473" w:rsidP="006B4AF3">
            <w:pPr>
              <w:spacing w:after="0" w:line="240" w:lineRule="auto"/>
              <w:rPr>
                <w:rFonts w:ascii="Palatino Linotype" w:hAnsi="Palatino Linotype"/>
                <w:b/>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egyéni</w:t>
            </w:r>
          </w:p>
        </w:tc>
        <w:tc>
          <w:tcPr>
            <w:tcW w:w="945" w:type="dxa"/>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csoport</w:t>
            </w:r>
          </w:p>
        </w:tc>
        <w:tc>
          <w:tcPr>
            <w:tcW w:w="945" w:type="dxa"/>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osztály</w:t>
            </w:r>
          </w:p>
        </w:tc>
        <w:tc>
          <w:tcPr>
            <w:tcW w:w="2659"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magyarázat</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1.2.</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elbeszélés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1.3.</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kiselőadás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1.4.</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megbeszélés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1.5.</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vita</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1.6.</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szemléltetés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1.7.</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projekt</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1.8.</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kooperatív tanulás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1.9.</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szimuláció</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1.10.</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szerepjáték</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1.11.</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házi feladat</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bl>
    <w:p w:rsidR="0091550F" w:rsidRPr="00037203" w:rsidRDefault="0091550F" w:rsidP="006B4AF3">
      <w:pPr>
        <w:pStyle w:val="Listaszerbekezds"/>
        <w:spacing w:after="0" w:line="240" w:lineRule="auto"/>
        <w:ind w:left="0"/>
        <w:rPr>
          <w:rFonts w:ascii="Palatino Linotype" w:hAnsi="Palatino Linotype"/>
          <w:b/>
          <w:i/>
          <w:sz w:val="24"/>
          <w:szCs w:val="24"/>
        </w:rPr>
      </w:pPr>
    </w:p>
    <w:p w:rsidR="00EC5473" w:rsidRPr="00496981" w:rsidRDefault="00EC5473" w:rsidP="00496981">
      <w:pPr>
        <w:pStyle w:val="BB3"/>
        <w:jc w:val="both"/>
        <w:rPr>
          <w:i/>
        </w:rPr>
      </w:pPr>
      <w:r w:rsidRPr="0049698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5473" w:rsidRPr="00037203">
        <w:trPr>
          <w:cantSplit/>
          <w:trHeight w:val="921"/>
          <w:jc w:val="center"/>
        </w:trPr>
        <w:tc>
          <w:tcPr>
            <w:tcW w:w="828"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Sor-szám</w:t>
            </w:r>
          </w:p>
        </w:tc>
        <w:tc>
          <w:tcPr>
            <w:tcW w:w="3621"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Tanulói tevékenységforma</w:t>
            </w:r>
          </w:p>
        </w:tc>
        <w:tc>
          <w:tcPr>
            <w:tcW w:w="2370" w:type="dxa"/>
            <w:gridSpan w:val="3"/>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Tanulói tevékenység szervezési kerete</w:t>
            </w:r>
          </w:p>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(differenciálási módok)</w:t>
            </w:r>
          </w:p>
        </w:tc>
        <w:tc>
          <w:tcPr>
            <w:tcW w:w="2190"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Alkalmazandó eszközök és felszerelések (SZVK 6. pont lebontása, pontosítása)</w:t>
            </w:r>
          </w:p>
        </w:tc>
      </w:tr>
      <w:tr w:rsidR="00EC5473" w:rsidRPr="00037203">
        <w:trPr>
          <w:cantSplit/>
          <w:trHeight w:val="1076"/>
          <w:jc w:val="center"/>
        </w:trPr>
        <w:tc>
          <w:tcPr>
            <w:tcW w:w="828"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c>
          <w:tcPr>
            <w:tcW w:w="3621" w:type="dxa"/>
            <w:vMerge/>
            <w:vAlign w:val="center"/>
          </w:tcPr>
          <w:p w:rsidR="00EC5473" w:rsidRPr="00037203" w:rsidRDefault="00EC5473" w:rsidP="006B4AF3">
            <w:pPr>
              <w:spacing w:after="0" w:line="240" w:lineRule="auto"/>
              <w:rPr>
                <w:rFonts w:ascii="Palatino Linotype" w:hAnsi="Palatino Linotype"/>
                <w:b/>
                <w:sz w:val="20"/>
                <w:szCs w:val="20"/>
              </w:rPr>
            </w:pPr>
          </w:p>
        </w:tc>
        <w:tc>
          <w:tcPr>
            <w:tcW w:w="809" w:type="dxa"/>
            <w:textDirection w:val="btLr"/>
            <w:vAlign w:val="center"/>
          </w:tcPr>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Egyéni</w:t>
            </w:r>
          </w:p>
        </w:tc>
        <w:tc>
          <w:tcPr>
            <w:tcW w:w="798" w:type="dxa"/>
            <w:textDirection w:val="btLr"/>
            <w:vAlign w:val="center"/>
          </w:tcPr>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Csoport-</w:t>
            </w:r>
          </w:p>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bontás</w:t>
            </w:r>
          </w:p>
        </w:tc>
        <w:tc>
          <w:tcPr>
            <w:tcW w:w="763" w:type="dxa"/>
            <w:textDirection w:val="btLr"/>
            <w:vAlign w:val="center"/>
          </w:tcPr>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Osztály-</w:t>
            </w:r>
          </w:p>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keret</w:t>
            </w:r>
          </w:p>
        </w:tc>
        <w:tc>
          <w:tcPr>
            <w:tcW w:w="2190"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r>
      <w:tr w:rsidR="00EC5473" w:rsidRPr="00037203">
        <w:trPr>
          <w:jc w:val="center"/>
        </w:trPr>
        <w:tc>
          <w:tcPr>
            <w:tcW w:w="828" w:type="dxa"/>
            <w:shd w:val="clear" w:color="auto" w:fill="D9D9D9"/>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1.</w:t>
            </w:r>
          </w:p>
        </w:tc>
        <w:tc>
          <w:tcPr>
            <w:tcW w:w="3621" w:type="dxa"/>
            <w:shd w:val="clear" w:color="auto" w:fill="D9D9D9"/>
            <w:vAlign w:val="center"/>
          </w:tcPr>
          <w:p w:rsidR="00EC5473" w:rsidRPr="00037203" w:rsidRDefault="00EC5473" w:rsidP="006B4AF3">
            <w:pPr>
              <w:spacing w:after="0" w:line="240" w:lineRule="auto"/>
              <w:rPr>
                <w:rFonts w:ascii="Palatino Linotype" w:hAnsi="Palatino Linotype"/>
                <w:b/>
                <w:sz w:val="20"/>
                <w:szCs w:val="20"/>
              </w:rPr>
            </w:pPr>
            <w:r w:rsidRPr="00037203">
              <w:rPr>
                <w:rFonts w:ascii="Palatino Linotype" w:hAnsi="Palatino Linotype" w:cs="Arial"/>
                <w:b/>
                <w:sz w:val="20"/>
                <w:szCs w:val="20"/>
              </w:rPr>
              <w:t>Információ feldolgozó tevékenységek</w:t>
            </w:r>
          </w:p>
        </w:tc>
        <w:tc>
          <w:tcPr>
            <w:tcW w:w="809"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Olvasott szöveg önálló feldolgozása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1.2.</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Olvasott szöveg feladattal vezetett feldolgozása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1.3.</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Olvasott szöveg feldolgozása jegyzeteléssel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1.4.</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Hallott szöveg feldolgozása jegyzeteléssel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1.5.</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Hallott szöveg feladattal vezetett feldolgozása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1.6.</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Információk önálló rendszerezése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1.7.</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Információk feladattal vezetett rendszerezése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shd w:val="clear" w:color="auto" w:fill="D9D9D9"/>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2.</w:t>
            </w:r>
          </w:p>
        </w:tc>
        <w:tc>
          <w:tcPr>
            <w:tcW w:w="3621" w:type="dxa"/>
            <w:shd w:val="clear" w:color="auto" w:fill="D9D9D9"/>
            <w:vAlign w:val="center"/>
          </w:tcPr>
          <w:p w:rsidR="00EC5473" w:rsidRPr="00037203" w:rsidRDefault="00EC5473" w:rsidP="006B4AF3">
            <w:pPr>
              <w:spacing w:after="0" w:line="240" w:lineRule="auto"/>
              <w:rPr>
                <w:rFonts w:ascii="Palatino Linotype" w:hAnsi="Palatino Linotype" w:cs="Arial"/>
                <w:b/>
                <w:sz w:val="20"/>
                <w:szCs w:val="20"/>
              </w:rPr>
            </w:pPr>
            <w:r w:rsidRPr="00037203">
              <w:rPr>
                <w:rFonts w:ascii="Palatino Linotype" w:hAnsi="Palatino Linotype" w:cs="Arial"/>
                <w:b/>
                <w:sz w:val="20"/>
                <w:szCs w:val="20"/>
              </w:rPr>
              <w:t xml:space="preserve">Ismeretalkalmazási gyakorló </w:t>
            </w:r>
            <w:r w:rsidRPr="00037203">
              <w:rPr>
                <w:rFonts w:ascii="Palatino Linotype" w:hAnsi="Palatino Linotype" w:cs="Arial"/>
                <w:b/>
                <w:sz w:val="20"/>
                <w:szCs w:val="20"/>
              </w:rPr>
              <w:lastRenderedPageBreak/>
              <w:t>tevékenységek, feladatok</w:t>
            </w:r>
          </w:p>
        </w:tc>
        <w:tc>
          <w:tcPr>
            <w:tcW w:w="809"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lastRenderedPageBreak/>
              <w:t>2.1.</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Írásos elemzések készítése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2.2.</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Leírás készítése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2.3.</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Válaszolás írásban mondatszintű kérdésekre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2.4.</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Tesztfeladat megoldása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2.5.</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Szöveges előadás egyéni felkészüléssel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2.6.</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Tapasztalatok utólagos ismertetése szóban</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2.7.</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Tapasztalatok helyszíni ismertetése szóban</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shd w:val="clear" w:color="auto" w:fill="D9D9D9"/>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3.</w:t>
            </w:r>
          </w:p>
        </w:tc>
        <w:tc>
          <w:tcPr>
            <w:tcW w:w="3621" w:type="dxa"/>
            <w:shd w:val="clear" w:color="auto" w:fill="D9D9D9"/>
            <w:vAlign w:val="center"/>
          </w:tcPr>
          <w:p w:rsidR="00EC5473" w:rsidRPr="00037203" w:rsidRDefault="00EC5473" w:rsidP="006B4AF3">
            <w:pPr>
              <w:spacing w:after="0" w:line="240" w:lineRule="auto"/>
              <w:rPr>
                <w:rFonts w:ascii="Palatino Linotype" w:hAnsi="Palatino Linotype" w:cs="Arial"/>
                <w:b/>
                <w:sz w:val="20"/>
                <w:szCs w:val="20"/>
              </w:rPr>
            </w:pPr>
            <w:r w:rsidRPr="00037203">
              <w:rPr>
                <w:rFonts w:ascii="Palatino Linotype" w:hAnsi="Palatino Linotype" w:cs="Arial"/>
                <w:b/>
                <w:sz w:val="20"/>
                <w:szCs w:val="20"/>
              </w:rPr>
              <w:t>Csoportos munkaformák körében</w:t>
            </w:r>
          </w:p>
        </w:tc>
        <w:tc>
          <w:tcPr>
            <w:tcW w:w="809"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3.1.</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Feladattal vezetett kiscsoportos szövegfeldolgozás</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3.2</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Kiscsoportos szakmai munkavégzés irányítással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3.3.</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Csoportos helyzetgyakorlat</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3.4.</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Csoportos versenyjáték</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bl>
    <w:p w:rsidR="0091550F" w:rsidRPr="00037203" w:rsidRDefault="0091550F" w:rsidP="006B4AF3">
      <w:pPr>
        <w:spacing w:after="0" w:line="240" w:lineRule="auto"/>
        <w:ind w:left="792"/>
        <w:rPr>
          <w:rFonts w:ascii="Palatino Linotype" w:hAnsi="Palatino Linotype"/>
          <w:b/>
          <w:i/>
          <w:sz w:val="24"/>
          <w:szCs w:val="24"/>
        </w:rPr>
      </w:pPr>
    </w:p>
    <w:p w:rsidR="00EC5473" w:rsidRPr="00037203" w:rsidRDefault="00EC5473" w:rsidP="00EF0AE2">
      <w:pPr>
        <w:widowControl w:val="0"/>
        <w:numPr>
          <w:ilvl w:val="1"/>
          <w:numId w:val="7"/>
        </w:numPr>
        <w:tabs>
          <w:tab w:val="left" w:pos="709"/>
        </w:tabs>
        <w:suppressAutoHyphens/>
        <w:autoSpaceDE w:val="0"/>
        <w:autoSpaceDN w:val="0"/>
        <w:adjustRightInd w:val="0"/>
        <w:spacing w:after="0" w:line="240" w:lineRule="auto"/>
        <w:ind w:left="709"/>
        <w:rPr>
          <w:rFonts w:ascii="Palatino Linotype" w:hAnsi="Palatino Linotype" w:cs="Mangal"/>
          <w:b/>
          <w:kern w:val="1"/>
          <w:sz w:val="24"/>
          <w:szCs w:val="24"/>
          <w:lang w:eastAsia="hi-IN" w:bidi="hi-IN"/>
        </w:rPr>
      </w:pPr>
      <w:r w:rsidRPr="00037203">
        <w:rPr>
          <w:rFonts w:ascii="Palatino Linotype" w:hAnsi="Palatino Linotype"/>
          <w:b/>
          <w:sz w:val="24"/>
          <w:szCs w:val="24"/>
        </w:rPr>
        <w:t>A tantárgy értékelésének módja</w:t>
      </w:r>
    </w:p>
    <w:p w:rsidR="00EC5473" w:rsidRDefault="00EC5473" w:rsidP="007109D3">
      <w:pPr>
        <w:widowControl w:val="0"/>
        <w:suppressAutoHyphens/>
        <w:spacing w:after="0" w:line="240" w:lineRule="auto"/>
        <w:ind w:left="284"/>
        <w:jc w:val="both"/>
        <w:rPr>
          <w:rFonts w:ascii="Palatino Linotype" w:hAnsi="Palatino Linotype"/>
          <w:bCs/>
          <w:kern w:val="1"/>
          <w:sz w:val="24"/>
          <w:szCs w:val="24"/>
          <w:lang w:eastAsia="hi-IN" w:bidi="hi-IN"/>
        </w:rPr>
      </w:pPr>
      <w:r w:rsidRPr="00037203">
        <w:rPr>
          <w:rFonts w:ascii="Palatino Linotype" w:hAnsi="Palatino Linotype"/>
          <w:bCs/>
          <w:kern w:val="1"/>
          <w:sz w:val="24"/>
          <w:szCs w:val="24"/>
          <w:lang w:eastAsia="hi-IN" w:bidi="hi-IN"/>
        </w:rPr>
        <w:t xml:space="preserve">A nemzeti köznevelésről szóló 2011. évi CXC. </w:t>
      </w:r>
      <w:r w:rsidR="007109D3">
        <w:rPr>
          <w:rFonts w:ascii="Palatino Linotype" w:hAnsi="Palatino Linotype"/>
          <w:bCs/>
          <w:kern w:val="1"/>
          <w:sz w:val="24"/>
          <w:szCs w:val="24"/>
          <w:lang w:eastAsia="hi-IN" w:bidi="hi-IN"/>
        </w:rPr>
        <w:t>törvény</w:t>
      </w:r>
      <w:r w:rsidRPr="00037203">
        <w:rPr>
          <w:rFonts w:ascii="Palatino Linotype" w:hAnsi="Palatino Linotype"/>
          <w:bCs/>
          <w:kern w:val="1"/>
          <w:sz w:val="24"/>
          <w:szCs w:val="24"/>
          <w:lang w:eastAsia="hi-IN" w:bidi="hi-IN"/>
        </w:rPr>
        <w:t xml:space="preserve"> 54. § (2) a) pontja szerinti értékeléssel.</w:t>
      </w:r>
    </w:p>
    <w:p w:rsidR="001A7D38" w:rsidRDefault="00E40A41" w:rsidP="00E40A41">
      <w:pPr>
        <w:widowControl w:val="0"/>
        <w:suppressAutoHyphens/>
        <w:spacing w:after="0" w:line="240" w:lineRule="auto"/>
        <w:ind w:left="284"/>
        <w:jc w:val="center"/>
        <w:rPr>
          <w:rFonts w:ascii="Palatino Linotype" w:hAnsi="Palatino Linotype"/>
          <w:b/>
          <w:sz w:val="44"/>
          <w:szCs w:val="44"/>
          <w:lang w:eastAsia="hu-HU"/>
        </w:rPr>
      </w:pPr>
      <w:r>
        <w:rPr>
          <w:rFonts w:ascii="Palatino Linotype" w:hAnsi="Palatino Linotype"/>
          <w:bCs/>
          <w:kern w:val="1"/>
          <w:sz w:val="24"/>
          <w:szCs w:val="24"/>
          <w:lang w:eastAsia="hi-IN" w:bidi="hi-IN"/>
        </w:rPr>
        <w:br w:type="page"/>
      </w: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6C55DC" w:rsidRDefault="006C55DC" w:rsidP="006B4AF3">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FA7B2A"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10047-12</w:t>
      </w:r>
      <w:r w:rsidR="00E531DB" w:rsidRPr="000E120B">
        <w:rPr>
          <w:rFonts w:ascii="Palatino Linotype" w:hAnsi="Palatino Linotype"/>
          <w:b/>
          <w:sz w:val="44"/>
          <w:szCs w:val="44"/>
          <w:lang w:eastAsia="hu-HU"/>
        </w:rPr>
        <w:t xml:space="preserve"> azonosító számú</w:t>
      </w:r>
    </w:p>
    <w:p w:rsidR="00E531DB" w:rsidRPr="000E120B" w:rsidRDefault="00E531DB" w:rsidP="006B4AF3">
      <w:pPr>
        <w:widowControl w:val="0"/>
        <w:suppressAutoHyphens/>
        <w:spacing w:after="0" w:line="240" w:lineRule="auto"/>
        <w:jc w:val="center"/>
        <w:rPr>
          <w:rFonts w:ascii="Palatino Linotype" w:hAnsi="Palatino Linotype"/>
          <w:sz w:val="44"/>
          <w:szCs w:val="44"/>
          <w:lang w:eastAsia="hu-HU"/>
        </w:rPr>
      </w:pPr>
    </w:p>
    <w:p w:rsidR="00E531DB" w:rsidRPr="000E120B" w:rsidRDefault="00FA7B2A"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Felszolgálás alapjai</w:t>
      </w:r>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6B4AF3">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A7B2A">
        <w:rPr>
          <w:rFonts w:ascii="Palatino Linotype" w:hAnsi="Palatino Linotype" w:cs="Mangal"/>
          <w:b/>
          <w:kern w:val="1"/>
          <w:sz w:val="24"/>
          <w:szCs w:val="24"/>
          <w:lang w:eastAsia="hi-IN" w:bidi="hi-IN"/>
        </w:rPr>
        <w:t>10047-12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A7B2A">
        <w:rPr>
          <w:rFonts w:ascii="Palatino Linotype" w:hAnsi="Palatino Linotype"/>
          <w:b/>
          <w:sz w:val="24"/>
          <w:szCs w:val="24"/>
          <w:lang w:eastAsia="hu-HU"/>
        </w:rPr>
        <w:t>Felszolgálás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568" w:type="dxa"/>
        <w:jc w:val="center"/>
        <w:tblLayout w:type="fixed"/>
        <w:tblCellMar>
          <w:left w:w="70" w:type="dxa"/>
          <w:right w:w="70" w:type="dxa"/>
        </w:tblCellMar>
        <w:tblLook w:val="0000" w:firstRow="0" w:lastRow="0" w:firstColumn="0" w:lastColumn="0" w:noHBand="0" w:noVBand="0"/>
      </w:tblPr>
      <w:tblGrid>
        <w:gridCol w:w="3864"/>
        <w:gridCol w:w="709"/>
        <w:gridCol w:w="567"/>
        <w:gridCol w:w="850"/>
        <w:gridCol w:w="34"/>
        <w:gridCol w:w="533"/>
        <w:gridCol w:w="484"/>
        <w:gridCol w:w="325"/>
        <w:gridCol w:w="506"/>
        <w:gridCol w:w="325"/>
        <w:gridCol w:w="325"/>
        <w:gridCol w:w="325"/>
        <w:gridCol w:w="721"/>
      </w:tblGrid>
      <w:tr w:rsidR="00AD1B05" w:rsidRPr="000E120B" w:rsidTr="00781BB5">
        <w:trPr>
          <w:trHeight w:val="570"/>
          <w:jc w:val="center"/>
        </w:trPr>
        <w:tc>
          <w:tcPr>
            <w:tcW w:w="3864" w:type="dxa"/>
            <w:vMerge w:val="restart"/>
            <w:tcBorders>
              <w:top w:val="single" w:sz="4" w:space="0" w:color="auto"/>
              <w:left w:val="single" w:sz="4" w:space="0" w:color="auto"/>
              <w:bottom w:val="single" w:sz="4" w:space="0" w:color="auto"/>
              <w:right w:val="single" w:sz="4" w:space="0" w:color="auto"/>
            </w:tcBorders>
            <w:noWrap/>
            <w:vAlign w:val="center"/>
          </w:tcPr>
          <w:p w:rsidR="00B75D93" w:rsidRPr="00096280" w:rsidRDefault="00B75D93" w:rsidP="006B4AF3">
            <w:pPr>
              <w:spacing w:after="0" w:line="240" w:lineRule="auto"/>
              <w:jc w:val="center"/>
              <w:rPr>
                <w:rFonts w:ascii="Palatino Linotype" w:hAnsi="Palatino Linotype" w:cs="Mangal"/>
                <w:kern w:val="1"/>
                <w:sz w:val="20"/>
                <w:szCs w:val="20"/>
                <w:lang w:eastAsia="hi-IN" w:bidi="hi-IN"/>
              </w:rPr>
            </w:pPr>
            <w:r w:rsidRPr="00096280">
              <w:rPr>
                <w:rFonts w:ascii="Palatino Linotype" w:hAnsi="Palatino Linotype" w:cs="Mangal"/>
                <w:kern w:val="1"/>
                <w:sz w:val="20"/>
                <w:szCs w:val="20"/>
                <w:lang w:eastAsia="hi-IN" w:bidi="hi-IN"/>
              </w:rPr>
              <w:t>10047-12</w:t>
            </w:r>
          </w:p>
          <w:p w:rsidR="00AD1B05" w:rsidRPr="00B75D93" w:rsidRDefault="00B75D93" w:rsidP="006B4AF3">
            <w:pPr>
              <w:spacing w:after="0" w:line="240" w:lineRule="auto"/>
              <w:jc w:val="center"/>
              <w:rPr>
                <w:rFonts w:ascii="Palatino Linotype" w:hAnsi="Palatino Linotype" w:cs="Mangal"/>
                <w:b/>
                <w:kern w:val="1"/>
                <w:sz w:val="20"/>
                <w:szCs w:val="20"/>
                <w:lang w:eastAsia="hi-IN" w:bidi="hi-IN"/>
              </w:rPr>
            </w:pPr>
            <w:r w:rsidRPr="00096280">
              <w:rPr>
                <w:rFonts w:ascii="Palatino Linotype" w:hAnsi="Palatino Linotype" w:cs="Mangal"/>
                <w:kern w:val="1"/>
                <w:sz w:val="20"/>
                <w:szCs w:val="20"/>
                <w:lang w:eastAsia="hi-IN" w:bidi="hi-IN"/>
              </w:rPr>
              <w:t>Felszolgálás alapjai</w:t>
            </w:r>
          </w:p>
        </w:tc>
        <w:tc>
          <w:tcPr>
            <w:tcW w:w="3502" w:type="dxa"/>
            <w:gridSpan w:val="7"/>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rPr>
              <w:t>Felszolgálás alapja</w:t>
            </w:r>
            <w:r>
              <w:rPr>
                <w:rFonts w:ascii="Palatino Linotype" w:hAnsi="Palatino Linotype"/>
                <w:sz w:val="20"/>
                <w:szCs w:val="20"/>
              </w:rPr>
              <w:t>i</w:t>
            </w:r>
          </w:p>
        </w:tc>
        <w:tc>
          <w:tcPr>
            <w:tcW w:w="2202" w:type="dxa"/>
            <w:gridSpan w:val="5"/>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rPr>
              <w:t>Felszolgálás alapjai gyakorlat</w:t>
            </w:r>
          </w:p>
        </w:tc>
      </w:tr>
      <w:tr w:rsidR="00781BB5" w:rsidRPr="000E120B" w:rsidTr="00781BB5">
        <w:trPr>
          <w:trHeight w:val="2275"/>
          <w:jc w:val="center"/>
        </w:trPr>
        <w:tc>
          <w:tcPr>
            <w:tcW w:w="3864" w:type="dxa"/>
            <w:vMerge/>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Higiénia, HACCP, munkavédelem</w:t>
            </w:r>
          </w:p>
        </w:tc>
        <w:tc>
          <w:tcPr>
            <w:tcW w:w="567" w:type="dxa"/>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Kommunikáció, viselkedéskultúra</w:t>
            </w:r>
          </w:p>
        </w:tc>
        <w:tc>
          <w:tcPr>
            <w:tcW w:w="884" w:type="dxa"/>
            <w:gridSpan w:val="2"/>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Vendéglátás és értékesítés gépei, berendezései</w:t>
            </w:r>
          </w:p>
        </w:tc>
        <w:tc>
          <w:tcPr>
            <w:tcW w:w="533"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Eszközismeret</w:t>
            </w:r>
          </w:p>
        </w:tc>
        <w:tc>
          <w:tcPr>
            <w:tcW w:w="484"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Értékesítési ismeret 1.</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Étel- és italismeret 1.</w:t>
            </w:r>
          </w:p>
        </w:tc>
        <w:tc>
          <w:tcPr>
            <w:tcW w:w="506" w:type="dxa"/>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Helyiség- és eszközismeret</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Eszközhasználat</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Értékesítés alapjai</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Italfelszolgálás</w:t>
            </w:r>
          </w:p>
        </w:tc>
        <w:tc>
          <w:tcPr>
            <w:tcW w:w="721" w:type="dxa"/>
            <w:tcBorders>
              <w:top w:val="nil"/>
              <w:left w:val="nil"/>
              <w:bottom w:val="single" w:sz="4" w:space="0" w:color="auto"/>
              <w:right w:val="single" w:sz="4" w:space="0" w:color="auto"/>
            </w:tcBorders>
            <w:textDirection w:val="btLr"/>
            <w:vAlign w:val="center"/>
          </w:tcPr>
          <w:p w:rsidR="00AD1B05"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Különböző felszolgálási módok 1.</w:t>
            </w:r>
          </w:p>
        </w:tc>
      </w:tr>
      <w:tr w:rsidR="00FE7D3E" w:rsidRPr="000E120B" w:rsidTr="00781BB5">
        <w:trPr>
          <w:trHeight w:val="345"/>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Elvégzi az egyéni előkészülete</w:t>
            </w:r>
            <w:r>
              <w:rPr>
                <w:rFonts w:ascii="Palatino Linotype" w:hAnsi="Palatino Linotype"/>
                <w:sz w:val="20"/>
                <w:szCs w:val="20"/>
                <w:lang w:eastAsia="hu-HU"/>
              </w:rPr>
              <w:t>ke</w:t>
            </w:r>
            <w:r w:rsidRPr="0073578F">
              <w:rPr>
                <w:rFonts w:ascii="Palatino Linotype" w:hAnsi="Palatino Linotype"/>
                <w:sz w:val="20"/>
                <w:szCs w:val="20"/>
                <w:lang w:eastAsia="hu-HU"/>
              </w:rPr>
              <w:t>t</w:t>
            </w:r>
          </w:p>
        </w:tc>
        <w:tc>
          <w:tcPr>
            <w:tcW w:w="709"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Tájékozódik a napi feladatokról, rendezvényekről</w:t>
            </w:r>
          </w:p>
        </w:tc>
        <w:tc>
          <w:tcPr>
            <w:tcW w:w="709"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Munkaterületet, vendégteret, eszközöket nyitásra előkészíti</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Ellenőrzi a műszaki berendezések működőképességét és üzembe helyezi azokat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Figyelemmel kíséri az árukészlet alakulását, gondoskodik a pótlásáról</w:t>
            </w:r>
            <w:r>
              <w:rPr>
                <w:rFonts w:ascii="Palatino Linotype" w:hAnsi="Palatino Linotype"/>
                <w:sz w:val="20"/>
                <w:szCs w:val="20"/>
                <w:lang w:eastAsia="hu-HU"/>
              </w:rPr>
              <w:t>,</w:t>
            </w:r>
            <w:r w:rsidRPr="0073578F">
              <w:rPr>
                <w:rFonts w:ascii="Palatino Linotype" w:hAnsi="Palatino Linotype"/>
                <w:sz w:val="20"/>
                <w:szCs w:val="20"/>
                <w:lang w:eastAsia="hu-HU"/>
              </w:rPr>
              <w:t xml:space="preserve"> vételez</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Elvégzi a terítési műveleteket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Kezeli az értékesítés gépeit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Kávét</w:t>
            </w:r>
            <w:r>
              <w:rPr>
                <w:rFonts w:ascii="Palatino Linotype" w:hAnsi="Palatino Linotype"/>
                <w:sz w:val="20"/>
                <w:szCs w:val="20"/>
                <w:lang w:eastAsia="hu-HU"/>
              </w:rPr>
              <w:t>,</w:t>
            </w:r>
            <w:r w:rsidRPr="0073578F">
              <w:rPr>
                <w:rFonts w:ascii="Palatino Linotype" w:hAnsi="Palatino Linotype"/>
                <w:sz w:val="20"/>
                <w:szCs w:val="20"/>
                <w:lang w:eastAsia="hu-HU"/>
              </w:rPr>
              <w:t xml:space="preserve"> reggeli italokat készít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Fogadja a vendéget és felméri az igényeit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Ajánlja vendégek részére a reggeli típusait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Ismerteti a választékot, napi ajánlatot, akciókat, specialitásokat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Ételt, italt ajánl a vendégnek</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 kérése szerint ismerteti az üzlet étel-</w:t>
            </w:r>
            <w:r>
              <w:rPr>
                <w:rFonts w:ascii="Palatino Linotype" w:hAnsi="Palatino Linotype"/>
                <w:sz w:val="20"/>
                <w:szCs w:val="20"/>
                <w:lang w:eastAsia="hu-HU"/>
              </w:rPr>
              <w:t xml:space="preserve"> és </w:t>
            </w:r>
            <w:r w:rsidRPr="0073578F">
              <w:rPr>
                <w:rFonts w:ascii="Palatino Linotype" w:hAnsi="Palatino Linotype"/>
                <w:sz w:val="20"/>
                <w:szCs w:val="20"/>
                <w:lang w:eastAsia="hu-HU"/>
              </w:rPr>
              <w:t>ital választékát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Különböző felszolgálási módokban dolgozik</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Figyelemmel kíséri a vendég kívánságait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Kezeli a vendég panasz</w:t>
            </w:r>
            <w:r>
              <w:rPr>
                <w:rFonts w:ascii="Palatino Linotype" w:hAnsi="Palatino Linotype"/>
                <w:sz w:val="20"/>
                <w:szCs w:val="20"/>
                <w:lang w:eastAsia="hu-HU"/>
              </w:rPr>
              <w:t>ai</w:t>
            </w:r>
            <w:r w:rsidRPr="0073578F">
              <w:rPr>
                <w:rFonts w:ascii="Palatino Linotype" w:hAnsi="Palatino Linotype"/>
                <w:sz w:val="20"/>
                <w:szCs w:val="20"/>
                <w:lang w:eastAsia="hu-HU"/>
              </w:rPr>
              <w:t>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Fizetteti a vendéget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Folyamatosan biztosítja az anyag</w:t>
            </w:r>
            <w:r>
              <w:rPr>
                <w:rFonts w:ascii="Palatino Linotype" w:hAnsi="Palatino Linotype"/>
                <w:sz w:val="20"/>
                <w:szCs w:val="20"/>
                <w:lang w:eastAsia="hu-HU"/>
              </w:rPr>
              <w:t>-</w:t>
            </w:r>
            <w:r w:rsidRPr="0073578F">
              <w:rPr>
                <w:rFonts w:ascii="Palatino Linotype" w:hAnsi="Palatino Linotype"/>
                <w:sz w:val="20"/>
                <w:szCs w:val="20"/>
                <w:lang w:eastAsia="hu-HU"/>
              </w:rPr>
              <w:t xml:space="preserve"> és eszközutánpótlást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Szükség szerint standol</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Üzemen kívül helyezi a szükséges gépeket és elvégzi az előírt tisztításukat, ápolásukat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1F2BFF">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Munkaterületét előírás szerint rendezi zárás után</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1F2BFF">
        <w:trPr>
          <w:trHeight w:val="255"/>
          <w:jc w:val="center"/>
        </w:trPr>
        <w:tc>
          <w:tcPr>
            <w:tcW w:w="3864" w:type="dxa"/>
            <w:tcBorders>
              <w:top w:val="single" w:sz="4" w:space="0" w:color="auto"/>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lastRenderedPageBreak/>
              <w:t>Ügyel a munkakörnyezet tisztaságára</w:t>
            </w:r>
          </w:p>
        </w:tc>
        <w:tc>
          <w:tcPr>
            <w:tcW w:w="709"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1F2BFF">
        <w:trPr>
          <w:trHeight w:val="255"/>
          <w:jc w:val="center"/>
        </w:trPr>
        <w:tc>
          <w:tcPr>
            <w:tcW w:w="3864" w:type="dxa"/>
            <w:tcBorders>
              <w:top w:val="single" w:sz="4" w:space="0" w:color="auto"/>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Ügyel a vagyonbiztonságra</w:t>
            </w:r>
          </w:p>
        </w:tc>
        <w:tc>
          <w:tcPr>
            <w:tcW w:w="709"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Betartja a higiéniai, környezetvédelmi előírásokat, HACCP szabályokat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single" w:sz="4" w:space="0" w:color="auto"/>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Betartja a munkavédelmi és tűzrendészeti szabályokat</w:t>
            </w:r>
          </w:p>
        </w:tc>
        <w:tc>
          <w:tcPr>
            <w:tcW w:w="709"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single" w:sz="4" w:space="0" w:color="auto"/>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Eszköz meghatározás</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Vendéglátás értékesítési formái</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Terítés fajtái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Étel </w:t>
            </w:r>
            <w:r>
              <w:rPr>
                <w:rFonts w:ascii="Palatino Linotype" w:hAnsi="Palatino Linotype"/>
                <w:sz w:val="20"/>
                <w:szCs w:val="20"/>
                <w:lang w:eastAsia="hu-HU"/>
              </w:rPr>
              <w:t xml:space="preserve">és </w:t>
            </w:r>
            <w:r w:rsidRPr="0073578F">
              <w:rPr>
                <w:rFonts w:ascii="Palatino Linotype" w:hAnsi="Palatino Linotype"/>
                <w:sz w:val="20"/>
                <w:szCs w:val="20"/>
                <w:lang w:eastAsia="hu-HU"/>
              </w:rPr>
              <w:t>ital felszolgálás módjai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Hazai és nemzetközi szokások</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Gépek, berendezések, eszközök műszaki leírásai</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Vendégkör</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Menü összeállítás alapszabályai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Italok ajánlásának általános szabályai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Italkészítés és tárolás</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Kávék, reggeli italok, alkoholos és alkoholmentes italok</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Ételkészítés</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Vendég kommunikáció, etikett és protokoll szabályok</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Munkavédelem</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Munkáltatók és munkavállalók munkavédelmi feladatai, jogai és kötelezettségei</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B75D93" w:rsidRPr="000E120B" w:rsidTr="00781BB5">
        <w:trPr>
          <w:trHeight w:val="24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Kézírás</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4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Olvasott szakmai szöveg megértése</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4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hallott szöveg megértése</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beszédkészség</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Elemi számolási készség</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Külső megjelenés</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Rátermettség</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Megbízhatóság</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Rugalmasság</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Udvariasság</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Hatékony kérdezés készsége</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környezet tisztán tartása</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Harmóniára és esztétikára való törekvés </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531DB" w:rsidRPr="000E120B" w:rsidRDefault="00E531DB" w:rsidP="006B4AF3">
      <w:pPr>
        <w:widowControl w:val="0"/>
        <w:suppressAutoHyphens/>
        <w:spacing w:after="0" w:line="240" w:lineRule="auto"/>
        <w:rPr>
          <w:rFonts w:ascii="Palatino Linotype" w:hAnsi="Palatino Linotype" w:cs="Mangal"/>
          <w:kern w:val="1"/>
          <w:sz w:val="20"/>
          <w:szCs w:val="20"/>
          <w:lang w:eastAsia="hi-IN" w:bidi="hi-IN"/>
        </w:rPr>
      </w:pP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531DB" w:rsidRPr="000E120B" w:rsidRDefault="00FA7B2A" w:rsidP="00DF483D">
      <w:pPr>
        <w:pStyle w:val="B0"/>
        <w:rPr>
          <w:lang w:eastAsia="hu-HU"/>
        </w:rPr>
      </w:pPr>
      <w:r>
        <w:rPr>
          <w:lang w:eastAsia="hu-HU"/>
        </w:rPr>
        <w:lastRenderedPageBreak/>
        <w:t>Felszolgálás alapjai tantárgy</w:t>
      </w:r>
      <w:r w:rsidR="00DF483D">
        <w:rPr>
          <w:lang w:eastAsia="hu-HU"/>
        </w:rPr>
        <w:tab/>
      </w:r>
      <w:r>
        <w:rPr>
          <w:lang w:eastAsia="hu-HU"/>
        </w:rPr>
        <w:t>144</w:t>
      </w:r>
      <w:r w:rsidR="00E531DB" w:rsidRPr="000E120B">
        <w:rPr>
          <w:lang w:eastAsia="hu-HU"/>
        </w:rPr>
        <w:t xml:space="preserve"> óra</w:t>
      </w:r>
      <w:r w:rsidR="00E531DB">
        <w:rPr>
          <w:lang w:eastAsia="hu-HU"/>
        </w:rPr>
        <w:t>/</w:t>
      </w:r>
      <w:r>
        <w:rPr>
          <w:lang w:eastAsia="hu-HU"/>
        </w:rPr>
        <w:t xml:space="preserve">108 </w:t>
      </w:r>
      <w:r w:rsidR="00E531DB">
        <w:rPr>
          <w:lang w:eastAsia="hu-HU"/>
        </w:rPr>
        <w:t>óra*</w:t>
      </w:r>
    </w:p>
    <w:p w:rsidR="00E531DB" w:rsidRPr="001F2BFF" w:rsidRDefault="00E531DB" w:rsidP="00DF483D">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531DB" w:rsidRPr="000E120B" w:rsidRDefault="00E531DB" w:rsidP="006B4AF3">
      <w:pPr>
        <w:widowControl w:val="0"/>
        <w:suppressAutoHyphens/>
        <w:spacing w:after="0" w:line="240" w:lineRule="auto"/>
        <w:rPr>
          <w:rFonts w:ascii="Palatino Linotype" w:hAnsi="Palatino Linotype"/>
          <w:b/>
          <w:sz w:val="24"/>
          <w:szCs w:val="24"/>
          <w:lang w:eastAsia="hu-HU"/>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7B2A" w:rsidRPr="001C3F08" w:rsidRDefault="00FA7B2A" w:rsidP="00DF483D">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 nyitás előtti teendők megismerése. Az értékesítés eszközeinek alkalmazása. Előkészületek az értékesítésre. Italok és ételek értékesítése. Alapszintű ital- és ételismeret.</w:t>
      </w:r>
    </w:p>
    <w:p w:rsidR="00E531DB" w:rsidRPr="000E120B" w:rsidRDefault="00E531DB" w:rsidP="00DF483D">
      <w:pPr>
        <w:widowControl w:val="0"/>
        <w:suppressAutoHyphens/>
        <w:spacing w:after="0" w:line="240" w:lineRule="auto"/>
        <w:ind w:left="426"/>
        <w:rPr>
          <w:rFonts w:ascii="Palatino Linotype" w:hAnsi="Palatino Linotype"/>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531DB" w:rsidRPr="001C3F08" w:rsidRDefault="008A2DBD" w:rsidP="00DF483D">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sidR="00F734FE">
        <w:rPr>
          <w:rFonts w:ascii="Palatino Linotype" w:hAnsi="Palatino Linotype"/>
          <w:kern w:val="1"/>
          <w:sz w:val="24"/>
          <w:szCs w:val="24"/>
          <w:lang w:eastAsia="hi-IN" w:bidi="hi-IN"/>
        </w:rPr>
        <w:t>a 10045-12 Gazdálkodás (A vendéglátás fő</w:t>
      </w:r>
      <w:r w:rsidR="0006488F">
        <w:rPr>
          <w:rFonts w:ascii="Palatino Linotype" w:hAnsi="Palatino Linotype"/>
          <w:kern w:val="1"/>
          <w:sz w:val="24"/>
          <w:szCs w:val="24"/>
          <w:lang w:eastAsia="hi-IN" w:bidi="hi-IN"/>
        </w:rPr>
        <w:t xml:space="preserve"> </w:t>
      </w:r>
      <w:r w:rsidR="00F734FE">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8A2DBD" w:rsidRPr="008A2DBD" w:rsidRDefault="008A2DBD" w:rsidP="00DF483D">
      <w:pPr>
        <w:widowControl w:val="0"/>
        <w:suppressAutoHyphens/>
        <w:spacing w:after="0" w:line="240" w:lineRule="auto"/>
        <w:ind w:left="426"/>
        <w:jc w:val="both"/>
        <w:rPr>
          <w:rFonts w:ascii="Palatino Linotype" w:hAnsi="Palatino Linotype"/>
          <w:kern w:val="1"/>
          <w:lang w:eastAsia="hi-IN" w:bidi="hi-IN"/>
        </w:rPr>
      </w:pPr>
    </w:p>
    <w:p w:rsidR="00E531D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E14EC" w:rsidRPr="000E120B" w:rsidRDefault="005E14EC" w:rsidP="006B4AF3">
      <w:pPr>
        <w:spacing w:after="0" w:line="240" w:lineRule="auto"/>
        <w:ind w:left="792"/>
        <w:rPr>
          <w:rFonts w:ascii="Palatino Linotype" w:hAnsi="Palatino Linotype"/>
          <w:b/>
          <w:sz w:val="24"/>
          <w:szCs w:val="24"/>
        </w:rPr>
      </w:pPr>
    </w:p>
    <w:p w:rsidR="00E531DB" w:rsidRPr="00330A11" w:rsidRDefault="008A2DBD" w:rsidP="00496981">
      <w:pPr>
        <w:pStyle w:val="BB3"/>
        <w:rPr>
          <w:i/>
          <w:kern w:val="1"/>
          <w:lang w:bidi="hi-IN"/>
        </w:rPr>
      </w:pPr>
      <w:r w:rsidRPr="00DF483D">
        <w:rPr>
          <w:kern w:val="1"/>
          <w:lang w:bidi="hi-IN"/>
        </w:rPr>
        <w:t>Higiénia, HACCP, munkavédelem</w:t>
      </w:r>
      <w:r w:rsidR="00DF483D" w:rsidRPr="00DF483D">
        <w:rPr>
          <w:kern w:val="1"/>
          <w:lang w:bidi="hi-IN"/>
        </w:rPr>
        <w:tab/>
      </w:r>
      <w:r w:rsidRPr="00330A11">
        <w:rPr>
          <w:i/>
        </w:rPr>
        <w:t>10</w:t>
      </w:r>
      <w:r w:rsidRPr="00330A11">
        <w:rPr>
          <w:i/>
          <w:kern w:val="1"/>
          <w:lang w:bidi="hi-IN"/>
        </w:rPr>
        <w:t xml:space="preserve"> óra/ 6 </w:t>
      </w:r>
      <w:r w:rsidR="00E531DB" w:rsidRPr="00330A11">
        <w:rPr>
          <w:i/>
          <w:kern w:val="1"/>
          <w:lang w:bidi="hi-IN"/>
        </w:rPr>
        <w:t>óra</w:t>
      </w:r>
    </w:p>
    <w:p w:rsidR="008A2DBD" w:rsidRPr="00C07E5E" w:rsidRDefault="008A2DBD"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C07E5E">
        <w:rPr>
          <w:rFonts w:ascii="Palatino Linotype" w:hAnsi="Palatino Linotype" w:cs="Mangal"/>
          <w:kern w:val="1"/>
          <w:sz w:val="24"/>
          <w:szCs w:val="24"/>
          <w:lang w:eastAsia="hi-IN" w:bidi="hi-IN"/>
        </w:rPr>
        <w:t>A HACCP főbb irányelvei, előírásainak alkalmazása az értékesítésben.</w:t>
      </w:r>
    </w:p>
    <w:p w:rsidR="008A2DBD"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takarítás).</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Szállítás, raktározás szabályai (ital, göngyöleg, textil, fogyóeszköz)</w:t>
      </w:r>
      <w:r w:rsidR="0006488F">
        <w:rPr>
          <w:rFonts w:ascii="Palatino Linotype" w:hAnsi="Palatino Linotype"/>
          <w:iCs/>
          <w:sz w:val="24"/>
          <w:szCs w:val="24"/>
        </w:rPr>
        <w:t>.</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Hűtve tárolás szabályai, melegen tartás szabályai</w:t>
      </w:r>
      <w:r w:rsidR="0006488F">
        <w:rPr>
          <w:rFonts w:ascii="Palatino Linotype" w:hAnsi="Palatino Linotype"/>
          <w:iCs/>
          <w:sz w:val="24"/>
          <w:szCs w:val="24"/>
        </w:rPr>
        <w:t>.</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Egészségügyi alkalmasság kritériumai</w:t>
      </w:r>
      <w:r w:rsidR="0006488F">
        <w:rPr>
          <w:rFonts w:ascii="Palatino Linotype" w:hAnsi="Palatino Linotype"/>
          <w:iCs/>
          <w:sz w:val="24"/>
          <w:szCs w:val="24"/>
        </w:rPr>
        <w:t>.</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Munka- és balesetvédelmi ismeretek (balesetek, jegyzőkönyv, teendők baleset esetén, munka- és balesetvédelmi oktatás).</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Tűzvédelmi előírások (tűzvédelmi oktatás jegyzőkönyve, tűzoltó készülékekre és tűzcsapra vonatkozó előírások, tűzvédelmi osztályok, tűzoltás módjai, tűzjelzés, tűz bejelentése, tűzvédelmi szabályzat).</w:t>
      </w:r>
    </w:p>
    <w:p w:rsidR="006C55DC" w:rsidRPr="0073578F" w:rsidRDefault="006C55DC" w:rsidP="006B4AF3">
      <w:pPr>
        <w:pStyle w:val="Listaszerbekezds"/>
        <w:autoSpaceDE w:val="0"/>
        <w:autoSpaceDN w:val="0"/>
        <w:adjustRightInd w:val="0"/>
        <w:spacing w:after="0" w:line="240" w:lineRule="auto"/>
        <w:jc w:val="both"/>
        <w:rPr>
          <w:rFonts w:ascii="Palatino Linotype" w:hAnsi="Palatino Linotype"/>
          <w:iCs/>
          <w:sz w:val="24"/>
          <w:szCs w:val="24"/>
        </w:rPr>
      </w:pPr>
    </w:p>
    <w:p w:rsidR="00E531DB" w:rsidRPr="00DF483D" w:rsidRDefault="00667FD9" w:rsidP="00496981">
      <w:pPr>
        <w:pStyle w:val="BB3"/>
      </w:pPr>
      <w:r w:rsidRPr="00DF483D">
        <w:t>Kommunikáció, viselkedéskultúra</w:t>
      </w:r>
      <w:r w:rsidR="00DF483D">
        <w:tab/>
      </w:r>
      <w:r w:rsidRPr="00DF483D">
        <w:rPr>
          <w:i/>
        </w:rPr>
        <w:t>12</w:t>
      </w:r>
      <w:r w:rsidR="00E531DB" w:rsidRPr="00DF483D">
        <w:rPr>
          <w:i/>
        </w:rPr>
        <w:t xml:space="preserve"> óra/</w:t>
      </w:r>
      <w:r w:rsidRPr="00DF483D">
        <w:rPr>
          <w:i/>
        </w:rPr>
        <w:t xml:space="preserve">9 </w:t>
      </w:r>
      <w:r w:rsidR="00E531DB" w:rsidRPr="00DF483D">
        <w:rPr>
          <w:i/>
        </w:rPr>
        <w:t>óra</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pincérrel szemben támasztott követelmények (megjelenés, ruházat, hajviselet, személyi higiénia, szakmai kritériumok)</w:t>
      </w:r>
      <w:r w:rsidR="0006488F">
        <w:rPr>
          <w:rFonts w:ascii="Palatino Linotype" w:hAnsi="Palatino Linotype" w:cs="Mangal"/>
          <w:kern w:val="1"/>
          <w:sz w:val="24"/>
          <w:szCs w:val="24"/>
          <w:lang w:eastAsia="hi-IN" w:bidi="hi-IN"/>
        </w:rPr>
        <w:t>.</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Etikett és protokoll szabályok ismerete</w:t>
      </w:r>
      <w:r w:rsidR="0006488F">
        <w:rPr>
          <w:rFonts w:ascii="Palatino Linotype" w:hAnsi="Palatino Linotype" w:cs="Mangal"/>
          <w:kern w:val="1"/>
          <w:sz w:val="24"/>
          <w:szCs w:val="24"/>
          <w:lang w:eastAsia="hi-IN" w:bidi="hi-IN"/>
        </w:rPr>
        <w:t>.</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Köszönési, megszólítási formák, kézfogás</w:t>
      </w:r>
      <w:r w:rsidR="0006488F">
        <w:rPr>
          <w:rFonts w:ascii="Palatino Linotype" w:hAnsi="Palatino Linotype" w:cs="Mangal"/>
          <w:kern w:val="1"/>
          <w:sz w:val="24"/>
          <w:szCs w:val="24"/>
          <w:lang w:eastAsia="hi-IN" w:bidi="hi-IN"/>
        </w:rPr>
        <w:t>.</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Udvariassági szabályok (nemek, kor és rang szerint)</w:t>
      </w:r>
      <w:r w:rsidR="0006488F">
        <w:rPr>
          <w:rFonts w:ascii="Palatino Linotype" w:hAnsi="Palatino Linotype" w:cs="Mangal"/>
          <w:kern w:val="1"/>
          <w:sz w:val="24"/>
          <w:szCs w:val="24"/>
          <w:lang w:eastAsia="hi-IN" w:bidi="hi-IN"/>
        </w:rPr>
        <w:t>.</w:t>
      </w:r>
    </w:p>
    <w:p w:rsidR="00C07E5E" w:rsidRPr="00D97920"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D97920">
        <w:rPr>
          <w:rFonts w:ascii="Palatino Linotype" w:hAnsi="Palatino Linotype" w:cs="Mangal"/>
          <w:kern w:val="1"/>
          <w:sz w:val="24"/>
          <w:szCs w:val="24"/>
          <w:lang w:eastAsia="hi-IN" w:bidi="hi-IN"/>
        </w:rPr>
        <w:t>A pincér és a vendég kapcsolata (vendégfogadás, ültetés, elköszönés)</w:t>
      </w:r>
      <w:r w:rsidR="00ED1859">
        <w:rPr>
          <w:rFonts w:ascii="Palatino Linotype" w:hAnsi="Palatino Linotype" w:cs="Mangal"/>
          <w:kern w:val="1"/>
          <w:sz w:val="24"/>
          <w:szCs w:val="24"/>
          <w:lang w:eastAsia="hi-IN" w:bidi="hi-IN"/>
        </w:rPr>
        <w:t>, vendégtípusok, hazai és nemzetközi szokások.</w:t>
      </w:r>
    </w:p>
    <w:p w:rsidR="00D97920" w:rsidRPr="00D97920" w:rsidRDefault="007109D3" w:rsidP="006B4AF3">
      <w:pPr>
        <w:widowControl w:val="0"/>
        <w:autoSpaceDE w:val="0"/>
        <w:autoSpaceDN w:val="0"/>
        <w:adjustRightInd w:val="0"/>
        <w:spacing w:after="0" w:line="240" w:lineRule="auto"/>
        <w:ind w:left="698"/>
        <w:jc w:val="both"/>
        <w:rPr>
          <w:rFonts w:ascii="Palatino Linotype" w:hAnsi="Palatino Linotype"/>
          <w:sz w:val="24"/>
          <w:szCs w:val="24"/>
        </w:rPr>
      </w:pPr>
      <w:r>
        <w:rPr>
          <w:rFonts w:ascii="Palatino Linotype" w:hAnsi="Palatino Linotype"/>
          <w:sz w:val="24"/>
          <w:szCs w:val="24"/>
        </w:rPr>
        <w:t>Kommunikáció a vendéggel (</w:t>
      </w:r>
      <w:r w:rsidRPr="00D97920">
        <w:rPr>
          <w:rFonts w:ascii="Palatino Linotype" w:hAnsi="Palatino Linotype"/>
          <w:sz w:val="24"/>
          <w:szCs w:val="24"/>
        </w:rPr>
        <w:t xml:space="preserve">általános kommunikációs szabályok, </w:t>
      </w:r>
      <w:r w:rsidRPr="00D97920">
        <w:rPr>
          <w:rFonts w:ascii="Palatino Linotype" w:hAnsi="Palatino Linotype"/>
          <w:sz w:val="24"/>
          <w:szCs w:val="24"/>
        </w:rPr>
        <w:lastRenderedPageBreak/>
        <w:t xml:space="preserve">kommunikáció az „a </w:t>
      </w:r>
      <w:proofErr w:type="gramStart"/>
      <w:r w:rsidRPr="00D97920">
        <w:rPr>
          <w:rFonts w:ascii="Palatino Linotype" w:hAnsi="Palatino Linotype"/>
          <w:sz w:val="24"/>
          <w:szCs w:val="24"/>
        </w:rPr>
        <w:t>la</w:t>
      </w:r>
      <w:proofErr w:type="gramEnd"/>
      <w:r w:rsidRPr="00D97920">
        <w:rPr>
          <w:rFonts w:ascii="Palatino Linotype" w:hAnsi="Palatino Linotype"/>
          <w:sz w:val="24"/>
          <w:szCs w:val="24"/>
        </w:rPr>
        <w:t xml:space="preserve"> carte” értékesítés során, kommunikáció a társas étkezéseken, kommunikáció a büfé étkezéseken, kommunikáció a családi eseményeken és egyéb ünnepélyes eseményeken).</w:t>
      </w:r>
    </w:p>
    <w:p w:rsidR="00D97920" w:rsidRPr="00D97920" w:rsidRDefault="00D97920" w:rsidP="006B4AF3">
      <w:pPr>
        <w:widowControl w:val="0"/>
        <w:autoSpaceDE w:val="0"/>
        <w:autoSpaceDN w:val="0"/>
        <w:adjustRightInd w:val="0"/>
        <w:spacing w:after="0" w:line="240" w:lineRule="auto"/>
        <w:ind w:left="698"/>
        <w:jc w:val="both"/>
        <w:rPr>
          <w:rFonts w:ascii="Palatino Linotype" w:hAnsi="Palatino Linotype"/>
          <w:sz w:val="24"/>
          <w:szCs w:val="24"/>
        </w:rPr>
      </w:pPr>
      <w:r w:rsidRPr="00D97920">
        <w:rPr>
          <w:rFonts w:ascii="Palatino Linotype" w:hAnsi="Palatino Linotype"/>
          <w:sz w:val="24"/>
          <w:szCs w:val="24"/>
        </w:rPr>
        <w:t>Értékesítési kommunikáció, kommunikáció a vendéggel, problémakezelés a napi tevékenység során, vendég reklamációk intézése.</w:t>
      </w:r>
    </w:p>
    <w:p w:rsidR="00C07E5E" w:rsidRPr="00D97920"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D97920">
        <w:rPr>
          <w:rFonts w:ascii="Palatino Linotype" w:hAnsi="Palatino Linotype" w:cs="Mangal"/>
          <w:kern w:val="1"/>
          <w:sz w:val="24"/>
          <w:szCs w:val="24"/>
          <w:lang w:eastAsia="hi-IN" w:bidi="hi-IN"/>
        </w:rPr>
        <w:t>Munkatársi kapcsolatok (alkalmazott - vezető, azonos beosztás)</w:t>
      </w:r>
      <w:r w:rsidR="0006488F">
        <w:rPr>
          <w:rFonts w:ascii="Palatino Linotype" w:hAnsi="Palatino Linotype" w:cs="Mangal"/>
          <w:kern w:val="1"/>
          <w:sz w:val="24"/>
          <w:szCs w:val="24"/>
          <w:lang w:eastAsia="hi-IN" w:bidi="hi-IN"/>
        </w:rPr>
        <w:t>.</w:t>
      </w:r>
    </w:p>
    <w:p w:rsidR="00C07E5E" w:rsidRPr="00D97920" w:rsidRDefault="00C07E5E" w:rsidP="006B4AF3">
      <w:pPr>
        <w:widowControl w:val="0"/>
        <w:suppressAutoHyphens/>
        <w:spacing w:after="0" w:line="240" w:lineRule="auto"/>
        <w:ind w:left="1418"/>
        <w:jc w:val="both"/>
        <w:rPr>
          <w:rFonts w:ascii="Palatino Linotype" w:hAnsi="Palatino Linotype" w:cs="Mangal"/>
          <w:kern w:val="1"/>
          <w:sz w:val="24"/>
          <w:szCs w:val="24"/>
          <w:lang w:eastAsia="hi-IN" w:bidi="hi-IN"/>
        </w:rPr>
      </w:pPr>
    </w:p>
    <w:p w:rsidR="00E531DB" w:rsidRPr="00DF483D" w:rsidRDefault="00C550C9" w:rsidP="00496981">
      <w:pPr>
        <w:pStyle w:val="BB3"/>
      </w:pPr>
      <w:r w:rsidRPr="00DF483D">
        <w:t>Vendéglátás és értékesítés gépei, berendezései</w:t>
      </w:r>
      <w:r w:rsidR="00DF483D">
        <w:tab/>
      </w:r>
      <w:r w:rsidRPr="00DF483D">
        <w:rPr>
          <w:i/>
        </w:rPr>
        <w:t>14</w:t>
      </w:r>
      <w:r w:rsidR="00E531DB" w:rsidRPr="00DF483D">
        <w:rPr>
          <w:i/>
        </w:rPr>
        <w:t xml:space="preserve"> óra/</w:t>
      </w:r>
      <w:r w:rsidRPr="00DF483D">
        <w:rPr>
          <w:i/>
        </w:rPr>
        <w:t xml:space="preserve">9 </w:t>
      </w:r>
      <w:r w:rsidR="00E531DB" w:rsidRPr="00DF483D">
        <w:rPr>
          <w:i/>
        </w:rPr>
        <w:t>óra</w:t>
      </w:r>
    </w:p>
    <w:p w:rsidR="00C550C9" w:rsidRDefault="002532C3"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vendéglátó üzem és üzlet helyiségei</w:t>
      </w:r>
      <w:r w:rsidR="00841ACC">
        <w:rPr>
          <w:rFonts w:ascii="Palatino Linotype" w:hAnsi="Palatino Linotype" w:cs="Mangal"/>
          <w:kern w:val="1"/>
          <w:sz w:val="24"/>
          <w:szCs w:val="24"/>
          <w:lang w:eastAsia="hi-IN" w:bidi="hi-IN"/>
        </w:rPr>
        <w:t>.</w:t>
      </w:r>
    </w:p>
    <w:p w:rsidR="002532C3" w:rsidRDefault="002532C3"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értékesítőtér részei (Hall, </w:t>
      </w:r>
      <w:r w:rsidR="006C55DC">
        <w:rPr>
          <w:rFonts w:ascii="Palatino Linotype" w:hAnsi="Palatino Linotype" w:cs="Mangal"/>
          <w:kern w:val="1"/>
          <w:sz w:val="24"/>
          <w:szCs w:val="24"/>
          <w:lang w:eastAsia="hi-IN" w:bidi="hi-IN"/>
        </w:rPr>
        <w:t xml:space="preserve">értékesítő tér, </w:t>
      </w:r>
      <w:r>
        <w:rPr>
          <w:rFonts w:ascii="Palatino Linotype" w:hAnsi="Palatino Linotype" w:cs="Mangal"/>
          <w:kern w:val="1"/>
          <w:sz w:val="24"/>
          <w:szCs w:val="24"/>
          <w:lang w:eastAsia="hi-IN" w:bidi="hi-IN"/>
        </w:rPr>
        <w:t>office, söntés, bár, különterem, terasz, kert)</w:t>
      </w:r>
      <w:r w:rsidR="00841ACC">
        <w:rPr>
          <w:rFonts w:ascii="Palatino Linotype" w:hAnsi="Palatino Linotype" w:cs="Mangal"/>
          <w:kern w:val="1"/>
          <w:sz w:val="24"/>
          <w:szCs w:val="24"/>
          <w:lang w:eastAsia="hi-IN" w:bidi="hi-IN"/>
        </w:rPr>
        <w:t>.</w:t>
      </w:r>
    </w:p>
    <w:p w:rsidR="002532C3" w:rsidRDefault="00F46F32"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F46F32">
        <w:rPr>
          <w:rFonts w:ascii="Palatino Linotype" w:hAnsi="Palatino Linotype" w:cs="Mangal"/>
          <w:kern w:val="1"/>
          <w:sz w:val="24"/>
          <w:szCs w:val="24"/>
          <w:lang w:eastAsia="hi-IN" w:bidi="hi-IN"/>
        </w:rPr>
        <w:t>Az értékesí</w:t>
      </w:r>
      <w:r w:rsidR="00476750">
        <w:rPr>
          <w:rFonts w:ascii="Palatino Linotype" w:hAnsi="Palatino Linotype" w:cs="Mangal"/>
          <w:kern w:val="1"/>
          <w:sz w:val="24"/>
          <w:szCs w:val="24"/>
          <w:lang w:eastAsia="hi-IN" w:bidi="hi-IN"/>
        </w:rPr>
        <w:t>tőhely berendezési tárgyai</w:t>
      </w:r>
      <w:r w:rsidRPr="00F46F32">
        <w:rPr>
          <w:rFonts w:ascii="Palatino Linotype" w:hAnsi="Palatino Linotype" w:cs="Mangal"/>
          <w:kern w:val="1"/>
          <w:sz w:val="24"/>
          <w:szCs w:val="24"/>
          <w:lang w:eastAsia="hi-IN" w:bidi="hi-IN"/>
        </w:rPr>
        <w:t xml:space="preserve"> (bútorok, asztalok, székek, kisegítő asztalok, tálaló kocsik, ital-kocsik, hűtőkocsik, </w:t>
      </w:r>
      <w:r w:rsidR="00476750">
        <w:rPr>
          <w:rFonts w:ascii="Palatino Linotype" w:hAnsi="Palatino Linotype" w:cs="Mangal"/>
          <w:kern w:val="1"/>
          <w:sz w:val="24"/>
          <w:szCs w:val="24"/>
          <w:lang w:eastAsia="hi-IN" w:bidi="hi-IN"/>
        </w:rPr>
        <w:t>tálmelegítők, tányér-melegítők)</w:t>
      </w:r>
    </w:p>
    <w:p w:rsidR="00476750" w:rsidRPr="00476750" w:rsidRDefault="00476750"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476750">
        <w:rPr>
          <w:rFonts w:ascii="Palatino Linotype" w:hAnsi="Palatino Linotype" w:cs="Mangal"/>
          <w:kern w:val="1"/>
          <w:sz w:val="24"/>
          <w:szCs w:val="24"/>
          <w:lang w:eastAsia="hi-IN" w:bidi="hi-IN"/>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476750" w:rsidRPr="00476750" w:rsidRDefault="00476750"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476750">
        <w:rPr>
          <w:rFonts w:ascii="Palatino Linotype" w:hAnsi="Palatino Linotype" w:cs="Mangal"/>
          <w:kern w:val="1"/>
          <w:sz w:val="24"/>
          <w:szCs w:val="24"/>
          <w:lang w:eastAsia="hi-IN" w:bidi="hi-IN"/>
        </w:rPr>
        <w:t>Az előkészítő helyiségekben használt gépek, eszközök (tisztító, koptató, daraboló eszközök, tisztító medencék, húsok darabolására, szeletelésére szolgáló eszközök</w:t>
      </w:r>
      <w:r w:rsidR="006C55DC">
        <w:rPr>
          <w:rFonts w:ascii="Palatino Linotype" w:hAnsi="Palatino Linotype" w:cs="Mangal"/>
          <w:kern w:val="1"/>
          <w:sz w:val="24"/>
          <w:szCs w:val="24"/>
          <w:lang w:eastAsia="hi-IN" w:bidi="hi-IN"/>
        </w:rPr>
        <w:t xml:space="preserve"> a HACCP szabályai szerint</w:t>
      </w:r>
      <w:r w:rsidRPr="00476750">
        <w:rPr>
          <w:rFonts w:ascii="Palatino Linotype" w:hAnsi="Palatino Linotype" w:cs="Mangal"/>
          <w:kern w:val="1"/>
          <w:sz w:val="24"/>
          <w:szCs w:val="24"/>
          <w:lang w:eastAsia="hi-IN" w:bidi="hi-IN"/>
        </w:rPr>
        <w:t>).</w:t>
      </w:r>
    </w:p>
    <w:p w:rsidR="00476750" w:rsidRPr="00476750" w:rsidRDefault="00476750"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476750">
        <w:rPr>
          <w:rFonts w:ascii="Palatino Linotype" w:hAnsi="Palatino Linotype" w:cs="Mangal"/>
          <w:kern w:val="1"/>
          <w:sz w:val="24"/>
          <w:szCs w:val="24"/>
          <w:lang w:eastAsia="hi-IN" w:bidi="hi-IN"/>
        </w:rPr>
        <w:t>A raktárakban használt, tárolásra szolgáló bútorok, polcok, anyagmozgatáshoz szükséges eszközök. Hűtőszekrények, hűtőládák, mélyhűtők, hűtőkamrák. Különböző mérőeszközök és az áruátvétel során használt eszközök.</w:t>
      </w:r>
    </w:p>
    <w:p w:rsidR="006C55DC" w:rsidRPr="000E120B" w:rsidRDefault="006C55DC" w:rsidP="006B4AF3">
      <w:pPr>
        <w:widowControl w:val="0"/>
        <w:suppressAutoHyphens/>
        <w:spacing w:after="0" w:line="240" w:lineRule="auto"/>
        <w:rPr>
          <w:rFonts w:ascii="Palatino Linotype" w:hAnsi="Palatino Linotype" w:cs="Mangal"/>
          <w:kern w:val="1"/>
          <w:sz w:val="24"/>
          <w:szCs w:val="24"/>
          <w:lang w:eastAsia="hi-IN" w:bidi="hi-IN"/>
        </w:rPr>
      </w:pPr>
    </w:p>
    <w:p w:rsidR="00E531DB" w:rsidRPr="00DF483D" w:rsidRDefault="001A6CBE" w:rsidP="00496981">
      <w:pPr>
        <w:pStyle w:val="BB3"/>
      </w:pPr>
      <w:r w:rsidRPr="00DF483D">
        <w:t>Eszközismeret</w:t>
      </w:r>
      <w:r w:rsidR="00DF483D">
        <w:tab/>
      </w:r>
      <w:r w:rsidRPr="00DF483D">
        <w:rPr>
          <w:i/>
        </w:rPr>
        <w:t xml:space="preserve">36 óra/ 24 </w:t>
      </w:r>
      <w:r w:rsidR="00E531DB" w:rsidRPr="00DF483D">
        <w:rPr>
          <w:i/>
        </w:rPr>
        <w:t>óra</w:t>
      </w:r>
    </w:p>
    <w:p w:rsidR="001A6CBE" w:rsidRDefault="001A6CBE"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Eszközök csoportosítása anyaguk szerint</w:t>
      </w:r>
      <w:r w:rsidR="00841ACC">
        <w:rPr>
          <w:rFonts w:ascii="Palatino Linotype" w:hAnsi="Palatino Linotype" w:cs="Mangal"/>
          <w:kern w:val="1"/>
          <w:sz w:val="24"/>
          <w:szCs w:val="24"/>
          <w:lang w:eastAsia="hi-IN" w:bidi="hi-IN"/>
        </w:rPr>
        <w:t>.</w:t>
      </w:r>
    </w:p>
    <w:p w:rsidR="001A6CBE" w:rsidRDefault="001A6CBE"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Eszközök csoportosítása rendeltetés szerint (egyszerű és különleges evőeszközök, tányérok, tálak, tálalóedények, kannák, kancsók, csészék, aljak, poharak, tálalóeszközök, textíliák)</w:t>
      </w:r>
      <w:r w:rsidR="00841ACC">
        <w:rPr>
          <w:rFonts w:ascii="Palatino Linotype" w:hAnsi="Palatino Linotype" w:cs="Mangal"/>
          <w:kern w:val="1"/>
          <w:sz w:val="24"/>
          <w:szCs w:val="24"/>
          <w:lang w:eastAsia="hi-IN" w:bidi="hi-IN"/>
        </w:rPr>
        <w:t>.</w:t>
      </w:r>
    </w:p>
    <w:p w:rsidR="006C55DC" w:rsidRDefault="001A6CBE"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Váltások (egyszerű és különleges)</w:t>
      </w:r>
      <w:r w:rsidR="00841ACC">
        <w:rPr>
          <w:rFonts w:ascii="Palatino Linotype" w:hAnsi="Palatino Linotype" w:cs="Mangal"/>
          <w:kern w:val="1"/>
          <w:sz w:val="24"/>
          <w:szCs w:val="24"/>
          <w:lang w:eastAsia="hi-IN" w:bidi="hi-IN"/>
        </w:rPr>
        <w:t>.</w:t>
      </w:r>
    </w:p>
    <w:p w:rsidR="006C55DC" w:rsidRDefault="006C55DC"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Italkeverés eszközei, díszítő eszközök</w:t>
      </w:r>
      <w:r w:rsidR="00841ACC">
        <w:rPr>
          <w:rFonts w:ascii="Palatino Linotype" w:hAnsi="Palatino Linotype" w:cs="Mangal"/>
          <w:kern w:val="1"/>
          <w:sz w:val="24"/>
          <w:szCs w:val="24"/>
          <w:lang w:eastAsia="hi-IN" w:bidi="hi-IN"/>
        </w:rPr>
        <w:t>.</w:t>
      </w:r>
    </w:p>
    <w:p w:rsidR="001A6CBE" w:rsidRDefault="006C55DC"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eszközök (flambírozás eszközei), egyéb eszközök</w:t>
      </w:r>
      <w:r w:rsidR="00841ACC">
        <w:rPr>
          <w:rFonts w:ascii="Palatino Linotype" w:hAnsi="Palatino Linotype" w:cs="Mangal"/>
          <w:kern w:val="1"/>
          <w:sz w:val="24"/>
          <w:szCs w:val="24"/>
          <w:lang w:eastAsia="hi-IN" w:bidi="hi-IN"/>
        </w:rPr>
        <w:t>.</w:t>
      </w:r>
    </w:p>
    <w:p w:rsidR="000B1104" w:rsidRPr="001A6CBE" w:rsidRDefault="000B1104" w:rsidP="006B4AF3">
      <w:pPr>
        <w:widowControl w:val="0"/>
        <w:suppressAutoHyphens/>
        <w:spacing w:after="0" w:line="240" w:lineRule="auto"/>
        <w:ind w:left="720"/>
        <w:rPr>
          <w:rFonts w:ascii="Palatino Linotype" w:hAnsi="Palatino Linotype"/>
          <w:b/>
          <w:sz w:val="24"/>
          <w:szCs w:val="24"/>
        </w:rPr>
      </w:pPr>
    </w:p>
    <w:p w:rsidR="001A6CBE" w:rsidRPr="00DF483D" w:rsidRDefault="00F24AD0" w:rsidP="00496981">
      <w:pPr>
        <w:pStyle w:val="BB3"/>
      </w:pPr>
      <w:r w:rsidRPr="00DF483D">
        <w:t>Értékesítési ismeret 1.</w:t>
      </w:r>
      <w:r w:rsidR="00496981">
        <w:tab/>
      </w:r>
      <w:r w:rsidRPr="00DF483D">
        <w:rPr>
          <w:i/>
        </w:rPr>
        <w:t>36 óra / 30 óra</w:t>
      </w:r>
    </w:p>
    <w:p w:rsidR="00F24AD0" w:rsidRPr="00D97920" w:rsidRDefault="00D97920" w:rsidP="006B4AF3">
      <w:pPr>
        <w:widowControl w:val="0"/>
        <w:suppressAutoHyphens/>
        <w:spacing w:after="0" w:line="240" w:lineRule="auto"/>
        <w:ind w:left="701"/>
        <w:jc w:val="both"/>
        <w:rPr>
          <w:rFonts w:ascii="Palatino Linotype" w:hAnsi="Palatino Linotype"/>
          <w:b/>
          <w:sz w:val="24"/>
          <w:szCs w:val="24"/>
        </w:rPr>
      </w:pPr>
      <w:r w:rsidRPr="00D97920">
        <w:rPr>
          <w:rFonts w:ascii="Palatino Linotype" w:hAnsi="Palatino Linotype"/>
          <w:sz w:val="24"/>
          <w:szCs w:val="24"/>
        </w:rPr>
        <w:t>Étkezési idők és szokások, reggeli fajták, brunch, ebéd, uzsonna, vacsora</w:t>
      </w:r>
      <w:r w:rsidR="00841ACC">
        <w:rPr>
          <w:rFonts w:ascii="Palatino Linotype" w:hAnsi="Palatino Linotype"/>
          <w:sz w:val="24"/>
          <w:szCs w:val="24"/>
        </w:rPr>
        <w:t>.</w:t>
      </w:r>
    </w:p>
    <w:p w:rsidR="00D97920" w:rsidRP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sidRPr="00D97920">
        <w:rPr>
          <w:rFonts w:ascii="Palatino Linotype" w:hAnsi="Palatino Linotype"/>
          <w:sz w:val="24"/>
          <w:szCs w:val="24"/>
        </w:rPr>
        <w:t>A hagyományos étkezési idők, valamint étkezési idők az üzleti életben. A mediterrán nemzetek étkezési ideje, étkezési szokásai. Az üzleti reggeli, az üzleti ebéd. Színházi vacsora. A büfé-étkezések sajátságos étel-ital kínálata és az értékesítési munka.</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sidRPr="00D97920">
        <w:rPr>
          <w:rFonts w:ascii="Palatino Linotype" w:hAnsi="Palatino Linotype"/>
          <w:sz w:val="24"/>
          <w:szCs w:val="24"/>
        </w:rPr>
        <w:t>Értékesítés munkakörei (üzletvezető, teremfőnök, pincér, pultos, vendéglátó eladó, kávéfőző)</w:t>
      </w:r>
      <w:r w:rsidR="00841ACC">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Pr>
          <w:rFonts w:ascii="Palatino Linotype" w:hAnsi="Palatino Linotype"/>
          <w:sz w:val="24"/>
          <w:szCs w:val="24"/>
        </w:rPr>
        <w:t>É</w:t>
      </w:r>
      <w:r w:rsidRPr="00D97920">
        <w:rPr>
          <w:rFonts w:ascii="Palatino Linotype" w:hAnsi="Palatino Linotype"/>
          <w:sz w:val="24"/>
          <w:szCs w:val="24"/>
        </w:rPr>
        <w:t>rtékesítési ren</w:t>
      </w:r>
      <w:r>
        <w:rPr>
          <w:rFonts w:ascii="Palatino Linotype" w:hAnsi="Palatino Linotype"/>
          <w:sz w:val="24"/>
          <w:szCs w:val="24"/>
        </w:rPr>
        <w:t>dszerek, értékesítési módszerek</w:t>
      </w:r>
      <w:r w:rsidR="00841ACC">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Pr>
          <w:rFonts w:ascii="Palatino Linotype" w:hAnsi="Palatino Linotype"/>
          <w:sz w:val="24"/>
          <w:szCs w:val="24"/>
        </w:rPr>
        <w:lastRenderedPageBreak/>
        <w:t>F</w:t>
      </w:r>
      <w:r w:rsidRPr="00D97920">
        <w:rPr>
          <w:rFonts w:ascii="Palatino Linotype" w:hAnsi="Palatino Linotype"/>
          <w:sz w:val="24"/>
          <w:szCs w:val="24"/>
        </w:rPr>
        <w:t>elszolgálás általános szabályai (felszolgálási szabályok a vendégek korával, nemével, nemzetiségével, vallásával kapcsolatban, az asztalra elhelyezés és az asztalról való „lerámolás” szabályai, az italok felszolgálásával kapcsolatos szabályok)</w:t>
      </w:r>
      <w:r w:rsidR="00841ACC">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Pr>
          <w:rFonts w:ascii="Palatino Linotype" w:hAnsi="Palatino Linotype"/>
          <w:sz w:val="24"/>
          <w:szCs w:val="24"/>
        </w:rPr>
        <w:t>Üzletnyitás előtti előkészületek (átöltözés, vételezés, takarítás, gépek indítása, feltöltések)</w:t>
      </w:r>
      <w:r w:rsidR="006C55DC">
        <w:rPr>
          <w:rFonts w:ascii="Palatino Linotype" w:hAnsi="Palatino Linotype"/>
          <w:sz w:val="24"/>
          <w:szCs w:val="24"/>
        </w:rPr>
        <w:t xml:space="preserve"> terítés előkészítése, terítés szabályai</w:t>
      </w:r>
      <w:r w:rsidR="00841ACC">
        <w:rPr>
          <w:rFonts w:ascii="Palatino Linotype" w:hAnsi="Palatino Linotype"/>
          <w:sz w:val="24"/>
          <w:szCs w:val="24"/>
        </w:rPr>
        <w:t>.</w:t>
      </w:r>
    </w:p>
    <w:p w:rsidR="00D97920" w:rsidRP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sidRPr="00D97920">
        <w:rPr>
          <w:rFonts w:ascii="Palatino Linotype" w:hAnsi="Palatino Linotype"/>
          <w:sz w:val="24"/>
          <w:szCs w:val="24"/>
        </w:rPr>
        <w:t>Felszolgálási módok (svájci, angol, francia, orosz).</w:t>
      </w:r>
    </w:p>
    <w:p w:rsidR="00D97920" w:rsidRP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Asztalfoglalás folyamata, lehetőségei, adminisztrálása (szükséges információk: a vendégek száma, kor és nem szerinti összetétele, fizetés módja, ételsor esetl</w:t>
      </w:r>
      <w:r w:rsidR="00415184">
        <w:rPr>
          <w:rFonts w:ascii="Palatino Linotype" w:hAnsi="Palatino Linotype"/>
          <w:sz w:val="24"/>
          <w:szCs w:val="24"/>
        </w:rPr>
        <w:t>eges előzetes kiválasztása…</w:t>
      </w:r>
      <w:r w:rsidRPr="00D97920">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Vendég fogadása, ajánlási technikák, vendég segítése, tanácsadás.</w:t>
      </w:r>
    </w:p>
    <w:p w:rsidR="006C55DC" w:rsidRPr="00D97920" w:rsidRDefault="00F734FE" w:rsidP="006B4AF3">
      <w:pPr>
        <w:widowControl w:val="0"/>
        <w:autoSpaceDE w:val="0"/>
        <w:autoSpaceDN w:val="0"/>
        <w:adjustRightInd w:val="0"/>
        <w:spacing w:after="0" w:line="240" w:lineRule="auto"/>
        <w:ind w:left="697"/>
        <w:jc w:val="both"/>
        <w:rPr>
          <w:rFonts w:ascii="Palatino Linotype" w:hAnsi="Palatino Linotype"/>
          <w:sz w:val="24"/>
          <w:szCs w:val="24"/>
        </w:rPr>
      </w:pPr>
      <w:r>
        <w:rPr>
          <w:rFonts w:ascii="Palatino Linotype" w:hAnsi="Palatino Linotype"/>
          <w:sz w:val="24"/>
          <w:szCs w:val="24"/>
        </w:rPr>
        <w:t>Számla</w:t>
      </w:r>
      <w:r w:rsidR="006C55DC">
        <w:rPr>
          <w:rFonts w:ascii="Palatino Linotype" w:hAnsi="Palatino Linotype"/>
          <w:sz w:val="24"/>
          <w:szCs w:val="24"/>
        </w:rPr>
        <w:t xml:space="preserve"> kiegyenlítése, fizetési módok (nyugta, számla, átutalási számla)</w:t>
      </w:r>
      <w:r w:rsidR="00841ACC">
        <w:rPr>
          <w:rFonts w:ascii="Palatino Linotype" w:hAnsi="Palatino Linotype"/>
          <w:sz w:val="24"/>
          <w:szCs w:val="24"/>
        </w:rPr>
        <w:t>.</w:t>
      </w:r>
    </w:p>
    <w:p w:rsidR="00D97920" w:rsidRP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Zárás utáni teendők (az értékesítőtér rendbetétele, előkészítése a másnapi nyitásra, a napi forgalom elszámolása, tűz-, baleset- és vagyonvédelmi szabályok alkalmazása).</w:t>
      </w:r>
    </w:p>
    <w:p w:rsidR="00D97920" w:rsidRP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Standolás, standív elkészítése, elszámolás.</w:t>
      </w:r>
    </w:p>
    <w:p w:rsidR="006C55DC" w:rsidRPr="00D97920" w:rsidRDefault="006C55DC" w:rsidP="006B4AF3">
      <w:pPr>
        <w:widowControl w:val="0"/>
        <w:suppressAutoHyphens/>
        <w:spacing w:after="0" w:line="240" w:lineRule="auto"/>
        <w:jc w:val="both"/>
        <w:rPr>
          <w:rFonts w:ascii="Palatino Linotype" w:hAnsi="Palatino Linotype"/>
          <w:b/>
          <w:sz w:val="24"/>
          <w:szCs w:val="24"/>
        </w:rPr>
      </w:pPr>
    </w:p>
    <w:p w:rsidR="00F24AD0" w:rsidRPr="00DF483D" w:rsidRDefault="00F24AD0" w:rsidP="00496981">
      <w:pPr>
        <w:pStyle w:val="BB3"/>
      </w:pPr>
      <w:r w:rsidRPr="00DF483D">
        <w:t>Étel- és italismeret 1.</w:t>
      </w:r>
      <w:r w:rsidR="00496981">
        <w:tab/>
      </w:r>
      <w:r w:rsidRPr="00DF483D">
        <w:rPr>
          <w:i/>
        </w:rPr>
        <w:t>36 óra / 30 óra</w:t>
      </w:r>
    </w:p>
    <w:p w:rsidR="00D04640" w:rsidRPr="00D04640" w:rsidRDefault="00D0464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Italok csoportosítása, ismertetése (borok, sör</w:t>
      </w:r>
      <w:r w:rsidR="001F2BFF">
        <w:rPr>
          <w:rFonts w:ascii="Palatino Linotype" w:hAnsi="Palatino Linotype" w:cs="Mangal"/>
          <w:kern w:val="1"/>
          <w:sz w:val="24"/>
          <w:szCs w:val="24"/>
          <w:lang w:eastAsia="hi-IN" w:bidi="hi-IN"/>
        </w:rPr>
        <w:t>ök, pezsgők, párlatok, likőrök</w:t>
      </w:r>
      <w:r>
        <w:rPr>
          <w:rFonts w:ascii="Palatino Linotype" w:hAnsi="Palatino Linotype" w:cs="Mangal"/>
          <w:kern w:val="1"/>
          <w:sz w:val="24"/>
          <w:szCs w:val="24"/>
          <w:lang w:eastAsia="hi-IN" w:bidi="hi-IN"/>
        </w:rPr>
        <w:t xml:space="preserve">, alkoholmentes italok, kávék, teák) Borvidékek. Aperitif és digestiv italok, kevert báritalok. </w:t>
      </w:r>
    </w:p>
    <w:p w:rsidR="001C3F08" w:rsidRDefault="00BA586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Konyhatechnológiai alapismeretek (darabolás, bundázási módok, sűrítési-dúsítási eljárások, hő</w:t>
      </w:r>
      <w:r w:rsidR="00841ACC">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behatási műveletek)</w:t>
      </w:r>
      <w:r w:rsidR="00841ACC">
        <w:rPr>
          <w:rFonts w:ascii="Palatino Linotype" w:hAnsi="Palatino Linotype" w:cs="Mangal"/>
          <w:kern w:val="1"/>
          <w:sz w:val="24"/>
          <w:szCs w:val="24"/>
          <w:lang w:eastAsia="hi-IN" w:bidi="hi-IN"/>
        </w:rPr>
        <w:t>.</w:t>
      </w:r>
    </w:p>
    <w:p w:rsidR="001C3F08" w:rsidRDefault="001C3F08"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Főzelékek, köretek (magyaros sűrített, sűrítés nélküli, burgonya, gabona, tészta</w:t>
      </w:r>
      <w:r w:rsidR="006C55DC">
        <w:rPr>
          <w:rFonts w:ascii="Palatino Linotype" w:hAnsi="Palatino Linotype" w:cs="Mangal"/>
          <w:kern w:val="1"/>
          <w:sz w:val="24"/>
          <w:szCs w:val="24"/>
          <w:lang w:eastAsia="hi-IN" w:bidi="hi-IN"/>
        </w:rPr>
        <w:t>, gyümölcs, saláta, vegyes köretek</w:t>
      </w:r>
      <w:r>
        <w:rPr>
          <w:rFonts w:ascii="Palatino Linotype" w:hAnsi="Palatino Linotype" w:cs="Mangal"/>
          <w:kern w:val="1"/>
          <w:sz w:val="24"/>
          <w:szCs w:val="24"/>
          <w:lang w:eastAsia="hi-IN" w:bidi="hi-IN"/>
        </w:rPr>
        <w:t>)</w:t>
      </w:r>
      <w:r w:rsidR="00841ACC">
        <w:rPr>
          <w:rFonts w:ascii="Palatino Linotype" w:hAnsi="Palatino Linotype" w:cs="Mangal"/>
          <w:kern w:val="1"/>
          <w:sz w:val="24"/>
          <w:szCs w:val="24"/>
          <w:lang w:eastAsia="hi-IN" w:bidi="hi-IN"/>
        </w:rPr>
        <w:t>.</w:t>
      </w:r>
    </w:p>
    <w:p w:rsidR="00BA5867" w:rsidRDefault="001C3F08"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Mártások (alaplevek, hideg, meleg, francia alap- és származtatott mártások)</w:t>
      </w:r>
      <w:r w:rsidR="00841ACC">
        <w:rPr>
          <w:rFonts w:ascii="Palatino Linotype" w:hAnsi="Palatino Linotype" w:cs="Mangal"/>
          <w:kern w:val="1"/>
          <w:sz w:val="24"/>
          <w:szCs w:val="24"/>
          <w:lang w:eastAsia="hi-IN" w:bidi="hi-IN"/>
        </w:rPr>
        <w:t>.</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 xml:space="preserve">Hideg előételek (zöldségfélékből és gyümölcsökből készített hideg előételek, különböző húsokból, belsőségekből készített hideg előételek, hideg saláták, hideg vegyes ízelítők, </w:t>
      </w:r>
      <w:r w:rsidR="006C55DC">
        <w:rPr>
          <w:rFonts w:ascii="Palatino Linotype" w:hAnsi="Palatino Linotype" w:cs="Mangal"/>
          <w:kern w:val="1"/>
          <w:sz w:val="24"/>
          <w:szCs w:val="24"/>
          <w:lang w:eastAsia="hi-IN" w:bidi="hi-IN"/>
        </w:rPr>
        <w:t>pástétomok, habok, koktél előételek</w:t>
      </w:r>
      <w:r w:rsidRPr="00EB5841">
        <w:rPr>
          <w:rFonts w:ascii="Palatino Linotype" w:hAnsi="Palatino Linotype" w:cs="Mangal"/>
          <w:kern w:val="1"/>
          <w:sz w:val="24"/>
          <w:szCs w:val="24"/>
          <w:lang w:eastAsia="hi-IN" w:bidi="hi-IN"/>
        </w:rPr>
        <w:t>).</w:t>
      </w:r>
    </w:p>
    <w:p w:rsid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A saláták elkészítése, a nyersanyagok kiválasztása, tisztítása, darabolása, konyhatechnológiai műveletek, tálalás.</w:t>
      </w:r>
    </w:p>
    <w:p w:rsidR="00BA5867" w:rsidRPr="00EB5841" w:rsidRDefault="00BA586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Salátaöntetek, dresszingek.</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Levesek (</w:t>
      </w:r>
      <w:r w:rsidR="006C55DC">
        <w:rPr>
          <w:rFonts w:ascii="Palatino Linotype" w:hAnsi="Palatino Linotype" w:cs="Mangal"/>
          <w:kern w:val="1"/>
          <w:sz w:val="24"/>
          <w:szCs w:val="24"/>
          <w:lang w:eastAsia="hi-IN" w:bidi="hi-IN"/>
        </w:rPr>
        <w:t xml:space="preserve">erőlevesek, </w:t>
      </w:r>
      <w:r w:rsidRPr="00EB5841">
        <w:rPr>
          <w:rFonts w:ascii="Palatino Linotype" w:hAnsi="Palatino Linotype" w:cs="Mangal"/>
          <w:kern w:val="1"/>
          <w:sz w:val="24"/>
          <w:szCs w:val="24"/>
          <w:lang w:eastAsia="hi-IN" w:bidi="hi-IN"/>
        </w:rPr>
        <w:t>híglevesek, magyaros híglevesek, összetett levesek, sűrített levesek</w:t>
      </w:r>
      <w:r w:rsidR="00415184">
        <w:rPr>
          <w:rFonts w:ascii="Palatino Linotype" w:hAnsi="Palatino Linotype" w:cs="Mangal"/>
          <w:kern w:val="1"/>
          <w:sz w:val="24"/>
          <w:szCs w:val="24"/>
          <w:lang w:eastAsia="hi-IN" w:bidi="hi-IN"/>
        </w:rPr>
        <w:t>, krémlevesek, pürélevesek, különleges levesek</w:t>
      </w:r>
      <w:r w:rsidRPr="00EB5841">
        <w:rPr>
          <w:rFonts w:ascii="Palatino Linotype" w:hAnsi="Palatino Linotype" w:cs="Mangal"/>
          <w:kern w:val="1"/>
          <w:sz w:val="24"/>
          <w:szCs w:val="24"/>
          <w:lang w:eastAsia="hi-IN" w:bidi="hi-IN"/>
        </w:rPr>
        <w:t>).</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A levesek elkészítése, a nyersanyagok kiválasztása, tisztítása, darabolása, konyhatechnológiai műveletek, tálalás, melegen tartás.</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Meleg előételek (zöldségfélékből készített meleg előételek, húsokból és belsőségekből készített meleg előételek, tésztafélékből készített meleg előételek).</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A meleg előételek elkészítése, a nyersanyagok kiválasztása, tisztítása, darabolása, konyhatechnológiai műveletek, tálalás, melegen tartás.</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Tojásból készített meleg előételek, meleg vegye</w:t>
      </w:r>
      <w:r w:rsidR="00415184">
        <w:rPr>
          <w:rFonts w:ascii="Palatino Linotype" w:hAnsi="Palatino Linotype" w:cs="Mangal"/>
          <w:kern w:val="1"/>
          <w:sz w:val="24"/>
          <w:szCs w:val="24"/>
          <w:lang w:eastAsia="hi-IN" w:bidi="hi-IN"/>
        </w:rPr>
        <w:t>s ízelítők.</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 xml:space="preserve">A tojás előételek elkészítése, a nyersanyagok kiválasztása, tisztítása, darabolása, </w:t>
      </w:r>
      <w:r w:rsidRPr="00EB5841">
        <w:rPr>
          <w:rFonts w:ascii="Palatino Linotype" w:hAnsi="Palatino Linotype" w:cs="Mangal"/>
          <w:kern w:val="1"/>
          <w:sz w:val="24"/>
          <w:szCs w:val="24"/>
          <w:lang w:eastAsia="hi-IN" w:bidi="hi-IN"/>
        </w:rPr>
        <w:lastRenderedPageBreak/>
        <w:t>konyhatechnológiai műveletek, tálalás, melegen tartás.</w:t>
      </w: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1F2BFF" w:rsidRDefault="00DB2CA4"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ED1859" w:rsidRPr="001F2BFF" w:rsidRDefault="00DF483D" w:rsidP="00DF483D">
      <w:pPr>
        <w:spacing w:after="0" w:line="240" w:lineRule="auto"/>
        <w:ind w:left="426"/>
        <w:rPr>
          <w:rFonts w:ascii="Palatino Linotype" w:hAnsi="Palatino Linotype"/>
          <w:i/>
          <w:sz w:val="24"/>
          <w:szCs w:val="24"/>
        </w:rPr>
      </w:pPr>
      <w:r w:rsidRPr="001F2BFF">
        <w:rPr>
          <w:rFonts w:ascii="Palatino Linotype" w:hAnsi="Palatino Linotype"/>
          <w:i/>
          <w:kern w:val="1"/>
          <w:sz w:val="24"/>
          <w:szCs w:val="24"/>
          <w:lang w:eastAsia="hi-IN" w:bidi="hi-IN"/>
        </w:rPr>
        <w:t>Tan</w:t>
      </w:r>
      <w:r w:rsidR="00ED1859" w:rsidRPr="001F2BFF">
        <w:rPr>
          <w:rFonts w:ascii="Palatino Linotype" w:hAnsi="Palatino Linotype"/>
          <w:i/>
          <w:kern w:val="1"/>
          <w:sz w:val="24"/>
          <w:szCs w:val="24"/>
          <w:lang w:eastAsia="hi-IN" w:bidi="hi-IN"/>
        </w:rPr>
        <w:t>terem / szaktanterem</w:t>
      </w:r>
    </w:p>
    <w:p w:rsidR="006C55DC" w:rsidRPr="000E120B" w:rsidRDefault="006C55DC" w:rsidP="006B4AF3">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DF483D">
      <w:pPr>
        <w:numPr>
          <w:ilvl w:val="1"/>
          <w:numId w:val="7"/>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tantárgy elsajátítása során </w:t>
      </w:r>
      <w:r w:rsidR="00DB2CA4" w:rsidRPr="00B87D30">
        <w:rPr>
          <w:rFonts w:ascii="Palatino Linotype" w:hAnsi="Palatino Linotype"/>
          <w:b/>
          <w:i/>
          <w:sz w:val="24"/>
          <w:szCs w:val="24"/>
        </w:rPr>
        <w:t>alkalmazható</w:t>
      </w:r>
      <w:r w:rsidRPr="00B87D30">
        <w:rPr>
          <w:rFonts w:ascii="Palatino Linotype" w:hAnsi="Palatino Linotype"/>
          <w:b/>
          <w:i/>
          <w:sz w:val="24"/>
          <w:szCs w:val="24"/>
        </w:rPr>
        <w:t xml:space="preserve"> sajátos módszerek, tanulói tevékenységformák</w:t>
      </w:r>
      <w:r w:rsidR="002120BE" w:rsidRPr="00B87D30">
        <w:rPr>
          <w:rFonts w:ascii="Palatino Linotype" w:hAnsi="Palatino Linotype"/>
          <w:b/>
          <w:i/>
          <w:sz w:val="24"/>
          <w:szCs w:val="24"/>
        </w:rPr>
        <w:t xml:space="preserve"> (ajánlás)</w:t>
      </w:r>
    </w:p>
    <w:p w:rsidR="00FD13C5" w:rsidRDefault="00FD13C5" w:rsidP="006B4AF3">
      <w:pPr>
        <w:spacing w:after="0" w:line="240" w:lineRule="auto"/>
        <w:rPr>
          <w:rFonts w:ascii="Palatino Linotype" w:hAnsi="Palatino Linotype"/>
          <w:b/>
          <w:i/>
          <w:sz w:val="24"/>
          <w:szCs w:val="24"/>
        </w:rPr>
      </w:pPr>
    </w:p>
    <w:p w:rsidR="00FD13C5" w:rsidRPr="00496981" w:rsidRDefault="002120BE"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45D0A" w:rsidRPr="008B7D14">
        <w:trPr>
          <w:jc w:val="center"/>
        </w:trPr>
        <w:tc>
          <w:tcPr>
            <w:tcW w:w="994"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45D0A"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5D0A" w:rsidRPr="008B7D14">
        <w:trPr>
          <w:jc w:val="center"/>
        </w:trPr>
        <w:tc>
          <w:tcPr>
            <w:tcW w:w="994"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c>
          <w:tcPr>
            <w:tcW w:w="2800" w:type="dxa"/>
            <w:vMerge/>
            <w:vAlign w:val="center"/>
          </w:tcPr>
          <w:p w:rsidR="00145D0A" w:rsidRPr="008B7D14" w:rsidRDefault="00145D0A" w:rsidP="006B4AF3">
            <w:pPr>
              <w:spacing w:after="0" w:line="240" w:lineRule="auto"/>
              <w:rPr>
                <w:rFonts w:ascii="Palatino Linotype" w:hAnsi="Palatino Linotype"/>
                <w:b/>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Pr>
                <w:rFonts w:ascii="Palatino Linotype" w:hAnsi="Palatino Linotype"/>
                <w:sz w:val="20"/>
                <w:szCs w:val="20"/>
              </w:rPr>
              <w:t>üzlet- és piaclátogatás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1859" w:rsidRDefault="00ED1859" w:rsidP="006B4AF3">
      <w:pPr>
        <w:spacing w:after="0" w:line="240" w:lineRule="auto"/>
        <w:ind w:left="792"/>
        <w:rPr>
          <w:rFonts w:ascii="Palatino Linotype" w:hAnsi="Palatino Linotype"/>
          <w:b/>
          <w:i/>
          <w:sz w:val="24"/>
          <w:szCs w:val="24"/>
        </w:rPr>
      </w:pPr>
    </w:p>
    <w:p w:rsidR="002120BE" w:rsidRPr="00496981" w:rsidRDefault="002120BE" w:rsidP="00496981">
      <w:pPr>
        <w:pStyle w:val="BB3"/>
        <w:jc w:val="both"/>
        <w:rPr>
          <w:i/>
        </w:rPr>
      </w:pPr>
      <w:r w:rsidRPr="0049698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1859" w:rsidRPr="00FE5532">
        <w:trPr>
          <w:cantSplit/>
          <w:trHeight w:val="921"/>
          <w:jc w:val="center"/>
        </w:trPr>
        <w:tc>
          <w:tcPr>
            <w:tcW w:w="828" w:type="dxa"/>
            <w:vMerge w:val="restart"/>
            <w:vAlign w:val="center"/>
          </w:tcPr>
          <w:p w:rsidR="00ED1859" w:rsidRPr="00FE5532" w:rsidRDefault="00ED1859"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1859" w:rsidRPr="00FE5532" w:rsidRDefault="00ED1859"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1859" w:rsidRDefault="00ED1859"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1859" w:rsidRDefault="00ED1859"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1859" w:rsidRPr="00FE5532" w:rsidRDefault="00ED1859"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1859" w:rsidRPr="00FE5532">
        <w:trPr>
          <w:cantSplit/>
          <w:trHeight w:val="1076"/>
          <w:jc w:val="center"/>
        </w:trPr>
        <w:tc>
          <w:tcPr>
            <w:tcW w:w="828" w:type="dxa"/>
            <w:vMerge/>
            <w:vAlign w:val="center"/>
          </w:tcPr>
          <w:p w:rsidR="00ED1859" w:rsidRPr="00FE5532" w:rsidRDefault="00ED1859" w:rsidP="006B4AF3">
            <w:pPr>
              <w:spacing w:after="0" w:line="240" w:lineRule="auto"/>
              <w:jc w:val="center"/>
              <w:rPr>
                <w:rFonts w:ascii="Palatino Linotype" w:hAnsi="Palatino Linotype"/>
                <w:b/>
                <w:sz w:val="20"/>
                <w:szCs w:val="20"/>
              </w:rPr>
            </w:pPr>
          </w:p>
        </w:tc>
        <w:tc>
          <w:tcPr>
            <w:tcW w:w="3621" w:type="dxa"/>
            <w:vMerge/>
            <w:vAlign w:val="center"/>
          </w:tcPr>
          <w:p w:rsidR="00ED1859" w:rsidRPr="00FE5532" w:rsidRDefault="00ED1859" w:rsidP="006B4AF3">
            <w:pPr>
              <w:spacing w:after="0" w:line="240" w:lineRule="auto"/>
              <w:rPr>
                <w:rFonts w:ascii="Palatino Linotype" w:hAnsi="Palatino Linotype"/>
                <w:b/>
                <w:sz w:val="20"/>
                <w:szCs w:val="20"/>
              </w:rPr>
            </w:pPr>
          </w:p>
        </w:tc>
        <w:tc>
          <w:tcPr>
            <w:tcW w:w="809" w:type="dxa"/>
            <w:textDirection w:val="btLr"/>
            <w:vAlign w:val="center"/>
          </w:tcPr>
          <w:p w:rsidR="00ED1859" w:rsidRPr="00FE5532"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1859"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1859" w:rsidRPr="00FE5532"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1859"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1859" w:rsidRPr="00FE5532"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1859" w:rsidRPr="00FE5532" w:rsidRDefault="00ED1859" w:rsidP="006B4AF3">
            <w:pPr>
              <w:spacing w:after="0" w:line="240" w:lineRule="auto"/>
              <w:jc w:val="center"/>
              <w:rPr>
                <w:rFonts w:ascii="Palatino Linotype" w:hAnsi="Palatino Linotype"/>
                <w:b/>
                <w:sz w:val="20"/>
                <w:szCs w:val="20"/>
              </w:rPr>
            </w:pPr>
          </w:p>
        </w:tc>
      </w:tr>
      <w:tr w:rsidR="00ED1859" w:rsidRPr="00FE5532">
        <w:trPr>
          <w:jc w:val="center"/>
        </w:trPr>
        <w:tc>
          <w:tcPr>
            <w:tcW w:w="828" w:type="dxa"/>
            <w:shd w:val="clear" w:color="auto" w:fill="D9D9D9"/>
            <w:vAlign w:val="center"/>
          </w:tcPr>
          <w:p w:rsidR="00ED1859" w:rsidRPr="008B7D14" w:rsidRDefault="00ED185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1859" w:rsidRPr="008B7D14" w:rsidRDefault="00ED1859"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shd w:val="clear" w:color="auto" w:fill="D9D9D9"/>
            <w:vAlign w:val="center"/>
          </w:tcPr>
          <w:p w:rsidR="00ED1859" w:rsidRPr="008B7D14" w:rsidRDefault="00ED185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1859" w:rsidRPr="008B7D14" w:rsidRDefault="00ED1859"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trHeight w:val="499"/>
          <w:jc w:val="center"/>
        </w:trPr>
        <w:tc>
          <w:tcPr>
            <w:tcW w:w="828" w:type="dxa"/>
            <w:shd w:val="clear" w:color="auto" w:fill="D9D9D9"/>
            <w:vAlign w:val="center"/>
          </w:tcPr>
          <w:p w:rsidR="00ED1859" w:rsidRPr="008B7D14" w:rsidRDefault="00ED1859"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1859" w:rsidRPr="008B7D14" w:rsidRDefault="00ED1859"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C55DC" w:rsidRPr="00B87D30" w:rsidRDefault="006C55DC" w:rsidP="006B4AF3">
      <w:pPr>
        <w:spacing w:after="0" w:line="240" w:lineRule="auto"/>
        <w:ind w:left="792"/>
        <w:rPr>
          <w:rFonts w:ascii="Palatino Linotype" w:hAnsi="Palatino Linotype"/>
          <w:b/>
          <w:i/>
          <w:sz w:val="24"/>
          <w:szCs w:val="24"/>
        </w:rPr>
      </w:pPr>
    </w:p>
    <w:p w:rsidR="00E531DB" w:rsidRPr="00BA5867" w:rsidRDefault="00E531DB" w:rsidP="00FC4EE3">
      <w:pPr>
        <w:widowControl w:val="0"/>
        <w:numPr>
          <w:ilvl w:val="1"/>
          <w:numId w:val="7"/>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lastRenderedPageBreak/>
        <w:t>A tantárgy értékelésének módja</w:t>
      </w:r>
    </w:p>
    <w:p w:rsidR="00BA5867" w:rsidRPr="00BA5867" w:rsidRDefault="00BA5867" w:rsidP="00DF483D">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BA5867" w:rsidRPr="00280858" w:rsidRDefault="00BA5867" w:rsidP="00DF483D">
      <w:pPr>
        <w:widowControl w:val="0"/>
        <w:suppressAutoHyphens/>
        <w:spacing w:after="0" w:line="240" w:lineRule="auto"/>
        <w:ind w:left="792"/>
        <w:jc w:val="both"/>
        <w:rPr>
          <w:rFonts w:ascii="Palatino Linotype" w:hAnsi="Palatino Linotype" w:cs="Mangal"/>
          <w:b/>
          <w:bCs/>
          <w:kern w:val="1"/>
          <w:sz w:val="24"/>
          <w:szCs w:val="24"/>
          <w:lang w:eastAsia="hi-IN" w:bidi="hi-IN"/>
        </w:rPr>
      </w:pP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1C3F08" w:rsidRDefault="001C3F08" w:rsidP="00DF483D">
      <w:pPr>
        <w:pStyle w:val="B0"/>
        <w:rPr>
          <w:lang w:eastAsia="hu-HU"/>
        </w:rPr>
      </w:pPr>
      <w:r w:rsidRPr="001C3F08">
        <w:t xml:space="preserve">Felszolgálás alapjai </w:t>
      </w:r>
      <w:r w:rsidRPr="001C3F08">
        <w:rPr>
          <w:kern w:val="1"/>
          <w:lang w:eastAsia="hi-IN" w:bidi="hi-IN"/>
        </w:rPr>
        <w:t xml:space="preserve">gyakorlat </w:t>
      </w:r>
      <w:r w:rsidRPr="001C3F08">
        <w:t>t</w:t>
      </w:r>
      <w:r w:rsidRPr="001C3F08">
        <w:rPr>
          <w:kern w:val="1"/>
          <w:lang w:eastAsia="hi-IN" w:bidi="hi-IN"/>
        </w:rPr>
        <w:t>antárgy</w:t>
      </w:r>
      <w:r w:rsidR="00DF483D">
        <w:rPr>
          <w:kern w:val="1"/>
          <w:lang w:eastAsia="hi-IN" w:bidi="hi-IN"/>
        </w:rPr>
        <w:tab/>
      </w:r>
      <w:r>
        <w:rPr>
          <w:lang w:eastAsia="hu-HU"/>
        </w:rPr>
        <w:t>180</w:t>
      </w:r>
      <w:r w:rsidR="00E531DB" w:rsidRPr="001C3F08">
        <w:rPr>
          <w:lang w:eastAsia="hu-HU"/>
        </w:rPr>
        <w:t xml:space="preserve"> óra</w:t>
      </w:r>
      <w:r>
        <w:rPr>
          <w:lang w:eastAsia="hu-HU"/>
        </w:rPr>
        <w:t xml:space="preserve">/ 162 </w:t>
      </w:r>
      <w:r w:rsidR="00E531DB" w:rsidRPr="001C3F08">
        <w:rPr>
          <w:lang w:eastAsia="hu-HU"/>
        </w:rPr>
        <w:t>óra*</w:t>
      </w:r>
    </w:p>
    <w:p w:rsidR="00E531DB" w:rsidRPr="001F2BFF" w:rsidRDefault="00E531DB" w:rsidP="00DF483D">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E531DB" w:rsidRPr="001C3F08" w:rsidRDefault="001C3F08" w:rsidP="006B4AF3">
      <w:pPr>
        <w:widowControl w:val="0"/>
        <w:suppressAutoHyphens/>
        <w:spacing w:after="0" w:line="240" w:lineRule="auto"/>
        <w:ind w:left="360"/>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A vendéglátó üzletek helyiségeinek, helyiségkapcsolatainak, berendezési tárgyainak, gépeinek és eszközeinek megismerése</w:t>
      </w:r>
      <w:r>
        <w:rPr>
          <w:rFonts w:ascii="Palatino Linotype" w:hAnsi="Palatino Linotype"/>
          <w:kern w:val="1"/>
          <w:sz w:val="24"/>
          <w:szCs w:val="24"/>
          <w:lang w:eastAsia="hi-IN" w:bidi="hi-IN"/>
        </w:rPr>
        <w:t>, használata</w:t>
      </w:r>
      <w:r w:rsidRPr="001C3F08">
        <w:rPr>
          <w:rFonts w:ascii="Palatino Linotype" w:hAnsi="Palatino Linotype"/>
          <w:kern w:val="1"/>
          <w:sz w:val="24"/>
          <w:szCs w:val="24"/>
          <w:lang w:eastAsia="hi-IN" w:bidi="hi-IN"/>
        </w:rPr>
        <w:t xml:space="preserve">. Alapvető munkavédelmi, higiéniai és élelmiszerbiztonsági szabályok elsajátítása. A helyes üzleti magatartás és kommunikáció alkalmazása. A nyitás előtti teendők </w:t>
      </w:r>
      <w:r>
        <w:rPr>
          <w:rFonts w:ascii="Palatino Linotype" w:hAnsi="Palatino Linotype"/>
          <w:kern w:val="1"/>
          <w:sz w:val="24"/>
          <w:szCs w:val="24"/>
          <w:lang w:eastAsia="hi-IN" w:bidi="hi-IN"/>
        </w:rPr>
        <w:t>elvégzése</w:t>
      </w:r>
      <w:r w:rsidRPr="001C3F08">
        <w:rPr>
          <w:rFonts w:ascii="Palatino Linotype" w:hAnsi="Palatino Linotype"/>
          <w:kern w:val="1"/>
          <w:sz w:val="24"/>
          <w:szCs w:val="24"/>
          <w:lang w:eastAsia="hi-IN" w:bidi="hi-IN"/>
        </w:rPr>
        <w:t xml:space="preserve">. Az értékesítés eszközeinek </w:t>
      </w:r>
      <w:r>
        <w:rPr>
          <w:rFonts w:ascii="Palatino Linotype" w:hAnsi="Palatino Linotype"/>
          <w:kern w:val="1"/>
          <w:sz w:val="24"/>
          <w:szCs w:val="24"/>
          <w:lang w:eastAsia="hi-IN" w:bidi="hi-IN"/>
        </w:rPr>
        <w:t>használata</w:t>
      </w:r>
      <w:r w:rsidRPr="001C3F08">
        <w:rPr>
          <w:rFonts w:ascii="Palatino Linotype" w:hAnsi="Palatino Linotype"/>
          <w:kern w:val="1"/>
          <w:sz w:val="24"/>
          <w:szCs w:val="24"/>
          <w:lang w:eastAsia="hi-IN" w:bidi="hi-IN"/>
        </w:rPr>
        <w:t xml:space="preserve">. Előkészületek az értékesítésre. Italok és ételek értékesítése. </w:t>
      </w:r>
      <w:r>
        <w:rPr>
          <w:rFonts w:ascii="Palatino Linotype" w:hAnsi="Palatino Linotype"/>
          <w:kern w:val="1"/>
          <w:sz w:val="24"/>
          <w:szCs w:val="24"/>
          <w:lang w:eastAsia="hi-IN" w:bidi="hi-IN"/>
        </w:rPr>
        <w:t>Étlap, itallap használata. Kapcsolattartás a konyhával.</w:t>
      </w:r>
      <w:r w:rsidR="00131894">
        <w:rPr>
          <w:rFonts w:ascii="Palatino Linotype" w:hAnsi="Palatino Linotype"/>
          <w:kern w:val="1"/>
          <w:sz w:val="24"/>
          <w:szCs w:val="24"/>
          <w:lang w:eastAsia="hi-IN" w:bidi="hi-IN"/>
        </w:rPr>
        <w:t xml:space="preserve"> Felszolgálási módok alapjainak gyakorlati megismerése.</w:t>
      </w:r>
    </w:p>
    <w:p w:rsidR="00E531DB" w:rsidRPr="000E120B" w:rsidRDefault="00E531DB" w:rsidP="006B4AF3">
      <w:pPr>
        <w:widowControl w:val="0"/>
        <w:suppressAutoHyphens/>
        <w:spacing w:after="0" w:line="240" w:lineRule="auto"/>
        <w:rPr>
          <w:rFonts w:ascii="Palatino Linotype" w:hAnsi="Palatino Linotype"/>
          <w:b/>
          <w:kern w:val="1"/>
          <w:sz w:val="24"/>
          <w:szCs w:val="24"/>
          <w:lang w:eastAsia="hi-IN" w:bidi="hi-IN"/>
        </w:rPr>
      </w:pPr>
    </w:p>
    <w:p w:rsidR="00E531D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1C3F08" w:rsidRPr="001C3F08" w:rsidRDefault="001C3F08" w:rsidP="006B4AF3">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E531DB" w:rsidRPr="000E120B" w:rsidRDefault="00E531DB" w:rsidP="006B4AF3">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E531DB" w:rsidRPr="000E120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B4AF3">
      <w:pPr>
        <w:widowControl w:val="0"/>
        <w:suppressAutoHyphens/>
        <w:spacing w:after="0" w:line="240" w:lineRule="auto"/>
        <w:rPr>
          <w:rFonts w:ascii="Palatino Linotype" w:hAnsi="Palatino Linotype" w:cs="Mangal"/>
          <w:b/>
          <w:bCs/>
          <w:iCs/>
          <w:kern w:val="1"/>
          <w:sz w:val="24"/>
          <w:szCs w:val="24"/>
          <w:lang w:eastAsia="hi-IN" w:bidi="hi-IN"/>
        </w:rPr>
      </w:pPr>
    </w:p>
    <w:p w:rsidR="00E531DB" w:rsidRPr="00FC4EE3" w:rsidRDefault="00EF793E" w:rsidP="00496981">
      <w:pPr>
        <w:pStyle w:val="BB3"/>
      </w:pPr>
      <w:r w:rsidRPr="00FC4EE3">
        <w:t>Helyiség- és eszközismeret</w:t>
      </w:r>
      <w:r w:rsidR="00FC4EE3">
        <w:tab/>
      </w:r>
      <w:r w:rsidR="00800371" w:rsidRPr="00FC4EE3">
        <w:rPr>
          <w:i/>
        </w:rPr>
        <w:t>10</w:t>
      </w:r>
      <w:r w:rsidRPr="00FC4EE3">
        <w:rPr>
          <w:i/>
        </w:rPr>
        <w:t xml:space="preserve"> óra/ 9 </w:t>
      </w:r>
      <w:r w:rsidR="00E531DB" w:rsidRPr="00FC4EE3">
        <w:rPr>
          <w:i/>
        </w:rPr>
        <w:t>óra</w:t>
      </w:r>
    </w:p>
    <w:p w:rsidR="00C205D3" w:rsidRDefault="00496981"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Termelő helyiségek (</w:t>
      </w:r>
      <w:r w:rsidR="00C205D3">
        <w:rPr>
          <w:rFonts w:ascii="Palatino Linotype" w:hAnsi="Palatino Linotype" w:cs="Mangal"/>
          <w:kern w:val="1"/>
          <w:sz w:val="24"/>
          <w:szCs w:val="24"/>
          <w:lang w:eastAsia="hi-IN" w:bidi="hi-IN"/>
        </w:rPr>
        <w:t xml:space="preserve">raktárak: szárazáru, </w:t>
      </w:r>
      <w:r w:rsidR="006C55DC">
        <w:rPr>
          <w:rFonts w:ascii="Palatino Linotype" w:hAnsi="Palatino Linotype" w:cs="Mangal"/>
          <w:kern w:val="1"/>
          <w:sz w:val="24"/>
          <w:szCs w:val="24"/>
          <w:lang w:eastAsia="hi-IN" w:bidi="hi-IN"/>
        </w:rPr>
        <w:t>földes áru</w:t>
      </w:r>
      <w:r w:rsidR="00C205D3">
        <w:rPr>
          <w:rFonts w:ascii="Palatino Linotype" w:hAnsi="Palatino Linotype" w:cs="Mangal"/>
          <w:kern w:val="1"/>
          <w:sz w:val="24"/>
          <w:szCs w:val="24"/>
          <w:lang w:eastAsia="hi-IN" w:bidi="hi-IN"/>
        </w:rPr>
        <w:t>, hús, tojás, hal, gön</w:t>
      </w:r>
      <w:r w:rsidR="006C55DC">
        <w:rPr>
          <w:rFonts w:ascii="Palatino Linotype" w:hAnsi="Palatino Linotype" w:cs="Mangal"/>
          <w:kern w:val="1"/>
          <w:sz w:val="24"/>
          <w:szCs w:val="24"/>
          <w:lang w:eastAsia="hi-IN" w:bidi="hi-IN"/>
        </w:rPr>
        <w:t>gy</w:t>
      </w:r>
      <w:r w:rsidR="00C205D3">
        <w:rPr>
          <w:rFonts w:ascii="Palatino Linotype" w:hAnsi="Palatino Linotype" w:cs="Mangal"/>
          <w:kern w:val="1"/>
          <w:sz w:val="24"/>
          <w:szCs w:val="24"/>
          <w:lang w:eastAsia="hi-IN" w:bidi="hi-IN"/>
        </w:rPr>
        <w:t>öleg, hulladék, előkészítők: zöldség, hús, hal, tojás, konyhák: meleg, hideg, tea, tészta, cukrász, kávé, közlekedő útvonalak, tálalóhelyiségek)</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Értékesítő helyiségek (portál, szélfogó, hall és annak részei, értékesítő tér, bár, söntés, office, különtermek, terasz, kert)</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helyiségek (irodák, szociális helyiségek)</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helyiségek</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értékesítés eszközeinek bemutatása (egyszerű és különleges evőeszközök, tányérok, tálak, tálalóedények, kannák, kancsók, csészék, aljak, poharak, tálalóeszközök, textíliák,</w:t>
      </w:r>
      <w:r w:rsidRPr="00C205D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váltások)</w:t>
      </w:r>
      <w:r w:rsidR="00841ACC">
        <w:rPr>
          <w:rFonts w:ascii="Palatino Linotype" w:hAnsi="Palatino Linotype" w:cs="Mangal"/>
          <w:kern w:val="1"/>
          <w:sz w:val="24"/>
          <w:szCs w:val="24"/>
          <w:lang w:eastAsia="hi-IN" w:bidi="hi-IN"/>
        </w:rPr>
        <w:t>.</w:t>
      </w:r>
    </w:p>
    <w:p w:rsidR="006C55DC" w:rsidRDefault="006C55DC"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kisegítő eszközök (kisleltár, hűtővödrök, asztali lapát – kefe, chafing</w:t>
      </w:r>
      <w:r w:rsidR="00841ACC">
        <w:rPr>
          <w:rFonts w:ascii="Palatino Linotype" w:hAnsi="Palatino Linotype" w:cs="Mangal"/>
          <w:kern w:val="1"/>
          <w:sz w:val="24"/>
          <w:szCs w:val="24"/>
          <w:lang w:eastAsia="hi-IN" w:bidi="hi-IN"/>
        </w:rPr>
        <w:t>, s</w:t>
      </w:r>
      <w:r>
        <w:rPr>
          <w:rFonts w:ascii="Palatino Linotype" w:hAnsi="Palatino Linotype" w:cs="Mangal"/>
          <w:kern w:val="1"/>
          <w:sz w:val="24"/>
          <w:szCs w:val="24"/>
          <w:lang w:eastAsia="hi-IN" w:bidi="hi-IN"/>
        </w:rPr>
        <w:t>tb.)</w:t>
      </w:r>
      <w:r w:rsidR="00841ACC">
        <w:rPr>
          <w:rFonts w:ascii="Palatino Linotype" w:hAnsi="Palatino Linotype" w:cs="Mangal"/>
          <w:kern w:val="1"/>
          <w:sz w:val="24"/>
          <w:szCs w:val="24"/>
          <w:lang w:eastAsia="hi-IN" w:bidi="hi-IN"/>
        </w:rPr>
        <w:t>.</w:t>
      </w:r>
    </w:p>
    <w:p w:rsidR="00E531DB" w:rsidRPr="000E120B" w:rsidRDefault="00E531DB" w:rsidP="006B4AF3">
      <w:pPr>
        <w:widowControl w:val="0"/>
        <w:suppressAutoHyphens/>
        <w:spacing w:after="0" w:line="240" w:lineRule="auto"/>
        <w:rPr>
          <w:rFonts w:ascii="Palatino Linotype" w:hAnsi="Palatino Linotype" w:cs="Mangal"/>
          <w:kern w:val="1"/>
          <w:sz w:val="24"/>
          <w:szCs w:val="24"/>
          <w:lang w:eastAsia="hi-IN" w:bidi="hi-IN"/>
        </w:rPr>
      </w:pPr>
    </w:p>
    <w:p w:rsidR="00E531DB" w:rsidRPr="00FC4EE3" w:rsidRDefault="00D551A3" w:rsidP="00496981">
      <w:pPr>
        <w:pStyle w:val="BB3"/>
      </w:pPr>
      <w:r w:rsidRPr="00FC4EE3">
        <w:t>Eszközhasználat</w:t>
      </w:r>
      <w:r w:rsidR="00FC4EE3">
        <w:tab/>
      </w:r>
      <w:r w:rsidR="00FF43FD" w:rsidRPr="00FC4EE3">
        <w:rPr>
          <w:i/>
        </w:rPr>
        <w:t>20</w:t>
      </w:r>
      <w:r w:rsidR="00800371" w:rsidRPr="00FC4EE3">
        <w:rPr>
          <w:i/>
        </w:rPr>
        <w:t xml:space="preserve"> </w:t>
      </w:r>
      <w:r w:rsidRPr="00FC4EE3">
        <w:rPr>
          <w:i/>
        </w:rPr>
        <w:t xml:space="preserve">óra/ </w:t>
      </w:r>
      <w:r w:rsidR="00FF43FD" w:rsidRPr="00FC4EE3">
        <w:rPr>
          <w:i/>
        </w:rPr>
        <w:t>20</w:t>
      </w:r>
      <w:r w:rsidRPr="00FC4EE3">
        <w:rPr>
          <w:i/>
        </w:rPr>
        <w:t xml:space="preserve"> </w:t>
      </w:r>
      <w:r w:rsidR="00E531DB" w:rsidRPr="00FC4EE3">
        <w:rPr>
          <w:i/>
        </w:rPr>
        <w:t>óra</w:t>
      </w:r>
    </w:p>
    <w:p w:rsidR="00D551A3" w:rsidRDefault="00D551A3"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értékesítés eszközeinek használata (egyszerű és különleges evőeszközök, tányérok, tálak, tálalóedények, kannák, kancsók, csészék, aljak, poharak, tálalóeszközök, textíliák,</w:t>
      </w:r>
      <w:r w:rsidRPr="00C205D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váltások)</w:t>
      </w:r>
      <w:r w:rsidR="00841ACC">
        <w:rPr>
          <w:rFonts w:ascii="Palatino Linotype" w:hAnsi="Palatino Linotype" w:cs="Mangal"/>
          <w:kern w:val="1"/>
          <w:sz w:val="24"/>
          <w:szCs w:val="24"/>
          <w:lang w:eastAsia="hi-IN" w:bidi="hi-IN"/>
        </w:rPr>
        <w:t>.</w:t>
      </w:r>
    </w:p>
    <w:p w:rsidR="00D551A3" w:rsidRDefault="00A930A3"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Váltások ételekhez</w:t>
      </w:r>
      <w:r w:rsidR="00841ACC">
        <w:rPr>
          <w:rFonts w:ascii="Palatino Linotype" w:hAnsi="Palatino Linotype" w:cs="Mangal"/>
          <w:kern w:val="1"/>
          <w:sz w:val="24"/>
          <w:szCs w:val="24"/>
          <w:lang w:eastAsia="hi-IN" w:bidi="hi-IN"/>
        </w:rPr>
        <w:t>.</w:t>
      </w:r>
    </w:p>
    <w:p w:rsidR="00A930A3" w:rsidRPr="00C205D3" w:rsidRDefault="00A930A3"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Tálalóeszközök helyes használata</w:t>
      </w:r>
      <w:r w:rsidR="00841ACC">
        <w:rPr>
          <w:rFonts w:ascii="Palatino Linotype" w:hAnsi="Palatino Linotype" w:cs="Mangal"/>
          <w:kern w:val="1"/>
          <w:sz w:val="24"/>
          <w:szCs w:val="24"/>
          <w:lang w:eastAsia="hi-IN" w:bidi="hi-IN"/>
        </w:rPr>
        <w:t>.</w:t>
      </w:r>
    </w:p>
    <w:p w:rsidR="00E531DB" w:rsidRPr="000E120B" w:rsidRDefault="00E22545" w:rsidP="006B4AF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E59E6" w:rsidRPr="00FC4EE3" w:rsidRDefault="001E59E6" w:rsidP="00496981">
      <w:pPr>
        <w:pStyle w:val="BB3"/>
        <w:rPr>
          <w:kern w:val="1"/>
          <w:lang w:bidi="hi-IN"/>
        </w:rPr>
      </w:pPr>
      <w:r w:rsidRPr="00FC4EE3">
        <w:rPr>
          <w:kern w:val="1"/>
          <w:lang w:bidi="hi-IN"/>
        </w:rPr>
        <w:t>Értékesítés alapjai</w:t>
      </w:r>
      <w:r w:rsidR="00FC4EE3">
        <w:rPr>
          <w:kern w:val="1"/>
          <w:lang w:bidi="hi-IN"/>
        </w:rPr>
        <w:tab/>
      </w:r>
      <w:r w:rsidR="00FF43FD" w:rsidRPr="00FC4EE3">
        <w:rPr>
          <w:i/>
          <w:kern w:val="1"/>
          <w:lang w:bidi="hi-IN"/>
        </w:rPr>
        <w:t>50 óra/ 50</w:t>
      </w:r>
      <w:r w:rsidRPr="00FC4EE3">
        <w:rPr>
          <w:i/>
          <w:kern w:val="1"/>
          <w:lang w:bidi="hi-IN"/>
        </w:rPr>
        <w:t xml:space="preserve"> óra</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Terítés menete (asztalok beállítása, letörlése, abroszok szakszerű felhelyezése, terítés sorrendjének betartása!)</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Terítési módok, terítési szabályok</w:t>
      </w:r>
      <w:r w:rsidR="00841ACC">
        <w:rPr>
          <w:rFonts w:ascii="Palatino Linotype" w:hAnsi="Palatino Linotype" w:cs="Mangal"/>
          <w:kern w:val="1"/>
          <w:sz w:val="24"/>
          <w:szCs w:val="24"/>
          <w:lang w:eastAsia="hi-IN" w:bidi="hi-IN"/>
        </w:rPr>
        <w:t>.</w:t>
      </w:r>
    </w:p>
    <w:p w:rsidR="001E59E6" w:rsidRDefault="00F734FE"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Szervizasztal</w:t>
      </w:r>
      <w:r w:rsidR="001E59E6">
        <w:rPr>
          <w:rFonts w:ascii="Palatino Linotype" w:hAnsi="Palatino Linotype" w:cs="Mangal"/>
          <w:kern w:val="1"/>
          <w:sz w:val="24"/>
          <w:szCs w:val="24"/>
          <w:lang w:eastAsia="hi-IN" w:bidi="hi-IN"/>
        </w:rPr>
        <w:t xml:space="preserve"> </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Konyhai bekészítés</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itallap előkészítése</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felkészülés</w:t>
      </w:r>
      <w:r w:rsidR="00841ACC">
        <w:rPr>
          <w:rFonts w:ascii="Palatino Linotype" w:hAnsi="Palatino Linotype" w:cs="Mangal"/>
          <w:kern w:val="1"/>
          <w:sz w:val="24"/>
          <w:szCs w:val="24"/>
          <w:lang w:eastAsia="hi-IN" w:bidi="hi-IN"/>
        </w:rPr>
        <w:t>.</w:t>
      </w:r>
    </w:p>
    <w:p w:rsidR="000C7FB9" w:rsidRDefault="000C7FB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Helyes tányér-, pohár- és tálca fogás gyakorlása</w:t>
      </w:r>
      <w:r w:rsidR="00841ACC">
        <w:rPr>
          <w:rFonts w:ascii="Palatino Linotype" w:hAnsi="Palatino Linotype" w:cs="Mangal"/>
          <w:kern w:val="1"/>
          <w:sz w:val="24"/>
          <w:szCs w:val="24"/>
          <w:lang w:eastAsia="hi-IN" w:bidi="hi-IN"/>
        </w:rPr>
        <w:t>.</w:t>
      </w:r>
    </w:p>
    <w:p w:rsidR="000C7FB9" w:rsidRDefault="000C7FB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Felszolgálás általános szabályainak alkalmazása (jobbkéz</w:t>
      </w:r>
      <w:r w:rsidR="00841ACC">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szabály, bemutatás, szervírozás, lerámolás)</w:t>
      </w:r>
      <w:r w:rsidR="00841ACC">
        <w:rPr>
          <w:rFonts w:ascii="Palatino Linotype" w:hAnsi="Palatino Linotype" w:cs="Mangal"/>
          <w:kern w:val="1"/>
          <w:sz w:val="24"/>
          <w:szCs w:val="24"/>
          <w:lang w:eastAsia="hi-IN" w:bidi="hi-IN"/>
        </w:rPr>
        <w:t>.</w:t>
      </w:r>
    </w:p>
    <w:p w:rsidR="001E59E6" w:rsidRPr="00286DA8" w:rsidRDefault="001E59E6" w:rsidP="006B4AF3">
      <w:pPr>
        <w:spacing w:after="0" w:line="240" w:lineRule="auto"/>
        <w:ind w:left="1512"/>
        <w:jc w:val="both"/>
        <w:rPr>
          <w:rFonts w:ascii="Palatino Linotype" w:hAnsi="Palatino Linotype" w:cs="Mangal"/>
          <w:kern w:val="1"/>
          <w:sz w:val="24"/>
          <w:szCs w:val="24"/>
          <w:lang w:eastAsia="hi-IN" w:bidi="hi-IN"/>
        </w:rPr>
      </w:pPr>
    </w:p>
    <w:p w:rsidR="001E59E6" w:rsidRPr="00FC4EE3" w:rsidRDefault="001E59E6" w:rsidP="00496981">
      <w:pPr>
        <w:pStyle w:val="BB3"/>
      </w:pPr>
      <w:r w:rsidRPr="00FC4EE3">
        <w:t>Italfelszolgálás</w:t>
      </w:r>
      <w:r w:rsidR="00FC4EE3">
        <w:tab/>
      </w:r>
      <w:r w:rsidR="00FF43FD" w:rsidRPr="00FC4EE3">
        <w:rPr>
          <w:i/>
        </w:rPr>
        <w:t>3</w:t>
      </w:r>
      <w:r w:rsidRPr="00FC4EE3">
        <w:rPr>
          <w:i/>
        </w:rPr>
        <w:t xml:space="preserve">0 óra/ </w:t>
      </w:r>
      <w:r w:rsidR="00FF43FD" w:rsidRPr="00FC4EE3">
        <w:rPr>
          <w:i/>
        </w:rPr>
        <w:t>30</w:t>
      </w:r>
      <w:r w:rsidRPr="00FC4EE3">
        <w:rPr>
          <w:i/>
        </w:rPr>
        <w:t xml:space="preserve"> óra</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sidRPr="009438A4">
        <w:rPr>
          <w:rFonts w:ascii="Palatino Linotype" w:hAnsi="Palatino Linotype"/>
          <w:kern w:val="1"/>
          <w:sz w:val="24"/>
          <w:szCs w:val="24"/>
          <w:lang w:eastAsia="hi-IN" w:bidi="hi-IN"/>
        </w:rPr>
        <w:t xml:space="preserve">Az italok felszolgálásának általános szabályai. </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sidRPr="009438A4">
        <w:rPr>
          <w:rFonts w:ascii="Palatino Linotype" w:hAnsi="Palatino Linotype"/>
          <w:kern w:val="1"/>
          <w:sz w:val="24"/>
          <w:szCs w:val="24"/>
          <w:lang w:eastAsia="hi-IN" w:bidi="hi-IN"/>
        </w:rPr>
        <w:t xml:space="preserve">Poharak </w:t>
      </w:r>
      <w:r>
        <w:rPr>
          <w:rFonts w:ascii="Palatino Linotype" w:hAnsi="Palatino Linotype"/>
          <w:kern w:val="1"/>
          <w:sz w:val="24"/>
          <w:szCs w:val="24"/>
          <w:lang w:eastAsia="hi-IN" w:bidi="hi-IN"/>
        </w:rPr>
        <w:t xml:space="preserve">helyes használata </w:t>
      </w:r>
      <w:r w:rsidRPr="009438A4">
        <w:rPr>
          <w:rFonts w:ascii="Palatino Linotype" w:hAnsi="Palatino Linotype"/>
          <w:kern w:val="1"/>
          <w:sz w:val="24"/>
          <w:szCs w:val="24"/>
          <w:lang w:eastAsia="hi-IN" w:bidi="hi-IN"/>
        </w:rPr>
        <w:t xml:space="preserve">(fehérboros pohár, vörösboros pohár, rosé pohár, szeszes, likőrös pohár, sörös poharak, pezsgős </w:t>
      </w:r>
      <w:r w:rsidR="00415184">
        <w:rPr>
          <w:rFonts w:ascii="Palatino Linotype" w:hAnsi="Palatino Linotype"/>
          <w:kern w:val="1"/>
          <w:sz w:val="24"/>
          <w:szCs w:val="24"/>
          <w:lang w:eastAsia="hi-IN" w:bidi="hi-IN"/>
        </w:rPr>
        <w:t>poharak, koktélos és egyéb poharak</w:t>
      </w:r>
      <w:r w:rsidRPr="009438A4">
        <w:rPr>
          <w:rFonts w:ascii="Palatino Linotype" w:hAnsi="Palatino Linotype"/>
          <w:kern w:val="1"/>
          <w:sz w:val="24"/>
          <w:szCs w:val="24"/>
          <w:lang w:eastAsia="hi-IN" w:bidi="hi-IN"/>
        </w:rPr>
        <w:t>).</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Italok f</w:t>
      </w:r>
      <w:r w:rsidRPr="009438A4">
        <w:rPr>
          <w:rFonts w:ascii="Palatino Linotype" w:hAnsi="Palatino Linotype"/>
          <w:kern w:val="1"/>
          <w:sz w:val="24"/>
          <w:szCs w:val="24"/>
          <w:lang w:eastAsia="hi-IN" w:bidi="hi-IN"/>
        </w:rPr>
        <w:t>elszolgálásának hőmérséklete</w:t>
      </w:r>
      <w:r>
        <w:rPr>
          <w:rFonts w:ascii="Palatino Linotype" w:hAnsi="Palatino Linotype"/>
          <w:kern w:val="1"/>
          <w:sz w:val="24"/>
          <w:szCs w:val="24"/>
          <w:lang w:eastAsia="hi-IN" w:bidi="hi-IN"/>
        </w:rPr>
        <w:t xml:space="preserve"> (fehér</w:t>
      </w:r>
      <w:r w:rsidR="00F734F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borok, rosé</w:t>
      </w:r>
      <w:r w:rsidR="00F734F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borok, </w:t>
      </w:r>
      <w:r w:rsidRPr="009438A4">
        <w:rPr>
          <w:rFonts w:ascii="Palatino Linotype" w:hAnsi="Palatino Linotype"/>
          <w:kern w:val="1"/>
          <w:sz w:val="24"/>
          <w:szCs w:val="24"/>
          <w:lang w:eastAsia="hi-IN" w:bidi="hi-IN"/>
        </w:rPr>
        <w:t>vörös</w:t>
      </w:r>
      <w:r w:rsidR="00F734FE">
        <w:rPr>
          <w:rFonts w:ascii="Palatino Linotype" w:hAnsi="Palatino Linotype"/>
          <w:kern w:val="1"/>
          <w:sz w:val="24"/>
          <w:szCs w:val="24"/>
          <w:lang w:eastAsia="hi-IN" w:bidi="hi-IN"/>
        </w:rPr>
        <w:t xml:space="preserve"> </w:t>
      </w:r>
      <w:r w:rsidRPr="009438A4">
        <w:rPr>
          <w:rFonts w:ascii="Palatino Linotype" w:hAnsi="Palatino Linotype"/>
          <w:kern w:val="1"/>
          <w:sz w:val="24"/>
          <w:szCs w:val="24"/>
          <w:lang w:eastAsia="hi-IN" w:bidi="hi-IN"/>
        </w:rPr>
        <w:t>borok, sörök, üdítőitalok, szeszes</w:t>
      </w:r>
      <w:r w:rsidR="00415184">
        <w:rPr>
          <w:rFonts w:ascii="Palatino Linotype" w:hAnsi="Palatino Linotype"/>
          <w:kern w:val="1"/>
          <w:sz w:val="24"/>
          <w:szCs w:val="24"/>
          <w:lang w:eastAsia="hi-IN" w:bidi="hi-IN"/>
        </w:rPr>
        <w:t>italok - párlatok, likőrök…</w:t>
      </w:r>
      <w:r w:rsidR="00841ACC">
        <w:rPr>
          <w:rFonts w:ascii="Palatino Linotype" w:hAnsi="Palatino Linotype"/>
          <w:kern w:val="1"/>
          <w:sz w:val="24"/>
          <w:szCs w:val="24"/>
          <w:lang w:eastAsia="hi-IN" w:bidi="hi-IN"/>
        </w:rPr>
        <w:t>).</w:t>
      </w:r>
      <w:r w:rsidRPr="009438A4">
        <w:rPr>
          <w:rFonts w:ascii="Palatino Linotype" w:hAnsi="Palatino Linotype"/>
          <w:kern w:val="1"/>
          <w:sz w:val="24"/>
          <w:szCs w:val="24"/>
          <w:lang w:eastAsia="hi-IN" w:bidi="hi-IN"/>
        </w:rPr>
        <w:t xml:space="preserve"> </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sidRPr="009438A4">
        <w:rPr>
          <w:rFonts w:ascii="Palatino Linotype" w:hAnsi="Palatino Linotype"/>
          <w:kern w:val="1"/>
          <w:sz w:val="24"/>
          <w:szCs w:val="24"/>
          <w:lang w:eastAsia="hi-IN" w:bidi="hi-IN"/>
        </w:rPr>
        <w:t>Tálcahasználat (biztonságos tálcahasználat az étel és ital felszolgálásában).</w:t>
      </w:r>
    </w:p>
    <w:p w:rsid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Borok felszolgálása (bornyitás, dekantálás, kóstolás, kóstoltatás)</w:t>
      </w:r>
      <w:r w:rsidR="00841ACC">
        <w:rPr>
          <w:rFonts w:ascii="Palatino Linotype" w:hAnsi="Palatino Linotype" w:cs="Mangal"/>
          <w:kern w:val="1"/>
          <w:sz w:val="24"/>
          <w:szCs w:val="24"/>
          <w:lang w:eastAsia="hi-IN" w:bidi="hi-IN"/>
        </w:rPr>
        <w:t>.</w:t>
      </w:r>
    </w:p>
    <w:p w:rsid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Pezsgők felszolgálása (pezsgőhűtő, frappírozás)</w:t>
      </w:r>
      <w:r w:rsidR="00841ACC">
        <w:rPr>
          <w:rFonts w:ascii="Palatino Linotype" w:hAnsi="Palatino Linotype" w:cs="Mangal"/>
          <w:kern w:val="1"/>
          <w:sz w:val="24"/>
          <w:szCs w:val="24"/>
          <w:lang w:eastAsia="hi-IN" w:bidi="hi-IN"/>
        </w:rPr>
        <w:t>.</w:t>
      </w:r>
    </w:p>
    <w:p w:rsid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Sörök felszolgálása (sörmelegítő)</w:t>
      </w:r>
      <w:r w:rsidR="00841ACC">
        <w:rPr>
          <w:rFonts w:ascii="Palatino Linotype" w:hAnsi="Palatino Linotype" w:cs="Mangal"/>
          <w:kern w:val="1"/>
          <w:sz w:val="24"/>
          <w:szCs w:val="24"/>
          <w:lang w:eastAsia="hi-IN" w:bidi="hi-IN"/>
        </w:rPr>
        <w:t>.</w:t>
      </w:r>
    </w:p>
    <w:p w:rsidR="009438A4" w:rsidRP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Kávé, kávékülönlegességek, teák készítése és felszolgálása</w:t>
      </w:r>
      <w:r w:rsidR="00841ACC">
        <w:rPr>
          <w:rFonts w:ascii="Palatino Linotype" w:hAnsi="Palatino Linotype" w:cs="Mangal"/>
          <w:kern w:val="1"/>
          <w:sz w:val="24"/>
          <w:szCs w:val="24"/>
          <w:lang w:eastAsia="hi-IN" w:bidi="hi-IN"/>
        </w:rPr>
        <w:t>.</w:t>
      </w:r>
    </w:p>
    <w:p w:rsidR="00F734FE" w:rsidRPr="00286DA8" w:rsidRDefault="00F734FE" w:rsidP="006B4AF3">
      <w:pPr>
        <w:spacing w:after="0" w:line="240" w:lineRule="auto"/>
        <w:jc w:val="both"/>
        <w:rPr>
          <w:rFonts w:ascii="Palatino Linotype" w:hAnsi="Palatino Linotype" w:cs="Mangal"/>
          <w:kern w:val="1"/>
          <w:sz w:val="24"/>
          <w:szCs w:val="24"/>
          <w:lang w:eastAsia="hi-IN" w:bidi="hi-IN"/>
        </w:rPr>
      </w:pPr>
    </w:p>
    <w:p w:rsidR="00286DA8" w:rsidRPr="00FC4EE3" w:rsidRDefault="000C7FB9" w:rsidP="00496981">
      <w:pPr>
        <w:pStyle w:val="BB3"/>
        <w:rPr>
          <w:kern w:val="1"/>
          <w:lang w:bidi="hi-IN"/>
        </w:rPr>
      </w:pPr>
      <w:r w:rsidRPr="00FC4EE3">
        <w:rPr>
          <w:kern w:val="1"/>
          <w:lang w:bidi="hi-IN"/>
        </w:rPr>
        <w:t>Különböző felszolgálási módok 1.</w:t>
      </w:r>
      <w:r w:rsidR="00FC4EE3">
        <w:rPr>
          <w:kern w:val="1"/>
          <w:lang w:bidi="hi-IN"/>
        </w:rPr>
        <w:tab/>
      </w:r>
      <w:r w:rsidR="00FF43FD" w:rsidRPr="00FC4EE3">
        <w:rPr>
          <w:i/>
          <w:kern w:val="1"/>
          <w:lang w:bidi="hi-IN"/>
        </w:rPr>
        <w:t>70 óra/ 63</w:t>
      </w:r>
      <w:r w:rsidRPr="00FC4EE3">
        <w:rPr>
          <w:i/>
          <w:kern w:val="1"/>
          <w:lang w:bidi="hi-IN"/>
        </w:rPr>
        <w:t xml:space="preserve"> óra</w:t>
      </w:r>
    </w:p>
    <w:p w:rsidR="00954718" w:rsidRPr="00954718" w:rsidRDefault="00954718"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Reggeli</w:t>
      </w:r>
      <w:r w:rsidR="00F734FE">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és </w:t>
      </w:r>
      <w:r w:rsidR="00F734FE">
        <w:rPr>
          <w:rFonts w:ascii="Palatino Linotype" w:hAnsi="Palatino Linotype" w:cs="Mangal"/>
          <w:kern w:val="1"/>
          <w:sz w:val="24"/>
          <w:szCs w:val="24"/>
          <w:lang w:eastAsia="hi-IN" w:bidi="hi-IN"/>
        </w:rPr>
        <w:t>uzsonnaterítés</w:t>
      </w:r>
      <w:r>
        <w:rPr>
          <w:rFonts w:ascii="Palatino Linotype" w:hAnsi="Palatino Linotype" w:cs="Mangal"/>
          <w:kern w:val="1"/>
          <w:sz w:val="24"/>
          <w:szCs w:val="24"/>
          <w:lang w:eastAsia="hi-IN" w:bidi="hi-IN"/>
        </w:rPr>
        <w:t xml:space="preserve"> és felszolgálás</w:t>
      </w:r>
      <w:r w:rsidR="00841ACC">
        <w:rPr>
          <w:rFonts w:ascii="Palatino Linotype" w:hAnsi="Palatino Linotype" w:cs="Mangal"/>
          <w:kern w:val="1"/>
          <w:sz w:val="24"/>
          <w:szCs w:val="24"/>
          <w:lang w:eastAsia="hi-IN" w:bidi="hi-IN"/>
        </w:rPr>
        <w:t>.</w:t>
      </w:r>
    </w:p>
    <w:p w:rsidR="00954718" w:rsidRPr="00954718" w:rsidRDefault="00954718"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Svájci (</w:t>
      </w:r>
      <w:r w:rsidR="00F734FE">
        <w:rPr>
          <w:rFonts w:ascii="Palatino Linotype" w:hAnsi="Palatino Linotype" w:cs="Mangal"/>
          <w:kern w:val="1"/>
          <w:sz w:val="24"/>
          <w:szCs w:val="24"/>
          <w:lang w:eastAsia="hi-IN" w:bidi="hi-IN"/>
        </w:rPr>
        <w:t>tányérszerviz</w:t>
      </w:r>
      <w:r>
        <w:rPr>
          <w:rFonts w:ascii="Palatino Linotype" w:hAnsi="Palatino Linotype" w:cs="Mangal"/>
          <w:kern w:val="1"/>
          <w:sz w:val="24"/>
          <w:szCs w:val="24"/>
          <w:lang w:eastAsia="hi-IN" w:bidi="hi-IN"/>
        </w:rPr>
        <w:t>) felszolgálási mód (leves, előétel, főétel cloche használatával, desszert)</w:t>
      </w:r>
      <w:r w:rsidR="00841ACC">
        <w:rPr>
          <w:rFonts w:ascii="Palatino Linotype" w:hAnsi="Palatino Linotype" w:cs="Mangal"/>
          <w:kern w:val="1"/>
          <w:sz w:val="24"/>
          <w:szCs w:val="24"/>
          <w:lang w:eastAsia="hi-IN" w:bidi="hi-IN"/>
        </w:rPr>
        <w:t>.</w:t>
      </w:r>
    </w:p>
    <w:p w:rsidR="00954718" w:rsidRPr="00954718" w:rsidRDefault="00954718"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Angol I-II. </w:t>
      </w:r>
      <w:proofErr w:type="gramStart"/>
      <w:r>
        <w:rPr>
          <w:rFonts w:ascii="Palatino Linotype" w:hAnsi="Palatino Linotype" w:cs="Mangal"/>
          <w:kern w:val="1"/>
          <w:sz w:val="24"/>
          <w:szCs w:val="24"/>
          <w:lang w:eastAsia="hi-IN" w:bidi="hi-IN"/>
        </w:rPr>
        <w:t>felszolgálási</w:t>
      </w:r>
      <w:proofErr w:type="gramEnd"/>
      <w:r>
        <w:rPr>
          <w:rFonts w:ascii="Palatino Linotype" w:hAnsi="Palatino Linotype" w:cs="Mangal"/>
          <w:kern w:val="1"/>
          <w:sz w:val="24"/>
          <w:szCs w:val="24"/>
          <w:lang w:eastAsia="hi-IN" w:bidi="hi-IN"/>
        </w:rPr>
        <w:t xml:space="preserve"> mód (geridon felkészítése, tálmelegítő használata, </w:t>
      </w:r>
      <w:r w:rsidR="00F734FE">
        <w:rPr>
          <w:rFonts w:ascii="Palatino Linotype" w:hAnsi="Palatino Linotype" w:cs="Mangal"/>
          <w:kern w:val="1"/>
          <w:sz w:val="24"/>
          <w:szCs w:val="24"/>
          <w:lang w:eastAsia="hi-IN" w:bidi="hi-IN"/>
        </w:rPr>
        <w:t>szervizeszközök</w:t>
      </w:r>
      <w:r>
        <w:rPr>
          <w:rFonts w:ascii="Palatino Linotype" w:hAnsi="Palatino Linotype" w:cs="Mangal"/>
          <w:kern w:val="1"/>
          <w:sz w:val="24"/>
          <w:szCs w:val="24"/>
          <w:lang w:eastAsia="hi-IN" w:bidi="hi-IN"/>
        </w:rPr>
        <w:t xml:space="preserve"> használata, utánkínálás)</w:t>
      </w:r>
      <w:r w:rsidR="00841ACC">
        <w:rPr>
          <w:rFonts w:ascii="Palatino Linotype" w:hAnsi="Palatino Linotype" w:cs="Mangal"/>
          <w:kern w:val="1"/>
          <w:sz w:val="24"/>
          <w:szCs w:val="24"/>
          <w:lang w:eastAsia="hi-IN" w:bidi="hi-IN"/>
        </w:rPr>
        <w:t>.</w:t>
      </w:r>
    </w:p>
    <w:p w:rsidR="00954718" w:rsidRDefault="00954718"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Francia I-II. </w:t>
      </w:r>
      <w:proofErr w:type="gramStart"/>
      <w:r>
        <w:rPr>
          <w:rFonts w:ascii="Palatino Linotype" w:hAnsi="Palatino Linotype" w:cs="Mangal"/>
          <w:kern w:val="1"/>
          <w:sz w:val="24"/>
          <w:szCs w:val="24"/>
          <w:lang w:eastAsia="hi-IN" w:bidi="hi-IN"/>
        </w:rPr>
        <w:t>felszolgálási</w:t>
      </w:r>
      <w:proofErr w:type="gramEnd"/>
      <w:r>
        <w:rPr>
          <w:rFonts w:ascii="Palatino Linotype" w:hAnsi="Palatino Linotype" w:cs="Mangal"/>
          <w:kern w:val="1"/>
          <w:sz w:val="24"/>
          <w:szCs w:val="24"/>
          <w:lang w:eastAsia="hi-IN" w:bidi="hi-IN"/>
        </w:rPr>
        <w:t xml:space="preserve"> mód</w:t>
      </w:r>
      <w:r w:rsidR="00841ACC">
        <w:rPr>
          <w:rFonts w:ascii="Palatino Linotype" w:hAnsi="Palatino Linotype" w:cs="Mangal"/>
          <w:kern w:val="1"/>
          <w:sz w:val="24"/>
          <w:szCs w:val="24"/>
          <w:lang w:eastAsia="hi-IN" w:bidi="hi-IN"/>
        </w:rPr>
        <w:t>.</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E531DB" w:rsidRPr="001F2BFF" w:rsidRDefault="00DB2CA4" w:rsidP="00FC4EE3">
      <w:pPr>
        <w:numPr>
          <w:ilvl w:val="1"/>
          <w:numId w:val="7"/>
        </w:numPr>
        <w:tabs>
          <w:tab w:val="left" w:pos="851"/>
        </w:tabs>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D54A2C" w:rsidRPr="001F2BFF" w:rsidRDefault="00D54A2C" w:rsidP="00FC4EE3">
      <w:pPr>
        <w:spacing w:after="0" w:line="240" w:lineRule="auto"/>
        <w:ind w:left="426"/>
        <w:rPr>
          <w:rFonts w:ascii="Palatino Linotype" w:hAnsi="Palatino Linotype"/>
          <w:i/>
          <w:sz w:val="24"/>
          <w:szCs w:val="24"/>
        </w:rPr>
      </w:pPr>
      <w:r w:rsidRPr="001F2BFF">
        <w:rPr>
          <w:rFonts w:ascii="Palatino Linotype" w:hAnsi="Palatino Linotype"/>
          <w:i/>
          <w:sz w:val="24"/>
          <w:szCs w:val="24"/>
        </w:rPr>
        <w:t>Iskolai tanműhely (felszolgáló szaktanterem)</w:t>
      </w:r>
    </w:p>
    <w:p w:rsidR="00E531DB" w:rsidRPr="000E120B" w:rsidRDefault="00E531DB"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FD13C5" w:rsidRDefault="001F2BFF" w:rsidP="00FC4EE3">
      <w:pPr>
        <w:numPr>
          <w:ilvl w:val="1"/>
          <w:numId w:val="7"/>
        </w:numPr>
        <w:tabs>
          <w:tab w:val="left" w:pos="851"/>
        </w:tabs>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FD13C5" w:rsidRPr="00052C8D">
        <w:rPr>
          <w:rFonts w:ascii="Palatino Linotype" w:hAnsi="Palatino Linotype"/>
          <w:b/>
          <w:i/>
          <w:sz w:val="24"/>
          <w:szCs w:val="24"/>
        </w:rPr>
        <w:lastRenderedPageBreak/>
        <w:t>A tantárgy elsajátítása során alkalmazható sajátos módszerek, tanulói tevékenységformák (ajánlás)</w:t>
      </w:r>
    </w:p>
    <w:p w:rsidR="00FD13C5" w:rsidRDefault="00FD13C5" w:rsidP="006B4AF3">
      <w:pPr>
        <w:spacing w:after="0" w:line="240" w:lineRule="auto"/>
        <w:rPr>
          <w:rFonts w:ascii="Palatino Linotype" w:hAnsi="Palatino Linotype"/>
          <w:b/>
          <w:i/>
          <w:sz w:val="24"/>
          <w:szCs w:val="24"/>
        </w:rPr>
      </w:pPr>
    </w:p>
    <w:p w:rsidR="00FD13C5" w:rsidRPr="00496981" w:rsidRDefault="00FD13C5"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5E44" w:rsidRPr="008B7D14">
        <w:trPr>
          <w:jc w:val="center"/>
        </w:trPr>
        <w:tc>
          <w:tcPr>
            <w:tcW w:w="994" w:type="dxa"/>
            <w:vMerge w:val="restart"/>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55E4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55E44" w:rsidRPr="008B7D14" w:rsidRDefault="00555E44"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55E44" w:rsidRPr="008B7D14" w:rsidRDefault="00555E44"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55E44" w:rsidRPr="008B7D14">
        <w:trPr>
          <w:jc w:val="center"/>
        </w:trPr>
        <w:tc>
          <w:tcPr>
            <w:tcW w:w="994" w:type="dxa"/>
            <w:vMerge/>
            <w:vAlign w:val="center"/>
          </w:tcPr>
          <w:p w:rsidR="00555E44" w:rsidRPr="008B7D14" w:rsidRDefault="00555E44" w:rsidP="006B4AF3">
            <w:pPr>
              <w:spacing w:after="0" w:line="240" w:lineRule="auto"/>
              <w:jc w:val="center"/>
              <w:rPr>
                <w:rFonts w:ascii="Palatino Linotype" w:hAnsi="Palatino Linotype"/>
                <w:b/>
                <w:sz w:val="20"/>
                <w:szCs w:val="20"/>
              </w:rPr>
            </w:pPr>
          </w:p>
        </w:tc>
        <w:tc>
          <w:tcPr>
            <w:tcW w:w="2800" w:type="dxa"/>
            <w:vMerge/>
            <w:vAlign w:val="center"/>
          </w:tcPr>
          <w:p w:rsidR="00555E44" w:rsidRPr="008B7D14" w:rsidRDefault="00555E44" w:rsidP="006B4AF3">
            <w:pPr>
              <w:spacing w:after="0" w:line="240" w:lineRule="auto"/>
              <w:rPr>
                <w:rFonts w:ascii="Palatino Linotype" w:hAnsi="Palatino Linotype"/>
                <w:b/>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55E44" w:rsidRPr="008B7D14" w:rsidRDefault="00555E44" w:rsidP="006B4AF3">
            <w:pPr>
              <w:spacing w:after="0" w:line="240" w:lineRule="auto"/>
              <w:jc w:val="center"/>
              <w:rPr>
                <w:rFonts w:ascii="Palatino Linotype" w:hAnsi="Palatino Linotype"/>
                <w:b/>
                <w:sz w:val="20"/>
                <w:szCs w:val="20"/>
              </w:rPr>
            </w:pPr>
          </w:p>
        </w:tc>
      </w:tr>
      <w:tr w:rsidR="00555E44" w:rsidRPr="008B7D14">
        <w:trPr>
          <w:jc w:val="center"/>
        </w:trPr>
        <w:tc>
          <w:tcPr>
            <w:tcW w:w="994"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555E44" w:rsidRPr="008B7D14" w:rsidRDefault="00555E44"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2659" w:type="dxa"/>
            <w:vAlign w:val="center"/>
          </w:tcPr>
          <w:p w:rsidR="00555E44" w:rsidRPr="008B7D14"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E44" w:rsidRPr="008B7D14">
        <w:trPr>
          <w:jc w:val="center"/>
        </w:trPr>
        <w:tc>
          <w:tcPr>
            <w:tcW w:w="994"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55E44" w:rsidRPr="008B7D14" w:rsidRDefault="00555E44"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2659" w:type="dxa"/>
            <w:vAlign w:val="center"/>
          </w:tcPr>
          <w:p w:rsidR="00555E44" w:rsidRPr="008B7D14"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E44" w:rsidRPr="008B7D14">
        <w:trPr>
          <w:jc w:val="center"/>
        </w:trPr>
        <w:tc>
          <w:tcPr>
            <w:tcW w:w="994"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55E44" w:rsidRPr="008B7D14" w:rsidRDefault="00555E44"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2659" w:type="dxa"/>
            <w:vAlign w:val="center"/>
          </w:tcPr>
          <w:p w:rsidR="00555E44" w:rsidRPr="008B7D14"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54A2C" w:rsidRPr="00D54A2C" w:rsidRDefault="00D54A2C" w:rsidP="006B4AF3">
      <w:pPr>
        <w:pStyle w:val="Listaszerbekezds"/>
        <w:spacing w:after="0" w:line="240" w:lineRule="auto"/>
        <w:ind w:left="0"/>
        <w:rPr>
          <w:rFonts w:ascii="Palatino Linotype" w:hAnsi="Palatino Linotype"/>
          <w:sz w:val="24"/>
          <w:szCs w:val="24"/>
        </w:rPr>
      </w:pPr>
    </w:p>
    <w:p w:rsidR="00E531DB" w:rsidRPr="00496981" w:rsidRDefault="00FD13C5" w:rsidP="00496981">
      <w:pPr>
        <w:pStyle w:val="BB3"/>
        <w:jc w:val="both"/>
        <w:rPr>
          <w:bCs/>
          <w:i/>
          <w:iCs/>
        </w:rPr>
      </w:pPr>
      <w:r w:rsidRPr="00496981">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87CBD" w:rsidRPr="00FE553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187CBD" w:rsidRDefault="00187CB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87CBD" w:rsidRDefault="00187CBD"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87CBD" w:rsidRPr="00FE5532">
        <w:trPr>
          <w:cantSplit/>
          <w:trHeight w:val="1076"/>
          <w:jc w:val="center"/>
        </w:trPr>
        <w:tc>
          <w:tcPr>
            <w:tcW w:w="828" w:type="dxa"/>
            <w:vMerge/>
            <w:tcBorders>
              <w:bottom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p>
        </w:tc>
        <w:tc>
          <w:tcPr>
            <w:tcW w:w="3621" w:type="dxa"/>
            <w:vMerge/>
            <w:tcBorders>
              <w:bottom w:val="single" w:sz="4" w:space="0" w:color="auto"/>
            </w:tcBorders>
            <w:vAlign w:val="center"/>
          </w:tcPr>
          <w:p w:rsidR="00187CBD" w:rsidRPr="00FE5532" w:rsidRDefault="00187CBD" w:rsidP="006B4AF3">
            <w:pPr>
              <w:spacing w:after="0" w:line="240" w:lineRule="auto"/>
              <w:rPr>
                <w:rFonts w:ascii="Palatino Linotype" w:hAnsi="Palatino Linotype"/>
                <w:b/>
                <w:sz w:val="20"/>
                <w:szCs w:val="20"/>
              </w:rPr>
            </w:pPr>
          </w:p>
        </w:tc>
        <w:tc>
          <w:tcPr>
            <w:tcW w:w="809" w:type="dxa"/>
            <w:tcBorders>
              <w:bottom w:val="single" w:sz="4" w:space="0" w:color="auto"/>
            </w:tcBorders>
            <w:textDirection w:val="btLr"/>
            <w:vAlign w:val="center"/>
          </w:tcPr>
          <w:p w:rsidR="00187CBD" w:rsidRPr="00FE5532"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bottom w:val="single" w:sz="4" w:space="0" w:color="auto"/>
            </w:tcBorders>
            <w:textDirection w:val="btLr"/>
            <w:vAlign w:val="center"/>
          </w:tcPr>
          <w:p w:rsidR="00187CBD"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87CBD" w:rsidRPr="00FE5532"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bottom w:val="single" w:sz="4" w:space="0" w:color="auto"/>
            </w:tcBorders>
            <w:textDirection w:val="btLr"/>
            <w:vAlign w:val="center"/>
          </w:tcPr>
          <w:p w:rsidR="00187CBD"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87CBD" w:rsidRPr="00FE5532"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bottom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p>
        </w:tc>
      </w:tr>
      <w:tr w:rsidR="004724C7" w:rsidRPr="00FE5532">
        <w:trPr>
          <w:cantSplit/>
          <w:trHeight w:val="631"/>
          <w:jc w:val="center"/>
        </w:trPr>
        <w:tc>
          <w:tcPr>
            <w:tcW w:w="828" w:type="dxa"/>
            <w:shd w:val="clear" w:color="auto" w:fill="D9D9D9"/>
            <w:vAlign w:val="center"/>
          </w:tcPr>
          <w:p w:rsidR="004724C7" w:rsidRPr="00037203"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1</w:t>
            </w:r>
            <w:r w:rsidRPr="00037203">
              <w:rPr>
                <w:rFonts w:ascii="Palatino Linotype" w:hAnsi="Palatino Linotype"/>
                <w:b/>
                <w:sz w:val="20"/>
                <w:szCs w:val="20"/>
              </w:rPr>
              <w:t>.</w:t>
            </w:r>
          </w:p>
        </w:tc>
        <w:tc>
          <w:tcPr>
            <w:tcW w:w="3621" w:type="dxa"/>
            <w:shd w:val="clear" w:color="auto" w:fill="D9D9D9"/>
            <w:vAlign w:val="center"/>
          </w:tcPr>
          <w:p w:rsidR="004724C7" w:rsidRPr="004724C7" w:rsidRDefault="004724C7" w:rsidP="006B4AF3">
            <w:pPr>
              <w:spacing w:after="0" w:line="240" w:lineRule="auto"/>
              <w:rPr>
                <w:rFonts w:ascii="Palatino Linotype" w:hAnsi="Palatino Linotype"/>
                <w:b/>
                <w:sz w:val="20"/>
                <w:szCs w:val="20"/>
              </w:rPr>
            </w:pPr>
            <w:r w:rsidRPr="004724C7">
              <w:rPr>
                <w:rFonts w:ascii="Palatino Linotype" w:hAnsi="Palatino Linotype"/>
                <w:b/>
                <w:sz w:val="20"/>
                <w:szCs w:val="20"/>
              </w:rPr>
              <w:t>Ismeretalkalmazási gyakorló tevékenységek, feladatok</w:t>
            </w:r>
          </w:p>
        </w:tc>
        <w:tc>
          <w:tcPr>
            <w:tcW w:w="809"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c>
          <w:tcPr>
            <w:tcW w:w="798"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c>
          <w:tcPr>
            <w:tcW w:w="763"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c>
          <w:tcPr>
            <w:tcW w:w="2190"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trHeight w:val="499"/>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2</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trHeight w:val="530"/>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3.2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187CBD" w:rsidRPr="00FE5532">
              <w:rPr>
                <w:rFonts w:ascii="Palatino Linotype" w:hAnsi="Palatino Linotype"/>
                <w:sz w:val="20"/>
                <w:szCs w:val="20"/>
              </w:rPr>
              <w:t>.1.</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187CBD" w:rsidRPr="00FE5532">
              <w:rPr>
                <w:rFonts w:ascii="Palatino Linotype" w:hAnsi="Palatino Linotype"/>
                <w:sz w:val="20"/>
                <w:szCs w:val="20"/>
              </w:rPr>
              <w:t>.2.</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187CBD" w:rsidRPr="00FE5532">
              <w:rPr>
                <w:rFonts w:ascii="Palatino Linotype" w:hAnsi="Palatino Linotype"/>
                <w:sz w:val="20"/>
                <w:szCs w:val="20"/>
              </w:rPr>
              <w:t>.3.</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5</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5</w:t>
            </w:r>
            <w:r w:rsidR="00187CBD" w:rsidRPr="00FE5532">
              <w:rPr>
                <w:rFonts w:ascii="Palatino Linotype" w:hAnsi="Palatino Linotype"/>
                <w:sz w:val="20"/>
                <w:szCs w:val="20"/>
              </w:rPr>
              <w:t>.1.</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lastRenderedPageBreak/>
              <w:t>5.2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5.3</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6</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6</w:t>
            </w:r>
            <w:r w:rsidR="00187CBD" w:rsidRPr="00FE5532">
              <w:rPr>
                <w:rFonts w:ascii="Palatino Linotype" w:hAnsi="Palatino Linotype"/>
                <w:sz w:val="20"/>
                <w:szCs w:val="20"/>
              </w:rPr>
              <w:t>.1.</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7</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7.1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7.2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531DB" w:rsidRPr="000E120B" w:rsidRDefault="00E531DB"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A7B2A" w:rsidRPr="00BA5867" w:rsidRDefault="00BA5867" w:rsidP="00FC4EE3">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FA7B2A" w:rsidRPr="00FC4EE3" w:rsidRDefault="00FC4EE3" w:rsidP="00FC4EE3">
      <w:pPr>
        <w:spacing w:after="0" w:line="240" w:lineRule="auto"/>
        <w:ind w:left="360"/>
        <w:jc w:val="both"/>
        <w:rPr>
          <w:rFonts w:ascii="Palatino Linotype" w:hAnsi="Palatino Linotype"/>
          <w:b/>
          <w:sz w:val="44"/>
          <w:szCs w:val="44"/>
        </w:rPr>
      </w:pPr>
      <w:r>
        <w:rPr>
          <w:rFonts w:ascii="Palatino Linotype" w:hAnsi="Palatino Linotype"/>
          <w:b/>
          <w:sz w:val="24"/>
          <w:szCs w:val="24"/>
        </w:rPr>
        <w:br w:type="page"/>
      </w:r>
    </w:p>
    <w:p w:rsidR="00FC4EE3" w:rsidRDefault="00FC4EE3" w:rsidP="006B4AF3">
      <w:pPr>
        <w:widowControl w:val="0"/>
        <w:suppressAutoHyphens/>
        <w:spacing w:after="0" w:line="240" w:lineRule="auto"/>
        <w:jc w:val="center"/>
        <w:rPr>
          <w:rFonts w:ascii="Palatino Linotype" w:hAnsi="Palatino Linotype"/>
          <w:b/>
          <w:sz w:val="44"/>
          <w:szCs w:val="44"/>
          <w:lang w:eastAsia="hu-HU"/>
        </w:rPr>
      </w:pPr>
    </w:p>
    <w:p w:rsidR="00FC4EE3" w:rsidRDefault="00FC4EE3" w:rsidP="006B4AF3">
      <w:pPr>
        <w:widowControl w:val="0"/>
        <w:suppressAutoHyphens/>
        <w:spacing w:after="0" w:line="240" w:lineRule="auto"/>
        <w:jc w:val="center"/>
        <w:rPr>
          <w:rFonts w:ascii="Palatino Linotype" w:hAnsi="Palatino Linotype"/>
          <w:b/>
          <w:sz w:val="44"/>
          <w:szCs w:val="44"/>
          <w:lang w:eastAsia="hu-HU"/>
        </w:rPr>
      </w:pPr>
    </w:p>
    <w:p w:rsidR="00FC4EE3" w:rsidRDefault="00FC4EE3" w:rsidP="006B4AF3">
      <w:pPr>
        <w:widowControl w:val="0"/>
        <w:suppressAutoHyphens/>
        <w:spacing w:after="0" w:line="240" w:lineRule="auto"/>
        <w:jc w:val="center"/>
        <w:rPr>
          <w:rFonts w:ascii="Palatino Linotype" w:hAnsi="Palatino Linotype"/>
          <w:b/>
          <w:sz w:val="44"/>
          <w:szCs w:val="44"/>
          <w:lang w:eastAsia="hu-HU"/>
        </w:rPr>
      </w:pPr>
    </w:p>
    <w:p w:rsidR="00FA7B2A" w:rsidRPr="000E120B" w:rsidRDefault="00FA7B2A"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A7B2A" w:rsidRPr="000E120B" w:rsidRDefault="00FA40F8"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10074-12</w:t>
      </w:r>
      <w:r w:rsidR="00FA7B2A" w:rsidRPr="000E120B">
        <w:rPr>
          <w:rFonts w:ascii="Palatino Linotype" w:hAnsi="Palatino Linotype"/>
          <w:b/>
          <w:sz w:val="44"/>
          <w:szCs w:val="44"/>
          <w:lang w:eastAsia="hu-HU"/>
        </w:rPr>
        <w:t xml:space="preserve"> azonosító számú</w:t>
      </w:r>
    </w:p>
    <w:p w:rsidR="00FA7B2A" w:rsidRPr="000E120B" w:rsidRDefault="00FA7B2A" w:rsidP="006B4AF3">
      <w:pPr>
        <w:widowControl w:val="0"/>
        <w:suppressAutoHyphens/>
        <w:spacing w:after="0" w:line="240" w:lineRule="auto"/>
        <w:jc w:val="center"/>
        <w:rPr>
          <w:rFonts w:ascii="Palatino Linotype" w:hAnsi="Palatino Linotype"/>
          <w:sz w:val="44"/>
          <w:szCs w:val="44"/>
          <w:lang w:eastAsia="hu-HU"/>
        </w:rPr>
      </w:pPr>
    </w:p>
    <w:p w:rsidR="00FA7B2A" w:rsidRPr="000E120B" w:rsidRDefault="00FA40F8"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Felszolgálás</w:t>
      </w:r>
    </w:p>
    <w:p w:rsidR="00FA7B2A" w:rsidRPr="000E120B" w:rsidRDefault="00FA7B2A" w:rsidP="006B4AF3">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A7B2A" w:rsidRPr="000E120B" w:rsidRDefault="00FA7B2A" w:rsidP="006B4AF3">
      <w:pPr>
        <w:widowControl w:val="0"/>
        <w:suppressAutoHyphens/>
        <w:spacing w:after="0" w:line="240" w:lineRule="auto"/>
        <w:jc w:val="center"/>
        <w:rPr>
          <w:rFonts w:ascii="Palatino Linotype" w:hAnsi="Palatino Linotype"/>
          <w:b/>
          <w:sz w:val="44"/>
          <w:szCs w:val="44"/>
          <w:lang w:eastAsia="hu-HU"/>
        </w:rPr>
      </w:pPr>
    </w:p>
    <w:p w:rsidR="00FA7B2A" w:rsidRPr="000E120B" w:rsidRDefault="00FA7B2A"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A7B2A" w:rsidRPr="000E120B" w:rsidRDefault="00FA7B2A" w:rsidP="006B4AF3">
      <w:pPr>
        <w:widowControl w:val="0"/>
        <w:suppressAutoHyphens/>
        <w:spacing w:after="0" w:line="240" w:lineRule="auto"/>
        <w:jc w:val="center"/>
        <w:rPr>
          <w:rFonts w:ascii="Palatino Linotype" w:hAnsi="Palatino Linotype"/>
          <w:b/>
          <w:kern w:val="1"/>
          <w:sz w:val="44"/>
          <w:szCs w:val="44"/>
          <w:lang w:eastAsia="hi-IN" w:bidi="hi-IN"/>
        </w:rPr>
      </w:pPr>
    </w:p>
    <w:p w:rsidR="00FA7B2A" w:rsidRPr="000E120B" w:rsidRDefault="00FA7B2A" w:rsidP="006B4AF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A7B2A" w:rsidRPr="000E120B" w:rsidRDefault="00FA7B2A" w:rsidP="006B4AF3">
      <w:pPr>
        <w:widowControl w:val="0"/>
        <w:suppressAutoHyphens/>
        <w:spacing w:after="0" w:line="240" w:lineRule="auto"/>
        <w:jc w:val="center"/>
        <w:rPr>
          <w:rFonts w:ascii="Palatino Linotype" w:hAnsi="Palatino Linotype"/>
          <w:b/>
          <w:bCs/>
          <w:kern w:val="1"/>
          <w:sz w:val="44"/>
          <w:szCs w:val="44"/>
          <w:lang w:eastAsia="hi-IN" w:bidi="hi-IN"/>
        </w:rPr>
      </w:pPr>
    </w:p>
    <w:p w:rsidR="00FA7B2A" w:rsidRPr="000E120B" w:rsidRDefault="00FA7B2A"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A40F8">
        <w:rPr>
          <w:rFonts w:ascii="Palatino Linotype" w:hAnsi="Palatino Linotype" w:cs="Mangal"/>
          <w:b/>
          <w:kern w:val="1"/>
          <w:sz w:val="24"/>
          <w:szCs w:val="24"/>
          <w:lang w:eastAsia="hi-IN" w:bidi="hi-IN"/>
        </w:rPr>
        <w:t>10074-12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azonosító számú,</w:t>
      </w:r>
      <w:r w:rsidR="00FA40F8">
        <w:rPr>
          <w:rFonts w:ascii="Palatino Linotype" w:hAnsi="Palatino Linotype"/>
          <w:b/>
          <w:sz w:val="24"/>
          <w:szCs w:val="24"/>
          <w:lang w:eastAsia="hu-HU"/>
        </w:rPr>
        <w:t xml:space="preserve"> Felszolgálás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991"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06"/>
        <w:gridCol w:w="423"/>
        <w:gridCol w:w="423"/>
        <w:gridCol w:w="700"/>
        <w:gridCol w:w="700"/>
        <w:gridCol w:w="977"/>
        <w:gridCol w:w="700"/>
        <w:gridCol w:w="423"/>
        <w:gridCol w:w="977"/>
        <w:gridCol w:w="462"/>
        <w:gridCol w:w="700"/>
        <w:gridCol w:w="700"/>
        <w:gridCol w:w="423"/>
        <w:gridCol w:w="977"/>
      </w:tblGrid>
      <w:tr w:rsidR="002B1A17" w:rsidRPr="005E0433">
        <w:trPr>
          <w:trHeight w:val="953"/>
          <w:jc w:val="center"/>
        </w:trPr>
        <w:tc>
          <w:tcPr>
            <w:tcW w:w="2406" w:type="dxa"/>
            <w:vMerge w:val="restart"/>
            <w:noWrap/>
            <w:vAlign w:val="center"/>
          </w:tcPr>
          <w:p w:rsidR="002B1A17" w:rsidRPr="00FC4EE3" w:rsidRDefault="002B1A17" w:rsidP="006B4AF3">
            <w:pPr>
              <w:spacing w:after="0" w:line="240" w:lineRule="auto"/>
              <w:jc w:val="center"/>
              <w:rPr>
                <w:rFonts w:ascii="Palatino Linotype" w:hAnsi="Palatino Linotype" w:cs="Mangal"/>
                <w:kern w:val="1"/>
                <w:sz w:val="20"/>
                <w:szCs w:val="20"/>
                <w:lang w:eastAsia="hi-IN" w:bidi="hi-IN"/>
              </w:rPr>
            </w:pPr>
            <w:r w:rsidRPr="00FC4EE3">
              <w:rPr>
                <w:rFonts w:ascii="Palatino Linotype" w:hAnsi="Palatino Linotype" w:cs="Mangal"/>
                <w:kern w:val="1"/>
                <w:sz w:val="20"/>
                <w:szCs w:val="20"/>
                <w:lang w:eastAsia="hi-IN" w:bidi="hi-IN"/>
              </w:rPr>
              <w:t>10074-12</w:t>
            </w:r>
          </w:p>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FC4EE3">
              <w:rPr>
                <w:rFonts w:ascii="Palatino Linotype" w:hAnsi="Palatino Linotype" w:cs="Mangal"/>
                <w:kern w:val="1"/>
                <w:sz w:val="20"/>
                <w:szCs w:val="20"/>
                <w:lang w:eastAsia="hi-IN" w:bidi="hi-IN"/>
              </w:rPr>
              <w:t>Felszolgálás</w:t>
            </w:r>
            <w:r w:rsidRPr="00046EB4">
              <w:rPr>
                <w:rFonts w:ascii="Palatino Linotype" w:hAnsi="Palatino Linotype" w:cs="Mangal"/>
                <w:kern w:val="1"/>
                <w:sz w:val="20"/>
                <w:szCs w:val="20"/>
                <w:lang w:eastAsia="hi-IN" w:bidi="hi-IN"/>
              </w:rPr>
              <w:t xml:space="preserve"> </w:t>
            </w:r>
          </w:p>
        </w:tc>
        <w:tc>
          <w:tcPr>
            <w:tcW w:w="3223" w:type="dxa"/>
            <w:gridSpan w:val="5"/>
            <w:vAlign w:val="center"/>
          </w:tcPr>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Felszolgálás</w:t>
            </w:r>
          </w:p>
        </w:tc>
        <w:tc>
          <w:tcPr>
            <w:tcW w:w="2100" w:type="dxa"/>
            <w:gridSpan w:val="3"/>
            <w:vAlign w:val="center"/>
          </w:tcPr>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Felszolgálás gyakorlat</w:t>
            </w:r>
          </w:p>
        </w:tc>
        <w:tc>
          <w:tcPr>
            <w:tcW w:w="3262" w:type="dxa"/>
            <w:gridSpan w:val="5"/>
            <w:vAlign w:val="center"/>
          </w:tcPr>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Felszolgálás üzemi gyakorlat</w:t>
            </w:r>
          </w:p>
        </w:tc>
      </w:tr>
      <w:tr w:rsidR="00046EB4" w:rsidRPr="005E0433">
        <w:trPr>
          <w:trHeight w:val="2486"/>
          <w:jc w:val="center"/>
        </w:trPr>
        <w:tc>
          <w:tcPr>
            <w:tcW w:w="2406" w:type="dxa"/>
            <w:vMerge/>
            <w:vAlign w:val="center"/>
          </w:tcPr>
          <w:p w:rsidR="00046EB4" w:rsidRPr="00046EB4" w:rsidRDefault="00046EB4" w:rsidP="006B4AF3">
            <w:pPr>
              <w:spacing w:after="0" w:line="240" w:lineRule="auto"/>
              <w:jc w:val="center"/>
              <w:rPr>
                <w:rFonts w:ascii="Palatino Linotype" w:hAnsi="Palatino Linotype" w:cs="Mangal"/>
                <w:kern w:val="1"/>
                <w:sz w:val="20"/>
                <w:szCs w:val="20"/>
                <w:lang w:eastAsia="hi-IN" w:bidi="hi-IN"/>
              </w:rPr>
            </w:pPr>
          </w:p>
        </w:tc>
        <w:tc>
          <w:tcPr>
            <w:tcW w:w="423"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Étel-</w:t>
            </w:r>
            <w:r>
              <w:rPr>
                <w:rFonts w:ascii="Palatino Linotype" w:hAnsi="Palatino Linotype" w:cs="Mangal"/>
                <w:kern w:val="1"/>
                <w:sz w:val="20"/>
                <w:szCs w:val="20"/>
                <w:lang w:eastAsia="hi-IN" w:bidi="hi-IN"/>
              </w:rPr>
              <w:t xml:space="preserve"> és </w:t>
            </w:r>
            <w:r w:rsidRPr="00046EB4">
              <w:rPr>
                <w:rFonts w:ascii="Palatino Linotype" w:hAnsi="Palatino Linotype" w:cs="Mangal"/>
                <w:kern w:val="1"/>
                <w:sz w:val="20"/>
                <w:szCs w:val="20"/>
                <w:lang w:eastAsia="hi-IN" w:bidi="hi-IN"/>
              </w:rPr>
              <w:t>italismeret 2</w:t>
            </w:r>
            <w:r>
              <w:rPr>
                <w:rFonts w:ascii="Palatino Linotype" w:hAnsi="Palatino Linotype" w:cs="Mangal"/>
                <w:kern w:val="1"/>
                <w:sz w:val="20"/>
                <w:szCs w:val="20"/>
                <w:lang w:eastAsia="hi-IN" w:bidi="hi-IN"/>
              </w:rPr>
              <w:t>.</w:t>
            </w:r>
          </w:p>
        </w:tc>
        <w:tc>
          <w:tcPr>
            <w:tcW w:w="423"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Értékesítés</w:t>
            </w:r>
            <w:r>
              <w:rPr>
                <w:rFonts w:ascii="Palatino Linotype" w:hAnsi="Palatino Linotype" w:cs="Mangal"/>
                <w:kern w:val="1"/>
                <w:sz w:val="20"/>
                <w:szCs w:val="20"/>
                <w:lang w:eastAsia="hi-IN" w:bidi="hi-IN"/>
              </w:rPr>
              <w:t>i</w:t>
            </w:r>
            <w:r w:rsidRPr="00046EB4">
              <w:rPr>
                <w:rFonts w:ascii="Palatino Linotype" w:hAnsi="Palatino Linotype" w:cs="Mangal"/>
                <w:kern w:val="1"/>
                <w:sz w:val="20"/>
                <w:szCs w:val="20"/>
                <w:lang w:eastAsia="hi-IN" w:bidi="hi-IN"/>
              </w:rPr>
              <w:t xml:space="preserve"> </w:t>
            </w:r>
            <w:r>
              <w:rPr>
                <w:rFonts w:ascii="Palatino Linotype" w:hAnsi="Palatino Linotype" w:cs="Mangal"/>
                <w:kern w:val="1"/>
                <w:sz w:val="20"/>
                <w:szCs w:val="20"/>
                <w:lang w:eastAsia="hi-IN" w:bidi="hi-IN"/>
              </w:rPr>
              <w:t>ismeret</w:t>
            </w:r>
            <w:r w:rsidRPr="00046EB4">
              <w:rPr>
                <w:rFonts w:ascii="Palatino Linotype" w:hAnsi="Palatino Linotype" w:cs="Mangal"/>
                <w:kern w:val="1"/>
                <w:sz w:val="20"/>
                <w:szCs w:val="20"/>
                <w:lang w:eastAsia="hi-IN" w:bidi="hi-IN"/>
              </w:rPr>
              <w:t xml:space="preserve"> 2</w:t>
            </w:r>
            <w:r>
              <w:rPr>
                <w:rFonts w:ascii="Palatino Linotype" w:hAnsi="Palatino Linotype" w:cs="Mangal"/>
                <w:kern w:val="1"/>
                <w:sz w:val="20"/>
                <w:szCs w:val="20"/>
                <w:lang w:eastAsia="hi-IN" w:bidi="hi-IN"/>
              </w:rPr>
              <w:t>.</w:t>
            </w:r>
          </w:p>
        </w:tc>
        <w:tc>
          <w:tcPr>
            <w:tcW w:w="700"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Étlapszerkesztés, étrend összeállítás</w:t>
            </w:r>
          </w:p>
        </w:tc>
        <w:tc>
          <w:tcPr>
            <w:tcW w:w="700"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Rendezvényszervezés, </w:t>
            </w:r>
            <w:r w:rsidRPr="00046EB4">
              <w:rPr>
                <w:rFonts w:ascii="Palatino Linotype" w:hAnsi="Palatino Linotype" w:cs="Mangal"/>
                <w:kern w:val="1"/>
                <w:sz w:val="20"/>
                <w:szCs w:val="20"/>
                <w:lang w:eastAsia="hi-IN" w:bidi="hi-IN"/>
              </w:rPr>
              <w:t>szállodai értékesítés</w:t>
            </w:r>
          </w:p>
        </w:tc>
        <w:tc>
          <w:tcPr>
            <w:tcW w:w="977"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Értékesítés elszámol</w:t>
            </w:r>
            <w:r>
              <w:rPr>
                <w:rFonts w:ascii="Palatino Linotype" w:hAnsi="Palatino Linotype" w:cs="Mangal"/>
                <w:kern w:val="1"/>
                <w:sz w:val="20"/>
                <w:szCs w:val="20"/>
                <w:lang w:eastAsia="hi-IN" w:bidi="hi-IN"/>
              </w:rPr>
              <w:t>tatása,</w:t>
            </w:r>
            <w:r w:rsidR="00FC4EE3">
              <w:rPr>
                <w:rFonts w:ascii="Palatino Linotype" w:hAnsi="Palatino Linotype" w:cs="Mangal"/>
                <w:kern w:val="1"/>
                <w:sz w:val="20"/>
                <w:szCs w:val="20"/>
                <w:lang w:eastAsia="hi-IN" w:bidi="hi-IN"/>
              </w:rPr>
              <w:t xml:space="preserve"> </w:t>
            </w:r>
            <w:r>
              <w:rPr>
                <w:rFonts w:ascii="Palatino Linotype" w:hAnsi="Palatino Linotype" w:cs="Mangal"/>
                <w:kern w:val="1"/>
                <w:sz w:val="20"/>
                <w:szCs w:val="20"/>
                <w:lang w:eastAsia="hi-IN" w:bidi="hi-IN"/>
              </w:rPr>
              <w:t>bizonylatai. Értékesítési</w:t>
            </w:r>
            <w:r w:rsidRPr="00046EB4">
              <w:rPr>
                <w:rFonts w:ascii="Palatino Linotype" w:hAnsi="Palatino Linotype" w:cs="Mangal"/>
                <w:kern w:val="1"/>
                <w:sz w:val="20"/>
                <w:szCs w:val="20"/>
                <w:lang w:eastAsia="hi-IN" w:bidi="hi-IN"/>
              </w:rPr>
              <w:t xml:space="preserve"> informatikai </w:t>
            </w:r>
            <w:r>
              <w:rPr>
                <w:rFonts w:ascii="Palatino Linotype" w:hAnsi="Palatino Linotype" w:cs="Mangal"/>
                <w:kern w:val="1"/>
                <w:sz w:val="20"/>
                <w:szCs w:val="20"/>
                <w:lang w:eastAsia="hi-IN" w:bidi="hi-IN"/>
              </w:rPr>
              <w:t>rendszerek.</w:t>
            </w:r>
          </w:p>
        </w:tc>
        <w:tc>
          <w:tcPr>
            <w:tcW w:w="700"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Különböző felszolgálási módok</w:t>
            </w:r>
            <w:r>
              <w:rPr>
                <w:rFonts w:ascii="Palatino Linotype" w:hAnsi="Palatino Linotype" w:cs="Mangal"/>
                <w:kern w:val="1"/>
                <w:sz w:val="20"/>
                <w:szCs w:val="20"/>
                <w:lang w:eastAsia="hi-IN" w:bidi="hi-IN"/>
              </w:rPr>
              <w:t xml:space="preserve"> 2.</w:t>
            </w:r>
          </w:p>
        </w:tc>
        <w:tc>
          <w:tcPr>
            <w:tcW w:w="423"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Különleges éttermi munka</w:t>
            </w:r>
          </w:p>
        </w:tc>
        <w:tc>
          <w:tcPr>
            <w:tcW w:w="977"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Ügyvitel, üzleti dokumentáció</w:t>
            </w:r>
            <w:r>
              <w:rPr>
                <w:rFonts w:ascii="Palatino Linotype" w:hAnsi="Palatino Linotype" w:cs="Mangal"/>
                <w:kern w:val="1"/>
                <w:sz w:val="20"/>
                <w:szCs w:val="20"/>
                <w:lang w:eastAsia="hi-IN" w:bidi="hi-IN"/>
              </w:rPr>
              <w:t xml:space="preserve"> a gyakorlatban</w:t>
            </w:r>
          </w:p>
        </w:tc>
        <w:tc>
          <w:tcPr>
            <w:tcW w:w="462"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Nyitás előtti teendők</w:t>
            </w:r>
          </w:p>
        </w:tc>
        <w:tc>
          <w:tcPr>
            <w:tcW w:w="700"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Különböző felszolgálási módok</w:t>
            </w:r>
            <w:r>
              <w:rPr>
                <w:rFonts w:ascii="Palatino Linotype" w:hAnsi="Palatino Linotype" w:cs="Mangal"/>
                <w:kern w:val="1"/>
                <w:sz w:val="20"/>
                <w:szCs w:val="20"/>
                <w:lang w:eastAsia="hi-IN" w:bidi="hi-IN"/>
              </w:rPr>
              <w:t xml:space="preserve"> 1.</w:t>
            </w:r>
          </w:p>
        </w:tc>
        <w:tc>
          <w:tcPr>
            <w:tcW w:w="700"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Különböző felszolgálási módok</w:t>
            </w:r>
            <w:r>
              <w:rPr>
                <w:rFonts w:ascii="Palatino Linotype" w:hAnsi="Palatino Linotype" w:cs="Mangal"/>
                <w:kern w:val="1"/>
                <w:sz w:val="20"/>
                <w:szCs w:val="20"/>
                <w:lang w:eastAsia="hi-IN" w:bidi="hi-IN"/>
              </w:rPr>
              <w:t xml:space="preserve"> 2.</w:t>
            </w:r>
          </w:p>
        </w:tc>
        <w:tc>
          <w:tcPr>
            <w:tcW w:w="423"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Különleges éttermi munka</w:t>
            </w:r>
          </w:p>
        </w:tc>
        <w:tc>
          <w:tcPr>
            <w:tcW w:w="977"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Ügyvitel, üzleti dokumentáció</w:t>
            </w:r>
            <w:r>
              <w:rPr>
                <w:rFonts w:ascii="Palatino Linotype" w:hAnsi="Palatino Linotype" w:cs="Mangal"/>
                <w:kern w:val="1"/>
                <w:sz w:val="20"/>
                <w:szCs w:val="20"/>
                <w:lang w:eastAsia="hi-IN" w:bidi="hi-IN"/>
              </w:rPr>
              <w:t xml:space="preserve"> a gyakorlatban</w:t>
            </w:r>
          </w:p>
        </w:tc>
      </w:tr>
      <w:tr w:rsidR="001C2084" w:rsidRPr="005E0433">
        <w:trPr>
          <w:trHeight w:val="255"/>
          <w:jc w:val="center"/>
        </w:trPr>
        <w:tc>
          <w:tcPr>
            <w:tcW w:w="10991" w:type="dxa"/>
            <w:gridSpan w:val="14"/>
          </w:tcPr>
          <w:p w:rsidR="001C2084" w:rsidRPr="001C2084" w:rsidRDefault="001C2084" w:rsidP="006B4AF3">
            <w:pPr>
              <w:spacing w:after="0" w:line="240" w:lineRule="auto"/>
              <w:jc w:val="center"/>
              <w:rPr>
                <w:rFonts w:ascii="Palatino Linotype" w:hAnsi="Palatino Linotype"/>
                <w:sz w:val="20"/>
                <w:szCs w:val="20"/>
                <w:lang w:eastAsia="hu-HU"/>
              </w:rPr>
            </w:pPr>
            <w:r w:rsidRPr="001C2084">
              <w:rPr>
                <w:rFonts w:ascii="Palatino Linotype" w:hAnsi="Palatino Linotype"/>
                <w:sz w:val="20"/>
                <w:szCs w:val="20"/>
                <w:lang w:eastAsia="hu-HU"/>
              </w:rPr>
              <w:t>FELADATOK</w:t>
            </w:r>
          </w:p>
        </w:tc>
      </w:tr>
      <w:tr w:rsidR="00046EB4" w:rsidRPr="005E0433">
        <w:trPr>
          <w:trHeight w:val="255"/>
          <w:jc w:val="center"/>
        </w:trPr>
        <w:tc>
          <w:tcPr>
            <w:tcW w:w="2406" w:type="dxa"/>
            <w:noWrap/>
            <w:vAlign w:val="center"/>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Kapcsolatot tart más munkaterületekkel, kollégáival</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Megszervezi a saját munkáját</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Étrendjavaslatot, italajánlatot készít, állít össze</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Számítógépet kezel, menükártyát készít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Helyesen alkalmazza a protokoll-előírásokat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Alkalmi terítéket készít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 rendelés és az alkalmazott felszolgálási mód alapján felszolgálást végez</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Figyelemmel kíséri a felszolgálandó étel, ital minőségét, mennyiségét, hőmérsékletét</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Ételt, italt készít a vendég asztalánál, kínál, utántölt</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Pontosítja a fizetés módját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Pénztárgépet kezel, számlát, nyugtát, készpénzfizetési/átutalási számlát állít ki</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F2BFF" w:rsidRDefault="001F2BFF">
      <w:r>
        <w:br w:type="page"/>
      </w:r>
    </w:p>
    <w:tbl>
      <w:tblPr>
        <w:tblW w:w="10991"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06"/>
        <w:gridCol w:w="423"/>
        <w:gridCol w:w="423"/>
        <w:gridCol w:w="700"/>
        <w:gridCol w:w="700"/>
        <w:gridCol w:w="977"/>
        <w:gridCol w:w="700"/>
        <w:gridCol w:w="423"/>
        <w:gridCol w:w="977"/>
        <w:gridCol w:w="462"/>
        <w:gridCol w:w="700"/>
        <w:gridCol w:w="700"/>
        <w:gridCol w:w="423"/>
        <w:gridCol w:w="977"/>
      </w:tblGrid>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lastRenderedPageBreak/>
              <w:t>Kezeli a vendég észrevételeit és az esetleges konfliktusokat megoldja</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Újra teríti az asztalt és rendezi a környezetét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Korrigálja a kínálatváltozásokat</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Szállításkor szakszerűen csomagolja az eszközöket, gépeket, berendezéseket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Berendezi a rendezvény helyszínét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 rendezvény étel és ital választékát bekészíti</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Segít a vendégnek a rendezvényasztalnál, tálcáról kínálja a vendégeket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Folyamatosan rendben tartja a rendezvényen a munkaterületét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Elvégzi a rendezvény zárásához kapcsolódó teendőket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 szobaszervizre előkészül, felveszi a rendelést, elvégzi a számlázást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Felszolgálja a megrendelt étel és italt, lerámol, elszámol</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Betartja a higiéniai előírásokat, HACCP szabályokat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Betartja a munkavédelmi és tűzrendészeti szabályokat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Tájékozódik az új gasztronómiai trendekről</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10991" w:type="dxa"/>
            <w:gridSpan w:val="14"/>
            <w:noWrap/>
          </w:tcPr>
          <w:p w:rsidR="00F20996" w:rsidRPr="005E0433" w:rsidRDefault="00F20996"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Étrend, alkalmi menüsor összeállítása, ajánlása</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Különleges alkalmak italajánlatai</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Étkezési szokások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Különleges alkalmi terítések</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 xml:space="preserve">Különböző alkalmakra történő felszolgálás, </w:t>
            </w:r>
            <w:r w:rsidRPr="009329D0">
              <w:rPr>
                <w:rFonts w:ascii="Palatino Linotype" w:hAnsi="Palatino Linotype"/>
                <w:sz w:val="20"/>
                <w:szCs w:val="20"/>
                <w:lang w:eastAsia="hu-HU"/>
              </w:rPr>
              <w:lastRenderedPageBreak/>
              <w:t>kiszolgálás</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lastRenderedPageBreak/>
              <w:t>Italkészítés és tárolás, kevert italok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Ételkészítés, tálalás a vendég asztalánál</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3878D3" w:rsidRPr="005E0433" w:rsidRDefault="003878D3"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Vendéggel való kommunikáció, etikett protokoll szabályok</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Rendezvény lebonyolítás menete</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Italok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Borvidékek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Szövegszerkesztés, táblázatkezelés, alkalmazott számítástechnika</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Alapvető foglalási, számlázási rendszerek</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Új gasztronómiai, felszolgálási trendek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20996" w:rsidRPr="005E0433">
        <w:trPr>
          <w:trHeight w:val="255"/>
          <w:jc w:val="center"/>
        </w:trPr>
        <w:tc>
          <w:tcPr>
            <w:tcW w:w="2406" w:type="dxa"/>
            <w:noWrap/>
            <w:vAlign w:val="center"/>
          </w:tcPr>
          <w:p w:rsidR="00F20996" w:rsidRPr="000416B9" w:rsidDel="00805B72"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Felhasználói szintű számítógép használat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Olvasott szakmai szöveg megértése</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Szakmai </w:t>
            </w:r>
            <w:r w:rsidRPr="003F6A32">
              <w:rPr>
                <w:rFonts w:ascii="Palatino Linotype" w:hAnsi="Palatino Linotype"/>
                <w:sz w:val="20"/>
                <w:szCs w:val="20"/>
                <w:lang w:eastAsia="hu-HU"/>
              </w:rPr>
              <w:t>nyelvű beszédkészség</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0416B9"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Információforrások kezelése</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Elemi számolási készség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Külső megjelenés</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Mozgáskoordináció (testi ügyesség)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Elhivatottság, elkötelezettség</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sidRPr="003F6A32">
              <w:rPr>
                <w:rFonts w:ascii="Palatino Linotype" w:hAnsi="Palatino Linotype"/>
                <w:sz w:val="20"/>
                <w:szCs w:val="20"/>
                <w:lang w:eastAsia="hu-HU"/>
              </w:rPr>
              <w:t>TÁRSAS KOMPETENCIÁK</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Rugalmasság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Udvariasság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0416B9"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Kompromisszumkészség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sidRPr="003F6A32">
              <w:rPr>
                <w:rFonts w:ascii="Palatino Linotype" w:hAnsi="Palatino Linotype"/>
                <w:sz w:val="20"/>
                <w:szCs w:val="20"/>
                <w:lang w:eastAsia="hu-HU"/>
              </w:rPr>
              <w:t>MÓDSZER KOMPETENCIÁK</w:t>
            </w:r>
          </w:p>
        </w:tc>
      </w:tr>
      <w:tr w:rsidR="00F20996" w:rsidRPr="005E0433">
        <w:trPr>
          <w:trHeight w:val="255"/>
          <w:jc w:val="center"/>
        </w:trPr>
        <w:tc>
          <w:tcPr>
            <w:tcW w:w="2406" w:type="dxa"/>
            <w:noWrap/>
          </w:tcPr>
          <w:p w:rsidR="00F20996" w:rsidRPr="000416B9"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Gyakorlatias feladatértelmezés</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A környezet tisztán tartása</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Harmóniára és esztétikára való törekvés </w:t>
            </w:r>
          </w:p>
        </w:tc>
        <w:tc>
          <w:tcPr>
            <w:tcW w:w="423"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bl>
    <w:p w:rsidR="00FA7B2A" w:rsidRPr="000E120B" w:rsidRDefault="00FA7B2A" w:rsidP="006B4AF3">
      <w:pPr>
        <w:widowControl w:val="0"/>
        <w:suppressAutoHyphens/>
        <w:spacing w:after="0" w:line="240" w:lineRule="auto"/>
        <w:rPr>
          <w:rFonts w:ascii="Palatino Linotype" w:hAnsi="Palatino Linotype" w:cs="Mangal"/>
          <w:kern w:val="1"/>
          <w:sz w:val="20"/>
          <w:szCs w:val="20"/>
          <w:lang w:eastAsia="hi-IN" w:bidi="hi-IN"/>
        </w:rPr>
      </w:pPr>
    </w:p>
    <w:p w:rsidR="00FA7B2A" w:rsidRPr="000E120B" w:rsidRDefault="00FA7B2A" w:rsidP="006B4AF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7B2A" w:rsidRPr="000E120B" w:rsidRDefault="00A5284E" w:rsidP="00FC4EE3">
      <w:pPr>
        <w:pStyle w:val="B0"/>
        <w:rPr>
          <w:lang w:eastAsia="hu-HU"/>
        </w:rPr>
      </w:pPr>
      <w:r>
        <w:rPr>
          <w:lang w:eastAsia="hu-HU"/>
        </w:rPr>
        <w:lastRenderedPageBreak/>
        <w:t>Felszolgálás tantárgy</w:t>
      </w:r>
      <w:r w:rsidR="00FC4EE3">
        <w:rPr>
          <w:lang w:eastAsia="hu-HU"/>
        </w:rPr>
        <w:tab/>
      </w:r>
      <w:r>
        <w:rPr>
          <w:lang w:eastAsia="hu-HU"/>
        </w:rPr>
        <w:t>104</w:t>
      </w:r>
      <w:r w:rsidR="00FA7B2A" w:rsidRPr="000E120B">
        <w:rPr>
          <w:lang w:eastAsia="hu-HU"/>
        </w:rPr>
        <w:t xml:space="preserve"> óra</w:t>
      </w:r>
      <w:r>
        <w:rPr>
          <w:lang w:eastAsia="hu-HU"/>
        </w:rPr>
        <w:t xml:space="preserve">/ 96 </w:t>
      </w:r>
      <w:r w:rsidR="00FA7B2A">
        <w:rPr>
          <w:lang w:eastAsia="hu-HU"/>
        </w:rPr>
        <w:t>óra*</w:t>
      </w:r>
    </w:p>
    <w:p w:rsidR="00FA7B2A" w:rsidRPr="001F2BFF" w:rsidRDefault="00FA7B2A" w:rsidP="00FC4EE3">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16022"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16022"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FA7B2A" w:rsidRPr="00496981" w:rsidRDefault="00FA7B2A" w:rsidP="006B4AF3">
      <w:pPr>
        <w:widowControl w:val="0"/>
        <w:suppressAutoHyphens/>
        <w:spacing w:after="0" w:line="240" w:lineRule="auto"/>
        <w:rPr>
          <w:rFonts w:ascii="Palatino Linotype" w:hAnsi="Palatino Linotype"/>
          <w:b/>
          <w:sz w:val="20"/>
          <w:szCs w:val="20"/>
          <w:lang w:eastAsia="hu-HU"/>
        </w:rPr>
      </w:pPr>
    </w:p>
    <w:p w:rsidR="00FA7B2A" w:rsidRDefault="00FA7B2A" w:rsidP="000B5B6A">
      <w:pPr>
        <w:numPr>
          <w:ilvl w:val="1"/>
          <w:numId w:val="7"/>
        </w:numPr>
        <w:tabs>
          <w:tab w:val="left" w:pos="851"/>
        </w:tabs>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A5284E" w:rsidRPr="00A5284E" w:rsidRDefault="00A5284E" w:rsidP="000B5B6A">
      <w:pPr>
        <w:widowControl w:val="0"/>
        <w:suppressAutoHyphens/>
        <w:spacing w:after="0" w:line="240" w:lineRule="auto"/>
        <w:ind w:left="426"/>
        <w:jc w:val="both"/>
        <w:rPr>
          <w:rFonts w:ascii="Palatino Linotype" w:hAnsi="Palatino Linotype"/>
          <w:kern w:val="1"/>
          <w:sz w:val="24"/>
          <w:szCs w:val="24"/>
          <w:lang w:eastAsia="hi-IN" w:bidi="hi-IN"/>
        </w:rPr>
      </w:pPr>
      <w:r w:rsidRPr="00A5284E">
        <w:rPr>
          <w:rFonts w:ascii="Palatino Linotype" w:hAnsi="Palatino Linotype"/>
          <w:kern w:val="1"/>
          <w:sz w:val="24"/>
          <w:szCs w:val="24"/>
          <w:lang w:eastAsia="hi-IN" w:bidi="hi-IN"/>
        </w:rPr>
        <w:t>Étrend és étlap összeállításhoz szükséges ital és étel ismeret megszerzése. Vendég előtt végzett különleges éttermi munkákhoz szükséges elméleti tudás megszerzése. Az értékesítés elszámolása. Üzleten kívüli értékesítés</w:t>
      </w:r>
      <w:r>
        <w:rPr>
          <w:rFonts w:ascii="Palatino Linotype" w:hAnsi="Palatino Linotype"/>
          <w:kern w:val="1"/>
          <w:sz w:val="24"/>
          <w:szCs w:val="24"/>
          <w:lang w:eastAsia="hi-IN" w:bidi="hi-IN"/>
        </w:rPr>
        <w:t>, rendezvények lebonyolítása</w:t>
      </w:r>
      <w:r w:rsidRPr="00A5284E">
        <w:rPr>
          <w:rFonts w:ascii="Palatino Linotype" w:hAnsi="Palatino Linotype"/>
          <w:kern w:val="1"/>
          <w:sz w:val="24"/>
          <w:szCs w:val="24"/>
          <w:lang w:eastAsia="hi-IN" w:bidi="hi-IN"/>
        </w:rPr>
        <w:t>. Nemzetközi konyhák</w:t>
      </w:r>
      <w:r w:rsidR="00757ADB">
        <w:rPr>
          <w:rFonts w:ascii="Palatino Linotype" w:hAnsi="Palatino Linotype"/>
          <w:kern w:val="1"/>
          <w:sz w:val="24"/>
          <w:szCs w:val="24"/>
          <w:lang w:eastAsia="hi-IN" w:bidi="hi-IN"/>
        </w:rPr>
        <w:t>,</w:t>
      </w:r>
      <w:r w:rsidRPr="00A5284E">
        <w:rPr>
          <w:rFonts w:ascii="Palatino Linotype" w:hAnsi="Palatino Linotype"/>
          <w:kern w:val="1"/>
          <w:sz w:val="24"/>
          <w:szCs w:val="24"/>
          <w:lang w:eastAsia="hi-IN" w:bidi="hi-IN"/>
        </w:rPr>
        <w:t xml:space="preserve"> valamint valláshoz vagy tájegységekhez kötődő étkezési szokások, előírások megismerése. Informatikai eszközök használata az értékesítésben és elszámolásban.</w:t>
      </w:r>
    </w:p>
    <w:p w:rsidR="00FA7B2A" w:rsidRPr="000E120B" w:rsidRDefault="00FA7B2A" w:rsidP="006B4AF3">
      <w:pPr>
        <w:widowControl w:val="0"/>
        <w:suppressAutoHyphens/>
        <w:spacing w:after="0" w:line="240" w:lineRule="auto"/>
        <w:rPr>
          <w:rFonts w:ascii="Palatino Linotype" w:hAnsi="Palatino Linotype"/>
          <w:b/>
          <w:kern w:val="1"/>
          <w:sz w:val="24"/>
          <w:szCs w:val="24"/>
          <w:lang w:eastAsia="hi-IN" w:bidi="hi-IN"/>
        </w:rPr>
      </w:pPr>
    </w:p>
    <w:p w:rsidR="00FA7B2A" w:rsidRDefault="00FA7B2A" w:rsidP="000B5B6A">
      <w:pPr>
        <w:numPr>
          <w:ilvl w:val="1"/>
          <w:numId w:val="7"/>
        </w:numPr>
        <w:tabs>
          <w:tab w:val="left" w:pos="851"/>
        </w:tabs>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751EF7" w:rsidRPr="001C3F08" w:rsidRDefault="00751EF7" w:rsidP="000B5B6A">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10045-12 Gazdálkodás (A vendéglátás fő</w:t>
      </w:r>
      <w:r w:rsidR="00757AD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FA7B2A" w:rsidRPr="000E120B" w:rsidRDefault="00FA7B2A" w:rsidP="000B5B6A">
      <w:pPr>
        <w:widowControl w:val="0"/>
        <w:suppressAutoHyphens/>
        <w:spacing w:after="0" w:line="240" w:lineRule="auto"/>
        <w:ind w:left="426"/>
        <w:rPr>
          <w:rFonts w:ascii="Palatino Linotype" w:hAnsi="Palatino Linotype"/>
          <w:b/>
          <w:kern w:val="1"/>
          <w:sz w:val="24"/>
          <w:szCs w:val="24"/>
          <w:lang w:eastAsia="hi-IN" w:bidi="hi-IN"/>
        </w:rPr>
      </w:pPr>
    </w:p>
    <w:p w:rsidR="00FA7B2A" w:rsidRDefault="00FA7B2A" w:rsidP="000B5B6A">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B5B6A" w:rsidRPr="000E120B" w:rsidRDefault="000B5B6A" w:rsidP="000B5B6A">
      <w:pPr>
        <w:tabs>
          <w:tab w:val="left" w:pos="851"/>
        </w:tabs>
        <w:spacing w:after="0" w:line="240" w:lineRule="auto"/>
        <w:ind w:left="792"/>
        <w:rPr>
          <w:rFonts w:ascii="Palatino Linotype" w:hAnsi="Palatino Linotype"/>
          <w:b/>
          <w:sz w:val="24"/>
          <w:szCs w:val="24"/>
        </w:rPr>
      </w:pPr>
    </w:p>
    <w:p w:rsidR="00FA7B2A" w:rsidRPr="000B5B6A" w:rsidRDefault="00A5284E" w:rsidP="00496981">
      <w:pPr>
        <w:pStyle w:val="BB3"/>
        <w:rPr>
          <w:rFonts w:cs="Mangal"/>
          <w:kern w:val="1"/>
          <w:lang w:eastAsia="hi-IN" w:bidi="hi-IN"/>
        </w:rPr>
      </w:pPr>
      <w:r w:rsidRPr="000B5B6A">
        <w:t>Étel- és italismeret 2.</w:t>
      </w:r>
      <w:r w:rsidR="000B5B6A">
        <w:tab/>
      </w:r>
      <w:r w:rsidR="00E0486F" w:rsidRPr="000B5B6A">
        <w:rPr>
          <w:rFonts w:cs="Mangal"/>
          <w:i/>
          <w:kern w:val="1"/>
          <w:lang w:eastAsia="hi-IN" w:bidi="hi-IN"/>
        </w:rPr>
        <w:t>3</w:t>
      </w:r>
      <w:r w:rsidRPr="000B5B6A">
        <w:rPr>
          <w:rFonts w:cs="Mangal"/>
          <w:i/>
          <w:kern w:val="1"/>
          <w:lang w:eastAsia="hi-IN" w:bidi="hi-IN"/>
        </w:rPr>
        <w:t xml:space="preserve">6 óra/ 36 </w:t>
      </w:r>
      <w:r w:rsidR="00FA7B2A" w:rsidRPr="000B5B6A">
        <w:rPr>
          <w:rFonts w:cs="Mangal"/>
          <w:i/>
          <w:kern w:val="1"/>
          <w:lang w:eastAsia="hi-IN" w:bidi="hi-IN"/>
        </w:rPr>
        <w:t>óra</w:t>
      </w:r>
    </w:p>
    <w:p w:rsidR="00A5284E" w:rsidRPr="006A75A6" w:rsidRDefault="00A5284E"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Szárnyas húsból készült ételek csoportosítása, elkészítési módozatainak ismertetése (fehér és barna húsú szárnyasokból készült ételek,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Sertéshúsból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Borjúhúsból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Marhahúsból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Bárány- és birkahúsból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Vadhúsból készült ételek csoportosítása, elkészítési módozatainak ismertetése (nagyvadak, apróvadak, vadszárnyasok,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Halakból és egyéb hidegvérű állatokból készült ételek csoportosítása, elkészítési módozatainak ismertetése (édesvízi és tengeri állatok, főzéssel, párolással, sütéssel készült ételek és módozatok)</w:t>
      </w:r>
      <w:r w:rsidR="00757ADB">
        <w:rPr>
          <w:rFonts w:ascii="Palatino Linotype" w:hAnsi="Palatino Linotype" w:cs="Mangal"/>
          <w:kern w:val="1"/>
          <w:sz w:val="24"/>
          <w:szCs w:val="24"/>
          <w:lang w:eastAsia="hi-IN" w:bidi="hi-IN"/>
        </w:rPr>
        <w:t>.</w:t>
      </w:r>
    </w:p>
    <w:p w:rsidR="006A75A6" w:rsidRDefault="006A75A6"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6A75A6">
        <w:rPr>
          <w:rFonts w:ascii="Palatino Linotype" w:hAnsi="Palatino Linotype" w:cs="Mangal"/>
          <w:kern w:val="1"/>
          <w:sz w:val="24"/>
          <w:szCs w:val="24"/>
          <w:lang w:eastAsia="hi-IN" w:bidi="hi-IN"/>
        </w:rPr>
        <w:lastRenderedPageBreak/>
        <w:t xml:space="preserve">Befejező fogások </w:t>
      </w:r>
      <w:r>
        <w:rPr>
          <w:rFonts w:ascii="Palatino Linotype" w:hAnsi="Palatino Linotype" w:cs="Mangal"/>
          <w:kern w:val="1"/>
          <w:sz w:val="24"/>
          <w:szCs w:val="24"/>
          <w:lang w:eastAsia="hi-IN" w:bidi="hi-IN"/>
        </w:rPr>
        <w:t>csoportosítása, elkészítési módozatainak ismertetése (éttermi melegtészták, cukrászkészítmények, sajtok, gyümölcsök)</w:t>
      </w:r>
      <w:r w:rsidR="00757ADB">
        <w:rPr>
          <w:rFonts w:ascii="Palatino Linotype" w:hAnsi="Palatino Linotype" w:cs="Mangal"/>
          <w:kern w:val="1"/>
          <w:sz w:val="24"/>
          <w:szCs w:val="24"/>
          <w:lang w:eastAsia="hi-IN" w:bidi="hi-IN"/>
        </w:rPr>
        <w:t>.</w:t>
      </w:r>
    </w:p>
    <w:p w:rsidR="006A75A6" w:rsidRPr="000E120B" w:rsidRDefault="006A75A6"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FA7B2A" w:rsidRPr="000B5B6A" w:rsidRDefault="0041374C" w:rsidP="00496981">
      <w:pPr>
        <w:pStyle w:val="BB3"/>
      </w:pPr>
      <w:r w:rsidRPr="000B5B6A">
        <w:t>Értékesítési ismeret 2.</w:t>
      </w:r>
      <w:r w:rsidR="000B5B6A">
        <w:tab/>
      </w:r>
      <w:r w:rsidRPr="000B5B6A">
        <w:rPr>
          <w:i/>
        </w:rPr>
        <w:t xml:space="preserve">36 óra/ 36 </w:t>
      </w:r>
      <w:r w:rsidR="00FA7B2A" w:rsidRPr="000B5B6A">
        <w:rPr>
          <w:i/>
        </w:rPr>
        <w:t>óra</w:t>
      </w:r>
    </w:p>
    <w:p w:rsidR="00FA7B2A" w:rsidRDefault="00D04640" w:rsidP="006B4AF3">
      <w:pPr>
        <w:widowControl w:val="0"/>
        <w:suppressAutoHyphens/>
        <w:spacing w:after="0" w:line="240" w:lineRule="auto"/>
        <w:ind w:left="709"/>
        <w:jc w:val="both"/>
        <w:rPr>
          <w:rFonts w:ascii="Palatino Linotype" w:hAnsi="Palatino Linotype"/>
          <w:sz w:val="24"/>
          <w:szCs w:val="24"/>
        </w:rPr>
      </w:pPr>
      <w:r w:rsidRPr="00DF00BC">
        <w:rPr>
          <w:rFonts w:ascii="Palatino Linotype" w:hAnsi="Palatino Linotype"/>
          <w:sz w:val="24"/>
          <w:szCs w:val="24"/>
        </w:rPr>
        <w:t>Étkezési szokások, tradíciók, alkalmak, ünnepek (nevezetes alkalmak és ünnepek jellemző ételei és italai, gasztronómiai hagyományai) pl. Márton nap, Karácsony, Farsang, Újév</w:t>
      </w:r>
      <w:r w:rsidR="00751EF7">
        <w:rPr>
          <w:rFonts w:ascii="Palatino Linotype" w:hAnsi="Palatino Linotype"/>
          <w:sz w:val="24"/>
          <w:szCs w:val="24"/>
        </w:rPr>
        <w:t>, egyházi, családi, állami</w:t>
      </w:r>
      <w:r w:rsidR="00757ADB">
        <w:rPr>
          <w:rFonts w:ascii="Palatino Linotype" w:hAnsi="Palatino Linotype"/>
          <w:sz w:val="24"/>
          <w:szCs w:val="24"/>
        </w:rPr>
        <w:t>, s</w:t>
      </w:r>
      <w:r w:rsidRPr="00DF00BC">
        <w:rPr>
          <w:rFonts w:ascii="Palatino Linotype" w:hAnsi="Palatino Linotype"/>
          <w:sz w:val="24"/>
          <w:szCs w:val="24"/>
        </w:rPr>
        <w:t>tb.</w:t>
      </w:r>
    </w:p>
    <w:p w:rsidR="009C0A88" w:rsidRPr="00DF00BC" w:rsidRDefault="009C0A88"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sz w:val="24"/>
          <w:szCs w:val="24"/>
        </w:rPr>
        <w:t>Magyar tájegységek fogyasztási szokásai, ételkínálata.</w:t>
      </w:r>
    </w:p>
    <w:p w:rsidR="00FA7B2A" w:rsidRPr="00DF00BC" w:rsidRDefault="00D04640"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Különleges alkalmi terítések és felszolgálási módok, vendég asztalánál végzett műveletek (</w:t>
      </w:r>
      <w:r w:rsidR="00751EF7">
        <w:rPr>
          <w:rFonts w:ascii="Palatino Linotype" w:hAnsi="Palatino Linotype" w:cs="Mangal"/>
          <w:kern w:val="1"/>
          <w:sz w:val="24"/>
          <w:szCs w:val="24"/>
          <w:lang w:eastAsia="hi-IN" w:bidi="hi-IN"/>
        </w:rPr>
        <w:t xml:space="preserve">Előkészítés: alapanyagok kiválasztása, </w:t>
      </w:r>
      <w:r w:rsidRPr="00DF00BC">
        <w:rPr>
          <w:rFonts w:ascii="Palatino Linotype" w:hAnsi="Palatino Linotype" w:cs="Mangal"/>
          <w:kern w:val="1"/>
          <w:sz w:val="24"/>
          <w:szCs w:val="24"/>
          <w:lang w:eastAsia="hi-IN" w:bidi="hi-IN"/>
        </w:rPr>
        <w:t>szeletelés, bontás, filézés, flambírozás, salátakeverés…)</w:t>
      </w:r>
      <w:r w:rsidR="00757ADB">
        <w:rPr>
          <w:rFonts w:ascii="Palatino Linotype" w:hAnsi="Palatino Linotype" w:cs="Mangal"/>
          <w:kern w:val="1"/>
          <w:sz w:val="24"/>
          <w:szCs w:val="24"/>
          <w:lang w:eastAsia="hi-IN" w:bidi="hi-IN"/>
        </w:rPr>
        <w:t>,</w:t>
      </w:r>
      <w:r w:rsidR="00751EF7">
        <w:rPr>
          <w:rFonts w:ascii="Palatino Linotype" w:hAnsi="Palatino Linotype" w:cs="Mangal"/>
          <w:kern w:val="1"/>
          <w:sz w:val="24"/>
          <w:szCs w:val="24"/>
          <w:lang w:eastAsia="hi-IN" w:bidi="hi-IN"/>
        </w:rPr>
        <w:t xml:space="preserve"> (Kiemelt figyelem a baleset és tűzveszélyre, a személyi és tárgyi higiéniára!)</w:t>
      </w:r>
      <w:r w:rsidR="00757ADB">
        <w:rPr>
          <w:rFonts w:ascii="Palatino Linotype" w:hAnsi="Palatino Linotype" w:cs="Mangal"/>
          <w:kern w:val="1"/>
          <w:sz w:val="24"/>
          <w:szCs w:val="24"/>
          <w:lang w:eastAsia="hi-IN" w:bidi="hi-IN"/>
        </w:rPr>
        <w:t>.</w:t>
      </w:r>
    </w:p>
    <w:p w:rsidR="00D04640" w:rsidRDefault="00D04640"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Új gasztronómiai és felszolgálási trendek</w:t>
      </w:r>
      <w:r w:rsidR="00810494">
        <w:rPr>
          <w:rFonts w:ascii="Palatino Linotype" w:hAnsi="Palatino Linotype" w:cs="Mangal"/>
          <w:kern w:val="1"/>
          <w:sz w:val="24"/>
          <w:szCs w:val="24"/>
          <w:lang w:eastAsia="hi-IN" w:bidi="hi-IN"/>
        </w:rPr>
        <w:t>, ételkészítési technológiák alkalmazása.</w:t>
      </w:r>
    </w:p>
    <w:p w:rsidR="009C0A88" w:rsidRPr="00DF00BC" w:rsidRDefault="009C0A88"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Reform, vegetáriánus és diétás étkezés étel- és italkínálata.</w:t>
      </w:r>
    </w:p>
    <w:p w:rsidR="00FA7B2A" w:rsidRPr="000E120B" w:rsidRDefault="00FA7B2A" w:rsidP="006B4AF3">
      <w:pPr>
        <w:widowControl w:val="0"/>
        <w:suppressAutoHyphens/>
        <w:spacing w:after="0" w:line="240" w:lineRule="auto"/>
        <w:ind w:left="1058"/>
        <w:jc w:val="both"/>
        <w:rPr>
          <w:rFonts w:ascii="Palatino Linotype" w:hAnsi="Palatino Linotype" w:cs="Mangal"/>
          <w:kern w:val="1"/>
          <w:sz w:val="24"/>
          <w:szCs w:val="24"/>
          <w:lang w:eastAsia="hi-IN" w:bidi="hi-IN"/>
        </w:rPr>
      </w:pPr>
    </w:p>
    <w:p w:rsidR="00FA7B2A" w:rsidRPr="000B5B6A" w:rsidRDefault="00DF00BC" w:rsidP="00496981">
      <w:pPr>
        <w:pStyle w:val="BB3"/>
      </w:pPr>
      <w:r w:rsidRPr="000B5B6A">
        <w:t>Étlapszerkesztés, étrend összeállítás</w:t>
      </w:r>
      <w:r w:rsidR="000B5B6A" w:rsidRPr="000B5B6A">
        <w:tab/>
      </w:r>
      <w:r w:rsidR="00810494" w:rsidRPr="000B5B6A">
        <w:rPr>
          <w:i/>
        </w:rPr>
        <w:t>16</w:t>
      </w:r>
      <w:r w:rsidRPr="000B5B6A">
        <w:rPr>
          <w:i/>
        </w:rPr>
        <w:t xml:space="preserve"> óra/ </w:t>
      </w:r>
      <w:r w:rsidR="00810494" w:rsidRPr="000B5B6A">
        <w:rPr>
          <w:i/>
        </w:rPr>
        <w:t>12</w:t>
      </w:r>
      <w:r w:rsidRPr="000B5B6A">
        <w:rPr>
          <w:i/>
        </w:rPr>
        <w:t xml:space="preserve"> </w:t>
      </w:r>
      <w:r w:rsidR="00FA7B2A" w:rsidRPr="000B5B6A">
        <w:rPr>
          <w:i/>
        </w:rPr>
        <w:t>óra</w:t>
      </w:r>
    </w:p>
    <w:p w:rsidR="00FA7B2A"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Választékközlés eszközei (étlap, itallap, árlap, borlap, koktéllap…)</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fajtái (állandó, napi, alkalmi)</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szerkesztésének szabályai (sorrend, szélesség, mélység)</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Itallap szerkesztésének szabályai (sorrend, szélesség, mélység)</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Étrend összeállítás szempontjai, menükártya szerkesztés szabályai</w:t>
      </w:r>
      <w:r w:rsidR="00F15E3C">
        <w:rPr>
          <w:rFonts w:ascii="Palatino Linotype" w:hAnsi="Palatino Linotype" w:cs="Mangal"/>
          <w:kern w:val="1"/>
          <w:sz w:val="24"/>
          <w:szCs w:val="24"/>
          <w:lang w:eastAsia="hi-IN" w:bidi="hi-IN"/>
        </w:rPr>
        <w:t xml:space="preserve"> (szerkesztés számítógéppel)</w:t>
      </w:r>
      <w:r w:rsidR="000B5B6A">
        <w:rPr>
          <w:rFonts w:ascii="Palatino Linotype" w:hAnsi="Palatino Linotype" w:cs="Mangal"/>
          <w:kern w:val="1"/>
          <w:sz w:val="24"/>
          <w:szCs w:val="24"/>
          <w:lang w:eastAsia="hi-IN" w:bidi="hi-IN"/>
        </w:rPr>
        <w:t>.</w:t>
      </w:r>
    </w:p>
    <w:p w:rsidR="00595000" w:rsidRPr="000E120B"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menüsorok összeállítása,</w:t>
      </w:r>
      <w:r w:rsidR="00751EF7">
        <w:rPr>
          <w:rFonts w:ascii="Palatino Linotype" w:hAnsi="Palatino Linotype" w:cs="Mangal"/>
          <w:kern w:val="1"/>
          <w:sz w:val="24"/>
          <w:szCs w:val="24"/>
          <w:lang w:eastAsia="hi-IN" w:bidi="hi-IN"/>
        </w:rPr>
        <w:t xml:space="preserve"> étrendek</w:t>
      </w:r>
      <w:r>
        <w:rPr>
          <w:rFonts w:ascii="Palatino Linotype" w:hAnsi="Palatino Linotype" w:cs="Mangal"/>
          <w:kern w:val="1"/>
          <w:sz w:val="24"/>
          <w:szCs w:val="24"/>
          <w:lang w:eastAsia="hi-IN" w:bidi="hi-IN"/>
        </w:rPr>
        <w:t xml:space="preserve"> ajánlása</w:t>
      </w:r>
      <w:r w:rsidR="000B5B6A">
        <w:rPr>
          <w:rFonts w:ascii="Palatino Linotype" w:hAnsi="Palatino Linotype" w:cs="Mangal"/>
          <w:kern w:val="1"/>
          <w:sz w:val="24"/>
          <w:szCs w:val="24"/>
          <w:lang w:eastAsia="hi-IN" w:bidi="hi-IN"/>
        </w:rPr>
        <w:t>.</w:t>
      </w:r>
    </w:p>
    <w:p w:rsidR="00FA7B2A" w:rsidRPr="000E120B" w:rsidRDefault="00FA7B2A" w:rsidP="006B4AF3">
      <w:pPr>
        <w:widowControl w:val="0"/>
        <w:suppressAutoHyphens/>
        <w:spacing w:after="0" w:line="240" w:lineRule="auto"/>
        <w:ind w:left="1418"/>
        <w:jc w:val="both"/>
        <w:rPr>
          <w:rFonts w:ascii="Palatino Linotype" w:hAnsi="Palatino Linotype" w:cs="Mangal"/>
          <w:kern w:val="1"/>
          <w:sz w:val="24"/>
          <w:szCs w:val="24"/>
          <w:lang w:eastAsia="hi-IN" w:bidi="hi-IN"/>
        </w:rPr>
      </w:pPr>
    </w:p>
    <w:p w:rsidR="00FA7B2A" w:rsidRPr="000B5B6A" w:rsidRDefault="00595000" w:rsidP="00496981">
      <w:pPr>
        <w:pStyle w:val="BB3"/>
      </w:pPr>
      <w:r w:rsidRPr="000B5B6A">
        <w:t>Rendezvényszervezés, szállodai értékesítés</w:t>
      </w:r>
      <w:r w:rsidR="000B5B6A" w:rsidRPr="000B5B6A">
        <w:tab/>
      </w:r>
      <w:r w:rsidR="00810494" w:rsidRPr="000B5B6A">
        <w:rPr>
          <w:i/>
        </w:rPr>
        <w:t>8</w:t>
      </w:r>
      <w:r w:rsidRPr="000B5B6A">
        <w:rPr>
          <w:i/>
        </w:rPr>
        <w:t xml:space="preserve"> óra/</w:t>
      </w:r>
      <w:r w:rsidR="00810494" w:rsidRPr="000B5B6A">
        <w:rPr>
          <w:i/>
        </w:rPr>
        <w:t xml:space="preserve"> 6</w:t>
      </w:r>
      <w:r w:rsidRPr="000B5B6A">
        <w:rPr>
          <w:i/>
        </w:rPr>
        <w:t xml:space="preserve"> </w:t>
      </w:r>
      <w:r w:rsidR="00FA7B2A" w:rsidRPr="000B5B6A">
        <w:rPr>
          <w:i/>
        </w:rPr>
        <w:t>óra</w:t>
      </w:r>
    </w:p>
    <w:p w:rsidR="00595000" w:rsidRDefault="007109D3"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Rendezvények típusai, fajtái, értékesítési módjai (bankett, fogadás, díszétkezések, álló, ültetett).</w:t>
      </w:r>
    </w:p>
    <w:p w:rsidR="00810494" w:rsidRDefault="00810494"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Rendezvény</w:t>
      </w:r>
      <w:r w:rsidR="00DD66A6">
        <w:rPr>
          <w:rFonts w:ascii="Palatino Linotype" w:hAnsi="Palatino Linotype"/>
          <w:sz w:val="24"/>
          <w:szCs w:val="24"/>
        </w:rPr>
        <w:t>ek, házon kívüli rendezvények (kitelepülések, mozgó árusítások)</w:t>
      </w:r>
      <w:r>
        <w:rPr>
          <w:rFonts w:ascii="Palatino Linotype" w:hAnsi="Palatino Linotype"/>
          <w:sz w:val="24"/>
          <w:szCs w:val="24"/>
        </w:rPr>
        <w:t xml:space="preserve"> lebonyolításának menete (szállítás, csomagolás, helyszín berendezése,</w:t>
      </w:r>
      <w:r w:rsidR="00C90D4A">
        <w:rPr>
          <w:rFonts w:ascii="Palatino Linotype" w:hAnsi="Palatino Linotype"/>
          <w:sz w:val="24"/>
          <w:szCs w:val="24"/>
        </w:rPr>
        <w:t xml:space="preserve"> asztalok elrendezési formái,</w:t>
      </w:r>
      <w:r>
        <w:rPr>
          <w:rFonts w:ascii="Palatino Linotype" w:hAnsi="Palatino Linotype"/>
          <w:sz w:val="24"/>
          <w:szCs w:val="24"/>
        </w:rPr>
        <w:t xml:space="preserve"> lebonyolítás, elszámolás)</w:t>
      </w:r>
      <w:r w:rsidR="00757ADB">
        <w:rPr>
          <w:rFonts w:ascii="Palatino Linotype" w:hAnsi="Palatino Linotype"/>
          <w:sz w:val="24"/>
          <w:szCs w:val="24"/>
        </w:rPr>
        <w:t>.</w:t>
      </w:r>
      <w:r>
        <w:rPr>
          <w:rFonts w:ascii="Palatino Linotype" w:hAnsi="Palatino Linotype"/>
          <w:sz w:val="24"/>
          <w:szCs w:val="24"/>
        </w:rPr>
        <w:t xml:space="preserve"> Lebonyolítás dokumentumai (forgatókönyv, diszpozíció)</w:t>
      </w:r>
      <w:r w:rsidR="00757ADB">
        <w:rPr>
          <w:rFonts w:ascii="Palatino Linotype" w:hAnsi="Palatino Linotype"/>
          <w:sz w:val="24"/>
          <w:szCs w:val="24"/>
        </w:rPr>
        <w:t>.</w:t>
      </w:r>
    </w:p>
    <w:p w:rsidR="00810494" w:rsidRDefault="007109D3"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Szállodai értékesítés (szállodán belüli vendéglátó üzletek: lobby bár, étterem, pool bár). Szobaszerviz szabályai.</w:t>
      </w:r>
    </w:p>
    <w:p w:rsidR="00F15E3C" w:rsidRPr="00810494" w:rsidRDefault="00F15E3C" w:rsidP="006B4AF3">
      <w:pPr>
        <w:widowControl w:val="0"/>
        <w:suppressAutoHyphens/>
        <w:spacing w:after="0" w:line="240" w:lineRule="auto"/>
        <w:jc w:val="both"/>
        <w:rPr>
          <w:rFonts w:ascii="Palatino Linotype" w:hAnsi="Palatino Linotype"/>
          <w:sz w:val="24"/>
          <w:szCs w:val="24"/>
        </w:rPr>
      </w:pPr>
    </w:p>
    <w:p w:rsidR="000B5B6A" w:rsidRDefault="00595000" w:rsidP="00496981">
      <w:pPr>
        <w:pStyle w:val="BB3"/>
      </w:pPr>
      <w:r w:rsidRPr="000B5B6A">
        <w:t xml:space="preserve">Értékesítés elszámoltatása, bizonylatai. </w:t>
      </w:r>
    </w:p>
    <w:p w:rsidR="00595000" w:rsidRPr="000B5B6A" w:rsidRDefault="00595000" w:rsidP="000B5B6A">
      <w:pPr>
        <w:pStyle w:val="BB2"/>
        <w:numPr>
          <w:ilvl w:val="0"/>
          <w:numId w:val="0"/>
        </w:numPr>
        <w:ind w:left="1418"/>
      </w:pPr>
      <w:r w:rsidRPr="000B5B6A">
        <w:t>Értékesítési informatikai rendszerek</w:t>
      </w:r>
      <w:r w:rsidR="000B5B6A" w:rsidRPr="000B5B6A">
        <w:tab/>
      </w:r>
      <w:r w:rsidRPr="000B5B6A">
        <w:rPr>
          <w:i/>
        </w:rPr>
        <w:t>8 óra/ 6 óra</w:t>
      </w:r>
    </w:p>
    <w:p w:rsidR="00FA7B2A" w:rsidRPr="00F15E3C" w:rsidRDefault="00F15E3C"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Értékesítés elszámoltatása, belső árumozgás nyomon követése, standolás (vételezési ív, standív)</w:t>
      </w:r>
      <w:r w:rsidR="00757ADB">
        <w:rPr>
          <w:rFonts w:ascii="Palatino Linotype" w:hAnsi="Palatino Linotype"/>
          <w:sz w:val="24"/>
          <w:szCs w:val="24"/>
        </w:rPr>
        <w:t>.</w:t>
      </w:r>
    </w:p>
    <w:p w:rsidR="00F15E3C" w:rsidRPr="00F15E3C" w:rsidRDefault="00F15E3C"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w:t>
      </w:r>
      <w:r w:rsidRPr="00F15E3C">
        <w:rPr>
          <w:rFonts w:ascii="Palatino Linotype" w:hAnsi="Palatino Linotype" w:cs="Mangal"/>
          <w:kern w:val="1"/>
          <w:sz w:val="24"/>
          <w:szCs w:val="24"/>
          <w:lang w:eastAsia="hi-IN" w:bidi="hi-IN"/>
        </w:rPr>
        <w:t xml:space="preserve"> informatikai </w:t>
      </w:r>
      <w:r>
        <w:rPr>
          <w:rFonts w:ascii="Palatino Linotype" w:hAnsi="Palatino Linotype" w:cs="Mangal"/>
          <w:kern w:val="1"/>
          <w:sz w:val="24"/>
          <w:szCs w:val="24"/>
          <w:lang w:eastAsia="hi-IN" w:bidi="hi-IN"/>
        </w:rPr>
        <w:t>rendszerek használatával. Szállodai és pincér programok működése, kapcsolatai, adatbázisa (választék, ár, anyaghányad feltöltése</w:t>
      </w:r>
      <w:r w:rsidR="00371E90">
        <w:rPr>
          <w:rFonts w:ascii="Palatino Linotype" w:hAnsi="Palatino Linotype" w:cs="Mangal"/>
          <w:kern w:val="1"/>
          <w:sz w:val="24"/>
          <w:szCs w:val="24"/>
          <w:lang w:eastAsia="hi-IN" w:bidi="hi-IN"/>
        </w:rPr>
        <w:t>, jelentések lekérése, statisztikák</w:t>
      </w:r>
      <w:r>
        <w:rPr>
          <w:rFonts w:ascii="Palatino Linotype" w:hAnsi="Palatino Linotype" w:cs="Mangal"/>
          <w:kern w:val="1"/>
          <w:sz w:val="24"/>
          <w:szCs w:val="24"/>
          <w:lang w:eastAsia="hi-IN" w:bidi="hi-IN"/>
        </w:rPr>
        <w:t>), elszámoltatás, standolás éttermi programok segítségével.</w:t>
      </w:r>
    </w:p>
    <w:p w:rsidR="00FA7B2A" w:rsidRPr="00BB70BB" w:rsidRDefault="00F15E3C"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Rendelésfelvétel és számlázás, fizettetés éttermi program használatával</w:t>
      </w:r>
      <w:r w:rsidR="00404B97">
        <w:rPr>
          <w:rFonts w:ascii="Palatino Linotype" w:hAnsi="Palatino Linotype" w:cs="Mangal"/>
          <w:kern w:val="1"/>
          <w:sz w:val="24"/>
          <w:szCs w:val="24"/>
          <w:lang w:eastAsia="hi-IN" w:bidi="hi-IN"/>
        </w:rPr>
        <w:t xml:space="preserve"> (fizetési módok, elektronikus fizetési módok)</w:t>
      </w:r>
      <w:r w:rsidR="00757ADB">
        <w:rPr>
          <w:rFonts w:ascii="Palatino Linotype" w:hAnsi="Palatino Linotype" w:cs="Mangal"/>
          <w:kern w:val="1"/>
          <w:sz w:val="24"/>
          <w:szCs w:val="24"/>
          <w:lang w:eastAsia="hi-IN" w:bidi="hi-IN"/>
        </w:rPr>
        <w:t>.</w:t>
      </w:r>
    </w:p>
    <w:p w:rsidR="00FA7B2A" w:rsidRPr="000E120B" w:rsidRDefault="00FA7B2A"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FA7B2A" w:rsidRPr="000857D2" w:rsidRDefault="00FA7B2A" w:rsidP="000B5B6A">
      <w:pPr>
        <w:numPr>
          <w:ilvl w:val="1"/>
          <w:numId w:val="7"/>
        </w:numPr>
        <w:tabs>
          <w:tab w:val="left" w:pos="851"/>
        </w:tabs>
        <w:spacing w:after="0" w:line="240" w:lineRule="auto"/>
        <w:rPr>
          <w:rFonts w:ascii="Palatino Linotype" w:hAnsi="Palatino Linotype"/>
          <w:b/>
          <w:i/>
          <w:sz w:val="24"/>
          <w:szCs w:val="24"/>
        </w:rPr>
      </w:pPr>
      <w:r w:rsidRPr="000857D2">
        <w:rPr>
          <w:rFonts w:ascii="Palatino Linotype" w:hAnsi="Palatino Linotype"/>
          <w:b/>
          <w:i/>
          <w:sz w:val="24"/>
          <w:szCs w:val="24"/>
        </w:rPr>
        <w:t xml:space="preserve">A képzés javasolt helyszíne </w:t>
      </w:r>
      <w:r w:rsidRPr="000857D2">
        <w:rPr>
          <w:rFonts w:ascii="Palatino Linotype" w:hAnsi="Palatino Linotype"/>
          <w:b/>
          <w:i/>
          <w:kern w:val="1"/>
          <w:sz w:val="24"/>
          <w:szCs w:val="24"/>
          <w:lang w:eastAsia="hi-IN" w:bidi="hi-IN"/>
        </w:rPr>
        <w:t>(ajánlás)</w:t>
      </w:r>
    </w:p>
    <w:p w:rsidR="00FA7B2A" w:rsidRPr="000857D2" w:rsidRDefault="000B5B6A" w:rsidP="000B5B6A">
      <w:pPr>
        <w:widowControl w:val="0"/>
        <w:suppressAutoHyphens/>
        <w:spacing w:after="0" w:line="240" w:lineRule="auto"/>
        <w:ind w:left="426"/>
        <w:rPr>
          <w:rFonts w:ascii="Palatino Linotype" w:hAnsi="Palatino Linotype" w:cs="Mangal"/>
          <w:i/>
          <w:kern w:val="1"/>
          <w:sz w:val="24"/>
          <w:szCs w:val="24"/>
          <w:lang w:eastAsia="hi-IN" w:bidi="hi-IN"/>
        </w:rPr>
      </w:pPr>
      <w:r w:rsidRPr="000857D2">
        <w:rPr>
          <w:rFonts w:ascii="Palatino Linotype" w:hAnsi="Palatino Linotype" w:cs="Mangal"/>
          <w:i/>
          <w:kern w:val="1"/>
          <w:sz w:val="24"/>
          <w:szCs w:val="24"/>
          <w:lang w:eastAsia="hi-IN" w:bidi="hi-IN"/>
        </w:rPr>
        <w:t>Tan</w:t>
      </w:r>
      <w:r w:rsidR="00BB70BB" w:rsidRPr="000857D2">
        <w:rPr>
          <w:rFonts w:ascii="Palatino Linotype" w:hAnsi="Palatino Linotype" w:cs="Mangal"/>
          <w:i/>
          <w:kern w:val="1"/>
          <w:sz w:val="24"/>
          <w:szCs w:val="24"/>
          <w:lang w:eastAsia="hi-IN" w:bidi="hi-IN"/>
        </w:rPr>
        <w:t>terem</w:t>
      </w:r>
      <w:r w:rsidR="00145D0A" w:rsidRPr="000857D2">
        <w:rPr>
          <w:rFonts w:ascii="Palatino Linotype" w:hAnsi="Palatino Linotype" w:cs="Mangal"/>
          <w:i/>
          <w:kern w:val="1"/>
          <w:sz w:val="24"/>
          <w:szCs w:val="24"/>
          <w:lang w:eastAsia="hi-IN" w:bidi="hi-IN"/>
        </w:rPr>
        <w:t xml:space="preserve"> / szakterem</w:t>
      </w:r>
    </w:p>
    <w:p w:rsidR="00BB70BB" w:rsidRPr="00BB70BB" w:rsidRDefault="00BB70BB" w:rsidP="006B4AF3">
      <w:pPr>
        <w:widowControl w:val="0"/>
        <w:suppressAutoHyphens/>
        <w:spacing w:after="0" w:line="240" w:lineRule="auto"/>
        <w:ind w:left="993"/>
        <w:rPr>
          <w:rFonts w:ascii="Palatino Linotype" w:hAnsi="Palatino Linotype" w:cs="Mangal"/>
          <w:kern w:val="1"/>
          <w:sz w:val="24"/>
          <w:szCs w:val="24"/>
          <w:lang w:eastAsia="hi-IN" w:bidi="hi-IN"/>
        </w:rPr>
      </w:pPr>
    </w:p>
    <w:p w:rsidR="00FA7B2A" w:rsidRDefault="00FA7B2A" w:rsidP="000B5B6A">
      <w:pPr>
        <w:numPr>
          <w:ilvl w:val="1"/>
          <w:numId w:val="7"/>
        </w:numPr>
        <w:tabs>
          <w:tab w:val="left" w:pos="851"/>
        </w:tabs>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A7B2A" w:rsidRDefault="00FA7B2A" w:rsidP="000B5B6A">
      <w:pPr>
        <w:spacing w:after="0" w:line="240" w:lineRule="auto"/>
        <w:jc w:val="both"/>
        <w:rPr>
          <w:rFonts w:ascii="Palatino Linotype" w:hAnsi="Palatino Linotype"/>
          <w:b/>
          <w:i/>
          <w:sz w:val="24"/>
          <w:szCs w:val="24"/>
        </w:rPr>
      </w:pPr>
    </w:p>
    <w:p w:rsidR="00FA7B2A" w:rsidRPr="00496981" w:rsidRDefault="00FA7B2A"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45D0A" w:rsidRPr="008B7D14">
        <w:trPr>
          <w:jc w:val="center"/>
        </w:trPr>
        <w:tc>
          <w:tcPr>
            <w:tcW w:w="994"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45D0A"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5D0A" w:rsidRPr="008B7D14">
        <w:trPr>
          <w:jc w:val="center"/>
        </w:trPr>
        <w:tc>
          <w:tcPr>
            <w:tcW w:w="994"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c>
          <w:tcPr>
            <w:tcW w:w="2800" w:type="dxa"/>
            <w:vMerge/>
            <w:vAlign w:val="center"/>
          </w:tcPr>
          <w:p w:rsidR="00145D0A" w:rsidRPr="008B7D14" w:rsidRDefault="00145D0A" w:rsidP="006B4AF3">
            <w:pPr>
              <w:spacing w:after="0" w:line="240" w:lineRule="auto"/>
              <w:rPr>
                <w:rFonts w:ascii="Palatino Linotype" w:hAnsi="Palatino Linotype"/>
                <w:b/>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Pr>
                <w:rFonts w:ascii="Palatino Linotype" w:hAnsi="Palatino Linotype"/>
                <w:sz w:val="20"/>
                <w:szCs w:val="20"/>
              </w:rPr>
              <w:t>üzlet- és piaclátogatás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51EF7" w:rsidRDefault="00751EF7" w:rsidP="006B4AF3">
      <w:pPr>
        <w:spacing w:after="0" w:line="240" w:lineRule="auto"/>
        <w:ind w:left="792"/>
        <w:rPr>
          <w:rFonts w:ascii="Palatino Linotype" w:hAnsi="Palatino Linotype"/>
          <w:b/>
          <w:i/>
          <w:sz w:val="24"/>
          <w:szCs w:val="24"/>
        </w:rPr>
      </w:pPr>
    </w:p>
    <w:p w:rsidR="00FA7B2A" w:rsidRPr="006364E1" w:rsidRDefault="00FA7B2A" w:rsidP="006364E1">
      <w:pPr>
        <w:pStyle w:val="BB3"/>
        <w:jc w:val="both"/>
        <w:rPr>
          <w:bCs/>
          <w:i/>
          <w:iCs/>
        </w:rPr>
      </w:pPr>
      <w:r w:rsidRPr="006364E1">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45D0A" w:rsidRPr="00FE5532">
        <w:trPr>
          <w:cantSplit/>
          <w:trHeight w:val="921"/>
          <w:jc w:val="center"/>
        </w:trPr>
        <w:tc>
          <w:tcPr>
            <w:tcW w:w="828" w:type="dxa"/>
            <w:vMerge w:val="restart"/>
            <w:vAlign w:val="center"/>
          </w:tcPr>
          <w:p w:rsidR="00145D0A" w:rsidRPr="00FE5532" w:rsidRDefault="00145D0A"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45D0A" w:rsidRPr="00FE5532" w:rsidRDefault="00145D0A"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45D0A" w:rsidRDefault="00145D0A"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45D0A"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45D0A" w:rsidRPr="00FE5532"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5D0A" w:rsidRPr="00FE5532">
        <w:trPr>
          <w:cantSplit/>
          <w:trHeight w:val="1076"/>
          <w:jc w:val="center"/>
        </w:trPr>
        <w:tc>
          <w:tcPr>
            <w:tcW w:w="828" w:type="dxa"/>
            <w:vMerge/>
            <w:vAlign w:val="center"/>
          </w:tcPr>
          <w:p w:rsidR="00145D0A" w:rsidRPr="00FE5532" w:rsidRDefault="00145D0A" w:rsidP="006B4AF3">
            <w:pPr>
              <w:spacing w:after="0" w:line="240" w:lineRule="auto"/>
              <w:jc w:val="center"/>
              <w:rPr>
                <w:rFonts w:ascii="Palatino Linotype" w:hAnsi="Palatino Linotype"/>
                <w:b/>
                <w:sz w:val="20"/>
                <w:szCs w:val="20"/>
              </w:rPr>
            </w:pPr>
          </w:p>
        </w:tc>
        <w:tc>
          <w:tcPr>
            <w:tcW w:w="3621" w:type="dxa"/>
            <w:vMerge/>
            <w:vAlign w:val="center"/>
          </w:tcPr>
          <w:p w:rsidR="00145D0A" w:rsidRPr="00FE5532" w:rsidRDefault="00145D0A" w:rsidP="006B4AF3">
            <w:pPr>
              <w:spacing w:after="0" w:line="240" w:lineRule="auto"/>
              <w:rPr>
                <w:rFonts w:ascii="Palatino Linotype" w:hAnsi="Palatino Linotype"/>
                <w:b/>
                <w:sz w:val="20"/>
                <w:szCs w:val="20"/>
              </w:rPr>
            </w:pPr>
          </w:p>
        </w:tc>
        <w:tc>
          <w:tcPr>
            <w:tcW w:w="809" w:type="dxa"/>
            <w:textDirection w:val="btLr"/>
            <w:vAlign w:val="center"/>
          </w:tcPr>
          <w:p w:rsidR="00145D0A" w:rsidRPr="00FE5532"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45D0A"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45D0A" w:rsidRPr="00FE5532"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45D0A"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45D0A" w:rsidRPr="00FE5532"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45D0A" w:rsidRPr="00FE5532" w:rsidRDefault="00145D0A" w:rsidP="006B4AF3">
            <w:pPr>
              <w:spacing w:after="0" w:line="240" w:lineRule="auto"/>
              <w:jc w:val="center"/>
              <w:rPr>
                <w:rFonts w:ascii="Palatino Linotype" w:hAnsi="Palatino Linotype"/>
                <w:b/>
                <w:sz w:val="20"/>
                <w:szCs w:val="20"/>
              </w:rPr>
            </w:pPr>
          </w:p>
        </w:tc>
      </w:tr>
      <w:tr w:rsidR="00145D0A" w:rsidRPr="00FE5532">
        <w:trPr>
          <w:jc w:val="center"/>
        </w:trPr>
        <w:tc>
          <w:tcPr>
            <w:tcW w:w="828" w:type="dxa"/>
            <w:shd w:val="clear" w:color="auto" w:fill="D9D9D9"/>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45D0A" w:rsidRPr="008B7D14" w:rsidRDefault="00145D0A"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shd w:val="clear" w:color="auto" w:fill="D9D9D9"/>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45D0A" w:rsidRPr="008B7D14" w:rsidRDefault="00145D0A"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trHeight w:val="499"/>
          <w:jc w:val="center"/>
        </w:trPr>
        <w:tc>
          <w:tcPr>
            <w:tcW w:w="828" w:type="dxa"/>
            <w:shd w:val="clear" w:color="auto" w:fill="D9D9D9"/>
            <w:vAlign w:val="center"/>
          </w:tcPr>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45D0A" w:rsidRPr="008B7D14" w:rsidRDefault="00145D0A"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A7B2A" w:rsidRPr="00B87D30" w:rsidRDefault="00FA7B2A" w:rsidP="006B4AF3">
      <w:pPr>
        <w:spacing w:after="0" w:line="240" w:lineRule="auto"/>
        <w:ind w:left="792"/>
        <w:rPr>
          <w:rFonts w:ascii="Palatino Linotype" w:hAnsi="Palatino Linotype"/>
          <w:b/>
          <w:i/>
          <w:sz w:val="24"/>
          <w:szCs w:val="24"/>
        </w:rPr>
      </w:pPr>
    </w:p>
    <w:p w:rsidR="00FA7B2A" w:rsidRPr="00280858" w:rsidRDefault="00FA7B2A" w:rsidP="000B5B6A">
      <w:pPr>
        <w:widowControl w:val="0"/>
        <w:numPr>
          <w:ilvl w:val="1"/>
          <w:numId w:val="7"/>
        </w:numPr>
        <w:tabs>
          <w:tab w:val="left" w:pos="851"/>
        </w:tabs>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45D0A" w:rsidRPr="00BA5867" w:rsidRDefault="00145D0A" w:rsidP="000B5B6A">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145D0A" w:rsidRPr="000E120B" w:rsidRDefault="00145D0A" w:rsidP="000B5B6A">
      <w:pPr>
        <w:autoSpaceDE w:val="0"/>
        <w:autoSpaceDN w:val="0"/>
        <w:adjustRightInd w:val="0"/>
        <w:spacing w:after="0" w:line="240" w:lineRule="auto"/>
        <w:jc w:val="both"/>
        <w:rPr>
          <w:rFonts w:ascii="Palatino Linotype" w:hAnsi="Palatino Linotype" w:cs="TimesNewRomanPSMT"/>
          <w:sz w:val="24"/>
          <w:szCs w:val="24"/>
          <w:lang w:bidi="hi-IN"/>
        </w:rPr>
      </w:pPr>
    </w:p>
    <w:p w:rsidR="00FA7B2A" w:rsidRPr="000E120B" w:rsidRDefault="00FA7B2A"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FA7B2A" w:rsidRPr="000E120B" w:rsidRDefault="00C2404D" w:rsidP="002D6BA2">
      <w:pPr>
        <w:pStyle w:val="B0"/>
        <w:rPr>
          <w:lang w:eastAsia="hu-HU"/>
        </w:rPr>
      </w:pPr>
      <w:r>
        <w:rPr>
          <w:lang w:eastAsia="hu-HU"/>
        </w:rPr>
        <w:t>Felszolgálás gyakorlat tantárgy</w:t>
      </w:r>
      <w:r w:rsidR="002D6BA2">
        <w:rPr>
          <w:lang w:eastAsia="hu-HU"/>
        </w:rPr>
        <w:tab/>
      </w:r>
      <w:r w:rsidR="00C90D4A">
        <w:rPr>
          <w:lang w:eastAsia="hu-HU"/>
        </w:rPr>
        <w:t>0</w:t>
      </w:r>
      <w:r w:rsidR="00FA7B2A" w:rsidRPr="000E120B">
        <w:rPr>
          <w:lang w:eastAsia="hu-HU"/>
        </w:rPr>
        <w:t xml:space="preserve"> óra</w:t>
      </w:r>
      <w:r>
        <w:rPr>
          <w:lang w:eastAsia="hu-HU"/>
        </w:rPr>
        <w:t xml:space="preserve">/ 96 </w:t>
      </w:r>
      <w:r w:rsidR="00FA7B2A">
        <w:rPr>
          <w:lang w:eastAsia="hu-HU"/>
        </w:rPr>
        <w:t>óra*</w:t>
      </w:r>
    </w:p>
    <w:p w:rsidR="00FA7B2A" w:rsidRPr="000857D2" w:rsidRDefault="00FA7B2A" w:rsidP="002D6BA2">
      <w:pPr>
        <w:spacing w:after="0" w:line="240" w:lineRule="auto"/>
        <w:jc w:val="right"/>
        <w:rPr>
          <w:rFonts w:ascii="Palatino Linotype" w:hAnsi="Palatino Linotype"/>
          <w:i/>
          <w:sz w:val="20"/>
          <w:szCs w:val="20"/>
        </w:rPr>
      </w:pPr>
      <w:r w:rsidRPr="000857D2">
        <w:rPr>
          <w:rFonts w:ascii="Palatino Linotype" w:hAnsi="Palatino Linotype"/>
          <w:i/>
          <w:sz w:val="20"/>
          <w:szCs w:val="20"/>
        </w:rPr>
        <w:t>*</w:t>
      </w:r>
      <w:r w:rsidR="00416022" w:rsidRPr="000857D2">
        <w:rPr>
          <w:rFonts w:ascii="Palatino Linotype" w:hAnsi="Palatino Linotype"/>
          <w:i/>
          <w:sz w:val="20"/>
          <w:szCs w:val="20"/>
        </w:rPr>
        <w:t>Három évfolyamos</w:t>
      </w:r>
      <w:r w:rsidRPr="000857D2">
        <w:rPr>
          <w:rFonts w:ascii="Palatino Linotype" w:hAnsi="Palatino Linotype"/>
          <w:i/>
          <w:sz w:val="20"/>
          <w:szCs w:val="20"/>
        </w:rPr>
        <w:t xml:space="preserve"> képzés közismereti oktatással/</w:t>
      </w:r>
      <w:r w:rsidR="00416022" w:rsidRPr="000857D2">
        <w:rPr>
          <w:rFonts w:ascii="Palatino Linotype" w:hAnsi="Palatino Linotype"/>
          <w:i/>
          <w:sz w:val="20"/>
          <w:szCs w:val="20"/>
        </w:rPr>
        <w:t>két évfolyamos</w:t>
      </w:r>
      <w:r w:rsidRPr="000857D2">
        <w:rPr>
          <w:rFonts w:ascii="Palatino Linotype" w:hAnsi="Palatino Linotype"/>
          <w:i/>
          <w:sz w:val="20"/>
          <w:szCs w:val="20"/>
        </w:rPr>
        <w:t xml:space="preserve"> képzés közismereti oktatás nélkül</w:t>
      </w:r>
    </w:p>
    <w:p w:rsidR="00FA7B2A" w:rsidRPr="006364E1" w:rsidRDefault="00FA7B2A" w:rsidP="006B4AF3">
      <w:pPr>
        <w:widowControl w:val="0"/>
        <w:suppressAutoHyphens/>
        <w:spacing w:after="0" w:line="240" w:lineRule="auto"/>
        <w:rPr>
          <w:rFonts w:ascii="Palatino Linotype" w:hAnsi="Palatino Linotype" w:cs="Mangal"/>
          <w:b/>
          <w:kern w:val="1"/>
          <w:sz w:val="20"/>
          <w:szCs w:val="20"/>
          <w:lang w:eastAsia="hi-IN" w:bidi="hi-IN"/>
        </w:rPr>
      </w:pPr>
    </w:p>
    <w:p w:rsidR="00FA7B2A" w:rsidRPr="000E120B"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131894" w:rsidRPr="00131894" w:rsidRDefault="00D91481" w:rsidP="002D6BA2">
      <w:pPr>
        <w:widowControl w:val="0"/>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K</w:t>
      </w:r>
      <w:r w:rsidR="00C90D4A">
        <w:rPr>
          <w:rFonts w:ascii="Palatino Linotype" w:hAnsi="Palatino Linotype"/>
          <w:kern w:val="1"/>
          <w:sz w:val="24"/>
          <w:szCs w:val="24"/>
          <w:lang w:eastAsia="hi-IN" w:bidi="hi-IN"/>
        </w:rPr>
        <w:t xml:space="preserve">ülönböző felszolgálási módok gyakorlása. Terítés, átterítés, alkalmi terítés gyakorlati alkalmazása. Rendezvények helyszínének berendezése. Egyéni és csoport (brigád) munka gyakorlása. Díszétkezések lebonyolítása. Önálló munkaszervezési készség megszerzése. </w:t>
      </w:r>
    </w:p>
    <w:p w:rsidR="00FA7B2A" w:rsidRPr="000E120B" w:rsidRDefault="00FA7B2A" w:rsidP="002D6BA2">
      <w:pPr>
        <w:widowControl w:val="0"/>
        <w:suppressAutoHyphens/>
        <w:spacing w:after="0" w:line="240" w:lineRule="auto"/>
        <w:ind w:left="426"/>
        <w:rPr>
          <w:rFonts w:ascii="Palatino Linotype" w:hAnsi="Palatino Linotype"/>
          <w:b/>
          <w:kern w:val="1"/>
          <w:sz w:val="24"/>
          <w:szCs w:val="24"/>
          <w:lang w:eastAsia="hi-IN" w:bidi="hi-IN"/>
        </w:rPr>
      </w:pPr>
    </w:p>
    <w:p w:rsidR="00FA7B2A" w:rsidRPr="00C90D4A"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924F9" w:rsidRPr="001C3F08" w:rsidRDefault="007924F9" w:rsidP="002D6BA2">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10045-12 Gazdálkodás (A vendéglátás fő</w:t>
      </w:r>
      <w:r w:rsidR="00757AD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7924F9" w:rsidRPr="000E120B" w:rsidRDefault="007924F9" w:rsidP="002D6BA2">
      <w:pPr>
        <w:widowControl w:val="0"/>
        <w:suppressAutoHyphens/>
        <w:spacing w:after="0" w:line="240" w:lineRule="auto"/>
        <w:ind w:left="426"/>
        <w:rPr>
          <w:rFonts w:ascii="Palatino Linotype" w:hAnsi="Palatino Linotype" w:cs="Mangal"/>
          <w:b/>
          <w:bCs/>
          <w:iCs/>
          <w:kern w:val="1"/>
          <w:sz w:val="24"/>
          <w:szCs w:val="24"/>
          <w:lang w:eastAsia="hi-IN" w:bidi="hi-IN"/>
        </w:rPr>
      </w:pPr>
    </w:p>
    <w:p w:rsidR="00FA7B2A" w:rsidRPr="000E120B"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7B2A" w:rsidRPr="000E120B" w:rsidRDefault="00FA7B2A" w:rsidP="006B4AF3">
      <w:pPr>
        <w:widowControl w:val="0"/>
        <w:suppressAutoHyphens/>
        <w:spacing w:after="0" w:line="240" w:lineRule="auto"/>
        <w:rPr>
          <w:rFonts w:ascii="Palatino Linotype" w:hAnsi="Palatino Linotype" w:cs="Mangal"/>
          <w:b/>
          <w:bCs/>
          <w:iCs/>
          <w:kern w:val="1"/>
          <w:sz w:val="24"/>
          <w:szCs w:val="24"/>
          <w:lang w:eastAsia="hi-IN" w:bidi="hi-IN"/>
        </w:rPr>
      </w:pPr>
    </w:p>
    <w:p w:rsidR="00FA7B2A" w:rsidRPr="002D6BA2" w:rsidRDefault="00C90D4A" w:rsidP="006364E1">
      <w:pPr>
        <w:pStyle w:val="BB3"/>
      </w:pPr>
      <w:r w:rsidRPr="002D6BA2">
        <w:t>Különböző felszolgálási módok 2.</w:t>
      </w:r>
      <w:r w:rsidR="002D6BA2">
        <w:tab/>
      </w:r>
      <w:r w:rsidR="00342FD3" w:rsidRPr="002D6BA2">
        <w:rPr>
          <w:i/>
        </w:rPr>
        <w:t xml:space="preserve">0 </w:t>
      </w:r>
      <w:r w:rsidRPr="002D6BA2">
        <w:rPr>
          <w:i/>
        </w:rPr>
        <w:t>óra</w:t>
      </w:r>
      <w:r w:rsidR="005A4777" w:rsidRPr="002D6BA2">
        <w:rPr>
          <w:i/>
        </w:rPr>
        <w:t>/ 48</w:t>
      </w:r>
      <w:r w:rsidRPr="002D6BA2">
        <w:rPr>
          <w:i/>
        </w:rPr>
        <w:t xml:space="preserve"> </w:t>
      </w:r>
      <w:r w:rsidR="00FA7B2A" w:rsidRPr="002D6BA2">
        <w:rPr>
          <w:i/>
        </w:rPr>
        <w:t>óra</w:t>
      </w:r>
    </w:p>
    <w:p w:rsidR="00FA7B2A" w:rsidRP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Alkalmi rendezvényekre való terítés adott és saját összeállítású étrend alapján (étel- és italsor összeállítása megadott szempontok alapján), szerviz asztal és kisegítő asztal szakszerű felkészítése.</w:t>
      </w:r>
    </w:p>
    <w:p w:rsidR="00C90D4A" w:rsidRP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 xml:space="preserve">Élő munka svájci és angol </w:t>
      </w:r>
      <w:r w:rsidR="007924F9">
        <w:rPr>
          <w:rFonts w:ascii="Palatino Linotype" w:hAnsi="Palatino Linotype"/>
          <w:sz w:val="24"/>
          <w:szCs w:val="24"/>
        </w:rPr>
        <w:t>szervizben</w:t>
      </w:r>
      <w:r>
        <w:rPr>
          <w:rFonts w:ascii="Palatino Linotype" w:hAnsi="Palatino Linotype"/>
          <w:sz w:val="24"/>
          <w:szCs w:val="24"/>
        </w:rPr>
        <w:t xml:space="preserve"> (szerepjáték, szituációs gyakorlat)</w:t>
      </w:r>
      <w:r w:rsidR="00757ADB">
        <w:rPr>
          <w:rFonts w:ascii="Palatino Linotype" w:hAnsi="Palatino Linotype"/>
          <w:sz w:val="24"/>
          <w:szCs w:val="24"/>
        </w:rPr>
        <w:t>.</w:t>
      </w:r>
    </w:p>
    <w:p w:rsid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Komplett ételsor felszolgálása, étel- és italajánlás, italfelszolgálás.</w:t>
      </w:r>
    </w:p>
    <w:p w:rsidR="00FA7B2A" w:rsidRP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szerinti értékesítés (rendelésfelvétel, ajánlás, számlázás, fizettetés)</w:t>
      </w:r>
      <w:r w:rsidR="00757ADB">
        <w:rPr>
          <w:rFonts w:ascii="Palatino Linotype" w:hAnsi="Palatino Linotype" w:cs="Mangal"/>
          <w:kern w:val="1"/>
          <w:sz w:val="24"/>
          <w:szCs w:val="24"/>
          <w:lang w:eastAsia="hi-IN" w:bidi="hi-IN"/>
        </w:rPr>
        <w:t>.</w:t>
      </w:r>
    </w:p>
    <w:p w:rsidR="00FA7B2A" w:rsidRPr="000E120B" w:rsidRDefault="00FA7B2A" w:rsidP="006B4AF3">
      <w:pPr>
        <w:widowControl w:val="0"/>
        <w:suppressAutoHyphens/>
        <w:spacing w:after="0" w:line="240" w:lineRule="auto"/>
        <w:rPr>
          <w:rFonts w:ascii="Palatino Linotype" w:hAnsi="Palatino Linotype" w:cs="Mangal"/>
          <w:kern w:val="1"/>
          <w:sz w:val="24"/>
          <w:szCs w:val="24"/>
          <w:lang w:eastAsia="hi-IN" w:bidi="hi-IN"/>
        </w:rPr>
      </w:pPr>
    </w:p>
    <w:p w:rsidR="00FA7B2A" w:rsidRPr="002D6BA2" w:rsidRDefault="005A4777" w:rsidP="006364E1">
      <w:pPr>
        <w:pStyle w:val="BB3"/>
      </w:pPr>
      <w:r w:rsidRPr="002D6BA2">
        <w:t>Különleges éttermi munka</w:t>
      </w:r>
      <w:r w:rsidR="002D6BA2">
        <w:tab/>
      </w:r>
      <w:r w:rsidRPr="000857D2">
        <w:rPr>
          <w:i/>
        </w:rPr>
        <w:t xml:space="preserve">0 óra/ 30 </w:t>
      </w:r>
      <w:r w:rsidR="00FA7B2A" w:rsidRPr="000857D2">
        <w:rPr>
          <w:i/>
        </w:rPr>
        <w:t>óra</w:t>
      </w:r>
    </w:p>
    <w:p w:rsidR="00F835E7"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Különleges alkalmi terítések és felszolgálási módok, vendég asztalánál végzett műveletek (szeletelés, bontás, filézés, flambírozás, salátakeverés…)</w:t>
      </w:r>
      <w:r w:rsidR="00757ADB">
        <w:rPr>
          <w:rFonts w:ascii="Palatino Linotype" w:hAnsi="Palatino Linotype" w:cs="Mangal"/>
          <w:kern w:val="1"/>
          <w:sz w:val="24"/>
          <w:szCs w:val="24"/>
          <w:lang w:eastAsia="hi-IN" w:bidi="hi-IN"/>
        </w:rPr>
        <w:t>.</w:t>
      </w:r>
    </w:p>
    <w:p w:rsidR="00F835E7"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 előtt elkészített ételek (saláták, befejező fogások, mártások, öntetek)</w:t>
      </w:r>
      <w:r w:rsidR="00757ADB">
        <w:rPr>
          <w:rFonts w:ascii="Palatino Linotype" w:hAnsi="Palatino Linotype" w:cs="Mangal"/>
          <w:kern w:val="1"/>
          <w:sz w:val="24"/>
          <w:szCs w:val="24"/>
          <w:lang w:eastAsia="hi-IN" w:bidi="hi-IN"/>
        </w:rPr>
        <w:t>.</w:t>
      </w:r>
    </w:p>
    <w:p w:rsidR="00F835E7" w:rsidRPr="00DF00BC"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felszolgálási módok (</w:t>
      </w:r>
      <w:r w:rsidR="007924F9">
        <w:rPr>
          <w:rFonts w:ascii="Palatino Linotype" w:hAnsi="Palatino Linotype" w:cs="Mangal"/>
          <w:kern w:val="1"/>
          <w:sz w:val="24"/>
          <w:szCs w:val="24"/>
          <w:lang w:eastAsia="hi-IN" w:bidi="hi-IN"/>
        </w:rPr>
        <w:t>tükörszerviz</w:t>
      </w:r>
      <w:r>
        <w:rPr>
          <w:rFonts w:ascii="Palatino Linotype" w:hAnsi="Palatino Linotype" w:cs="Mangal"/>
          <w:kern w:val="1"/>
          <w:sz w:val="24"/>
          <w:szCs w:val="24"/>
          <w:lang w:eastAsia="hi-IN" w:bidi="hi-IN"/>
        </w:rPr>
        <w:t>)</w:t>
      </w:r>
      <w:r w:rsidR="00757ADB">
        <w:rPr>
          <w:rFonts w:ascii="Palatino Linotype" w:hAnsi="Palatino Linotype" w:cs="Mangal"/>
          <w:kern w:val="1"/>
          <w:sz w:val="24"/>
          <w:szCs w:val="24"/>
          <w:lang w:eastAsia="hi-IN" w:bidi="hi-IN"/>
        </w:rPr>
        <w:t>.</w:t>
      </w:r>
    </w:p>
    <w:p w:rsidR="00F835E7" w:rsidRPr="00DF00BC"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Új gasztronómiai és felszolgálási trendek</w:t>
      </w:r>
      <w:r>
        <w:rPr>
          <w:rFonts w:ascii="Palatino Linotype" w:hAnsi="Palatino Linotype" w:cs="Mangal"/>
          <w:kern w:val="1"/>
          <w:sz w:val="24"/>
          <w:szCs w:val="24"/>
          <w:lang w:eastAsia="hi-IN" w:bidi="hi-IN"/>
        </w:rPr>
        <w:t>, ételkészítési technológiák gyakorlati alkalmazása.</w:t>
      </w:r>
    </w:p>
    <w:p w:rsidR="00FA7B2A" w:rsidRDefault="00FA7B2A" w:rsidP="006B4AF3">
      <w:pPr>
        <w:widowControl w:val="0"/>
        <w:suppressAutoHyphens/>
        <w:spacing w:after="0" w:line="240" w:lineRule="auto"/>
        <w:jc w:val="both"/>
        <w:rPr>
          <w:rFonts w:ascii="Palatino Linotype" w:hAnsi="Palatino Linotype" w:cs="Mangal"/>
          <w:kern w:val="1"/>
          <w:sz w:val="24"/>
          <w:szCs w:val="24"/>
          <w:lang w:eastAsia="hi-IN" w:bidi="hi-IN"/>
        </w:rPr>
      </w:pPr>
    </w:p>
    <w:p w:rsidR="00FA7B2A" w:rsidRPr="002D6BA2" w:rsidRDefault="00674E2D" w:rsidP="006364E1">
      <w:pPr>
        <w:pStyle w:val="BB3"/>
      </w:pPr>
      <w:r w:rsidRPr="002D6BA2">
        <w:t>Ügyvitel, üzleti dokumentáció a gyakorlatban</w:t>
      </w:r>
      <w:r w:rsidR="002D6BA2">
        <w:tab/>
      </w:r>
      <w:r w:rsidRPr="002D6BA2">
        <w:rPr>
          <w:i/>
        </w:rPr>
        <w:t xml:space="preserve">0 óra/ 18 </w:t>
      </w:r>
      <w:r w:rsidR="00FA7B2A" w:rsidRPr="002D6BA2">
        <w:rPr>
          <w:i/>
        </w:rPr>
        <w:t>óra</w:t>
      </w:r>
    </w:p>
    <w:p w:rsidR="00FA7B2A" w:rsidRDefault="00674E2D"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Rendelésfelvétel és számlázás, fizettetés éttermi program használatával (fizetési módok, elektronikus fizetési módok)</w:t>
      </w:r>
      <w:r w:rsidR="00757ADB">
        <w:rPr>
          <w:rFonts w:ascii="Palatino Linotype" w:hAnsi="Palatino Linotype" w:cs="Mangal"/>
          <w:kern w:val="1"/>
          <w:sz w:val="24"/>
          <w:szCs w:val="24"/>
          <w:lang w:eastAsia="hi-IN" w:bidi="hi-IN"/>
        </w:rPr>
        <w:t>.</w:t>
      </w:r>
    </w:p>
    <w:p w:rsidR="008B0619" w:rsidRDefault="008B0619"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 készpén</w:t>
      </w:r>
      <w:r w:rsidR="007924F9">
        <w:rPr>
          <w:rFonts w:ascii="Palatino Linotype" w:hAnsi="Palatino Linotype" w:cs="Mangal"/>
          <w:kern w:val="1"/>
          <w:sz w:val="24"/>
          <w:szCs w:val="24"/>
          <w:lang w:eastAsia="hi-IN" w:bidi="hi-IN"/>
        </w:rPr>
        <w:t>z</w:t>
      </w:r>
      <w:r>
        <w:rPr>
          <w:rFonts w:ascii="Palatino Linotype" w:hAnsi="Palatino Linotype" w:cs="Mangal"/>
          <w:kern w:val="1"/>
          <w:sz w:val="24"/>
          <w:szCs w:val="24"/>
          <w:lang w:eastAsia="hi-IN" w:bidi="hi-IN"/>
        </w:rPr>
        <w:t>fizetési számla kitöltése</w:t>
      </w:r>
      <w:r w:rsidR="00757ADB">
        <w:rPr>
          <w:rFonts w:ascii="Palatino Linotype" w:hAnsi="Palatino Linotype" w:cs="Mangal"/>
          <w:kern w:val="1"/>
          <w:sz w:val="24"/>
          <w:szCs w:val="24"/>
          <w:lang w:eastAsia="hi-IN" w:bidi="hi-IN"/>
        </w:rPr>
        <w:t>.</w:t>
      </w:r>
    </w:p>
    <w:p w:rsidR="008B0619" w:rsidRPr="00674E2D" w:rsidRDefault="008B0619"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Standív kitöltése</w:t>
      </w:r>
      <w:r w:rsidR="00757ADB">
        <w:rPr>
          <w:rFonts w:ascii="Palatino Linotype" w:hAnsi="Palatino Linotype" w:cs="Mangal"/>
          <w:kern w:val="1"/>
          <w:sz w:val="24"/>
          <w:szCs w:val="24"/>
          <w:lang w:eastAsia="hi-IN" w:bidi="hi-IN"/>
        </w:rPr>
        <w:t>.</w:t>
      </w:r>
    </w:p>
    <w:p w:rsidR="00FA7B2A" w:rsidRDefault="008B0619"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Munkaidő beosztás, jelenléti ív kitöltése</w:t>
      </w:r>
      <w:r w:rsidR="00757ADB">
        <w:rPr>
          <w:rFonts w:ascii="Palatino Linotype" w:hAnsi="Palatino Linotype" w:cs="Mangal"/>
          <w:kern w:val="1"/>
          <w:sz w:val="24"/>
          <w:szCs w:val="24"/>
          <w:lang w:eastAsia="hi-IN" w:bidi="hi-IN"/>
        </w:rPr>
        <w:t>.</w:t>
      </w:r>
    </w:p>
    <w:p w:rsidR="001435A0" w:rsidRPr="001435A0" w:rsidRDefault="001435A0" w:rsidP="006B4AF3">
      <w:pPr>
        <w:widowControl w:val="0"/>
        <w:suppressAutoHyphens/>
        <w:spacing w:after="0" w:line="240" w:lineRule="auto"/>
        <w:ind w:left="1418"/>
        <w:rPr>
          <w:rFonts w:ascii="Palatino Linotype" w:hAnsi="Palatino Linotype" w:cs="Mangal"/>
          <w:kern w:val="1"/>
          <w:sz w:val="24"/>
          <w:szCs w:val="24"/>
          <w:lang w:eastAsia="hi-IN" w:bidi="hi-IN"/>
        </w:rPr>
      </w:pPr>
    </w:p>
    <w:p w:rsidR="00FA7B2A" w:rsidRPr="000857D2" w:rsidRDefault="00FA7B2A" w:rsidP="002D6BA2">
      <w:pPr>
        <w:numPr>
          <w:ilvl w:val="1"/>
          <w:numId w:val="7"/>
        </w:numPr>
        <w:tabs>
          <w:tab w:val="left" w:pos="851"/>
        </w:tabs>
        <w:spacing w:after="0" w:line="240" w:lineRule="auto"/>
        <w:rPr>
          <w:rFonts w:ascii="Palatino Linotype" w:hAnsi="Palatino Linotype"/>
          <w:b/>
          <w:i/>
          <w:sz w:val="24"/>
          <w:szCs w:val="24"/>
        </w:rPr>
      </w:pPr>
      <w:r w:rsidRPr="000857D2">
        <w:rPr>
          <w:rFonts w:ascii="Palatino Linotype" w:hAnsi="Palatino Linotype"/>
          <w:b/>
          <w:i/>
          <w:sz w:val="24"/>
          <w:szCs w:val="24"/>
        </w:rPr>
        <w:t xml:space="preserve">A képzés javasolt helyszíne </w:t>
      </w:r>
      <w:r w:rsidRPr="000857D2">
        <w:rPr>
          <w:rFonts w:ascii="Palatino Linotype" w:hAnsi="Palatino Linotype"/>
          <w:b/>
          <w:i/>
          <w:kern w:val="1"/>
          <w:sz w:val="24"/>
          <w:szCs w:val="24"/>
          <w:lang w:eastAsia="hi-IN" w:bidi="hi-IN"/>
        </w:rPr>
        <w:t>(ajánlás)</w:t>
      </w:r>
    </w:p>
    <w:p w:rsidR="00FA7B2A" w:rsidRPr="000857D2" w:rsidRDefault="001435A0" w:rsidP="002D6BA2">
      <w:pPr>
        <w:widowControl w:val="0"/>
        <w:suppressAutoHyphens/>
        <w:spacing w:after="0" w:line="240" w:lineRule="auto"/>
        <w:ind w:left="426"/>
        <w:jc w:val="both"/>
        <w:rPr>
          <w:rFonts w:ascii="Palatino Linotype" w:hAnsi="Palatino Linotype" w:cs="Mangal"/>
          <w:bCs/>
          <w:i/>
          <w:kern w:val="1"/>
          <w:sz w:val="24"/>
          <w:szCs w:val="24"/>
          <w:lang w:eastAsia="hi-IN" w:bidi="hi-IN"/>
        </w:rPr>
      </w:pPr>
      <w:r w:rsidRPr="000857D2">
        <w:rPr>
          <w:rFonts w:ascii="Palatino Linotype" w:hAnsi="Palatino Linotype" w:cs="Mangal"/>
          <w:bCs/>
          <w:i/>
          <w:kern w:val="1"/>
          <w:sz w:val="24"/>
          <w:szCs w:val="24"/>
          <w:lang w:eastAsia="hi-IN" w:bidi="hi-IN"/>
        </w:rPr>
        <w:t xml:space="preserve">Iskolai tanműhely </w:t>
      </w:r>
      <w:r w:rsidRPr="000857D2">
        <w:rPr>
          <w:rFonts w:ascii="Palatino Linotype" w:hAnsi="Palatino Linotype"/>
          <w:i/>
          <w:sz w:val="24"/>
          <w:szCs w:val="24"/>
        </w:rPr>
        <w:t>(felszolgáló szaktanterem)</w:t>
      </w:r>
    </w:p>
    <w:p w:rsidR="001435A0" w:rsidRPr="001435A0" w:rsidRDefault="001435A0" w:rsidP="006B4AF3">
      <w:pPr>
        <w:widowControl w:val="0"/>
        <w:suppressAutoHyphens/>
        <w:spacing w:after="0" w:line="240" w:lineRule="auto"/>
        <w:jc w:val="both"/>
        <w:rPr>
          <w:rFonts w:ascii="Palatino Linotype" w:hAnsi="Palatino Linotype" w:cs="Mangal"/>
          <w:bCs/>
          <w:kern w:val="1"/>
          <w:sz w:val="24"/>
          <w:szCs w:val="24"/>
          <w:lang w:eastAsia="hi-IN" w:bidi="hi-IN"/>
        </w:rPr>
      </w:pPr>
    </w:p>
    <w:p w:rsidR="00FA7B2A" w:rsidRDefault="00FA7B2A" w:rsidP="002D6BA2">
      <w:pPr>
        <w:numPr>
          <w:ilvl w:val="1"/>
          <w:numId w:val="7"/>
        </w:numPr>
        <w:tabs>
          <w:tab w:val="left" w:pos="851"/>
        </w:tabs>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A7B2A" w:rsidRDefault="00FA7B2A" w:rsidP="006B4AF3">
      <w:pPr>
        <w:spacing w:after="0" w:line="240" w:lineRule="auto"/>
        <w:rPr>
          <w:rFonts w:ascii="Palatino Linotype" w:hAnsi="Palatino Linotype"/>
          <w:b/>
          <w:i/>
          <w:sz w:val="24"/>
          <w:szCs w:val="24"/>
        </w:rPr>
      </w:pPr>
    </w:p>
    <w:p w:rsidR="00FA7B2A" w:rsidRPr="006364E1" w:rsidRDefault="00FA7B2A" w:rsidP="006364E1">
      <w:pPr>
        <w:pStyle w:val="BB3"/>
        <w:jc w:val="both"/>
        <w:rPr>
          <w:bCs/>
          <w:i/>
          <w:iCs/>
        </w:rPr>
      </w:pPr>
      <w:r w:rsidRPr="006364E1">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458" w:rsidRPr="008B7D14">
        <w:trPr>
          <w:jc w:val="center"/>
        </w:trPr>
        <w:tc>
          <w:tcPr>
            <w:tcW w:w="994" w:type="dxa"/>
            <w:vMerge w:val="restart"/>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65458"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65458" w:rsidRPr="008B7D14"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65458" w:rsidRPr="008B7D14"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5458" w:rsidRPr="008B7D14">
        <w:trPr>
          <w:jc w:val="center"/>
        </w:trPr>
        <w:tc>
          <w:tcPr>
            <w:tcW w:w="994" w:type="dxa"/>
            <w:vMerge/>
            <w:vAlign w:val="center"/>
          </w:tcPr>
          <w:p w:rsidR="00B65458" w:rsidRPr="008B7D14" w:rsidRDefault="00B65458" w:rsidP="006B4AF3">
            <w:pPr>
              <w:spacing w:after="0" w:line="240" w:lineRule="auto"/>
              <w:jc w:val="center"/>
              <w:rPr>
                <w:rFonts w:ascii="Palatino Linotype" w:hAnsi="Palatino Linotype"/>
                <w:b/>
                <w:sz w:val="20"/>
                <w:szCs w:val="20"/>
              </w:rPr>
            </w:pPr>
          </w:p>
        </w:tc>
        <w:tc>
          <w:tcPr>
            <w:tcW w:w="2800" w:type="dxa"/>
            <w:vMerge/>
            <w:vAlign w:val="center"/>
          </w:tcPr>
          <w:p w:rsidR="00B65458" w:rsidRPr="008B7D14" w:rsidRDefault="00B65458" w:rsidP="006B4AF3">
            <w:pPr>
              <w:spacing w:after="0" w:line="240" w:lineRule="auto"/>
              <w:rPr>
                <w:rFonts w:ascii="Palatino Linotype" w:hAnsi="Palatino Linotype"/>
                <w:b/>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65458" w:rsidRPr="008B7D14" w:rsidRDefault="00B65458" w:rsidP="006B4AF3">
            <w:pPr>
              <w:spacing w:after="0" w:line="240" w:lineRule="auto"/>
              <w:jc w:val="center"/>
              <w:rPr>
                <w:rFonts w:ascii="Palatino Linotype" w:hAnsi="Palatino Linotype"/>
                <w:b/>
                <w:sz w:val="20"/>
                <w:szCs w:val="20"/>
              </w:rPr>
            </w:pPr>
          </w:p>
        </w:tc>
      </w:tr>
      <w:tr w:rsidR="00B65458" w:rsidRPr="008B7D14">
        <w:trPr>
          <w:jc w:val="center"/>
        </w:trPr>
        <w:tc>
          <w:tcPr>
            <w:tcW w:w="994"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65458" w:rsidRPr="008B7D14" w:rsidRDefault="00B65458"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2659" w:type="dxa"/>
            <w:vAlign w:val="center"/>
          </w:tcPr>
          <w:p w:rsidR="00B65458" w:rsidRPr="008B7D14"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8B7D14">
        <w:trPr>
          <w:jc w:val="center"/>
        </w:trPr>
        <w:tc>
          <w:tcPr>
            <w:tcW w:w="994"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65458" w:rsidRPr="008B7D14" w:rsidRDefault="00B65458"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2659" w:type="dxa"/>
            <w:vAlign w:val="center"/>
          </w:tcPr>
          <w:p w:rsidR="00B65458" w:rsidRPr="008B7D14"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8B7D14">
        <w:trPr>
          <w:jc w:val="center"/>
        </w:trPr>
        <w:tc>
          <w:tcPr>
            <w:tcW w:w="994"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65458" w:rsidRPr="008B7D14" w:rsidRDefault="00B65458"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2659" w:type="dxa"/>
            <w:vAlign w:val="center"/>
          </w:tcPr>
          <w:p w:rsidR="00B65458" w:rsidRPr="008B7D14"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A7B2A" w:rsidRDefault="00FA7B2A" w:rsidP="006B4AF3">
      <w:pPr>
        <w:pStyle w:val="Listaszerbekezds"/>
        <w:spacing w:after="0" w:line="240" w:lineRule="auto"/>
        <w:ind w:left="0"/>
        <w:rPr>
          <w:rFonts w:ascii="Palatino Linotype" w:hAnsi="Palatino Linotype"/>
          <w:b/>
          <w:i/>
          <w:sz w:val="24"/>
          <w:szCs w:val="24"/>
        </w:rPr>
      </w:pPr>
    </w:p>
    <w:p w:rsidR="00FA7B2A" w:rsidRPr="006364E1" w:rsidRDefault="00FA7B2A" w:rsidP="006364E1">
      <w:pPr>
        <w:pStyle w:val="BB3"/>
        <w:jc w:val="both"/>
        <w:rPr>
          <w:bCs/>
          <w:i/>
          <w:iCs/>
        </w:rPr>
      </w:pPr>
      <w:r w:rsidRPr="006364E1">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5458" w:rsidRPr="00FE553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B65458" w:rsidRDefault="00B65458"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65458"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5458" w:rsidRPr="00FE5532">
        <w:trPr>
          <w:cantSplit/>
          <w:trHeight w:val="1076"/>
          <w:jc w:val="center"/>
        </w:trPr>
        <w:tc>
          <w:tcPr>
            <w:tcW w:w="828" w:type="dxa"/>
            <w:vMerge/>
            <w:tcBorders>
              <w:bottom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p>
        </w:tc>
        <w:tc>
          <w:tcPr>
            <w:tcW w:w="3621" w:type="dxa"/>
            <w:vMerge/>
            <w:tcBorders>
              <w:bottom w:val="single" w:sz="4" w:space="0" w:color="auto"/>
            </w:tcBorders>
            <w:vAlign w:val="center"/>
          </w:tcPr>
          <w:p w:rsidR="00B65458" w:rsidRPr="00FE5532" w:rsidRDefault="00B65458" w:rsidP="006B4AF3">
            <w:pPr>
              <w:spacing w:after="0" w:line="240" w:lineRule="auto"/>
              <w:rPr>
                <w:rFonts w:ascii="Palatino Linotype" w:hAnsi="Palatino Linotype"/>
                <w:b/>
                <w:sz w:val="20"/>
                <w:szCs w:val="20"/>
              </w:rPr>
            </w:pPr>
          </w:p>
        </w:tc>
        <w:tc>
          <w:tcPr>
            <w:tcW w:w="809" w:type="dxa"/>
            <w:tcBorders>
              <w:bottom w:val="single" w:sz="4" w:space="0" w:color="auto"/>
            </w:tcBorders>
            <w:textDirection w:val="btLr"/>
            <w:vAlign w:val="center"/>
          </w:tcPr>
          <w:p w:rsidR="00B65458" w:rsidRPr="00FE5532"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bottom w:val="single" w:sz="4" w:space="0" w:color="auto"/>
            </w:tcBorders>
            <w:textDirection w:val="btLr"/>
            <w:vAlign w:val="center"/>
          </w:tcPr>
          <w:p w:rsidR="00B65458"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65458" w:rsidRPr="00FE5532"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bottom w:val="single" w:sz="4" w:space="0" w:color="auto"/>
            </w:tcBorders>
            <w:textDirection w:val="btLr"/>
            <w:vAlign w:val="center"/>
          </w:tcPr>
          <w:p w:rsidR="00B65458"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65458" w:rsidRPr="00FE5532"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bottom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p>
        </w:tc>
      </w:tr>
      <w:tr w:rsidR="00DE55C0" w:rsidRPr="00FE5532">
        <w:trPr>
          <w:cantSplit/>
          <w:trHeight w:val="579"/>
          <w:jc w:val="center"/>
        </w:trPr>
        <w:tc>
          <w:tcPr>
            <w:tcW w:w="828" w:type="dxa"/>
            <w:shd w:val="clear" w:color="auto" w:fill="D9D9D9"/>
            <w:vAlign w:val="center"/>
          </w:tcPr>
          <w:p w:rsidR="00DE55C0" w:rsidRPr="00037203"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1</w:t>
            </w:r>
            <w:r w:rsidRPr="00037203">
              <w:rPr>
                <w:rFonts w:ascii="Palatino Linotype" w:hAnsi="Palatino Linotype"/>
                <w:b/>
                <w:sz w:val="20"/>
                <w:szCs w:val="20"/>
              </w:rPr>
              <w:t>.</w:t>
            </w:r>
          </w:p>
        </w:tc>
        <w:tc>
          <w:tcPr>
            <w:tcW w:w="3621" w:type="dxa"/>
            <w:shd w:val="clear" w:color="auto" w:fill="D9D9D9"/>
            <w:vAlign w:val="center"/>
          </w:tcPr>
          <w:p w:rsidR="00DE55C0" w:rsidRPr="004724C7" w:rsidRDefault="00DE55C0" w:rsidP="006B4AF3">
            <w:pPr>
              <w:spacing w:after="0" w:line="240" w:lineRule="auto"/>
              <w:rPr>
                <w:rFonts w:ascii="Palatino Linotype" w:hAnsi="Palatino Linotype"/>
                <w:b/>
                <w:sz w:val="20"/>
                <w:szCs w:val="20"/>
              </w:rPr>
            </w:pPr>
            <w:r w:rsidRPr="004724C7">
              <w:rPr>
                <w:rFonts w:ascii="Palatino Linotype" w:hAnsi="Palatino Linotype"/>
                <w:b/>
                <w:sz w:val="20"/>
                <w:szCs w:val="20"/>
              </w:rPr>
              <w:t>Ismeretalkalmazási gyakorló tevékenységek, feladatok</w:t>
            </w:r>
          </w:p>
        </w:tc>
        <w:tc>
          <w:tcPr>
            <w:tcW w:w="809"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c>
          <w:tcPr>
            <w:tcW w:w="798"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c>
          <w:tcPr>
            <w:tcW w:w="763"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c>
          <w:tcPr>
            <w:tcW w:w="2190"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trHeight w:val="499"/>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2</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trHeight w:val="837"/>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3.2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lastRenderedPageBreak/>
              <w:t>4.1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B65458" w:rsidRPr="00FE5532">
              <w:rPr>
                <w:rFonts w:ascii="Palatino Linotype" w:hAnsi="Palatino Linotype"/>
                <w:sz w:val="20"/>
                <w:szCs w:val="20"/>
              </w:rPr>
              <w:t>.2.</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B65458" w:rsidRPr="00FE5532">
              <w:rPr>
                <w:rFonts w:ascii="Palatino Linotype" w:hAnsi="Palatino Linotype"/>
                <w:sz w:val="20"/>
                <w:szCs w:val="20"/>
              </w:rPr>
              <w:t>.3.</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5</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5</w:t>
            </w:r>
            <w:r w:rsidR="00B65458" w:rsidRPr="00FE5532">
              <w:rPr>
                <w:rFonts w:ascii="Palatino Linotype" w:hAnsi="Palatino Linotype"/>
                <w:sz w:val="20"/>
                <w:szCs w:val="20"/>
              </w:rPr>
              <w:t>.1.</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5.2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6</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6</w:t>
            </w:r>
            <w:r w:rsidR="00B65458" w:rsidRPr="00FE5532">
              <w:rPr>
                <w:rFonts w:ascii="Palatino Linotype" w:hAnsi="Palatino Linotype"/>
                <w:sz w:val="20"/>
                <w:szCs w:val="20"/>
              </w:rPr>
              <w:t>.1.</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7</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7.1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7.2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A7B2A" w:rsidRPr="000E120B" w:rsidRDefault="00FA7B2A"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FA7B2A" w:rsidRPr="000E120B"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B65458" w:rsidRPr="00BA5867" w:rsidRDefault="00B65458" w:rsidP="002D6BA2">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531DB" w:rsidRDefault="00E531DB" w:rsidP="006B4AF3">
      <w:pPr>
        <w:autoSpaceDE w:val="0"/>
        <w:autoSpaceDN w:val="0"/>
        <w:adjustRightInd w:val="0"/>
        <w:spacing w:after="0" w:line="240" w:lineRule="auto"/>
        <w:ind w:left="708"/>
        <w:rPr>
          <w:rFonts w:ascii="Palatino Linotype" w:hAnsi="Palatino Linotype" w:cs="TimesNewRomanPSMT"/>
          <w:sz w:val="24"/>
          <w:szCs w:val="24"/>
          <w:lang w:bidi="hi-IN"/>
        </w:rPr>
      </w:pPr>
    </w:p>
    <w:p w:rsidR="002E2C63" w:rsidRDefault="002E2C63" w:rsidP="006B4AF3">
      <w:pPr>
        <w:autoSpaceDE w:val="0"/>
        <w:autoSpaceDN w:val="0"/>
        <w:adjustRightInd w:val="0"/>
        <w:spacing w:after="0" w:line="240" w:lineRule="auto"/>
        <w:rPr>
          <w:rFonts w:ascii="Palatino Linotype" w:hAnsi="Palatino Linotype" w:cs="TimesNewRomanPSMT"/>
          <w:sz w:val="24"/>
          <w:szCs w:val="24"/>
          <w:lang w:bidi="hi-IN"/>
        </w:rPr>
      </w:pPr>
    </w:p>
    <w:p w:rsidR="0071239D" w:rsidRPr="000E120B" w:rsidRDefault="0071239D" w:rsidP="002D6BA2">
      <w:pPr>
        <w:pStyle w:val="B0"/>
        <w:rPr>
          <w:lang w:eastAsia="hu-HU"/>
        </w:rPr>
      </w:pPr>
      <w:r>
        <w:rPr>
          <w:lang w:eastAsia="hu-HU"/>
        </w:rPr>
        <w:t>Felszolgálás üzemi gyakorlat tantárgy</w:t>
      </w:r>
      <w:r w:rsidR="002D6BA2">
        <w:rPr>
          <w:lang w:eastAsia="hu-HU"/>
        </w:rPr>
        <w:tab/>
      </w:r>
      <w:r>
        <w:rPr>
          <w:lang w:eastAsia="hu-HU"/>
        </w:rPr>
        <w:t>1190</w:t>
      </w:r>
      <w:r w:rsidRPr="000E120B">
        <w:rPr>
          <w:lang w:eastAsia="hu-HU"/>
        </w:rPr>
        <w:t xml:space="preserve"> óra</w:t>
      </w:r>
      <w:r>
        <w:rPr>
          <w:lang w:eastAsia="hu-HU"/>
        </w:rPr>
        <w:t>/ 1190 óra*</w:t>
      </w:r>
    </w:p>
    <w:p w:rsidR="0071239D" w:rsidRPr="000857D2" w:rsidRDefault="0071239D" w:rsidP="002D6BA2">
      <w:pPr>
        <w:spacing w:after="0" w:line="240" w:lineRule="auto"/>
        <w:jc w:val="right"/>
        <w:rPr>
          <w:rFonts w:ascii="Palatino Linotype" w:hAnsi="Palatino Linotype"/>
          <w:i/>
          <w:sz w:val="20"/>
          <w:szCs w:val="20"/>
        </w:rPr>
      </w:pPr>
      <w:r w:rsidRPr="000857D2">
        <w:rPr>
          <w:rFonts w:ascii="Palatino Linotype" w:hAnsi="Palatino Linotype"/>
          <w:i/>
          <w:sz w:val="20"/>
          <w:szCs w:val="20"/>
        </w:rPr>
        <w:t>*</w:t>
      </w:r>
      <w:r w:rsidR="00416022" w:rsidRPr="000857D2">
        <w:rPr>
          <w:rFonts w:ascii="Palatino Linotype" w:hAnsi="Palatino Linotype"/>
          <w:i/>
          <w:sz w:val="20"/>
          <w:szCs w:val="20"/>
        </w:rPr>
        <w:t>Három évfolyamos</w:t>
      </w:r>
      <w:r w:rsidRPr="000857D2">
        <w:rPr>
          <w:rFonts w:ascii="Palatino Linotype" w:hAnsi="Palatino Linotype"/>
          <w:i/>
          <w:sz w:val="20"/>
          <w:szCs w:val="20"/>
        </w:rPr>
        <w:t xml:space="preserve"> képzés közismereti oktatással/</w:t>
      </w:r>
      <w:r w:rsidR="00416022" w:rsidRPr="000857D2">
        <w:rPr>
          <w:rFonts w:ascii="Palatino Linotype" w:hAnsi="Palatino Linotype"/>
          <w:i/>
          <w:sz w:val="20"/>
          <w:szCs w:val="20"/>
        </w:rPr>
        <w:t>két évfolyamos</w:t>
      </w:r>
      <w:r w:rsidRPr="000857D2">
        <w:rPr>
          <w:rFonts w:ascii="Palatino Linotype" w:hAnsi="Palatino Linotype"/>
          <w:i/>
          <w:sz w:val="20"/>
          <w:szCs w:val="20"/>
        </w:rPr>
        <w:t xml:space="preserve"> képzés közismereti oktatás nélkül</w:t>
      </w:r>
    </w:p>
    <w:p w:rsidR="0071239D" w:rsidRPr="006364E1" w:rsidRDefault="0071239D" w:rsidP="006B4AF3">
      <w:pPr>
        <w:widowControl w:val="0"/>
        <w:suppressAutoHyphens/>
        <w:spacing w:after="0" w:line="240" w:lineRule="auto"/>
        <w:rPr>
          <w:rFonts w:ascii="Palatino Linotype" w:hAnsi="Palatino Linotype" w:cs="Mangal"/>
          <w:b/>
          <w:kern w:val="1"/>
          <w:sz w:val="20"/>
          <w:szCs w:val="20"/>
          <w:lang w:eastAsia="hi-IN" w:bidi="hi-IN"/>
        </w:rPr>
      </w:pPr>
    </w:p>
    <w:p w:rsidR="0071239D" w:rsidRPr="000E120B" w:rsidRDefault="0071239D"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213E48" w:rsidRPr="00213E48" w:rsidRDefault="00213E48" w:rsidP="002D6BA2">
      <w:pPr>
        <w:widowControl w:val="0"/>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üzleti (piaci) környezetben mélyítik el szakmai gyakorlati ismereteiket. </w:t>
      </w:r>
      <w:r w:rsidR="006364E1">
        <w:rPr>
          <w:rFonts w:ascii="Palatino Linotype" w:hAnsi="Palatino Linotype"/>
          <w:kern w:val="1"/>
          <w:sz w:val="24"/>
          <w:szCs w:val="24"/>
          <w:lang w:eastAsia="hi-IN" w:bidi="hi-IN"/>
        </w:rPr>
        <w:t>Részt vesznek az üzlet</w:t>
      </w:r>
      <w:r w:rsidR="00025894">
        <w:rPr>
          <w:rFonts w:ascii="Palatino Linotype" w:hAnsi="Palatino Linotype"/>
          <w:kern w:val="1"/>
          <w:sz w:val="24"/>
          <w:szCs w:val="24"/>
          <w:lang w:eastAsia="hi-IN" w:bidi="hi-IN"/>
        </w:rPr>
        <w:t>nyitás előtti</w:t>
      </w:r>
      <w:r w:rsidR="005A2788">
        <w:rPr>
          <w:rFonts w:ascii="Palatino Linotype" w:hAnsi="Palatino Linotype"/>
          <w:kern w:val="1"/>
          <w:sz w:val="24"/>
          <w:szCs w:val="24"/>
          <w:lang w:eastAsia="hi-IN" w:bidi="hi-IN"/>
        </w:rPr>
        <w:t xml:space="preserve"> és zárás utáni</w:t>
      </w:r>
      <w:r w:rsidR="00025894">
        <w:rPr>
          <w:rFonts w:ascii="Palatino Linotype" w:hAnsi="Palatino Linotype"/>
          <w:kern w:val="1"/>
          <w:sz w:val="24"/>
          <w:szCs w:val="24"/>
          <w:lang w:eastAsia="hi-IN" w:bidi="hi-IN"/>
        </w:rPr>
        <w:t xml:space="preserve"> </w:t>
      </w:r>
      <w:r w:rsidR="005A2788">
        <w:rPr>
          <w:rFonts w:ascii="Palatino Linotype" w:hAnsi="Palatino Linotype"/>
          <w:kern w:val="1"/>
          <w:sz w:val="24"/>
          <w:szCs w:val="24"/>
          <w:lang w:eastAsia="hi-IN" w:bidi="hi-IN"/>
        </w:rPr>
        <w:t>feladataiban</w:t>
      </w:r>
      <w:r w:rsidR="00025894">
        <w:rPr>
          <w:rFonts w:ascii="Palatino Linotype" w:hAnsi="Palatino Linotype"/>
          <w:kern w:val="1"/>
          <w:sz w:val="24"/>
          <w:szCs w:val="24"/>
          <w:lang w:eastAsia="hi-IN" w:bidi="hi-IN"/>
        </w:rPr>
        <w:t>. Különböző felszolgálási módokban dolgoznak a tanulófelelős közvetlen irányításával</w:t>
      </w:r>
      <w:r w:rsidR="002F2090">
        <w:rPr>
          <w:rFonts w:ascii="Palatino Linotype" w:hAnsi="Palatino Linotype"/>
          <w:kern w:val="1"/>
          <w:sz w:val="24"/>
          <w:szCs w:val="24"/>
          <w:lang w:eastAsia="hi-IN" w:bidi="hi-IN"/>
        </w:rPr>
        <w:t>,</w:t>
      </w:r>
      <w:r w:rsidR="00025894">
        <w:rPr>
          <w:rFonts w:ascii="Palatino Linotype" w:hAnsi="Palatino Linotype"/>
          <w:kern w:val="1"/>
          <w:sz w:val="24"/>
          <w:szCs w:val="24"/>
          <w:lang w:eastAsia="hi-IN" w:bidi="hi-IN"/>
        </w:rPr>
        <w:t xml:space="preserve"> majd önállóan. Részt vesznek a rendezvények lebonyolításában. Részt vesznek a fizettetésben, számlázásban. A gyakorlatban használják az éttermi szoftvert. </w:t>
      </w:r>
    </w:p>
    <w:p w:rsidR="0071239D" w:rsidRPr="000E120B" w:rsidRDefault="0071239D" w:rsidP="002D6BA2">
      <w:pPr>
        <w:widowControl w:val="0"/>
        <w:suppressAutoHyphens/>
        <w:spacing w:after="0" w:line="240" w:lineRule="auto"/>
        <w:ind w:left="426"/>
        <w:rPr>
          <w:rFonts w:ascii="Palatino Linotype" w:hAnsi="Palatino Linotype"/>
          <w:b/>
          <w:kern w:val="1"/>
          <w:sz w:val="24"/>
          <w:szCs w:val="24"/>
          <w:lang w:eastAsia="hi-IN" w:bidi="hi-IN"/>
        </w:rPr>
      </w:pPr>
    </w:p>
    <w:p w:rsidR="0071239D" w:rsidRPr="00C90D4A" w:rsidRDefault="0071239D"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924F9" w:rsidRPr="001C3F08" w:rsidRDefault="007924F9" w:rsidP="002D6BA2">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10045-12 Gazdálkodás (A vendéglátás fő</w:t>
      </w:r>
      <w:r w:rsidR="002F209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7924F9" w:rsidRPr="000E120B" w:rsidRDefault="007924F9" w:rsidP="002D6BA2">
      <w:pPr>
        <w:widowControl w:val="0"/>
        <w:suppressAutoHyphens/>
        <w:spacing w:after="0" w:line="240" w:lineRule="auto"/>
        <w:ind w:left="426"/>
        <w:rPr>
          <w:rFonts w:ascii="Palatino Linotype" w:hAnsi="Palatino Linotype" w:cs="Mangal"/>
          <w:b/>
          <w:bCs/>
          <w:iCs/>
          <w:kern w:val="1"/>
          <w:sz w:val="24"/>
          <w:szCs w:val="24"/>
          <w:lang w:eastAsia="hi-IN" w:bidi="hi-IN"/>
        </w:rPr>
      </w:pPr>
    </w:p>
    <w:p w:rsidR="0071239D" w:rsidRDefault="0071239D"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7109D3" w:rsidRDefault="007109D3" w:rsidP="007109D3">
      <w:pPr>
        <w:pStyle w:val="B0"/>
        <w:numPr>
          <w:ilvl w:val="0"/>
          <w:numId w:val="0"/>
        </w:numPr>
        <w:ind w:left="360" w:hanging="360"/>
      </w:pPr>
    </w:p>
    <w:p w:rsidR="007109D3" w:rsidRPr="000E120B" w:rsidRDefault="007109D3" w:rsidP="007109D3">
      <w:pPr>
        <w:pStyle w:val="B0"/>
        <w:numPr>
          <w:ilvl w:val="0"/>
          <w:numId w:val="0"/>
        </w:numPr>
        <w:ind w:left="360" w:hanging="360"/>
      </w:pPr>
    </w:p>
    <w:p w:rsidR="0071239D" w:rsidRPr="000E120B" w:rsidRDefault="0071239D" w:rsidP="006B4AF3">
      <w:pPr>
        <w:widowControl w:val="0"/>
        <w:suppressAutoHyphens/>
        <w:spacing w:after="0" w:line="240" w:lineRule="auto"/>
        <w:rPr>
          <w:rFonts w:ascii="Palatino Linotype" w:hAnsi="Palatino Linotype" w:cs="Mangal"/>
          <w:b/>
          <w:bCs/>
          <w:iCs/>
          <w:kern w:val="1"/>
          <w:sz w:val="24"/>
          <w:szCs w:val="24"/>
          <w:lang w:eastAsia="hi-IN" w:bidi="hi-IN"/>
        </w:rPr>
      </w:pPr>
    </w:p>
    <w:p w:rsidR="0071239D" w:rsidRPr="002D6BA2" w:rsidRDefault="0071239D" w:rsidP="003E6E82">
      <w:pPr>
        <w:pStyle w:val="BB2"/>
        <w:tabs>
          <w:tab w:val="clear" w:pos="1713"/>
          <w:tab w:val="left" w:pos="1440"/>
        </w:tabs>
        <w:ind w:left="1225" w:hanging="505"/>
      </w:pPr>
      <w:r w:rsidRPr="002D6BA2">
        <w:t>Nyitás előtti teendők</w:t>
      </w:r>
      <w:r w:rsidR="002D6BA2">
        <w:tab/>
      </w:r>
      <w:r w:rsidRPr="006364E1">
        <w:rPr>
          <w:i/>
        </w:rPr>
        <w:t xml:space="preserve">270 </w:t>
      </w:r>
      <w:r w:rsidRPr="002D6BA2">
        <w:rPr>
          <w:i/>
        </w:rPr>
        <w:t>óra/ 270 óra</w:t>
      </w:r>
    </w:p>
    <w:p w:rsidR="00003955"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lastRenderedPageBreak/>
        <w:t>Nyitás előtti előkészítő műveletek (textília előkészítése, tányérok, evőeszközök, poharak előkészítése, kisleltár előkészítése, inventár feltöltése)</w:t>
      </w:r>
      <w:r w:rsidR="003926FA">
        <w:rPr>
          <w:rFonts w:ascii="Palatino Linotype" w:hAnsi="Palatino Linotype" w:cs="Mangal"/>
          <w:kern w:val="1"/>
          <w:sz w:val="24"/>
          <w:szCs w:val="24"/>
          <w:lang w:eastAsia="hi-IN" w:bidi="hi-IN"/>
        </w:rPr>
        <w:t>.</w:t>
      </w:r>
      <w:r w:rsidRPr="00003955">
        <w:rPr>
          <w:rFonts w:ascii="Palatino Linotype" w:hAnsi="Palatino Linotype" w:cs="Mangal"/>
          <w:kern w:val="1"/>
          <w:sz w:val="24"/>
          <w:szCs w:val="24"/>
          <w:lang w:eastAsia="hi-IN" w:bidi="hi-IN"/>
        </w:rPr>
        <w:t xml:space="preserve"> </w:t>
      </w:r>
    </w:p>
    <w:p w:rsidR="00003955" w:rsidRDefault="007924F9"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Szervizasztal</w:t>
      </w:r>
      <w:r w:rsidR="00003955">
        <w:rPr>
          <w:rFonts w:ascii="Palatino Linotype" w:hAnsi="Palatino Linotype" w:cs="Mangal"/>
          <w:kern w:val="1"/>
          <w:sz w:val="24"/>
          <w:szCs w:val="24"/>
          <w:lang w:eastAsia="hi-IN" w:bidi="hi-IN"/>
        </w:rPr>
        <w:t xml:space="preserve"> felkészítése.</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Gépek üzembe helyezése (sörcsap, kávégép, </w:t>
      </w:r>
      <w:proofErr w:type="gramStart"/>
      <w:r>
        <w:rPr>
          <w:rFonts w:ascii="Palatino Linotype" w:hAnsi="Palatino Linotype" w:cs="Mangal"/>
          <w:kern w:val="1"/>
          <w:sz w:val="24"/>
          <w:szCs w:val="24"/>
          <w:lang w:eastAsia="hi-IN" w:bidi="hi-IN"/>
        </w:rPr>
        <w:t>jéggép …</w:t>
      </w:r>
      <w:proofErr w:type="gramEnd"/>
      <w:r>
        <w:rPr>
          <w:rFonts w:ascii="Palatino Linotype" w:hAnsi="Palatino Linotype" w:cs="Mangal"/>
          <w:kern w:val="1"/>
          <w:sz w:val="24"/>
          <w:szCs w:val="24"/>
          <w:lang w:eastAsia="hi-IN" w:bidi="hi-IN"/>
        </w:rPr>
        <w:t xml:space="preserve"> Munkavédelmi előírások betartása!)</w:t>
      </w:r>
      <w:r w:rsidR="003926FA">
        <w:rPr>
          <w:rFonts w:ascii="Palatino Linotype" w:hAnsi="Palatino Linotype" w:cs="Mangal"/>
          <w:kern w:val="1"/>
          <w:sz w:val="24"/>
          <w:szCs w:val="24"/>
          <w:lang w:eastAsia="hi-IN" w:bidi="hi-IN"/>
        </w:rPr>
        <w:t>.</w:t>
      </w:r>
    </w:p>
    <w:p w:rsidR="00003955" w:rsidRDefault="00003955"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Rendezvénykönyv ellenőrzése (felkészülés a napi foglalásokra)</w:t>
      </w:r>
      <w:r w:rsidR="003E6E82">
        <w:rPr>
          <w:rFonts w:ascii="Palatino Linotype" w:hAnsi="Palatino Linotype" w:cs="Mangal"/>
          <w:kern w:val="1"/>
          <w:sz w:val="24"/>
          <w:szCs w:val="24"/>
          <w:lang w:eastAsia="hi-IN" w:bidi="hi-IN"/>
        </w:rPr>
        <w:t>, kapcsolatfelvétel a konyhával.</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Vételezés raktárból, készletek feltöltése (ital, textil, fogyóeszköz)</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Terítés (asztalok beállítása, letörlése, abroszok szakszerű felhelyezése, terítés sorrendjének betartása!)</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Terítési módok, terítési szabályok</w:t>
      </w:r>
      <w:r>
        <w:rPr>
          <w:rFonts w:ascii="Palatino Linotype" w:hAnsi="Palatino Linotype" w:cs="Mangal"/>
          <w:kern w:val="1"/>
          <w:sz w:val="24"/>
          <w:szCs w:val="24"/>
          <w:lang w:eastAsia="hi-IN" w:bidi="hi-IN"/>
        </w:rPr>
        <w:t xml:space="preserve"> gyakorlati alkalmazása</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Konyhai bekészítés</w:t>
      </w:r>
      <w:r>
        <w:rPr>
          <w:rFonts w:ascii="Palatino Linotype" w:hAnsi="Palatino Linotype" w:cs="Mangal"/>
          <w:kern w:val="1"/>
          <w:sz w:val="24"/>
          <w:szCs w:val="24"/>
          <w:lang w:eastAsia="hi-IN" w:bidi="hi-IN"/>
        </w:rPr>
        <w:t xml:space="preserve"> (tányérok, tálak, </w:t>
      </w:r>
      <w:r w:rsidR="007924F9">
        <w:rPr>
          <w:rFonts w:ascii="Palatino Linotype" w:hAnsi="Palatino Linotype" w:cs="Mangal"/>
          <w:kern w:val="1"/>
          <w:sz w:val="24"/>
          <w:szCs w:val="24"/>
          <w:lang w:eastAsia="hi-IN" w:bidi="hi-IN"/>
        </w:rPr>
        <w:t xml:space="preserve">csészék, </w:t>
      </w:r>
      <w:r>
        <w:rPr>
          <w:rFonts w:ascii="Palatino Linotype" w:hAnsi="Palatino Linotype" w:cs="Mangal"/>
          <w:kern w:val="1"/>
          <w:sz w:val="24"/>
          <w:szCs w:val="24"/>
          <w:lang w:eastAsia="hi-IN" w:bidi="hi-IN"/>
        </w:rPr>
        <w:t>aljak)</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Étlap, itallap előkészítése</w:t>
      </w:r>
      <w:r>
        <w:rPr>
          <w:rFonts w:ascii="Palatino Linotype" w:hAnsi="Palatino Linotype" w:cs="Mangal"/>
          <w:kern w:val="1"/>
          <w:sz w:val="24"/>
          <w:szCs w:val="24"/>
          <w:lang w:eastAsia="hi-IN" w:bidi="hi-IN"/>
        </w:rPr>
        <w:t>, tisztítása, napi ajánlatok betétlapok behelyezése.</w:t>
      </w:r>
    </w:p>
    <w:p w:rsidR="00D63291"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Személyi felkészülés</w:t>
      </w:r>
      <w:r>
        <w:rPr>
          <w:rFonts w:ascii="Palatino Linotype" w:hAnsi="Palatino Linotype" w:cs="Mangal"/>
          <w:kern w:val="1"/>
          <w:sz w:val="24"/>
          <w:szCs w:val="24"/>
          <w:lang w:eastAsia="hi-IN" w:bidi="hi-IN"/>
        </w:rPr>
        <w:t xml:space="preserve"> (higiéniai szabályok betartása, átöltözés, pincér felszerelés)</w:t>
      </w:r>
      <w:r w:rsidR="00D63291">
        <w:rPr>
          <w:rFonts w:ascii="Palatino Linotype" w:hAnsi="Palatino Linotype" w:cs="Mangal"/>
          <w:kern w:val="1"/>
          <w:sz w:val="24"/>
          <w:szCs w:val="24"/>
          <w:lang w:eastAsia="hi-IN" w:bidi="hi-IN"/>
        </w:rPr>
        <w:t>.</w:t>
      </w:r>
    </w:p>
    <w:p w:rsidR="00BD3276" w:rsidRDefault="00BD327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Zárás utáni teendők elvégzése (lerámolás, takarítás, gépek üzemen kívül helyezése)</w:t>
      </w:r>
      <w:r w:rsidR="00D63291">
        <w:rPr>
          <w:rFonts w:ascii="Palatino Linotype" w:hAnsi="Palatino Linotype" w:cs="Mangal"/>
          <w:kern w:val="1"/>
          <w:sz w:val="24"/>
          <w:szCs w:val="24"/>
          <w:lang w:eastAsia="hi-IN" w:bidi="hi-IN"/>
        </w:rPr>
        <w:t>.</w:t>
      </w:r>
    </w:p>
    <w:p w:rsidR="0071239D" w:rsidRPr="000E120B" w:rsidRDefault="0071239D" w:rsidP="006B4AF3">
      <w:pPr>
        <w:widowControl w:val="0"/>
        <w:suppressAutoHyphens/>
        <w:spacing w:after="0" w:line="240" w:lineRule="auto"/>
        <w:rPr>
          <w:rFonts w:ascii="Palatino Linotype" w:hAnsi="Palatino Linotype" w:cs="Mangal"/>
          <w:kern w:val="1"/>
          <w:sz w:val="24"/>
          <w:szCs w:val="24"/>
          <w:lang w:eastAsia="hi-IN" w:bidi="hi-IN"/>
        </w:rPr>
      </w:pPr>
    </w:p>
    <w:p w:rsidR="0071239D" w:rsidRPr="0071239D" w:rsidRDefault="0071239D" w:rsidP="003E6E82">
      <w:pPr>
        <w:pStyle w:val="BB3"/>
      </w:pPr>
      <w:r>
        <w:t>Különböző felszolgálási módok 1.</w:t>
      </w:r>
      <w:r w:rsidR="003E6E82">
        <w:tab/>
      </w:r>
      <w:r w:rsidRPr="006364E1">
        <w:rPr>
          <w:i/>
        </w:rPr>
        <w:t>270</w:t>
      </w:r>
      <w:r>
        <w:rPr>
          <w:i/>
        </w:rPr>
        <w:t xml:space="preserve"> óra/ 270 </w:t>
      </w:r>
      <w:r w:rsidRPr="00B87D30">
        <w:rPr>
          <w:i/>
        </w:rPr>
        <w:t>óra</w:t>
      </w:r>
    </w:p>
    <w:p w:rsidR="003F532D" w:rsidRPr="00954718" w:rsidRDefault="006F562A"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Szállodai gyakorlat esetén r</w:t>
      </w:r>
      <w:r w:rsidR="003F532D">
        <w:rPr>
          <w:rFonts w:ascii="Palatino Linotype" w:hAnsi="Palatino Linotype" w:cs="Mangal"/>
          <w:kern w:val="1"/>
          <w:sz w:val="24"/>
          <w:szCs w:val="24"/>
          <w:lang w:eastAsia="hi-IN" w:bidi="hi-IN"/>
        </w:rPr>
        <w:t>eggeli terítés, reggeli felszolgálás.</w:t>
      </w:r>
    </w:p>
    <w:p w:rsidR="006F562A" w:rsidRDefault="006F562A"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szerinti főétkezések lebonyolítása:</w:t>
      </w:r>
    </w:p>
    <w:p w:rsidR="003F532D" w:rsidRDefault="003F532D"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 fogadása, ültetése</w:t>
      </w:r>
      <w:r w:rsidR="00205DF9">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3F532D" w:rsidRDefault="003F532D"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Rendelésfelvétel (éttermi szoftver </w:t>
      </w:r>
      <w:r w:rsidR="00205DF9">
        <w:rPr>
          <w:rFonts w:ascii="Palatino Linotype" w:hAnsi="Palatino Linotype" w:cs="Mangal"/>
          <w:kern w:val="1"/>
          <w:sz w:val="24"/>
          <w:szCs w:val="24"/>
          <w:lang w:eastAsia="hi-IN" w:bidi="hi-IN"/>
        </w:rPr>
        <w:t xml:space="preserve">használatának gyakorlása), étel- és </w:t>
      </w:r>
      <w:r w:rsidR="007924F9">
        <w:rPr>
          <w:rFonts w:ascii="Palatino Linotype" w:hAnsi="Palatino Linotype" w:cs="Mangal"/>
          <w:kern w:val="1"/>
          <w:sz w:val="24"/>
          <w:szCs w:val="24"/>
          <w:lang w:eastAsia="hi-IN" w:bidi="hi-IN"/>
        </w:rPr>
        <w:t>italajánlás</w:t>
      </w:r>
      <w:r w:rsidR="00205DF9">
        <w:rPr>
          <w:rFonts w:ascii="Palatino Linotype" w:hAnsi="Palatino Linotype" w:cs="Mangal"/>
          <w:kern w:val="1"/>
          <w:sz w:val="24"/>
          <w:szCs w:val="24"/>
          <w:lang w:eastAsia="hi-IN" w:bidi="hi-IN"/>
        </w:rPr>
        <w:t>.</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Terítés, teríték kiegészítés.</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Svájci (</w:t>
      </w:r>
      <w:r w:rsidR="007924F9">
        <w:rPr>
          <w:rFonts w:ascii="Palatino Linotype" w:hAnsi="Palatino Linotype" w:cs="Mangal"/>
          <w:kern w:val="1"/>
          <w:sz w:val="24"/>
          <w:szCs w:val="24"/>
          <w:lang w:eastAsia="hi-IN" w:bidi="hi-IN"/>
        </w:rPr>
        <w:t>tányérszerviz</w:t>
      </w:r>
      <w:r>
        <w:rPr>
          <w:rFonts w:ascii="Palatino Linotype" w:hAnsi="Palatino Linotype" w:cs="Mangal"/>
          <w:kern w:val="1"/>
          <w:sz w:val="24"/>
          <w:szCs w:val="24"/>
          <w:lang w:eastAsia="hi-IN" w:bidi="hi-IN"/>
        </w:rPr>
        <w:t>) felszolgálási mód alkalmazása (leves, előétel, főétel cloche használatával, desszert)</w:t>
      </w:r>
      <w:r w:rsidR="00D63291">
        <w:rPr>
          <w:rFonts w:ascii="Palatino Linotype" w:hAnsi="Palatino Linotype" w:cs="Mangal"/>
          <w:kern w:val="1"/>
          <w:sz w:val="24"/>
          <w:szCs w:val="24"/>
          <w:lang w:eastAsia="hi-IN" w:bidi="hi-IN"/>
        </w:rPr>
        <w:t>.</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Utánrendelés, ajánlás, kapcsolattartás a vendéggel és a konyhával.</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Számlázás, fizettetés, elköszönés.</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Asztal lerámolása, újraterítés.</w:t>
      </w:r>
    </w:p>
    <w:p w:rsidR="003F532D" w:rsidRPr="00954718" w:rsidRDefault="003F532D"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Angol I-II. </w:t>
      </w:r>
      <w:proofErr w:type="gramStart"/>
      <w:r>
        <w:rPr>
          <w:rFonts w:ascii="Palatino Linotype" w:hAnsi="Palatino Linotype" w:cs="Mangal"/>
          <w:kern w:val="1"/>
          <w:sz w:val="24"/>
          <w:szCs w:val="24"/>
          <w:lang w:eastAsia="hi-IN" w:bidi="hi-IN"/>
        </w:rPr>
        <w:t>felszolgálási</w:t>
      </w:r>
      <w:proofErr w:type="gramEnd"/>
      <w:r>
        <w:rPr>
          <w:rFonts w:ascii="Palatino Linotype" w:hAnsi="Palatino Linotype" w:cs="Mangal"/>
          <w:kern w:val="1"/>
          <w:sz w:val="24"/>
          <w:szCs w:val="24"/>
          <w:lang w:eastAsia="hi-IN" w:bidi="hi-IN"/>
        </w:rPr>
        <w:t xml:space="preserve"> mód </w:t>
      </w:r>
      <w:r w:rsidR="00205DF9">
        <w:rPr>
          <w:rFonts w:ascii="Palatino Linotype" w:hAnsi="Palatino Linotype" w:cs="Mangal"/>
          <w:kern w:val="1"/>
          <w:sz w:val="24"/>
          <w:szCs w:val="24"/>
          <w:lang w:eastAsia="hi-IN" w:bidi="hi-IN"/>
        </w:rPr>
        <w:t xml:space="preserve">gyakorlása </w:t>
      </w:r>
      <w:r>
        <w:rPr>
          <w:rFonts w:ascii="Palatino Linotype" w:hAnsi="Palatino Linotype" w:cs="Mangal"/>
          <w:kern w:val="1"/>
          <w:sz w:val="24"/>
          <w:szCs w:val="24"/>
          <w:lang w:eastAsia="hi-IN" w:bidi="hi-IN"/>
        </w:rPr>
        <w:t xml:space="preserve">(geridon felkészítése, tálmelegítő használata, </w:t>
      </w:r>
      <w:r w:rsidR="007924F9">
        <w:rPr>
          <w:rFonts w:ascii="Palatino Linotype" w:hAnsi="Palatino Linotype" w:cs="Mangal"/>
          <w:kern w:val="1"/>
          <w:sz w:val="24"/>
          <w:szCs w:val="24"/>
          <w:lang w:eastAsia="hi-IN" w:bidi="hi-IN"/>
        </w:rPr>
        <w:t>szervizeszközök</w:t>
      </w:r>
      <w:r>
        <w:rPr>
          <w:rFonts w:ascii="Palatino Linotype" w:hAnsi="Palatino Linotype" w:cs="Mangal"/>
          <w:kern w:val="1"/>
          <w:sz w:val="24"/>
          <w:szCs w:val="24"/>
          <w:lang w:eastAsia="hi-IN" w:bidi="hi-IN"/>
        </w:rPr>
        <w:t xml:space="preserve"> használata, utánkínálás)</w:t>
      </w:r>
      <w:r w:rsidR="00D63291">
        <w:rPr>
          <w:rFonts w:ascii="Palatino Linotype" w:hAnsi="Palatino Linotype" w:cs="Mangal"/>
          <w:kern w:val="1"/>
          <w:sz w:val="24"/>
          <w:szCs w:val="24"/>
          <w:lang w:eastAsia="hi-IN" w:bidi="hi-IN"/>
        </w:rPr>
        <w:t>.</w:t>
      </w:r>
    </w:p>
    <w:p w:rsidR="0071239D" w:rsidRDefault="003F532D" w:rsidP="006B4AF3">
      <w:pPr>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Francia I-II. </w:t>
      </w:r>
      <w:proofErr w:type="gramStart"/>
      <w:r>
        <w:rPr>
          <w:rFonts w:ascii="Palatino Linotype" w:hAnsi="Palatino Linotype" w:cs="Mangal"/>
          <w:kern w:val="1"/>
          <w:sz w:val="24"/>
          <w:szCs w:val="24"/>
          <w:lang w:eastAsia="hi-IN" w:bidi="hi-IN"/>
        </w:rPr>
        <w:t>felszolgálási</w:t>
      </w:r>
      <w:proofErr w:type="gramEnd"/>
      <w:r>
        <w:rPr>
          <w:rFonts w:ascii="Palatino Linotype" w:hAnsi="Palatino Linotype" w:cs="Mangal"/>
          <w:kern w:val="1"/>
          <w:sz w:val="24"/>
          <w:szCs w:val="24"/>
          <w:lang w:eastAsia="hi-IN" w:bidi="hi-IN"/>
        </w:rPr>
        <w:t xml:space="preserve"> mód</w:t>
      </w:r>
      <w:r w:rsidR="00205DF9">
        <w:rPr>
          <w:rFonts w:ascii="Palatino Linotype" w:hAnsi="Palatino Linotype" w:cs="Mangal"/>
          <w:kern w:val="1"/>
          <w:sz w:val="24"/>
          <w:szCs w:val="24"/>
          <w:lang w:eastAsia="hi-IN" w:bidi="hi-IN"/>
        </w:rPr>
        <w:t xml:space="preserve"> gyakorlása.</w:t>
      </w:r>
    </w:p>
    <w:p w:rsidR="00205DF9" w:rsidRDefault="00205DF9" w:rsidP="006B4AF3">
      <w:pPr>
        <w:spacing w:after="0" w:line="240" w:lineRule="auto"/>
        <w:ind w:left="851"/>
        <w:jc w:val="both"/>
        <w:rPr>
          <w:rFonts w:ascii="Palatino Linotype" w:hAnsi="Palatino Linotype"/>
          <w:b/>
          <w:sz w:val="24"/>
          <w:szCs w:val="24"/>
        </w:rPr>
      </w:pPr>
    </w:p>
    <w:p w:rsidR="0071239D" w:rsidRPr="0071239D" w:rsidRDefault="0071239D" w:rsidP="003E6E82">
      <w:pPr>
        <w:pStyle w:val="BB3"/>
      </w:pPr>
      <w:r w:rsidRPr="0071239D">
        <w:t xml:space="preserve">Különböző felszolgálási </w:t>
      </w:r>
      <w:r w:rsidR="007E062F">
        <w:t>módok 2</w:t>
      </w:r>
      <w:r w:rsidRPr="0071239D">
        <w:t>.</w:t>
      </w:r>
      <w:r w:rsidR="003E6E82">
        <w:tab/>
      </w:r>
      <w:r w:rsidRPr="006364E1">
        <w:rPr>
          <w:i/>
        </w:rPr>
        <w:t xml:space="preserve">270 </w:t>
      </w:r>
      <w:r w:rsidRPr="0071239D">
        <w:rPr>
          <w:i/>
        </w:rPr>
        <w:t>óra/ 270 óra</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Alkalmi rendezvényekre való terítés adott és saját összeállítású étrend alapján (részvétel étel- és italsor összeállításában), szerviz asztal és kisegítő asztal szakszerű felkészítése.</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Rendezvényen való felszolgálás (</w:t>
      </w:r>
      <w:r w:rsidR="003E6E82">
        <w:rPr>
          <w:rFonts w:ascii="Palatino Linotype" w:hAnsi="Palatino Linotype"/>
          <w:sz w:val="24"/>
          <w:szCs w:val="24"/>
        </w:rPr>
        <w:t>bankett, fogadás, díszétkezések</w:t>
      </w:r>
      <w:r>
        <w:rPr>
          <w:rFonts w:ascii="Palatino Linotype" w:hAnsi="Palatino Linotype"/>
          <w:sz w:val="24"/>
          <w:szCs w:val="24"/>
        </w:rPr>
        <w:t>, álló, ültetett) szállítás, csomagolás, helyszín berendezése, asztalok elrendezése, lebonyolítás, elszámolás)</w:t>
      </w:r>
      <w:r w:rsidR="00D63291">
        <w:rPr>
          <w:rFonts w:ascii="Palatino Linotype" w:hAnsi="Palatino Linotype"/>
          <w:sz w:val="24"/>
          <w:szCs w:val="24"/>
        </w:rPr>
        <w:t>.</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Lebonyolítás dokumentumainak megismerése (forgatókönyv, diszpozíció)</w:t>
      </w:r>
      <w:r w:rsidR="00D63291">
        <w:rPr>
          <w:rFonts w:ascii="Palatino Linotype" w:hAnsi="Palatino Linotype"/>
          <w:sz w:val="24"/>
          <w:szCs w:val="24"/>
        </w:rPr>
        <w:t>.</w:t>
      </w:r>
    </w:p>
    <w:p w:rsidR="003E6E82"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Szállodai gyakorlat esetén (szállodán belüli vendéglátó üzletek</w:t>
      </w:r>
      <w:r w:rsidR="006F562A">
        <w:rPr>
          <w:rFonts w:ascii="Palatino Linotype" w:hAnsi="Palatino Linotype"/>
          <w:sz w:val="24"/>
          <w:szCs w:val="24"/>
        </w:rPr>
        <w:t xml:space="preserve"> megismerése</w:t>
      </w:r>
      <w:r>
        <w:rPr>
          <w:rFonts w:ascii="Palatino Linotype" w:hAnsi="Palatino Linotype"/>
          <w:sz w:val="24"/>
          <w:szCs w:val="24"/>
        </w:rPr>
        <w:t>: lobby bár, étterem, pool bár…)</w:t>
      </w:r>
      <w:r w:rsidR="00D63291">
        <w:rPr>
          <w:rFonts w:ascii="Palatino Linotype" w:hAnsi="Palatino Linotype"/>
          <w:sz w:val="24"/>
          <w:szCs w:val="24"/>
        </w:rPr>
        <w:t>.</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lastRenderedPageBreak/>
        <w:t xml:space="preserve">Szobaszerviz </w:t>
      </w:r>
      <w:r w:rsidR="006F562A">
        <w:rPr>
          <w:rFonts w:ascii="Palatino Linotype" w:hAnsi="Palatino Linotype"/>
          <w:sz w:val="24"/>
          <w:szCs w:val="24"/>
        </w:rPr>
        <w:t>feladatok ellátása.</w:t>
      </w:r>
    </w:p>
    <w:p w:rsidR="0071239D" w:rsidRDefault="0071239D" w:rsidP="006B4AF3">
      <w:pPr>
        <w:spacing w:after="0" w:line="240" w:lineRule="auto"/>
        <w:rPr>
          <w:rFonts w:ascii="Palatino Linotype" w:hAnsi="Palatino Linotype"/>
          <w:b/>
          <w:sz w:val="24"/>
          <w:szCs w:val="24"/>
        </w:rPr>
      </w:pPr>
    </w:p>
    <w:p w:rsidR="0071239D" w:rsidRPr="0071239D" w:rsidRDefault="0071239D" w:rsidP="003E6E82">
      <w:pPr>
        <w:pStyle w:val="BB3"/>
      </w:pPr>
      <w:r>
        <w:t>Különleges éttermi munka</w:t>
      </w:r>
      <w:r w:rsidR="003E6E82">
        <w:tab/>
      </w:r>
      <w:r w:rsidRPr="0071239D">
        <w:rPr>
          <w:i/>
        </w:rPr>
        <w:t>270 óra/ 270 óra</w:t>
      </w:r>
    </w:p>
    <w:p w:rsidR="006F562A"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Különleges alkalmi terítések és felszolgálási módok</w:t>
      </w:r>
      <w:r w:rsidR="00783086">
        <w:rPr>
          <w:rFonts w:ascii="Palatino Linotype" w:hAnsi="Palatino Linotype" w:cs="Mangal"/>
          <w:kern w:val="1"/>
          <w:sz w:val="24"/>
          <w:szCs w:val="24"/>
          <w:lang w:eastAsia="hi-IN" w:bidi="hi-IN"/>
        </w:rPr>
        <w:t xml:space="preserve"> gyakorlása</w:t>
      </w:r>
      <w:r w:rsidRPr="00DF00BC">
        <w:rPr>
          <w:rFonts w:ascii="Palatino Linotype" w:hAnsi="Palatino Linotype" w:cs="Mangal"/>
          <w:kern w:val="1"/>
          <w:sz w:val="24"/>
          <w:szCs w:val="24"/>
          <w:lang w:eastAsia="hi-IN" w:bidi="hi-IN"/>
        </w:rPr>
        <w:t>, vendég asztalánál végzett műveletek</w:t>
      </w:r>
      <w:r w:rsidR="00416022">
        <w:rPr>
          <w:rFonts w:ascii="Palatino Linotype" w:hAnsi="Palatino Linotype" w:cs="Mangal"/>
          <w:kern w:val="1"/>
          <w:sz w:val="24"/>
          <w:szCs w:val="24"/>
          <w:lang w:eastAsia="hi-IN" w:bidi="hi-IN"/>
        </w:rPr>
        <w:t xml:space="preserve"> megfigyelése,</w:t>
      </w:r>
      <w:r w:rsidR="00783086">
        <w:rPr>
          <w:rFonts w:ascii="Palatino Linotype" w:hAnsi="Palatino Linotype" w:cs="Mangal"/>
          <w:kern w:val="1"/>
          <w:sz w:val="24"/>
          <w:szCs w:val="24"/>
          <w:lang w:eastAsia="hi-IN" w:bidi="hi-IN"/>
        </w:rPr>
        <w:t xml:space="preserve"> elvégzése</w:t>
      </w:r>
      <w:r w:rsidRPr="00DF00BC">
        <w:rPr>
          <w:rFonts w:ascii="Palatino Linotype" w:hAnsi="Palatino Linotype" w:cs="Mangal"/>
          <w:kern w:val="1"/>
          <w:sz w:val="24"/>
          <w:szCs w:val="24"/>
          <w:lang w:eastAsia="hi-IN" w:bidi="hi-IN"/>
        </w:rPr>
        <w:t xml:space="preserve"> (szeletelés, bontás, filézés, flambírozás, salátakeverés…)</w:t>
      </w:r>
      <w:r w:rsidR="00D63291">
        <w:rPr>
          <w:rFonts w:ascii="Palatino Linotype" w:hAnsi="Palatino Linotype" w:cs="Mangal"/>
          <w:kern w:val="1"/>
          <w:sz w:val="24"/>
          <w:szCs w:val="24"/>
          <w:lang w:eastAsia="hi-IN" w:bidi="hi-IN"/>
        </w:rPr>
        <w:t>.</w:t>
      </w:r>
    </w:p>
    <w:p w:rsidR="006F562A"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Vendég előtt </w:t>
      </w:r>
      <w:r w:rsidR="00783086">
        <w:rPr>
          <w:rFonts w:ascii="Palatino Linotype" w:hAnsi="Palatino Linotype" w:cs="Mangal"/>
          <w:kern w:val="1"/>
          <w:sz w:val="24"/>
          <w:szCs w:val="24"/>
          <w:lang w:eastAsia="hi-IN" w:bidi="hi-IN"/>
        </w:rPr>
        <w:t>történő ételkészítés megfigyelése, elvégzése</w:t>
      </w:r>
      <w:r>
        <w:rPr>
          <w:rFonts w:ascii="Palatino Linotype" w:hAnsi="Palatino Linotype" w:cs="Mangal"/>
          <w:kern w:val="1"/>
          <w:sz w:val="24"/>
          <w:szCs w:val="24"/>
          <w:lang w:eastAsia="hi-IN" w:bidi="hi-IN"/>
        </w:rPr>
        <w:t xml:space="preserve"> (saláták, befejező fogások, mártások, öntetek)</w:t>
      </w:r>
      <w:r w:rsidR="00D63291">
        <w:rPr>
          <w:rFonts w:ascii="Palatino Linotype" w:hAnsi="Palatino Linotype" w:cs="Mangal"/>
          <w:kern w:val="1"/>
          <w:sz w:val="24"/>
          <w:szCs w:val="24"/>
          <w:lang w:eastAsia="hi-IN" w:bidi="hi-IN"/>
        </w:rPr>
        <w:t>.</w:t>
      </w:r>
    </w:p>
    <w:p w:rsidR="006F562A" w:rsidRPr="00DF00BC"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felszolgálási módok</w:t>
      </w:r>
      <w:r w:rsidR="00783086">
        <w:rPr>
          <w:rFonts w:ascii="Palatino Linotype" w:hAnsi="Palatino Linotype" w:cs="Mangal"/>
          <w:kern w:val="1"/>
          <w:sz w:val="24"/>
          <w:szCs w:val="24"/>
          <w:lang w:eastAsia="hi-IN" w:bidi="hi-IN"/>
        </w:rPr>
        <w:t xml:space="preserve"> gyakorlása</w:t>
      </w:r>
      <w:r>
        <w:rPr>
          <w:rFonts w:ascii="Palatino Linotype" w:hAnsi="Palatino Linotype" w:cs="Mangal"/>
          <w:kern w:val="1"/>
          <w:sz w:val="24"/>
          <w:szCs w:val="24"/>
          <w:lang w:eastAsia="hi-IN" w:bidi="hi-IN"/>
        </w:rPr>
        <w:t xml:space="preserve"> (tükörszerv</w:t>
      </w:r>
      <w:r w:rsidR="00D63291">
        <w:rPr>
          <w:rFonts w:ascii="Palatino Linotype" w:hAnsi="Palatino Linotype" w:cs="Mangal"/>
          <w:kern w:val="1"/>
          <w:sz w:val="24"/>
          <w:szCs w:val="24"/>
          <w:lang w:eastAsia="hi-IN" w:bidi="hi-IN"/>
        </w:rPr>
        <w:t>i</w:t>
      </w:r>
      <w:r>
        <w:rPr>
          <w:rFonts w:ascii="Palatino Linotype" w:hAnsi="Palatino Linotype" w:cs="Mangal"/>
          <w:kern w:val="1"/>
          <w:sz w:val="24"/>
          <w:szCs w:val="24"/>
          <w:lang w:eastAsia="hi-IN" w:bidi="hi-IN"/>
        </w:rPr>
        <w:t>z)</w:t>
      </w:r>
      <w:r w:rsidR="00D63291">
        <w:rPr>
          <w:rFonts w:ascii="Palatino Linotype" w:hAnsi="Palatino Linotype" w:cs="Mangal"/>
          <w:kern w:val="1"/>
          <w:sz w:val="24"/>
          <w:szCs w:val="24"/>
          <w:lang w:eastAsia="hi-IN" w:bidi="hi-IN"/>
        </w:rPr>
        <w:t>.</w:t>
      </w:r>
    </w:p>
    <w:p w:rsidR="006F562A" w:rsidRPr="00DF00BC"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Új gasztronómiai és felszolgálási trendek</w:t>
      </w:r>
      <w:r>
        <w:rPr>
          <w:rFonts w:ascii="Palatino Linotype" w:hAnsi="Palatino Linotype" w:cs="Mangal"/>
          <w:kern w:val="1"/>
          <w:sz w:val="24"/>
          <w:szCs w:val="24"/>
          <w:lang w:eastAsia="hi-IN" w:bidi="hi-IN"/>
        </w:rPr>
        <w:t>, ételkészítési tech</w:t>
      </w:r>
      <w:r w:rsidR="00783086">
        <w:rPr>
          <w:rFonts w:ascii="Palatino Linotype" w:hAnsi="Palatino Linotype" w:cs="Mangal"/>
          <w:kern w:val="1"/>
          <w:sz w:val="24"/>
          <w:szCs w:val="24"/>
          <w:lang w:eastAsia="hi-IN" w:bidi="hi-IN"/>
        </w:rPr>
        <w:t>nológiák gyakorlati alkalmazása, megfigyelése, tapasztalatok összegyűjtése.</w:t>
      </w:r>
    </w:p>
    <w:p w:rsidR="00783086" w:rsidRDefault="00783086" w:rsidP="006B4AF3">
      <w:pPr>
        <w:spacing w:after="0" w:line="240" w:lineRule="auto"/>
        <w:rPr>
          <w:rFonts w:ascii="Palatino Linotype" w:hAnsi="Palatino Linotype"/>
          <w:b/>
          <w:sz w:val="24"/>
          <w:szCs w:val="24"/>
        </w:rPr>
      </w:pPr>
    </w:p>
    <w:p w:rsidR="0071239D" w:rsidRPr="006364E1" w:rsidRDefault="0071239D" w:rsidP="003E6E82">
      <w:pPr>
        <w:pStyle w:val="BB3"/>
        <w:rPr>
          <w:i/>
        </w:rPr>
      </w:pPr>
      <w:r>
        <w:t xml:space="preserve"> Ügyvitel, üzleti dokumentáció a gyakorlatban</w:t>
      </w:r>
      <w:r w:rsidR="003E6E82">
        <w:tab/>
      </w:r>
      <w:r w:rsidRPr="006364E1">
        <w:rPr>
          <w:i/>
        </w:rPr>
        <w:t>110 óra/ 110 óra</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Rendelésfelvétel és számlázás, fizettetés éttermi program használatával (különböző fizetési módok, elektronikus fizetési módok alkalmazása)</w:t>
      </w:r>
      <w:r w:rsidR="00D63291">
        <w:rPr>
          <w:rFonts w:ascii="Palatino Linotype" w:hAnsi="Palatino Linotype" w:cs="Mangal"/>
          <w:kern w:val="1"/>
          <w:sz w:val="24"/>
          <w:szCs w:val="24"/>
          <w:lang w:eastAsia="hi-IN" w:bidi="hi-IN"/>
        </w:rPr>
        <w:t>.</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Számla, </w:t>
      </w:r>
      <w:r w:rsidR="007924F9">
        <w:rPr>
          <w:rFonts w:ascii="Palatino Linotype" w:hAnsi="Palatino Linotype" w:cs="Mangal"/>
          <w:kern w:val="1"/>
          <w:sz w:val="24"/>
          <w:szCs w:val="24"/>
          <w:lang w:eastAsia="hi-IN" w:bidi="hi-IN"/>
        </w:rPr>
        <w:t>készpénzfizetési</w:t>
      </w:r>
      <w:r>
        <w:rPr>
          <w:rFonts w:ascii="Palatino Linotype" w:hAnsi="Palatino Linotype" w:cs="Mangal"/>
          <w:kern w:val="1"/>
          <w:sz w:val="24"/>
          <w:szCs w:val="24"/>
          <w:lang w:eastAsia="hi-IN" w:bidi="hi-IN"/>
        </w:rPr>
        <w:t xml:space="preserve"> számla kitöltése.</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Értékesítés elszámoltatása, belső árumozgás nyomon követése, standolás (vételezési ív, standív kitöltése)</w:t>
      </w:r>
      <w:r w:rsidR="00D63291">
        <w:rPr>
          <w:rFonts w:ascii="Palatino Linotype" w:hAnsi="Palatino Linotype" w:cs="Mangal"/>
          <w:kern w:val="1"/>
          <w:sz w:val="24"/>
          <w:szCs w:val="24"/>
          <w:lang w:eastAsia="hi-IN" w:bidi="hi-IN"/>
        </w:rPr>
        <w:t>.</w:t>
      </w:r>
    </w:p>
    <w:p w:rsidR="00C1556F" w:rsidRPr="00F15E3C"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Elszámoltatás, standolás éttermi programok segítségével.</w:t>
      </w:r>
    </w:p>
    <w:p w:rsidR="00C1556F" w:rsidRPr="00674E2D"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w:t>
      </w:r>
      <w:r w:rsidRPr="00F15E3C">
        <w:rPr>
          <w:rFonts w:ascii="Palatino Linotype" w:hAnsi="Palatino Linotype" w:cs="Mangal"/>
          <w:kern w:val="1"/>
          <w:sz w:val="24"/>
          <w:szCs w:val="24"/>
          <w:lang w:eastAsia="hi-IN" w:bidi="hi-IN"/>
        </w:rPr>
        <w:t xml:space="preserve"> informatikai </w:t>
      </w:r>
      <w:r>
        <w:rPr>
          <w:rFonts w:ascii="Palatino Linotype" w:hAnsi="Palatino Linotype" w:cs="Mangal"/>
          <w:kern w:val="1"/>
          <w:sz w:val="24"/>
          <w:szCs w:val="24"/>
          <w:lang w:eastAsia="hi-IN" w:bidi="hi-IN"/>
        </w:rPr>
        <w:t>rendszerek használatával. Szállodai és/vagy pincér programok működésének megfigyelése, a program házon belüli kapcsolatainak megfigyelése, adatbázisának tanulmányozása (választék, ár, anyaghányad feltöltése)</w:t>
      </w:r>
      <w:r w:rsidR="00D63291">
        <w:rPr>
          <w:rFonts w:ascii="Palatino Linotype" w:hAnsi="Palatino Linotype" w:cs="Mangal"/>
          <w:kern w:val="1"/>
          <w:sz w:val="24"/>
          <w:szCs w:val="24"/>
          <w:lang w:eastAsia="hi-IN" w:bidi="hi-IN"/>
        </w:rPr>
        <w:t>.</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Munkaidő beosztás, jelenléti ív tanulmányozása, kitöltése, vezetése.</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HACCP dokumentáció tanulmányozása, kitöltése, vezetése (hőmérséklet ellenőrzési lap, áruátvételi lap…)</w:t>
      </w:r>
      <w:r w:rsidR="00D63291">
        <w:rPr>
          <w:rFonts w:ascii="Palatino Linotype" w:hAnsi="Palatino Linotype" w:cs="Mangal"/>
          <w:kern w:val="1"/>
          <w:sz w:val="24"/>
          <w:szCs w:val="24"/>
          <w:lang w:eastAsia="hi-IN" w:bidi="hi-IN"/>
        </w:rPr>
        <w:t>.</w:t>
      </w:r>
    </w:p>
    <w:p w:rsidR="0071239D" w:rsidRPr="001435A0" w:rsidRDefault="0071239D" w:rsidP="006B4AF3">
      <w:pPr>
        <w:widowControl w:val="0"/>
        <w:suppressAutoHyphens/>
        <w:spacing w:after="0" w:line="240" w:lineRule="auto"/>
        <w:ind w:left="1418"/>
        <w:rPr>
          <w:rFonts w:ascii="Palatino Linotype" w:hAnsi="Palatino Linotype" w:cs="Mangal"/>
          <w:kern w:val="1"/>
          <w:sz w:val="24"/>
          <w:szCs w:val="24"/>
          <w:lang w:eastAsia="hi-IN" w:bidi="hi-IN"/>
        </w:rPr>
      </w:pPr>
    </w:p>
    <w:p w:rsidR="0071239D" w:rsidRPr="000857D2" w:rsidRDefault="0071239D" w:rsidP="003E6E82">
      <w:pPr>
        <w:numPr>
          <w:ilvl w:val="1"/>
          <w:numId w:val="7"/>
        </w:numPr>
        <w:tabs>
          <w:tab w:val="left" w:pos="851"/>
        </w:tabs>
        <w:spacing w:after="0" w:line="240" w:lineRule="auto"/>
        <w:rPr>
          <w:rFonts w:ascii="Palatino Linotype" w:hAnsi="Palatino Linotype"/>
          <w:b/>
          <w:i/>
          <w:sz w:val="24"/>
          <w:szCs w:val="24"/>
        </w:rPr>
      </w:pPr>
      <w:r w:rsidRPr="000857D2">
        <w:rPr>
          <w:rFonts w:ascii="Palatino Linotype" w:hAnsi="Palatino Linotype"/>
          <w:b/>
          <w:i/>
          <w:sz w:val="24"/>
          <w:szCs w:val="24"/>
        </w:rPr>
        <w:t xml:space="preserve">A képzés javasolt helyszíne </w:t>
      </w:r>
      <w:r w:rsidRPr="000857D2">
        <w:rPr>
          <w:rFonts w:ascii="Palatino Linotype" w:hAnsi="Palatino Linotype"/>
          <w:b/>
          <w:i/>
          <w:kern w:val="1"/>
          <w:sz w:val="24"/>
          <w:szCs w:val="24"/>
          <w:lang w:eastAsia="hi-IN" w:bidi="hi-IN"/>
        </w:rPr>
        <w:t>(ajánlás)</w:t>
      </w:r>
    </w:p>
    <w:p w:rsidR="007924F9" w:rsidRPr="000857D2" w:rsidRDefault="004E36D3" w:rsidP="003E6E82">
      <w:pPr>
        <w:widowControl w:val="0"/>
        <w:suppressAutoHyphens/>
        <w:spacing w:after="0" w:line="240" w:lineRule="auto"/>
        <w:ind w:left="426"/>
        <w:jc w:val="both"/>
        <w:rPr>
          <w:rFonts w:ascii="Palatino Linotype" w:hAnsi="Palatino Linotype" w:cs="Mangal"/>
          <w:bCs/>
          <w:i/>
          <w:kern w:val="1"/>
          <w:sz w:val="24"/>
          <w:szCs w:val="24"/>
          <w:lang w:eastAsia="hi-IN" w:bidi="hi-IN"/>
        </w:rPr>
      </w:pPr>
      <w:r w:rsidRPr="000857D2">
        <w:rPr>
          <w:rFonts w:ascii="Palatino Linotype" w:hAnsi="Palatino Linotype" w:cs="Mangal"/>
          <w:bCs/>
          <w:i/>
          <w:kern w:val="1"/>
          <w:sz w:val="24"/>
          <w:szCs w:val="24"/>
          <w:lang w:eastAsia="hi-IN" w:bidi="hi-IN"/>
        </w:rPr>
        <w:t>Gyakorlati képzőhely és/vagy i</w:t>
      </w:r>
      <w:r w:rsidR="0071239D" w:rsidRPr="000857D2">
        <w:rPr>
          <w:rFonts w:ascii="Palatino Linotype" w:hAnsi="Palatino Linotype" w:cs="Mangal"/>
          <w:bCs/>
          <w:i/>
          <w:kern w:val="1"/>
          <w:sz w:val="24"/>
          <w:szCs w:val="24"/>
          <w:lang w:eastAsia="hi-IN" w:bidi="hi-IN"/>
        </w:rPr>
        <w:t xml:space="preserve">skolai tanműhely </w:t>
      </w:r>
      <w:r w:rsidR="0071239D" w:rsidRPr="000857D2">
        <w:rPr>
          <w:rFonts w:ascii="Palatino Linotype" w:hAnsi="Palatino Linotype"/>
          <w:i/>
          <w:sz w:val="24"/>
          <w:szCs w:val="24"/>
        </w:rPr>
        <w:t>(felszolgáló szaktanterem)</w:t>
      </w:r>
    </w:p>
    <w:p w:rsidR="007924F9" w:rsidRPr="001435A0" w:rsidRDefault="007924F9" w:rsidP="006B4AF3">
      <w:pPr>
        <w:widowControl w:val="0"/>
        <w:suppressAutoHyphens/>
        <w:spacing w:after="0" w:line="240" w:lineRule="auto"/>
        <w:jc w:val="both"/>
        <w:rPr>
          <w:rFonts w:ascii="Palatino Linotype" w:hAnsi="Palatino Linotype" w:cs="Mangal"/>
          <w:bCs/>
          <w:kern w:val="1"/>
          <w:sz w:val="24"/>
          <w:szCs w:val="24"/>
          <w:lang w:eastAsia="hi-IN" w:bidi="hi-IN"/>
        </w:rPr>
      </w:pPr>
    </w:p>
    <w:p w:rsidR="0071239D" w:rsidRDefault="0071239D" w:rsidP="003E6E82">
      <w:pPr>
        <w:numPr>
          <w:ilvl w:val="1"/>
          <w:numId w:val="7"/>
        </w:numPr>
        <w:tabs>
          <w:tab w:val="left" w:pos="851"/>
        </w:tabs>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A169C" w:rsidRDefault="000A169C" w:rsidP="003E6E82">
      <w:pPr>
        <w:spacing w:after="0" w:line="240" w:lineRule="auto"/>
        <w:jc w:val="both"/>
        <w:rPr>
          <w:rFonts w:ascii="Palatino Linotype" w:hAnsi="Palatino Linotype"/>
          <w:b/>
          <w:i/>
          <w:sz w:val="24"/>
          <w:szCs w:val="24"/>
        </w:rPr>
      </w:pPr>
    </w:p>
    <w:p w:rsidR="0071239D" w:rsidRPr="006364E1" w:rsidRDefault="0071239D" w:rsidP="006364E1">
      <w:pPr>
        <w:pStyle w:val="BB3"/>
        <w:jc w:val="both"/>
        <w:rPr>
          <w:bCs/>
          <w:i/>
          <w:iCs/>
        </w:rPr>
      </w:pPr>
      <w:r w:rsidRPr="006364E1">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239D" w:rsidRPr="008B7D14">
        <w:trPr>
          <w:jc w:val="center"/>
        </w:trPr>
        <w:tc>
          <w:tcPr>
            <w:tcW w:w="994" w:type="dxa"/>
            <w:vMerge w:val="restart"/>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1239D"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1239D" w:rsidRPr="008B7D14"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1239D" w:rsidRPr="008B7D14"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239D" w:rsidRPr="008B7D14">
        <w:trPr>
          <w:jc w:val="center"/>
        </w:trPr>
        <w:tc>
          <w:tcPr>
            <w:tcW w:w="994" w:type="dxa"/>
            <w:vMerge/>
            <w:vAlign w:val="center"/>
          </w:tcPr>
          <w:p w:rsidR="0071239D" w:rsidRPr="008B7D14" w:rsidRDefault="0071239D" w:rsidP="006B4AF3">
            <w:pPr>
              <w:spacing w:after="0" w:line="240" w:lineRule="auto"/>
              <w:jc w:val="center"/>
              <w:rPr>
                <w:rFonts w:ascii="Palatino Linotype" w:hAnsi="Palatino Linotype"/>
                <w:b/>
                <w:sz w:val="20"/>
                <w:szCs w:val="20"/>
              </w:rPr>
            </w:pPr>
          </w:p>
        </w:tc>
        <w:tc>
          <w:tcPr>
            <w:tcW w:w="2800" w:type="dxa"/>
            <w:vMerge/>
            <w:vAlign w:val="center"/>
          </w:tcPr>
          <w:p w:rsidR="0071239D" w:rsidRPr="008B7D14" w:rsidRDefault="0071239D" w:rsidP="006B4AF3">
            <w:pPr>
              <w:spacing w:after="0" w:line="240" w:lineRule="auto"/>
              <w:rPr>
                <w:rFonts w:ascii="Palatino Linotype" w:hAnsi="Palatino Linotype"/>
                <w:b/>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1239D" w:rsidRPr="008B7D14" w:rsidRDefault="0071239D" w:rsidP="006B4AF3">
            <w:pPr>
              <w:spacing w:after="0" w:line="240" w:lineRule="auto"/>
              <w:jc w:val="center"/>
              <w:rPr>
                <w:rFonts w:ascii="Palatino Linotype" w:hAnsi="Palatino Linotype"/>
                <w:b/>
                <w:sz w:val="20"/>
                <w:szCs w:val="20"/>
              </w:rPr>
            </w:pPr>
          </w:p>
        </w:tc>
      </w:tr>
      <w:tr w:rsidR="0071239D" w:rsidRPr="008B7D14">
        <w:trPr>
          <w:jc w:val="center"/>
        </w:trPr>
        <w:tc>
          <w:tcPr>
            <w:tcW w:w="994"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1239D" w:rsidRPr="008B7D14" w:rsidRDefault="0071239D"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2659" w:type="dxa"/>
            <w:vAlign w:val="center"/>
          </w:tcPr>
          <w:p w:rsidR="0071239D" w:rsidRPr="008B7D14"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8B7D14">
        <w:trPr>
          <w:jc w:val="center"/>
        </w:trPr>
        <w:tc>
          <w:tcPr>
            <w:tcW w:w="994"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71239D" w:rsidRPr="008B7D14" w:rsidRDefault="0071239D"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2659" w:type="dxa"/>
            <w:vAlign w:val="center"/>
          </w:tcPr>
          <w:p w:rsidR="0071239D" w:rsidRPr="008B7D14"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8B7D14">
        <w:trPr>
          <w:jc w:val="center"/>
        </w:trPr>
        <w:tc>
          <w:tcPr>
            <w:tcW w:w="994"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71239D" w:rsidRPr="008B7D14" w:rsidRDefault="0071239D"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2659" w:type="dxa"/>
            <w:vAlign w:val="center"/>
          </w:tcPr>
          <w:p w:rsidR="0071239D" w:rsidRPr="008B7D14"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924F9" w:rsidRDefault="007924F9" w:rsidP="006B4AF3">
      <w:pPr>
        <w:pStyle w:val="Listaszerbekezds"/>
        <w:spacing w:after="0" w:line="240" w:lineRule="auto"/>
        <w:ind w:left="0"/>
        <w:rPr>
          <w:rFonts w:ascii="Palatino Linotype" w:hAnsi="Palatino Linotype"/>
          <w:b/>
          <w:i/>
          <w:sz w:val="24"/>
          <w:szCs w:val="24"/>
        </w:rPr>
      </w:pPr>
    </w:p>
    <w:p w:rsidR="0071239D" w:rsidRPr="006364E1" w:rsidRDefault="0071239D" w:rsidP="006364E1">
      <w:pPr>
        <w:pStyle w:val="BB3"/>
        <w:jc w:val="both"/>
        <w:rPr>
          <w:bCs/>
          <w:i/>
          <w:iCs/>
        </w:rPr>
      </w:pPr>
      <w:r w:rsidRPr="006364E1">
        <w:rPr>
          <w:bCs/>
          <w:i/>
          <w:iCs/>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239D" w:rsidRPr="00FE553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71239D" w:rsidRDefault="0071239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239D"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239D" w:rsidRPr="00FE5532">
        <w:trPr>
          <w:cantSplit/>
          <w:trHeight w:val="1076"/>
          <w:jc w:val="center"/>
        </w:trPr>
        <w:tc>
          <w:tcPr>
            <w:tcW w:w="828" w:type="dxa"/>
            <w:vMerge/>
            <w:tcBorders>
              <w:bottom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p>
        </w:tc>
        <w:tc>
          <w:tcPr>
            <w:tcW w:w="3621" w:type="dxa"/>
            <w:vMerge/>
            <w:tcBorders>
              <w:bottom w:val="single" w:sz="4" w:space="0" w:color="auto"/>
            </w:tcBorders>
            <w:vAlign w:val="center"/>
          </w:tcPr>
          <w:p w:rsidR="0071239D" w:rsidRPr="00FE5532" w:rsidRDefault="0071239D" w:rsidP="006B4AF3">
            <w:pPr>
              <w:spacing w:after="0" w:line="240" w:lineRule="auto"/>
              <w:rPr>
                <w:rFonts w:ascii="Palatino Linotype" w:hAnsi="Palatino Linotype"/>
                <w:b/>
                <w:sz w:val="20"/>
                <w:szCs w:val="20"/>
              </w:rPr>
            </w:pPr>
          </w:p>
        </w:tc>
        <w:tc>
          <w:tcPr>
            <w:tcW w:w="809" w:type="dxa"/>
            <w:tcBorders>
              <w:bottom w:val="single" w:sz="4" w:space="0" w:color="auto"/>
            </w:tcBorders>
            <w:textDirection w:val="btLr"/>
            <w:vAlign w:val="center"/>
          </w:tcPr>
          <w:p w:rsidR="0071239D" w:rsidRPr="00FE5532"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bottom w:val="single" w:sz="4" w:space="0" w:color="auto"/>
            </w:tcBorders>
            <w:textDirection w:val="btLr"/>
            <w:vAlign w:val="center"/>
          </w:tcPr>
          <w:p w:rsidR="0071239D"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239D" w:rsidRPr="00FE5532"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bottom w:val="single" w:sz="4" w:space="0" w:color="auto"/>
            </w:tcBorders>
            <w:textDirection w:val="btLr"/>
            <w:vAlign w:val="center"/>
          </w:tcPr>
          <w:p w:rsidR="0071239D"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239D" w:rsidRPr="00FE5532"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bottom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p>
        </w:tc>
      </w:tr>
      <w:tr w:rsidR="00416022" w:rsidRPr="00FE5532">
        <w:trPr>
          <w:cantSplit/>
          <w:trHeight w:val="501"/>
          <w:jc w:val="center"/>
        </w:trPr>
        <w:tc>
          <w:tcPr>
            <w:tcW w:w="828" w:type="dxa"/>
            <w:shd w:val="clear" w:color="auto" w:fill="D9D9D9"/>
            <w:vAlign w:val="center"/>
          </w:tcPr>
          <w:p w:rsidR="00416022" w:rsidRPr="00037203"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1</w:t>
            </w:r>
            <w:r w:rsidRPr="00037203">
              <w:rPr>
                <w:rFonts w:ascii="Palatino Linotype" w:hAnsi="Palatino Linotype"/>
                <w:b/>
                <w:sz w:val="20"/>
                <w:szCs w:val="20"/>
              </w:rPr>
              <w:t>.</w:t>
            </w:r>
          </w:p>
        </w:tc>
        <w:tc>
          <w:tcPr>
            <w:tcW w:w="3621" w:type="dxa"/>
            <w:shd w:val="clear" w:color="auto" w:fill="D9D9D9"/>
            <w:vAlign w:val="center"/>
          </w:tcPr>
          <w:p w:rsidR="00416022" w:rsidRPr="004724C7" w:rsidRDefault="00416022" w:rsidP="006B4AF3">
            <w:pPr>
              <w:spacing w:after="0" w:line="240" w:lineRule="auto"/>
              <w:rPr>
                <w:rFonts w:ascii="Palatino Linotype" w:hAnsi="Palatino Linotype"/>
                <w:b/>
                <w:sz w:val="20"/>
                <w:szCs w:val="20"/>
              </w:rPr>
            </w:pPr>
            <w:r w:rsidRPr="004724C7">
              <w:rPr>
                <w:rFonts w:ascii="Palatino Linotype" w:hAnsi="Palatino Linotype"/>
                <w:b/>
                <w:sz w:val="20"/>
                <w:szCs w:val="20"/>
              </w:rPr>
              <w:t>Ismeretalkalmazási gyakorló tevékenységek, feladatok</w:t>
            </w:r>
          </w:p>
        </w:tc>
        <w:tc>
          <w:tcPr>
            <w:tcW w:w="809"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c>
          <w:tcPr>
            <w:tcW w:w="798"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c>
          <w:tcPr>
            <w:tcW w:w="763"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c>
          <w:tcPr>
            <w:tcW w:w="2190"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trHeight w:val="499"/>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2</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3.2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71239D" w:rsidRPr="00FE5532">
              <w:rPr>
                <w:rFonts w:ascii="Palatino Linotype" w:hAnsi="Palatino Linotype"/>
                <w:sz w:val="20"/>
                <w:szCs w:val="20"/>
              </w:rPr>
              <w:t>.1.</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71239D" w:rsidRPr="00FE5532">
              <w:rPr>
                <w:rFonts w:ascii="Palatino Linotype" w:hAnsi="Palatino Linotype"/>
                <w:sz w:val="20"/>
                <w:szCs w:val="20"/>
              </w:rPr>
              <w:t>.2.</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trHeight w:val="447"/>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71239D" w:rsidRPr="00FE5532">
              <w:rPr>
                <w:rFonts w:ascii="Palatino Linotype" w:hAnsi="Palatino Linotype"/>
                <w:sz w:val="20"/>
                <w:szCs w:val="20"/>
              </w:rPr>
              <w:t>.3.</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5</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5</w:t>
            </w:r>
            <w:r w:rsidR="0071239D" w:rsidRPr="00FE5532">
              <w:rPr>
                <w:rFonts w:ascii="Palatino Linotype" w:hAnsi="Palatino Linotype"/>
                <w:sz w:val="20"/>
                <w:szCs w:val="20"/>
              </w:rPr>
              <w:t>.1.</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5.2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5.3</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6</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6.</w:t>
            </w:r>
            <w:r w:rsidR="0071239D" w:rsidRPr="00FE5532">
              <w:rPr>
                <w:rFonts w:ascii="Palatino Linotype" w:hAnsi="Palatino Linotype"/>
                <w:sz w:val="20"/>
                <w:szCs w:val="20"/>
              </w:rPr>
              <w:t>1.</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7</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7.1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7.2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45D81" w:rsidRPr="000E120B" w:rsidRDefault="00D45D81"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71239D" w:rsidRPr="000E120B" w:rsidRDefault="0071239D" w:rsidP="003E6E8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3F3067" w:rsidRDefault="0071239D" w:rsidP="007109D3">
      <w:pPr>
        <w:spacing w:after="0" w:line="240" w:lineRule="auto"/>
        <w:ind w:left="360"/>
        <w:jc w:val="both"/>
        <w:rPr>
          <w:rFonts w:ascii="Palatino Linotype" w:hAnsi="Palatino Linotype" w:cs="TimesNewRomanPSMT"/>
          <w:sz w:val="24"/>
          <w:szCs w:val="24"/>
          <w:lang w:bidi="hi-IN"/>
        </w:rPr>
      </w:pPr>
      <w:r>
        <w:rPr>
          <w:rFonts w:ascii="Palatino Linotype" w:hAnsi="Palatino Linotype"/>
          <w:sz w:val="24"/>
          <w:szCs w:val="24"/>
        </w:rPr>
        <w:t>A nemzeti köznevelésről szóló 2011. évi CXC. törvény 54. § (2) a) pontja szerinti értékeléssel.</w:t>
      </w:r>
    </w:p>
    <w:p w:rsidR="0091550F" w:rsidRDefault="003E6E82" w:rsidP="006B4AF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lastRenderedPageBreak/>
        <w:br w:type="page"/>
      </w:r>
    </w:p>
    <w:p w:rsidR="0091550F" w:rsidRDefault="0091550F" w:rsidP="006B4AF3">
      <w:pPr>
        <w:autoSpaceDE w:val="0"/>
        <w:autoSpaceDN w:val="0"/>
        <w:adjustRightInd w:val="0"/>
        <w:spacing w:after="0" w:line="240" w:lineRule="auto"/>
        <w:rPr>
          <w:rFonts w:ascii="Palatino Linotype" w:hAnsi="Palatino Linotype" w:cs="TimesNewRomanPSMT"/>
          <w:sz w:val="24"/>
          <w:szCs w:val="24"/>
          <w:lang w:bidi="hi-IN"/>
        </w:rPr>
      </w:pPr>
    </w:p>
    <w:p w:rsidR="00037203" w:rsidRDefault="00037203" w:rsidP="006B4AF3">
      <w:pPr>
        <w:autoSpaceDE w:val="0"/>
        <w:autoSpaceDN w:val="0"/>
        <w:adjustRightInd w:val="0"/>
        <w:spacing w:after="0" w:line="240" w:lineRule="auto"/>
        <w:rPr>
          <w:rFonts w:ascii="Palatino Linotype" w:hAnsi="Palatino Linotype" w:cs="TimesNewRomanPSMT"/>
          <w:sz w:val="24"/>
          <w:szCs w:val="24"/>
          <w:lang w:bidi="hi-IN"/>
        </w:rPr>
      </w:pPr>
    </w:p>
    <w:p w:rsidR="003F3067" w:rsidRPr="003E6E82" w:rsidRDefault="000B1E88" w:rsidP="006B4AF3">
      <w:pPr>
        <w:autoSpaceDE w:val="0"/>
        <w:autoSpaceDN w:val="0"/>
        <w:adjustRightInd w:val="0"/>
        <w:spacing w:after="0" w:line="240" w:lineRule="auto"/>
        <w:ind w:left="708"/>
        <w:jc w:val="center"/>
        <w:rPr>
          <w:rFonts w:ascii="Palatino Linotype" w:hAnsi="Palatino Linotype" w:cs="TimesNewRomanPSMT"/>
          <w:sz w:val="36"/>
          <w:szCs w:val="36"/>
          <w:lang w:bidi="hi-IN"/>
        </w:rPr>
      </w:pPr>
      <w:r w:rsidRPr="003E6E82">
        <w:rPr>
          <w:rFonts w:ascii="Palatino Linotype" w:hAnsi="Palatino Linotype" w:cs="TimesNewRomanPSMT"/>
          <w:sz w:val="36"/>
          <w:szCs w:val="36"/>
          <w:lang w:bidi="hi-IN"/>
        </w:rPr>
        <w:t xml:space="preserve">Összefüggő </w:t>
      </w:r>
      <w:r w:rsidR="008F7232" w:rsidRPr="003E6E82">
        <w:rPr>
          <w:rFonts w:ascii="Palatino Linotype" w:hAnsi="Palatino Linotype" w:cs="TimesNewRomanPSMT"/>
          <w:sz w:val="36"/>
          <w:szCs w:val="36"/>
          <w:lang w:bidi="hi-IN"/>
        </w:rPr>
        <w:t>szakmai</w:t>
      </w:r>
      <w:r w:rsidRPr="003E6E82">
        <w:rPr>
          <w:rFonts w:ascii="Palatino Linotype" w:hAnsi="Palatino Linotype" w:cs="TimesNewRomanPSMT"/>
          <w:sz w:val="36"/>
          <w:szCs w:val="36"/>
          <w:lang w:bidi="hi-IN"/>
        </w:rPr>
        <w:t xml:space="preserve"> gyakorlat </w:t>
      </w:r>
    </w:p>
    <w:p w:rsidR="000B1E88" w:rsidRDefault="000B1E88" w:rsidP="006B4AF3">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6B4AF3">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D63291">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7109D3" w:rsidRDefault="00F966D2" w:rsidP="006B4AF3">
      <w:pPr>
        <w:widowControl w:val="0"/>
        <w:suppressAutoHyphens/>
        <w:spacing w:after="0" w:line="240" w:lineRule="auto"/>
        <w:jc w:val="both"/>
        <w:rPr>
          <w:rFonts w:ascii="Palatino Linotype" w:hAnsi="Palatino Linotype" w:cs="Tahoma"/>
          <w:sz w:val="24"/>
          <w:szCs w:val="24"/>
          <w:shd w:val="clear" w:color="auto" w:fill="FFFFFF"/>
        </w:rPr>
      </w:pPr>
      <w:r w:rsidRPr="007109D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B4AF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2"/>
        <w:gridCol w:w="4359"/>
      </w:tblGrid>
      <w:tr w:rsidR="008F7232" w:rsidRPr="001D574D">
        <w:tc>
          <w:tcPr>
            <w:tcW w:w="5032" w:type="dxa"/>
          </w:tcPr>
          <w:p w:rsidR="008F7232" w:rsidRPr="001D574D" w:rsidRDefault="008F7232" w:rsidP="006B4AF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0" w:type="auto"/>
          </w:tcPr>
          <w:p w:rsidR="008F7232" w:rsidRPr="001D574D" w:rsidRDefault="008F7232" w:rsidP="006B4AF3">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84625" w:rsidRPr="001D574D" w:rsidTr="000857D2">
        <w:trPr>
          <w:trHeight w:val="315"/>
        </w:trPr>
        <w:tc>
          <w:tcPr>
            <w:tcW w:w="5032" w:type="dxa"/>
            <w:vMerge w:val="restart"/>
            <w:vAlign w:val="center"/>
          </w:tcPr>
          <w:p w:rsidR="00B84625" w:rsidRDefault="00B84625" w:rsidP="000857D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10047-12</w:t>
            </w:r>
          </w:p>
          <w:p w:rsidR="00B84625" w:rsidRPr="00B84625" w:rsidRDefault="00B84625" w:rsidP="000857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Felszolgálás alapjai</w:t>
            </w:r>
          </w:p>
        </w:tc>
        <w:tc>
          <w:tcPr>
            <w:tcW w:w="0" w:type="auto"/>
          </w:tcPr>
          <w:p w:rsidR="00B84625" w:rsidRPr="001D574D" w:rsidRDefault="00B84625"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Felszolgálás alapjai gyakorlat</w:t>
            </w:r>
          </w:p>
        </w:tc>
      </w:tr>
      <w:tr w:rsidR="00B84625" w:rsidRPr="001D574D" w:rsidTr="000857D2">
        <w:trPr>
          <w:trHeight w:val="345"/>
        </w:trPr>
        <w:tc>
          <w:tcPr>
            <w:tcW w:w="5032" w:type="dxa"/>
            <w:vMerge/>
            <w:vAlign w:val="center"/>
          </w:tcPr>
          <w:p w:rsidR="00B84625" w:rsidRPr="001D574D" w:rsidRDefault="00B84625" w:rsidP="000857D2">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Értékesítés alapjai</w:t>
            </w:r>
          </w:p>
        </w:tc>
      </w:tr>
      <w:tr w:rsidR="00B84625" w:rsidRPr="001D574D" w:rsidTr="000857D2">
        <w:trPr>
          <w:trHeight w:val="330"/>
        </w:trPr>
        <w:tc>
          <w:tcPr>
            <w:tcW w:w="5032" w:type="dxa"/>
            <w:vMerge/>
            <w:vAlign w:val="center"/>
          </w:tcPr>
          <w:p w:rsidR="00B84625" w:rsidRPr="001D574D" w:rsidRDefault="00B84625" w:rsidP="000857D2">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Italfelszolgálás</w:t>
            </w:r>
          </w:p>
        </w:tc>
      </w:tr>
      <w:tr w:rsidR="00B84625" w:rsidRPr="001D574D" w:rsidTr="000857D2">
        <w:trPr>
          <w:trHeight w:val="396"/>
        </w:trPr>
        <w:tc>
          <w:tcPr>
            <w:tcW w:w="5032" w:type="dxa"/>
            <w:vMerge/>
            <w:vAlign w:val="center"/>
          </w:tcPr>
          <w:p w:rsidR="00B84625" w:rsidRPr="001D574D" w:rsidRDefault="00B84625" w:rsidP="000857D2">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B84625"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felszolgálási módok 1.</w:t>
            </w:r>
          </w:p>
        </w:tc>
      </w:tr>
      <w:tr w:rsidR="00B84625" w:rsidRPr="001D574D" w:rsidTr="000857D2">
        <w:trPr>
          <w:trHeight w:val="300"/>
        </w:trPr>
        <w:tc>
          <w:tcPr>
            <w:tcW w:w="5032" w:type="dxa"/>
            <w:vMerge w:val="restart"/>
            <w:vAlign w:val="center"/>
          </w:tcPr>
          <w:p w:rsidR="00B84625" w:rsidRDefault="00B84625" w:rsidP="000857D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10074-12</w:t>
            </w:r>
          </w:p>
          <w:p w:rsidR="00B84625" w:rsidRPr="00B84625" w:rsidRDefault="00B84625" w:rsidP="000857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Felszolgálás</w:t>
            </w:r>
          </w:p>
        </w:tc>
        <w:tc>
          <w:tcPr>
            <w:tcW w:w="0" w:type="auto"/>
          </w:tcPr>
          <w:p w:rsidR="00B84625" w:rsidRPr="001D574D" w:rsidRDefault="00B84625"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Felszolgálás gyakorlat</w:t>
            </w:r>
          </w:p>
        </w:tc>
      </w:tr>
      <w:tr w:rsidR="00B84625" w:rsidRPr="001D574D">
        <w:trPr>
          <w:trHeight w:val="345"/>
        </w:trPr>
        <w:tc>
          <w:tcPr>
            <w:tcW w:w="5032" w:type="dxa"/>
            <w:vMerge/>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felszolgálási módok 2.</w:t>
            </w:r>
          </w:p>
        </w:tc>
      </w:tr>
      <w:tr w:rsidR="00B84625" w:rsidRPr="001D574D">
        <w:trPr>
          <w:trHeight w:val="300"/>
        </w:trPr>
        <w:tc>
          <w:tcPr>
            <w:tcW w:w="5032" w:type="dxa"/>
            <w:vMerge/>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Különleges éttermi munka</w:t>
            </w:r>
          </w:p>
        </w:tc>
      </w:tr>
      <w:tr w:rsidR="00B84625" w:rsidRPr="001D574D">
        <w:trPr>
          <w:trHeight w:val="315"/>
        </w:trPr>
        <w:tc>
          <w:tcPr>
            <w:tcW w:w="5032" w:type="dxa"/>
            <w:vMerge/>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Ügyvitel, üzleti dokumentáció a gyakorlatban</w:t>
            </w:r>
          </w:p>
        </w:tc>
      </w:tr>
    </w:tbl>
    <w:p w:rsidR="006D1B77" w:rsidRDefault="000768BE" w:rsidP="006B4AF3">
      <w:pPr>
        <w:spacing w:after="0" w:line="240" w:lineRule="auto"/>
      </w:pPr>
      <w:r>
        <w:rPr>
          <w:rFonts w:ascii="Palatino Linotype" w:hAnsi="Palatino Linotype"/>
          <w:sz w:val="24"/>
          <w:szCs w:val="24"/>
        </w:rPr>
        <w:br w:type="page"/>
      </w:r>
    </w:p>
    <w:p w:rsidR="006D1B77" w:rsidRPr="00433D83" w:rsidRDefault="00081726" w:rsidP="006B4AF3">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lastRenderedPageBreak/>
        <w:t>10047-12 Felszolgálás alapjai</w:t>
      </w:r>
      <w:r w:rsidR="007A2EBE">
        <w:rPr>
          <w:rFonts w:ascii="Palatino Linotype" w:hAnsi="Palatino Linotype"/>
          <w:b/>
          <w:sz w:val="24"/>
          <w:szCs w:val="24"/>
          <w:lang w:eastAsia="hu-HU"/>
        </w:rPr>
        <w:t>*</w:t>
      </w:r>
    </w:p>
    <w:p w:rsidR="007A2EBE" w:rsidRPr="007109D3" w:rsidRDefault="007A2EBE" w:rsidP="007109D3">
      <w:pPr>
        <w:widowControl w:val="0"/>
        <w:suppressAutoHyphens/>
        <w:spacing w:after="0" w:line="240" w:lineRule="auto"/>
        <w:jc w:val="both"/>
        <w:rPr>
          <w:rFonts w:ascii="Palatino Linotype" w:hAnsi="Palatino Linotype" w:cs="Arial"/>
          <w:sz w:val="20"/>
          <w:szCs w:val="20"/>
          <w:lang w:eastAsia="hu-HU"/>
        </w:rPr>
      </w:pPr>
      <w:r w:rsidRPr="007109D3">
        <w:rPr>
          <w:rFonts w:ascii="Palatino Linotype" w:hAnsi="Palatino Linotype"/>
          <w:b/>
          <w:sz w:val="20"/>
          <w:szCs w:val="20"/>
          <w:lang w:eastAsia="hu-HU"/>
        </w:rPr>
        <w:t>*</w:t>
      </w:r>
      <w:r w:rsidR="007924F9" w:rsidRPr="007109D3">
        <w:rPr>
          <w:rFonts w:ascii="Palatino Linotype" w:hAnsi="Palatino Linotype" w:cs="Arial"/>
          <w:sz w:val="20"/>
          <w:szCs w:val="20"/>
          <w:lang w:eastAsia="hu-HU"/>
        </w:rPr>
        <w:t>Három évfolyamos</w:t>
      </w:r>
      <w:r w:rsidR="00323570" w:rsidRPr="007109D3">
        <w:rPr>
          <w:rFonts w:ascii="Palatino Linotype" w:hAnsi="Palatino Linotype" w:cs="Arial"/>
          <w:sz w:val="20"/>
          <w:szCs w:val="20"/>
          <w:lang w:eastAsia="hu-HU"/>
        </w:rPr>
        <w:t xml:space="preserve"> oktatás esetén a 9. </w:t>
      </w:r>
      <w:r w:rsidRPr="007109D3">
        <w:rPr>
          <w:rFonts w:ascii="Palatino Linotype" w:hAnsi="Palatino Linotype" w:cs="Arial"/>
          <w:sz w:val="20"/>
          <w:szCs w:val="20"/>
          <w:lang w:eastAsia="hu-HU"/>
        </w:rPr>
        <w:t>évfolyamot követően</w:t>
      </w:r>
    </w:p>
    <w:p w:rsidR="0034095D" w:rsidRPr="007109D3" w:rsidRDefault="0034095D" w:rsidP="007109D3">
      <w:pPr>
        <w:widowControl w:val="0"/>
        <w:suppressAutoHyphens/>
        <w:spacing w:after="0" w:line="240" w:lineRule="auto"/>
        <w:jc w:val="both"/>
        <w:rPr>
          <w:rFonts w:ascii="Palatino Linotype" w:hAnsi="Palatino Linotype" w:cs="Mangal"/>
          <w:b/>
          <w:iCs/>
          <w:kern w:val="1"/>
          <w:sz w:val="24"/>
          <w:szCs w:val="24"/>
          <w:lang w:eastAsia="hi-IN" w:bidi="hi-IN"/>
        </w:rPr>
      </w:pPr>
    </w:p>
    <w:p w:rsidR="006D1B77"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 xml:space="preserve">Felszolgálás alapjai gyakorlat </w:t>
      </w:r>
      <w:r w:rsidR="006D1B77" w:rsidRPr="007109D3">
        <w:rPr>
          <w:rFonts w:ascii="Palatino Linotype" w:hAnsi="Palatino Linotype"/>
          <w:b/>
          <w:sz w:val="24"/>
          <w:szCs w:val="24"/>
          <w:lang w:eastAsia="hu-HU"/>
        </w:rPr>
        <w:t>tantárgy</w:t>
      </w:r>
    </w:p>
    <w:p w:rsidR="0034095D" w:rsidRPr="007109D3" w:rsidRDefault="0034095D" w:rsidP="007109D3">
      <w:pPr>
        <w:spacing w:after="0" w:line="240" w:lineRule="auto"/>
        <w:ind w:firstLine="709"/>
        <w:jc w:val="both"/>
        <w:rPr>
          <w:rFonts w:ascii="Palatino Linotype" w:hAnsi="Palatino Linotype"/>
          <w:b/>
          <w:sz w:val="24"/>
          <w:szCs w:val="24"/>
          <w:lang w:eastAsia="hu-HU"/>
        </w:rPr>
      </w:pPr>
    </w:p>
    <w:p w:rsidR="006D1B77" w:rsidRPr="007109D3" w:rsidRDefault="006D1B77" w:rsidP="007109D3">
      <w:pPr>
        <w:spacing w:after="0" w:line="240" w:lineRule="auto"/>
        <w:ind w:left="1224" w:firstLine="194"/>
        <w:jc w:val="both"/>
        <w:rPr>
          <w:rFonts w:ascii="Palatino Linotype" w:hAnsi="Palatino Linotype"/>
          <w:b/>
          <w:sz w:val="24"/>
          <w:szCs w:val="24"/>
          <w:lang w:eastAsia="hu-HU"/>
        </w:rPr>
      </w:pPr>
      <w:r w:rsidRPr="007109D3">
        <w:rPr>
          <w:rFonts w:ascii="Palatino Linotype" w:hAnsi="Palatino Linotype"/>
          <w:b/>
          <w:sz w:val="24"/>
          <w:szCs w:val="24"/>
          <w:lang w:eastAsia="hu-HU"/>
        </w:rPr>
        <w:t>Témakörök</w:t>
      </w:r>
    </w:p>
    <w:p w:rsidR="0034095D" w:rsidRPr="007109D3" w:rsidRDefault="0034095D" w:rsidP="007109D3">
      <w:pPr>
        <w:spacing w:after="0" w:line="240" w:lineRule="auto"/>
        <w:ind w:left="1224"/>
        <w:jc w:val="both"/>
        <w:rPr>
          <w:rFonts w:ascii="Palatino Linotype" w:hAnsi="Palatino Linotype"/>
          <w:b/>
          <w:sz w:val="24"/>
          <w:szCs w:val="24"/>
          <w:lang w:eastAsia="hu-HU"/>
        </w:rPr>
      </w:pPr>
    </w:p>
    <w:p w:rsidR="006D1B77" w:rsidRPr="007109D3" w:rsidRDefault="00323570" w:rsidP="007109D3">
      <w:pPr>
        <w:spacing w:after="0" w:line="240" w:lineRule="auto"/>
        <w:ind w:left="515" w:firstLine="194"/>
        <w:jc w:val="both"/>
        <w:rPr>
          <w:rFonts w:ascii="Palatino Linotype" w:hAnsi="Palatino Linotype"/>
          <w:b/>
          <w:sz w:val="24"/>
          <w:szCs w:val="24"/>
          <w:lang w:eastAsia="hu-HU"/>
        </w:rPr>
      </w:pPr>
      <w:r w:rsidRPr="007109D3">
        <w:rPr>
          <w:rFonts w:ascii="Palatino Linotype" w:hAnsi="Palatino Linotype"/>
          <w:b/>
          <w:sz w:val="24"/>
          <w:szCs w:val="24"/>
          <w:lang w:eastAsia="hu-HU"/>
        </w:rPr>
        <w:t>Értékesítés alapjai</w:t>
      </w:r>
      <w:r w:rsidR="006D1B77" w:rsidRPr="007109D3">
        <w:rPr>
          <w:rFonts w:ascii="Palatino Linotype" w:hAnsi="Palatino Linotype"/>
          <w:b/>
          <w:sz w:val="24"/>
          <w:szCs w:val="24"/>
          <w:lang w:eastAsia="hu-HU"/>
        </w:rPr>
        <w:t xml:space="preserve"> </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D63291" w:rsidRPr="007109D3">
        <w:rPr>
          <w:rFonts w:ascii="Palatino Linotype" w:hAnsi="Palatino Linotype" w:cs="Mangal"/>
          <w:kern w:val="1"/>
          <w:sz w:val="24"/>
          <w:szCs w:val="24"/>
          <w:lang w:eastAsia="hi-IN" w:bidi="hi-IN"/>
        </w:rPr>
        <w:t>.</w:t>
      </w:r>
    </w:p>
    <w:p w:rsidR="004649EB" w:rsidRPr="007109D3" w:rsidRDefault="007924F9"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Szervizasztal</w:t>
      </w:r>
      <w:r w:rsidR="004649EB" w:rsidRPr="007109D3">
        <w:rPr>
          <w:rFonts w:ascii="Palatino Linotype" w:hAnsi="Palatino Linotype" w:cs="Mangal"/>
          <w:kern w:val="1"/>
          <w:sz w:val="24"/>
          <w:szCs w:val="24"/>
          <w:lang w:eastAsia="hi-IN" w:bidi="hi-IN"/>
        </w:rPr>
        <w:t xml:space="preserve"> felkészítése.</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Gépek üzembe helyezése (sörcsap, kávégép, </w:t>
      </w:r>
      <w:proofErr w:type="gramStart"/>
      <w:r w:rsidRPr="007109D3">
        <w:rPr>
          <w:rFonts w:ascii="Palatino Linotype" w:hAnsi="Palatino Linotype" w:cs="Mangal"/>
          <w:kern w:val="1"/>
          <w:sz w:val="24"/>
          <w:szCs w:val="24"/>
          <w:lang w:eastAsia="hi-IN" w:bidi="hi-IN"/>
        </w:rPr>
        <w:t>jéggép …</w:t>
      </w:r>
      <w:proofErr w:type="gramEnd"/>
      <w:r w:rsidRPr="007109D3">
        <w:rPr>
          <w:rFonts w:ascii="Palatino Linotype" w:hAnsi="Palatino Linotype" w:cs="Mangal"/>
          <w:kern w:val="1"/>
          <w:sz w:val="24"/>
          <w:szCs w:val="24"/>
          <w:lang w:eastAsia="hi-IN" w:bidi="hi-IN"/>
        </w:rPr>
        <w:t xml:space="preserve"> Munkavédelmi előírások betartása!)</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Rendezvénykönyv ellenőrzése (felkészülés a napi foglalásokra), kapcsolatfelvétel a konyhával!</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Vételezés raktárból, készletek feltöltése (ital, textil, fogyóeszköz)</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(asztalok beállítása, letörlése, abroszok szakszerű felhelyezése, terítés sorrendjének betartása!)</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Terítési módok, terítési szabályok gyakorlati alkalmazása</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Konyhai bekészítés (tányérok, tálak, aljak)</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itallap előkészítése, tisztítása, napi ajánlatok betétlapok behelyezése.</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Személyi felkészülés (higiéniai szabályok betartása, átöltözés, pincér felszerelés)</w:t>
      </w:r>
      <w:r w:rsidR="00D63291" w:rsidRPr="007109D3">
        <w:rPr>
          <w:rFonts w:ascii="Palatino Linotype" w:hAnsi="Palatino Linotype" w:cs="Mangal"/>
          <w:kern w:val="1"/>
          <w:sz w:val="24"/>
          <w:szCs w:val="24"/>
          <w:lang w:eastAsia="hi-IN" w:bidi="hi-IN"/>
        </w:rPr>
        <w:t>.</w:t>
      </w:r>
    </w:p>
    <w:p w:rsidR="00323570" w:rsidRPr="007109D3" w:rsidRDefault="00323570" w:rsidP="007109D3">
      <w:pPr>
        <w:spacing w:after="0" w:line="240" w:lineRule="auto"/>
        <w:ind w:firstLine="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Helyes tányér-, pohár- és tálca fogás gyakorlása</w:t>
      </w:r>
      <w:r w:rsidR="00D63291" w:rsidRPr="007109D3">
        <w:rPr>
          <w:rFonts w:ascii="Palatino Linotype" w:hAnsi="Palatino Linotype" w:cs="Mangal"/>
          <w:kern w:val="1"/>
          <w:sz w:val="24"/>
          <w:szCs w:val="24"/>
          <w:lang w:eastAsia="hi-IN" w:bidi="hi-IN"/>
        </w:rPr>
        <w:t>.</w:t>
      </w:r>
    </w:p>
    <w:p w:rsidR="00323570" w:rsidRPr="007109D3" w:rsidRDefault="00323570"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Felszolgálás általános szabályainak alkalmazása (jobbkéz</w:t>
      </w:r>
      <w:r w:rsidR="0063372C" w:rsidRPr="007109D3">
        <w:rPr>
          <w:rFonts w:ascii="Palatino Linotype" w:hAnsi="Palatino Linotype" w:cs="Mangal"/>
          <w:kern w:val="1"/>
          <w:sz w:val="24"/>
          <w:szCs w:val="24"/>
          <w:lang w:eastAsia="hi-IN" w:bidi="hi-IN"/>
        </w:rPr>
        <w:t>-</w:t>
      </w:r>
      <w:r w:rsidRPr="007109D3">
        <w:rPr>
          <w:rFonts w:ascii="Palatino Linotype" w:hAnsi="Palatino Linotype" w:cs="Mangal"/>
          <w:kern w:val="1"/>
          <w:sz w:val="24"/>
          <w:szCs w:val="24"/>
          <w:lang w:eastAsia="hi-IN" w:bidi="hi-IN"/>
        </w:rPr>
        <w:t>szabály, bemutatás, szervírozás, lerámolás)</w:t>
      </w:r>
      <w:r w:rsidR="00D63291"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Zárás utáni teendők elvégzése (lerámolás, takarítás, gépek üzemen kívül helyezése)</w:t>
      </w:r>
      <w:r w:rsidR="00D63291" w:rsidRPr="007109D3">
        <w:rPr>
          <w:rFonts w:ascii="Palatino Linotype" w:hAnsi="Palatino Linotype" w:cs="Mangal"/>
          <w:kern w:val="1"/>
          <w:sz w:val="24"/>
          <w:szCs w:val="24"/>
          <w:lang w:eastAsia="hi-IN" w:bidi="hi-IN"/>
        </w:rPr>
        <w:t>.</w:t>
      </w:r>
    </w:p>
    <w:p w:rsidR="00EF33DA" w:rsidRPr="007109D3" w:rsidRDefault="00EF33DA" w:rsidP="007109D3">
      <w:pPr>
        <w:spacing w:after="0" w:line="240" w:lineRule="auto"/>
        <w:jc w:val="both"/>
        <w:rPr>
          <w:rFonts w:ascii="Palatino Linotype" w:hAnsi="Palatino Linotype"/>
          <w:b/>
          <w:sz w:val="24"/>
          <w:szCs w:val="24"/>
          <w:lang w:eastAsia="hu-HU"/>
        </w:rPr>
      </w:pPr>
    </w:p>
    <w:p w:rsidR="00EF33DA"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Italfelszolgálás</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 xml:space="preserve">Az italok felszolgálásának általános szabályai. </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Poharak helyes használata (fehérboros pohár, vörösboros pohár, rosé pohár, szeszes, likőrös pohár,</w:t>
      </w:r>
      <w:r w:rsidR="00415184" w:rsidRPr="007109D3">
        <w:rPr>
          <w:rFonts w:ascii="Palatino Linotype" w:hAnsi="Palatino Linotype"/>
          <w:kern w:val="1"/>
          <w:sz w:val="24"/>
          <w:szCs w:val="24"/>
          <w:lang w:eastAsia="hi-IN" w:bidi="hi-IN"/>
        </w:rPr>
        <w:t xml:space="preserve"> sörös poharak, pezsgős poharak, koktélos és egyéb poharak</w:t>
      </w:r>
      <w:r w:rsidRPr="007109D3">
        <w:rPr>
          <w:rFonts w:ascii="Palatino Linotype" w:hAnsi="Palatino Linotype"/>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Italok felszolgálásának hőmérséklete (fehérborok, roséborok, vörösborok, sörök, üdítőitalok, szesze</w:t>
      </w:r>
      <w:r w:rsidR="00415184" w:rsidRPr="007109D3">
        <w:rPr>
          <w:rFonts w:ascii="Palatino Linotype" w:hAnsi="Palatino Linotype"/>
          <w:kern w:val="1"/>
          <w:sz w:val="24"/>
          <w:szCs w:val="24"/>
          <w:lang w:eastAsia="hi-IN" w:bidi="hi-IN"/>
        </w:rPr>
        <w:t>sitalok - párlatok, likőrök</w:t>
      </w:r>
      <w:proofErr w:type="gramStart"/>
      <w:r w:rsidR="00415184" w:rsidRPr="007109D3">
        <w:rPr>
          <w:rFonts w:ascii="Palatino Linotype" w:hAnsi="Palatino Linotype"/>
          <w:kern w:val="1"/>
          <w:sz w:val="24"/>
          <w:szCs w:val="24"/>
          <w:lang w:eastAsia="hi-IN" w:bidi="hi-IN"/>
        </w:rPr>
        <w:t>..</w:t>
      </w:r>
      <w:r w:rsidRPr="007109D3">
        <w:rPr>
          <w:rFonts w:ascii="Palatino Linotype" w:hAnsi="Palatino Linotype"/>
          <w:kern w:val="1"/>
          <w:sz w:val="24"/>
          <w:szCs w:val="24"/>
          <w:lang w:eastAsia="hi-IN" w:bidi="hi-IN"/>
        </w:rPr>
        <w:t>.</w:t>
      </w:r>
      <w:proofErr w:type="gramEnd"/>
      <w:r w:rsidRPr="007109D3">
        <w:rPr>
          <w:rFonts w:ascii="Palatino Linotype" w:hAnsi="Palatino Linotype"/>
          <w:kern w:val="1"/>
          <w:sz w:val="24"/>
          <w:szCs w:val="24"/>
          <w:lang w:eastAsia="hi-IN" w:bidi="hi-IN"/>
        </w:rPr>
        <w:t xml:space="preserve"> </w:t>
      </w:r>
      <w:r w:rsidR="00D63291" w:rsidRPr="007109D3">
        <w:rPr>
          <w:rFonts w:ascii="Palatino Linotype" w:hAnsi="Palatino Linotype"/>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Tálcahasználat (biztonságos tálcahasználat az étel és ital felszolgálásában).</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Borok felszolgálása (bornyitás, dekantálás, kóstolás, kóstoltatás)</w:t>
      </w:r>
      <w:r w:rsidR="00D63291" w:rsidRPr="007109D3">
        <w:rPr>
          <w:rFonts w:ascii="Palatino Linotype" w:hAnsi="Palatino Linotype" w:cs="Mangal"/>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Pezsgők felszolgálása (pezsgőhűtő, frappírozás)</w:t>
      </w:r>
      <w:r w:rsidR="00D63291" w:rsidRPr="007109D3">
        <w:rPr>
          <w:rFonts w:ascii="Palatino Linotype" w:hAnsi="Palatino Linotype" w:cs="Mangal"/>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Sörök felszolgálása (sörmelegítő)</w:t>
      </w:r>
      <w:r w:rsidR="00D63291" w:rsidRPr="007109D3">
        <w:rPr>
          <w:rFonts w:ascii="Palatino Linotype" w:hAnsi="Palatino Linotype" w:cs="Mangal"/>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Kávé, kávékülönlegességek, teák készítése és felszolgálása</w:t>
      </w:r>
      <w:r w:rsidR="00D63291" w:rsidRPr="007109D3">
        <w:rPr>
          <w:rFonts w:ascii="Palatino Linotype" w:hAnsi="Palatino Linotype" w:cs="Mangal"/>
          <w:kern w:val="1"/>
          <w:sz w:val="24"/>
          <w:szCs w:val="24"/>
          <w:lang w:eastAsia="hi-IN" w:bidi="hi-IN"/>
        </w:rPr>
        <w:t>.</w:t>
      </w:r>
    </w:p>
    <w:p w:rsidR="00E1011A" w:rsidRPr="007109D3" w:rsidRDefault="00E1011A" w:rsidP="007109D3">
      <w:pPr>
        <w:widowControl w:val="0"/>
        <w:suppressAutoHyphens/>
        <w:spacing w:after="0" w:line="240" w:lineRule="auto"/>
        <w:jc w:val="both"/>
        <w:rPr>
          <w:rFonts w:ascii="Palatino Linotype" w:hAnsi="Palatino Linotype" w:cs="Mangal"/>
          <w:kern w:val="1"/>
          <w:sz w:val="24"/>
          <w:szCs w:val="24"/>
          <w:lang w:eastAsia="hi-IN" w:bidi="hi-IN"/>
        </w:rPr>
      </w:pPr>
    </w:p>
    <w:p w:rsidR="00323570" w:rsidRPr="007109D3" w:rsidRDefault="00323570" w:rsidP="007109D3">
      <w:pPr>
        <w:widowControl w:val="0"/>
        <w:suppressAutoHyphens/>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b/>
          <w:kern w:val="1"/>
          <w:sz w:val="24"/>
          <w:szCs w:val="24"/>
          <w:lang w:eastAsia="hi-IN" w:bidi="hi-IN"/>
        </w:rPr>
        <w:t>Különböző felszolgálási módok 1.</w:t>
      </w:r>
    </w:p>
    <w:p w:rsidR="00BD3276" w:rsidRPr="007109D3" w:rsidRDefault="00BD3276" w:rsidP="007109D3">
      <w:pPr>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kern w:val="1"/>
          <w:sz w:val="24"/>
          <w:szCs w:val="24"/>
          <w:lang w:eastAsia="hi-IN" w:bidi="hi-IN"/>
        </w:rPr>
        <w:lastRenderedPageBreak/>
        <w:t>Szállodai gyakorlat esetén reggeli terítés, reggeli felszolgálás.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szerinti főétkezések lebonyolítása:</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Vendég fogadása, ültetése. </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Rendelésfelvétel (éttermi szoftver használatának gyakorlása), étel- és </w:t>
      </w:r>
      <w:proofErr w:type="gramStart"/>
      <w:r w:rsidRPr="007109D3">
        <w:rPr>
          <w:rFonts w:ascii="Palatino Linotype" w:hAnsi="Palatino Linotype" w:cs="Mangal"/>
          <w:kern w:val="1"/>
          <w:sz w:val="24"/>
          <w:szCs w:val="24"/>
          <w:lang w:eastAsia="hi-IN" w:bidi="hi-IN"/>
        </w:rPr>
        <w:t>ital ajánlás</w:t>
      </w:r>
      <w:proofErr w:type="gramEnd"/>
      <w:r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teríték kiegészítés.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Svájci (tányérszerv</w:t>
      </w:r>
      <w:r w:rsidR="0063372C" w:rsidRPr="007109D3">
        <w:rPr>
          <w:rFonts w:ascii="Palatino Linotype" w:hAnsi="Palatino Linotype" w:cs="Mangal"/>
          <w:kern w:val="1"/>
          <w:sz w:val="24"/>
          <w:szCs w:val="24"/>
          <w:lang w:eastAsia="hi-IN" w:bidi="hi-IN"/>
        </w:rPr>
        <w:t>i</w:t>
      </w:r>
      <w:r w:rsidRPr="007109D3">
        <w:rPr>
          <w:rFonts w:ascii="Palatino Linotype" w:hAnsi="Palatino Linotype" w:cs="Mangal"/>
          <w:kern w:val="1"/>
          <w:sz w:val="24"/>
          <w:szCs w:val="24"/>
          <w:lang w:eastAsia="hi-IN" w:bidi="hi-IN"/>
        </w:rPr>
        <w:t>z) felszolgálási mód alkalmazása (leves, előétel, főétel cloche használatával, desszert)</w:t>
      </w:r>
      <w:r w:rsidR="0063372C"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Utánrendelés, ajánlás, kapcsolattartás a vendéggel és a konyhával.</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Számlázás, fizettetés, elköszönés.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Asztal lerámolása, újraterítés.</w:t>
      </w:r>
    </w:p>
    <w:p w:rsidR="00BD3276" w:rsidRPr="007109D3" w:rsidRDefault="00BD3276" w:rsidP="007109D3">
      <w:pPr>
        <w:spacing w:after="0" w:line="240" w:lineRule="auto"/>
        <w:ind w:left="709"/>
        <w:jc w:val="both"/>
        <w:rPr>
          <w:rFonts w:ascii="Palatino Linotype" w:hAnsi="Palatino Linotype" w:cs="Mangal"/>
          <w:b/>
          <w:kern w:val="1"/>
          <w:sz w:val="24"/>
          <w:szCs w:val="24"/>
          <w:lang w:eastAsia="hi-IN" w:bidi="hi-IN"/>
        </w:rPr>
      </w:pPr>
    </w:p>
    <w:p w:rsidR="006A457A" w:rsidRPr="007109D3" w:rsidRDefault="006A457A" w:rsidP="007109D3">
      <w:pPr>
        <w:widowControl w:val="0"/>
        <w:suppressAutoHyphens/>
        <w:spacing w:after="0" w:line="240" w:lineRule="auto"/>
        <w:jc w:val="both"/>
        <w:rPr>
          <w:rFonts w:ascii="Palatino Linotype" w:hAnsi="Palatino Linotype" w:cs="Arial"/>
          <w:b/>
          <w:sz w:val="24"/>
          <w:szCs w:val="24"/>
          <w:lang w:eastAsia="hu-HU"/>
        </w:rPr>
      </w:pPr>
    </w:p>
    <w:p w:rsidR="0034095D" w:rsidRPr="007109D3" w:rsidRDefault="00323570" w:rsidP="007109D3">
      <w:pPr>
        <w:widowControl w:val="0"/>
        <w:suppressAutoHyphens/>
        <w:spacing w:after="0" w:line="240" w:lineRule="auto"/>
        <w:jc w:val="both"/>
        <w:rPr>
          <w:rFonts w:ascii="Palatino Linotype" w:hAnsi="Palatino Linotype" w:cs="Arial"/>
          <w:b/>
          <w:sz w:val="24"/>
          <w:szCs w:val="24"/>
          <w:lang w:eastAsia="hu-HU"/>
        </w:rPr>
      </w:pPr>
      <w:r w:rsidRPr="007109D3">
        <w:rPr>
          <w:rFonts w:ascii="Palatino Linotype" w:hAnsi="Palatino Linotype" w:cs="Arial"/>
          <w:b/>
          <w:sz w:val="24"/>
          <w:szCs w:val="24"/>
          <w:lang w:eastAsia="hu-HU"/>
        </w:rPr>
        <w:t>10074-12 Felszolgálás</w:t>
      </w:r>
      <w:r w:rsidR="007A2EBE" w:rsidRPr="007109D3">
        <w:rPr>
          <w:rFonts w:ascii="Palatino Linotype" w:hAnsi="Palatino Linotype"/>
          <w:b/>
          <w:sz w:val="24"/>
          <w:szCs w:val="24"/>
          <w:lang w:eastAsia="hu-HU"/>
        </w:rPr>
        <w:t>*</w:t>
      </w:r>
    </w:p>
    <w:p w:rsidR="007A2EBE" w:rsidRPr="007109D3" w:rsidRDefault="007A2EBE" w:rsidP="007109D3">
      <w:pPr>
        <w:widowControl w:val="0"/>
        <w:suppressAutoHyphens/>
        <w:spacing w:after="0" w:line="240" w:lineRule="auto"/>
        <w:jc w:val="both"/>
        <w:rPr>
          <w:rFonts w:ascii="Palatino Linotype" w:hAnsi="Palatino Linotype" w:cs="Arial"/>
          <w:sz w:val="20"/>
          <w:szCs w:val="20"/>
          <w:lang w:eastAsia="hu-HU"/>
        </w:rPr>
      </w:pPr>
      <w:r w:rsidRPr="007109D3">
        <w:rPr>
          <w:rFonts w:ascii="Palatino Linotype" w:hAnsi="Palatino Linotype"/>
          <w:b/>
          <w:sz w:val="20"/>
          <w:szCs w:val="20"/>
          <w:lang w:eastAsia="hu-HU"/>
        </w:rPr>
        <w:t>*</w:t>
      </w:r>
      <w:r w:rsidR="007924F9" w:rsidRPr="007109D3">
        <w:rPr>
          <w:rFonts w:ascii="Palatino Linotype" w:hAnsi="Palatino Linotype" w:cs="Arial"/>
          <w:sz w:val="20"/>
          <w:szCs w:val="20"/>
          <w:lang w:eastAsia="hu-HU"/>
        </w:rPr>
        <w:t>Három évfolyamos</w:t>
      </w:r>
      <w:r w:rsidR="00323570" w:rsidRPr="007109D3">
        <w:rPr>
          <w:rFonts w:ascii="Palatino Linotype" w:hAnsi="Palatino Linotype" w:cs="Arial"/>
          <w:sz w:val="20"/>
          <w:szCs w:val="20"/>
          <w:lang w:eastAsia="hu-HU"/>
        </w:rPr>
        <w:t xml:space="preserve"> oktatás esetén a 10. </w:t>
      </w:r>
      <w:r w:rsidRPr="007109D3">
        <w:rPr>
          <w:rFonts w:ascii="Palatino Linotype" w:hAnsi="Palatino Linotype" w:cs="Arial"/>
          <w:sz w:val="20"/>
          <w:szCs w:val="20"/>
          <w:lang w:eastAsia="hu-HU"/>
        </w:rPr>
        <w:t>évfolyamot követően</w:t>
      </w:r>
    </w:p>
    <w:p w:rsidR="0034095D" w:rsidRPr="007109D3" w:rsidRDefault="0034095D" w:rsidP="007109D3">
      <w:pPr>
        <w:widowControl w:val="0"/>
        <w:suppressAutoHyphens/>
        <w:spacing w:after="0" w:line="240" w:lineRule="auto"/>
        <w:jc w:val="both"/>
        <w:rPr>
          <w:rFonts w:ascii="Palatino Linotype" w:hAnsi="Palatino Linotype" w:cs="Mangal"/>
          <w:b/>
          <w:iCs/>
          <w:kern w:val="1"/>
          <w:sz w:val="20"/>
          <w:szCs w:val="20"/>
          <w:lang w:eastAsia="hi-IN" w:bidi="hi-IN"/>
        </w:rPr>
      </w:pPr>
    </w:p>
    <w:p w:rsidR="0034095D"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 xml:space="preserve">Felszolgálás gyakorlat </w:t>
      </w:r>
      <w:r w:rsidR="0034095D" w:rsidRPr="007109D3">
        <w:rPr>
          <w:rFonts w:ascii="Palatino Linotype" w:hAnsi="Palatino Linotype"/>
          <w:b/>
          <w:sz w:val="24"/>
          <w:szCs w:val="24"/>
          <w:lang w:eastAsia="hu-HU"/>
        </w:rPr>
        <w:t>tantárgy</w:t>
      </w:r>
    </w:p>
    <w:p w:rsidR="0034095D" w:rsidRPr="007109D3" w:rsidRDefault="0034095D" w:rsidP="007109D3">
      <w:pPr>
        <w:spacing w:after="0" w:line="240" w:lineRule="auto"/>
        <w:ind w:firstLine="709"/>
        <w:jc w:val="both"/>
        <w:rPr>
          <w:rFonts w:ascii="Palatino Linotype" w:hAnsi="Palatino Linotype"/>
          <w:b/>
          <w:sz w:val="24"/>
          <w:szCs w:val="24"/>
          <w:lang w:eastAsia="hu-HU"/>
        </w:rPr>
      </w:pPr>
    </w:p>
    <w:p w:rsidR="0034095D" w:rsidRPr="007109D3" w:rsidRDefault="0034095D" w:rsidP="007109D3">
      <w:pPr>
        <w:spacing w:after="0" w:line="240" w:lineRule="auto"/>
        <w:ind w:left="1224"/>
        <w:jc w:val="both"/>
        <w:rPr>
          <w:rFonts w:ascii="Palatino Linotype" w:hAnsi="Palatino Linotype"/>
          <w:b/>
          <w:sz w:val="24"/>
          <w:szCs w:val="24"/>
          <w:lang w:eastAsia="hu-HU"/>
        </w:rPr>
      </w:pPr>
      <w:r w:rsidRPr="007109D3">
        <w:rPr>
          <w:rFonts w:ascii="Palatino Linotype" w:hAnsi="Palatino Linotype"/>
          <w:b/>
          <w:sz w:val="24"/>
          <w:szCs w:val="24"/>
          <w:lang w:eastAsia="hu-HU"/>
        </w:rPr>
        <w:t>Témakörök</w:t>
      </w:r>
    </w:p>
    <w:p w:rsidR="0034095D" w:rsidRPr="007109D3" w:rsidRDefault="0034095D" w:rsidP="007109D3">
      <w:pPr>
        <w:spacing w:after="0" w:line="240" w:lineRule="auto"/>
        <w:ind w:left="1224"/>
        <w:jc w:val="both"/>
        <w:rPr>
          <w:rFonts w:ascii="Palatino Linotype" w:hAnsi="Palatino Linotype"/>
          <w:b/>
          <w:sz w:val="24"/>
          <w:szCs w:val="24"/>
          <w:lang w:eastAsia="hu-HU"/>
        </w:rPr>
      </w:pPr>
    </w:p>
    <w:p w:rsidR="00323570"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Különböző felszolgálási módok 2.</w:t>
      </w:r>
    </w:p>
    <w:p w:rsidR="00BD3276" w:rsidRPr="007109D3" w:rsidRDefault="00BD3276"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Alkalmi rendezvényekre való terítés adott és saját összeállítású étrend alapján (részvétel étel- és italsor összeállításában), szerviz asztal és kisegítő asztal szakszerű felkészítése.</w:t>
      </w:r>
    </w:p>
    <w:p w:rsidR="00BD3276" w:rsidRPr="007109D3" w:rsidRDefault="00BD3276" w:rsidP="007109D3">
      <w:pPr>
        <w:widowControl w:val="0"/>
        <w:suppressAutoHyphens/>
        <w:spacing w:after="0" w:line="240" w:lineRule="auto"/>
        <w:ind w:left="698"/>
        <w:jc w:val="both"/>
        <w:rPr>
          <w:rFonts w:ascii="Palatino Linotype" w:hAnsi="Palatino Linotype"/>
          <w:sz w:val="24"/>
          <w:szCs w:val="24"/>
        </w:rPr>
      </w:pPr>
      <w:r w:rsidRPr="007109D3">
        <w:rPr>
          <w:rFonts w:ascii="Palatino Linotype" w:hAnsi="Palatino Linotype"/>
          <w:sz w:val="24"/>
          <w:szCs w:val="24"/>
        </w:rPr>
        <w:t>Rendezvényen való felszolgálás (bankett, fogadás, díszétkezések</w:t>
      </w:r>
      <w:proofErr w:type="gramStart"/>
      <w:r w:rsidRPr="007109D3">
        <w:rPr>
          <w:rFonts w:ascii="Palatino Linotype" w:hAnsi="Palatino Linotype"/>
          <w:sz w:val="24"/>
          <w:szCs w:val="24"/>
        </w:rPr>
        <w:t>…,</w:t>
      </w:r>
      <w:proofErr w:type="gramEnd"/>
      <w:r w:rsidRPr="007109D3">
        <w:rPr>
          <w:rFonts w:ascii="Palatino Linotype" w:hAnsi="Palatino Linotype"/>
          <w:sz w:val="24"/>
          <w:szCs w:val="24"/>
        </w:rPr>
        <w:t xml:space="preserve"> álló, ültetett) szállítás, csomagolás, helyszín berendezése, asztalok elrendezése, lebonyolítás, elszámolás)</w:t>
      </w:r>
      <w:r w:rsidR="0063372C" w:rsidRPr="007109D3">
        <w:rPr>
          <w:rFonts w:ascii="Palatino Linotype" w:hAnsi="Palatino Linotype"/>
          <w:sz w:val="24"/>
          <w:szCs w:val="24"/>
        </w:rPr>
        <w:t>.</w:t>
      </w:r>
    </w:p>
    <w:p w:rsidR="00BD3276" w:rsidRPr="007109D3" w:rsidRDefault="00BD3276" w:rsidP="007109D3">
      <w:pPr>
        <w:widowControl w:val="0"/>
        <w:suppressAutoHyphens/>
        <w:spacing w:after="0" w:line="240" w:lineRule="auto"/>
        <w:ind w:left="698"/>
        <w:jc w:val="both"/>
        <w:rPr>
          <w:rFonts w:ascii="Palatino Linotype" w:hAnsi="Palatino Linotype"/>
          <w:sz w:val="24"/>
          <w:szCs w:val="24"/>
        </w:rPr>
      </w:pPr>
      <w:r w:rsidRPr="007109D3">
        <w:rPr>
          <w:rFonts w:ascii="Palatino Linotype" w:hAnsi="Palatino Linotype"/>
          <w:sz w:val="24"/>
          <w:szCs w:val="24"/>
        </w:rPr>
        <w:t>Lebonyolítás dokumentumainak megismerése (forgatókönyv, diszpozíció)</w:t>
      </w:r>
      <w:r w:rsidR="0063372C" w:rsidRPr="007109D3">
        <w:rPr>
          <w:rFonts w:ascii="Palatino Linotype" w:hAnsi="Palatino Linotype"/>
          <w:sz w:val="24"/>
          <w:szCs w:val="24"/>
        </w:rPr>
        <w:t>.</w:t>
      </w:r>
    </w:p>
    <w:p w:rsidR="00BD3276" w:rsidRPr="007109D3" w:rsidRDefault="00BD3276" w:rsidP="007109D3">
      <w:pPr>
        <w:widowControl w:val="0"/>
        <w:suppressAutoHyphens/>
        <w:spacing w:after="0" w:line="240" w:lineRule="auto"/>
        <w:ind w:left="698"/>
        <w:jc w:val="both"/>
        <w:rPr>
          <w:rFonts w:ascii="Palatino Linotype" w:hAnsi="Palatino Linotype"/>
          <w:sz w:val="24"/>
          <w:szCs w:val="24"/>
        </w:rPr>
      </w:pPr>
      <w:r w:rsidRPr="007109D3">
        <w:rPr>
          <w:rFonts w:ascii="Palatino Linotype" w:hAnsi="Palatino Linotype"/>
          <w:sz w:val="24"/>
          <w:szCs w:val="24"/>
        </w:rPr>
        <w:t>Szállodai gyakorlat esetén (szállodán belüli vendéglátó üzletek megismerése: lobby bár, étterem, pool bár…)</w:t>
      </w:r>
      <w:r w:rsidR="0063372C" w:rsidRPr="007109D3">
        <w:rPr>
          <w:rFonts w:ascii="Palatino Linotype" w:hAnsi="Palatino Linotype"/>
          <w:sz w:val="24"/>
          <w:szCs w:val="24"/>
        </w:rPr>
        <w:t>.</w:t>
      </w:r>
      <w:r w:rsidRPr="007109D3">
        <w:rPr>
          <w:rFonts w:ascii="Palatino Linotype" w:hAnsi="Palatino Linotype"/>
          <w:sz w:val="24"/>
          <w:szCs w:val="24"/>
        </w:rPr>
        <w:t xml:space="preserve"> Szobaszerviz feladatok ellátása.</w:t>
      </w:r>
    </w:p>
    <w:p w:rsidR="00BD3276" w:rsidRPr="007109D3" w:rsidRDefault="00BD3276" w:rsidP="007109D3">
      <w:pPr>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kern w:val="1"/>
          <w:sz w:val="24"/>
          <w:szCs w:val="24"/>
          <w:lang w:eastAsia="hi-IN" w:bidi="hi-IN"/>
        </w:rPr>
        <w:t xml:space="preserve">Angol I-II. </w:t>
      </w:r>
      <w:proofErr w:type="gramStart"/>
      <w:r w:rsidRPr="007109D3">
        <w:rPr>
          <w:rFonts w:ascii="Palatino Linotype" w:hAnsi="Palatino Linotype" w:cs="Mangal"/>
          <w:kern w:val="1"/>
          <w:sz w:val="24"/>
          <w:szCs w:val="24"/>
          <w:lang w:eastAsia="hi-IN" w:bidi="hi-IN"/>
        </w:rPr>
        <w:t>felszolgálási</w:t>
      </w:r>
      <w:proofErr w:type="gramEnd"/>
      <w:r w:rsidRPr="007109D3">
        <w:rPr>
          <w:rFonts w:ascii="Palatino Linotype" w:hAnsi="Palatino Linotype" w:cs="Mangal"/>
          <w:kern w:val="1"/>
          <w:sz w:val="24"/>
          <w:szCs w:val="24"/>
          <w:lang w:eastAsia="hi-IN" w:bidi="hi-IN"/>
        </w:rPr>
        <w:t xml:space="preserve"> mód gyakorlása (geridon felkészítése, tálmelegítő használata, </w:t>
      </w:r>
      <w:r w:rsidR="007924F9" w:rsidRPr="007109D3">
        <w:rPr>
          <w:rFonts w:ascii="Palatino Linotype" w:hAnsi="Palatino Linotype" w:cs="Mangal"/>
          <w:kern w:val="1"/>
          <w:sz w:val="24"/>
          <w:szCs w:val="24"/>
          <w:lang w:eastAsia="hi-IN" w:bidi="hi-IN"/>
        </w:rPr>
        <w:t>szervizeszközök</w:t>
      </w:r>
      <w:r w:rsidRPr="007109D3">
        <w:rPr>
          <w:rFonts w:ascii="Palatino Linotype" w:hAnsi="Palatino Linotype" w:cs="Mangal"/>
          <w:kern w:val="1"/>
          <w:sz w:val="24"/>
          <w:szCs w:val="24"/>
          <w:lang w:eastAsia="hi-IN" w:bidi="hi-IN"/>
        </w:rPr>
        <w:t xml:space="preserve"> használata, utánkínálás)</w:t>
      </w:r>
      <w:r w:rsidR="0063372C"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firstLine="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Francia I-II. </w:t>
      </w:r>
      <w:proofErr w:type="gramStart"/>
      <w:r w:rsidRPr="007109D3">
        <w:rPr>
          <w:rFonts w:ascii="Palatino Linotype" w:hAnsi="Palatino Linotype" w:cs="Mangal"/>
          <w:kern w:val="1"/>
          <w:sz w:val="24"/>
          <w:szCs w:val="24"/>
          <w:lang w:eastAsia="hi-IN" w:bidi="hi-IN"/>
        </w:rPr>
        <w:t>felszolgálási</w:t>
      </w:r>
      <w:proofErr w:type="gramEnd"/>
      <w:r w:rsidRPr="007109D3">
        <w:rPr>
          <w:rFonts w:ascii="Palatino Linotype" w:hAnsi="Palatino Linotype" w:cs="Mangal"/>
          <w:kern w:val="1"/>
          <w:sz w:val="24"/>
          <w:szCs w:val="24"/>
          <w:lang w:eastAsia="hi-IN" w:bidi="hi-IN"/>
        </w:rPr>
        <w:t xml:space="preserve"> mód gyakorlása.</w:t>
      </w:r>
    </w:p>
    <w:p w:rsidR="0034095D" w:rsidRPr="007109D3" w:rsidRDefault="0034095D" w:rsidP="007109D3">
      <w:pPr>
        <w:spacing w:after="0" w:line="240" w:lineRule="auto"/>
        <w:jc w:val="both"/>
        <w:rPr>
          <w:rFonts w:ascii="Palatino Linotype" w:hAnsi="Palatino Linotype"/>
          <w:b/>
          <w:sz w:val="24"/>
          <w:szCs w:val="24"/>
          <w:lang w:eastAsia="hu-HU"/>
        </w:rPr>
      </w:pPr>
    </w:p>
    <w:p w:rsidR="0034095D"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Különleges éttermi munka</w:t>
      </w:r>
    </w:p>
    <w:p w:rsidR="00BD3276"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Különleges alkalmi terítések és felszolgálási módok gyakorlása, vendég asztalánál végzett műveletek megfigyelése, elvégzése (szeletelés, bontás, filézés, flambírozás, salátakeverés…)</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Vendég előtt történő ételkészítés megfigyelése, elvégzése (saláták, befejező fogások, mártások, öntetek)</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Alkalmi felszolgálási módok gyakorlása (</w:t>
      </w:r>
      <w:r w:rsidR="007924F9" w:rsidRPr="007109D3">
        <w:rPr>
          <w:rFonts w:ascii="Palatino Linotype" w:hAnsi="Palatino Linotype" w:cs="Mangal"/>
          <w:kern w:val="1"/>
          <w:sz w:val="24"/>
          <w:szCs w:val="24"/>
          <w:lang w:eastAsia="hi-IN" w:bidi="hi-IN"/>
        </w:rPr>
        <w:t>tükörszerviz</w:t>
      </w:r>
      <w:r w:rsidRPr="007109D3">
        <w:rPr>
          <w:rFonts w:ascii="Palatino Linotype" w:hAnsi="Palatino Linotype" w:cs="Mangal"/>
          <w:kern w:val="1"/>
          <w:sz w:val="24"/>
          <w:szCs w:val="24"/>
          <w:lang w:eastAsia="hi-IN" w:bidi="hi-IN"/>
        </w:rPr>
        <w:t>)</w:t>
      </w:r>
      <w:r w:rsidR="0063372C" w:rsidRPr="007109D3">
        <w:rPr>
          <w:rFonts w:ascii="Palatino Linotype" w:hAnsi="Palatino Linotype" w:cs="Mangal"/>
          <w:kern w:val="1"/>
          <w:sz w:val="24"/>
          <w:szCs w:val="24"/>
          <w:lang w:eastAsia="hi-IN" w:bidi="hi-IN"/>
        </w:rPr>
        <w:t>.</w:t>
      </w:r>
    </w:p>
    <w:p w:rsidR="00323570"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Új gasztronómiai és felszolgálási trendek, ételkészítési technológiák gyakorlati alkalmazása, megfigyelése, tapasztalatok összegyűjtése.</w:t>
      </w:r>
    </w:p>
    <w:p w:rsidR="00E1011A" w:rsidRPr="007109D3" w:rsidRDefault="00E1011A" w:rsidP="007109D3">
      <w:pPr>
        <w:widowControl w:val="0"/>
        <w:suppressAutoHyphens/>
        <w:spacing w:after="0" w:line="240" w:lineRule="auto"/>
        <w:ind w:left="700"/>
        <w:jc w:val="both"/>
        <w:rPr>
          <w:rFonts w:ascii="Palatino Linotype" w:hAnsi="Palatino Linotype" w:cs="Mangal"/>
          <w:kern w:val="1"/>
          <w:sz w:val="24"/>
          <w:szCs w:val="24"/>
          <w:lang w:eastAsia="hi-IN" w:bidi="hi-IN"/>
        </w:rPr>
      </w:pPr>
    </w:p>
    <w:p w:rsidR="00323570" w:rsidRPr="007109D3" w:rsidRDefault="00323570" w:rsidP="007109D3">
      <w:pPr>
        <w:widowControl w:val="0"/>
        <w:suppressAutoHyphens/>
        <w:spacing w:after="0" w:line="240" w:lineRule="auto"/>
        <w:ind w:left="700"/>
        <w:jc w:val="both"/>
        <w:rPr>
          <w:rFonts w:ascii="Palatino Linotype" w:hAnsi="Palatino Linotype"/>
          <w:b/>
          <w:sz w:val="24"/>
          <w:szCs w:val="24"/>
        </w:rPr>
      </w:pPr>
      <w:r w:rsidRPr="007109D3">
        <w:rPr>
          <w:rFonts w:ascii="Palatino Linotype" w:hAnsi="Palatino Linotype"/>
          <w:b/>
          <w:sz w:val="24"/>
          <w:szCs w:val="24"/>
        </w:rPr>
        <w:t>Ügyvitel, üzleti dokumentáció a gyakorlatban</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Rendelésfelvétel és számlázás, fizettetés éttermi program használatával (különböző fizetési módok, elektronikus fizetési módok alkalmazása)</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Számla, </w:t>
      </w:r>
      <w:r w:rsidR="007924F9" w:rsidRPr="007109D3">
        <w:rPr>
          <w:rFonts w:ascii="Palatino Linotype" w:hAnsi="Palatino Linotype" w:cs="Mangal"/>
          <w:kern w:val="1"/>
          <w:sz w:val="24"/>
          <w:szCs w:val="24"/>
          <w:lang w:eastAsia="hi-IN" w:bidi="hi-IN"/>
        </w:rPr>
        <w:t>készpénzfizetési</w:t>
      </w:r>
      <w:r w:rsidRPr="007109D3">
        <w:rPr>
          <w:rFonts w:ascii="Palatino Linotype" w:hAnsi="Palatino Linotype" w:cs="Mangal"/>
          <w:kern w:val="1"/>
          <w:sz w:val="24"/>
          <w:szCs w:val="24"/>
          <w:lang w:eastAsia="hi-IN" w:bidi="hi-IN"/>
        </w:rPr>
        <w:t xml:space="preserve"> számla kitöltése.</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sz w:val="24"/>
          <w:szCs w:val="24"/>
        </w:rPr>
        <w:t>Értékesítés elszámoltatása, belső árumozgás nyomon követése, standolás (vételezési ív, standív kitöltése)</w:t>
      </w:r>
      <w:r w:rsidR="0063372C" w:rsidRPr="007109D3">
        <w:rPr>
          <w:rFonts w:ascii="Palatino Linotype" w:hAnsi="Palatino Linotype"/>
          <w:sz w:val="24"/>
          <w:szCs w:val="24"/>
        </w:rPr>
        <w:t>.</w:t>
      </w:r>
      <w:r w:rsidRPr="007109D3">
        <w:rPr>
          <w:rFonts w:ascii="Palatino Linotype" w:hAnsi="Palatino Linotype" w:cs="Mangal"/>
          <w:kern w:val="1"/>
          <w:sz w:val="24"/>
          <w:szCs w:val="24"/>
          <w:lang w:eastAsia="hi-IN" w:bidi="hi-IN"/>
        </w:rPr>
        <w:t xml:space="preserve"> </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Elszámoltatás, standolás éttermi programok segítségével.</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Értékesítés informatikai rendszerek használatával. Szállodai és/vagy pincér programok működésének megfigyelése, a program házon belüli kapcsolatainak megfigyelése, adatbázisának tanulmányozása (választék, ár, anyaghányad feltöltése)</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Munkaidő beosztás, jelenléti ív tanulmányozása, kitöltése, vezetése.</w:t>
      </w:r>
    </w:p>
    <w:p w:rsidR="00323570"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HACCP dokumentáció tanulmányozása, kitöltése, vezetése (hőmérséklet ellenőrzési lap, áruátvételi lap…)</w:t>
      </w:r>
      <w:r w:rsidR="0063372C" w:rsidRPr="007109D3">
        <w:rPr>
          <w:rFonts w:ascii="Palatino Linotype" w:hAnsi="Palatino Linotype" w:cs="Mangal"/>
          <w:kern w:val="1"/>
          <w:sz w:val="24"/>
          <w:szCs w:val="24"/>
          <w:lang w:eastAsia="hi-IN" w:bidi="hi-IN"/>
        </w:rPr>
        <w:t>.</w:t>
      </w:r>
    </w:p>
    <w:p w:rsidR="00454D2A" w:rsidRPr="00433D83" w:rsidRDefault="003E6E82" w:rsidP="007109D3">
      <w:pPr>
        <w:autoSpaceDE w:val="0"/>
        <w:autoSpaceDN w:val="0"/>
        <w:adjustRightInd w:val="0"/>
        <w:spacing w:after="0" w:line="240" w:lineRule="auto"/>
        <w:jc w:val="both"/>
        <w:rPr>
          <w:rFonts w:ascii="Palatino Linotype" w:hAnsi="Palatino Linotype" w:cs="TimesNewRomanPSMT"/>
          <w:b/>
          <w:sz w:val="28"/>
          <w:szCs w:val="28"/>
          <w:lang w:bidi="hi-IN"/>
        </w:rPr>
      </w:pPr>
      <w:r w:rsidRPr="007109D3">
        <w:rPr>
          <w:rFonts w:ascii="Palatino Linotype" w:hAnsi="Palatino Linotype"/>
          <w:b/>
          <w:sz w:val="24"/>
          <w:szCs w:val="24"/>
          <w:lang w:eastAsia="hu-HU"/>
        </w:rPr>
        <w:br w:type="page"/>
      </w:r>
      <w:r w:rsidR="00454D2A" w:rsidRPr="00433D83">
        <w:rPr>
          <w:rFonts w:ascii="Palatino Linotype" w:hAnsi="Palatino Linotype" w:cs="TimesNewRomanPSMT"/>
          <w:b/>
          <w:sz w:val="28"/>
          <w:szCs w:val="28"/>
          <w:lang w:bidi="hi-IN"/>
        </w:rPr>
        <w:lastRenderedPageBreak/>
        <w:t>II. Két</w:t>
      </w:r>
      <w:r w:rsidR="0063372C">
        <w:rPr>
          <w:rFonts w:ascii="Palatino Linotype" w:hAnsi="Palatino Linotype" w:cs="TimesNewRomanPSMT"/>
          <w:b/>
          <w:sz w:val="28"/>
          <w:szCs w:val="28"/>
          <w:lang w:bidi="hi-IN"/>
        </w:rPr>
        <w:t xml:space="preserve"> </w:t>
      </w:r>
      <w:r w:rsidR="00454D2A" w:rsidRPr="00433D83">
        <w:rPr>
          <w:rFonts w:ascii="Palatino Linotype" w:hAnsi="Palatino Linotype" w:cs="TimesNewRomanPSMT"/>
          <w:b/>
          <w:sz w:val="28"/>
          <w:szCs w:val="28"/>
          <w:lang w:bidi="hi-IN"/>
        </w:rPr>
        <w:t>évfolyamos oktatás közismereti képzés nélkül</w:t>
      </w:r>
    </w:p>
    <w:p w:rsidR="00454D2A" w:rsidRDefault="00454D2A"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7109D3" w:rsidRDefault="00454D2A" w:rsidP="006B4AF3">
      <w:pPr>
        <w:widowControl w:val="0"/>
        <w:suppressAutoHyphens/>
        <w:spacing w:after="0" w:line="240" w:lineRule="auto"/>
        <w:jc w:val="both"/>
        <w:rPr>
          <w:rFonts w:ascii="Palatino Linotype" w:hAnsi="Palatino Linotype" w:cs="Tahoma"/>
          <w:sz w:val="24"/>
          <w:szCs w:val="24"/>
          <w:shd w:val="clear" w:color="auto" w:fill="FFFFFF"/>
        </w:rPr>
      </w:pPr>
      <w:r w:rsidRPr="007109D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B4AF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54D2A" w:rsidRPr="001D574D">
        <w:tc>
          <w:tcPr>
            <w:tcW w:w="4676" w:type="dxa"/>
          </w:tcPr>
          <w:p w:rsidR="00454D2A" w:rsidRPr="001D574D" w:rsidRDefault="00454D2A" w:rsidP="006B4AF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54D2A" w:rsidRPr="001D574D" w:rsidRDefault="00454D2A" w:rsidP="006B4AF3">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E1011A" w:rsidRPr="001D574D" w:rsidTr="000857D2">
        <w:trPr>
          <w:trHeight w:val="315"/>
        </w:trPr>
        <w:tc>
          <w:tcPr>
            <w:tcW w:w="4676" w:type="dxa"/>
            <w:vMerge w:val="restart"/>
            <w:vAlign w:val="center"/>
          </w:tcPr>
          <w:p w:rsidR="00E1011A" w:rsidRDefault="00E1011A" w:rsidP="000857D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10047-12</w:t>
            </w:r>
          </w:p>
          <w:p w:rsidR="00E1011A" w:rsidRPr="00B84625" w:rsidRDefault="00E1011A" w:rsidP="000857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Felszolgálás alapjai</w:t>
            </w:r>
          </w:p>
        </w:tc>
        <w:tc>
          <w:tcPr>
            <w:tcW w:w="4677" w:type="dxa"/>
          </w:tcPr>
          <w:p w:rsidR="00E1011A" w:rsidRPr="001D574D" w:rsidRDefault="00E1011A"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Felszolgálás alapjai gyakorlat</w:t>
            </w:r>
          </w:p>
        </w:tc>
      </w:tr>
      <w:tr w:rsidR="00E1011A" w:rsidRPr="001D574D">
        <w:trPr>
          <w:trHeight w:val="345"/>
        </w:trPr>
        <w:tc>
          <w:tcPr>
            <w:tcW w:w="4676" w:type="dxa"/>
            <w:vMerge/>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Értékesítés alapjai</w:t>
            </w:r>
          </w:p>
        </w:tc>
      </w:tr>
      <w:tr w:rsidR="00E1011A" w:rsidRPr="001D574D">
        <w:trPr>
          <w:trHeight w:val="330"/>
        </w:trPr>
        <w:tc>
          <w:tcPr>
            <w:tcW w:w="4676" w:type="dxa"/>
            <w:vMerge/>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Italfelszolgálás</w:t>
            </w:r>
          </w:p>
        </w:tc>
      </w:tr>
      <w:tr w:rsidR="00E1011A" w:rsidRPr="001D574D">
        <w:trPr>
          <w:trHeight w:val="315"/>
        </w:trPr>
        <w:tc>
          <w:tcPr>
            <w:tcW w:w="4676" w:type="dxa"/>
            <w:vMerge/>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1011A" w:rsidRPr="001D574D" w:rsidRDefault="00E1011A"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iCs/>
                <w:kern w:val="1"/>
                <w:sz w:val="24"/>
                <w:szCs w:val="24"/>
                <w:lang w:eastAsia="hi-IN" w:bidi="hi-IN"/>
              </w:rPr>
              <w:t>Különböző felszolgálási módok 1.</w:t>
            </w:r>
          </w:p>
        </w:tc>
      </w:tr>
    </w:tbl>
    <w:p w:rsidR="003E6E82" w:rsidRDefault="003E6E82" w:rsidP="006B4AF3">
      <w:pPr>
        <w:spacing w:after="0" w:line="240" w:lineRule="auto"/>
        <w:rPr>
          <w:rFonts w:ascii="Palatino Linotype" w:hAnsi="Palatino Linotype"/>
          <w:sz w:val="24"/>
          <w:szCs w:val="24"/>
        </w:rPr>
      </w:pPr>
    </w:p>
    <w:p w:rsidR="007924F9" w:rsidRDefault="003E6E82" w:rsidP="006B4AF3">
      <w:pPr>
        <w:spacing w:after="0" w:line="240" w:lineRule="auto"/>
        <w:rPr>
          <w:rFonts w:ascii="Palatino Linotype" w:hAnsi="Palatino Linotype"/>
          <w:sz w:val="24"/>
          <w:szCs w:val="24"/>
        </w:rPr>
      </w:pPr>
      <w:r>
        <w:rPr>
          <w:rFonts w:ascii="Palatino Linotype" w:hAnsi="Palatino Linotype"/>
          <w:sz w:val="24"/>
          <w:szCs w:val="24"/>
        </w:rPr>
        <w:br w:type="page"/>
      </w:r>
    </w:p>
    <w:p w:rsidR="007924F9" w:rsidRDefault="007924F9" w:rsidP="006B4AF3">
      <w:pPr>
        <w:spacing w:after="0" w:line="240" w:lineRule="auto"/>
      </w:pPr>
    </w:p>
    <w:p w:rsidR="00454D2A" w:rsidRPr="007109D3" w:rsidRDefault="00D86563" w:rsidP="007109D3">
      <w:pPr>
        <w:widowControl w:val="0"/>
        <w:suppressAutoHyphens/>
        <w:spacing w:after="0" w:line="240" w:lineRule="auto"/>
        <w:rPr>
          <w:rFonts w:ascii="Palatino Linotype" w:hAnsi="Palatino Linotype" w:cs="Arial"/>
          <w:b/>
          <w:sz w:val="24"/>
          <w:szCs w:val="24"/>
          <w:vertAlign w:val="superscript"/>
          <w:lang w:eastAsia="hu-HU"/>
        </w:rPr>
      </w:pPr>
      <w:r w:rsidRPr="007109D3">
        <w:rPr>
          <w:rFonts w:ascii="Palatino Linotype" w:hAnsi="Palatino Linotype" w:cs="Arial"/>
          <w:b/>
          <w:sz w:val="24"/>
          <w:szCs w:val="24"/>
          <w:lang w:eastAsia="hu-HU"/>
        </w:rPr>
        <w:t>10047-12 Felszolgálás alapjai</w:t>
      </w:r>
    </w:p>
    <w:p w:rsidR="00454D2A" w:rsidRPr="007109D3" w:rsidRDefault="00454D2A" w:rsidP="007109D3">
      <w:pPr>
        <w:widowControl w:val="0"/>
        <w:suppressAutoHyphens/>
        <w:spacing w:after="0" w:line="240" w:lineRule="auto"/>
        <w:rPr>
          <w:rFonts w:ascii="Palatino Linotype" w:hAnsi="Palatino Linotype" w:cs="Mangal"/>
          <w:b/>
          <w:iCs/>
          <w:kern w:val="1"/>
          <w:sz w:val="24"/>
          <w:szCs w:val="24"/>
          <w:lang w:eastAsia="hi-IN" w:bidi="hi-IN"/>
        </w:rPr>
      </w:pPr>
    </w:p>
    <w:p w:rsidR="00D86563" w:rsidRPr="007109D3" w:rsidRDefault="00D86563" w:rsidP="007109D3">
      <w:pPr>
        <w:spacing w:after="0" w:line="240" w:lineRule="auto"/>
        <w:ind w:firstLine="709"/>
        <w:rPr>
          <w:rFonts w:ascii="Palatino Linotype" w:hAnsi="Palatino Linotype"/>
          <w:b/>
          <w:sz w:val="24"/>
          <w:szCs w:val="24"/>
          <w:lang w:eastAsia="hu-HU"/>
        </w:rPr>
      </w:pPr>
      <w:r w:rsidRPr="007109D3">
        <w:rPr>
          <w:rFonts w:ascii="Palatino Linotype" w:hAnsi="Palatino Linotype"/>
          <w:b/>
          <w:sz w:val="24"/>
          <w:szCs w:val="24"/>
          <w:lang w:eastAsia="hu-HU"/>
        </w:rPr>
        <w:t>Felszolgálás alapjai gyakorlat tantárgy</w:t>
      </w:r>
    </w:p>
    <w:p w:rsidR="00D86563" w:rsidRPr="007109D3" w:rsidRDefault="00D86563" w:rsidP="007109D3">
      <w:pPr>
        <w:spacing w:after="0" w:line="240" w:lineRule="auto"/>
        <w:ind w:firstLine="709"/>
        <w:rPr>
          <w:rFonts w:ascii="Palatino Linotype" w:hAnsi="Palatino Linotype"/>
          <w:b/>
          <w:sz w:val="24"/>
          <w:szCs w:val="24"/>
          <w:lang w:eastAsia="hu-HU"/>
        </w:rPr>
      </w:pPr>
    </w:p>
    <w:p w:rsidR="00D86563" w:rsidRPr="007109D3" w:rsidRDefault="00D86563" w:rsidP="007109D3">
      <w:pPr>
        <w:spacing w:after="0" w:line="240" w:lineRule="auto"/>
        <w:ind w:left="1224" w:firstLine="194"/>
        <w:rPr>
          <w:rFonts w:ascii="Palatino Linotype" w:hAnsi="Palatino Linotype"/>
          <w:b/>
          <w:sz w:val="24"/>
          <w:szCs w:val="24"/>
          <w:lang w:eastAsia="hu-HU"/>
        </w:rPr>
      </w:pPr>
      <w:r w:rsidRPr="007109D3">
        <w:rPr>
          <w:rFonts w:ascii="Palatino Linotype" w:hAnsi="Palatino Linotype"/>
          <w:b/>
          <w:sz w:val="24"/>
          <w:szCs w:val="24"/>
          <w:lang w:eastAsia="hu-HU"/>
        </w:rPr>
        <w:t>Témakörök</w:t>
      </w:r>
    </w:p>
    <w:p w:rsidR="00D86563" w:rsidRPr="007109D3" w:rsidRDefault="00D86563" w:rsidP="007109D3">
      <w:pPr>
        <w:spacing w:after="0" w:line="240" w:lineRule="auto"/>
        <w:ind w:left="1224"/>
        <w:rPr>
          <w:rFonts w:ascii="Palatino Linotype" w:hAnsi="Palatino Linotype"/>
          <w:b/>
          <w:sz w:val="24"/>
          <w:szCs w:val="24"/>
          <w:lang w:eastAsia="hu-HU"/>
        </w:rPr>
      </w:pPr>
    </w:p>
    <w:p w:rsidR="00D86563" w:rsidRPr="007109D3" w:rsidRDefault="00D86563" w:rsidP="007109D3">
      <w:pPr>
        <w:spacing w:after="0" w:line="240" w:lineRule="auto"/>
        <w:ind w:left="515" w:firstLine="194"/>
        <w:rPr>
          <w:rFonts w:ascii="Palatino Linotype" w:hAnsi="Palatino Linotype"/>
          <w:b/>
          <w:sz w:val="24"/>
          <w:szCs w:val="24"/>
          <w:lang w:eastAsia="hu-HU"/>
        </w:rPr>
      </w:pPr>
      <w:r w:rsidRPr="007109D3">
        <w:rPr>
          <w:rFonts w:ascii="Palatino Linotype" w:hAnsi="Palatino Linotype"/>
          <w:b/>
          <w:sz w:val="24"/>
          <w:szCs w:val="24"/>
          <w:lang w:eastAsia="hu-HU"/>
        </w:rPr>
        <w:t xml:space="preserve">Értékesítés alapjai </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63372C" w:rsidRPr="007109D3">
        <w:rPr>
          <w:rFonts w:ascii="Palatino Linotype" w:hAnsi="Palatino Linotype" w:cs="Mangal"/>
          <w:kern w:val="1"/>
          <w:sz w:val="24"/>
          <w:szCs w:val="24"/>
          <w:lang w:eastAsia="hi-IN" w:bidi="hi-IN"/>
        </w:rPr>
        <w:t>.</w:t>
      </w:r>
    </w:p>
    <w:p w:rsidR="001A7D38" w:rsidRPr="007109D3" w:rsidRDefault="007924F9"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Szervizasztal</w:t>
      </w:r>
      <w:r w:rsidR="001A7D38" w:rsidRPr="007109D3">
        <w:rPr>
          <w:rFonts w:ascii="Palatino Linotype" w:hAnsi="Palatino Linotype" w:cs="Mangal"/>
          <w:kern w:val="1"/>
          <w:sz w:val="24"/>
          <w:szCs w:val="24"/>
          <w:lang w:eastAsia="hi-IN" w:bidi="hi-IN"/>
        </w:rPr>
        <w:t xml:space="preserve"> felkészítése.</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Gépek üzembe helyezése (sörcsap, kávégép, </w:t>
      </w:r>
      <w:proofErr w:type="gramStart"/>
      <w:r w:rsidRPr="007109D3">
        <w:rPr>
          <w:rFonts w:ascii="Palatino Linotype" w:hAnsi="Palatino Linotype" w:cs="Mangal"/>
          <w:kern w:val="1"/>
          <w:sz w:val="24"/>
          <w:szCs w:val="24"/>
          <w:lang w:eastAsia="hi-IN" w:bidi="hi-IN"/>
        </w:rPr>
        <w:t>jéggép …</w:t>
      </w:r>
      <w:proofErr w:type="gramEnd"/>
      <w:r w:rsidRPr="007109D3">
        <w:rPr>
          <w:rFonts w:ascii="Palatino Linotype" w:hAnsi="Palatino Linotype" w:cs="Mangal"/>
          <w:kern w:val="1"/>
          <w:sz w:val="24"/>
          <w:szCs w:val="24"/>
          <w:lang w:eastAsia="hi-IN" w:bidi="hi-IN"/>
        </w:rPr>
        <w:t xml:space="preserve"> Munkavédelmi előírások betartása!)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Rendezvénykönyv ellenőrzése (felkészülés a napi foglalásokra), kapcsolatfelvétel a konyhával!</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Vételezés raktárból, készletek feltöltése (ital, textil, fogyóeszköz)</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(asztalok beállítása, letörlése, abroszok szakszerű felhelyezése, terítés sorrendjének betartása!)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Terítési módok, terítési szabályok gyakorlati alkalmazása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Konyhai bekészítés (tányérok, tálak, aljak)</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itallap előkészítése, tisztítása, napi ajánlatok betétlapok behelyezése.</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Személyi felkészülés (higiéniai szabályok betartása, átöltözés, pincér felszerelés)</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firstLine="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Helyes tányér-, pohár- és tálca fogás gyakorlása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Felszolgálás általános szabályainak alkalmazása (jobbkéz</w:t>
      </w:r>
      <w:r w:rsidR="0063372C" w:rsidRPr="007109D3">
        <w:rPr>
          <w:rFonts w:ascii="Palatino Linotype" w:hAnsi="Palatino Linotype" w:cs="Mangal"/>
          <w:kern w:val="1"/>
          <w:sz w:val="24"/>
          <w:szCs w:val="24"/>
          <w:lang w:eastAsia="hi-IN" w:bidi="hi-IN"/>
        </w:rPr>
        <w:t>-</w:t>
      </w:r>
      <w:r w:rsidRPr="007109D3">
        <w:rPr>
          <w:rFonts w:ascii="Palatino Linotype" w:hAnsi="Palatino Linotype" w:cs="Mangal"/>
          <w:kern w:val="1"/>
          <w:sz w:val="24"/>
          <w:szCs w:val="24"/>
          <w:lang w:eastAsia="hi-IN" w:bidi="hi-IN"/>
        </w:rPr>
        <w:t>szabály, bemutatás, szervírozás, lerámolás)</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Zárás utáni teendők elvégzése (lerámolás, takarítás, gépek üzemen kívül helyezése)</w:t>
      </w:r>
      <w:r w:rsidR="0063372C" w:rsidRPr="007109D3">
        <w:rPr>
          <w:rFonts w:ascii="Palatino Linotype" w:hAnsi="Palatino Linotype" w:cs="Mangal"/>
          <w:kern w:val="1"/>
          <w:sz w:val="24"/>
          <w:szCs w:val="24"/>
          <w:lang w:eastAsia="hi-IN" w:bidi="hi-IN"/>
        </w:rPr>
        <w:t>.</w:t>
      </w:r>
    </w:p>
    <w:p w:rsidR="00D86563" w:rsidRPr="007109D3" w:rsidRDefault="00D86563" w:rsidP="007109D3">
      <w:pPr>
        <w:spacing w:after="0" w:line="240" w:lineRule="auto"/>
        <w:rPr>
          <w:rFonts w:ascii="Palatino Linotype" w:hAnsi="Palatino Linotype"/>
          <w:b/>
          <w:sz w:val="24"/>
          <w:szCs w:val="24"/>
          <w:lang w:eastAsia="hu-HU"/>
        </w:rPr>
      </w:pPr>
    </w:p>
    <w:p w:rsidR="00D86563" w:rsidRPr="007109D3" w:rsidRDefault="00D86563" w:rsidP="007109D3">
      <w:pPr>
        <w:spacing w:after="0" w:line="240" w:lineRule="auto"/>
        <w:ind w:firstLine="709"/>
        <w:rPr>
          <w:rFonts w:ascii="Palatino Linotype" w:hAnsi="Palatino Linotype"/>
          <w:b/>
          <w:sz w:val="24"/>
          <w:szCs w:val="24"/>
          <w:lang w:eastAsia="hu-HU"/>
        </w:rPr>
      </w:pPr>
      <w:r w:rsidRPr="007109D3">
        <w:rPr>
          <w:rFonts w:ascii="Palatino Linotype" w:hAnsi="Palatino Linotype"/>
          <w:b/>
          <w:sz w:val="24"/>
          <w:szCs w:val="24"/>
          <w:lang w:eastAsia="hu-HU"/>
        </w:rPr>
        <w:t>Italfelszolgálás</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 xml:space="preserve">Az italok felszolgálásának általános szabályai. </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 xml:space="preserve">Poharak helyes használata (fehérboros pohár, vörösboros pohár, rosé pohár, szeszes, likőrös pohár, sörös poharak, pezsgős poharak, </w:t>
      </w:r>
      <w:r w:rsidR="00415184" w:rsidRPr="007109D3">
        <w:rPr>
          <w:rFonts w:ascii="Palatino Linotype" w:hAnsi="Palatino Linotype"/>
          <w:kern w:val="1"/>
          <w:sz w:val="24"/>
          <w:szCs w:val="24"/>
          <w:lang w:eastAsia="hi-IN" w:bidi="hi-IN"/>
        </w:rPr>
        <w:t>koktélos és egyéb poharak</w:t>
      </w:r>
      <w:r w:rsidRPr="007109D3">
        <w:rPr>
          <w:rFonts w:ascii="Palatino Linotype" w:hAnsi="Palatino Linotype"/>
          <w:kern w:val="1"/>
          <w:sz w:val="24"/>
          <w:szCs w:val="24"/>
          <w:lang w:eastAsia="hi-IN" w:bidi="hi-IN"/>
        </w:rPr>
        <w:t>)</w:t>
      </w:r>
      <w:r w:rsidR="0063372C" w:rsidRPr="007109D3">
        <w:rPr>
          <w:rFonts w:ascii="Palatino Linotype" w:hAnsi="Palatino Linotype"/>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Italok felszolgálásának hőmérséklete (fehérborok, roséborok, vörösborok, sörök, üdítőitalok, szeszesi</w:t>
      </w:r>
      <w:r w:rsidR="00415184" w:rsidRPr="007109D3">
        <w:rPr>
          <w:rFonts w:ascii="Palatino Linotype" w:hAnsi="Palatino Linotype"/>
          <w:kern w:val="1"/>
          <w:sz w:val="24"/>
          <w:szCs w:val="24"/>
          <w:lang w:eastAsia="hi-IN" w:bidi="hi-IN"/>
        </w:rPr>
        <w:t>talok - párlatok, likőrök…</w:t>
      </w:r>
      <w:r w:rsidR="0063372C" w:rsidRPr="007109D3">
        <w:rPr>
          <w:rFonts w:ascii="Palatino Linotype" w:hAnsi="Palatino Linotype"/>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Tálcahasználat (biztonságos tálcahasználat az étel és ital felszolgálásában).</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Borok felszolgálása (bornyitás, dekantálás, kóstolás, kóstoltatás)</w:t>
      </w:r>
      <w:r w:rsidR="0063372C" w:rsidRPr="007109D3">
        <w:rPr>
          <w:rFonts w:ascii="Palatino Linotype" w:hAnsi="Palatino Linotype" w:cs="Mangal"/>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Pezsgők felszolgálása (pezsgőhűtő, frappírozás)</w:t>
      </w:r>
      <w:r w:rsidR="0063372C" w:rsidRPr="007109D3">
        <w:rPr>
          <w:rFonts w:ascii="Palatino Linotype" w:hAnsi="Palatino Linotype" w:cs="Mangal"/>
          <w:kern w:val="1"/>
          <w:sz w:val="24"/>
          <w:szCs w:val="24"/>
          <w:lang w:eastAsia="hi-IN" w:bidi="hi-IN"/>
        </w:rPr>
        <w:t>.</w:t>
      </w:r>
    </w:p>
    <w:p w:rsidR="00AF16BE" w:rsidRPr="007109D3" w:rsidRDefault="00AF16BE" w:rsidP="007109D3">
      <w:pPr>
        <w:widowControl w:val="0"/>
        <w:suppressAutoHyphens/>
        <w:spacing w:after="0" w:line="240" w:lineRule="auto"/>
        <w:ind w:left="709"/>
        <w:jc w:val="both"/>
        <w:rPr>
          <w:rFonts w:ascii="Palatino Linotype" w:hAnsi="Palatino Linotype" w:cs="Mangal"/>
          <w:kern w:val="1"/>
          <w:sz w:val="24"/>
          <w:szCs w:val="24"/>
          <w:lang w:eastAsia="hi-IN" w:bidi="hi-IN"/>
        </w:rPr>
      </w:pP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Sörök felszolgálása (sörmelegítő)</w:t>
      </w:r>
      <w:r w:rsidR="0063372C" w:rsidRPr="007109D3">
        <w:rPr>
          <w:rFonts w:ascii="Palatino Linotype" w:hAnsi="Palatino Linotype" w:cs="Mangal"/>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Kávé, kávékülönlegességek, teák készítése és felszolgálása</w:t>
      </w:r>
      <w:r w:rsidR="0063372C" w:rsidRPr="007109D3">
        <w:rPr>
          <w:rFonts w:ascii="Palatino Linotype" w:hAnsi="Palatino Linotype" w:cs="Mangal"/>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p>
    <w:p w:rsidR="00D86563" w:rsidRPr="007109D3" w:rsidRDefault="00D86563" w:rsidP="007109D3">
      <w:pPr>
        <w:widowControl w:val="0"/>
        <w:suppressAutoHyphens/>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b/>
          <w:kern w:val="1"/>
          <w:sz w:val="24"/>
          <w:szCs w:val="24"/>
          <w:lang w:eastAsia="hi-IN" w:bidi="hi-IN"/>
        </w:rPr>
        <w:lastRenderedPageBreak/>
        <w:t>Különböző felszolgálási módok 1.</w:t>
      </w:r>
    </w:p>
    <w:p w:rsidR="001A7D38" w:rsidRPr="007109D3" w:rsidRDefault="001A7D38" w:rsidP="007109D3">
      <w:pPr>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kern w:val="1"/>
          <w:sz w:val="24"/>
          <w:szCs w:val="24"/>
          <w:lang w:eastAsia="hi-IN" w:bidi="hi-IN"/>
        </w:rPr>
        <w:t>Szállodai gyakorlat esetén reggeli terítés, reggeli felszolgálás.</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szerinti főétkezések lebonyolítása:</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Vendég fogadása, ültetése. </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Rendelésfelvétel (éttermi szoftver használatának gyakorlása), étel- és </w:t>
      </w:r>
      <w:r w:rsidR="00AF16BE" w:rsidRPr="007109D3">
        <w:rPr>
          <w:rFonts w:ascii="Palatino Linotype" w:hAnsi="Palatino Linotype" w:cs="Mangal"/>
          <w:kern w:val="1"/>
          <w:sz w:val="24"/>
          <w:szCs w:val="24"/>
          <w:lang w:eastAsia="hi-IN" w:bidi="hi-IN"/>
        </w:rPr>
        <w:t>italajánlás</w:t>
      </w:r>
      <w:r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teríték kiegészítés.</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Svájci (</w:t>
      </w:r>
      <w:r w:rsidR="007924F9" w:rsidRPr="007109D3">
        <w:rPr>
          <w:rFonts w:ascii="Palatino Linotype" w:hAnsi="Palatino Linotype" w:cs="Mangal"/>
          <w:kern w:val="1"/>
          <w:sz w:val="24"/>
          <w:szCs w:val="24"/>
          <w:lang w:eastAsia="hi-IN" w:bidi="hi-IN"/>
        </w:rPr>
        <w:t>tányérszerviz</w:t>
      </w:r>
      <w:r w:rsidRPr="007109D3">
        <w:rPr>
          <w:rFonts w:ascii="Palatino Linotype" w:hAnsi="Palatino Linotype" w:cs="Mangal"/>
          <w:kern w:val="1"/>
          <w:sz w:val="24"/>
          <w:szCs w:val="24"/>
          <w:lang w:eastAsia="hi-IN" w:bidi="hi-IN"/>
        </w:rPr>
        <w:t>) felszolgálási mód alkalmazása (leves, előétel, főétel cloche használatával, desszert)</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Utánrendelés, ajánlás, kapcsolattartás a vendéggel és a konyhával.</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Számlázás, fizettetés, elköszönés.</w:t>
      </w:r>
    </w:p>
    <w:p w:rsidR="00D86563" w:rsidRPr="007109D3" w:rsidRDefault="001A7D38" w:rsidP="007109D3">
      <w:pPr>
        <w:spacing w:after="0" w:line="240" w:lineRule="auto"/>
        <w:ind w:firstLine="709"/>
        <w:rPr>
          <w:rFonts w:ascii="Palatino Linotype" w:hAnsi="Palatino Linotype"/>
          <w:b/>
          <w:sz w:val="24"/>
          <w:szCs w:val="24"/>
          <w:lang w:eastAsia="hu-HU"/>
        </w:rPr>
      </w:pPr>
      <w:r w:rsidRPr="007109D3">
        <w:rPr>
          <w:rFonts w:ascii="Palatino Linotype" w:hAnsi="Palatino Linotype" w:cs="Mangal"/>
          <w:kern w:val="1"/>
          <w:sz w:val="24"/>
          <w:szCs w:val="24"/>
          <w:lang w:eastAsia="hi-IN" w:bidi="hi-IN"/>
        </w:rPr>
        <w:t>Asztal lerámolása, újraterítés.</w:t>
      </w:r>
    </w:p>
    <w:p w:rsidR="00454D2A" w:rsidRPr="007109D3" w:rsidRDefault="00454D2A" w:rsidP="007109D3">
      <w:pPr>
        <w:widowControl w:val="0"/>
        <w:suppressAutoHyphens/>
        <w:spacing w:after="0" w:line="240" w:lineRule="auto"/>
        <w:rPr>
          <w:rFonts w:ascii="Palatino Linotype" w:hAnsi="Palatino Linotype"/>
          <w:b/>
          <w:bCs/>
          <w:sz w:val="24"/>
          <w:szCs w:val="24"/>
        </w:rPr>
      </w:pPr>
    </w:p>
    <w:sectPr w:rsidR="00454D2A" w:rsidRPr="007109D3"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BB3" w:rsidRDefault="00F00BB3">
      <w:pPr>
        <w:spacing w:after="0" w:line="240" w:lineRule="auto"/>
      </w:pPr>
      <w:r>
        <w:separator/>
      </w:r>
    </w:p>
  </w:endnote>
  <w:endnote w:type="continuationSeparator" w:id="0">
    <w:p w:rsidR="00F00BB3" w:rsidRDefault="00F00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708" w:rsidRDefault="00650708">
    <w:pPr>
      <w:pStyle w:val="llb"/>
      <w:jc w:val="center"/>
    </w:pPr>
    <w:r>
      <w:fldChar w:fldCharType="begin"/>
    </w:r>
    <w:r>
      <w:instrText>PAGE   \* MERGEFORMAT</w:instrText>
    </w:r>
    <w:r>
      <w:fldChar w:fldCharType="separate"/>
    </w:r>
    <w:r w:rsidR="00AD61A8" w:rsidRPr="00AD61A8">
      <w:rPr>
        <w:noProof/>
        <w:lang w:val="hu-HU"/>
      </w:rPr>
      <w:t>10</w:t>
    </w:r>
    <w:r>
      <w:fldChar w:fldCharType="end"/>
    </w:r>
  </w:p>
  <w:p w:rsidR="00650708" w:rsidRPr="005E2205" w:rsidRDefault="00650708" w:rsidP="005E220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0A11" w:rsidRDefault="00330A11">
    <w:pPr>
      <w:pStyle w:val="llb"/>
      <w:jc w:val="center"/>
    </w:pPr>
    <w:r>
      <w:fldChar w:fldCharType="begin"/>
    </w:r>
    <w:r>
      <w:instrText>PAGE   \* MERGEFORMAT</w:instrText>
    </w:r>
    <w:r>
      <w:fldChar w:fldCharType="separate"/>
    </w:r>
    <w:r w:rsidR="00AD61A8" w:rsidRPr="00AD61A8">
      <w:rPr>
        <w:noProof/>
        <w:lang w:val="hu-HU"/>
      </w:rPr>
      <w:t>1</w:t>
    </w:r>
    <w:r>
      <w:fldChar w:fldCharType="end"/>
    </w:r>
  </w:p>
  <w:p w:rsidR="00330A11" w:rsidRDefault="00330A11">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708" w:rsidRPr="0028078A" w:rsidRDefault="00650708" w:rsidP="006B316A">
    <w:pPr>
      <w:pStyle w:val="llb"/>
      <w:ind w:left="720"/>
    </w:pPr>
    <w:r>
      <w:tab/>
    </w:r>
    <w:r>
      <w:fldChar w:fldCharType="begin"/>
    </w:r>
    <w:r>
      <w:instrText>PAGE   \* MERGEFORMAT</w:instrText>
    </w:r>
    <w:r>
      <w:fldChar w:fldCharType="separate"/>
    </w:r>
    <w:r w:rsidR="00AD61A8">
      <w:rPr>
        <w:noProof/>
      </w:rPr>
      <w:t>54</w:t>
    </w:r>
    <w:r>
      <w:fldChar w:fldCharType="end"/>
    </w:r>
  </w:p>
  <w:p w:rsidR="00650708" w:rsidRDefault="0065070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BB3" w:rsidRDefault="00F00BB3">
      <w:pPr>
        <w:spacing w:after="0" w:line="240" w:lineRule="auto"/>
      </w:pPr>
      <w:r>
        <w:separator/>
      </w:r>
    </w:p>
  </w:footnote>
  <w:footnote w:type="continuationSeparator" w:id="0">
    <w:p w:rsidR="00F00BB3" w:rsidRDefault="00F00B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ED400EA"/>
    <w:lvl w:ilvl="0">
      <w:start w:val="1"/>
      <w:numFmt w:val="decimal"/>
      <w:lvlText w:val="%1."/>
      <w:lvlJc w:val="left"/>
      <w:pPr>
        <w:tabs>
          <w:tab w:val="num" w:pos="360"/>
        </w:tabs>
        <w:ind w:left="360" w:hanging="360"/>
      </w:pPr>
      <w:rPr>
        <w:rFonts w:cs="Times New Roman"/>
      </w:rPr>
    </w:lvl>
    <w:lvl w:ilvl="1">
      <w:start w:val="1"/>
      <w:numFmt w:val="decimal"/>
      <w:pStyle w:val="B1"/>
      <w:lvlText w:val="%1.%2."/>
      <w:lvlJc w:val="left"/>
      <w:pPr>
        <w:tabs>
          <w:tab w:val="num" w:pos="972"/>
        </w:tabs>
        <w:ind w:left="972" w:hanging="432"/>
      </w:pPr>
      <w:rPr>
        <w:rFonts w:ascii="Palatino Linotype" w:hAnsi="Palatino Linotype"/>
        <w:b/>
        <w:bCs/>
        <w:iCs w:val="0"/>
        <w:dstrike w:val="0"/>
        <w:color w:val="auto"/>
        <w:w w:val="100"/>
        <w:kern w:val="1"/>
        <w:position w:val="0"/>
        <w:sz w:val="24"/>
        <w:effect w:val="none"/>
        <w:bdr w:val="none" w:sz="0" w:space="0" w:color="auto"/>
        <w:shd w:val="clear" w:color="auto" w:fill="auto"/>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B2"/>
      <w:lvlText w:val="%1.%2.%3."/>
      <w:lvlJc w:val="left"/>
      <w:pPr>
        <w:tabs>
          <w:tab w:val="num" w:pos="1440"/>
        </w:tabs>
        <w:ind w:left="1224" w:hanging="504"/>
      </w:pPr>
      <w:rPr>
        <w:b w:val="0"/>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9F063A2"/>
    <w:multiLevelType w:val="multilevel"/>
    <w:tmpl w:val="F0661860"/>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9746F222"/>
    <w:lvl w:ilvl="0">
      <w:start w:val="2"/>
      <w:numFmt w:val="decimal"/>
      <w:lvlText w:val="%1."/>
      <w:lvlJc w:val="left"/>
      <w:pPr>
        <w:tabs>
          <w:tab w:val="num" w:pos="360"/>
        </w:tabs>
        <w:ind w:left="360" w:hanging="360"/>
      </w:pPr>
      <w:rPr>
        <w:rFonts w:cs="MingLiU" w:hint="default"/>
        <w:b/>
        <w:i w:val="0"/>
        <w:color w:val="000000"/>
      </w:rPr>
    </w:lvl>
    <w:lvl w:ilvl="1">
      <w:start w:val="1"/>
      <w:numFmt w:val="decimal"/>
      <w:pStyle w:val="BB1"/>
      <w:lvlText w:val="%2."/>
      <w:lvlJc w:val="left"/>
      <w:pPr>
        <w:ind w:left="792" w:hanging="432"/>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44474A4"/>
    <w:multiLevelType w:val="multilevel"/>
    <w:tmpl w:val="52E8179A"/>
    <w:lvl w:ilvl="0">
      <w:start w:val="6"/>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65E30DE"/>
    <w:multiLevelType w:val="multilevel"/>
    <w:tmpl w:val="B0DC8532"/>
    <w:lvl w:ilvl="0">
      <w:start w:val="6"/>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hint="default"/>
        <w:i w:val="0"/>
      </w:rPr>
    </w:lvl>
    <w:lvl w:ilvl="2">
      <w:numFmt w:val="decimal"/>
      <w:lvlText w:val="%1.%2.%3."/>
      <w:lvlJc w:val="left"/>
      <w:pPr>
        <w:tabs>
          <w:tab w:val="num" w:pos="1713"/>
        </w:tabs>
        <w:ind w:left="1497"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9">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31CD42BE"/>
    <w:multiLevelType w:val="multilevel"/>
    <w:tmpl w:val="7BF4DE5A"/>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nsid w:val="3A481265"/>
    <w:multiLevelType w:val="multilevel"/>
    <w:tmpl w:val="C6762FF6"/>
    <w:lvl w:ilvl="0">
      <w:start w:val="7"/>
      <w:numFmt w:val="decimal"/>
      <w:lvlText w:val="%1."/>
      <w:lvlJc w:val="left"/>
      <w:pPr>
        <w:tabs>
          <w:tab w:val="num" w:pos="360"/>
        </w:tabs>
        <w:ind w:left="360" w:hanging="360"/>
      </w:pPr>
      <w:rPr>
        <w:rFonts w:hint="default"/>
      </w:rPr>
    </w:lvl>
    <w:lvl w:ilvl="1">
      <w:start w:val="6"/>
      <w:numFmt w:val="decimal"/>
      <w:lvlText w:val="%1.%2."/>
      <w:lvlJc w:val="left"/>
      <w:pPr>
        <w:tabs>
          <w:tab w:val="num" w:pos="792"/>
        </w:tabs>
        <w:ind w:left="792" w:hanging="432"/>
      </w:pPr>
      <w:rPr>
        <w:rFonts w:hint="default"/>
      </w:rPr>
    </w:lvl>
    <w:lvl w:ilvl="2">
      <w:start w:val="1"/>
      <w:numFmt w:val="decimal"/>
      <w:lvlText w:val="%1.%2.%3."/>
      <w:lvlJc w:val="left"/>
      <w:pPr>
        <w:tabs>
          <w:tab w:val="num" w:pos="1713"/>
        </w:tabs>
        <w:ind w:left="1497"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47DC18EA"/>
    <w:multiLevelType w:val="multilevel"/>
    <w:tmpl w:val="F7A63AE8"/>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nsid w:val="4CCA1A29"/>
    <w:multiLevelType w:val="multilevel"/>
    <w:tmpl w:val="91FC1040"/>
    <w:lvl w:ilvl="0">
      <w:start w:val="6"/>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57B45459"/>
    <w:multiLevelType w:val="multilevel"/>
    <w:tmpl w:val="9DEA9228"/>
    <w:lvl w:ilvl="0">
      <w:start w:val="6"/>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5B00488E"/>
    <w:multiLevelType w:val="hybridMultilevel"/>
    <w:tmpl w:val="6CC06F48"/>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47165BC"/>
    <w:multiLevelType w:val="multilevel"/>
    <w:tmpl w:val="E7CAB34E"/>
    <w:lvl w:ilvl="0">
      <w:start w:val="1"/>
      <w:numFmt w:val="decimal"/>
      <w:pStyle w:val="B0"/>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i w:val="0"/>
        <w:color w:val="auto"/>
      </w:rPr>
    </w:lvl>
    <w:lvl w:ilvl="2">
      <w:start w:val="1"/>
      <w:numFmt w:val="decimal"/>
      <w:pStyle w:val="BB2"/>
      <w:lvlText w:val="%1.%2.%3."/>
      <w:lvlJc w:val="left"/>
      <w:pPr>
        <w:tabs>
          <w:tab w:val="num" w:pos="1713"/>
        </w:tabs>
        <w:ind w:left="1497" w:hanging="504"/>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9156FD3"/>
    <w:multiLevelType w:val="multilevel"/>
    <w:tmpl w:val="914EFA96"/>
    <w:numStyleLink w:val="Stlus2"/>
  </w:abstractNum>
  <w:num w:numId="1">
    <w:abstractNumId w:val="16"/>
  </w:num>
  <w:num w:numId="2">
    <w:abstractNumId w:val="9"/>
  </w:num>
  <w:num w:numId="3">
    <w:abstractNumId w:val="8"/>
  </w:num>
  <w:num w:numId="4">
    <w:abstractNumId w:val="7"/>
  </w:num>
  <w:num w:numId="5">
    <w:abstractNumId w:val="11"/>
  </w:num>
  <w:num w:numId="6">
    <w:abstractNumId w:val="0"/>
  </w:num>
  <w:num w:numId="7">
    <w:abstractNumId w:val="18"/>
  </w:num>
  <w:num w:numId="8">
    <w:abstractNumId w:val="3"/>
  </w:num>
  <w:num w:numId="9">
    <w:abstractNumId w:val="1"/>
  </w:num>
  <w:num w:numId="10">
    <w:abstractNumId w:val="17"/>
  </w:num>
  <w:num w:numId="11">
    <w:abstractNumId w:val="19"/>
  </w:num>
  <w:num w:numId="12">
    <w:abstractNumId w:val="5"/>
  </w:num>
  <w:num w:numId="13">
    <w:abstractNumId w:val="20"/>
    <w:lvlOverride w:ilvl="3">
      <w:lvl w:ilvl="3">
        <w:start w:val="1"/>
        <w:numFmt w:val="decimal"/>
        <w:lvlText w:val="%1%2.%3.%4."/>
        <w:lvlJc w:val="left"/>
        <w:pPr>
          <w:tabs>
            <w:tab w:val="num" w:pos="1800"/>
          </w:tabs>
          <w:ind w:left="1728" w:hanging="648"/>
        </w:pPr>
        <w:rPr>
          <w:rFonts w:cs="MingLiU" w:hint="default"/>
        </w:rPr>
      </w:lvl>
    </w:lvlOverride>
  </w:num>
  <w:num w:numId="14">
    <w:abstractNumId w:val="4"/>
  </w:num>
  <w:num w:numId="15">
    <w:abstractNumId w:val="15"/>
  </w:num>
  <w:num w:numId="16">
    <w:abstractNumId w:val="5"/>
    <w:lvlOverride w:ilvl="0">
      <w:startOverride w:val="3"/>
    </w:lvlOverride>
    <w:lvlOverride w:ilvl="1">
      <w:startOverride w:val="5"/>
    </w:lvlOverride>
    <w:lvlOverride w:ilvl="2">
      <w:startOverride w:val="1"/>
    </w:lvlOverride>
  </w:num>
  <w:num w:numId="17">
    <w:abstractNumId w:val="5"/>
    <w:lvlOverride w:ilvl="0">
      <w:startOverride w:val="3"/>
    </w:lvlOverride>
    <w:lvlOverride w:ilvl="1">
      <w:startOverride w:val="5"/>
    </w:lvlOverride>
    <w:lvlOverride w:ilvl="2">
      <w:startOverride w:val="1"/>
    </w:lvlOverride>
  </w:num>
  <w:num w:numId="18">
    <w:abstractNumId w:val="5"/>
    <w:lvlOverride w:ilvl="0">
      <w:startOverride w:val="3"/>
    </w:lvlOverride>
    <w:lvlOverride w:ilvl="1">
      <w:startOverride w:val="5"/>
    </w:lvlOverride>
    <w:lvlOverride w:ilvl="2">
      <w:startOverride w:val="1"/>
    </w:lvlOverride>
  </w:num>
  <w:num w:numId="19">
    <w:abstractNumId w:val="5"/>
    <w:lvlOverride w:ilvl="0">
      <w:startOverride w:val="3"/>
    </w:lvlOverride>
    <w:lvlOverride w:ilvl="1">
      <w:startOverride w:val="5"/>
    </w:lvlOverride>
    <w:lvlOverride w:ilvl="2">
      <w:startOverride w:val="1"/>
    </w:lvlOverride>
  </w:num>
  <w:num w:numId="20">
    <w:abstractNumId w:val="5"/>
    <w:lvlOverride w:ilvl="0">
      <w:startOverride w:val="3"/>
    </w:lvlOverride>
    <w:lvlOverride w:ilvl="1">
      <w:startOverride w:val="3"/>
    </w:lvlOverride>
    <w:lvlOverride w:ilvl="2">
      <w:startOverride w:val="1"/>
    </w:lvlOverride>
  </w:num>
  <w:num w:numId="21">
    <w:abstractNumId w:val="5"/>
    <w:lvlOverride w:ilvl="0">
      <w:startOverride w:val="3"/>
    </w:lvlOverride>
    <w:lvlOverride w:ilvl="1">
      <w:startOverride w:val="3"/>
    </w:lvlOverride>
    <w:lvlOverride w:ilvl="2">
      <w:startOverride w:val="1"/>
    </w:lvlOverride>
  </w:num>
  <w:num w:numId="22">
    <w:abstractNumId w:val="5"/>
    <w:lvlOverride w:ilvl="0">
      <w:startOverride w:val="3"/>
    </w:lvlOverride>
    <w:lvlOverride w:ilvl="1">
      <w:startOverride w:val="3"/>
    </w:lvlOverride>
    <w:lvlOverride w:ilvl="2">
      <w:startOverride w:val="1"/>
    </w:lvlOverride>
  </w:num>
  <w:num w:numId="23">
    <w:abstractNumId w:val="5"/>
    <w:lvlOverride w:ilvl="0">
      <w:startOverride w:val="3"/>
    </w:lvlOverride>
    <w:lvlOverride w:ilvl="1">
      <w:startOverride w:val="3"/>
    </w:lvlOverride>
    <w:lvlOverride w:ilvl="2">
      <w:startOverride w:val="1"/>
    </w:lvlOverride>
  </w:num>
  <w:num w:numId="24">
    <w:abstractNumId w:val="5"/>
    <w:lvlOverride w:ilvl="0">
      <w:startOverride w:val="3"/>
    </w:lvlOverride>
    <w:lvlOverride w:ilvl="1">
      <w:startOverride w:val="3"/>
    </w:lvlOverride>
    <w:lvlOverride w:ilvl="2">
      <w:startOverride w:val="1"/>
    </w:lvlOverride>
  </w:num>
  <w:num w:numId="25">
    <w:abstractNumId w:val="5"/>
    <w:lvlOverride w:ilvl="0">
      <w:startOverride w:val="3"/>
    </w:lvlOverride>
    <w:lvlOverride w:ilvl="1">
      <w:startOverride w:val="3"/>
    </w:lvlOverride>
    <w:lvlOverride w:ilvl="2">
      <w:startOverride w:val="1"/>
    </w:lvlOverride>
  </w:num>
  <w:num w:numId="26">
    <w:abstractNumId w:val="5"/>
    <w:lvlOverride w:ilvl="0">
      <w:startOverride w:val="3"/>
    </w:lvlOverride>
    <w:lvlOverride w:ilvl="1">
      <w:startOverride w:val="3"/>
    </w:lvlOverride>
    <w:lvlOverride w:ilvl="2">
      <w:startOverride w:val="1"/>
    </w:lvlOverride>
  </w:num>
  <w:num w:numId="27">
    <w:abstractNumId w:val="5"/>
    <w:lvlOverride w:ilvl="0">
      <w:startOverride w:val="3"/>
    </w:lvlOverride>
    <w:lvlOverride w:ilvl="1">
      <w:startOverride w:val="3"/>
    </w:lvlOverride>
    <w:lvlOverride w:ilvl="2">
      <w:startOverride w:val="1"/>
    </w:lvlOverride>
  </w:num>
  <w:num w:numId="28">
    <w:abstractNumId w:val="5"/>
    <w:lvlOverride w:ilvl="0">
      <w:startOverride w:val="3"/>
    </w:lvlOverride>
    <w:lvlOverride w:ilvl="1">
      <w:startOverride w:val="3"/>
    </w:lvlOverride>
    <w:lvlOverride w:ilvl="2">
      <w:startOverride w:val="1"/>
    </w:lvlOverride>
  </w:num>
  <w:num w:numId="29">
    <w:abstractNumId w:val="18"/>
    <w:lvlOverride w:ilvl="0">
      <w:startOverride w:val="3"/>
    </w:lvlOverride>
    <w:lvlOverride w:ilvl="1">
      <w:startOverride w:val="3"/>
    </w:lvlOverride>
    <w:lvlOverride w:ilvl="2">
      <w:startOverride w:val="2"/>
    </w:lvlOverride>
  </w:num>
  <w:num w:numId="30">
    <w:abstractNumId w:val="12"/>
  </w:num>
  <w:num w:numId="31">
    <w:abstractNumId w:val="6"/>
  </w:num>
  <w:num w:numId="32">
    <w:abstractNumId w:val="2"/>
  </w:num>
  <w:num w:numId="33">
    <w:abstractNumId w:val="13"/>
  </w:num>
  <w:num w:numId="34">
    <w:abstractNumId w:val="10"/>
  </w:num>
  <w:num w:numId="35">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955"/>
    <w:rsid w:val="00006B63"/>
    <w:rsid w:val="0000712D"/>
    <w:rsid w:val="000125D1"/>
    <w:rsid w:val="00014447"/>
    <w:rsid w:val="00017C63"/>
    <w:rsid w:val="00017E00"/>
    <w:rsid w:val="000203EF"/>
    <w:rsid w:val="00025894"/>
    <w:rsid w:val="00030341"/>
    <w:rsid w:val="000327EA"/>
    <w:rsid w:val="00033FB3"/>
    <w:rsid w:val="00036091"/>
    <w:rsid w:val="00037203"/>
    <w:rsid w:val="00037FFA"/>
    <w:rsid w:val="000416B9"/>
    <w:rsid w:val="00042464"/>
    <w:rsid w:val="00045F60"/>
    <w:rsid w:val="0004622D"/>
    <w:rsid w:val="00046EB4"/>
    <w:rsid w:val="00051ECE"/>
    <w:rsid w:val="00052295"/>
    <w:rsid w:val="0006357D"/>
    <w:rsid w:val="0006464E"/>
    <w:rsid w:val="0006488F"/>
    <w:rsid w:val="00065463"/>
    <w:rsid w:val="00065D46"/>
    <w:rsid w:val="000768BE"/>
    <w:rsid w:val="00081726"/>
    <w:rsid w:val="000828A6"/>
    <w:rsid w:val="000857D2"/>
    <w:rsid w:val="00090699"/>
    <w:rsid w:val="00096280"/>
    <w:rsid w:val="00096C56"/>
    <w:rsid w:val="0009797A"/>
    <w:rsid w:val="00097E75"/>
    <w:rsid w:val="000A169C"/>
    <w:rsid w:val="000A1817"/>
    <w:rsid w:val="000A20F8"/>
    <w:rsid w:val="000A70A4"/>
    <w:rsid w:val="000A75AA"/>
    <w:rsid w:val="000B1104"/>
    <w:rsid w:val="000B1E88"/>
    <w:rsid w:val="000B4BB0"/>
    <w:rsid w:val="000B5B6A"/>
    <w:rsid w:val="000B5B6D"/>
    <w:rsid w:val="000C0281"/>
    <w:rsid w:val="000C79CA"/>
    <w:rsid w:val="000C7FB9"/>
    <w:rsid w:val="000D503E"/>
    <w:rsid w:val="000D70BA"/>
    <w:rsid w:val="000D75AE"/>
    <w:rsid w:val="000E120B"/>
    <w:rsid w:val="000E477F"/>
    <w:rsid w:val="000F3D38"/>
    <w:rsid w:val="000F7EA5"/>
    <w:rsid w:val="00100F61"/>
    <w:rsid w:val="00104311"/>
    <w:rsid w:val="001046CE"/>
    <w:rsid w:val="0010660C"/>
    <w:rsid w:val="00106C09"/>
    <w:rsid w:val="00110CFC"/>
    <w:rsid w:val="00131894"/>
    <w:rsid w:val="001333BD"/>
    <w:rsid w:val="00134936"/>
    <w:rsid w:val="00137A02"/>
    <w:rsid w:val="001435A0"/>
    <w:rsid w:val="00143FFF"/>
    <w:rsid w:val="00145D0A"/>
    <w:rsid w:val="00146C31"/>
    <w:rsid w:val="00147A77"/>
    <w:rsid w:val="00150B90"/>
    <w:rsid w:val="001558DD"/>
    <w:rsid w:val="001619DE"/>
    <w:rsid w:val="00164A71"/>
    <w:rsid w:val="00165A77"/>
    <w:rsid w:val="0016666A"/>
    <w:rsid w:val="00170019"/>
    <w:rsid w:val="0017355C"/>
    <w:rsid w:val="00175BEA"/>
    <w:rsid w:val="00176AB7"/>
    <w:rsid w:val="001834C4"/>
    <w:rsid w:val="00187CBD"/>
    <w:rsid w:val="00197EB4"/>
    <w:rsid w:val="001A0F94"/>
    <w:rsid w:val="001A31B2"/>
    <w:rsid w:val="001A6925"/>
    <w:rsid w:val="001A6CBE"/>
    <w:rsid w:val="001A7D38"/>
    <w:rsid w:val="001B2865"/>
    <w:rsid w:val="001B2CAD"/>
    <w:rsid w:val="001B3D1D"/>
    <w:rsid w:val="001B6B6B"/>
    <w:rsid w:val="001C2084"/>
    <w:rsid w:val="001C3F08"/>
    <w:rsid w:val="001C7F42"/>
    <w:rsid w:val="001D48FA"/>
    <w:rsid w:val="001D574D"/>
    <w:rsid w:val="001E3CFD"/>
    <w:rsid w:val="001E59E6"/>
    <w:rsid w:val="001F0AFD"/>
    <w:rsid w:val="001F0D88"/>
    <w:rsid w:val="001F0E07"/>
    <w:rsid w:val="001F2BFF"/>
    <w:rsid w:val="001F5A40"/>
    <w:rsid w:val="001F74EF"/>
    <w:rsid w:val="00205DF9"/>
    <w:rsid w:val="00205E20"/>
    <w:rsid w:val="002066BD"/>
    <w:rsid w:val="0021193D"/>
    <w:rsid w:val="002120BE"/>
    <w:rsid w:val="00213E48"/>
    <w:rsid w:val="00215F6F"/>
    <w:rsid w:val="00221FB3"/>
    <w:rsid w:val="002229C0"/>
    <w:rsid w:val="002258BA"/>
    <w:rsid w:val="00230798"/>
    <w:rsid w:val="002320C6"/>
    <w:rsid w:val="00232DAD"/>
    <w:rsid w:val="002345FC"/>
    <w:rsid w:val="00250B48"/>
    <w:rsid w:val="0025173A"/>
    <w:rsid w:val="002532C3"/>
    <w:rsid w:val="00255AD3"/>
    <w:rsid w:val="00256BCD"/>
    <w:rsid w:val="0026166D"/>
    <w:rsid w:val="0026282D"/>
    <w:rsid w:val="00263092"/>
    <w:rsid w:val="00267FBA"/>
    <w:rsid w:val="00270528"/>
    <w:rsid w:val="00272443"/>
    <w:rsid w:val="00272DC1"/>
    <w:rsid w:val="00275ACA"/>
    <w:rsid w:val="0028078A"/>
    <w:rsid w:val="00280858"/>
    <w:rsid w:val="00286DA8"/>
    <w:rsid w:val="00290F9B"/>
    <w:rsid w:val="00292A30"/>
    <w:rsid w:val="00294344"/>
    <w:rsid w:val="00296446"/>
    <w:rsid w:val="002971CF"/>
    <w:rsid w:val="00297217"/>
    <w:rsid w:val="002A3918"/>
    <w:rsid w:val="002A7C0F"/>
    <w:rsid w:val="002B1A17"/>
    <w:rsid w:val="002B2822"/>
    <w:rsid w:val="002C1F1F"/>
    <w:rsid w:val="002C3AD2"/>
    <w:rsid w:val="002C4E0E"/>
    <w:rsid w:val="002D0401"/>
    <w:rsid w:val="002D3E9D"/>
    <w:rsid w:val="002D6598"/>
    <w:rsid w:val="002D6BA2"/>
    <w:rsid w:val="002E2C63"/>
    <w:rsid w:val="002E4E36"/>
    <w:rsid w:val="002E71B8"/>
    <w:rsid w:val="002F01B2"/>
    <w:rsid w:val="002F2090"/>
    <w:rsid w:val="002F7ADF"/>
    <w:rsid w:val="0030044B"/>
    <w:rsid w:val="00304B4E"/>
    <w:rsid w:val="003145D2"/>
    <w:rsid w:val="003150D6"/>
    <w:rsid w:val="00317302"/>
    <w:rsid w:val="003232B9"/>
    <w:rsid w:val="00323570"/>
    <w:rsid w:val="00325781"/>
    <w:rsid w:val="00330A11"/>
    <w:rsid w:val="00330AB2"/>
    <w:rsid w:val="0034095D"/>
    <w:rsid w:val="0034097C"/>
    <w:rsid w:val="00342FD3"/>
    <w:rsid w:val="00345650"/>
    <w:rsid w:val="00354486"/>
    <w:rsid w:val="00356626"/>
    <w:rsid w:val="00361493"/>
    <w:rsid w:val="00363F8E"/>
    <w:rsid w:val="003645EA"/>
    <w:rsid w:val="00364982"/>
    <w:rsid w:val="00371E90"/>
    <w:rsid w:val="0037631A"/>
    <w:rsid w:val="00376663"/>
    <w:rsid w:val="00376DA6"/>
    <w:rsid w:val="003771E7"/>
    <w:rsid w:val="0038188A"/>
    <w:rsid w:val="00381CF5"/>
    <w:rsid w:val="00383D7E"/>
    <w:rsid w:val="00385149"/>
    <w:rsid w:val="003878D3"/>
    <w:rsid w:val="00387F62"/>
    <w:rsid w:val="003915F1"/>
    <w:rsid w:val="00391E09"/>
    <w:rsid w:val="00391E5C"/>
    <w:rsid w:val="003926FA"/>
    <w:rsid w:val="003A1AAF"/>
    <w:rsid w:val="003A51DA"/>
    <w:rsid w:val="003A5D8F"/>
    <w:rsid w:val="003A6EE7"/>
    <w:rsid w:val="003B5FFE"/>
    <w:rsid w:val="003B6CBA"/>
    <w:rsid w:val="003B7CA2"/>
    <w:rsid w:val="003C09DB"/>
    <w:rsid w:val="003C1756"/>
    <w:rsid w:val="003C2D1F"/>
    <w:rsid w:val="003C59F1"/>
    <w:rsid w:val="003D167A"/>
    <w:rsid w:val="003D3919"/>
    <w:rsid w:val="003D6B3E"/>
    <w:rsid w:val="003E0C64"/>
    <w:rsid w:val="003E34C5"/>
    <w:rsid w:val="003E4092"/>
    <w:rsid w:val="003E445A"/>
    <w:rsid w:val="003E6E82"/>
    <w:rsid w:val="003F1E71"/>
    <w:rsid w:val="003F3067"/>
    <w:rsid w:val="003F532D"/>
    <w:rsid w:val="003F5F66"/>
    <w:rsid w:val="003F6BC6"/>
    <w:rsid w:val="003F72D4"/>
    <w:rsid w:val="004022A7"/>
    <w:rsid w:val="004036EA"/>
    <w:rsid w:val="00403963"/>
    <w:rsid w:val="00404B97"/>
    <w:rsid w:val="00406071"/>
    <w:rsid w:val="00411C61"/>
    <w:rsid w:val="00412D05"/>
    <w:rsid w:val="0041374C"/>
    <w:rsid w:val="0041412F"/>
    <w:rsid w:val="00415184"/>
    <w:rsid w:val="004153BF"/>
    <w:rsid w:val="00416022"/>
    <w:rsid w:val="00424E04"/>
    <w:rsid w:val="00433D83"/>
    <w:rsid w:val="00433E9B"/>
    <w:rsid w:val="004432D2"/>
    <w:rsid w:val="00444E85"/>
    <w:rsid w:val="0045044E"/>
    <w:rsid w:val="004515D9"/>
    <w:rsid w:val="00452B42"/>
    <w:rsid w:val="00454D2A"/>
    <w:rsid w:val="00455454"/>
    <w:rsid w:val="004649EB"/>
    <w:rsid w:val="00465ADD"/>
    <w:rsid w:val="00472175"/>
    <w:rsid w:val="004724C7"/>
    <w:rsid w:val="00472527"/>
    <w:rsid w:val="00472785"/>
    <w:rsid w:val="00475B6E"/>
    <w:rsid w:val="00476750"/>
    <w:rsid w:val="00481C53"/>
    <w:rsid w:val="004842CC"/>
    <w:rsid w:val="00484591"/>
    <w:rsid w:val="0048633B"/>
    <w:rsid w:val="00487F1D"/>
    <w:rsid w:val="00494883"/>
    <w:rsid w:val="00496981"/>
    <w:rsid w:val="004A0695"/>
    <w:rsid w:val="004A2432"/>
    <w:rsid w:val="004A3332"/>
    <w:rsid w:val="004A5593"/>
    <w:rsid w:val="004B1001"/>
    <w:rsid w:val="004B3F78"/>
    <w:rsid w:val="004B72BF"/>
    <w:rsid w:val="004B7756"/>
    <w:rsid w:val="004C488C"/>
    <w:rsid w:val="004C4BD4"/>
    <w:rsid w:val="004C6688"/>
    <w:rsid w:val="004C699F"/>
    <w:rsid w:val="004D4845"/>
    <w:rsid w:val="004D4D5E"/>
    <w:rsid w:val="004D5DC0"/>
    <w:rsid w:val="004D6AC3"/>
    <w:rsid w:val="004E2DCE"/>
    <w:rsid w:val="004E36D3"/>
    <w:rsid w:val="004F1316"/>
    <w:rsid w:val="004F3A30"/>
    <w:rsid w:val="00503CAD"/>
    <w:rsid w:val="00505B0A"/>
    <w:rsid w:val="00506A00"/>
    <w:rsid w:val="00506A0B"/>
    <w:rsid w:val="00510974"/>
    <w:rsid w:val="00512028"/>
    <w:rsid w:val="00512C80"/>
    <w:rsid w:val="00516DE4"/>
    <w:rsid w:val="00526E91"/>
    <w:rsid w:val="00542D4F"/>
    <w:rsid w:val="005448ED"/>
    <w:rsid w:val="0054581C"/>
    <w:rsid w:val="005501DE"/>
    <w:rsid w:val="00550292"/>
    <w:rsid w:val="00555E44"/>
    <w:rsid w:val="00563CAE"/>
    <w:rsid w:val="00571BD6"/>
    <w:rsid w:val="005804B4"/>
    <w:rsid w:val="00580B10"/>
    <w:rsid w:val="00583213"/>
    <w:rsid w:val="00583F85"/>
    <w:rsid w:val="005912B1"/>
    <w:rsid w:val="00595000"/>
    <w:rsid w:val="005963AD"/>
    <w:rsid w:val="00596606"/>
    <w:rsid w:val="005A2788"/>
    <w:rsid w:val="005A4777"/>
    <w:rsid w:val="005B3555"/>
    <w:rsid w:val="005B3BCF"/>
    <w:rsid w:val="005B5462"/>
    <w:rsid w:val="005B57C7"/>
    <w:rsid w:val="005B74D7"/>
    <w:rsid w:val="005C016F"/>
    <w:rsid w:val="005C017A"/>
    <w:rsid w:val="005C68B6"/>
    <w:rsid w:val="005D478B"/>
    <w:rsid w:val="005D7D26"/>
    <w:rsid w:val="005E14EC"/>
    <w:rsid w:val="005E2205"/>
    <w:rsid w:val="005E3538"/>
    <w:rsid w:val="005E7DA1"/>
    <w:rsid w:val="005F0062"/>
    <w:rsid w:val="005F15D9"/>
    <w:rsid w:val="005F38A5"/>
    <w:rsid w:val="00603410"/>
    <w:rsid w:val="006039B3"/>
    <w:rsid w:val="006052CD"/>
    <w:rsid w:val="006137D6"/>
    <w:rsid w:val="00615D69"/>
    <w:rsid w:val="00621D31"/>
    <w:rsid w:val="0063372C"/>
    <w:rsid w:val="006364E1"/>
    <w:rsid w:val="006371A8"/>
    <w:rsid w:val="006418D4"/>
    <w:rsid w:val="00643245"/>
    <w:rsid w:val="006460EC"/>
    <w:rsid w:val="00650708"/>
    <w:rsid w:val="00653687"/>
    <w:rsid w:val="00655889"/>
    <w:rsid w:val="006615EC"/>
    <w:rsid w:val="00662D47"/>
    <w:rsid w:val="00662E5E"/>
    <w:rsid w:val="00663748"/>
    <w:rsid w:val="00664AB0"/>
    <w:rsid w:val="0066701A"/>
    <w:rsid w:val="00667BFF"/>
    <w:rsid w:val="00667FD9"/>
    <w:rsid w:val="00671C85"/>
    <w:rsid w:val="00672418"/>
    <w:rsid w:val="006727D5"/>
    <w:rsid w:val="006727F3"/>
    <w:rsid w:val="00674955"/>
    <w:rsid w:val="00674E2D"/>
    <w:rsid w:val="00675CB1"/>
    <w:rsid w:val="006817F4"/>
    <w:rsid w:val="00690466"/>
    <w:rsid w:val="00690519"/>
    <w:rsid w:val="0069229D"/>
    <w:rsid w:val="006933DE"/>
    <w:rsid w:val="006A03CF"/>
    <w:rsid w:val="006A0689"/>
    <w:rsid w:val="006A238F"/>
    <w:rsid w:val="006A457A"/>
    <w:rsid w:val="006A4D80"/>
    <w:rsid w:val="006A75A6"/>
    <w:rsid w:val="006B0EC5"/>
    <w:rsid w:val="006B1288"/>
    <w:rsid w:val="006B316A"/>
    <w:rsid w:val="006B4AF3"/>
    <w:rsid w:val="006B61B8"/>
    <w:rsid w:val="006C0E7C"/>
    <w:rsid w:val="006C1898"/>
    <w:rsid w:val="006C54A6"/>
    <w:rsid w:val="006C55DC"/>
    <w:rsid w:val="006C7BC1"/>
    <w:rsid w:val="006C7F7D"/>
    <w:rsid w:val="006D1B77"/>
    <w:rsid w:val="006D3FEC"/>
    <w:rsid w:val="006D4A9A"/>
    <w:rsid w:val="006D61FD"/>
    <w:rsid w:val="006D62C3"/>
    <w:rsid w:val="006E3CA6"/>
    <w:rsid w:val="006E4520"/>
    <w:rsid w:val="006E6449"/>
    <w:rsid w:val="006E6764"/>
    <w:rsid w:val="006E7B5E"/>
    <w:rsid w:val="006F2449"/>
    <w:rsid w:val="006F44ED"/>
    <w:rsid w:val="006F562A"/>
    <w:rsid w:val="006F7366"/>
    <w:rsid w:val="006F7CFB"/>
    <w:rsid w:val="007003F6"/>
    <w:rsid w:val="0070283C"/>
    <w:rsid w:val="00705310"/>
    <w:rsid w:val="00706A99"/>
    <w:rsid w:val="00707095"/>
    <w:rsid w:val="00707890"/>
    <w:rsid w:val="007109D3"/>
    <w:rsid w:val="00710B85"/>
    <w:rsid w:val="0071239D"/>
    <w:rsid w:val="00721247"/>
    <w:rsid w:val="00721859"/>
    <w:rsid w:val="00727D78"/>
    <w:rsid w:val="007363A0"/>
    <w:rsid w:val="00741A22"/>
    <w:rsid w:val="00750154"/>
    <w:rsid w:val="00750A72"/>
    <w:rsid w:val="00751EF7"/>
    <w:rsid w:val="0075277E"/>
    <w:rsid w:val="0075340D"/>
    <w:rsid w:val="00753597"/>
    <w:rsid w:val="007540AA"/>
    <w:rsid w:val="00755261"/>
    <w:rsid w:val="007561C1"/>
    <w:rsid w:val="00757941"/>
    <w:rsid w:val="00757ADB"/>
    <w:rsid w:val="007654AE"/>
    <w:rsid w:val="0076740D"/>
    <w:rsid w:val="00770E10"/>
    <w:rsid w:val="00772A64"/>
    <w:rsid w:val="00774C44"/>
    <w:rsid w:val="007758E2"/>
    <w:rsid w:val="00775D2B"/>
    <w:rsid w:val="00780BCD"/>
    <w:rsid w:val="00781BB5"/>
    <w:rsid w:val="00783086"/>
    <w:rsid w:val="00785CDF"/>
    <w:rsid w:val="00786650"/>
    <w:rsid w:val="007874B3"/>
    <w:rsid w:val="00791845"/>
    <w:rsid w:val="007924F9"/>
    <w:rsid w:val="0079491F"/>
    <w:rsid w:val="00795A5D"/>
    <w:rsid w:val="007A2EBE"/>
    <w:rsid w:val="007A3A4F"/>
    <w:rsid w:val="007A4B7E"/>
    <w:rsid w:val="007B50D1"/>
    <w:rsid w:val="007B59FB"/>
    <w:rsid w:val="007B6D76"/>
    <w:rsid w:val="007C3861"/>
    <w:rsid w:val="007C5248"/>
    <w:rsid w:val="007D06D1"/>
    <w:rsid w:val="007E062F"/>
    <w:rsid w:val="007F12BC"/>
    <w:rsid w:val="00800371"/>
    <w:rsid w:val="00800C6D"/>
    <w:rsid w:val="00801505"/>
    <w:rsid w:val="00802713"/>
    <w:rsid w:val="00806351"/>
    <w:rsid w:val="00810494"/>
    <w:rsid w:val="00810765"/>
    <w:rsid w:val="008127E2"/>
    <w:rsid w:val="00814C6D"/>
    <w:rsid w:val="00821084"/>
    <w:rsid w:val="00826B78"/>
    <w:rsid w:val="00827DB2"/>
    <w:rsid w:val="008306C3"/>
    <w:rsid w:val="0084060E"/>
    <w:rsid w:val="00841ACC"/>
    <w:rsid w:val="00843FA0"/>
    <w:rsid w:val="00845219"/>
    <w:rsid w:val="00847E4E"/>
    <w:rsid w:val="0085508A"/>
    <w:rsid w:val="008614E2"/>
    <w:rsid w:val="008652AD"/>
    <w:rsid w:val="00865C0B"/>
    <w:rsid w:val="00876441"/>
    <w:rsid w:val="00877D26"/>
    <w:rsid w:val="00881251"/>
    <w:rsid w:val="00883AE4"/>
    <w:rsid w:val="008911A8"/>
    <w:rsid w:val="00892866"/>
    <w:rsid w:val="008A2DBD"/>
    <w:rsid w:val="008A5AA6"/>
    <w:rsid w:val="008B0619"/>
    <w:rsid w:val="008B3896"/>
    <w:rsid w:val="008B56E8"/>
    <w:rsid w:val="008B628F"/>
    <w:rsid w:val="008C117A"/>
    <w:rsid w:val="008C51A2"/>
    <w:rsid w:val="008D06E2"/>
    <w:rsid w:val="008D0F02"/>
    <w:rsid w:val="008D206C"/>
    <w:rsid w:val="008D7190"/>
    <w:rsid w:val="008E137E"/>
    <w:rsid w:val="008E4C7F"/>
    <w:rsid w:val="008E6CFF"/>
    <w:rsid w:val="008E7969"/>
    <w:rsid w:val="008F1EEB"/>
    <w:rsid w:val="008F4DD5"/>
    <w:rsid w:val="008F7232"/>
    <w:rsid w:val="008F7882"/>
    <w:rsid w:val="00900361"/>
    <w:rsid w:val="00901784"/>
    <w:rsid w:val="009068D5"/>
    <w:rsid w:val="009103C3"/>
    <w:rsid w:val="00911B95"/>
    <w:rsid w:val="0091550F"/>
    <w:rsid w:val="00922689"/>
    <w:rsid w:val="009234AD"/>
    <w:rsid w:val="00923805"/>
    <w:rsid w:val="00925268"/>
    <w:rsid w:val="00932363"/>
    <w:rsid w:val="009338C3"/>
    <w:rsid w:val="009360A0"/>
    <w:rsid w:val="00937304"/>
    <w:rsid w:val="00937E02"/>
    <w:rsid w:val="009401F0"/>
    <w:rsid w:val="009438A4"/>
    <w:rsid w:val="00944D7C"/>
    <w:rsid w:val="009466B0"/>
    <w:rsid w:val="00954718"/>
    <w:rsid w:val="00957028"/>
    <w:rsid w:val="00957915"/>
    <w:rsid w:val="00967BE7"/>
    <w:rsid w:val="009730CA"/>
    <w:rsid w:val="00974F5B"/>
    <w:rsid w:val="009775F2"/>
    <w:rsid w:val="009809B4"/>
    <w:rsid w:val="00982082"/>
    <w:rsid w:val="0099089D"/>
    <w:rsid w:val="00993A21"/>
    <w:rsid w:val="009A1C69"/>
    <w:rsid w:val="009A291B"/>
    <w:rsid w:val="009A5B9C"/>
    <w:rsid w:val="009B5868"/>
    <w:rsid w:val="009C0A88"/>
    <w:rsid w:val="009C245C"/>
    <w:rsid w:val="009E1418"/>
    <w:rsid w:val="009E5D22"/>
    <w:rsid w:val="009E6A00"/>
    <w:rsid w:val="009E7508"/>
    <w:rsid w:val="009F1912"/>
    <w:rsid w:val="009F1E24"/>
    <w:rsid w:val="009F3652"/>
    <w:rsid w:val="009F59FF"/>
    <w:rsid w:val="009F5C10"/>
    <w:rsid w:val="00A05942"/>
    <w:rsid w:val="00A1010F"/>
    <w:rsid w:val="00A13407"/>
    <w:rsid w:val="00A13F43"/>
    <w:rsid w:val="00A151E4"/>
    <w:rsid w:val="00A17701"/>
    <w:rsid w:val="00A2552E"/>
    <w:rsid w:val="00A27E02"/>
    <w:rsid w:val="00A31EE8"/>
    <w:rsid w:val="00A40B71"/>
    <w:rsid w:val="00A4190E"/>
    <w:rsid w:val="00A43464"/>
    <w:rsid w:val="00A44E6F"/>
    <w:rsid w:val="00A51FE1"/>
    <w:rsid w:val="00A5284E"/>
    <w:rsid w:val="00A5352C"/>
    <w:rsid w:val="00A54050"/>
    <w:rsid w:val="00A61CBE"/>
    <w:rsid w:val="00A63C06"/>
    <w:rsid w:val="00A63D41"/>
    <w:rsid w:val="00A751DF"/>
    <w:rsid w:val="00A8134F"/>
    <w:rsid w:val="00A930A3"/>
    <w:rsid w:val="00A96ED3"/>
    <w:rsid w:val="00AA565C"/>
    <w:rsid w:val="00AB6185"/>
    <w:rsid w:val="00AB7A23"/>
    <w:rsid w:val="00AC308E"/>
    <w:rsid w:val="00AD061E"/>
    <w:rsid w:val="00AD1AD4"/>
    <w:rsid w:val="00AD1B05"/>
    <w:rsid w:val="00AD5D27"/>
    <w:rsid w:val="00AD61A8"/>
    <w:rsid w:val="00AE41B9"/>
    <w:rsid w:val="00AE5C76"/>
    <w:rsid w:val="00AF10C1"/>
    <w:rsid w:val="00AF16BE"/>
    <w:rsid w:val="00B13C63"/>
    <w:rsid w:val="00B14510"/>
    <w:rsid w:val="00B15384"/>
    <w:rsid w:val="00B22A1F"/>
    <w:rsid w:val="00B23E53"/>
    <w:rsid w:val="00B24C4C"/>
    <w:rsid w:val="00B30756"/>
    <w:rsid w:val="00B36C29"/>
    <w:rsid w:val="00B41534"/>
    <w:rsid w:val="00B45EE9"/>
    <w:rsid w:val="00B46982"/>
    <w:rsid w:val="00B51502"/>
    <w:rsid w:val="00B53E13"/>
    <w:rsid w:val="00B54907"/>
    <w:rsid w:val="00B56DC8"/>
    <w:rsid w:val="00B60906"/>
    <w:rsid w:val="00B60AAF"/>
    <w:rsid w:val="00B61F0A"/>
    <w:rsid w:val="00B63DC0"/>
    <w:rsid w:val="00B65458"/>
    <w:rsid w:val="00B65D4A"/>
    <w:rsid w:val="00B67404"/>
    <w:rsid w:val="00B70DD2"/>
    <w:rsid w:val="00B73053"/>
    <w:rsid w:val="00B7331A"/>
    <w:rsid w:val="00B733EB"/>
    <w:rsid w:val="00B734DE"/>
    <w:rsid w:val="00B738B9"/>
    <w:rsid w:val="00B75D93"/>
    <w:rsid w:val="00B7722E"/>
    <w:rsid w:val="00B8004D"/>
    <w:rsid w:val="00B83502"/>
    <w:rsid w:val="00B84625"/>
    <w:rsid w:val="00B86C2C"/>
    <w:rsid w:val="00B87D30"/>
    <w:rsid w:val="00B92278"/>
    <w:rsid w:val="00B93A37"/>
    <w:rsid w:val="00B95AFD"/>
    <w:rsid w:val="00B96897"/>
    <w:rsid w:val="00BA5867"/>
    <w:rsid w:val="00BB3FD8"/>
    <w:rsid w:val="00BB70BB"/>
    <w:rsid w:val="00BC001D"/>
    <w:rsid w:val="00BC0C21"/>
    <w:rsid w:val="00BC5763"/>
    <w:rsid w:val="00BC5771"/>
    <w:rsid w:val="00BC6A81"/>
    <w:rsid w:val="00BC6CB5"/>
    <w:rsid w:val="00BC76B9"/>
    <w:rsid w:val="00BC7B54"/>
    <w:rsid w:val="00BD3276"/>
    <w:rsid w:val="00BD6DCF"/>
    <w:rsid w:val="00BD7802"/>
    <w:rsid w:val="00BD7A7B"/>
    <w:rsid w:val="00BE1334"/>
    <w:rsid w:val="00BE4213"/>
    <w:rsid w:val="00BF27BA"/>
    <w:rsid w:val="00C00A2B"/>
    <w:rsid w:val="00C01099"/>
    <w:rsid w:val="00C02C63"/>
    <w:rsid w:val="00C05892"/>
    <w:rsid w:val="00C07E5E"/>
    <w:rsid w:val="00C12A9B"/>
    <w:rsid w:val="00C15407"/>
    <w:rsid w:val="00C1556F"/>
    <w:rsid w:val="00C205D3"/>
    <w:rsid w:val="00C20E20"/>
    <w:rsid w:val="00C2404D"/>
    <w:rsid w:val="00C257DB"/>
    <w:rsid w:val="00C32EC1"/>
    <w:rsid w:val="00C40573"/>
    <w:rsid w:val="00C4299E"/>
    <w:rsid w:val="00C44616"/>
    <w:rsid w:val="00C508F2"/>
    <w:rsid w:val="00C547D9"/>
    <w:rsid w:val="00C550C9"/>
    <w:rsid w:val="00C6795C"/>
    <w:rsid w:val="00C70E78"/>
    <w:rsid w:val="00C741D5"/>
    <w:rsid w:val="00C74F2D"/>
    <w:rsid w:val="00C84160"/>
    <w:rsid w:val="00C8425F"/>
    <w:rsid w:val="00C86E27"/>
    <w:rsid w:val="00C876D8"/>
    <w:rsid w:val="00C90D4A"/>
    <w:rsid w:val="00CA11CD"/>
    <w:rsid w:val="00CB2F41"/>
    <w:rsid w:val="00CB4DFA"/>
    <w:rsid w:val="00CB7E45"/>
    <w:rsid w:val="00CC089F"/>
    <w:rsid w:val="00CC160B"/>
    <w:rsid w:val="00CC2D23"/>
    <w:rsid w:val="00CD1401"/>
    <w:rsid w:val="00CD2036"/>
    <w:rsid w:val="00CE0616"/>
    <w:rsid w:val="00CE203C"/>
    <w:rsid w:val="00CE3738"/>
    <w:rsid w:val="00CE386D"/>
    <w:rsid w:val="00CE50E1"/>
    <w:rsid w:val="00CE55BB"/>
    <w:rsid w:val="00CE5630"/>
    <w:rsid w:val="00CE57C1"/>
    <w:rsid w:val="00CE5B5E"/>
    <w:rsid w:val="00CE642A"/>
    <w:rsid w:val="00CF6ED8"/>
    <w:rsid w:val="00D04640"/>
    <w:rsid w:val="00D0746D"/>
    <w:rsid w:val="00D11A36"/>
    <w:rsid w:val="00D11B92"/>
    <w:rsid w:val="00D20526"/>
    <w:rsid w:val="00D20631"/>
    <w:rsid w:val="00D330C6"/>
    <w:rsid w:val="00D36C67"/>
    <w:rsid w:val="00D37822"/>
    <w:rsid w:val="00D45D81"/>
    <w:rsid w:val="00D50DCF"/>
    <w:rsid w:val="00D524F5"/>
    <w:rsid w:val="00D544D0"/>
    <w:rsid w:val="00D54A2C"/>
    <w:rsid w:val="00D551A3"/>
    <w:rsid w:val="00D57A7C"/>
    <w:rsid w:val="00D63291"/>
    <w:rsid w:val="00D6334F"/>
    <w:rsid w:val="00D63DF2"/>
    <w:rsid w:val="00D63EF6"/>
    <w:rsid w:val="00D70EEC"/>
    <w:rsid w:val="00D7317A"/>
    <w:rsid w:val="00D737EC"/>
    <w:rsid w:val="00D7520B"/>
    <w:rsid w:val="00D8251E"/>
    <w:rsid w:val="00D8646A"/>
    <w:rsid w:val="00D86563"/>
    <w:rsid w:val="00D91481"/>
    <w:rsid w:val="00D935A5"/>
    <w:rsid w:val="00D975F3"/>
    <w:rsid w:val="00D97920"/>
    <w:rsid w:val="00D97CDA"/>
    <w:rsid w:val="00DA2839"/>
    <w:rsid w:val="00DA4264"/>
    <w:rsid w:val="00DA7650"/>
    <w:rsid w:val="00DB0D3D"/>
    <w:rsid w:val="00DB11DA"/>
    <w:rsid w:val="00DB2478"/>
    <w:rsid w:val="00DB29DD"/>
    <w:rsid w:val="00DB2CA4"/>
    <w:rsid w:val="00DB352D"/>
    <w:rsid w:val="00DB5B38"/>
    <w:rsid w:val="00DC078E"/>
    <w:rsid w:val="00DC0D36"/>
    <w:rsid w:val="00DC4CDA"/>
    <w:rsid w:val="00DC66A5"/>
    <w:rsid w:val="00DC6EE7"/>
    <w:rsid w:val="00DD0045"/>
    <w:rsid w:val="00DD1AAE"/>
    <w:rsid w:val="00DD1FCB"/>
    <w:rsid w:val="00DD6280"/>
    <w:rsid w:val="00DD66A6"/>
    <w:rsid w:val="00DD6E1A"/>
    <w:rsid w:val="00DD72BF"/>
    <w:rsid w:val="00DD764A"/>
    <w:rsid w:val="00DE10BC"/>
    <w:rsid w:val="00DE44D0"/>
    <w:rsid w:val="00DE55C0"/>
    <w:rsid w:val="00DF00BC"/>
    <w:rsid w:val="00DF1341"/>
    <w:rsid w:val="00DF483D"/>
    <w:rsid w:val="00DF6E87"/>
    <w:rsid w:val="00E006D3"/>
    <w:rsid w:val="00E03810"/>
    <w:rsid w:val="00E0486F"/>
    <w:rsid w:val="00E1011A"/>
    <w:rsid w:val="00E10361"/>
    <w:rsid w:val="00E10B45"/>
    <w:rsid w:val="00E15D8D"/>
    <w:rsid w:val="00E160E7"/>
    <w:rsid w:val="00E20163"/>
    <w:rsid w:val="00E2107E"/>
    <w:rsid w:val="00E22545"/>
    <w:rsid w:val="00E23B53"/>
    <w:rsid w:val="00E34410"/>
    <w:rsid w:val="00E40A41"/>
    <w:rsid w:val="00E416FF"/>
    <w:rsid w:val="00E4517A"/>
    <w:rsid w:val="00E4718E"/>
    <w:rsid w:val="00E5180E"/>
    <w:rsid w:val="00E531DB"/>
    <w:rsid w:val="00E56B42"/>
    <w:rsid w:val="00E602AA"/>
    <w:rsid w:val="00E678C4"/>
    <w:rsid w:val="00E714E4"/>
    <w:rsid w:val="00E71C3A"/>
    <w:rsid w:val="00E80240"/>
    <w:rsid w:val="00E8030D"/>
    <w:rsid w:val="00E805C6"/>
    <w:rsid w:val="00E84F77"/>
    <w:rsid w:val="00E86E22"/>
    <w:rsid w:val="00E92A0C"/>
    <w:rsid w:val="00E95A65"/>
    <w:rsid w:val="00EA531B"/>
    <w:rsid w:val="00EA611C"/>
    <w:rsid w:val="00EA75FF"/>
    <w:rsid w:val="00EB2F05"/>
    <w:rsid w:val="00EB3858"/>
    <w:rsid w:val="00EB4432"/>
    <w:rsid w:val="00EB5841"/>
    <w:rsid w:val="00EB5DEE"/>
    <w:rsid w:val="00EB6F51"/>
    <w:rsid w:val="00EB7D10"/>
    <w:rsid w:val="00EC43B9"/>
    <w:rsid w:val="00EC5473"/>
    <w:rsid w:val="00EC6ACA"/>
    <w:rsid w:val="00ED0EA1"/>
    <w:rsid w:val="00ED1859"/>
    <w:rsid w:val="00ED3BA4"/>
    <w:rsid w:val="00ED6EA3"/>
    <w:rsid w:val="00EE0349"/>
    <w:rsid w:val="00EE7CC9"/>
    <w:rsid w:val="00EE7DFB"/>
    <w:rsid w:val="00EF0AE2"/>
    <w:rsid w:val="00EF0C64"/>
    <w:rsid w:val="00EF33DA"/>
    <w:rsid w:val="00EF793E"/>
    <w:rsid w:val="00F00BB3"/>
    <w:rsid w:val="00F15E3C"/>
    <w:rsid w:val="00F20996"/>
    <w:rsid w:val="00F240F4"/>
    <w:rsid w:val="00F24AD0"/>
    <w:rsid w:val="00F26D63"/>
    <w:rsid w:val="00F30DF9"/>
    <w:rsid w:val="00F33E7F"/>
    <w:rsid w:val="00F34D72"/>
    <w:rsid w:val="00F36BDB"/>
    <w:rsid w:val="00F37CB9"/>
    <w:rsid w:val="00F443FF"/>
    <w:rsid w:val="00F44D78"/>
    <w:rsid w:val="00F46F32"/>
    <w:rsid w:val="00F477CB"/>
    <w:rsid w:val="00F47A2D"/>
    <w:rsid w:val="00F5332B"/>
    <w:rsid w:val="00F5369F"/>
    <w:rsid w:val="00F6044E"/>
    <w:rsid w:val="00F6164B"/>
    <w:rsid w:val="00F6421D"/>
    <w:rsid w:val="00F651E8"/>
    <w:rsid w:val="00F722F6"/>
    <w:rsid w:val="00F734FE"/>
    <w:rsid w:val="00F73872"/>
    <w:rsid w:val="00F75E88"/>
    <w:rsid w:val="00F773A1"/>
    <w:rsid w:val="00F77BC0"/>
    <w:rsid w:val="00F835E7"/>
    <w:rsid w:val="00F85408"/>
    <w:rsid w:val="00F92F5D"/>
    <w:rsid w:val="00F9392A"/>
    <w:rsid w:val="00F93E8E"/>
    <w:rsid w:val="00F95A17"/>
    <w:rsid w:val="00F966D2"/>
    <w:rsid w:val="00FA17C2"/>
    <w:rsid w:val="00FA40F8"/>
    <w:rsid w:val="00FA590C"/>
    <w:rsid w:val="00FA5B65"/>
    <w:rsid w:val="00FA7B2A"/>
    <w:rsid w:val="00FB15DB"/>
    <w:rsid w:val="00FB16FA"/>
    <w:rsid w:val="00FB1C79"/>
    <w:rsid w:val="00FB23DF"/>
    <w:rsid w:val="00FB6647"/>
    <w:rsid w:val="00FC4EE3"/>
    <w:rsid w:val="00FC5881"/>
    <w:rsid w:val="00FD0465"/>
    <w:rsid w:val="00FD13C5"/>
    <w:rsid w:val="00FD18FB"/>
    <w:rsid w:val="00FD2392"/>
    <w:rsid w:val="00FD2FD0"/>
    <w:rsid w:val="00FE0A19"/>
    <w:rsid w:val="00FE0A3C"/>
    <w:rsid w:val="00FE157B"/>
    <w:rsid w:val="00FE2550"/>
    <w:rsid w:val="00FE5F6E"/>
    <w:rsid w:val="00FE60EF"/>
    <w:rsid w:val="00FE7D3E"/>
    <w:rsid w:val="00FF0EC0"/>
    <w:rsid w:val="00FF1B69"/>
    <w:rsid w:val="00FF2603"/>
    <w:rsid w:val="00FF2B4D"/>
    <w:rsid w:val="00FF3588"/>
    <w:rsid w:val="00FF43FD"/>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267FB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67FBA"/>
    <w:rPr>
      <w:rFonts w:ascii="Times New Roman" w:eastAsia="Times New Roman" w:hAnsi="Times New Roman"/>
      <w:b/>
      <w:sz w:val="24"/>
      <w:szCs w:val="24"/>
    </w:rPr>
  </w:style>
  <w:style w:type="character" w:customStyle="1" w:styleId="CharChar10">
    <w:name w:val="Char Char10"/>
    <w:rsid w:val="00267FBA"/>
    <w:rPr>
      <w:b/>
      <w:bCs/>
      <w:kern w:val="36"/>
      <w:sz w:val="48"/>
      <w:szCs w:val="48"/>
    </w:rPr>
  </w:style>
  <w:style w:type="paragraph" w:customStyle="1" w:styleId="CharChar2Char">
    <w:name w:val="Char Char2 Char"/>
    <w:basedOn w:val="Norml"/>
    <w:rsid w:val="00267FBA"/>
    <w:pPr>
      <w:spacing w:after="160" w:line="240" w:lineRule="exact"/>
    </w:pPr>
    <w:rPr>
      <w:rFonts w:ascii="Tahoma" w:hAnsi="Tahoma"/>
      <w:sz w:val="20"/>
      <w:szCs w:val="20"/>
      <w:lang w:val="en-US"/>
    </w:rPr>
  </w:style>
  <w:style w:type="paragraph" w:styleId="Alcm">
    <w:name w:val="Subtitle"/>
    <w:basedOn w:val="Norml"/>
    <w:link w:val="AlcmChar"/>
    <w:qFormat/>
    <w:locked/>
    <w:rsid w:val="00267FBA"/>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67FBA"/>
    <w:rPr>
      <w:rFonts w:ascii="Palatino Linotype" w:eastAsia="Lucida Sans Unicode" w:hAnsi="Palatino Linotype" w:cs="Tahoma"/>
      <w:b/>
      <w:kern w:val="1"/>
      <w:sz w:val="24"/>
      <w:szCs w:val="24"/>
      <w:lang w:eastAsia="hi-IN" w:bidi="hi-IN"/>
    </w:rPr>
  </w:style>
  <w:style w:type="paragraph" w:styleId="NormlWeb">
    <w:name w:val="Normal (Web)"/>
    <w:basedOn w:val="Norml"/>
    <w:rsid w:val="00267FB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67FBA"/>
    <w:pPr>
      <w:numPr>
        <w:numId w:val="14"/>
      </w:numPr>
    </w:pPr>
  </w:style>
  <w:style w:type="paragraph" w:customStyle="1" w:styleId="B0">
    <w:name w:val="B0"/>
    <w:basedOn w:val="Norml"/>
    <w:qFormat/>
    <w:rsid w:val="00757941"/>
    <w:pPr>
      <w:widowControl w:val="0"/>
      <w:numPr>
        <w:numId w:val="7"/>
      </w:numPr>
      <w:tabs>
        <w:tab w:val="right" w:pos="9214"/>
      </w:tabs>
      <w:suppressAutoHyphens/>
      <w:spacing w:after="0" w:line="240" w:lineRule="auto"/>
    </w:pPr>
    <w:rPr>
      <w:rFonts w:ascii="Palatino Linotype" w:hAnsi="Palatino Linotype"/>
      <w:b/>
      <w:sz w:val="24"/>
      <w:szCs w:val="24"/>
    </w:rPr>
  </w:style>
  <w:style w:type="paragraph" w:customStyle="1" w:styleId="B1">
    <w:name w:val="B1"/>
    <w:basedOn w:val="Norml"/>
    <w:qFormat/>
    <w:rsid w:val="00757941"/>
    <w:pPr>
      <w:numPr>
        <w:ilvl w:val="1"/>
        <w:numId w:val="6"/>
      </w:numPr>
      <w:tabs>
        <w:tab w:val="left" w:pos="794"/>
      </w:tabs>
      <w:spacing w:after="0" w:line="240" w:lineRule="auto"/>
    </w:pPr>
    <w:rPr>
      <w:rFonts w:ascii="Palatino Linotype" w:hAnsi="Palatino Linotype"/>
      <w:b/>
      <w:sz w:val="24"/>
      <w:szCs w:val="24"/>
    </w:rPr>
  </w:style>
  <w:style w:type="paragraph" w:customStyle="1" w:styleId="B2">
    <w:name w:val="B2"/>
    <w:basedOn w:val="Norml"/>
    <w:qFormat/>
    <w:rsid w:val="00757941"/>
    <w:pPr>
      <w:numPr>
        <w:ilvl w:val="2"/>
        <w:numId w:val="6"/>
      </w:numPr>
      <w:tabs>
        <w:tab w:val="right" w:pos="9214"/>
      </w:tabs>
      <w:spacing w:after="0" w:line="240" w:lineRule="auto"/>
    </w:pPr>
    <w:rPr>
      <w:rFonts w:ascii="Palatino Linotype" w:hAnsi="Palatino Linotype"/>
      <w:b/>
      <w:sz w:val="24"/>
      <w:szCs w:val="24"/>
    </w:rPr>
  </w:style>
  <w:style w:type="paragraph" w:customStyle="1" w:styleId="BB2">
    <w:name w:val="BB2"/>
    <w:basedOn w:val="B2"/>
    <w:qFormat/>
    <w:rsid w:val="00DD0045"/>
    <w:pPr>
      <w:numPr>
        <w:numId w:val="7"/>
      </w:numPr>
    </w:pPr>
    <w:rPr>
      <w:lang w:eastAsia="hu-HU"/>
    </w:rPr>
  </w:style>
  <w:style w:type="paragraph" w:customStyle="1" w:styleId="BB1">
    <w:name w:val="BB1"/>
    <w:basedOn w:val="Norml"/>
    <w:qFormat/>
    <w:rsid w:val="0030044B"/>
    <w:pPr>
      <w:widowControl w:val="0"/>
      <w:numPr>
        <w:ilvl w:val="1"/>
        <w:numId w:val="12"/>
      </w:numPr>
      <w:tabs>
        <w:tab w:val="left" w:pos="794"/>
      </w:tabs>
      <w:suppressAutoHyphens/>
      <w:spacing w:after="0" w:line="240" w:lineRule="auto"/>
    </w:pPr>
    <w:rPr>
      <w:rFonts w:ascii="Palatino Linotype" w:hAnsi="Palatino Linotype" w:cs="MingLiU"/>
      <w:b/>
      <w:sz w:val="24"/>
      <w:szCs w:val="24"/>
      <w:lang w:eastAsia="hu-HU"/>
    </w:rPr>
  </w:style>
  <w:style w:type="paragraph" w:customStyle="1" w:styleId="BB22">
    <w:name w:val="BB22"/>
    <w:basedOn w:val="BB2"/>
    <w:qFormat/>
    <w:rsid w:val="009E7508"/>
    <w:pPr>
      <w:numPr>
        <w:ilvl w:val="0"/>
        <w:numId w:val="0"/>
      </w:numPr>
      <w:ind w:left="720"/>
    </w:pPr>
  </w:style>
  <w:style w:type="paragraph" w:customStyle="1" w:styleId="BB222">
    <w:name w:val="BB222"/>
    <w:basedOn w:val="BB2"/>
    <w:qFormat/>
    <w:rsid w:val="009E7508"/>
    <w:rPr>
      <w:bCs/>
      <w:kern w:val="1"/>
    </w:rPr>
  </w:style>
  <w:style w:type="paragraph" w:customStyle="1" w:styleId="BB3">
    <w:name w:val="BB3"/>
    <w:basedOn w:val="BB2"/>
    <w:qFormat/>
    <w:rsid w:val="003E6E82"/>
    <w:pPr>
      <w:tabs>
        <w:tab w:val="clear" w:pos="1713"/>
        <w:tab w:val="left" w:pos="1440"/>
      </w:tabs>
      <w:ind w:left="1225" w:hanging="505"/>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267FB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67FBA"/>
    <w:rPr>
      <w:rFonts w:ascii="Times New Roman" w:eastAsia="Times New Roman" w:hAnsi="Times New Roman"/>
      <w:b/>
      <w:sz w:val="24"/>
      <w:szCs w:val="24"/>
    </w:rPr>
  </w:style>
  <w:style w:type="character" w:customStyle="1" w:styleId="CharChar10">
    <w:name w:val="Char Char10"/>
    <w:rsid w:val="00267FBA"/>
    <w:rPr>
      <w:b/>
      <w:bCs/>
      <w:kern w:val="36"/>
      <w:sz w:val="48"/>
      <w:szCs w:val="48"/>
    </w:rPr>
  </w:style>
  <w:style w:type="paragraph" w:customStyle="1" w:styleId="CharChar2Char">
    <w:name w:val="Char Char2 Char"/>
    <w:basedOn w:val="Norml"/>
    <w:rsid w:val="00267FBA"/>
    <w:pPr>
      <w:spacing w:after="160" w:line="240" w:lineRule="exact"/>
    </w:pPr>
    <w:rPr>
      <w:rFonts w:ascii="Tahoma" w:hAnsi="Tahoma"/>
      <w:sz w:val="20"/>
      <w:szCs w:val="20"/>
      <w:lang w:val="en-US"/>
    </w:rPr>
  </w:style>
  <w:style w:type="paragraph" w:styleId="Alcm">
    <w:name w:val="Subtitle"/>
    <w:basedOn w:val="Norml"/>
    <w:link w:val="AlcmChar"/>
    <w:qFormat/>
    <w:locked/>
    <w:rsid w:val="00267FBA"/>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67FBA"/>
    <w:rPr>
      <w:rFonts w:ascii="Palatino Linotype" w:eastAsia="Lucida Sans Unicode" w:hAnsi="Palatino Linotype" w:cs="Tahoma"/>
      <w:b/>
      <w:kern w:val="1"/>
      <w:sz w:val="24"/>
      <w:szCs w:val="24"/>
      <w:lang w:eastAsia="hi-IN" w:bidi="hi-IN"/>
    </w:rPr>
  </w:style>
  <w:style w:type="paragraph" w:styleId="NormlWeb">
    <w:name w:val="Normal (Web)"/>
    <w:basedOn w:val="Norml"/>
    <w:rsid w:val="00267FB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67FBA"/>
    <w:pPr>
      <w:numPr>
        <w:numId w:val="14"/>
      </w:numPr>
    </w:pPr>
  </w:style>
  <w:style w:type="paragraph" w:customStyle="1" w:styleId="B0">
    <w:name w:val="B0"/>
    <w:basedOn w:val="Norml"/>
    <w:qFormat/>
    <w:rsid w:val="00757941"/>
    <w:pPr>
      <w:widowControl w:val="0"/>
      <w:numPr>
        <w:numId w:val="7"/>
      </w:numPr>
      <w:tabs>
        <w:tab w:val="right" w:pos="9214"/>
      </w:tabs>
      <w:suppressAutoHyphens/>
      <w:spacing w:after="0" w:line="240" w:lineRule="auto"/>
    </w:pPr>
    <w:rPr>
      <w:rFonts w:ascii="Palatino Linotype" w:hAnsi="Palatino Linotype"/>
      <w:b/>
      <w:sz w:val="24"/>
      <w:szCs w:val="24"/>
    </w:rPr>
  </w:style>
  <w:style w:type="paragraph" w:customStyle="1" w:styleId="B1">
    <w:name w:val="B1"/>
    <w:basedOn w:val="Norml"/>
    <w:qFormat/>
    <w:rsid w:val="00757941"/>
    <w:pPr>
      <w:numPr>
        <w:ilvl w:val="1"/>
        <w:numId w:val="6"/>
      </w:numPr>
      <w:tabs>
        <w:tab w:val="left" w:pos="794"/>
      </w:tabs>
      <w:spacing w:after="0" w:line="240" w:lineRule="auto"/>
    </w:pPr>
    <w:rPr>
      <w:rFonts w:ascii="Palatino Linotype" w:hAnsi="Palatino Linotype"/>
      <w:b/>
      <w:sz w:val="24"/>
      <w:szCs w:val="24"/>
    </w:rPr>
  </w:style>
  <w:style w:type="paragraph" w:customStyle="1" w:styleId="B2">
    <w:name w:val="B2"/>
    <w:basedOn w:val="Norml"/>
    <w:qFormat/>
    <w:rsid w:val="00757941"/>
    <w:pPr>
      <w:numPr>
        <w:ilvl w:val="2"/>
        <w:numId w:val="6"/>
      </w:numPr>
      <w:tabs>
        <w:tab w:val="right" w:pos="9214"/>
      </w:tabs>
      <w:spacing w:after="0" w:line="240" w:lineRule="auto"/>
    </w:pPr>
    <w:rPr>
      <w:rFonts w:ascii="Palatino Linotype" w:hAnsi="Palatino Linotype"/>
      <w:b/>
      <w:sz w:val="24"/>
      <w:szCs w:val="24"/>
    </w:rPr>
  </w:style>
  <w:style w:type="paragraph" w:customStyle="1" w:styleId="BB2">
    <w:name w:val="BB2"/>
    <w:basedOn w:val="B2"/>
    <w:qFormat/>
    <w:rsid w:val="00DD0045"/>
    <w:pPr>
      <w:numPr>
        <w:numId w:val="7"/>
      </w:numPr>
    </w:pPr>
    <w:rPr>
      <w:lang w:eastAsia="hu-HU"/>
    </w:rPr>
  </w:style>
  <w:style w:type="paragraph" w:customStyle="1" w:styleId="BB1">
    <w:name w:val="BB1"/>
    <w:basedOn w:val="Norml"/>
    <w:qFormat/>
    <w:rsid w:val="0030044B"/>
    <w:pPr>
      <w:widowControl w:val="0"/>
      <w:numPr>
        <w:ilvl w:val="1"/>
        <w:numId w:val="12"/>
      </w:numPr>
      <w:tabs>
        <w:tab w:val="left" w:pos="794"/>
      </w:tabs>
      <w:suppressAutoHyphens/>
      <w:spacing w:after="0" w:line="240" w:lineRule="auto"/>
    </w:pPr>
    <w:rPr>
      <w:rFonts w:ascii="Palatino Linotype" w:hAnsi="Palatino Linotype" w:cs="MingLiU"/>
      <w:b/>
      <w:sz w:val="24"/>
      <w:szCs w:val="24"/>
      <w:lang w:eastAsia="hu-HU"/>
    </w:rPr>
  </w:style>
  <w:style w:type="paragraph" w:customStyle="1" w:styleId="BB22">
    <w:name w:val="BB22"/>
    <w:basedOn w:val="BB2"/>
    <w:qFormat/>
    <w:rsid w:val="009E7508"/>
    <w:pPr>
      <w:numPr>
        <w:ilvl w:val="0"/>
        <w:numId w:val="0"/>
      </w:numPr>
      <w:ind w:left="720"/>
    </w:pPr>
  </w:style>
  <w:style w:type="paragraph" w:customStyle="1" w:styleId="BB222">
    <w:name w:val="BB222"/>
    <w:basedOn w:val="BB2"/>
    <w:qFormat/>
    <w:rsid w:val="009E7508"/>
    <w:rPr>
      <w:bCs/>
      <w:kern w:val="1"/>
    </w:rPr>
  </w:style>
  <w:style w:type="paragraph" w:customStyle="1" w:styleId="BB3">
    <w:name w:val="BB3"/>
    <w:basedOn w:val="BB2"/>
    <w:qFormat/>
    <w:rsid w:val="003E6E82"/>
    <w:pPr>
      <w:tabs>
        <w:tab w:val="clear" w:pos="1713"/>
        <w:tab w:val="left" w:pos="1440"/>
      </w:tabs>
      <w:ind w:left="1225" w:hanging="5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D5CB0-6B20-4F1D-B40A-0E5603FD2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92</Pages>
  <Words>14564</Words>
  <Characters>108989</Characters>
  <Application>Microsoft Office Word</Application>
  <DocSecurity>0</DocSecurity>
  <Lines>908</Lines>
  <Paragraphs>246</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123307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2013-02-25T14:05:00Z</cp:lastPrinted>
  <dcterms:created xsi:type="dcterms:W3CDTF">2015-03-10T14:32:00Z</dcterms:created>
  <dcterms:modified xsi:type="dcterms:W3CDTF">2015-03-10T14:36:00Z</dcterms:modified>
</cp:coreProperties>
</file>