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D0" w:rsidRPr="00B0386C" w:rsidRDefault="00F56FD0" w:rsidP="00211E49">
      <w:pPr>
        <w:jc w:val="center"/>
        <w:rPr>
          <w:rFonts w:ascii="Palatino Linotype" w:hAnsi="Palatino Linotype"/>
          <w:b/>
        </w:rPr>
      </w:pPr>
      <w:bookmarkStart w:id="0" w:name="_GoBack"/>
      <w:bookmarkEnd w:id="0"/>
      <w:r w:rsidRPr="00B0386C">
        <w:rPr>
          <w:rFonts w:ascii="Palatino Linotype" w:hAnsi="Palatino Linotype"/>
          <w:b/>
        </w:rPr>
        <w:t>1.56.</w:t>
      </w:r>
    </w:p>
    <w:p w:rsidR="00F56FD0" w:rsidRPr="000E120B" w:rsidRDefault="00F56FD0" w:rsidP="00B87D30">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F56FD0" w:rsidRPr="000E120B" w:rsidRDefault="00F56FD0" w:rsidP="00B87D30">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F56FD0" w:rsidRPr="000E120B" w:rsidRDefault="00F56FD0" w:rsidP="00B87D30">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34 525 07</w:t>
      </w:r>
      <w:r w:rsidRPr="000E120B">
        <w:rPr>
          <w:rFonts w:ascii="Palatino Linotype" w:hAnsi="Palatino Linotype" w:cs="Mangal"/>
          <w:b/>
          <w:bCs/>
          <w:kern w:val="1"/>
          <w:sz w:val="24"/>
          <w:szCs w:val="24"/>
          <w:lang w:eastAsia="hi-IN" w:bidi="hi-IN"/>
        </w:rPr>
        <w:t xml:space="preserve"> </w:t>
      </w:r>
    </w:p>
    <w:p w:rsidR="00F56FD0" w:rsidRPr="000E120B" w:rsidRDefault="00F56FD0" w:rsidP="00B87D30">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MOTORKERÉKPÁR-SZERELŐ</w:t>
      </w:r>
      <w:r w:rsidRPr="000E120B">
        <w:rPr>
          <w:rFonts w:ascii="Palatino Linotype" w:hAnsi="Palatino Linotype" w:cs="Mangal"/>
          <w:b/>
          <w:bCs/>
          <w:kern w:val="1"/>
          <w:sz w:val="24"/>
          <w:szCs w:val="24"/>
          <w:lang w:eastAsia="hi-IN" w:bidi="hi-IN"/>
        </w:rPr>
        <w:t xml:space="preserve"> </w:t>
      </w:r>
    </w:p>
    <w:p w:rsidR="00F56FD0" w:rsidRPr="000E120B" w:rsidRDefault="00F56FD0" w:rsidP="00B87D30">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F56FD0" w:rsidRPr="000E120B" w:rsidRDefault="00F56FD0"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F56FD0"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F56FD0" w:rsidRPr="000E120B" w:rsidRDefault="00F56FD0"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F56FD0" w:rsidRPr="000E120B" w:rsidRDefault="00F56FD0" w:rsidP="00B60952">
      <w:pPr>
        <w:spacing w:after="0" w:line="240" w:lineRule="auto"/>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34 525 07</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Motorkerékpár-szerelő</w:t>
      </w:r>
      <w:r w:rsidRPr="000E120B">
        <w:rPr>
          <w:rFonts w:ascii="Palatino Linotype" w:hAnsi="Palatino Linotype"/>
          <w:kern w:val="1"/>
          <w:sz w:val="24"/>
          <w:szCs w:val="24"/>
          <w:lang w:eastAsia="hi-IN" w:bidi="hi-IN"/>
        </w:rPr>
        <w:t xml:space="preserve">  szakképesítés szakmai és vizsgakövetelményeit tartalmazó rendelet </w:t>
      </w:r>
      <w:r w:rsidRPr="000E120B">
        <w:rPr>
          <w:rFonts w:ascii="Palatino Linotype" w:hAnsi="Palatino Linotype"/>
          <w:sz w:val="24"/>
          <w:szCs w:val="24"/>
        </w:rPr>
        <w:tab/>
      </w: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A szakkép</w:t>
      </w:r>
      <w:r>
        <w:rPr>
          <w:rFonts w:ascii="Palatino Linotype" w:hAnsi="Palatino Linotype" w:cs="Mangal"/>
          <w:iCs/>
          <w:kern w:val="1"/>
          <w:sz w:val="24"/>
          <w:szCs w:val="24"/>
          <w:lang w:eastAsia="hi-IN" w:bidi="hi-IN"/>
        </w:rPr>
        <w:t>esítés azonosító száma: 34 525 07</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zakképesítés megnevezése:</w:t>
      </w:r>
      <w:r>
        <w:rPr>
          <w:rFonts w:ascii="Palatino Linotype" w:hAnsi="Palatino Linotype" w:cs="Mangal"/>
          <w:iCs/>
          <w:kern w:val="1"/>
          <w:sz w:val="24"/>
          <w:szCs w:val="24"/>
          <w:lang w:eastAsia="hi-IN" w:bidi="hi-IN"/>
        </w:rPr>
        <w:t xml:space="preserve"> Motorkerékpár-szerelő</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13. Közlekedés</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XXII. Közlekedésgépész</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Pr>
          <w:rFonts w:ascii="Palatino Linotype" w:hAnsi="Palatino Linotype" w:cs="Mangal"/>
          <w:iCs/>
          <w:kern w:val="1"/>
          <w:sz w:val="24"/>
          <w:szCs w:val="24"/>
          <w:lang w:eastAsia="hi-IN" w:bidi="hi-IN"/>
        </w:rPr>
        <w:t xml:space="preserve"> 3</w:t>
      </w:r>
    </w:p>
    <w:p w:rsidR="00F56FD0"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C34867" w:rsidRDefault="00F56FD0" w:rsidP="004F19FA">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C34867">
        <w:rPr>
          <w:rFonts w:ascii="Palatino Linotype" w:hAnsi="Palatino Linotype" w:cs="Mangal"/>
          <w:iCs/>
          <w:kern w:val="1"/>
          <w:sz w:val="24"/>
          <w:szCs w:val="24"/>
          <w:lang w:eastAsia="hi-IN" w:bidi="hi-IN"/>
        </w:rPr>
        <w:t xml:space="preserve">Iskolarendszeren kívüli szakképzésben az óraszám: </w:t>
      </w:r>
      <w:r>
        <w:rPr>
          <w:rFonts w:ascii="Palatino Linotype" w:hAnsi="Palatino Linotype" w:cs="Mangal"/>
          <w:iCs/>
          <w:kern w:val="1"/>
          <w:sz w:val="24"/>
          <w:szCs w:val="24"/>
          <w:lang w:eastAsia="hi-IN" w:bidi="hi-IN"/>
        </w:rPr>
        <w:t>960-1440</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50%</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lastRenderedPageBreak/>
        <w:t>Gyakorlati képzési idő aránya:</w:t>
      </w:r>
      <w:r>
        <w:rPr>
          <w:rFonts w:ascii="Palatino Linotype" w:hAnsi="Palatino Linotype" w:cs="Mangal"/>
          <w:iCs/>
          <w:kern w:val="1"/>
          <w:sz w:val="24"/>
          <w:szCs w:val="24"/>
          <w:lang w:eastAsia="hi-IN" w:bidi="hi-IN"/>
        </w:rPr>
        <w:t xml:space="preserve"> 50%</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p>
    <w:p w:rsidR="00F56FD0" w:rsidRPr="001D4117" w:rsidRDefault="00F56FD0" w:rsidP="006B6EAC">
      <w:pPr>
        <w:pStyle w:val="Listaszerbekezds4"/>
        <w:spacing w:after="0" w:line="240" w:lineRule="auto"/>
        <w:rPr>
          <w:rFonts w:ascii="Times New Roman" w:hAnsi="Times New Roman"/>
          <w:sz w:val="24"/>
          <w:szCs w:val="24"/>
        </w:rPr>
      </w:pPr>
      <w:r w:rsidRPr="001D4117">
        <w:rPr>
          <w:rFonts w:ascii="Times New Roman" w:hAnsi="Times New Roman"/>
          <w:sz w:val="24"/>
          <w:szCs w:val="24"/>
        </w:rPr>
        <w:t xml:space="preserve">Az iskolai rendszerű képzésben az összefüggő szakmai gyakorlat időtartama: </w:t>
      </w:r>
    </w:p>
    <w:p w:rsidR="00F56FD0" w:rsidRPr="001D4117" w:rsidRDefault="00F56FD0" w:rsidP="006B6EAC">
      <w:pPr>
        <w:pStyle w:val="Listaszerbekezds4"/>
        <w:spacing w:after="0" w:line="240" w:lineRule="auto"/>
        <w:rPr>
          <w:rFonts w:ascii="Times New Roman" w:hAnsi="Times New Roman"/>
          <w:sz w:val="24"/>
          <w:szCs w:val="24"/>
        </w:rPr>
      </w:pPr>
      <w:r w:rsidRPr="001D4117">
        <w:rPr>
          <w:rFonts w:ascii="Times New Roman" w:hAnsi="Times New Roman"/>
          <w:sz w:val="24"/>
          <w:szCs w:val="24"/>
        </w:rPr>
        <w:t xml:space="preserve">3 évfolyamos képzés esetén a 9. évfolyamot követően 140 óra, a 10. évfolyamot követően 140 óra; </w:t>
      </w:r>
    </w:p>
    <w:p w:rsidR="00F56FD0" w:rsidRPr="001D4117" w:rsidRDefault="00F56FD0" w:rsidP="006B6EAC">
      <w:pPr>
        <w:pStyle w:val="Listaszerbekezds4"/>
        <w:spacing w:after="0" w:line="240" w:lineRule="auto"/>
        <w:rPr>
          <w:rFonts w:ascii="Times New Roman" w:hAnsi="Times New Roman"/>
          <w:sz w:val="24"/>
          <w:szCs w:val="24"/>
        </w:rPr>
      </w:pPr>
      <w:r w:rsidRPr="001D4117">
        <w:rPr>
          <w:rFonts w:ascii="Times New Roman" w:hAnsi="Times New Roman"/>
          <w:sz w:val="24"/>
          <w:szCs w:val="24"/>
        </w:rPr>
        <w:t>2 évfolyamos képzés esetén az első szakképzési évfolyamot követően 160 óra</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Pr>
          <w:rFonts w:ascii="Palatino Linotype" w:hAnsi="Palatino Linotype" w:cs="Mangal"/>
          <w:iCs/>
          <w:kern w:val="1"/>
          <w:sz w:val="24"/>
          <w:szCs w:val="24"/>
          <w:lang w:eastAsia="hi-IN" w:bidi="hi-IN"/>
        </w:rPr>
        <w:t xml:space="preserve"> </w:t>
      </w:r>
      <w:r w:rsidRPr="0014410A">
        <w:rPr>
          <w:rFonts w:ascii="Palatino Linotype" w:hAnsi="Palatino Linotype" w:cs="Mangal"/>
          <w:iCs/>
          <w:kern w:val="1"/>
          <w:sz w:val="24"/>
          <w:szCs w:val="24"/>
          <w:lang w:eastAsia="hi-IN" w:bidi="hi-IN"/>
        </w:rPr>
        <w:t>alapfokú iskolai végzettség</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Pr>
          <w:rFonts w:ascii="Palatino Linotype" w:hAnsi="Palatino Linotype" w:cs="Mangal"/>
          <w:iCs/>
          <w:kern w:val="1"/>
          <w:sz w:val="24"/>
          <w:szCs w:val="24"/>
          <w:lang w:eastAsia="hi-IN" w:bidi="hi-IN"/>
        </w:rPr>
        <w:t xml:space="preserve"> a 13. Közlekedés</w:t>
      </w:r>
      <w:r w:rsidRPr="000E120B">
        <w:rPr>
          <w:rFonts w:ascii="Palatino Linotype" w:hAnsi="Palatino Linotype" w:cs="Mangal"/>
          <w:iCs/>
          <w:kern w:val="1"/>
          <w:sz w:val="24"/>
          <w:szCs w:val="24"/>
          <w:lang w:eastAsia="hi-IN" w:bidi="hi-IN"/>
        </w:rPr>
        <w:t xml:space="preserve"> szakmacsoportra meghatározott kompetenciák birtokában</w:t>
      </w: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Pr>
          <w:rFonts w:ascii="Palatino Linotype" w:hAnsi="Palatino Linotype" w:cs="Mangal"/>
          <w:iCs/>
          <w:kern w:val="1"/>
          <w:sz w:val="24"/>
          <w:szCs w:val="24"/>
          <w:lang w:eastAsia="hi-IN" w:bidi="hi-IN"/>
        </w:rPr>
        <w:t xml:space="preserve"> -</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Pr>
          <w:rFonts w:ascii="Palatino Linotype" w:hAnsi="Palatino Linotype" w:cs="Mangal"/>
          <w:iCs/>
          <w:kern w:val="1"/>
          <w:sz w:val="24"/>
          <w:szCs w:val="24"/>
          <w:lang w:eastAsia="hi-IN" w:bidi="hi-IN"/>
        </w:rPr>
        <w:t xml:space="preserve"> -</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6B6EA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p>
    <w:p w:rsidR="00F56FD0" w:rsidRPr="000E120B" w:rsidRDefault="00F56F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56FD0" w:rsidRPr="000E120B">
        <w:trPr>
          <w:jc w:val="center"/>
        </w:trPr>
        <w:tc>
          <w:tcPr>
            <w:tcW w:w="4053" w:type="dxa"/>
          </w:tcPr>
          <w:p w:rsidR="00F56FD0" w:rsidRPr="000E120B" w:rsidRDefault="00F56FD0"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F56FD0" w:rsidRPr="000E120B" w:rsidRDefault="00F56FD0"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F56FD0" w:rsidRPr="000E120B">
        <w:trPr>
          <w:jc w:val="center"/>
        </w:trPr>
        <w:tc>
          <w:tcPr>
            <w:tcW w:w="4053" w:type="dxa"/>
            <w:vAlign w:val="center"/>
          </w:tcPr>
          <w:p w:rsidR="00F56FD0" w:rsidRPr="000E120B" w:rsidRDefault="00F56FD0" w:rsidP="006E6764">
            <w:pPr>
              <w:widowControl w:val="0"/>
              <w:suppressAutoHyphens/>
              <w:spacing w:after="0" w:line="240" w:lineRule="auto"/>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gyakorlati oktató</w:t>
            </w:r>
          </w:p>
        </w:tc>
        <w:tc>
          <w:tcPr>
            <w:tcW w:w="4678" w:type="dxa"/>
          </w:tcPr>
          <w:p w:rsidR="00F56FD0" w:rsidRPr="000E120B" w:rsidRDefault="00F56FD0"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min. 5 éves gyakorlat a motorkerékpár-szerelő szakmában.</w:t>
            </w:r>
          </w:p>
        </w:tc>
      </w:tr>
    </w:tbl>
    <w:p w:rsidR="00F56FD0" w:rsidRPr="000E120B" w:rsidRDefault="00F56FD0" w:rsidP="006E6764">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6039B3">
      <w:pPr>
        <w:widowControl w:val="0"/>
        <w:suppressAutoHyphens/>
        <w:spacing w:after="0" w:line="240" w:lineRule="auto"/>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r w:rsidRPr="000E120B">
        <w:rPr>
          <w:rFonts w:ascii="Palatino Linotype" w:hAnsi="Palatino Linotype"/>
          <w:b/>
          <w:kern w:val="1"/>
          <w:sz w:val="24"/>
          <w:szCs w:val="24"/>
          <w:lang w:eastAsia="hi-IN" w:bidi="hi-IN"/>
        </w:rPr>
        <w:lastRenderedPageBreak/>
        <w:t>Tárgyi feltételek</w:t>
      </w:r>
    </w:p>
    <w:p w:rsidR="00F56FD0" w:rsidRDefault="00F56FD0"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F56FD0" w:rsidRDefault="00F56FD0" w:rsidP="006039B3">
      <w:pPr>
        <w:widowControl w:val="0"/>
        <w:suppressAutoHyphens/>
        <w:spacing w:after="0" w:line="240" w:lineRule="auto"/>
        <w:jc w:val="both"/>
        <w:rPr>
          <w:rFonts w:ascii="Palatino Linotype" w:hAnsi="Palatino Linotype"/>
          <w:kern w:val="1"/>
          <w:sz w:val="24"/>
          <w:szCs w:val="24"/>
          <w:lang w:eastAsia="hi-IN" w:bidi="hi-IN"/>
        </w:rPr>
      </w:pPr>
    </w:p>
    <w:tbl>
      <w:tblPr>
        <w:tblW w:w="4582" w:type="pct"/>
        <w:jc w:val="center"/>
        <w:tblCellMar>
          <w:left w:w="0" w:type="dxa"/>
          <w:right w:w="0" w:type="dxa"/>
        </w:tblCellMar>
        <w:tblLook w:val="0000" w:firstRow="0" w:lastRow="0" w:firstColumn="0" w:lastColumn="0" w:noHBand="0" w:noVBand="0"/>
      </w:tblPr>
      <w:tblGrid>
        <w:gridCol w:w="4226"/>
        <w:gridCol w:w="4226"/>
      </w:tblGrid>
      <w:tr w:rsidR="00F56FD0" w:rsidRPr="00CB17B9">
        <w:trPr>
          <w:trHeight w:val="276"/>
          <w:jc w:val="center"/>
        </w:trPr>
        <w:tc>
          <w:tcPr>
            <w:tcW w:w="2500" w:type="pct"/>
            <w:tcBorders>
              <w:top w:val="single" w:sz="4" w:space="0" w:color="auto"/>
              <w:left w:val="single" w:sz="4" w:space="0" w:color="auto"/>
              <w:bottom w:val="single" w:sz="4" w:space="0" w:color="auto"/>
              <w:right w:val="single" w:sz="4" w:space="0" w:color="auto"/>
            </w:tcBorders>
            <w:vAlign w:val="center"/>
          </w:tcPr>
          <w:p w:rsidR="00F56FD0" w:rsidRPr="00CB17B9" w:rsidRDefault="00F56FD0" w:rsidP="00917853">
            <w:pPr>
              <w:autoSpaceDE w:val="0"/>
              <w:snapToGrid w:val="0"/>
              <w:jc w:val="center"/>
            </w:pPr>
            <w:r w:rsidRPr="00CB17B9">
              <w:t>A</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snapToGrid w:val="0"/>
              <w:jc w:val="center"/>
            </w:pPr>
            <w:r>
              <w:t>B</w:t>
            </w:r>
          </w:p>
        </w:tc>
      </w:tr>
      <w:tr w:rsidR="00F56FD0" w:rsidRPr="00CB17B9">
        <w:trPr>
          <w:trHeight w:val="276"/>
          <w:jc w:val="center"/>
        </w:trPr>
        <w:tc>
          <w:tcPr>
            <w:tcW w:w="2500" w:type="pct"/>
            <w:tcBorders>
              <w:top w:val="single" w:sz="4" w:space="0" w:color="auto"/>
              <w:left w:val="single" w:sz="4" w:space="0" w:color="auto"/>
              <w:bottom w:val="single" w:sz="4" w:space="0" w:color="auto"/>
              <w:right w:val="single" w:sz="4" w:space="0" w:color="auto"/>
            </w:tcBorders>
            <w:vAlign w:val="center"/>
          </w:tcPr>
          <w:p w:rsidR="00F56FD0" w:rsidRPr="00CB17B9" w:rsidRDefault="00F56FD0" w:rsidP="00917853">
            <w:pPr>
              <w:autoSpaceDE w:val="0"/>
              <w:snapToGrid w:val="0"/>
              <w:jc w:val="center"/>
            </w:pPr>
            <w:r w:rsidRPr="00CB17B9">
              <w:rPr>
                <w:b/>
              </w:rPr>
              <w:t>A képzési és vizsgáztatási feladatok teljesítéséhez szükséges eszközök minimumát meghatározó eszköz- és felszerelési jegyzék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snapToGrid w:val="0"/>
              <w:jc w:val="center"/>
              <w:rPr>
                <w:b/>
              </w:rPr>
            </w:pPr>
            <w:r>
              <w:rPr>
                <w:b/>
              </w:rPr>
              <w:t>Részletezés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Hézagmérők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0,02 mm-es méretlépcsővel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Hidraulikus prés min. 20t-ás</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Főtengely szereléshez, a présfelületek párhuzamosságát biztosítani kell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Lehúzó készlet</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Fogaskerekekhez, csapágyakhoz, oldalról préselős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Körmöskulcsok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Tengelykapcsoló szereléshez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Célszerszámok, legalább egy márkaszerviz készlet</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Az aktuális lista az importőri kiírásban megtalálható</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Motorblokk szerelő állványok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Forgatható, a félbe szedhető blokkokhoz is használható legyen</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Motorkerékpár állványok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Első, hátsó, központi emelő</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Motorkerékpár fékhatás-vizsgáló pad</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Hatósági vizsgálatokhoz alkalmas, hitelesítés nem szükséges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Motorkerékpár teljesítménymérő berendezés, nyomott-levegős levegőellátó rendszerekhez is</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Minimum mérhető teljesítmény 150 kW, kiértékelő szoftverrel, lambda méréssel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Négygázelemző</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91DB4">
            <w:pPr>
              <w:autoSpaceDE w:val="0"/>
              <w:autoSpaceDN w:val="0"/>
              <w:adjustRightInd w:val="0"/>
            </w:pPr>
            <w:r>
              <w:t>Hatósági vizsgálatokhoz alkalmas, hitelesítés nem szükséges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Endoszkóp flexibilis</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Digitális, kivetíthető</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Szívócső-diagnosztikai műszer számítógépes</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Nyomáslefutási diagram vetítésére alkalmas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Utánfutó motorszállításhoz, vagy motorszállító teherautó</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Felfutórampával, kerékrögzítővel, forgalmi rendszámos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Akkumulátortöltők és ellenőrző</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Motorkerékpár akkumulátorokhoz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Befecskendező rendszer, PC- n programozható</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Power Commander, Bazzaz, stb.</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lastRenderedPageBreak/>
              <w:t>Gyújtás ellenőrző készülék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Hengerenkénti CDI gyújtáshoz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Motorelektronikai oktató eszközök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Hibagenerátorral, párhuzamos diagnosztikához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Motorelektronikai műszerek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Gyári egységek programozásához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Multiméterek, digitális és analóg</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Feszültség és áramerősség méréshez 1%-os pontosságú, vagy jobb, árammérő lakatfogóval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Optikai elven működő fordulatszámmérő</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Fordulatszámmérő nélküli motorokhoz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Számítógépes diagnosztikai központ</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Elektronikai egységek kiolvasásához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OBD műszerek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Legalább egy gyári (HDS, SDS, KDS, stb.)</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Tervezőprogramok</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Áramlástani számításokhoz</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Komplett motorkerékpárok, karburátoros, legalább 1 db soros motorral</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Indítható, szinkronizáláshoz alkalmas</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Komplett motorkerékpárok, legalább 1 db soros motorral</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Befecskendezős, OBD csatlakozóval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Komplett motorkerékpárok, legalább 1 db ABS-es</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OBD csatlakozóval</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Motorblokkok, legalább 1 db 4 ütemű soros motorral</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Komplett blokk, nem szükséges, hogy indítható legyen, váltóval egybeépített</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Motorblokkok, legalább 1 db 2 ütemű motorral</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t>Komplett blokk, nem szükséges, hogy indítható legyen, váltóval egybeépített</w:t>
            </w:r>
          </w:p>
        </w:tc>
      </w:tr>
      <w:tr w:rsidR="00F56FD0" w:rsidRPr="00CB17B9">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917853">
            <w:pPr>
              <w:autoSpaceDE w:val="0"/>
              <w:autoSpaceDN w:val="0"/>
              <w:adjustRightInd w:val="0"/>
            </w:pPr>
            <w:r w:rsidRPr="00CB17B9">
              <w:t>Motorblokkok, legalább 1 db robogó</w:t>
            </w:r>
          </w:p>
        </w:tc>
        <w:tc>
          <w:tcPr>
            <w:tcW w:w="2500" w:type="pct"/>
            <w:tcBorders>
              <w:top w:val="single" w:sz="4" w:space="0" w:color="auto"/>
              <w:left w:val="single" w:sz="4" w:space="0" w:color="auto"/>
              <w:bottom w:val="single" w:sz="4" w:space="0" w:color="auto"/>
              <w:right w:val="single" w:sz="4" w:space="0" w:color="auto"/>
            </w:tcBorders>
          </w:tcPr>
          <w:p w:rsidR="00F56FD0" w:rsidRPr="00CB17B9" w:rsidRDefault="00F56FD0" w:rsidP="002D5518">
            <w:pPr>
              <w:autoSpaceDE w:val="0"/>
              <w:autoSpaceDN w:val="0"/>
              <w:adjustRightInd w:val="0"/>
            </w:pPr>
            <w:r>
              <w:t>Komplett blokk, nem szükséges, hogy indítható legyen, teljes hajtóműegységgel</w:t>
            </w:r>
          </w:p>
        </w:tc>
      </w:tr>
    </w:tbl>
    <w:p w:rsidR="00F56FD0" w:rsidRDefault="00F56FD0" w:rsidP="006039B3">
      <w:pPr>
        <w:widowControl w:val="0"/>
        <w:suppressAutoHyphens/>
        <w:spacing w:after="0" w:line="240" w:lineRule="auto"/>
        <w:jc w:val="both"/>
        <w:rPr>
          <w:rFonts w:ascii="Palatino Linotype" w:hAnsi="Palatino Linotype"/>
          <w:kern w:val="1"/>
          <w:sz w:val="24"/>
          <w:szCs w:val="24"/>
          <w:lang w:eastAsia="hi-IN" w:bidi="hi-IN"/>
        </w:rPr>
      </w:pPr>
    </w:p>
    <w:p w:rsidR="00F56FD0" w:rsidRDefault="00F56FD0" w:rsidP="00FF7AB4">
      <w:pPr>
        <w:widowControl w:val="0"/>
        <w:suppressAutoHyphens/>
        <w:spacing w:after="0" w:line="240" w:lineRule="auto"/>
        <w:jc w:val="both"/>
        <w:rPr>
          <w:rFonts w:ascii="Palatino Linotype" w:hAnsi="Palatino Linotype"/>
          <w:kern w:val="1"/>
          <w:sz w:val="24"/>
          <w:szCs w:val="24"/>
          <w:lang w:eastAsia="hi-IN" w:bidi="hi-IN"/>
        </w:rPr>
      </w:pPr>
    </w:p>
    <w:p w:rsidR="00F56FD0" w:rsidRDefault="00F56FD0" w:rsidP="00280858">
      <w:pPr>
        <w:widowControl w:val="0"/>
        <w:suppressAutoHyphens/>
        <w:spacing w:after="0" w:line="240" w:lineRule="auto"/>
        <w:jc w:val="both"/>
        <w:rPr>
          <w:rFonts w:ascii="Palatino Linotype" w:hAnsi="Palatino Linotype"/>
          <w:i/>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F56FD0" w:rsidRDefault="00F56FD0" w:rsidP="00280858">
      <w:pPr>
        <w:widowControl w:val="0"/>
        <w:suppressAutoHyphens/>
        <w:spacing w:after="0" w:line="240" w:lineRule="auto"/>
        <w:jc w:val="both"/>
        <w:rPr>
          <w:rFonts w:ascii="Palatino Linotype" w:hAnsi="Palatino Linotype"/>
          <w:i/>
          <w:kern w:val="1"/>
          <w:sz w:val="24"/>
          <w:szCs w:val="24"/>
          <w:lang w:eastAsia="hi-IN" w:bidi="hi-IN"/>
        </w:rPr>
      </w:pPr>
    </w:p>
    <w:tbl>
      <w:tblPr>
        <w:tblW w:w="4582" w:type="pct"/>
        <w:jc w:val="center"/>
        <w:tblCellMar>
          <w:left w:w="0" w:type="dxa"/>
          <w:right w:w="0" w:type="dxa"/>
        </w:tblCellMar>
        <w:tblLook w:val="0000" w:firstRow="0" w:lastRow="0" w:firstColumn="0" w:lastColumn="0" w:noHBand="0" w:noVBand="0"/>
      </w:tblPr>
      <w:tblGrid>
        <w:gridCol w:w="4226"/>
        <w:gridCol w:w="4226"/>
      </w:tblGrid>
      <w:tr w:rsidR="00F56FD0" w:rsidRPr="00386460">
        <w:trPr>
          <w:trHeight w:val="276"/>
          <w:jc w:val="center"/>
        </w:trPr>
        <w:tc>
          <w:tcPr>
            <w:tcW w:w="2500" w:type="pct"/>
            <w:tcBorders>
              <w:top w:val="single" w:sz="4" w:space="0" w:color="auto"/>
              <w:left w:val="single" w:sz="4" w:space="0" w:color="auto"/>
              <w:bottom w:val="single" w:sz="4" w:space="0" w:color="auto"/>
              <w:right w:val="single" w:sz="4" w:space="0" w:color="auto"/>
            </w:tcBorders>
            <w:vAlign w:val="center"/>
          </w:tcPr>
          <w:p w:rsidR="00F56FD0" w:rsidRPr="00386460" w:rsidRDefault="00F56FD0" w:rsidP="00917853">
            <w:pPr>
              <w:autoSpaceDE w:val="0"/>
              <w:snapToGrid w:val="0"/>
              <w:jc w:val="center"/>
              <w:rPr>
                <w:i/>
              </w:rPr>
            </w:pPr>
            <w:r w:rsidRPr="00386460">
              <w:rPr>
                <w:i/>
              </w:rPr>
              <w:t>A</w:t>
            </w:r>
          </w:p>
        </w:tc>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snapToGrid w:val="0"/>
              <w:jc w:val="center"/>
              <w:rPr>
                <w:i/>
              </w:rPr>
            </w:pPr>
            <w:r w:rsidRPr="00386460">
              <w:rPr>
                <w:i/>
              </w:rPr>
              <w:t>B</w:t>
            </w:r>
          </w:p>
        </w:tc>
      </w:tr>
      <w:tr w:rsidR="00F56FD0" w:rsidRPr="00386460">
        <w:trPr>
          <w:trHeight w:val="276"/>
          <w:jc w:val="center"/>
        </w:trPr>
        <w:tc>
          <w:tcPr>
            <w:tcW w:w="2500" w:type="pct"/>
            <w:tcBorders>
              <w:top w:val="single" w:sz="4" w:space="0" w:color="auto"/>
              <w:left w:val="single" w:sz="4" w:space="0" w:color="auto"/>
              <w:bottom w:val="single" w:sz="4" w:space="0" w:color="auto"/>
              <w:right w:val="single" w:sz="4" w:space="0" w:color="auto"/>
            </w:tcBorders>
            <w:vAlign w:val="center"/>
          </w:tcPr>
          <w:p w:rsidR="00F56FD0" w:rsidRPr="00386460" w:rsidRDefault="00F56FD0" w:rsidP="00AD0CF4">
            <w:pPr>
              <w:autoSpaceDE w:val="0"/>
              <w:snapToGrid w:val="0"/>
              <w:jc w:val="center"/>
              <w:rPr>
                <w:i/>
              </w:rPr>
            </w:pPr>
            <w:r w:rsidRPr="00AD0CF4">
              <w:rPr>
                <w:b/>
                <w:i/>
              </w:rPr>
              <w:t>Ajánlás a szakmai képzés lebonyolításához szükséges tovább</w:t>
            </w:r>
            <w:r>
              <w:rPr>
                <w:b/>
                <w:i/>
              </w:rPr>
              <w:t>i eszközökre és felszerelésekre</w:t>
            </w:r>
          </w:p>
        </w:tc>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snapToGrid w:val="0"/>
              <w:jc w:val="center"/>
              <w:rPr>
                <w:b/>
                <w:i/>
              </w:rPr>
            </w:pPr>
            <w:r w:rsidRPr="00386460">
              <w:rPr>
                <w:b/>
                <w:i/>
              </w:rPr>
              <w:t>Részletezés</w:t>
            </w:r>
          </w:p>
        </w:tc>
      </w:tr>
      <w:tr w:rsidR="00F56FD0" w:rsidRPr="00386460">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autoSpaceDN w:val="0"/>
              <w:adjustRightInd w:val="0"/>
              <w:rPr>
                <w:i/>
              </w:rPr>
            </w:pPr>
            <w:r>
              <w:rPr>
                <w:i/>
              </w:rPr>
              <w:t>Gyári tuning rendszer</w:t>
            </w:r>
          </w:p>
        </w:tc>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autoSpaceDN w:val="0"/>
              <w:adjustRightInd w:val="0"/>
              <w:rPr>
                <w:i/>
              </w:rPr>
            </w:pPr>
            <w:r>
              <w:rPr>
                <w:i/>
              </w:rPr>
              <w:t>Pl: HRC, YEC,</w:t>
            </w:r>
          </w:p>
        </w:tc>
      </w:tr>
      <w:tr w:rsidR="00F56FD0" w:rsidRPr="00386460">
        <w:trPr>
          <w:trHeight w:val="296"/>
          <w:jc w:val="center"/>
        </w:trPr>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autoSpaceDN w:val="0"/>
              <w:adjustRightInd w:val="0"/>
              <w:rPr>
                <w:i/>
              </w:rPr>
            </w:pPr>
            <w:r>
              <w:rPr>
                <w:i/>
              </w:rPr>
              <w:t>Telemetria motorkerékpárhoz</w:t>
            </w:r>
          </w:p>
        </w:tc>
        <w:tc>
          <w:tcPr>
            <w:tcW w:w="2500" w:type="pct"/>
            <w:tcBorders>
              <w:top w:val="single" w:sz="4" w:space="0" w:color="auto"/>
              <w:left w:val="single" w:sz="4" w:space="0" w:color="auto"/>
              <w:bottom w:val="single" w:sz="4" w:space="0" w:color="auto"/>
              <w:right w:val="single" w:sz="4" w:space="0" w:color="auto"/>
            </w:tcBorders>
          </w:tcPr>
          <w:p w:rsidR="00F56FD0" w:rsidRPr="00386460" w:rsidRDefault="00F56FD0" w:rsidP="00917853">
            <w:pPr>
              <w:autoSpaceDE w:val="0"/>
              <w:autoSpaceDN w:val="0"/>
              <w:adjustRightInd w:val="0"/>
              <w:rPr>
                <w:i/>
              </w:rPr>
            </w:pPr>
            <w:r>
              <w:rPr>
                <w:i/>
              </w:rPr>
              <w:t>versenyszerelő képzéshez</w:t>
            </w:r>
          </w:p>
        </w:tc>
      </w:tr>
    </w:tbl>
    <w:p w:rsidR="00F56FD0" w:rsidRPr="000E120B" w:rsidRDefault="00F56FD0" w:rsidP="00280858">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ab/>
      </w:r>
    </w:p>
    <w:p w:rsidR="00F56FD0" w:rsidRDefault="00F56FD0" w:rsidP="00B82163">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F56FD0" w:rsidRDefault="00F56FD0"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 xml:space="preserve">Szakiskolai képzés esetén a heti és éves szakmai óraszámok: </w:t>
      </w:r>
    </w:p>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F56FD0" w:rsidRPr="003A1AAF">
        <w:trPr>
          <w:jc w:val="center"/>
        </w:trPr>
        <w:tc>
          <w:tcPr>
            <w:tcW w:w="1687"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69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F56FD0" w:rsidRPr="003A1AAF">
        <w:trPr>
          <w:jc w:val="center"/>
        </w:trPr>
        <w:tc>
          <w:tcPr>
            <w:tcW w:w="1687"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 évfolyam</w:t>
            </w:r>
          </w:p>
        </w:tc>
        <w:tc>
          <w:tcPr>
            <w:tcW w:w="16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14,5 óra/hét</w:t>
            </w: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522 óra/év</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17 óra/hét</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612 óra/év</w:t>
            </w:r>
          </w:p>
        </w:tc>
      </w:tr>
      <w:tr w:rsidR="00F56FD0" w:rsidRPr="003A1AAF">
        <w:trPr>
          <w:jc w:val="center"/>
        </w:trPr>
        <w:tc>
          <w:tcPr>
            <w:tcW w:w="1687"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F56FD0" w:rsidRPr="003A1AAF">
        <w:trPr>
          <w:jc w:val="center"/>
        </w:trPr>
        <w:tc>
          <w:tcPr>
            <w:tcW w:w="1687"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 évfolyam</w:t>
            </w:r>
          </w:p>
        </w:tc>
        <w:tc>
          <w:tcPr>
            <w:tcW w:w="16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828 óra/év</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 óra/hét</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900 óra/év</w:t>
            </w:r>
          </w:p>
        </w:tc>
      </w:tr>
      <w:tr w:rsidR="00F56FD0" w:rsidRPr="003A1AAF">
        <w:trPr>
          <w:jc w:val="center"/>
        </w:trPr>
        <w:tc>
          <w:tcPr>
            <w:tcW w:w="1687"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F56FD0" w:rsidRPr="003A1AAF" w:rsidRDefault="00F56FD0" w:rsidP="00B64A98">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w:t>
            </w:r>
            <w:r>
              <w:rPr>
                <w:rFonts w:ascii="Palatino Linotype" w:hAnsi="Palatino Linotype"/>
                <w:kern w:val="1"/>
                <w:sz w:val="24"/>
                <w:szCs w:val="24"/>
                <w:lang w:eastAsia="hi-IN" w:bidi="hi-IN"/>
              </w:rPr>
              <w:t>4</w:t>
            </w:r>
            <w:r w:rsidRPr="003A1AAF">
              <w:rPr>
                <w:rFonts w:ascii="Palatino Linotype" w:hAnsi="Palatino Linotype"/>
                <w:kern w:val="1"/>
                <w:sz w:val="24"/>
                <w:szCs w:val="24"/>
                <w:lang w:eastAsia="hi-IN" w:bidi="hi-IN"/>
              </w:rPr>
              <w:t>0</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F56FD0" w:rsidRPr="003A1AAF" w:rsidRDefault="00F56FD0" w:rsidP="00B64A98">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w:t>
            </w:r>
            <w:r>
              <w:rPr>
                <w:rFonts w:ascii="Palatino Linotype" w:hAnsi="Palatino Linotype"/>
                <w:kern w:val="1"/>
                <w:sz w:val="24"/>
                <w:szCs w:val="24"/>
                <w:lang w:eastAsia="hi-IN" w:bidi="hi-IN"/>
              </w:rPr>
              <w:t>6</w:t>
            </w:r>
            <w:r w:rsidRPr="003A1AAF">
              <w:rPr>
                <w:rFonts w:ascii="Palatino Linotype" w:hAnsi="Palatino Linotype"/>
                <w:kern w:val="1"/>
                <w:sz w:val="24"/>
                <w:szCs w:val="24"/>
                <w:lang w:eastAsia="hi-IN" w:bidi="hi-IN"/>
              </w:rPr>
              <w:t>0</w:t>
            </w:r>
          </w:p>
        </w:tc>
      </w:tr>
      <w:tr w:rsidR="00F56FD0" w:rsidRPr="003A1AAF">
        <w:trPr>
          <w:jc w:val="center"/>
        </w:trPr>
        <w:tc>
          <w:tcPr>
            <w:tcW w:w="1687"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 évfolyam</w:t>
            </w:r>
          </w:p>
        </w:tc>
        <w:tc>
          <w:tcPr>
            <w:tcW w:w="16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736 óra/év</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25,5 óra/hét</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816 óra/év</w:t>
            </w:r>
          </w:p>
        </w:tc>
      </w:tr>
      <w:tr w:rsidR="00F56FD0" w:rsidRPr="003A1AAF">
        <w:trPr>
          <w:jc w:val="center"/>
        </w:trPr>
        <w:tc>
          <w:tcPr>
            <w:tcW w:w="3386" w:type="dxa"/>
            <w:gridSpan w:val="2"/>
          </w:tcPr>
          <w:p w:rsidR="00F56FD0" w:rsidRPr="003A1AAF" w:rsidRDefault="00F56FD0" w:rsidP="003A1AA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236</w:t>
            </w:r>
            <w:r w:rsidRPr="003A1AAF">
              <w:rPr>
                <w:rFonts w:ascii="Palatino Linotype" w:hAnsi="Palatino Linotype"/>
                <w:kern w:val="1"/>
                <w:sz w:val="24"/>
                <w:szCs w:val="24"/>
                <w:lang w:eastAsia="hi-IN" w:bidi="hi-IN"/>
              </w:rPr>
              <w:t>6 óra</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260</w:t>
            </w:r>
            <w:r w:rsidRPr="003A1AAF">
              <w:rPr>
                <w:rFonts w:ascii="Palatino Linotype" w:hAnsi="Palatino Linotype"/>
                <w:kern w:val="1"/>
                <w:sz w:val="24"/>
                <w:szCs w:val="24"/>
                <w:lang w:eastAsia="hi-IN" w:bidi="hi-IN"/>
              </w:rPr>
              <w:t>8 óra</w:t>
            </w:r>
          </w:p>
        </w:tc>
      </w:tr>
    </w:tbl>
    <w:p w:rsidR="00F56FD0" w:rsidRPr="003A1AAF" w:rsidRDefault="00F56FD0" w:rsidP="003A1AA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F56FD0" w:rsidRPr="003A1AAF">
        <w:trPr>
          <w:jc w:val="center"/>
        </w:trPr>
        <w:tc>
          <w:tcPr>
            <w:tcW w:w="189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592"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F56FD0" w:rsidRPr="003A1AAF" w:rsidRDefault="00F56FD0"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F56FD0" w:rsidRPr="003A1AAF">
        <w:trPr>
          <w:jc w:val="center"/>
        </w:trPr>
        <w:tc>
          <w:tcPr>
            <w:tcW w:w="189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 évfolyam</w:t>
            </w:r>
          </w:p>
        </w:tc>
        <w:tc>
          <w:tcPr>
            <w:tcW w:w="1592"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1134 óra/év</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1260 óra/év</w:t>
            </w:r>
          </w:p>
        </w:tc>
      </w:tr>
      <w:tr w:rsidR="00F56FD0" w:rsidRPr="003A1AAF">
        <w:trPr>
          <w:jc w:val="center"/>
        </w:trPr>
        <w:tc>
          <w:tcPr>
            <w:tcW w:w="189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592"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F56FD0" w:rsidRPr="003A1AAF" w:rsidRDefault="00F56FD0"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r>
      <w:tr w:rsidR="00F56FD0" w:rsidRPr="003A1AAF">
        <w:trPr>
          <w:jc w:val="center"/>
        </w:trPr>
        <w:tc>
          <w:tcPr>
            <w:tcW w:w="189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 évfolyam</w:t>
            </w:r>
          </w:p>
        </w:tc>
        <w:tc>
          <w:tcPr>
            <w:tcW w:w="1592"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1008 óra/év</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1120 óra/év</w:t>
            </w:r>
          </w:p>
        </w:tc>
      </w:tr>
      <w:tr w:rsidR="00F56FD0" w:rsidRPr="003A1AAF">
        <w:trPr>
          <w:jc w:val="center"/>
        </w:trPr>
        <w:tc>
          <w:tcPr>
            <w:tcW w:w="3491" w:type="dxa"/>
            <w:gridSpan w:val="2"/>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2302 óra</w:t>
            </w: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F56FD0" w:rsidRPr="003A1AAF" w:rsidRDefault="00F56FD0"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2540 óra</w:t>
            </w:r>
          </w:p>
        </w:tc>
      </w:tr>
    </w:tbl>
    <w:p w:rsidR="00F56FD0" w:rsidRDefault="00F56FD0" w:rsidP="006E6764">
      <w:pPr>
        <w:widowControl w:val="0"/>
        <w:suppressAutoHyphens/>
        <w:spacing w:after="0" w:line="240" w:lineRule="auto"/>
        <w:jc w:val="both"/>
        <w:rPr>
          <w:rFonts w:ascii="Palatino Linotype" w:hAnsi="Palatino Linotype"/>
          <w:b/>
          <w:kern w:val="1"/>
          <w:sz w:val="24"/>
          <w:szCs w:val="24"/>
          <w:lang w:eastAsia="hi-IN" w:bidi="hi-IN"/>
        </w:rPr>
      </w:pPr>
    </w:p>
    <w:p w:rsidR="00F56FD0" w:rsidRDefault="00F56FD0" w:rsidP="006039B3">
      <w:pPr>
        <w:widowControl w:val="0"/>
        <w:suppressAutoHyphens/>
        <w:spacing w:after="0" w:line="240" w:lineRule="auto"/>
        <w:jc w:val="both"/>
        <w:rPr>
          <w:rFonts w:ascii="Palatino Linotype" w:hAnsi="Palatino Linotype"/>
          <w:b/>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sectPr w:rsidR="00F56FD0" w:rsidRPr="000E120B" w:rsidSect="005A48B3">
          <w:footerReference w:type="default" r:id="rId8"/>
          <w:pgSz w:w="11906" w:h="16838"/>
          <w:pgMar w:top="1417" w:right="1417" w:bottom="1417" w:left="1276" w:header="708" w:footer="708" w:gutter="0"/>
          <w:pgNumType w:start="0"/>
          <w:cols w:space="708"/>
          <w:titlePg/>
          <w:docGrid w:linePitch="360"/>
        </w:sectPr>
      </w:pPr>
    </w:p>
    <w:p w:rsidR="00F56FD0" w:rsidRPr="000E120B" w:rsidRDefault="00F56FD0"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F56FD0" w:rsidRDefault="00F56FD0"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5620" w:type="dxa"/>
        <w:jc w:val="center"/>
        <w:tblInd w:w="55" w:type="dxa"/>
        <w:tblCellMar>
          <w:left w:w="70" w:type="dxa"/>
          <w:right w:w="70" w:type="dxa"/>
        </w:tblCellMar>
        <w:tblLook w:val="0000" w:firstRow="0" w:lastRow="0" w:firstColumn="0" w:lastColumn="0" w:noHBand="0" w:noVBand="0"/>
      </w:tblPr>
      <w:tblGrid>
        <w:gridCol w:w="1784"/>
        <w:gridCol w:w="1705"/>
        <w:gridCol w:w="896"/>
        <w:gridCol w:w="1074"/>
        <w:gridCol w:w="720"/>
        <w:gridCol w:w="896"/>
        <w:gridCol w:w="1074"/>
        <w:gridCol w:w="720"/>
        <w:gridCol w:w="896"/>
        <w:gridCol w:w="1129"/>
        <w:gridCol w:w="896"/>
        <w:gridCol w:w="1074"/>
        <w:gridCol w:w="720"/>
        <w:gridCol w:w="896"/>
        <w:gridCol w:w="1140"/>
      </w:tblGrid>
      <w:tr w:rsidR="00F56FD0" w:rsidRPr="003A1AAF">
        <w:trPr>
          <w:trHeight w:val="345"/>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 Szakmai követelmény-modulok</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 nélkül</w:t>
            </w:r>
          </w:p>
        </w:tc>
      </w:tr>
      <w:tr w:rsidR="00F56FD0" w:rsidRPr="003A1AAF">
        <w:trPr>
          <w:trHeight w:val="24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2690" w:type="dxa"/>
            <w:gridSpan w:val="3"/>
            <w:tcBorders>
              <w:top w:val="single" w:sz="4" w:space="0" w:color="auto"/>
              <w:left w:val="nil"/>
              <w:bottom w:val="nil"/>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2. évfolyam</w:t>
            </w:r>
          </w:p>
        </w:tc>
      </w:tr>
      <w:tr w:rsidR="00F56FD0" w:rsidRPr="003A1AAF">
        <w:trPr>
          <w:trHeight w:val="465"/>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r>
      <w:tr w:rsidR="00F56FD0" w:rsidRPr="003A1AAF">
        <w:trPr>
          <w:trHeight w:val="375"/>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w:hAnsi="Palatino"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r>
      <w:tr w:rsidR="00F56FD0" w:rsidRPr="003A1AAF">
        <w:trPr>
          <w:trHeight w:val="840"/>
          <w:jc w:val="center"/>
        </w:trPr>
        <w:tc>
          <w:tcPr>
            <w:tcW w:w="1784" w:type="dxa"/>
            <w:tcBorders>
              <w:top w:val="nil"/>
              <w:left w:val="single" w:sz="4" w:space="0" w:color="auto"/>
              <w:bottom w:val="single" w:sz="4" w:space="0" w:color="auto"/>
              <w:right w:val="single" w:sz="4" w:space="0" w:color="auto"/>
            </w:tcBorders>
            <w:shd w:val="clear" w:color="auto" w:fill="FFCC00"/>
            <w:vAlign w:val="bottom"/>
          </w:tcPr>
          <w:p w:rsidR="00F56FD0" w:rsidRPr="00170E24" w:rsidRDefault="00F56FD0" w:rsidP="00C732FD">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705"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right w:val="single" w:sz="4" w:space="0" w:color="auto"/>
            </w:tcBorders>
            <w:shd w:val="clear" w:color="auto" w:fill="969696"/>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right w:val="single" w:sz="4" w:space="0" w:color="auto"/>
            </w:tcBorders>
            <w:shd w:val="clear" w:color="auto" w:fill="969696"/>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right w:val="single" w:sz="4" w:space="0" w:color="auto"/>
            </w:tcBorders>
            <w:shd w:val="clear" w:color="auto" w:fill="969696"/>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F56FD0" w:rsidRPr="00170E24" w:rsidRDefault="00F56FD0" w:rsidP="00C732FD">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F56FD0" w:rsidRPr="003A1AAF">
        <w:trPr>
          <w:trHeight w:val="685"/>
          <w:jc w:val="center"/>
        </w:trPr>
        <w:tc>
          <w:tcPr>
            <w:tcW w:w="1784" w:type="dxa"/>
            <w:tcBorders>
              <w:top w:val="nil"/>
              <w:left w:val="single" w:sz="4" w:space="0" w:color="auto"/>
              <w:bottom w:val="single" w:sz="4" w:space="0" w:color="auto"/>
              <w:right w:val="single" w:sz="4" w:space="0" w:color="auto"/>
            </w:tcBorders>
            <w:shd w:val="clear" w:color="auto" w:fill="FFCC00"/>
            <w:vAlign w:val="bottom"/>
          </w:tcPr>
          <w:p w:rsidR="00F56FD0" w:rsidRPr="003A1AAF" w:rsidRDefault="00F56FD0" w:rsidP="003A1AAF">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F56FD0" w:rsidRPr="003A1AAF">
        <w:trPr>
          <w:trHeight w:val="695"/>
          <w:jc w:val="center"/>
        </w:trPr>
        <w:tc>
          <w:tcPr>
            <w:tcW w:w="1784" w:type="dxa"/>
            <w:tcBorders>
              <w:top w:val="nil"/>
              <w:left w:val="single" w:sz="4" w:space="0" w:color="auto"/>
              <w:bottom w:val="single" w:sz="4" w:space="0" w:color="auto"/>
              <w:right w:val="single" w:sz="4" w:space="0" w:color="auto"/>
            </w:tcBorders>
            <w:shd w:val="clear" w:color="auto" w:fill="FFCC00"/>
            <w:vAlign w:val="center"/>
          </w:tcPr>
          <w:p w:rsidR="00F56FD0" w:rsidRPr="003A1AAF" w:rsidRDefault="00F56FD0" w:rsidP="003A1AAF">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F56FD0" w:rsidRPr="003A1AAF" w:rsidRDefault="00F56FD0"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F56FD0" w:rsidRPr="003A1AAF">
        <w:trPr>
          <w:trHeight w:val="570"/>
          <w:jc w:val="center"/>
        </w:trPr>
        <w:tc>
          <w:tcPr>
            <w:tcW w:w="1784" w:type="dxa"/>
            <w:vMerge w:val="restart"/>
            <w:tcBorders>
              <w:top w:val="nil"/>
              <w:left w:val="single" w:sz="4" w:space="0" w:color="auto"/>
              <w:bottom w:val="single" w:sz="4" w:space="0" w:color="auto"/>
              <w:right w:val="single" w:sz="4" w:space="0" w:color="auto"/>
            </w:tcBorders>
          </w:tcPr>
          <w:p w:rsidR="00F56FD0" w:rsidRDefault="00F56FD0" w:rsidP="00321D93">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10502-12</w:t>
            </w:r>
          </w:p>
          <w:p w:rsidR="00F56FD0" w:rsidRPr="00475F42" w:rsidRDefault="00F56FD0" w:rsidP="00321D93">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 és kerékpárszerelés gépészeti alapjai</w:t>
            </w: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Szakrajz</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96"/>
          <w:jc w:val="center"/>
        </w:trPr>
        <w:tc>
          <w:tcPr>
            <w:tcW w:w="1784"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Anyag- és gyártásismeret</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val="restart"/>
            <w:tcBorders>
              <w:top w:val="nil"/>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10503-12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 és kerékpárszerelés üzemviteli alapjai</w:t>
            </w: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Jogi és vállalkozási ismeretek</w:t>
            </w:r>
            <w:r w:rsidRPr="003A1AAF">
              <w:rPr>
                <w:rFonts w:ascii="Palatino Linotype"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AF260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0,5</w:t>
            </w:r>
            <w:r w:rsidRPr="003A1AAF">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tcBorders>
              <w:top w:val="nil"/>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Munkavédelmi speciális ismeretek</w:t>
            </w:r>
            <w:r w:rsidRPr="003A1AAF">
              <w:rPr>
                <w:rFonts w:ascii="Palatino Linotype"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0,5</w:t>
            </w:r>
            <w:r w:rsidRPr="003A1AAF">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10504-12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Kerékpárszerelő feladatai</w:t>
            </w: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Kerékpár szerkezeti ismeretek</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 xml:space="preserve">Kerékpár karbantartási </w:t>
            </w:r>
            <w:r>
              <w:rPr>
                <w:rFonts w:ascii="Palatino Linotype" w:hAnsi="Palatino Linotype" w:cs="Arial"/>
                <w:color w:val="000000"/>
                <w:sz w:val="20"/>
                <w:szCs w:val="20"/>
                <w:lang w:eastAsia="hu-HU"/>
              </w:rPr>
              <w:lastRenderedPageBreak/>
              <w:t>ismeretek</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lastRenderedPageBreak/>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720" w:type="dxa"/>
            <w:vMerge/>
            <w:tcBorders>
              <w:top w:val="single" w:sz="4" w:space="0" w:color="auto"/>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top w:val="single" w:sz="4" w:space="0" w:color="auto"/>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2</w:t>
            </w:r>
          </w:p>
        </w:tc>
        <w:tc>
          <w:tcPr>
            <w:tcW w:w="720" w:type="dxa"/>
            <w:vMerge/>
            <w:tcBorders>
              <w:top w:val="single" w:sz="4" w:space="0" w:color="auto"/>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lastRenderedPageBreak/>
              <w:t>10505-12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Motorkerékpár szerkezete</w:t>
            </w:r>
          </w:p>
        </w:tc>
        <w:tc>
          <w:tcPr>
            <w:tcW w:w="1705" w:type="dxa"/>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Motorkerékpár szerkezeti alapok</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Motorkerékpár szerkezeti ismeretek</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5,5</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4,5</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3,5</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Motorkerékpár szerkezetek javítása</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4,75</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w:t>
            </w: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6,5</w:t>
            </w: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10506-12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Motorkerékpár elektronikai alapjai</w:t>
            </w:r>
          </w:p>
        </w:tc>
        <w:tc>
          <w:tcPr>
            <w:tcW w:w="1705" w:type="dxa"/>
            <w:tcBorders>
              <w:top w:val="single" w:sz="4" w:space="0" w:color="auto"/>
              <w:left w:val="single" w:sz="4" w:space="0" w:color="auto"/>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Elektrotechnikai alapismeretek</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Motorkerékpárok elektromos berendezései</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5,5</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3,75</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3,5</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Motorkerékpárok elektromos berendezéseinek javítása</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w:t>
            </w: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4,5</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4</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5,5</w:t>
            </w:r>
          </w:p>
        </w:tc>
      </w:tr>
      <w:tr w:rsidR="00F56FD0" w:rsidRPr="003A1AAF">
        <w:trPr>
          <w:trHeight w:val="570"/>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10507-12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Mechanikai és villamos mérések, diagnosztika</w:t>
            </w:r>
          </w:p>
        </w:tc>
        <w:tc>
          <w:tcPr>
            <w:tcW w:w="1705" w:type="dxa"/>
            <w:tcBorders>
              <w:top w:val="single" w:sz="4" w:space="0" w:color="auto"/>
              <w:left w:val="single" w:sz="4" w:space="0" w:color="auto"/>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Mechanikai mérőeszközök ismerete</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Elektronikai mérőeszközök ismerete</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r>
      <w:tr w:rsidR="00F56FD0" w:rsidRPr="003A1AAF">
        <w:trPr>
          <w:trHeight w:val="570"/>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1705" w:type="dxa"/>
            <w:tcBorders>
              <w:top w:val="single" w:sz="4" w:space="0" w:color="auto"/>
              <w:left w:val="nil"/>
              <w:bottom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Diagnosztikai ismeretek</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w:t>
            </w:r>
          </w:p>
        </w:tc>
        <w:tc>
          <w:tcPr>
            <w:tcW w:w="720" w:type="dxa"/>
            <w:vMerge/>
            <w:tcBorders>
              <w:left w:val="single" w:sz="4" w:space="0" w:color="auto"/>
              <w:right w:val="single" w:sz="4" w:space="0" w:color="auto"/>
            </w:tcBorders>
            <w:vAlign w:val="center"/>
          </w:tcPr>
          <w:p w:rsidR="00F56FD0" w:rsidRPr="003A1AAF" w:rsidRDefault="00F56FD0" w:rsidP="00917853">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F56FD0" w:rsidRPr="003A1AAF" w:rsidRDefault="00F56FD0" w:rsidP="0091785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r>
      <w:tr w:rsidR="00F56FD0" w:rsidRPr="003A1AAF">
        <w:trPr>
          <w:trHeight w:val="300"/>
          <w:jc w:val="center"/>
        </w:trPr>
        <w:tc>
          <w:tcPr>
            <w:tcW w:w="3489" w:type="dxa"/>
            <w:gridSpan w:val="2"/>
            <w:tcBorders>
              <w:top w:val="single" w:sz="4" w:space="0" w:color="auto"/>
              <w:left w:val="single" w:sz="4" w:space="0" w:color="auto"/>
              <w:bottom w:val="single" w:sz="4" w:space="0" w:color="auto"/>
              <w:right w:val="single" w:sz="4" w:space="0" w:color="000000"/>
            </w:tcBorders>
            <w:vAlign w:val="bottom"/>
          </w:tcPr>
          <w:p w:rsidR="00F56FD0" w:rsidRPr="003A1AAF" w:rsidRDefault="00F56FD0" w:rsidP="003A1AAF">
            <w:pPr>
              <w:spacing w:after="0" w:line="240" w:lineRule="auto"/>
              <w:ind w:firstLineChars="100" w:firstLine="200"/>
              <w:rPr>
                <w:rFonts w:ascii="Palatino Linotype" w:hAnsi="Palatino Linotype" w:cs="Arial"/>
                <w:sz w:val="20"/>
                <w:szCs w:val="20"/>
                <w:lang w:eastAsia="hu-HU"/>
              </w:rPr>
            </w:pPr>
            <w:r w:rsidRPr="003A1AAF">
              <w:rPr>
                <w:rFonts w:ascii="Palatino Linotype" w:hAnsi="Palatino Linotype" w:cs="Arial"/>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8,5</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w:t>
            </w:r>
          </w:p>
        </w:tc>
        <w:tc>
          <w:tcPr>
            <w:tcW w:w="720" w:type="dxa"/>
            <w:vMerge/>
            <w:tcBorders>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933C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933C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9</w:t>
            </w:r>
            <w:r w:rsidRPr="003A1AAF">
              <w:rPr>
                <w:rFonts w:ascii="Palatino Linotype" w:hAnsi="Palatino Linotype" w:cs="Arial"/>
                <w:sz w:val="20"/>
                <w:szCs w:val="20"/>
                <w:lang w:eastAsia="hu-HU"/>
              </w:rPr>
              <w:t> </w:t>
            </w:r>
          </w:p>
        </w:tc>
        <w:tc>
          <w:tcPr>
            <w:tcW w:w="720" w:type="dxa"/>
            <w:vMerge/>
            <w:tcBorders>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933C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11,75</w:t>
            </w:r>
          </w:p>
        </w:tc>
        <w:tc>
          <w:tcPr>
            <w:tcW w:w="1129"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933C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11,25</w:t>
            </w: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16,5</w:t>
            </w:r>
          </w:p>
        </w:tc>
        <w:tc>
          <w:tcPr>
            <w:tcW w:w="1074"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A968C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15</w:t>
            </w:r>
          </w:p>
        </w:tc>
        <w:tc>
          <w:tcPr>
            <w:tcW w:w="720" w:type="dxa"/>
            <w:vMerge/>
            <w:tcBorders>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17,5</w:t>
            </w:r>
          </w:p>
        </w:tc>
        <w:tc>
          <w:tcPr>
            <w:tcW w:w="1140" w:type="dxa"/>
            <w:tcBorders>
              <w:top w:val="nil"/>
              <w:left w:val="nil"/>
              <w:bottom w:val="single" w:sz="4" w:space="0" w:color="auto"/>
              <w:right w:val="single" w:sz="4" w:space="0" w:color="auto"/>
            </w:tcBorders>
            <w:shd w:val="clear" w:color="auto" w:fill="C0C0C0"/>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w:t>
            </w:r>
          </w:p>
        </w:tc>
      </w:tr>
      <w:tr w:rsidR="00F56FD0" w:rsidRPr="003A1AAF">
        <w:trPr>
          <w:trHeight w:val="300"/>
          <w:jc w:val="center"/>
        </w:trPr>
        <w:tc>
          <w:tcPr>
            <w:tcW w:w="3489" w:type="dxa"/>
            <w:gridSpan w:val="2"/>
            <w:tcBorders>
              <w:top w:val="single" w:sz="4" w:space="0" w:color="auto"/>
              <w:left w:val="single" w:sz="4" w:space="0" w:color="auto"/>
              <w:bottom w:val="single" w:sz="4" w:space="0" w:color="auto"/>
              <w:right w:val="single" w:sz="4" w:space="0" w:color="000000"/>
            </w:tcBorders>
            <w:vAlign w:val="bottom"/>
          </w:tcPr>
          <w:p w:rsidR="00F56FD0" w:rsidRPr="003A1AAF" w:rsidRDefault="00F56FD0" w:rsidP="003A1AAF">
            <w:pPr>
              <w:spacing w:after="0" w:line="240" w:lineRule="auto"/>
              <w:ind w:firstLineChars="100" w:firstLine="200"/>
              <w:rPr>
                <w:rFonts w:ascii="Palatino Linotype" w:hAnsi="Palatino Linotype" w:cs="Arial"/>
                <w:sz w:val="20"/>
                <w:szCs w:val="20"/>
                <w:lang w:eastAsia="hu-HU"/>
              </w:rPr>
            </w:pPr>
            <w:r w:rsidRPr="003A1AAF">
              <w:rPr>
                <w:rFonts w:ascii="Palatino Linotype"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w:t>
            </w:r>
            <w:r w:rsidRPr="003A1AAF">
              <w:rPr>
                <w:rFonts w:ascii="Palatino Linotype" w:hAnsi="Palatino Linotype" w:cs="Arial"/>
                <w:sz w:val="20"/>
                <w:szCs w:val="20"/>
                <w:lang w:eastAsia="hu-HU"/>
              </w:rPr>
              <w:t>0</w:t>
            </w:r>
          </w:p>
        </w:tc>
        <w:tc>
          <w:tcPr>
            <w:tcW w:w="2025"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31,5</w:t>
            </w:r>
          </w:p>
        </w:tc>
      </w:tr>
    </w:tbl>
    <w:p w:rsidR="00F56FD0" w:rsidRDefault="00F56FD0" w:rsidP="002069C2">
      <w:pPr>
        <w:spacing w:after="0" w:line="240" w:lineRule="auto"/>
        <w:outlineLvl w:val="2"/>
        <w:rPr>
          <w:rFonts w:ascii="Palatino Linotype" w:hAnsi="Palatino Linotype"/>
          <w:b/>
          <w:sz w:val="24"/>
          <w:szCs w:val="24"/>
        </w:rPr>
      </w:pPr>
    </w:p>
    <w:p w:rsidR="00F56FD0" w:rsidRPr="000E120B" w:rsidRDefault="00F56FD0"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 szakmai tartalma - 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 a nappali rendszerű oktatásra meghatározott tanulói éves kötelező szakmai elméleti és gyakorlati óraszám legalább 90%-át lefedi. </w:t>
      </w:r>
    </w:p>
    <w:p w:rsidR="00F56FD0" w:rsidRPr="000E120B" w:rsidRDefault="00F56FD0"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Az időkeret fennmaradó részének (szabadsáv) szakmai tartalmáról a szakképző iskola szakmai programjában kell rendelkezni.</w:t>
      </w:r>
    </w:p>
    <w:p w:rsidR="00F56FD0" w:rsidRPr="000E120B" w:rsidRDefault="00F56FD0" w:rsidP="00280858">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56FD0" w:rsidRPr="000E120B" w:rsidRDefault="00F56FD0" w:rsidP="00014447">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F56FD0" w:rsidRPr="000E120B" w:rsidRDefault="00F56FD0"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p w:rsidR="00F56FD0" w:rsidRDefault="00F56FD0"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1"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F56FD0" w:rsidRPr="003A1AAF">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Tantárgyak</w:t>
            </w:r>
            <w:r w:rsidRPr="003A1AAF">
              <w:rPr>
                <w:rFonts w:ascii="Palatino Linotype" w:hAnsi="Palatino Linotype" w:cs="Arial"/>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oktatással</w:t>
            </w:r>
          </w:p>
        </w:tc>
        <w:tc>
          <w:tcPr>
            <w:tcW w:w="4141" w:type="dxa"/>
            <w:gridSpan w:val="6"/>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 nélkül</w:t>
            </w:r>
          </w:p>
        </w:tc>
      </w:tr>
      <w:tr w:rsidR="00F56FD0"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Összesen</w:t>
            </w:r>
          </w:p>
        </w:tc>
      </w:tr>
      <w:tr w:rsidR="00F56FD0"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1865" w:type="dxa"/>
            <w:gridSpan w:val="3"/>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Arial" w:hAnsi="Arial" w:cs="Arial"/>
                <w:b/>
                <w:bCs/>
                <w:sz w:val="20"/>
                <w:szCs w:val="20"/>
                <w:lang w:eastAsia="hu-HU"/>
              </w:rPr>
            </w:pPr>
            <w:r w:rsidRPr="003A1AAF">
              <w:rPr>
                <w:rFonts w:ascii="Arial" w:hAnsi="Arial"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r>
      <w:tr w:rsidR="00F56FD0"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1060"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629" w:type="dxa"/>
            <w:tcBorders>
              <w:top w:val="nil"/>
              <w:left w:val="nil"/>
              <w:bottom w:val="single" w:sz="4" w:space="0" w:color="auto"/>
              <w:right w:val="single" w:sz="4" w:space="0" w:color="auto"/>
            </w:tcBorders>
            <w:shd w:val="clear" w:color="auto" w:fill="969696"/>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996"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p>
        </w:tc>
      </w:tr>
      <w:tr w:rsidR="00F56FD0" w:rsidRPr="003A1AAF">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F56FD0" w:rsidRPr="00170E24" w:rsidRDefault="00F56FD0" w:rsidP="00C732FD">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491"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right w:val="single" w:sz="4" w:space="0" w:color="auto"/>
            </w:tcBorders>
            <w:shd w:val="clear" w:color="auto" w:fill="969696"/>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right w:val="single" w:sz="4" w:space="0" w:color="auto"/>
            </w:tcBorders>
            <w:shd w:val="clear" w:color="auto" w:fill="969696"/>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7"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val="restart"/>
            <w:tcBorders>
              <w:top w:val="nil"/>
              <w:left w:val="single" w:sz="4" w:space="0" w:color="auto"/>
              <w:right w:val="single" w:sz="4" w:space="0" w:color="auto"/>
            </w:tcBorders>
            <w:shd w:val="clear" w:color="auto" w:fill="969696"/>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170E24" w:rsidRDefault="00F56FD0" w:rsidP="00C732FD">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F56FD0" w:rsidRPr="003A1AAF">
        <w:trPr>
          <w:trHeight w:val="285"/>
          <w:jc w:val="center"/>
        </w:trPr>
        <w:tc>
          <w:tcPr>
            <w:tcW w:w="2049" w:type="dxa"/>
            <w:vMerge/>
            <w:tcBorders>
              <w:left w:val="single" w:sz="4" w:space="0" w:color="auto"/>
              <w:bottom w:val="nil"/>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F56FD0" w:rsidRPr="003A1AAF">
        <w:trPr>
          <w:trHeight w:val="437"/>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F56FD0" w:rsidRPr="003A1AAF" w:rsidRDefault="00F56FD0" w:rsidP="003A1AAF">
            <w:pPr>
              <w:spacing w:after="0" w:line="240" w:lineRule="auto"/>
              <w:rPr>
                <w:rFonts w:ascii="Palatino Linotype" w:hAnsi="Palatino Linotype" w:cs="Arial"/>
                <w:lang w:eastAsia="hu-HU"/>
              </w:rPr>
            </w:pPr>
            <w:r w:rsidRPr="00170E24">
              <w:rPr>
                <w:rFonts w:ascii="Palatino Linotype" w:hAnsi="Palatino Linotype" w:cs="Arial"/>
                <w:lang w:eastAsia="hu-HU"/>
              </w:rPr>
              <w:t>11499-12 Foglalkoztatás II.</w:t>
            </w: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F56FD0" w:rsidRPr="003A1AAF">
        <w:trPr>
          <w:trHeight w:val="319"/>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F56FD0" w:rsidRPr="003A1AAF" w:rsidRDefault="00F56FD0" w:rsidP="003A1AAF">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17"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r>
      <w:tr w:rsidR="00F56FD0" w:rsidRPr="003A1AAF">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29" w:type="dxa"/>
            <w:vMerge/>
            <w:tcBorders>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F56FD0" w:rsidRPr="003A1AAF">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tcPr>
          <w:p w:rsidR="00F56FD0" w:rsidRDefault="00F56FD0" w:rsidP="00404614">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lastRenderedPageBreak/>
              <w:t>10502-12</w:t>
            </w:r>
          </w:p>
          <w:p w:rsidR="00F56FD0" w:rsidRPr="00475F42" w:rsidRDefault="00F56FD0" w:rsidP="00404614">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 és kerékpárszerelés gépészeti alapjai</w:t>
            </w: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r>
              <w:rPr>
                <w:rFonts w:ascii="Palatino Linotype" w:hAnsi="Palatino Linotype" w:cs="Arial"/>
                <w:b/>
                <w:bCs/>
                <w:lang w:eastAsia="hu-HU"/>
              </w:rPr>
              <w:t>Szakrajz</w:t>
            </w: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108</w:t>
            </w:r>
          </w:p>
        </w:tc>
        <w:tc>
          <w:tcPr>
            <w:tcW w:w="617"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single" w:sz="4" w:space="0" w:color="auto"/>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Szakrajzi alapok</w:t>
            </w: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top w:val="single" w:sz="4" w:space="0" w:color="auto"/>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single" w:sz="4" w:space="0" w:color="auto"/>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Rajzkészítés</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Rajzolvasás</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r w:rsidRPr="00954000">
              <w:rPr>
                <w:rFonts w:ascii="Palatino Linotype" w:hAnsi="Palatino Linotype" w:cs="Arial"/>
                <w:b/>
                <w:bCs/>
                <w:lang w:eastAsia="hu-HU"/>
              </w:rPr>
              <w:t>Anyag- és gyártásismeret</w:t>
            </w: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17"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Anyagszerkezeti ismeretek</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Gyártástechnológia</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9</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DA5790">
              <w:rPr>
                <w:rFonts w:ascii="Palatino Linotype" w:hAnsi="Palatino Linotype" w:cs="Arial"/>
                <w:lang w:eastAsia="hu-HU"/>
              </w:rPr>
              <w:t>Anyagvizsgálatok</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9</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r>
      <w:tr w:rsidR="00F56FD0"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F56FD0" w:rsidRPr="00475F42" w:rsidRDefault="00F56FD0" w:rsidP="00F072AD">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10503-12</w:t>
            </w:r>
          </w:p>
          <w:p w:rsidR="00F56FD0" w:rsidRPr="00475F42" w:rsidRDefault="00F56FD0" w:rsidP="00F072AD">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 és kerékpárszerelés üzemviteli alapjai</w:t>
            </w: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r w:rsidRPr="00954000">
              <w:rPr>
                <w:rFonts w:ascii="Palatino Linotype" w:hAnsi="Palatino Linotype" w:cs="Arial"/>
                <w:b/>
                <w:bCs/>
                <w:lang w:eastAsia="hu-HU"/>
              </w:rPr>
              <w:t>Jogi és vállalkozási ismeretek</w:t>
            </w: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c>
          <w:tcPr>
            <w:tcW w:w="617"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Pr>
                <w:rFonts w:ascii="Palatino Linotype" w:hAnsi="Palatino Linotype" w:cs="Arial"/>
                <w:lang w:eastAsia="hu-HU"/>
              </w:rPr>
              <w:t>Jogi ismeretek</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8</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Pr>
                <w:rFonts w:ascii="Palatino Linotype" w:hAnsi="Palatino Linotype" w:cs="Arial"/>
                <w:lang w:eastAsia="hu-HU"/>
              </w:rPr>
              <w:t>Vállalkozási ismeretek</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8</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r w:rsidRPr="00954000">
              <w:rPr>
                <w:rFonts w:ascii="Palatino Linotype" w:hAnsi="Palatino Linotype" w:cs="Arial"/>
                <w:b/>
                <w:bCs/>
                <w:lang w:eastAsia="hu-HU"/>
              </w:rPr>
              <w:t>Munkavédelmi speciális ismeretek</w:t>
            </w:r>
          </w:p>
        </w:tc>
        <w:tc>
          <w:tcPr>
            <w:tcW w:w="640" w:type="dxa"/>
            <w:tcBorders>
              <w:top w:val="nil"/>
              <w:left w:val="nil"/>
              <w:bottom w:val="single" w:sz="4" w:space="0" w:color="auto"/>
              <w:right w:val="single" w:sz="4" w:space="0" w:color="auto"/>
            </w:tcBorders>
            <w:vAlign w:val="bottom"/>
          </w:tcPr>
          <w:p w:rsidR="00F56FD0" w:rsidRPr="003A1AAF" w:rsidRDefault="00F56FD0" w:rsidP="00954000">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7F2051">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c>
          <w:tcPr>
            <w:tcW w:w="617" w:type="dxa"/>
            <w:tcBorders>
              <w:top w:val="nil"/>
              <w:left w:val="nil"/>
              <w:bottom w:val="single" w:sz="4" w:space="0" w:color="auto"/>
              <w:right w:val="single" w:sz="4" w:space="0" w:color="auto"/>
            </w:tcBorders>
            <w:vAlign w:val="bottom"/>
          </w:tcPr>
          <w:p w:rsidR="00F56FD0" w:rsidRPr="003A1AAF" w:rsidRDefault="00F56FD0" w:rsidP="007F2051">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E727CD">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404614">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7623E9">
              <w:t>Szerszámok és berendezések biztonságtechnikája</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404614">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404614">
            <w:pPr>
              <w:spacing w:after="0" w:line="240" w:lineRule="auto"/>
              <w:rPr>
                <w:rFonts w:ascii="Palatino Linotype" w:hAnsi="Palatino Linotype" w:cs="Arial"/>
                <w:lang w:eastAsia="hu-HU"/>
              </w:rPr>
            </w:pPr>
            <w:r w:rsidRPr="00EA3F91">
              <w:t>Anyagtárolás és használat biztonságtechnikája</w:t>
            </w: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17" w:type="dxa"/>
            <w:tcBorders>
              <w:top w:val="nil"/>
              <w:left w:val="nil"/>
              <w:bottom w:val="single" w:sz="4" w:space="0" w:color="auto"/>
              <w:right w:val="single" w:sz="4" w:space="0" w:color="auto"/>
            </w:tcBorders>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40461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404614">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71B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8</w:t>
            </w:r>
          </w:p>
        </w:tc>
      </w:tr>
      <w:tr w:rsidR="00F56FD0"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F56FD0" w:rsidRPr="00475F42" w:rsidRDefault="00F56FD0" w:rsidP="00404614">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10504-12</w:t>
            </w:r>
          </w:p>
          <w:p w:rsidR="00F56FD0" w:rsidRPr="00475F42" w:rsidRDefault="00F56FD0" w:rsidP="00404614">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Kerékpárszerelő feladatai</w:t>
            </w:r>
          </w:p>
          <w:p w:rsidR="00F56FD0" w:rsidRPr="00475F42" w:rsidRDefault="00F56FD0" w:rsidP="00E35AAF">
            <w:pPr>
              <w:spacing w:after="0" w:line="240" w:lineRule="auto"/>
              <w:rPr>
                <w:rFonts w:ascii="Palatino Linotype" w:hAnsi="Palatino Linotype" w:cs="Arial"/>
                <w:sz w:val="20"/>
                <w:szCs w:val="20"/>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F072AD">
              <w:rPr>
                <w:rFonts w:ascii="Palatino Linotype" w:hAnsi="Palatino Linotype" w:cs="Arial"/>
                <w:b/>
                <w:bCs/>
                <w:lang w:eastAsia="hu-HU"/>
              </w:rPr>
              <w:t>Kerékpár szerkezeti ismeretek</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Vázszerkezetek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6 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6 </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6 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Hajtóművek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12</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12</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Fékek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Futóművek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9</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10615E">
            <w:pPr>
              <w:spacing w:after="0" w:line="240" w:lineRule="auto"/>
              <w:rPr>
                <w:rFonts w:ascii="Palatino Linotype" w:hAnsi="Palatino Linotype" w:cs="Arial"/>
                <w:b/>
                <w:bCs/>
                <w:lang w:eastAsia="hu-HU"/>
              </w:rPr>
            </w:pPr>
            <w:r w:rsidRPr="002053AE">
              <w:rPr>
                <w:rFonts w:ascii="Palatino Linotype" w:hAnsi="Palatino Linotype" w:cs="Arial"/>
                <w:b/>
                <w:bCs/>
                <w:lang w:eastAsia="hu-HU"/>
              </w:rPr>
              <w:t>Kerékpár</w:t>
            </w:r>
            <w:r>
              <w:rPr>
                <w:rFonts w:ascii="Palatino Linotype" w:hAnsi="Palatino Linotype" w:cs="Arial"/>
                <w:b/>
                <w:bCs/>
                <w:lang w:eastAsia="hu-HU"/>
              </w:rPr>
              <w:t>ok</w:t>
            </w:r>
            <w:r w:rsidRPr="002053AE">
              <w:rPr>
                <w:rFonts w:ascii="Palatino Linotype" w:hAnsi="Palatino Linotype" w:cs="Arial"/>
                <w:b/>
                <w:bCs/>
                <w:lang w:eastAsia="hu-HU"/>
              </w:rPr>
              <w:t xml:space="preserve"> </w:t>
            </w:r>
            <w:r>
              <w:rPr>
                <w:rFonts w:ascii="Palatino Linotype" w:hAnsi="Palatino Linotype" w:cs="Arial"/>
                <w:b/>
                <w:bCs/>
                <w:lang w:eastAsia="hu-HU"/>
              </w:rPr>
              <w:t>javítási</w:t>
            </w:r>
            <w:r w:rsidRPr="002053AE">
              <w:rPr>
                <w:rFonts w:ascii="Palatino Linotype" w:hAnsi="Palatino Linotype" w:cs="Arial"/>
                <w:b/>
                <w:bCs/>
                <w:lang w:eastAsia="hu-HU"/>
              </w:rPr>
              <w:t xml:space="preserve"> </w:t>
            </w:r>
            <w:r>
              <w:rPr>
                <w:rFonts w:ascii="Palatino Linotype" w:hAnsi="Palatino Linotype" w:cs="Arial"/>
                <w:b/>
                <w:bCs/>
                <w:lang w:eastAsia="hu-HU"/>
              </w:rPr>
              <w:t>gyakorlata</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72</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72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Üzembe helyezés</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r>
      <w:tr w:rsidR="00F56FD0" w:rsidRPr="003A1AAF">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Karbantartási feladatok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54</w:t>
            </w: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54</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54</w:t>
            </w:r>
          </w:p>
        </w:tc>
        <w:tc>
          <w:tcPr>
            <w:tcW w:w="629"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54</w:t>
            </w:r>
          </w:p>
        </w:tc>
      </w:tr>
      <w:tr w:rsidR="00F56FD0" w:rsidRPr="003A1AAF">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10505-12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Motorkerékpár szerkezete</w:t>
            </w:r>
          </w:p>
          <w:p w:rsidR="00F56FD0" w:rsidRPr="00475F42" w:rsidRDefault="00F56FD0" w:rsidP="00404614">
            <w:pPr>
              <w:spacing w:after="0" w:line="240" w:lineRule="auto"/>
              <w:rPr>
                <w:rFonts w:ascii="Palatino Linotype"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2053AE">
              <w:rPr>
                <w:rFonts w:ascii="Palatino Linotype" w:hAnsi="Palatino Linotype" w:cs="Arial"/>
                <w:b/>
                <w:bCs/>
                <w:lang w:eastAsia="hu-HU"/>
              </w:rPr>
              <w:t>Motorkerékpár szerkezeti alapok</w:t>
            </w: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108</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108</w:t>
            </w:r>
          </w:p>
        </w:tc>
        <w:tc>
          <w:tcPr>
            <w:tcW w:w="617"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108</w:t>
            </w: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108</w:t>
            </w:r>
          </w:p>
        </w:tc>
      </w:tr>
      <w:tr w:rsidR="00F56FD0" w:rsidRPr="003A1AAF">
        <w:trPr>
          <w:trHeight w:val="285"/>
          <w:jc w:val="center"/>
        </w:trPr>
        <w:tc>
          <w:tcPr>
            <w:tcW w:w="2049" w:type="dxa"/>
            <w:vMerge/>
            <w:tcBorders>
              <w:top w:val="single" w:sz="4" w:space="0" w:color="auto"/>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Fizikai alapfogalmak</w:t>
            </w: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single" w:sz="4" w:space="0" w:color="auto"/>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single" w:sz="4" w:space="0" w:color="auto"/>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Belsőégésű motorok dinamikus működése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7"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Vezérlések alapjai</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7"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Külső jelleggörbék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2053AE">
              <w:rPr>
                <w:rFonts w:ascii="Palatino Linotype" w:hAnsi="Palatino Linotype" w:cs="Arial"/>
                <w:b/>
                <w:bCs/>
                <w:lang w:eastAsia="hu-HU"/>
              </w:rPr>
              <w:t>Motorkerékpár szerkezeti ismeretek</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198</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342</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126</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256</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382</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Henger-hengerfej</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Szívó- kipufogó-rendszer méretezése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Forgattyús hajtómű</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D458BF">
              <w:rPr>
                <w:rFonts w:ascii="Palatino Linotype" w:hAnsi="Palatino Linotype" w:cs="Arial"/>
                <w:lang w:eastAsia="hu-HU"/>
              </w:rPr>
              <w:t>Motorkerékpárok gyújtásrendszerei</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Tüzelőanyag</w:t>
            </w:r>
            <w:r>
              <w:rPr>
                <w:rFonts w:ascii="Palatino Linotype" w:hAnsi="Palatino Linotype" w:cs="Arial"/>
                <w:lang w:eastAsia="hu-HU"/>
              </w:rPr>
              <w:t xml:space="preserve"> </w:t>
            </w:r>
            <w:r w:rsidRPr="00910D30">
              <w:rPr>
                <w:rFonts w:ascii="Palatino Linotype" w:hAnsi="Palatino Linotype" w:cs="Arial"/>
                <w:lang w:eastAsia="hu-HU"/>
              </w:rPr>
              <w:t>ellátás</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Motor kiegészítő berendezései, üzemanyagok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30</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30</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Erőátvitel</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Vázszerkezetek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Futóművek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Fékrendszerek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Kerekek, gumiabroncsok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16</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10D30">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28</w:t>
            </w:r>
          </w:p>
        </w:tc>
      </w:tr>
      <w:tr w:rsidR="00F56FD0" w:rsidRPr="003A1AAF">
        <w:trPr>
          <w:trHeight w:val="285"/>
          <w:jc w:val="center"/>
        </w:trPr>
        <w:tc>
          <w:tcPr>
            <w:tcW w:w="2049" w:type="dxa"/>
            <w:vMerge/>
            <w:tcBorders>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F072AD" w:rsidRDefault="00F56FD0" w:rsidP="003A1AAF">
            <w:pPr>
              <w:spacing w:after="0" w:line="240" w:lineRule="auto"/>
              <w:rPr>
                <w:rFonts w:ascii="Palatino Linotype" w:hAnsi="Palatino Linotype" w:cs="Arial"/>
                <w:b/>
                <w:lang w:eastAsia="hu-HU"/>
              </w:rPr>
            </w:pPr>
            <w:r w:rsidRPr="00F072AD">
              <w:rPr>
                <w:rFonts w:ascii="Palatino Linotype" w:hAnsi="Palatino Linotype" w:cs="Arial"/>
                <w:b/>
                <w:lang w:eastAsia="hu-HU"/>
              </w:rPr>
              <w:t>Mo</w:t>
            </w:r>
            <w:r>
              <w:rPr>
                <w:rFonts w:ascii="Palatino Linotype" w:hAnsi="Palatino Linotype" w:cs="Arial"/>
                <w:b/>
                <w:lang w:eastAsia="hu-HU"/>
              </w:rPr>
              <w:t>torkerékpár szerkezetek javítási gyakorlata</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A47646"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152</w:t>
            </w:r>
          </w:p>
        </w:tc>
        <w:tc>
          <w:tcPr>
            <w:tcW w:w="1060" w:type="dxa"/>
            <w:tcBorders>
              <w:top w:val="nil"/>
              <w:left w:val="nil"/>
              <w:bottom w:val="single" w:sz="4" w:space="0" w:color="auto"/>
              <w:right w:val="single" w:sz="4" w:space="0" w:color="auto"/>
            </w:tcBorders>
            <w:vAlign w:val="bottom"/>
          </w:tcPr>
          <w:p w:rsidR="00F56FD0" w:rsidRPr="00A47646"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296</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A47646"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144</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208</w:t>
            </w:r>
          </w:p>
        </w:tc>
        <w:tc>
          <w:tcPr>
            <w:tcW w:w="996" w:type="dxa"/>
            <w:tcBorders>
              <w:top w:val="nil"/>
              <w:left w:val="nil"/>
              <w:bottom w:val="single" w:sz="4" w:space="0" w:color="auto"/>
              <w:right w:val="single" w:sz="4" w:space="0" w:color="auto"/>
            </w:tcBorders>
            <w:vAlign w:val="bottom"/>
          </w:tcPr>
          <w:p w:rsidR="00F56FD0" w:rsidRPr="00A47646"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352</w:t>
            </w:r>
          </w:p>
        </w:tc>
      </w:tr>
      <w:tr w:rsidR="00F56FD0" w:rsidRPr="003A1AAF">
        <w:trPr>
          <w:trHeight w:val="285"/>
          <w:jc w:val="center"/>
        </w:trPr>
        <w:tc>
          <w:tcPr>
            <w:tcW w:w="2049" w:type="dxa"/>
            <w:vMerge/>
            <w:tcBorders>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 xml:space="preserve">2T motorblokkok </w:t>
            </w:r>
            <w:r w:rsidRPr="00910D30">
              <w:rPr>
                <w:rFonts w:ascii="Palatino Linotype" w:hAnsi="Palatino Linotype" w:cs="Arial"/>
                <w:lang w:eastAsia="hu-HU"/>
              </w:rPr>
              <w:lastRenderedPageBreak/>
              <w:t>szerelése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72</w:t>
            </w: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72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90</w:t>
            </w:r>
          </w:p>
        </w:tc>
        <w:tc>
          <w:tcPr>
            <w:tcW w:w="629"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90</w:t>
            </w:r>
          </w:p>
        </w:tc>
      </w:tr>
      <w:tr w:rsidR="00F56FD0" w:rsidRPr="003A1AAF">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Pr>
                <w:rFonts w:ascii="Palatino Linotype" w:hAnsi="Palatino Linotype" w:cs="Arial"/>
                <w:lang w:eastAsia="hu-HU"/>
              </w:rPr>
              <w:t>4</w:t>
            </w:r>
            <w:r w:rsidRPr="00910D30">
              <w:rPr>
                <w:rFonts w:ascii="Palatino Linotype" w:hAnsi="Palatino Linotype" w:cs="Arial"/>
                <w:lang w:eastAsia="hu-HU"/>
              </w:rPr>
              <w:t>T motorblokkok szerelése</w:t>
            </w: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72</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44</w:t>
            </w:r>
          </w:p>
        </w:tc>
        <w:tc>
          <w:tcPr>
            <w:tcW w:w="106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116</w:t>
            </w:r>
          </w:p>
        </w:tc>
        <w:tc>
          <w:tcPr>
            <w:tcW w:w="617"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54</w:t>
            </w:r>
          </w:p>
        </w:tc>
        <w:tc>
          <w:tcPr>
            <w:tcW w:w="629" w:type="dxa"/>
            <w:vMerge/>
            <w:tcBorders>
              <w:top w:val="single" w:sz="4" w:space="0" w:color="auto"/>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72</w:t>
            </w:r>
          </w:p>
        </w:tc>
        <w:tc>
          <w:tcPr>
            <w:tcW w:w="996"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126</w:t>
            </w:r>
          </w:p>
        </w:tc>
      </w:tr>
      <w:tr w:rsidR="00F56FD0" w:rsidRPr="003A1AAF">
        <w:trPr>
          <w:trHeight w:val="285"/>
          <w:jc w:val="center"/>
        </w:trPr>
        <w:tc>
          <w:tcPr>
            <w:tcW w:w="2049" w:type="dxa"/>
            <w:vMerge/>
            <w:tcBorders>
              <w:top w:val="single" w:sz="4" w:space="0" w:color="auto"/>
              <w:left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Futómű, fék szerkezetek szerelése</w:t>
            </w: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72</w:t>
            </w:r>
          </w:p>
        </w:tc>
        <w:tc>
          <w:tcPr>
            <w:tcW w:w="106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72</w:t>
            </w:r>
          </w:p>
        </w:tc>
        <w:tc>
          <w:tcPr>
            <w:tcW w:w="617"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100</w:t>
            </w:r>
          </w:p>
        </w:tc>
        <w:tc>
          <w:tcPr>
            <w:tcW w:w="996"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100</w:t>
            </w:r>
          </w:p>
        </w:tc>
      </w:tr>
      <w:tr w:rsidR="00F56FD0" w:rsidRPr="003A1AAF">
        <w:trPr>
          <w:trHeight w:val="285"/>
          <w:jc w:val="center"/>
        </w:trPr>
        <w:tc>
          <w:tcPr>
            <w:tcW w:w="2049" w:type="dxa"/>
            <w:vMerge/>
            <w:tcBorders>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910D30">
              <w:rPr>
                <w:rFonts w:ascii="Palatino Linotype" w:hAnsi="Palatino Linotype" w:cs="Arial"/>
                <w:lang w:eastAsia="hu-HU"/>
              </w:rPr>
              <w:t>Vázak, idomok, kiegészítők szerelése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10506-12</w:t>
            </w:r>
          </w:p>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Motorkerékpár elektronikai alapjai</w:t>
            </w: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F072AD">
              <w:rPr>
                <w:rFonts w:ascii="Palatino Linotype" w:hAnsi="Palatino Linotype" w:cs="Arial"/>
                <w:b/>
                <w:bCs/>
                <w:lang w:eastAsia="hu-HU"/>
              </w:rPr>
              <w:t>Elektrotechnikai alapismeretek</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72</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Fizikai alapfogalmak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7"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Áramköri elemek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7"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Félvezetők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7"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F072AD">
              <w:rPr>
                <w:rFonts w:ascii="Palatino Linotype" w:hAnsi="Palatino Linotype" w:cs="Arial"/>
                <w:b/>
                <w:bCs/>
                <w:lang w:eastAsia="hu-HU"/>
              </w:rPr>
              <w:t>Motorkerékpárok elektromos berendezései</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198</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120</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318</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126</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192</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E674B2">
            <w:pPr>
              <w:spacing w:after="0" w:line="240" w:lineRule="auto"/>
              <w:jc w:val="center"/>
              <w:rPr>
                <w:rFonts w:ascii="Palatino Linotype" w:hAnsi="Palatino Linotype" w:cs="Arial"/>
                <w:b/>
                <w:bCs/>
                <w:lang w:eastAsia="hu-HU"/>
              </w:rPr>
            </w:pPr>
            <w:r>
              <w:rPr>
                <w:rFonts w:ascii="Palatino Linotype" w:hAnsi="Palatino Linotype" w:cs="Arial"/>
                <w:b/>
                <w:bCs/>
                <w:lang w:eastAsia="hu-HU"/>
              </w:rPr>
              <w:t>318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Motorkerékpárok elektromos hálózata</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Világító és jelzőberendezések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Akkumulátorok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Generátorok és dinamók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Egyenirányítók és feszültségszabályozók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Indítómotorok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16</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34</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34</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Indítás-blokkolás</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24</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24</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24</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D23848">
              <w:rPr>
                <w:rFonts w:ascii="Palatino Linotype" w:hAnsi="Palatino Linotype" w:cs="Arial"/>
                <w:bCs/>
                <w:lang w:eastAsia="hu-HU"/>
              </w:rPr>
              <w:t>Gyújtásrendszerek működése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sidRPr="00685FDF">
              <w:rPr>
                <w:rFonts w:ascii="Palatino Linotype" w:hAnsi="Palatino Linotype" w:cs="Arial"/>
                <w:bCs/>
                <w:lang w:eastAsia="hu-HU"/>
              </w:rPr>
              <w:t>Jeladók és beavatkozók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32</w:t>
            </w:r>
          </w:p>
        </w:tc>
      </w:tr>
      <w:tr w:rsidR="00F56FD0" w:rsidRPr="003A1AAF">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685FDF" w:rsidRDefault="00F56FD0" w:rsidP="003A1AAF">
            <w:pPr>
              <w:spacing w:after="0" w:line="240" w:lineRule="auto"/>
              <w:rPr>
                <w:rFonts w:ascii="Palatino Linotype" w:hAnsi="Palatino Linotype" w:cs="Arial"/>
                <w:bCs/>
                <w:lang w:eastAsia="hu-HU"/>
              </w:rPr>
            </w:pPr>
            <w:r>
              <w:rPr>
                <w:rFonts w:ascii="Palatino Linotype" w:hAnsi="Palatino Linotype" w:cs="Arial"/>
                <w:bCs/>
                <w:lang w:eastAsia="hu-HU"/>
              </w:rPr>
              <w:t>Kiegészítő elektronikák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16</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29" w:type="dxa"/>
            <w:vMerge/>
            <w:tcBorders>
              <w:left w:val="single" w:sz="4" w:space="0" w:color="auto"/>
              <w:bottom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16</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991DB4">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16</w:t>
            </w:r>
          </w:p>
        </w:tc>
      </w:tr>
      <w:tr w:rsidR="00F56FD0" w:rsidRPr="003A1AAF">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F072AD">
              <w:rPr>
                <w:rFonts w:ascii="Palatino Linotype" w:hAnsi="Palatino Linotype" w:cs="Arial"/>
                <w:b/>
                <w:bCs/>
                <w:lang w:eastAsia="hu-HU"/>
              </w:rPr>
              <w:t>Motorkerékpárok elektromos berendezéseinek javítás</w:t>
            </w:r>
            <w:r>
              <w:rPr>
                <w:rFonts w:ascii="Palatino Linotype" w:hAnsi="Palatino Linotype" w:cs="Arial"/>
                <w:b/>
                <w:bCs/>
                <w:lang w:eastAsia="hu-HU"/>
              </w:rPr>
              <w:t>i gyakorlata</w:t>
            </w: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640"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106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288</w:t>
            </w:r>
          </w:p>
        </w:tc>
        <w:tc>
          <w:tcPr>
            <w:tcW w:w="617"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629" w:type="dxa"/>
            <w:vMerge/>
            <w:tcBorders>
              <w:top w:val="single" w:sz="4" w:space="0" w:color="auto"/>
              <w:left w:val="single" w:sz="4" w:space="0" w:color="auto"/>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176</w:t>
            </w:r>
          </w:p>
        </w:tc>
        <w:tc>
          <w:tcPr>
            <w:tcW w:w="996" w:type="dxa"/>
            <w:tcBorders>
              <w:top w:val="single" w:sz="4" w:space="0" w:color="auto"/>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320</w:t>
            </w:r>
          </w:p>
        </w:tc>
      </w:tr>
      <w:tr w:rsidR="00F56FD0"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Elektromos hálózat szerelése</w:t>
            </w: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72 </w:t>
            </w:r>
          </w:p>
        </w:tc>
        <w:tc>
          <w:tcPr>
            <w:tcW w:w="640"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17"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29" w:type="dxa"/>
            <w:vMerge/>
            <w:tcBorders>
              <w:top w:val="single" w:sz="4" w:space="0" w:color="auto"/>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single" w:sz="4" w:space="0" w:color="auto"/>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Töltésrendszer szerelése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16 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88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Indítórendszer szerelése</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 88</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88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E35AAF">
            <w:pPr>
              <w:spacing w:after="0" w:line="240" w:lineRule="auto"/>
              <w:jc w:val="center"/>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490FAE">
              <w:rPr>
                <w:rFonts w:ascii="Palatino Linotype" w:hAnsi="Palatino Linotype" w:cs="Arial"/>
                <w:lang w:eastAsia="hu-HU"/>
              </w:rPr>
              <w:t>Jeladók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72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72</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72</w:t>
            </w:r>
          </w:p>
        </w:tc>
      </w:tr>
      <w:tr w:rsidR="00F56FD0"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F56FD0" w:rsidRPr="00475F42" w:rsidRDefault="00F56FD0" w:rsidP="00E35AAF">
            <w:pPr>
              <w:spacing w:after="0" w:line="240" w:lineRule="auto"/>
              <w:rPr>
                <w:rFonts w:ascii="Palatino Linotype" w:hAnsi="Palatino Linotype" w:cs="Arial"/>
                <w:sz w:val="20"/>
                <w:szCs w:val="20"/>
                <w:lang w:eastAsia="hu-HU"/>
              </w:rPr>
            </w:pPr>
            <w:r w:rsidRPr="00475F42">
              <w:rPr>
                <w:rFonts w:ascii="Palatino Linotype" w:hAnsi="Palatino Linotype" w:cs="Arial"/>
                <w:sz w:val="20"/>
                <w:szCs w:val="20"/>
                <w:lang w:eastAsia="hu-HU"/>
              </w:rPr>
              <w:t>10507-12</w:t>
            </w:r>
          </w:p>
          <w:p w:rsidR="00F56FD0" w:rsidRPr="003A1AAF" w:rsidRDefault="00F56FD0" w:rsidP="00E35AAF">
            <w:pPr>
              <w:spacing w:after="0" w:line="240" w:lineRule="auto"/>
              <w:rPr>
                <w:rFonts w:ascii="Palatino Linotype" w:hAnsi="Palatino Linotype" w:cs="Arial"/>
                <w:lang w:eastAsia="hu-HU"/>
              </w:rPr>
            </w:pPr>
            <w:r w:rsidRPr="00475F42">
              <w:rPr>
                <w:rFonts w:ascii="Palatino Linotype" w:hAnsi="Palatino Linotype" w:cs="Arial"/>
                <w:sz w:val="20"/>
                <w:szCs w:val="20"/>
                <w:lang w:eastAsia="hu-HU"/>
              </w:rPr>
              <w:t>Mechanikai és villamos mérések, diagnosztika</w:t>
            </w: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8B1B14">
              <w:rPr>
                <w:rFonts w:ascii="Palatino Linotype" w:hAnsi="Palatino Linotype" w:cs="Arial"/>
                <w:b/>
                <w:bCs/>
                <w:lang w:eastAsia="hu-HU"/>
              </w:rPr>
              <w:t>Mechanikai mérések gyakorlata</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6A6C8B">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Méréstechnikai alapok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Mérőműszerek alkalmazása</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36</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040DB3">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F072AD" w:rsidRDefault="00F56FD0" w:rsidP="003A1AAF">
            <w:pPr>
              <w:spacing w:after="0" w:line="240" w:lineRule="auto"/>
              <w:rPr>
                <w:rFonts w:ascii="Palatino Linotype" w:hAnsi="Palatino Linotype" w:cs="Arial"/>
                <w:b/>
                <w:lang w:eastAsia="hu-HU"/>
              </w:rPr>
            </w:pPr>
            <w:r w:rsidRPr="008B1B14">
              <w:rPr>
                <w:rFonts w:ascii="Palatino Linotype" w:hAnsi="Palatino Linotype" w:cs="Arial"/>
                <w:b/>
                <w:lang w:eastAsia="hu-HU"/>
              </w:rPr>
              <w:t>Elektronikai mérések gyakorlata</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5E57E1" w:rsidRDefault="00F56FD0" w:rsidP="003A1AAF">
            <w:pPr>
              <w:spacing w:after="0" w:line="240" w:lineRule="auto"/>
              <w:jc w:val="center"/>
              <w:rPr>
                <w:rFonts w:ascii="Palatino Linotype" w:hAnsi="Palatino Linotype" w:cs="Arial"/>
                <w:b/>
                <w:lang w:eastAsia="hu-HU"/>
              </w:rPr>
            </w:pPr>
            <w:r w:rsidRPr="005E57E1">
              <w:rPr>
                <w:rFonts w:ascii="Palatino Linotype" w:hAnsi="Palatino Linotype" w:cs="Arial"/>
                <w:b/>
                <w:lang w:eastAsia="hu-HU"/>
              </w:rPr>
              <w:t>72</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bottom"/>
          </w:tcPr>
          <w:p w:rsidR="00F56FD0" w:rsidRPr="005E57E1" w:rsidRDefault="00F56FD0" w:rsidP="003A1AAF">
            <w:pPr>
              <w:spacing w:after="0" w:line="240" w:lineRule="auto"/>
              <w:jc w:val="center"/>
              <w:rPr>
                <w:rFonts w:ascii="Palatino Linotype" w:hAnsi="Palatino Linotype" w:cs="Arial"/>
                <w:b/>
                <w:lang w:eastAsia="hu-HU"/>
              </w:rPr>
            </w:pPr>
            <w:r w:rsidRPr="005E57E1">
              <w:rPr>
                <w:rFonts w:ascii="Palatino Linotype" w:hAnsi="Palatino Linotype" w:cs="Arial"/>
                <w:b/>
                <w:lang w:eastAsia="hu-HU"/>
              </w:rPr>
              <w:t>72</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5E57E1"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72</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bottom"/>
          </w:tcPr>
          <w:p w:rsidR="00F56FD0" w:rsidRPr="005E57E1" w:rsidRDefault="00F56FD0" w:rsidP="003A1AAF">
            <w:pPr>
              <w:spacing w:after="0" w:line="240" w:lineRule="auto"/>
              <w:jc w:val="center"/>
              <w:rPr>
                <w:rFonts w:ascii="Palatino Linotype" w:hAnsi="Palatino Linotype" w:cs="Arial"/>
                <w:b/>
                <w:lang w:eastAsia="hu-HU"/>
              </w:rPr>
            </w:pPr>
            <w:r>
              <w:rPr>
                <w:rFonts w:ascii="Palatino Linotype" w:hAnsi="Palatino Linotype" w:cs="Arial"/>
                <w:b/>
                <w:lang w:eastAsia="hu-HU"/>
              </w:rPr>
              <w:t>72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Elektronikai elemek méréstechnikája</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Elektronikai mérőeszközök alkalmazása</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36</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r w:rsidRPr="008B1B14">
              <w:rPr>
                <w:rFonts w:ascii="Palatino Linotype" w:hAnsi="Palatino Linotype" w:cs="Arial"/>
                <w:b/>
                <w:bCs/>
                <w:lang w:eastAsia="hu-HU"/>
              </w:rPr>
              <w:t>Diagnosztikai gyakorlat</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B507ED">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640"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100</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629" w:type="dxa"/>
            <w:vMerge/>
            <w:tcBorders>
              <w:left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100</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Diagnosztika alapjai</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Motordiagnosztikai műszerek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18</w:t>
            </w:r>
          </w:p>
        </w:tc>
        <w:tc>
          <w:tcPr>
            <w:tcW w:w="640"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24</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42</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18</w:t>
            </w:r>
          </w:p>
        </w:tc>
        <w:tc>
          <w:tcPr>
            <w:tcW w:w="629" w:type="dxa"/>
            <w:vMerge/>
            <w:tcBorders>
              <w:left w:val="single" w:sz="4" w:space="0" w:color="auto"/>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24 </w:t>
            </w:r>
          </w:p>
        </w:tc>
        <w:tc>
          <w:tcPr>
            <w:tcW w:w="996" w:type="dxa"/>
            <w:tcBorders>
              <w:top w:val="nil"/>
              <w:left w:val="nil"/>
              <w:bottom w:val="single" w:sz="4" w:space="0" w:color="auto"/>
              <w:right w:val="single" w:sz="4" w:space="0" w:color="auto"/>
            </w:tcBorders>
            <w:vAlign w:val="bottom"/>
          </w:tcPr>
          <w:p w:rsidR="00F56FD0" w:rsidRPr="00887402" w:rsidRDefault="00F56FD0" w:rsidP="00434572">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42</w:t>
            </w:r>
          </w:p>
        </w:tc>
      </w:tr>
      <w:tr w:rsidR="00F56FD0"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F56FD0" w:rsidRPr="003A1AAF" w:rsidRDefault="00F56FD0" w:rsidP="003A1AAF">
            <w:pPr>
              <w:spacing w:after="0" w:line="240" w:lineRule="auto"/>
              <w:rPr>
                <w:rFonts w:ascii="Palatino Linotype" w:hAnsi="Palatino Linotype" w:cs="Arial"/>
                <w:lang w:eastAsia="hu-HU"/>
              </w:rPr>
            </w:pPr>
            <w:r w:rsidRPr="008B1B14">
              <w:rPr>
                <w:rFonts w:ascii="Palatino Linotype" w:hAnsi="Palatino Linotype" w:cs="Arial"/>
                <w:lang w:eastAsia="hu-HU"/>
              </w:rPr>
              <w:t>Elektronikai diagnosztikai eszközök</w:t>
            </w: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40" w:type="dxa"/>
            <w:vMerge/>
            <w:tcBorders>
              <w:left w:val="single" w:sz="4" w:space="0" w:color="auto"/>
              <w:bottom w:val="single" w:sz="4" w:space="0" w:color="000000"/>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vMerge/>
            <w:tcBorders>
              <w:left w:val="single" w:sz="4" w:space="0" w:color="auto"/>
              <w:bottom w:val="single" w:sz="4" w:space="0" w:color="000000"/>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40</w:t>
            </w:r>
          </w:p>
        </w:tc>
        <w:tc>
          <w:tcPr>
            <w:tcW w:w="106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40</w:t>
            </w:r>
          </w:p>
        </w:tc>
        <w:tc>
          <w:tcPr>
            <w:tcW w:w="617"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19"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w:t>
            </w:r>
          </w:p>
        </w:tc>
        <w:tc>
          <w:tcPr>
            <w:tcW w:w="629" w:type="dxa"/>
            <w:vMerge/>
            <w:tcBorders>
              <w:left w:val="single" w:sz="4" w:space="0" w:color="auto"/>
              <w:bottom w:val="single" w:sz="4" w:space="0" w:color="000000"/>
              <w:right w:val="single" w:sz="4" w:space="0" w:color="auto"/>
            </w:tcBorders>
            <w:vAlign w:val="center"/>
          </w:tcPr>
          <w:p w:rsidR="00F56FD0" w:rsidRPr="00887402" w:rsidRDefault="00F56FD0" w:rsidP="003A1AAF">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b/>
                <w:bCs/>
                <w:i/>
                <w:lang w:eastAsia="hu-HU"/>
              </w:rPr>
            </w:pPr>
            <w:r w:rsidRPr="00887402">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56FD0" w:rsidRPr="00887402" w:rsidRDefault="00F56FD0" w:rsidP="003A1AAF">
            <w:pPr>
              <w:spacing w:after="0" w:line="240" w:lineRule="auto"/>
              <w:jc w:val="center"/>
              <w:rPr>
                <w:rFonts w:ascii="Palatino Linotype" w:hAnsi="Palatino Linotype" w:cs="Arial"/>
                <w:bCs/>
                <w:i/>
                <w:lang w:eastAsia="hu-HU"/>
              </w:rPr>
            </w:pPr>
            <w:r w:rsidRPr="00887402">
              <w:rPr>
                <w:rFonts w:ascii="Palatino Linotype" w:hAnsi="Palatino Linotype" w:cs="Arial"/>
                <w:bCs/>
                <w:i/>
                <w:lang w:eastAsia="hu-HU"/>
              </w:rPr>
              <w:t>40</w:t>
            </w:r>
          </w:p>
        </w:tc>
        <w:tc>
          <w:tcPr>
            <w:tcW w:w="996" w:type="dxa"/>
            <w:tcBorders>
              <w:top w:val="nil"/>
              <w:left w:val="nil"/>
              <w:bottom w:val="single" w:sz="4" w:space="0" w:color="auto"/>
              <w:right w:val="single" w:sz="4" w:space="0" w:color="auto"/>
            </w:tcBorders>
            <w:vAlign w:val="bottom"/>
          </w:tcPr>
          <w:p w:rsidR="00F56FD0" w:rsidRPr="00887402" w:rsidRDefault="00F56FD0" w:rsidP="003A1AAF">
            <w:pPr>
              <w:spacing w:after="0" w:line="240" w:lineRule="auto"/>
              <w:jc w:val="center"/>
              <w:rPr>
                <w:rFonts w:ascii="Palatino Linotype" w:hAnsi="Palatino Linotype" w:cs="Arial"/>
                <w:i/>
                <w:lang w:eastAsia="hu-HU"/>
              </w:rPr>
            </w:pPr>
            <w:r w:rsidRPr="00887402">
              <w:rPr>
                <w:rFonts w:ascii="Palatino Linotype" w:hAnsi="Palatino Linotype" w:cs="Arial"/>
                <w:i/>
                <w:lang w:eastAsia="hu-HU"/>
              </w:rPr>
              <w:t> 40</w:t>
            </w:r>
          </w:p>
        </w:tc>
      </w:tr>
      <w:tr w:rsidR="00F56FD0" w:rsidRPr="003A1AA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F56FD0" w:rsidRPr="003A1AAF" w:rsidRDefault="00F56FD0" w:rsidP="003A1AAF">
            <w:pPr>
              <w:spacing w:after="0" w:line="240" w:lineRule="auto"/>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lastRenderedPageBreak/>
              <w:t>Összesen:</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306</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216</w:t>
            </w:r>
            <w:r w:rsidRPr="003A1AAF">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140</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504</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324</w:t>
            </w:r>
            <w:r w:rsidRPr="003A1AAF">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82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376</w:t>
            </w:r>
          </w:p>
        </w:tc>
        <w:tc>
          <w:tcPr>
            <w:tcW w:w="820" w:type="dxa"/>
            <w:tcBorders>
              <w:top w:val="nil"/>
              <w:left w:val="nil"/>
              <w:bottom w:val="single" w:sz="4" w:space="0" w:color="auto"/>
              <w:right w:val="single" w:sz="4" w:space="0" w:color="auto"/>
            </w:tcBorders>
            <w:vAlign w:val="bottom"/>
          </w:tcPr>
          <w:p w:rsidR="00F56FD0" w:rsidRPr="003A1AAF" w:rsidRDefault="00F56FD0" w:rsidP="006A6C8B">
            <w:pPr>
              <w:spacing w:after="0" w:line="240" w:lineRule="auto"/>
              <w:jc w:val="center"/>
              <w:rPr>
                <w:rFonts w:ascii="Palatino Linotype" w:hAnsi="Palatino Linotype" w:cs="Arial"/>
                <w:b/>
                <w:bCs/>
                <w:lang w:eastAsia="hu-HU"/>
              </w:rPr>
            </w:pPr>
            <w:r>
              <w:rPr>
                <w:rFonts w:ascii="Palatino Linotype" w:hAnsi="Palatino Linotype" w:cs="Arial"/>
                <w:b/>
                <w:bCs/>
                <w:lang w:eastAsia="hu-HU"/>
              </w:rPr>
              <w:t>360</w:t>
            </w:r>
          </w:p>
        </w:tc>
        <w:tc>
          <w:tcPr>
            <w:tcW w:w="106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2086</w:t>
            </w:r>
            <w:r w:rsidRPr="003A1AAF">
              <w:rPr>
                <w:rFonts w:ascii="Palatino Linotype" w:hAnsi="Palatino Linotype" w:cs="Arial"/>
                <w:b/>
                <w:bCs/>
                <w:lang w:eastAsia="hu-HU"/>
              </w:rPr>
              <w:t> </w:t>
            </w:r>
          </w:p>
        </w:tc>
        <w:tc>
          <w:tcPr>
            <w:tcW w:w="617"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594</w:t>
            </w:r>
          </w:p>
        </w:tc>
        <w:tc>
          <w:tcPr>
            <w:tcW w:w="619"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540</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160</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560</w:t>
            </w:r>
          </w:p>
        </w:tc>
        <w:tc>
          <w:tcPr>
            <w:tcW w:w="640"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448</w:t>
            </w:r>
          </w:p>
        </w:tc>
        <w:tc>
          <w:tcPr>
            <w:tcW w:w="996" w:type="dxa"/>
            <w:tcBorders>
              <w:top w:val="nil"/>
              <w:left w:val="nil"/>
              <w:bottom w:val="single" w:sz="4" w:space="0" w:color="auto"/>
              <w:right w:val="single" w:sz="4" w:space="0" w:color="auto"/>
            </w:tcBorders>
            <w:vAlign w:val="bottom"/>
          </w:tcPr>
          <w:p w:rsidR="00F56FD0" w:rsidRPr="003A1AAF" w:rsidRDefault="00F56FD0"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2142</w:t>
            </w:r>
          </w:p>
        </w:tc>
      </w:tr>
      <w:tr w:rsidR="00F56FD0" w:rsidRPr="003A1AA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F56FD0" w:rsidRPr="003A1AAF" w:rsidRDefault="00F56FD0" w:rsidP="003A1AAF">
            <w:pPr>
              <w:spacing w:after="0" w:line="240" w:lineRule="auto"/>
              <w:rPr>
                <w:rFonts w:ascii="Palatino Linotype" w:hAnsi="Palatino Linotype" w:cs="Arial"/>
                <w:sz w:val="20"/>
                <w:szCs w:val="20"/>
                <w:lang w:eastAsia="hu-HU"/>
              </w:rPr>
            </w:pPr>
            <w:r w:rsidRPr="003A1AAF">
              <w:rPr>
                <w:rFonts w:ascii="Palatino Linotype" w:hAnsi="Palatino Linotype" w:cs="Arial"/>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736</w:t>
            </w:r>
          </w:p>
        </w:tc>
        <w:tc>
          <w:tcPr>
            <w:tcW w:w="1060" w:type="dxa"/>
            <w:tcBorders>
              <w:top w:val="nil"/>
              <w:left w:val="nil"/>
              <w:bottom w:val="single" w:sz="4" w:space="0" w:color="auto"/>
              <w:right w:val="single" w:sz="4" w:space="0" w:color="auto"/>
            </w:tcBorders>
            <w:vAlign w:val="bottom"/>
          </w:tcPr>
          <w:p w:rsidR="00F56FD0" w:rsidRPr="003A1AAF" w:rsidRDefault="00F56FD0" w:rsidP="00EA3F91">
            <w:pPr>
              <w:spacing w:after="0" w:line="240" w:lineRule="auto"/>
              <w:jc w:val="center"/>
              <w:rPr>
                <w:rFonts w:ascii="Palatino Linotype" w:hAnsi="Palatino Linotype" w:cs="Arial"/>
                <w:b/>
                <w:bCs/>
                <w:lang w:eastAsia="hu-HU"/>
              </w:rPr>
            </w:pPr>
            <w:r>
              <w:rPr>
                <w:rFonts w:ascii="Palatino Linotype" w:hAnsi="Palatino Linotype" w:cs="Arial"/>
                <w:b/>
                <w:bCs/>
                <w:lang w:eastAsia="hu-HU"/>
              </w:rPr>
              <w:t>2366</w:t>
            </w:r>
          </w:p>
        </w:tc>
        <w:tc>
          <w:tcPr>
            <w:tcW w:w="1236"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F56FD0" w:rsidRPr="003A1AAF" w:rsidRDefault="00F56FD0" w:rsidP="003A1AAF">
            <w:pPr>
              <w:spacing w:after="0" w:line="240" w:lineRule="auto"/>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F56FD0" w:rsidRPr="003A1AAF" w:rsidRDefault="00F56FD0"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1008</w:t>
            </w:r>
          </w:p>
        </w:tc>
        <w:tc>
          <w:tcPr>
            <w:tcW w:w="996" w:type="dxa"/>
            <w:tcBorders>
              <w:top w:val="nil"/>
              <w:left w:val="nil"/>
              <w:bottom w:val="single" w:sz="4" w:space="0" w:color="auto"/>
              <w:right w:val="single" w:sz="4" w:space="0" w:color="auto"/>
            </w:tcBorders>
            <w:vAlign w:val="bottom"/>
          </w:tcPr>
          <w:p w:rsidR="00F56FD0" w:rsidRPr="003A1AAF" w:rsidRDefault="00F56FD0" w:rsidP="00EA3F91">
            <w:pPr>
              <w:spacing w:after="0" w:line="240" w:lineRule="auto"/>
              <w:jc w:val="center"/>
              <w:rPr>
                <w:rFonts w:ascii="Palatino Linotype" w:hAnsi="Palatino Linotype" w:cs="Arial"/>
                <w:b/>
                <w:bCs/>
                <w:lang w:eastAsia="hu-HU"/>
              </w:rPr>
            </w:pPr>
            <w:r>
              <w:rPr>
                <w:rFonts w:ascii="Palatino Linotype" w:hAnsi="Palatino Linotype" w:cs="Arial"/>
                <w:b/>
                <w:bCs/>
                <w:lang w:eastAsia="hu-HU"/>
              </w:rPr>
              <w:t>2302</w:t>
            </w:r>
          </w:p>
        </w:tc>
      </w:tr>
      <w:tr w:rsidR="00F56FD0" w:rsidRPr="003A1AAF">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F56FD0" w:rsidRPr="003A1AAF" w:rsidRDefault="00F56FD0" w:rsidP="003A1AAF">
            <w:pPr>
              <w:spacing w:after="0" w:line="240" w:lineRule="auto"/>
              <w:rPr>
                <w:rFonts w:ascii="Palatino Linotype" w:hAnsi="Palatino Linotype" w:cs="Arial"/>
                <w:lang w:eastAsia="hu-HU"/>
              </w:rPr>
            </w:pPr>
            <w:r w:rsidRPr="003A1AAF">
              <w:rPr>
                <w:rFonts w:ascii="Palatino Linotype" w:hAnsi="Palatino Linotype" w:cs="Arial"/>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b/>
                <w:lang w:eastAsia="hu-HU"/>
              </w:rPr>
            </w:pPr>
            <w:r w:rsidRPr="00887402">
              <w:rPr>
                <w:rFonts w:ascii="Palatino Linotype" w:hAnsi="Palatino Linotype" w:cs="Arial"/>
                <w:b/>
                <w:lang w:eastAsia="hu-HU"/>
              </w:rPr>
              <w:t> 1186</w:t>
            </w:r>
          </w:p>
        </w:tc>
        <w:tc>
          <w:tcPr>
            <w:tcW w:w="4141" w:type="dxa"/>
            <w:gridSpan w:val="6"/>
            <w:tcBorders>
              <w:top w:val="single" w:sz="4" w:space="0" w:color="auto"/>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b/>
                <w:sz w:val="20"/>
                <w:szCs w:val="20"/>
                <w:lang w:eastAsia="hu-HU"/>
              </w:rPr>
            </w:pPr>
            <w:r w:rsidRPr="00887402">
              <w:rPr>
                <w:rFonts w:ascii="Palatino Linotype" w:hAnsi="Palatino Linotype" w:cs="Arial"/>
                <w:b/>
                <w:sz w:val="20"/>
                <w:szCs w:val="20"/>
                <w:lang w:eastAsia="hu-HU"/>
              </w:rPr>
              <w:t> 1154</w:t>
            </w:r>
          </w:p>
        </w:tc>
      </w:tr>
      <w:tr w:rsidR="00F56FD0" w:rsidRPr="003A1AAF">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F56FD0" w:rsidRPr="003A1AAF" w:rsidRDefault="00F56FD0" w:rsidP="003A1AAF">
            <w:pPr>
              <w:spacing w:after="0" w:line="240" w:lineRule="auto"/>
              <w:rPr>
                <w:rFonts w:ascii="Palatino Linotype" w:hAnsi="Palatino Linotype" w:cs="Arial"/>
                <w:sz w:val="20"/>
                <w:szCs w:val="20"/>
                <w:lang w:eastAsia="hu-HU"/>
              </w:rPr>
            </w:pPr>
            <w:r w:rsidRPr="003A1AAF">
              <w:rPr>
                <w:rFonts w:ascii="Palatino Linotype" w:hAnsi="Palatino Linotype" w:cs="Arial"/>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b/>
                <w:sz w:val="20"/>
                <w:szCs w:val="20"/>
                <w:lang w:eastAsia="hu-HU"/>
              </w:rPr>
            </w:pPr>
            <w:r w:rsidRPr="00887402">
              <w:rPr>
                <w:rFonts w:ascii="Palatino Linotype" w:hAnsi="Palatino Linotype" w:cs="Arial"/>
                <w:b/>
                <w:sz w:val="20"/>
                <w:szCs w:val="20"/>
                <w:lang w:eastAsia="hu-HU"/>
              </w:rPr>
              <w:t> 1180</w:t>
            </w:r>
          </w:p>
        </w:tc>
        <w:tc>
          <w:tcPr>
            <w:tcW w:w="4141" w:type="dxa"/>
            <w:gridSpan w:val="6"/>
            <w:tcBorders>
              <w:top w:val="single" w:sz="4" w:space="0" w:color="auto"/>
              <w:left w:val="nil"/>
              <w:bottom w:val="single" w:sz="4" w:space="0" w:color="auto"/>
              <w:right w:val="single" w:sz="4" w:space="0" w:color="auto"/>
            </w:tcBorders>
            <w:noWrap/>
            <w:vAlign w:val="bottom"/>
          </w:tcPr>
          <w:p w:rsidR="00F56FD0" w:rsidRPr="00887402" w:rsidRDefault="00F56FD0" w:rsidP="003A1AAF">
            <w:pPr>
              <w:spacing w:after="0" w:line="240" w:lineRule="auto"/>
              <w:jc w:val="center"/>
              <w:rPr>
                <w:rFonts w:ascii="Palatino Linotype" w:hAnsi="Palatino Linotype" w:cs="Arial"/>
                <w:b/>
                <w:sz w:val="20"/>
                <w:szCs w:val="20"/>
                <w:lang w:eastAsia="hu-HU"/>
              </w:rPr>
            </w:pPr>
            <w:r w:rsidRPr="00887402">
              <w:rPr>
                <w:rFonts w:ascii="Palatino Linotype" w:hAnsi="Palatino Linotype" w:cs="Arial"/>
                <w:b/>
                <w:sz w:val="20"/>
                <w:szCs w:val="20"/>
                <w:lang w:eastAsia="hu-HU"/>
              </w:rPr>
              <w:t> 1148</w:t>
            </w:r>
          </w:p>
        </w:tc>
      </w:tr>
    </w:tbl>
    <w:p w:rsidR="00F56FD0" w:rsidRDefault="00F56FD0" w:rsidP="006039B3">
      <w:pPr>
        <w:widowControl w:val="0"/>
        <w:suppressAutoHyphens/>
        <w:spacing w:after="0" w:line="240" w:lineRule="auto"/>
        <w:jc w:val="both"/>
        <w:rPr>
          <w:rFonts w:ascii="Palatino Linotype" w:hAnsi="Palatino Linotype" w:cs="Mangal"/>
          <w:kern w:val="1"/>
          <w:sz w:val="20"/>
          <w:szCs w:val="20"/>
          <w:lang w:eastAsia="hi-IN" w:bidi="hi-IN"/>
        </w:rPr>
      </w:pPr>
    </w:p>
    <w:p w:rsidR="00F56FD0" w:rsidRPr="000E120B" w:rsidRDefault="00F56FD0"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e/elmélet, gy/gyakorlat, ögy/összefüggő szakmai gyakorlat</w:t>
      </w:r>
    </w:p>
    <w:p w:rsidR="00F56FD0" w:rsidRPr="000E120B" w:rsidRDefault="00F56FD0" w:rsidP="00FF7AB4">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F56FD0" w:rsidRPr="000E120B" w:rsidRDefault="00F56FD0" w:rsidP="009401F0">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014447">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F56FD0" w:rsidRPr="000E120B" w:rsidRDefault="00F56FD0"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p>
    <w:p w:rsidR="00F56FD0" w:rsidRPr="000E120B" w:rsidRDefault="00F56F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F56FD0" w:rsidRPr="000E120B" w:rsidRDefault="00F56FD0" w:rsidP="00B87D30">
      <w:pPr>
        <w:widowControl w:val="0"/>
        <w:suppressAutoHyphens/>
        <w:spacing w:after="0" w:line="240" w:lineRule="auto"/>
        <w:jc w:val="both"/>
        <w:rPr>
          <w:rFonts w:ascii="Palatino Linotype" w:hAnsi="Palatino Linotype" w:cs="Mangal"/>
          <w:kern w:val="1"/>
          <w:sz w:val="20"/>
          <w:szCs w:val="20"/>
          <w:lang w:eastAsia="hi-IN" w:bidi="hi-IN"/>
        </w:rPr>
      </w:pPr>
    </w:p>
    <w:p w:rsidR="00F56FD0" w:rsidRPr="000E120B" w:rsidRDefault="00F56FD0" w:rsidP="00B87D30">
      <w:pPr>
        <w:widowControl w:val="0"/>
        <w:suppressAutoHyphens/>
        <w:spacing w:after="0" w:line="240" w:lineRule="auto"/>
        <w:jc w:val="both"/>
        <w:rPr>
          <w:rFonts w:ascii="Palatino Linotype" w:hAnsi="Palatino Linotype"/>
          <w:kern w:val="1"/>
          <w:sz w:val="44"/>
          <w:szCs w:val="44"/>
          <w:lang w:eastAsia="hi-IN" w:bidi="hi-IN"/>
        </w:rPr>
        <w:sectPr w:rsidR="00F56FD0" w:rsidRPr="000E120B" w:rsidSect="00FB23DF">
          <w:pgSz w:w="16838" w:h="11906" w:orient="landscape"/>
          <w:pgMar w:top="1417" w:right="1417" w:bottom="1276" w:left="1417" w:header="708" w:footer="708" w:gutter="0"/>
          <w:cols w:space="708"/>
          <w:docGrid w:linePitch="360"/>
        </w:sectPr>
      </w:pP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B87D30">
      <w:pPr>
        <w:widowControl w:val="0"/>
        <w:tabs>
          <w:tab w:val="left" w:pos="3975"/>
          <w:tab w:val="center" w:pos="4535"/>
        </w:tabs>
        <w:suppressAutoHyphen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894C6C" w:rsidRDefault="00F56FD0" w:rsidP="00DD1FBF">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F56FD0" w:rsidRPr="00894C6C" w:rsidRDefault="00F56FD0" w:rsidP="00DD1FBF">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F56FD0" w:rsidRPr="00894C6C" w:rsidRDefault="00F56FD0" w:rsidP="00DD1FBF">
      <w:pPr>
        <w:spacing w:after="0" w:line="240" w:lineRule="auto"/>
        <w:jc w:val="center"/>
        <w:rPr>
          <w:rFonts w:ascii="Palatino Linotype" w:hAnsi="Palatino Linotype"/>
          <w:sz w:val="44"/>
          <w:szCs w:val="44"/>
        </w:rPr>
      </w:pPr>
    </w:p>
    <w:p w:rsidR="00F56FD0" w:rsidRPr="00894C6C" w:rsidRDefault="00F56FD0" w:rsidP="00DD1FBF">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F56FD0" w:rsidRPr="00894C6C" w:rsidRDefault="00F56FD0" w:rsidP="00DD1FBF">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F56FD0" w:rsidRPr="00894C6C" w:rsidRDefault="00F56FD0" w:rsidP="00DD1FBF">
      <w:pPr>
        <w:spacing w:after="0" w:line="240" w:lineRule="auto"/>
        <w:jc w:val="center"/>
        <w:rPr>
          <w:rFonts w:ascii="Palatino Linotype" w:hAnsi="Palatino Linotype"/>
          <w:b/>
          <w:sz w:val="44"/>
          <w:szCs w:val="44"/>
        </w:rPr>
      </w:pPr>
    </w:p>
    <w:p w:rsidR="00F56FD0" w:rsidRPr="00894C6C" w:rsidRDefault="00F56FD0" w:rsidP="00DD1FB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F56FD0" w:rsidRPr="00894C6C" w:rsidRDefault="00F56FD0" w:rsidP="00DD1FBF">
      <w:pPr>
        <w:spacing w:after="0" w:line="240" w:lineRule="auto"/>
        <w:ind w:left="-15"/>
        <w:jc w:val="center"/>
        <w:rPr>
          <w:rFonts w:ascii="Palatino Linotype" w:hAnsi="Palatino Linotype"/>
          <w:b/>
          <w:sz w:val="44"/>
          <w:szCs w:val="44"/>
        </w:rPr>
      </w:pPr>
    </w:p>
    <w:p w:rsidR="00F56FD0" w:rsidRPr="00894C6C" w:rsidRDefault="00F56FD0" w:rsidP="00DD1FB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F56FD0" w:rsidRPr="009973C2" w:rsidRDefault="00F56FD0" w:rsidP="00DD1FBF">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F56FD0" w:rsidRPr="00894C6C" w:rsidRDefault="00F56FD0" w:rsidP="00DD1FBF">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56FD0"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F56FD0"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F56FD0" w:rsidRPr="009973C2" w:rsidRDefault="00F56FD0" w:rsidP="00C732F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F56FD0"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F56FD0"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F56FD0" w:rsidRPr="00894C6C" w:rsidRDefault="00F56FD0" w:rsidP="00C732F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56FD0" w:rsidRPr="00894C6C" w:rsidRDefault="00F56FD0" w:rsidP="00C732F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56FD0" w:rsidRPr="00894C6C" w:rsidRDefault="00F56FD0" w:rsidP="00C732F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56FD0" w:rsidRPr="00894C6C" w:rsidRDefault="00F56FD0" w:rsidP="00C732F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56FD0" w:rsidRPr="00894C6C" w:rsidRDefault="00F56FD0" w:rsidP="00C732F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56FD0" w:rsidRPr="00894C6C" w:rsidRDefault="00F56FD0" w:rsidP="00C732FD">
            <w:pPr>
              <w:spacing w:after="0" w:line="240" w:lineRule="auto"/>
              <w:jc w:val="center"/>
              <w:rPr>
                <w:rFonts w:ascii="Palatino Linotype" w:hAnsi="Palatino Linotype" w:cs="Arial"/>
                <w:sz w:val="20"/>
                <w:szCs w:val="20"/>
              </w:rPr>
            </w:pPr>
          </w:p>
        </w:tc>
      </w:tr>
      <w:tr w:rsidR="00F56FD0"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56FD0" w:rsidRPr="00894C6C" w:rsidRDefault="00F56FD0" w:rsidP="00C732F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F56FD0" w:rsidRPr="00894C6C" w:rsidRDefault="00F56FD0" w:rsidP="00C732F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F56FD0" w:rsidRPr="00894C6C" w:rsidRDefault="00F56FD0" w:rsidP="00C732F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56FD0" w:rsidRPr="00894C6C" w:rsidRDefault="00F56FD0" w:rsidP="00C732FD">
            <w:pPr>
              <w:spacing w:after="0" w:line="240" w:lineRule="auto"/>
              <w:jc w:val="center"/>
              <w:rPr>
                <w:rFonts w:ascii="Palatino Linotype" w:hAnsi="Palatino Linotype" w:cs="Arial"/>
                <w:sz w:val="20"/>
                <w:szCs w:val="20"/>
              </w:rPr>
            </w:pPr>
          </w:p>
        </w:tc>
      </w:tr>
    </w:tbl>
    <w:p w:rsidR="00F56FD0" w:rsidRPr="00894C6C" w:rsidRDefault="00F56FD0" w:rsidP="00DD1FBF">
      <w:pPr>
        <w:spacing w:after="0" w:line="240" w:lineRule="auto"/>
        <w:jc w:val="center"/>
        <w:rPr>
          <w:rFonts w:ascii="Palatino Linotype" w:hAnsi="Palatino Linotype"/>
          <w:b/>
        </w:rPr>
      </w:pPr>
      <w:r w:rsidRPr="00894C6C">
        <w:rPr>
          <w:rFonts w:ascii="Palatino Linotype" w:hAnsi="Palatino Linotype"/>
        </w:rPr>
        <w:br w:type="page"/>
      </w:r>
    </w:p>
    <w:p w:rsidR="00F56FD0" w:rsidRPr="00894C6C" w:rsidRDefault="00F56FD0" w:rsidP="00DD1FBF">
      <w:pPr>
        <w:widowControl w:val="0"/>
        <w:numPr>
          <w:ilvl w:val="0"/>
          <w:numId w:val="8"/>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F56FD0" w:rsidRPr="00894C6C" w:rsidRDefault="00F56FD0" w:rsidP="00DD1FBF">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F56FD0" w:rsidRPr="00894C6C" w:rsidRDefault="00F56FD0" w:rsidP="00DD1FBF">
      <w:pPr>
        <w:spacing w:after="0" w:line="240" w:lineRule="auto"/>
        <w:rPr>
          <w:rFonts w:ascii="Palatino Linotype" w:hAnsi="Palatino Linotype"/>
          <w:b/>
        </w:rPr>
      </w:pPr>
    </w:p>
    <w:p w:rsidR="00F56FD0" w:rsidRPr="00894C6C" w:rsidRDefault="00F56FD0" w:rsidP="00DD1FBF">
      <w:pPr>
        <w:numPr>
          <w:ilvl w:val="1"/>
          <w:numId w:val="6"/>
        </w:numPr>
        <w:spacing w:after="0" w:line="240" w:lineRule="auto"/>
        <w:rPr>
          <w:rFonts w:ascii="Palatino Linotype" w:hAnsi="Palatino Linotype"/>
          <w:b/>
        </w:rPr>
      </w:pPr>
      <w:r w:rsidRPr="00894C6C">
        <w:rPr>
          <w:rFonts w:ascii="Palatino Linotype" w:hAnsi="Palatino Linotype"/>
          <w:b/>
        </w:rPr>
        <w:t>A tantárgy tanításának célja</w:t>
      </w:r>
    </w:p>
    <w:p w:rsidR="00F56FD0" w:rsidRPr="00894C6C" w:rsidRDefault="00F56FD0" w:rsidP="00DD1FBF">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F56FD0" w:rsidRPr="00894C6C" w:rsidRDefault="00F56FD0" w:rsidP="00DD1FBF">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F56FD0" w:rsidRPr="00EB7105" w:rsidRDefault="00F56FD0" w:rsidP="00DD1FBF">
      <w:pPr>
        <w:spacing w:after="0" w:line="240" w:lineRule="auto"/>
        <w:rPr>
          <w:rFonts w:ascii="Palatino Linotype" w:hAnsi="Palatino Linotype"/>
          <w:b/>
        </w:rPr>
      </w:pPr>
    </w:p>
    <w:p w:rsidR="00F56FD0" w:rsidRPr="00894C6C" w:rsidRDefault="00F56FD0" w:rsidP="00DD1FBF">
      <w:pPr>
        <w:widowControl w:val="0"/>
        <w:numPr>
          <w:ilvl w:val="1"/>
          <w:numId w:val="6"/>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F56FD0" w:rsidRPr="00894C6C" w:rsidRDefault="00F56FD0" w:rsidP="00DD1FBF">
      <w:pPr>
        <w:spacing w:after="0" w:line="240" w:lineRule="auto"/>
        <w:rPr>
          <w:rFonts w:ascii="Palatino Linotype" w:hAnsi="Palatino Linotype"/>
          <w:b/>
        </w:rPr>
      </w:pPr>
    </w:p>
    <w:p w:rsidR="00F56FD0" w:rsidRPr="00894C6C" w:rsidRDefault="00F56FD0" w:rsidP="00DD1FBF">
      <w:pPr>
        <w:spacing w:after="0" w:line="240" w:lineRule="auto"/>
        <w:rPr>
          <w:rFonts w:ascii="Palatino Linotype" w:hAnsi="Palatino Linotype"/>
          <w:b/>
        </w:rPr>
      </w:pPr>
    </w:p>
    <w:p w:rsidR="00F56FD0" w:rsidRPr="00894C6C" w:rsidRDefault="00F56FD0" w:rsidP="00DD1FBF">
      <w:pPr>
        <w:widowControl w:val="0"/>
        <w:numPr>
          <w:ilvl w:val="1"/>
          <w:numId w:val="6"/>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F56FD0" w:rsidRPr="00894C6C" w:rsidRDefault="00F56FD0" w:rsidP="00DD1FBF">
      <w:pPr>
        <w:spacing w:after="0" w:line="240" w:lineRule="auto"/>
        <w:rPr>
          <w:rFonts w:ascii="Palatino Linotype" w:hAnsi="Palatino Linotype"/>
          <w:b/>
        </w:rPr>
      </w:pPr>
    </w:p>
    <w:p w:rsidR="00F56FD0" w:rsidRPr="00894C6C" w:rsidRDefault="00F56FD0" w:rsidP="00DD1FBF">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F56FD0" w:rsidRPr="00AB6B47" w:rsidRDefault="00F56FD0" w:rsidP="00DD1FBF">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F56FD0" w:rsidRPr="00AB6B47" w:rsidRDefault="00F56FD0" w:rsidP="00DD1FBF">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F56FD0" w:rsidRPr="00AB6B47" w:rsidRDefault="00F56FD0" w:rsidP="00DD1FBF">
      <w:pPr>
        <w:spacing w:after="0" w:line="240" w:lineRule="auto"/>
        <w:ind w:left="900" w:hanging="360"/>
        <w:jc w:val="both"/>
        <w:rPr>
          <w:rFonts w:ascii="Palatino Linotype" w:hAnsi="Palatino Linotype"/>
        </w:rPr>
      </w:pPr>
    </w:p>
    <w:p w:rsidR="00F56FD0" w:rsidRDefault="00F56FD0" w:rsidP="00DD1FBF">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F56FD0" w:rsidRDefault="00F56FD0" w:rsidP="00DD1FBF">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F56FD0" w:rsidRPr="00894C6C" w:rsidRDefault="00F56FD0" w:rsidP="00DD1FBF">
      <w:pPr>
        <w:spacing w:after="0" w:line="240" w:lineRule="auto"/>
        <w:ind w:left="900"/>
        <w:jc w:val="both"/>
        <w:rPr>
          <w:rFonts w:ascii="Palatino Linotype" w:hAnsi="Palatino Linotype"/>
        </w:rPr>
      </w:pPr>
    </w:p>
    <w:p w:rsidR="00F56FD0" w:rsidRDefault="00F56FD0" w:rsidP="00DD1FBF">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F56FD0" w:rsidRPr="00E348C8" w:rsidRDefault="00F56FD0" w:rsidP="00DD1FBF">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F56FD0" w:rsidRPr="00894C6C" w:rsidRDefault="00F56FD0" w:rsidP="00DD1FBF">
      <w:pPr>
        <w:spacing w:after="0" w:line="240" w:lineRule="auto"/>
        <w:ind w:left="900" w:hanging="360"/>
        <w:jc w:val="both"/>
        <w:rPr>
          <w:rFonts w:ascii="Palatino Linotype" w:hAnsi="Palatino Linotype"/>
        </w:rPr>
      </w:pPr>
    </w:p>
    <w:p w:rsidR="00F56FD0" w:rsidRDefault="00F56FD0" w:rsidP="00DD1FBF">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F56FD0" w:rsidRDefault="00F56FD0" w:rsidP="00DD1FBF">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F56FD0" w:rsidRPr="00894C6C" w:rsidRDefault="00F56FD0" w:rsidP="00DD1FBF">
      <w:pPr>
        <w:spacing w:after="0" w:line="240" w:lineRule="auto"/>
        <w:ind w:left="900" w:hanging="360"/>
        <w:jc w:val="both"/>
        <w:rPr>
          <w:rFonts w:ascii="Palatino Linotype" w:hAnsi="Palatino Linotype"/>
        </w:rPr>
      </w:pPr>
    </w:p>
    <w:p w:rsidR="00F56FD0" w:rsidRDefault="00F56FD0" w:rsidP="00DD1FBF">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F56FD0" w:rsidRDefault="00F56FD0" w:rsidP="00DD1FBF">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w:t>
      </w:r>
    </w:p>
    <w:p w:rsidR="00F56FD0" w:rsidRPr="00894C6C" w:rsidRDefault="00F56FD0" w:rsidP="00DD1FBF">
      <w:pPr>
        <w:spacing w:after="0" w:line="240" w:lineRule="auto"/>
        <w:ind w:firstLine="540"/>
        <w:rPr>
          <w:rFonts w:ascii="Palatino Linotype" w:hAnsi="Palatino Linotype"/>
        </w:rPr>
      </w:pPr>
    </w:p>
    <w:p w:rsidR="00F56FD0" w:rsidRPr="00894C6C" w:rsidRDefault="00F56FD0" w:rsidP="00DD1FBF">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F56FD0" w:rsidRDefault="00F56FD0" w:rsidP="00DD1FBF">
      <w:pPr>
        <w:spacing w:after="0" w:line="240" w:lineRule="auto"/>
        <w:ind w:left="900" w:hanging="360"/>
        <w:rPr>
          <w:rFonts w:ascii="Palatino Linotype" w:hAnsi="Palatino Linotype"/>
        </w:rPr>
      </w:pPr>
    </w:p>
    <w:p w:rsidR="00F56FD0" w:rsidRPr="00894C6C"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Szociális létesítmények</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F56FD0" w:rsidRPr="00894C6C" w:rsidRDefault="00F56FD0" w:rsidP="00DD1FBF">
      <w:pPr>
        <w:spacing w:after="0" w:line="240" w:lineRule="auto"/>
        <w:ind w:left="900" w:hanging="360"/>
        <w:rPr>
          <w:rFonts w:ascii="Palatino Linotype" w:hAnsi="Palatino Linotype"/>
        </w:rPr>
      </w:pPr>
    </w:p>
    <w:p w:rsidR="00F56FD0" w:rsidRPr="001D1061" w:rsidRDefault="00F56FD0" w:rsidP="00DD1FBF">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F56FD0" w:rsidRDefault="00F56FD0" w:rsidP="00DD1FBF">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F56FD0" w:rsidRPr="001D1061"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F56FD0" w:rsidRPr="00AB1C8E" w:rsidRDefault="00F56FD0" w:rsidP="00DD1FBF">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F56FD0" w:rsidRPr="00AB1C8E" w:rsidRDefault="00F56FD0" w:rsidP="00DD1FBF">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F56FD0" w:rsidRPr="001D1061"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1D1061">
        <w:rPr>
          <w:rFonts w:ascii="Palatino Linotype" w:hAnsi="Palatino Linotype"/>
        </w:rPr>
        <w:t>Anyagmozgatás</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F56FD0" w:rsidRPr="001D1061" w:rsidRDefault="00F56FD0" w:rsidP="00DD1FBF">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F56FD0" w:rsidRDefault="00F56FD0" w:rsidP="00DD1FBF">
      <w:pPr>
        <w:spacing w:after="0" w:line="240" w:lineRule="auto"/>
        <w:ind w:left="900" w:hanging="360"/>
        <w:rPr>
          <w:rFonts w:ascii="Palatino Linotype" w:hAnsi="Palatino Linotype"/>
        </w:rPr>
      </w:pPr>
      <w:r w:rsidRPr="001D1061">
        <w:rPr>
          <w:rFonts w:ascii="Palatino Linotype" w:hAnsi="Palatino Linotype"/>
        </w:rPr>
        <w:t>Raktározás</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Áruk fajtái, raktározás típusai</w:t>
      </w:r>
    </w:p>
    <w:p w:rsidR="00F56FD0" w:rsidRPr="001D1061"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F56FD0" w:rsidRPr="00894C6C" w:rsidRDefault="00F56FD0" w:rsidP="00DD1FBF">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F56FD0" w:rsidRPr="00894C6C" w:rsidRDefault="00F56FD0" w:rsidP="00DD1FBF">
      <w:pPr>
        <w:spacing w:after="0" w:line="240" w:lineRule="auto"/>
        <w:ind w:firstLine="540"/>
        <w:rPr>
          <w:rFonts w:ascii="Palatino Linotype" w:hAnsi="Palatino Linotype"/>
        </w:rPr>
      </w:pPr>
    </w:p>
    <w:p w:rsidR="00F56FD0" w:rsidRPr="00894C6C" w:rsidRDefault="00F56FD0" w:rsidP="00DD1FBF">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F56FD0" w:rsidRPr="00894C6C" w:rsidRDefault="00F56FD0" w:rsidP="00DD1FBF">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Pr>
          <w:rFonts w:ascii="Palatino Linotype" w:hAnsi="Palatino Linotype"/>
        </w:rPr>
        <w:t>.</w:t>
      </w:r>
    </w:p>
    <w:p w:rsidR="00F56FD0" w:rsidRPr="00894C6C" w:rsidRDefault="00F56FD0" w:rsidP="00DD1FBF">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F56FD0" w:rsidRPr="00894C6C" w:rsidRDefault="00F56FD0" w:rsidP="00DD1FBF">
      <w:pPr>
        <w:spacing w:after="0" w:line="240" w:lineRule="auto"/>
        <w:ind w:left="900" w:hanging="360"/>
        <w:rPr>
          <w:rFonts w:ascii="Palatino Linotype" w:hAnsi="Palatino Linotype"/>
        </w:rPr>
      </w:pPr>
    </w:p>
    <w:p w:rsidR="00F56FD0" w:rsidRPr="00894C6C" w:rsidRDefault="00F56FD0" w:rsidP="00DD1FBF">
      <w:pPr>
        <w:spacing w:after="0" w:line="240" w:lineRule="auto"/>
        <w:ind w:left="900" w:hanging="360"/>
        <w:rPr>
          <w:rFonts w:ascii="Palatino Linotype" w:hAnsi="Palatino Linotype"/>
        </w:rPr>
      </w:pPr>
      <w:r w:rsidRPr="00894C6C">
        <w:rPr>
          <w:rFonts w:ascii="Palatino Linotype" w:hAnsi="Palatino Linotype"/>
          <w:b/>
        </w:rPr>
        <w:t xml:space="preserve">1.3.4. </w:t>
      </w:r>
      <w:bookmarkStart w:id="4" w:name="OLE_LINK1"/>
      <w:r>
        <w:rPr>
          <w:rFonts w:ascii="Palatino Linotype" w:hAnsi="Palatino Linotype"/>
          <w:b/>
        </w:rPr>
        <w:t>Munkaeszközök biztonsága</w:t>
      </w:r>
      <w:bookmarkEnd w:id="4"/>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Munkaeszközök halmazai</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F56FD0" w:rsidRPr="007E6C5D" w:rsidRDefault="00F56FD0" w:rsidP="00DD1FBF">
      <w:pPr>
        <w:spacing w:after="0" w:line="240" w:lineRule="auto"/>
        <w:ind w:left="900" w:hanging="360"/>
        <w:rPr>
          <w:rFonts w:ascii="Palatino Linotype" w:hAnsi="Palatino Linotype"/>
        </w:rPr>
      </w:pPr>
    </w:p>
    <w:p w:rsidR="00F56FD0" w:rsidRPr="007E6C5D" w:rsidRDefault="00F56FD0" w:rsidP="00DD1FBF">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F56FD0" w:rsidRPr="007E6C5D" w:rsidRDefault="00F56FD0" w:rsidP="00DD1FBF">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F56FD0" w:rsidRPr="00894C6C"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lastRenderedPageBreak/>
        <w:t>Munkaeszközök üzemeltetésének, használatának feltételei</w:t>
      </w:r>
    </w:p>
    <w:p w:rsidR="00F56FD0" w:rsidRPr="00894C6C" w:rsidRDefault="00F56FD0" w:rsidP="00DD1FBF">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F56FD0" w:rsidRPr="00894C6C" w:rsidRDefault="00F56FD0" w:rsidP="00DD1FBF">
      <w:pPr>
        <w:spacing w:after="0" w:line="240" w:lineRule="auto"/>
        <w:ind w:left="900" w:hanging="360"/>
        <w:rPr>
          <w:rFonts w:ascii="Palatino Linotype" w:hAnsi="Palatino Linotype"/>
          <w:b/>
        </w:rPr>
      </w:pPr>
    </w:p>
    <w:p w:rsidR="00F56FD0" w:rsidRPr="009C0B7E" w:rsidRDefault="00F56FD0" w:rsidP="00DD1FBF">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F56FD0" w:rsidRDefault="00F56FD0" w:rsidP="00DD1FBF">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F56FD0" w:rsidRDefault="00F56FD0" w:rsidP="00DD1FB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 xml:space="preserve">védekezés lehetőségei. </w:t>
      </w:r>
    </w:p>
    <w:p w:rsidR="00F56FD0" w:rsidRDefault="00F56FD0" w:rsidP="00DD1FB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F56FD0" w:rsidRPr="00DA765E" w:rsidRDefault="00F56FD0" w:rsidP="00DD1FBF">
      <w:pPr>
        <w:autoSpaceDE w:val="0"/>
        <w:autoSpaceDN w:val="0"/>
        <w:adjustRightInd w:val="0"/>
        <w:spacing w:after="0" w:line="240" w:lineRule="auto"/>
        <w:ind w:left="90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F56FD0" w:rsidRPr="00DA765E" w:rsidRDefault="00F56FD0" w:rsidP="00DD1FBF">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F56FD0" w:rsidRPr="00894C6C" w:rsidRDefault="00F56FD0" w:rsidP="00DD1FBF">
      <w:pPr>
        <w:spacing w:after="0" w:line="240" w:lineRule="auto"/>
        <w:ind w:left="900" w:hanging="360"/>
        <w:rPr>
          <w:rFonts w:ascii="Palatino Linotype" w:hAnsi="Palatino Linotype"/>
        </w:rPr>
      </w:pPr>
    </w:p>
    <w:p w:rsidR="00F56FD0" w:rsidRPr="00894C6C" w:rsidRDefault="00F56FD0" w:rsidP="00DD1FBF">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F56FD0" w:rsidRPr="007F02F5" w:rsidRDefault="00F56FD0" w:rsidP="00DD1FBF">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F56FD0" w:rsidRPr="007F02F5" w:rsidRDefault="00F56FD0" w:rsidP="00DD1FBF">
      <w:pPr>
        <w:spacing w:after="0" w:line="240" w:lineRule="auto"/>
        <w:ind w:left="900" w:hanging="360"/>
        <w:rPr>
          <w:rFonts w:ascii="Palatino Linotype" w:hAnsi="Palatino Linotype"/>
          <w:bCs/>
        </w:rPr>
      </w:pPr>
    </w:p>
    <w:p w:rsidR="00F56FD0" w:rsidRDefault="00F56FD0" w:rsidP="00DD1FBF">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F56FD0" w:rsidRPr="007F02F5" w:rsidRDefault="00F56FD0" w:rsidP="00DD1FBF">
      <w:pPr>
        <w:spacing w:after="0" w:line="240" w:lineRule="auto"/>
        <w:ind w:left="900" w:hanging="360"/>
        <w:rPr>
          <w:rFonts w:ascii="Palatino Linotype" w:hAnsi="Palatino Linotype"/>
        </w:rPr>
      </w:pPr>
      <w:r>
        <w:rPr>
          <w:rFonts w:ascii="Palatino Linotype" w:hAnsi="Palatino Linotype"/>
        </w:rPr>
        <w:t xml:space="preserve"> </w:t>
      </w:r>
    </w:p>
    <w:p w:rsidR="00F56FD0" w:rsidRDefault="00F56FD0" w:rsidP="00DD1FBF">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F56FD0" w:rsidRPr="007F02F5"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F56FD0" w:rsidRDefault="00F56FD0" w:rsidP="00DD1FBF">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F56FD0" w:rsidRPr="007F02F5" w:rsidRDefault="00F56FD0" w:rsidP="00DD1FBF">
      <w:pPr>
        <w:spacing w:after="0" w:line="240" w:lineRule="auto"/>
        <w:ind w:left="900" w:hanging="360"/>
        <w:rPr>
          <w:rFonts w:ascii="Palatino Linotype" w:hAnsi="Palatino Linotype"/>
        </w:rPr>
      </w:pPr>
    </w:p>
    <w:p w:rsidR="00F56FD0" w:rsidRDefault="00F56FD0" w:rsidP="00DD1FBF">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F56FD0" w:rsidRPr="00894C6C" w:rsidRDefault="00F56FD0" w:rsidP="00DD1FBF">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F56FD0" w:rsidRPr="00894C6C" w:rsidRDefault="00F56FD0" w:rsidP="00DD1FBF">
      <w:pPr>
        <w:spacing w:after="0" w:line="240" w:lineRule="auto"/>
        <w:ind w:left="705"/>
        <w:rPr>
          <w:rFonts w:ascii="Palatino Linotype" w:hAnsi="Palatino Linotype"/>
        </w:rPr>
      </w:pPr>
    </w:p>
    <w:p w:rsidR="00F56FD0" w:rsidRPr="00894C6C" w:rsidRDefault="00F56FD0" w:rsidP="00DD1FBF">
      <w:pPr>
        <w:widowControl w:val="0"/>
        <w:numPr>
          <w:ilvl w:val="1"/>
          <w:numId w:val="6"/>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F56FD0" w:rsidRPr="00894C6C" w:rsidRDefault="00F56FD0" w:rsidP="00DD1FBF">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F56FD0" w:rsidRPr="00894C6C" w:rsidRDefault="00F56FD0" w:rsidP="00DD1FBF">
      <w:pPr>
        <w:spacing w:after="0" w:line="240" w:lineRule="auto"/>
        <w:rPr>
          <w:rFonts w:ascii="Palatino Linotype" w:hAnsi="Palatino Linotype"/>
          <w:b/>
        </w:rPr>
      </w:pPr>
    </w:p>
    <w:p w:rsidR="00F56FD0" w:rsidRPr="00747290" w:rsidRDefault="00F56FD0" w:rsidP="00DD1FBF">
      <w:pPr>
        <w:widowControl w:val="0"/>
        <w:numPr>
          <w:ilvl w:val="1"/>
          <w:numId w:val="6"/>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F56FD0" w:rsidRPr="00894C6C" w:rsidRDefault="00F56FD0" w:rsidP="00DD1FBF">
      <w:pPr>
        <w:widowControl w:val="0"/>
        <w:suppressAutoHyphens/>
        <w:spacing w:after="0" w:line="240" w:lineRule="auto"/>
        <w:ind w:left="972"/>
        <w:rPr>
          <w:rFonts w:ascii="Palatino Linotype" w:hAnsi="Palatino Linotype"/>
          <w:b/>
          <w:bCs/>
        </w:rPr>
      </w:pPr>
    </w:p>
    <w:p w:rsidR="00F56FD0" w:rsidRPr="00894C6C" w:rsidRDefault="00F56FD0" w:rsidP="00DD1FBF">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56FD0" w:rsidRPr="002B2499">
        <w:trPr>
          <w:cantSplit/>
          <w:trHeight w:val="921"/>
          <w:jc w:val="center"/>
        </w:trPr>
        <w:tc>
          <w:tcPr>
            <w:tcW w:w="828"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F56FD0" w:rsidRPr="002B2499">
        <w:trPr>
          <w:cantSplit/>
          <w:trHeight w:val="1076"/>
          <w:jc w:val="center"/>
        </w:trPr>
        <w:tc>
          <w:tcPr>
            <w:tcW w:w="828" w:type="dxa"/>
            <w:vMerge/>
            <w:vAlign w:val="center"/>
          </w:tcPr>
          <w:p w:rsidR="00F56FD0" w:rsidRPr="002B2499" w:rsidRDefault="00F56FD0" w:rsidP="00C732FD">
            <w:pPr>
              <w:spacing w:after="0" w:line="240" w:lineRule="auto"/>
              <w:jc w:val="center"/>
              <w:rPr>
                <w:rFonts w:ascii="Palatino Linotype" w:hAnsi="Palatino Linotype"/>
                <w:b/>
                <w:sz w:val="20"/>
                <w:szCs w:val="20"/>
              </w:rPr>
            </w:pPr>
          </w:p>
        </w:tc>
        <w:tc>
          <w:tcPr>
            <w:tcW w:w="3621" w:type="dxa"/>
            <w:vMerge/>
            <w:vAlign w:val="center"/>
          </w:tcPr>
          <w:p w:rsidR="00F56FD0" w:rsidRPr="002B2499" w:rsidRDefault="00F56FD0" w:rsidP="00C732FD">
            <w:pPr>
              <w:spacing w:after="0" w:line="240" w:lineRule="auto"/>
              <w:rPr>
                <w:rFonts w:ascii="Palatino Linotype" w:hAnsi="Palatino Linotype"/>
                <w:b/>
                <w:sz w:val="20"/>
                <w:szCs w:val="20"/>
              </w:rPr>
            </w:pPr>
          </w:p>
        </w:tc>
        <w:tc>
          <w:tcPr>
            <w:tcW w:w="809" w:type="dxa"/>
            <w:textDirection w:val="btLr"/>
            <w:vAlign w:val="center"/>
          </w:tcPr>
          <w:p w:rsidR="00F56FD0" w:rsidRPr="002B2499" w:rsidRDefault="00F56FD0" w:rsidP="00C732F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F56FD0" w:rsidRPr="002B2499" w:rsidRDefault="00F56FD0" w:rsidP="00C732F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F56FD0" w:rsidRPr="002B2499" w:rsidRDefault="00F56FD0" w:rsidP="00C732F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F56FD0" w:rsidRPr="002B2499" w:rsidRDefault="00F56FD0" w:rsidP="00C732F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F56FD0" w:rsidRPr="002B2499" w:rsidRDefault="00F56FD0" w:rsidP="00C732F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F56FD0" w:rsidRPr="002B2499" w:rsidRDefault="00F56FD0" w:rsidP="00C732FD">
            <w:pPr>
              <w:spacing w:after="0" w:line="240" w:lineRule="auto"/>
              <w:jc w:val="center"/>
              <w:rPr>
                <w:rFonts w:ascii="Palatino Linotype" w:hAnsi="Palatino Linotype"/>
                <w:b/>
                <w:sz w:val="20"/>
                <w:szCs w:val="20"/>
              </w:rPr>
            </w:pPr>
          </w:p>
        </w:tc>
      </w:tr>
      <w:tr w:rsidR="00F56FD0" w:rsidRPr="002B2499">
        <w:trPr>
          <w:jc w:val="center"/>
        </w:trPr>
        <w:tc>
          <w:tcPr>
            <w:tcW w:w="828" w:type="dxa"/>
            <w:shd w:val="clear" w:color="auto" w:fill="D9D9D9"/>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F56FD0" w:rsidRPr="002B2499" w:rsidRDefault="00F56FD0" w:rsidP="00C732FD">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2360"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r>
      <w:tr w:rsidR="00F56FD0" w:rsidRPr="002B2499">
        <w:trPr>
          <w:jc w:val="center"/>
        </w:trPr>
        <w:tc>
          <w:tcPr>
            <w:tcW w:w="828"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F56FD0" w:rsidRPr="002B2499" w:rsidRDefault="00F56FD0" w:rsidP="00C732FD">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F56FD0" w:rsidRPr="002B2499" w:rsidRDefault="00F56FD0" w:rsidP="00C732FD">
            <w:pPr>
              <w:spacing w:after="0" w:line="240" w:lineRule="auto"/>
              <w:jc w:val="center"/>
              <w:rPr>
                <w:rFonts w:ascii="Palatino Linotype" w:hAnsi="Palatino Linotype"/>
                <w:sz w:val="20"/>
                <w:szCs w:val="20"/>
              </w:rPr>
            </w:pPr>
          </w:p>
        </w:tc>
      </w:tr>
      <w:tr w:rsidR="00F56FD0" w:rsidRPr="002B2499">
        <w:trPr>
          <w:jc w:val="center"/>
        </w:trPr>
        <w:tc>
          <w:tcPr>
            <w:tcW w:w="828" w:type="dxa"/>
            <w:shd w:val="clear" w:color="auto" w:fill="D9D9D9"/>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F56FD0" w:rsidRPr="002B2499" w:rsidRDefault="00F56FD0" w:rsidP="00C732FD">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c>
          <w:tcPr>
            <w:tcW w:w="2360" w:type="dxa"/>
            <w:shd w:val="clear" w:color="auto" w:fill="D9D9D9"/>
            <w:vAlign w:val="center"/>
          </w:tcPr>
          <w:p w:rsidR="00F56FD0" w:rsidRPr="002B2499" w:rsidRDefault="00F56FD0" w:rsidP="00C732FD">
            <w:pPr>
              <w:spacing w:after="0" w:line="240" w:lineRule="auto"/>
              <w:jc w:val="center"/>
              <w:rPr>
                <w:rFonts w:ascii="Palatino Linotype" w:hAnsi="Palatino Linotype"/>
                <w:sz w:val="20"/>
                <w:szCs w:val="20"/>
              </w:rPr>
            </w:pPr>
          </w:p>
        </w:tc>
      </w:tr>
      <w:tr w:rsidR="00F56FD0" w:rsidRPr="002B2499">
        <w:trPr>
          <w:jc w:val="center"/>
        </w:trPr>
        <w:tc>
          <w:tcPr>
            <w:tcW w:w="828"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F56FD0" w:rsidRPr="002B2499" w:rsidRDefault="00F56FD0" w:rsidP="00C732FD">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2360"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F56FD0" w:rsidRPr="00FC1BD6" w:rsidRDefault="00F56FD0" w:rsidP="00DD1FBF">
      <w:pPr>
        <w:widowControl w:val="0"/>
        <w:suppressAutoHyphens/>
        <w:spacing w:after="0" w:line="240" w:lineRule="auto"/>
        <w:ind w:left="826"/>
        <w:rPr>
          <w:rFonts w:ascii="Palatino Linotype" w:hAnsi="Palatino Linotype"/>
          <w:bCs/>
        </w:rPr>
      </w:pPr>
    </w:p>
    <w:p w:rsidR="00F56FD0" w:rsidRPr="00FC1BD6" w:rsidRDefault="00F56FD0" w:rsidP="00DD1FBF">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2B2499">
        <w:trPr>
          <w:jc w:val="center"/>
        </w:trPr>
        <w:tc>
          <w:tcPr>
            <w:tcW w:w="994"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F56FD0" w:rsidRPr="002B2499">
        <w:trPr>
          <w:jc w:val="center"/>
        </w:trPr>
        <w:tc>
          <w:tcPr>
            <w:tcW w:w="994" w:type="dxa"/>
            <w:vMerge/>
            <w:vAlign w:val="center"/>
          </w:tcPr>
          <w:p w:rsidR="00F56FD0" w:rsidRPr="002B2499" w:rsidRDefault="00F56FD0" w:rsidP="00C732FD">
            <w:pPr>
              <w:spacing w:after="0" w:line="240" w:lineRule="auto"/>
              <w:jc w:val="center"/>
              <w:rPr>
                <w:rFonts w:ascii="Palatino Linotype" w:hAnsi="Palatino Linotype"/>
                <w:b/>
                <w:sz w:val="20"/>
                <w:szCs w:val="20"/>
              </w:rPr>
            </w:pPr>
          </w:p>
        </w:tc>
        <w:tc>
          <w:tcPr>
            <w:tcW w:w="2800" w:type="dxa"/>
            <w:vMerge/>
            <w:vAlign w:val="center"/>
          </w:tcPr>
          <w:p w:rsidR="00F56FD0" w:rsidRPr="002B2499" w:rsidRDefault="00F56FD0" w:rsidP="00C732FD">
            <w:pPr>
              <w:spacing w:after="0" w:line="240" w:lineRule="auto"/>
              <w:rPr>
                <w:rFonts w:ascii="Palatino Linotype" w:hAnsi="Palatino Linotype"/>
                <w:b/>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F56FD0" w:rsidRPr="002B2499" w:rsidRDefault="00F56FD0" w:rsidP="00C732FD">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F56FD0" w:rsidRPr="002B2499" w:rsidRDefault="00F56FD0" w:rsidP="00C732FD">
            <w:pPr>
              <w:spacing w:after="0" w:line="240" w:lineRule="auto"/>
              <w:jc w:val="center"/>
              <w:rPr>
                <w:rFonts w:ascii="Palatino Linotype" w:hAnsi="Palatino Linotype"/>
                <w:b/>
                <w:sz w:val="20"/>
                <w:szCs w:val="20"/>
              </w:rPr>
            </w:pPr>
          </w:p>
        </w:tc>
      </w:tr>
      <w:tr w:rsidR="00F56FD0" w:rsidRPr="002B2499">
        <w:trPr>
          <w:jc w:val="center"/>
        </w:trPr>
        <w:tc>
          <w:tcPr>
            <w:tcW w:w="994"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F56FD0" w:rsidRPr="002B2499" w:rsidRDefault="00F56FD0" w:rsidP="00C732FD">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F56FD0" w:rsidRPr="002B2499">
        <w:trPr>
          <w:jc w:val="center"/>
        </w:trPr>
        <w:tc>
          <w:tcPr>
            <w:tcW w:w="994"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F56FD0" w:rsidRPr="002B2499" w:rsidRDefault="00F56FD0" w:rsidP="00C732FD">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F56FD0" w:rsidRPr="002B2499">
        <w:trPr>
          <w:jc w:val="center"/>
        </w:trPr>
        <w:tc>
          <w:tcPr>
            <w:tcW w:w="994"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F56FD0" w:rsidRPr="002B2499" w:rsidRDefault="00F56FD0" w:rsidP="00C732FD">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F56FD0" w:rsidRPr="002B2499">
        <w:trPr>
          <w:jc w:val="center"/>
        </w:trPr>
        <w:tc>
          <w:tcPr>
            <w:tcW w:w="994" w:type="dxa"/>
            <w:vAlign w:val="center"/>
          </w:tcPr>
          <w:p w:rsidR="00F56FD0" w:rsidRPr="002B2499" w:rsidRDefault="00F56FD0" w:rsidP="00C732FD">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F56FD0" w:rsidRPr="002B2499" w:rsidRDefault="00F56FD0" w:rsidP="00C732FD">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2B2499" w:rsidRDefault="00F56FD0" w:rsidP="00C732FD">
            <w:pPr>
              <w:spacing w:after="0" w:line="240" w:lineRule="auto"/>
              <w:jc w:val="center"/>
              <w:rPr>
                <w:rFonts w:ascii="Palatino Linotype" w:hAnsi="Palatino Linotype"/>
                <w:sz w:val="20"/>
                <w:szCs w:val="20"/>
              </w:rPr>
            </w:pPr>
          </w:p>
        </w:tc>
      </w:tr>
      <w:tr w:rsidR="00F56FD0" w:rsidRPr="002B2499">
        <w:trPr>
          <w:jc w:val="center"/>
        </w:trPr>
        <w:tc>
          <w:tcPr>
            <w:tcW w:w="994" w:type="dxa"/>
            <w:vAlign w:val="center"/>
          </w:tcPr>
          <w:p w:rsidR="00F56FD0" w:rsidRPr="002B2499"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F56FD0" w:rsidRPr="002B2499" w:rsidRDefault="00F56FD0" w:rsidP="00C732FD">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F56FD0"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2B2499"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2B2499" w:rsidRDefault="00F56FD0" w:rsidP="00C732FD">
            <w:pPr>
              <w:spacing w:after="0" w:line="240" w:lineRule="auto"/>
              <w:jc w:val="center"/>
              <w:rPr>
                <w:rFonts w:ascii="Palatino Linotype" w:hAnsi="Palatino Linotype"/>
                <w:sz w:val="20"/>
                <w:szCs w:val="20"/>
              </w:rPr>
            </w:pPr>
          </w:p>
        </w:tc>
      </w:tr>
    </w:tbl>
    <w:p w:rsidR="00F56FD0" w:rsidRPr="00894C6C" w:rsidRDefault="00F56FD0" w:rsidP="00DD1FBF">
      <w:pPr>
        <w:spacing w:after="0" w:line="240" w:lineRule="auto"/>
        <w:ind w:left="540"/>
        <w:jc w:val="both"/>
        <w:rPr>
          <w:rFonts w:ascii="Palatino Linotype" w:hAnsi="Palatino Linotype"/>
          <w:iCs/>
        </w:rPr>
      </w:pPr>
    </w:p>
    <w:p w:rsidR="00F56FD0" w:rsidRPr="00894C6C" w:rsidRDefault="00F56FD0" w:rsidP="00DD1FBF">
      <w:pPr>
        <w:widowControl w:val="0"/>
        <w:numPr>
          <w:ilvl w:val="1"/>
          <w:numId w:val="6"/>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F56FD0" w:rsidRDefault="00F56FD0" w:rsidP="00DD1FBF">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F56FD0" w:rsidRDefault="00F56FD0" w:rsidP="00DD1FBF">
      <w:pPr>
        <w:widowControl w:val="0"/>
        <w:suppressAutoHyphens/>
        <w:spacing w:after="0" w:line="240" w:lineRule="auto"/>
        <w:ind w:left="792"/>
        <w:jc w:val="both"/>
        <w:rPr>
          <w:rFonts w:ascii="Palatino Linotype" w:hAnsi="Palatino Linotype"/>
          <w:bCs/>
        </w:rPr>
      </w:pPr>
    </w:p>
    <w:p w:rsidR="00F56FD0" w:rsidRPr="006B7DDC" w:rsidRDefault="00F56FD0" w:rsidP="00DD1FBF">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F56FD0" w:rsidRPr="006B7DDC" w:rsidRDefault="00F56FD0" w:rsidP="00DD1FBF">
      <w:pPr>
        <w:widowControl w:val="0"/>
        <w:suppressAutoHyphens/>
        <w:spacing w:after="0" w:line="240" w:lineRule="auto"/>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F56FD0" w:rsidRPr="006B7DDC" w:rsidRDefault="00F56FD0" w:rsidP="00DD1FBF">
      <w:pPr>
        <w:widowControl w:val="0"/>
        <w:suppressAutoHyphens/>
        <w:spacing w:after="0" w:line="240" w:lineRule="auto"/>
        <w:jc w:val="center"/>
        <w:rPr>
          <w:rFonts w:ascii="Palatino Linotype" w:hAnsi="Palatino Linotype"/>
          <w:sz w:val="44"/>
          <w:szCs w:val="44"/>
          <w:lang w:eastAsia="hu-HU"/>
        </w:rPr>
      </w:pP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F56FD0" w:rsidRPr="006B7DDC" w:rsidRDefault="00F56FD0" w:rsidP="00DD1FBF">
      <w:pPr>
        <w:widowControl w:val="0"/>
        <w:suppressAutoHyphens/>
        <w:spacing w:after="0" w:line="240" w:lineRule="auto"/>
        <w:ind w:left="-15"/>
        <w:jc w:val="center"/>
        <w:rPr>
          <w:rFonts w:ascii="Palatino Linotype" w:hAnsi="Palatino Linotype"/>
          <w:b/>
          <w:kern w:val="1"/>
          <w:sz w:val="44"/>
          <w:szCs w:val="44"/>
          <w:lang w:eastAsia="hi-IN" w:bidi="hi-IN"/>
        </w:rPr>
      </w:pPr>
    </w:p>
    <w:p w:rsidR="00F56FD0" w:rsidRPr="006B7DDC" w:rsidRDefault="00F56FD0" w:rsidP="00DD1FBF">
      <w:pPr>
        <w:widowControl w:val="0"/>
        <w:suppressAutoHyphens/>
        <w:spacing w:after="0" w:line="240" w:lineRule="auto"/>
        <w:ind w:left="-15"/>
        <w:jc w:val="center"/>
        <w:rPr>
          <w:rFonts w:ascii="Palatino Linotype" w:hAnsi="Palatino Linotype"/>
          <w:b/>
          <w:kern w:val="1"/>
          <w:sz w:val="44"/>
          <w:szCs w:val="44"/>
          <w:lang w:eastAsia="hi-IN" w:bidi="hi-IN"/>
        </w:rPr>
      </w:pPr>
    </w:p>
    <w:p w:rsidR="00F56FD0" w:rsidRPr="006B7DDC" w:rsidRDefault="00F56FD0" w:rsidP="00DD1FB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F56FD0" w:rsidRPr="006B7DDC" w:rsidRDefault="00F56FD0" w:rsidP="00DD1FBF">
      <w:pPr>
        <w:widowControl w:val="0"/>
        <w:suppressAutoHyphens/>
        <w:spacing w:after="0" w:line="240" w:lineRule="auto"/>
        <w:ind w:left="-15"/>
        <w:jc w:val="center"/>
        <w:rPr>
          <w:rFonts w:ascii="Palatino Linotype" w:hAnsi="Palatino Linotype"/>
          <w:b/>
          <w:kern w:val="1"/>
          <w:sz w:val="44"/>
          <w:szCs w:val="44"/>
          <w:lang w:eastAsia="hi-IN" w:bidi="hi-IN"/>
        </w:rPr>
      </w:pPr>
    </w:p>
    <w:p w:rsidR="00F56FD0" w:rsidRPr="006B7DDC" w:rsidRDefault="00F56FD0" w:rsidP="00DD1FB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F56FD0" w:rsidRPr="006B7DDC" w:rsidRDefault="00F56FD0" w:rsidP="00DD1FBF">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56FD0"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F56FD0"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8773D5" w:rsidRDefault="00F56FD0" w:rsidP="00C732FD">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F56FD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F56FD0"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56FD0"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56FD0"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F56FD0" w:rsidRPr="006B7DDC" w:rsidRDefault="00F56FD0" w:rsidP="00DD1FBF">
      <w:pPr>
        <w:widowControl w:val="0"/>
        <w:suppressAutoHyphens/>
        <w:spacing w:after="0" w:line="240" w:lineRule="auto"/>
        <w:ind w:left="-15"/>
        <w:jc w:val="both"/>
        <w:rPr>
          <w:rFonts w:ascii="Palatino Linotype" w:hAnsi="Palatino Linotype"/>
          <w:sz w:val="24"/>
          <w:szCs w:val="24"/>
          <w:lang w:eastAsia="hu-HU"/>
        </w:rPr>
      </w:pPr>
    </w:p>
    <w:p w:rsidR="00F56FD0" w:rsidRPr="006B7DDC" w:rsidRDefault="00F56FD0" w:rsidP="00DD1FBF">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F56FD0" w:rsidRPr="00BB7599" w:rsidRDefault="00F56FD0" w:rsidP="00DD1FBF">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F56FD0" w:rsidRPr="006B7DDC" w:rsidRDefault="00F56FD0" w:rsidP="00DD1FBF">
      <w:pPr>
        <w:widowControl w:val="0"/>
        <w:numPr>
          <w:ilvl w:val="0"/>
          <w:numId w:val="1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F56FD0" w:rsidRPr="006B7DDC" w:rsidRDefault="00F56FD0" w:rsidP="00DD1FBF">
      <w:pPr>
        <w:spacing w:after="0" w:line="240" w:lineRule="auto"/>
        <w:rPr>
          <w:rFonts w:ascii="Palatino Linotype" w:hAnsi="Palatino Linotype"/>
          <w:b/>
          <w:sz w:val="24"/>
          <w:szCs w:val="24"/>
          <w:lang w:eastAsia="hu-HU"/>
        </w:rPr>
      </w:pPr>
    </w:p>
    <w:p w:rsidR="00F56FD0" w:rsidRPr="006B7DDC" w:rsidRDefault="00F56FD0" w:rsidP="00DD1FBF">
      <w:pPr>
        <w:widowControl w:val="0"/>
        <w:numPr>
          <w:ilvl w:val="1"/>
          <w:numId w:val="1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F56FD0" w:rsidRDefault="00F56FD0" w:rsidP="00DD1FBF">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F56FD0" w:rsidRPr="00A33000" w:rsidRDefault="00F56FD0" w:rsidP="00DD1FBF">
      <w:pPr>
        <w:spacing w:after="0" w:line="240" w:lineRule="auto"/>
        <w:rPr>
          <w:rFonts w:ascii="Palatino Linotype" w:hAnsi="Palatino Linotype"/>
          <w:sz w:val="24"/>
          <w:szCs w:val="24"/>
          <w:lang w:eastAsia="hu-HU"/>
        </w:rPr>
      </w:pPr>
    </w:p>
    <w:p w:rsidR="00F56FD0" w:rsidRPr="006B7DDC" w:rsidRDefault="00F56FD0" w:rsidP="00DD1FBF">
      <w:pPr>
        <w:widowControl w:val="0"/>
        <w:numPr>
          <w:ilvl w:val="1"/>
          <w:numId w:val="1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F56FD0" w:rsidRPr="00182B03" w:rsidRDefault="00F56FD0" w:rsidP="00DD1FBF">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F56FD0" w:rsidRPr="006B7DDC" w:rsidRDefault="00F56FD0" w:rsidP="00DD1FBF">
      <w:pPr>
        <w:spacing w:after="0" w:line="240" w:lineRule="auto"/>
        <w:rPr>
          <w:rFonts w:ascii="Palatino Linotype" w:hAnsi="Palatino Linotype"/>
          <w:b/>
          <w:bCs/>
          <w:iCs/>
          <w:sz w:val="24"/>
          <w:szCs w:val="24"/>
          <w:lang w:eastAsia="hu-HU"/>
        </w:rPr>
      </w:pPr>
    </w:p>
    <w:p w:rsidR="00F56FD0" w:rsidRPr="006B7DDC" w:rsidRDefault="00F56FD0" w:rsidP="00DD1FBF">
      <w:pPr>
        <w:widowControl w:val="0"/>
        <w:numPr>
          <w:ilvl w:val="1"/>
          <w:numId w:val="1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F56FD0" w:rsidRPr="006B7DDC" w:rsidRDefault="00F56FD0" w:rsidP="00DD1FBF">
      <w:pPr>
        <w:spacing w:after="0" w:line="240" w:lineRule="auto"/>
        <w:rPr>
          <w:rFonts w:ascii="Palatino Linotype" w:hAnsi="Palatino Linotype"/>
          <w:b/>
          <w:bCs/>
          <w:iCs/>
          <w:sz w:val="24"/>
          <w:szCs w:val="24"/>
          <w:lang w:eastAsia="hu-HU"/>
        </w:rPr>
      </w:pPr>
    </w:p>
    <w:p w:rsidR="00F56FD0" w:rsidRPr="006B7DDC" w:rsidRDefault="00F56FD0" w:rsidP="00DD1FBF">
      <w:pPr>
        <w:numPr>
          <w:ilvl w:val="2"/>
          <w:numId w:val="1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F56FD0" w:rsidRPr="006B7DDC" w:rsidRDefault="00F56FD0" w:rsidP="00DD1FBF">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F56FD0" w:rsidRDefault="00F56FD0" w:rsidP="00DD1FB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F56FD0" w:rsidRDefault="00F56FD0" w:rsidP="00DD1FB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F56FD0" w:rsidRDefault="00F56FD0" w:rsidP="00DD1FB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F56FD0" w:rsidRPr="006B7DDC" w:rsidRDefault="00F56FD0" w:rsidP="00DD1FBF">
      <w:pPr>
        <w:spacing w:after="0" w:line="240" w:lineRule="auto"/>
        <w:ind w:firstLine="540"/>
        <w:rPr>
          <w:rFonts w:ascii="Palatino Linotype" w:hAnsi="Palatino Linotype"/>
          <w:sz w:val="24"/>
          <w:szCs w:val="24"/>
          <w:lang w:eastAsia="hu-HU"/>
        </w:rPr>
      </w:pPr>
    </w:p>
    <w:p w:rsidR="00F56FD0" w:rsidRPr="006B7DDC" w:rsidRDefault="00F56FD0" w:rsidP="00DD1FBF">
      <w:pPr>
        <w:numPr>
          <w:ilvl w:val="2"/>
          <w:numId w:val="10"/>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F56FD0" w:rsidRPr="00B63991" w:rsidRDefault="00F56FD0" w:rsidP="00DD1FBF">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F56FD0" w:rsidRPr="00B63991" w:rsidRDefault="00F56FD0" w:rsidP="00DD1FB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F56FD0" w:rsidRPr="00B63991" w:rsidRDefault="00F56FD0" w:rsidP="00DD1FB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56FD0" w:rsidRPr="00B63991" w:rsidRDefault="00F56FD0" w:rsidP="00DD1FBF">
      <w:pPr>
        <w:spacing w:after="0" w:line="240" w:lineRule="auto"/>
        <w:ind w:left="708"/>
        <w:jc w:val="both"/>
        <w:rPr>
          <w:rFonts w:ascii="Palatino Linotype" w:hAnsi="Palatino Linotype"/>
          <w:sz w:val="24"/>
          <w:szCs w:val="24"/>
          <w:lang w:eastAsia="hu-HU"/>
        </w:rPr>
      </w:pPr>
    </w:p>
    <w:p w:rsidR="00F56FD0" w:rsidRPr="00B63991" w:rsidRDefault="00F56FD0" w:rsidP="00DD1FBF">
      <w:pPr>
        <w:numPr>
          <w:ilvl w:val="2"/>
          <w:numId w:val="1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F56FD0" w:rsidRPr="00B63991" w:rsidRDefault="00F56FD0" w:rsidP="00DD1FB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F56FD0" w:rsidRPr="00B63991" w:rsidRDefault="00F56FD0" w:rsidP="00DD1FB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F56FD0" w:rsidRPr="00B63991" w:rsidRDefault="00F56FD0" w:rsidP="00DD1FB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F56FD0" w:rsidRPr="00B63991" w:rsidRDefault="00F56FD0" w:rsidP="00DD1FB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F56FD0" w:rsidRPr="00B63991" w:rsidRDefault="00F56FD0" w:rsidP="00DD1FB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F56FD0" w:rsidRPr="00B63991" w:rsidRDefault="00F56FD0" w:rsidP="00DD1FBF">
      <w:pPr>
        <w:spacing w:after="0" w:line="240" w:lineRule="auto"/>
        <w:ind w:left="720"/>
        <w:rPr>
          <w:rFonts w:ascii="Palatino Linotype" w:hAnsi="Palatino Linotype"/>
          <w:sz w:val="24"/>
          <w:szCs w:val="24"/>
          <w:lang w:eastAsia="hu-HU"/>
        </w:rPr>
      </w:pPr>
    </w:p>
    <w:p w:rsidR="00F56FD0" w:rsidRPr="00B63991" w:rsidRDefault="00F56FD0" w:rsidP="00DD1FBF">
      <w:pPr>
        <w:numPr>
          <w:ilvl w:val="2"/>
          <w:numId w:val="1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w:t>
      </w:r>
      <w:r>
        <w:rPr>
          <w:rFonts w:ascii="Palatino Linotype" w:hAnsi="Palatino Linotype"/>
          <w:sz w:val="24"/>
          <w:szCs w:val="24"/>
          <w:lang w:eastAsia="hu-HU"/>
        </w:rPr>
        <w:t>M</w:t>
      </w:r>
      <w:r w:rsidRPr="00B63991">
        <w:rPr>
          <w:rFonts w:ascii="Palatino Linotype" w:hAnsi="Palatino Linotype"/>
          <w:sz w:val="24"/>
          <w:szCs w:val="24"/>
          <w:lang w:eastAsia="hu-HU"/>
        </w:rPr>
        <w:t xml:space="preserve">unkaügyi </w:t>
      </w:r>
      <w:r>
        <w:rPr>
          <w:rFonts w:ascii="Palatino Linotype" w:hAnsi="Palatino Linotype"/>
          <w:sz w:val="24"/>
          <w:szCs w:val="24"/>
          <w:lang w:eastAsia="hu-HU"/>
        </w:rPr>
        <w:t>K</w:t>
      </w:r>
      <w:r w:rsidRPr="00B63991">
        <w:rPr>
          <w:rFonts w:ascii="Palatino Linotype" w:hAnsi="Palatino Linotype"/>
          <w:sz w:val="24"/>
          <w:szCs w:val="24"/>
          <w:lang w:eastAsia="hu-HU"/>
        </w:rPr>
        <w:t xml:space="preserve">özpont, kirendeltség feladatai. </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F56FD0" w:rsidRPr="00B63991" w:rsidRDefault="00F56FD0" w:rsidP="00DD1FB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F56FD0" w:rsidRPr="00B63991" w:rsidRDefault="00F56FD0" w:rsidP="00DD1FBF">
      <w:pPr>
        <w:spacing w:after="0" w:line="240" w:lineRule="auto"/>
        <w:ind w:left="720"/>
        <w:jc w:val="both"/>
        <w:rPr>
          <w:rFonts w:ascii="Palatino Linotype" w:hAnsi="Palatino Linotype"/>
          <w:sz w:val="24"/>
          <w:szCs w:val="24"/>
          <w:lang w:eastAsia="hu-HU"/>
        </w:rPr>
      </w:pPr>
    </w:p>
    <w:p w:rsidR="00F56FD0" w:rsidRPr="00B63991" w:rsidRDefault="00F56FD0" w:rsidP="00DD1FBF">
      <w:pPr>
        <w:spacing w:after="0" w:line="240" w:lineRule="auto"/>
        <w:rPr>
          <w:rFonts w:ascii="Palatino Linotype" w:hAnsi="Palatino Linotype"/>
          <w:sz w:val="24"/>
          <w:szCs w:val="24"/>
          <w:lang w:eastAsia="hu-HU"/>
        </w:rPr>
      </w:pPr>
    </w:p>
    <w:p w:rsidR="00F56FD0" w:rsidRPr="00B63991" w:rsidRDefault="00F56FD0" w:rsidP="00DD1FBF">
      <w:pPr>
        <w:widowControl w:val="0"/>
        <w:numPr>
          <w:ilvl w:val="1"/>
          <w:numId w:val="10"/>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F56FD0" w:rsidRPr="00B63991" w:rsidRDefault="00F56FD0" w:rsidP="00DD1FBF">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F56FD0" w:rsidRPr="00B63991" w:rsidRDefault="00F56FD0" w:rsidP="00DD1FBF">
      <w:pPr>
        <w:spacing w:after="0" w:line="240" w:lineRule="auto"/>
        <w:ind w:left="792"/>
        <w:jc w:val="both"/>
        <w:rPr>
          <w:rFonts w:ascii="Palatino Linotype" w:hAnsi="Palatino Linotype"/>
          <w:b/>
          <w:bCs/>
          <w:sz w:val="24"/>
          <w:szCs w:val="24"/>
          <w:lang w:eastAsia="hu-HU"/>
        </w:rPr>
      </w:pPr>
    </w:p>
    <w:p w:rsidR="00F56FD0" w:rsidRPr="00B63991" w:rsidRDefault="00F56FD0" w:rsidP="00DD1FBF">
      <w:pPr>
        <w:widowControl w:val="0"/>
        <w:numPr>
          <w:ilvl w:val="1"/>
          <w:numId w:val="10"/>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F56FD0" w:rsidRPr="00B63991" w:rsidRDefault="00F56FD0" w:rsidP="00DD1FBF">
      <w:pPr>
        <w:widowControl w:val="0"/>
        <w:suppressAutoHyphens/>
        <w:spacing w:after="0" w:line="240" w:lineRule="auto"/>
        <w:rPr>
          <w:rFonts w:ascii="Palatino Linotype" w:hAnsi="Palatino Linotype"/>
          <w:b/>
          <w:bCs/>
          <w:sz w:val="24"/>
          <w:szCs w:val="24"/>
          <w:lang w:eastAsia="hu-HU"/>
        </w:rPr>
      </w:pPr>
    </w:p>
    <w:p w:rsidR="00F56FD0" w:rsidRPr="006B7DDC" w:rsidRDefault="00F56FD0" w:rsidP="00DD1FBF">
      <w:pPr>
        <w:widowControl w:val="0"/>
        <w:numPr>
          <w:ilvl w:val="2"/>
          <w:numId w:val="1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E8030B">
        <w:trPr>
          <w:cantSplit/>
          <w:trHeight w:val="921"/>
          <w:jc w:val="center"/>
        </w:trPr>
        <w:tc>
          <w:tcPr>
            <w:tcW w:w="828"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F56FD0" w:rsidRPr="00E8030B">
        <w:trPr>
          <w:cantSplit/>
          <w:trHeight w:val="1076"/>
          <w:jc w:val="center"/>
        </w:trPr>
        <w:tc>
          <w:tcPr>
            <w:tcW w:w="828" w:type="dxa"/>
            <w:vMerge/>
            <w:vAlign w:val="center"/>
          </w:tcPr>
          <w:p w:rsidR="00F56FD0" w:rsidRPr="00E8030B" w:rsidRDefault="00F56FD0" w:rsidP="00C732FD">
            <w:pPr>
              <w:spacing w:after="0" w:line="240" w:lineRule="auto"/>
              <w:jc w:val="center"/>
              <w:rPr>
                <w:rFonts w:ascii="Palatino Linotype" w:hAnsi="Palatino Linotype"/>
                <w:b/>
                <w:sz w:val="20"/>
                <w:szCs w:val="20"/>
              </w:rPr>
            </w:pPr>
          </w:p>
        </w:tc>
        <w:tc>
          <w:tcPr>
            <w:tcW w:w="3621" w:type="dxa"/>
            <w:vMerge/>
            <w:vAlign w:val="center"/>
          </w:tcPr>
          <w:p w:rsidR="00F56FD0" w:rsidRPr="00E8030B" w:rsidRDefault="00F56FD0" w:rsidP="00C732FD">
            <w:pPr>
              <w:spacing w:after="0" w:line="240" w:lineRule="auto"/>
              <w:rPr>
                <w:rFonts w:ascii="Palatino Linotype" w:hAnsi="Palatino Linotype"/>
                <w:b/>
                <w:sz w:val="20"/>
                <w:szCs w:val="20"/>
              </w:rPr>
            </w:pPr>
          </w:p>
        </w:tc>
        <w:tc>
          <w:tcPr>
            <w:tcW w:w="809" w:type="dxa"/>
            <w:textDirection w:val="btLr"/>
            <w:vAlign w:val="center"/>
          </w:tcPr>
          <w:p w:rsidR="00F56FD0" w:rsidRPr="00E8030B" w:rsidRDefault="00F56FD0" w:rsidP="00C732F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F56FD0" w:rsidRPr="00E8030B" w:rsidRDefault="00F56FD0" w:rsidP="00C732F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F56FD0" w:rsidRPr="00E8030B" w:rsidRDefault="00F56FD0" w:rsidP="00C732F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F56FD0" w:rsidRPr="00E8030B" w:rsidRDefault="00F56FD0" w:rsidP="00C732F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F56FD0" w:rsidRPr="00E8030B" w:rsidRDefault="00F56FD0" w:rsidP="00C732F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F56FD0" w:rsidRPr="00E8030B" w:rsidRDefault="00F56FD0" w:rsidP="00C732FD">
            <w:pPr>
              <w:spacing w:after="0" w:line="240" w:lineRule="auto"/>
              <w:jc w:val="center"/>
              <w:rPr>
                <w:rFonts w:ascii="Palatino Linotype" w:hAnsi="Palatino Linotype"/>
                <w:b/>
                <w:sz w:val="20"/>
                <w:szCs w:val="20"/>
              </w:rPr>
            </w:pPr>
          </w:p>
        </w:tc>
      </w:tr>
      <w:tr w:rsidR="00F56FD0" w:rsidRPr="00E8030B">
        <w:trPr>
          <w:jc w:val="center"/>
        </w:trPr>
        <w:tc>
          <w:tcPr>
            <w:tcW w:w="828" w:type="dxa"/>
            <w:shd w:val="clear" w:color="auto" w:fill="D9D9D9"/>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F56FD0" w:rsidRPr="00E8030B" w:rsidRDefault="00F56FD0" w:rsidP="00C732FD">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shd w:val="clear" w:color="auto" w:fill="D9D9D9"/>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F56FD0" w:rsidRPr="00E8030B" w:rsidRDefault="00F56FD0" w:rsidP="00C732FD">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828"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F56FD0" w:rsidRPr="00E8030B" w:rsidRDefault="00F56FD0" w:rsidP="00C732FD">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E8030B" w:rsidRDefault="00F56FD0" w:rsidP="00C732FD">
            <w:pPr>
              <w:spacing w:after="0" w:line="240" w:lineRule="auto"/>
              <w:jc w:val="center"/>
              <w:rPr>
                <w:rFonts w:ascii="Palatino Linotype" w:hAnsi="Palatino Linotype"/>
                <w:sz w:val="20"/>
                <w:szCs w:val="20"/>
              </w:rPr>
            </w:pPr>
          </w:p>
        </w:tc>
      </w:tr>
    </w:tbl>
    <w:p w:rsidR="00F56FD0" w:rsidRPr="006B7DDC" w:rsidRDefault="00F56FD0" w:rsidP="00DD1FBF">
      <w:pPr>
        <w:widowControl w:val="0"/>
        <w:suppressAutoHyphens/>
        <w:spacing w:after="0" w:line="240" w:lineRule="auto"/>
        <w:ind w:left="720"/>
        <w:rPr>
          <w:rFonts w:ascii="Palatino Linotype" w:hAnsi="Palatino Linotype"/>
          <w:b/>
          <w:bCs/>
          <w:i/>
          <w:sz w:val="24"/>
          <w:szCs w:val="24"/>
          <w:lang w:eastAsia="hu-HU"/>
        </w:rPr>
      </w:pPr>
    </w:p>
    <w:p w:rsidR="00F56FD0" w:rsidRPr="006B7DDC" w:rsidRDefault="00F56FD0" w:rsidP="00DD1FBF">
      <w:pPr>
        <w:widowControl w:val="0"/>
        <w:numPr>
          <w:ilvl w:val="2"/>
          <w:numId w:val="1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E8030B">
        <w:trPr>
          <w:jc w:val="center"/>
        </w:trPr>
        <w:tc>
          <w:tcPr>
            <w:tcW w:w="994"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F56FD0" w:rsidRPr="00E8030B">
        <w:trPr>
          <w:jc w:val="center"/>
        </w:trPr>
        <w:tc>
          <w:tcPr>
            <w:tcW w:w="994" w:type="dxa"/>
            <w:vMerge/>
            <w:vAlign w:val="center"/>
          </w:tcPr>
          <w:p w:rsidR="00F56FD0" w:rsidRPr="00E8030B" w:rsidRDefault="00F56FD0" w:rsidP="00C732FD">
            <w:pPr>
              <w:spacing w:after="0" w:line="240" w:lineRule="auto"/>
              <w:jc w:val="center"/>
              <w:rPr>
                <w:rFonts w:ascii="Palatino Linotype" w:hAnsi="Palatino Linotype"/>
                <w:b/>
                <w:sz w:val="20"/>
                <w:szCs w:val="20"/>
              </w:rPr>
            </w:pPr>
          </w:p>
        </w:tc>
        <w:tc>
          <w:tcPr>
            <w:tcW w:w="2800" w:type="dxa"/>
            <w:vMerge/>
            <w:vAlign w:val="center"/>
          </w:tcPr>
          <w:p w:rsidR="00F56FD0" w:rsidRPr="00E8030B" w:rsidRDefault="00F56FD0" w:rsidP="00C732FD">
            <w:pPr>
              <w:spacing w:after="0" w:line="240" w:lineRule="auto"/>
              <w:rPr>
                <w:rFonts w:ascii="Palatino Linotype" w:hAnsi="Palatino Linotype"/>
                <w:b/>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F56FD0" w:rsidRPr="00E8030B" w:rsidRDefault="00F56FD0" w:rsidP="00C732FD">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F56FD0" w:rsidRPr="00E8030B" w:rsidRDefault="00F56FD0" w:rsidP="00C732FD">
            <w:pPr>
              <w:spacing w:after="0" w:line="240" w:lineRule="auto"/>
              <w:jc w:val="center"/>
              <w:rPr>
                <w:rFonts w:ascii="Palatino Linotype" w:hAnsi="Palatino Linotype"/>
                <w:b/>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r w:rsidR="00F56FD0" w:rsidRPr="00E8030B">
        <w:trPr>
          <w:jc w:val="center"/>
        </w:trPr>
        <w:tc>
          <w:tcPr>
            <w:tcW w:w="994" w:type="dxa"/>
            <w:vAlign w:val="center"/>
          </w:tcPr>
          <w:p w:rsidR="00F56FD0" w:rsidRPr="00E8030B" w:rsidRDefault="00F56FD0" w:rsidP="00C732FD">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F56FD0" w:rsidRPr="00E8030B" w:rsidRDefault="00F56FD0" w:rsidP="00C732FD">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E8030B"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E8030B" w:rsidRDefault="00F56FD0" w:rsidP="00C732FD">
            <w:pPr>
              <w:spacing w:after="0" w:line="240" w:lineRule="auto"/>
              <w:jc w:val="center"/>
              <w:rPr>
                <w:rFonts w:ascii="Palatino Linotype" w:hAnsi="Palatino Linotype"/>
                <w:sz w:val="20"/>
                <w:szCs w:val="20"/>
              </w:rPr>
            </w:pPr>
          </w:p>
        </w:tc>
      </w:tr>
    </w:tbl>
    <w:p w:rsidR="00F56FD0" w:rsidRPr="006B7DDC" w:rsidRDefault="00F56FD0" w:rsidP="00DD1FBF">
      <w:pPr>
        <w:spacing w:after="0" w:line="240" w:lineRule="auto"/>
        <w:ind w:left="1080"/>
        <w:jc w:val="both"/>
        <w:rPr>
          <w:rFonts w:ascii="Palatino Linotype" w:hAnsi="Palatino Linotype"/>
          <w:iCs/>
          <w:sz w:val="24"/>
          <w:szCs w:val="24"/>
          <w:lang w:eastAsia="hu-HU"/>
        </w:rPr>
      </w:pPr>
    </w:p>
    <w:p w:rsidR="00F56FD0" w:rsidRPr="006B7DDC" w:rsidRDefault="00F56FD0" w:rsidP="00DD1FBF">
      <w:pPr>
        <w:widowControl w:val="0"/>
        <w:numPr>
          <w:ilvl w:val="1"/>
          <w:numId w:val="10"/>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F56FD0" w:rsidRPr="006B7DDC" w:rsidRDefault="00F56FD0" w:rsidP="00DD1FBF">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F56FD0" w:rsidRDefault="00F56FD0" w:rsidP="00DD1FBF">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F56FD0" w:rsidRDefault="00F56FD0" w:rsidP="00DD1FBF">
      <w:pPr>
        <w:widowControl w:val="0"/>
        <w:suppressAutoHyphens/>
        <w:spacing w:after="0" w:line="240" w:lineRule="auto"/>
        <w:ind w:left="-15"/>
        <w:jc w:val="center"/>
        <w:rPr>
          <w:rFonts w:ascii="Palatino Linotype" w:hAnsi="Palatino Linotype"/>
          <w:b/>
          <w:bCs/>
          <w:sz w:val="40"/>
          <w:szCs w:val="40"/>
          <w:lang w:eastAsia="hu-HU"/>
        </w:rPr>
      </w:pPr>
    </w:p>
    <w:p w:rsidR="00F56FD0" w:rsidRDefault="00F56FD0" w:rsidP="00DD1FBF">
      <w:pPr>
        <w:widowControl w:val="0"/>
        <w:suppressAutoHyphens/>
        <w:spacing w:after="0" w:line="240" w:lineRule="auto"/>
        <w:ind w:left="-15"/>
        <w:jc w:val="center"/>
        <w:rPr>
          <w:rFonts w:ascii="Palatino Linotype" w:hAnsi="Palatino Linotype"/>
          <w:b/>
          <w:bCs/>
          <w:sz w:val="40"/>
          <w:szCs w:val="40"/>
          <w:lang w:eastAsia="hu-HU"/>
        </w:rPr>
      </w:pPr>
    </w:p>
    <w:p w:rsidR="00F56FD0" w:rsidRDefault="00F56FD0" w:rsidP="00DD1FBF">
      <w:pPr>
        <w:widowControl w:val="0"/>
        <w:suppressAutoHyphens/>
        <w:spacing w:after="0" w:line="240" w:lineRule="auto"/>
        <w:ind w:left="-15"/>
        <w:jc w:val="center"/>
        <w:rPr>
          <w:rFonts w:ascii="Palatino Linotype" w:hAnsi="Palatino Linotype"/>
          <w:b/>
          <w:bCs/>
          <w:sz w:val="40"/>
          <w:szCs w:val="40"/>
          <w:lang w:eastAsia="hu-HU"/>
        </w:rPr>
      </w:pPr>
    </w:p>
    <w:p w:rsidR="00F56FD0" w:rsidRDefault="00F56FD0" w:rsidP="00DD1FBF">
      <w:pPr>
        <w:widowControl w:val="0"/>
        <w:suppressAutoHyphens/>
        <w:spacing w:after="0" w:line="240" w:lineRule="auto"/>
        <w:ind w:left="-15"/>
        <w:jc w:val="center"/>
        <w:rPr>
          <w:rFonts w:ascii="Palatino Linotype" w:hAnsi="Palatino Linotype"/>
          <w:b/>
          <w:bCs/>
          <w:sz w:val="40"/>
          <w:szCs w:val="40"/>
          <w:lang w:eastAsia="hu-HU"/>
        </w:rPr>
      </w:pP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F56FD0" w:rsidRPr="006B7DDC" w:rsidRDefault="00F56FD0" w:rsidP="00DD1FBF">
      <w:pPr>
        <w:widowControl w:val="0"/>
        <w:suppressAutoHyphens/>
        <w:spacing w:after="0" w:line="240" w:lineRule="auto"/>
        <w:jc w:val="center"/>
        <w:rPr>
          <w:rFonts w:ascii="Palatino Linotype" w:hAnsi="Palatino Linotype"/>
          <w:sz w:val="44"/>
          <w:szCs w:val="44"/>
          <w:lang w:eastAsia="hu-HU"/>
        </w:rPr>
      </w:pP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F56FD0" w:rsidRPr="006B7DDC" w:rsidRDefault="00F56FD0" w:rsidP="00DD1FBF">
      <w:pPr>
        <w:widowControl w:val="0"/>
        <w:suppressAutoHyphens/>
        <w:spacing w:after="0" w:line="240" w:lineRule="auto"/>
        <w:jc w:val="center"/>
        <w:rPr>
          <w:rFonts w:ascii="Palatino Linotype" w:hAnsi="Palatino Linotype"/>
          <w:b/>
          <w:sz w:val="44"/>
          <w:szCs w:val="44"/>
          <w:lang w:eastAsia="hu-HU"/>
        </w:rPr>
      </w:pPr>
    </w:p>
    <w:p w:rsidR="00F56FD0" w:rsidRPr="006B7DDC" w:rsidRDefault="00F56FD0" w:rsidP="00DD1FBF">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F56FD0" w:rsidRPr="006B7DDC" w:rsidRDefault="00F56FD0" w:rsidP="00DD1FBF">
      <w:pPr>
        <w:widowControl w:val="0"/>
        <w:suppressAutoHyphens/>
        <w:spacing w:after="0" w:line="240" w:lineRule="auto"/>
        <w:jc w:val="center"/>
        <w:rPr>
          <w:rFonts w:ascii="Palatino Linotype" w:hAnsi="Palatino Linotype"/>
          <w:b/>
          <w:kern w:val="1"/>
          <w:sz w:val="44"/>
          <w:szCs w:val="44"/>
          <w:lang w:eastAsia="hi-IN" w:bidi="hi-IN"/>
        </w:rPr>
      </w:pPr>
    </w:p>
    <w:p w:rsidR="00F56FD0" w:rsidRPr="006B7DDC" w:rsidRDefault="00F56FD0" w:rsidP="00DD1FBF">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F56FD0" w:rsidRPr="006B7DDC" w:rsidRDefault="00F56FD0" w:rsidP="00DD1FBF">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F56FD0"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F56FD0"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F56FD0" w:rsidRPr="006B7DDC" w:rsidRDefault="00F56FD0" w:rsidP="00C732F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F56FD0"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F56FD0" w:rsidRPr="006B7DDC" w:rsidRDefault="00F56FD0" w:rsidP="00C732F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56FD0"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56FD0" w:rsidRPr="006B7DDC" w:rsidRDefault="00F56FD0" w:rsidP="00C732F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F56FD0" w:rsidRPr="006B7DDC" w:rsidRDefault="00F56FD0" w:rsidP="00C732F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F56FD0" w:rsidRDefault="00F56FD0" w:rsidP="00DD1FBF">
      <w:pPr>
        <w:widowControl w:val="0"/>
        <w:suppressAutoHyphens/>
        <w:spacing w:after="0" w:line="240" w:lineRule="auto"/>
        <w:ind w:left="-15"/>
        <w:jc w:val="both"/>
        <w:rPr>
          <w:rFonts w:ascii="Palatino Linotype" w:hAnsi="Palatino Linotype"/>
          <w:b/>
          <w:kern w:val="1"/>
          <w:sz w:val="24"/>
          <w:szCs w:val="24"/>
          <w:lang w:eastAsia="hi-IN" w:bidi="hi-IN"/>
        </w:rPr>
      </w:pPr>
    </w:p>
    <w:p w:rsidR="00F56FD0" w:rsidRPr="006B7DDC" w:rsidRDefault="00F56FD0" w:rsidP="00DD1FBF">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F56FD0" w:rsidRDefault="00F56FD0" w:rsidP="00DD1FBF">
      <w:pPr>
        <w:spacing w:after="0" w:line="240" w:lineRule="auto"/>
        <w:rPr>
          <w:rFonts w:ascii="Palatino Linotype" w:hAnsi="Palatino Linotype"/>
          <w:b/>
          <w:sz w:val="24"/>
          <w:szCs w:val="24"/>
          <w:lang w:eastAsia="hu-HU"/>
        </w:rPr>
      </w:pPr>
    </w:p>
    <w:p w:rsidR="00F56FD0" w:rsidRPr="006B7DDC" w:rsidRDefault="00F56FD0" w:rsidP="00DD1FBF">
      <w:pPr>
        <w:widowControl w:val="0"/>
        <w:numPr>
          <w:ilvl w:val="1"/>
          <w:numId w:val="1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F56FD0" w:rsidRPr="00EF5E63" w:rsidRDefault="00F56FD0" w:rsidP="00DD1FBF">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F56FD0" w:rsidRPr="006B7DDC" w:rsidRDefault="00F56FD0" w:rsidP="00DD1FBF">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F56FD0" w:rsidRPr="00BA4309" w:rsidRDefault="00F56FD0" w:rsidP="00DD1FBF">
      <w:pPr>
        <w:spacing w:after="0" w:line="240" w:lineRule="auto"/>
        <w:rPr>
          <w:rFonts w:ascii="Palatino Linotype" w:hAnsi="Palatino Linotype"/>
          <w:b/>
          <w:color w:val="FF0000"/>
          <w:sz w:val="24"/>
          <w:szCs w:val="24"/>
          <w:lang w:eastAsia="hu-HU"/>
        </w:rPr>
      </w:pPr>
    </w:p>
    <w:p w:rsidR="00F56FD0" w:rsidRDefault="00F56FD0" w:rsidP="00DD1FBF">
      <w:pPr>
        <w:widowControl w:val="0"/>
        <w:numPr>
          <w:ilvl w:val="1"/>
          <w:numId w:val="17"/>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F56FD0" w:rsidRPr="00C005EC" w:rsidRDefault="00F56FD0" w:rsidP="00DD1FBF">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F56FD0" w:rsidRPr="006B7DDC" w:rsidRDefault="00F56FD0" w:rsidP="00DD1FBF">
      <w:pPr>
        <w:spacing w:after="0" w:line="240" w:lineRule="auto"/>
        <w:rPr>
          <w:rFonts w:ascii="Palatino Linotype" w:hAnsi="Palatino Linotype"/>
          <w:b/>
          <w:bCs/>
          <w:iCs/>
          <w:sz w:val="24"/>
          <w:szCs w:val="24"/>
          <w:lang w:eastAsia="hu-HU"/>
        </w:rPr>
      </w:pPr>
    </w:p>
    <w:p w:rsidR="00F56FD0" w:rsidRPr="00DE7CA1" w:rsidRDefault="00F56FD0" w:rsidP="00DD1FBF">
      <w:pPr>
        <w:widowControl w:val="0"/>
        <w:numPr>
          <w:ilvl w:val="1"/>
          <w:numId w:val="17"/>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Pr="009E38C9" w:rsidRDefault="00F56FD0" w:rsidP="00DD1FBF">
      <w:pPr>
        <w:widowControl w:val="0"/>
        <w:suppressAutoHyphens/>
        <w:spacing w:after="0" w:line="240" w:lineRule="auto"/>
        <w:ind w:left="792"/>
        <w:rPr>
          <w:rFonts w:ascii="Palatino Linotype" w:hAnsi="Palatino Linotype"/>
          <w:b/>
          <w:bCs/>
          <w:iCs/>
          <w:sz w:val="24"/>
          <w:szCs w:val="24"/>
          <w:lang w:eastAsia="hu-HU"/>
        </w:rPr>
      </w:pPr>
    </w:p>
    <w:p w:rsidR="00F56FD0" w:rsidRPr="004805A8" w:rsidRDefault="00F56FD0" w:rsidP="00DD1FBF">
      <w:pPr>
        <w:pStyle w:val="Listaszerbekezds4"/>
        <w:numPr>
          <w:ilvl w:val="0"/>
          <w:numId w:val="16"/>
        </w:numPr>
        <w:spacing w:after="0" w:line="240" w:lineRule="auto"/>
        <w:rPr>
          <w:rFonts w:ascii="Palatino Linotype" w:hAnsi="Palatino Linotype"/>
          <w:b/>
          <w:vanish/>
          <w:sz w:val="24"/>
          <w:szCs w:val="24"/>
          <w:lang w:eastAsia="hu-HU"/>
        </w:rPr>
      </w:pPr>
    </w:p>
    <w:p w:rsidR="00F56FD0" w:rsidRPr="004805A8" w:rsidRDefault="00F56FD0" w:rsidP="00DD1FBF">
      <w:pPr>
        <w:pStyle w:val="Listaszerbekezds4"/>
        <w:numPr>
          <w:ilvl w:val="0"/>
          <w:numId w:val="16"/>
        </w:numPr>
        <w:spacing w:after="0" w:line="240" w:lineRule="auto"/>
        <w:rPr>
          <w:rFonts w:ascii="Palatino Linotype" w:hAnsi="Palatino Linotype"/>
          <w:b/>
          <w:vanish/>
          <w:sz w:val="24"/>
          <w:szCs w:val="24"/>
          <w:lang w:eastAsia="hu-HU"/>
        </w:rPr>
      </w:pPr>
    </w:p>
    <w:p w:rsidR="00F56FD0" w:rsidRPr="004805A8" w:rsidRDefault="00F56FD0" w:rsidP="00DD1FBF">
      <w:pPr>
        <w:pStyle w:val="Listaszerbekezds4"/>
        <w:numPr>
          <w:ilvl w:val="1"/>
          <w:numId w:val="16"/>
        </w:numPr>
        <w:spacing w:after="0" w:line="240" w:lineRule="auto"/>
        <w:rPr>
          <w:rFonts w:ascii="Palatino Linotype" w:hAnsi="Palatino Linotype"/>
          <w:b/>
          <w:vanish/>
          <w:sz w:val="24"/>
          <w:szCs w:val="24"/>
          <w:lang w:eastAsia="hu-HU"/>
        </w:rPr>
      </w:pPr>
    </w:p>
    <w:p w:rsidR="00F56FD0" w:rsidRPr="004805A8" w:rsidRDefault="00F56FD0" w:rsidP="00DD1FBF">
      <w:pPr>
        <w:pStyle w:val="Listaszerbekezds4"/>
        <w:numPr>
          <w:ilvl w:val="1"/>
          <w:numId w:val="16"/>
        </w:numPr>
        <w:spacing w:after="0" w:line="240" w:lineRule="auto"/>
        <w:rPr>
          <w:rFonts w:ascii="Palatino Linotype" w:hAnsi="Palatino Linotype"/>
          <w:b/>
          <w:vanish/>
          <w:sz w:val="24"/>
          <w:szCs w:val="24"/>
          <w:lang w:eastAsia="hu-HU"/>
        </w:rPr>
      </w:pPr>
    </w:p>
    <w:p w:rsidR="00F56FD0" w:rsidRPr="004805A8" w:rsidRDefault="00F56FD0" w:rsidP="00DD1FBF">
      <w:pPr>
        <w:pStyle w:val="Listaszerbekezds4"/>
        <w:numPr>
          <w:ilvl w:val="1"/>
          <w:numId w:val="16"/>
        </w:numPr>
        <w:spacing w:after="0" w:line="240" w:lineRule="auto"/>
        <w:rPr>
          <w:rFonts w:ascii="Palatino Linotype" w:hAnsi="Palatino Linotype"/>
          <w:b/>
          <w:vanish/>
          <w:sz w:val="24"/>
          <w:szCs w:val="24"/>
          <w:lang w:eastAsia="hu-HU"/>
        </w:rPr>
      </w:pPr>
    </w:p>
    <w:p w:rsidR="00F56FD0" w:rsidRPr="006B7DDC" w:rsidRDefault="00F56FD0" w:rsidP="00DD1FBF">
      <w:pPr>
        <w:numPr>
          <w:ilvl w:val="3"/>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F56FD0" w:rsidRPr="00AA5B0C" w:rsidRDefault="00F56FD0" w:rsidP="00DD1FBF">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kérdéseket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F56FD0" w:rsidRPr="00A00643" w:rsidRDefault="00F56FD0" w:rsidP="00DD1FBF">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F56FD0" w:rsidRPr="006B7DDC" w:rsidRDefault="00F56FD0" w:rsidP="00DD1FBF">
      <w:pPr>
        <w:spacing w:after="0" w:line="240" w:lineRule="auto"/>
        <w:ind w:firstLine="540"/>
        <w:rPr>
          <w:rFonts w:ascii="Palatino Linotype" w:hAnsi="Palatino Linotype"/>
          <w:sz w:val="24"/>
          <w:szCs w:val="24"/>
          <w:lang w:eastAsia="hu-HU"/>
        </w:rPr>
      </w:pPr>
    </w:p>
    <w:p w:rsidR="00F56FD0" w:rsidRPr="006B7DDC" w:rsidRDefault="00F56FD0" w:rsidP="00DD1FBF">
      <w:pPr>
        <w:spacing w:after="0" w:line="240" w:lineRule="auto"/>
        <w:ind w:firstLine="540"/>
        <w:rPr>
          <w:rFonts w:ascii="Palatino Linotype" w:hAnsi="Palatino Linotype"/>
          <w:sz w:val="24"/>
          <w:szCs w:val="24"/>
          <w:lang w:eastAsia="hu-HU"/>
        </w:rPr>
      </w:pPr>
    </w:p>
    <w:p w:rsidR="00F56FD0" w:rsidRPr="006B7DDC" w:rsidRDefault="00F56FD0" w:rsidP="00DD1FBF">
      <w:pPr>
        <w:numPr>
          <w:ilvl w:val="3"/>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F56FD0" w:rsidRDefault="00F56FD0" w:rsidP="00DD1FBF">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w:t>
      </w:r>
      <w:r>
        <w:rPr>
          <w:rFonts w:ascii="Palatino Linotype" w:hAnsi="Palatino Linotype"/>
          <w:sz w:val="24"/>
          <w:szCs w:val="24"/>
          <w:lang w:eastAsia="hu-HU"/>
        </w:rPr>
        <w:lastRenderedPageBreak/>
        <w:t xml:space="preserve">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F56FD0" w:rsidRPr="006B7DDC" w:rsidRDefault="00F56FD0" w:rsidP="00DD1FBF">
      <w:pPr>
        <w:spacing w:after="0" w:line="240" w:lineRule="auto"/>
        <w:jc w:val="both"/>
        <w:rPr>
          <w:rFonts w:ascii="Palatino Linotype" w:hAnsi="Palatino Linotype"/>
          <w:sz w:val="24"/>
          <w:szCs w:val="24"/>
          <w:lang w:eastAsia="hu-HU"/>
        </w:rPr>
      </w:pPr>
    </w:p>
    <w:p w:rsidR="00F56FD0" w:rsidRPr="006B7DDC" w:rsidRDefault="00F56FD0" w:rsidP="00DD1FBF">
      <w:pPr>
        <w:spacing w:after="0" w:line="240" w:lineRule="auto"/>
        <w:jc w:val="both"/>
        <w:rPr>
          <w:rFonts w:ascii="Palatino Linotype" w:hAnsi="Palatino Linotype"/>
          <w:sz w:val="24"/>
          <w:szCs w:val="24"/>
          <w:lang w:eastAsia="hu-HU"/>
        </w:rPr>
      </w:pPr>
    </w:p>
    <w:p w:rsidR="00F56FD0" w:rsidRPr="006B7DDC" w:rsidRDefault="00F56FD0" w:rsidP="00DD1FBF">
      <w:pPr>
        <w:numPr>
          <w:ilvl w:val="3"/>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F56FD0" w:rsidRDefault="00F56FD0" w:rsidP="00DD1FBF">
      <w:pPr>
        <w:widowControl w:val="0"/>
        <w:suppressAutoHyphens/>
        <w:spacing w:after="0" w:line="240" w:lineRule="auto"/>
        <w:ind w:left="1728" w:firstLine="61"/>
        <w:jc w:val="both"/>
        <w:rPr>
          <w:rFonts w:ascii="Palatino Linotyp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p>
    <w:p w:rsidR="00F56FD0" w:rsidRDefault="00F56FD0" w:rsidP="00DD1FBF">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56FD0" w:rsidRPr="00F44D3F" w:rsidRDefault="00F56FD0" w:rsidP="00DD1FBF">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F56FD0" w:rsidRPr="00F44D3F" w:rsidRDefault="00F56FD0" w:rsidP="00DD1FBF">
      <w:pPr>
        <w:widowControl w:val="0"/>
        <w:numPr>
          <w:ilvl w:val="0"/>
          <w:numId w:val="14"/>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F56FD0" w:rsidRPr="00F44D3F" w:rsidRDefault="00F56FD0" w:rsidP="00DD1FBF">
      <w:pPr>
        <w:widowControl w:val="0"/>
        <w:numPr>
          <w:ilvl w:val="0"/>
          <w:numId w:val="14"/>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F56FD0" w:rsidRPr="00F44D3F" w:rsidRDefault="00F56FD0" w:rsidP="00DD1FBF">
      <w:pPr>
        <w:widowControl w:val="0"/>
        <w:numPr>
          <w:ilvl w:val="0"/>
          <w:numId w:val="14"/>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F56FD0" w:rsidRDefault="00F56FD0" w:rsidP="00DD1FBF">
      <w:pPr>
        <w:widowControl w:val="0"/>
        <w:numPr>
          <w:ilvl w:val="0"/>
          <w:numId w:val="14"/>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F56FD0" w:rsidRPr="00F44D3F" w:rsidRDefault="00F56FD0" w:rsidP="00DD1FBF">
      <w:pPr>
        <w:widowControl w:val="0"/>
        <w:suppressAutoHyphens/>
        <w:spacing w:after="0" w:line="240" w:lineRule="auto"/>
        <w:ind w:left="1134"/>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F56FD0" w:rsidRPr="00AA5B0C" w:rsidRDefault="00F56FD0" w:rsidP="00DD1FBF">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F56FD0" w:rsidRPr="006B7DDC" w:rsidRDefault="00F56FD0" w:rsidP="00DD1FBF">
      <w:pPr>
        <w:spacing w:after="0" w:line="240" w:lineRule="auto"/>
        <w:ind w:left="708"/>
        <w:jc w:val="both"/>
        <w:rPr>
          <w:rFonts w:ascii="Palatino Linotype" w:hAnsi="Palatino Linotype"/>
          <w:sz w:val="24"/>
          <w:szCs w:val="24"/>
          <w:lang w:eastAsia="hu-HU"/>
        </w:rPr>
      </w:pPr>
    </w:p>
    <w:p w:rsidR="00F56FD0" w:rsidRPr="006B7DDC" w:rsidRDefault="00F56FD0" w:rsidP="00DD1FBF">
      <w:pPr>
        <w:numPr>
          <w:ilvl w:val="3"/>
          <w:numId w:val="18"/>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F56FD0" w:rsidRDefault="00F56FD0" w:rsidP="00DD1FBF">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F56FD0" w:rsidRPr="006B7DDC" w:rsidRDefault="00F56FD0" w:rsidP="00DD1FBF">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w:t>
      </w:r>
      <w:r w:rsidRPr="00620FC1">
        <w:rPr>
          <w:rFonts w:ascii="Palatino Linotype" w:hAnsi="Palatino Linotype"/>
          <w:sz w:val="24"/>
          <w:szCs w:val="24"/>
          <w:lang w:eastAsia="hu-HU"/>
        </w:rPr>
        <w:lastRenderedPageBreak/>
        <w:t>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F56FD0" w:rsidRPr="006B7DDC" w:rsidRDefault="00F56FD0" w:rsidP="00DD1FBF">
      <w:pPr>
        <w:spacing w:after="0" w:line="240" w:lineRule="auto"/>
        <w:jc w:val="both"/>
        <w:rPr>
          <w:rFonts w:ascii="Palatino Linotype" w:hAnsi="Palatino Linotype"/>
          <w:sz w:val="24"/>
          <w:szCs w:val="24"/>
          <w:lang w:eastAsia="hu-HU"/>
        </w:rPr>
      </w:pPr>
    </w:p>
    <w:p w:rsidR="00F56FD0" w:rsidRPr="006B7DDC" w:rsidRDefault="00F56FD0" w:rsidP="00DD1FBF">
      <w:pPr>
        <w:spacing w:after="0" w:line="240" w:lineRule="auto"/>
        <w:rPr>
          <w:rFonts w:ascii="Palatino Linotype" w:hAnsi="Palatino Linotype"/>
          <w:sz w:val="24"/>
          <w:szCs w:val="24"/>
          <w:lang w:eastAsia="hu-HU"/>
        </w:rPr>
      </w:pPr>
    </w:p>
    <w:p w:rsidR="00F56FD0" w:rsidRPr="00620FC1" w:rsidRDefault="00F56FD0" w:rsidP="00DD1FBF">
      <w:pPr>
        <w:widowControl w:val="0"/>
        <w:numPr>
          <w:ilvl w:val="1"/>
          <w:numId w:val="17"/>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F56FD0" w:rsidRPr="00614E53" w:rsidRDefault="00F56FD0" w:rsidP="00DD1FBF">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F56FD0" w:rsidRPr="006B7DDC" w:rsidRDefault="00F56FD0" w:rsidP="00DD1FBF">
      <w:pPr>
        <w:spacing w:after="0" w:line="240" w:lineRule="auto"/>
        <w:ind w:left="792"/>
        <w:jc w:val="both"/>
        <w:rPr>
          <w:rFonts w:ascii="Palatino Linotype" w:hAnsi="Palatino Linotype"/>
          <w:b/>
          <w:bCs/>
          <w:sz w:val="24"/>
          <w:szCs w:val="24"/>
          <w:lang w:eastAsia="hu-HU"/>
        </w:rPr>
      </w:pPr>
    </w:p>
    <w:p w:rsidR="00F56FD0" w:rsidRPr="00DE7CA1" w:rsidRDefault="00F56FD0" w:rsidP="00DD1FBF">
      <w:pPr>
        <w:widowControl w:val="0"/>
        <w:numPr>
          <w:ilvl w:val="1"/>
          <w:numId w:val="17"/>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F56FD0" w:rsidRPr="00FE2313" w:rsidRDefault="00F56FD0" w:rsidP="00DD1FBF">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F56FD0" w:rsidRPr="00FE2313" w:rsidRDefault="00F56FD0" w:rsidP="00DD1FBF">
      <w:pPr>
        <w:widowControl w:val="0"/>
        <w:suppressAutoHyphens/>
        <w:spacing w:after="0" w:line="240" w:lineRule="auto"/>
        <w:rPr>
          <w:rFonts w:ascii="Palatino Linotype" w:hAnsi="Palatino Linotype"/>
          <w:bCs/>
          <w:sz w:val="24"/>
          <w:szCs w:val="24"/>
          <w:lang w:eastAsia="hu-HU"/>
        </w:rPr>
      </w:pPr>
    </w:p>
    <w:p w:rsidR="00F56FD0" w:rsidRPr="00A942B1" w:rsidRDefault="00F56FD0" w:rsidP="00DD1FBF">
      <w:pPr>
        <w:pStyle w:val="Listaszerbekezds4"/>
        <w:widowControl w:val="0"/>
        <w:numPr>
          <w:ilvl w:val="2"/>
          <w:numId w:val="18"/>
        </w:numPr>
        <w:suppressAutoHyphens/>
        <w:spacing w:after="0" w:line="240" w:lineRule="auto"/>
        <w:rPr>
          <w:rFonts w:ascii="Palatino Linotype" w:hAnsi="Palatino Linotype"/>
          <w:b/>
          <w:bCs/>
          <w:i/>
          <w:vanish/>
          <w:sz w:val="24"/>
          <w:szCs w:val="24"/>
          <w:lang w:eastAsia="hu-HU"/>
        </w:rPr>
      </w:pPr>
    </w:p>
    <w:p w:rsidR="00F56FD0" w:rsidRPr="00A942B1" w:rsidRDefault="00F56FD0" w:rsidP="00DD1FBF">
      <w:pPr>
        <w:pStyle w:val="Listaszerbekezds4"/>
        <w:widowControl w:val="0"/>
        <w:numPr>
          <w:ilvl w:val="2"/>
          <w:numId w:val="18"/>
        </w:numPr>
        <w:suppressAutoHyphens/>
        <w:spacing w:after="0" w:line="240" w:lineRule="auto"/>
        <w:rPr>
          <w:rFonts w:ascii="Palatino Linotype" w:hAnsi="Palatino Linotype"/>
          <w:b/>
          <w:bCs/>
          <w:i/>
          <w:vanish/>
          <w:sz w:val="24"/>
          <w:szCs w:val="24"/>
          <w:lang w:eastAsia="hu-HU"/>
        </w:rPr>
      </w:pPr>
    </w:p>
    <w:p w:rsidR="00F56FD0" w:rsidRDefault="00F56FD0" w:rsidP="00DD1FBF">
      <w:pPr>
        <w:widowControl w:val="0"/>
        <w:numPr>
          <w:ilvl w:val="3"/>
          <w:numId w:val="18"/>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C732FD">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C732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C732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C732F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C732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F56FD0" w:rsidRPr="00FE5532">
        <w:trPr>
          <w:cantSplit/>
          <w:trHeight w:val="1076"/>
          <w:jc w:val="center"/>
        </w:trPr>
        <w:tc>
          <w:tcPr>
            <w:tcW w:w="828" w:type="dxa"/>
            <w:vMerge/>
            <w:vAlign w:val="center"/>
          </w:tcPr>
          <w:p w:rsidR="00F56FD0" w:rsidRPr="00FE5532" w:rsidRDefault="00F56FD0" w:rsidP="00C732FD">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C732FD">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C732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C732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C732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C732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C732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C732FD">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C732F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C732F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C732FD">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C732FD">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C732F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Feladattal vezetett kiscsoportos </w:t>
            </w:r>
            <w:r w:rsidRPr="00FE5532">
              <w:rPr>
                <w:rFonts w:ascii="Palatino Linotype" w:hAnsi="Palatino Linotype" w:cs="Arial"/>
                <w:sz w:val="20"/>
                <w:szCs w:val="20"/>
              </w:rPr>
              <w:lastRenderedPageBreak/>
              <w:t>szövegfeldolgozás</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732F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4.3.</w:t>
            </w:r>
          </w:p>
        </w:tc>
        <w:tc>
          <w:tcPr>
            <w:tcW w:w="3621" w:type="dxa"/>
            <w:vAlign w:val="center"/>
          </w:tcPr>
          <w:p w:rsidR="00F56FD0" w:rsidRPr="00FE5532" w:rsidRDefault="00F56FD0" w:rsidP="00C732F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732FD">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732FD">
            <w:pPr>
              <w:spacing w:after="0" w:line="240" w:lineRule="auto"/>
              <w:jc w:val="center"/>
              <w:rPr>
                <w:rFonts w:ascii="Palatino Linotype" w:hAnsi="Palatino Linotype"/>
                <w:sz w:val="20"/>
                <w:szCs w:val="20"/>
              </w:rPr>
            </w:pPr>
          </w:p>
        </w:tc>
      </w:tr>
    </w:tbl>
    <w:p w:rsidR="00F56FD0" w:rsidRPr="00274676" w:rsidRDefault="00F56FD0" w:rsidP="00DD1FBF">
      <w:pPr>
        <w:widowControl w:val="0"/>
        <w:suppressAutoHyphens/>
        <w:spacing w:after="0" w:line="240" w:lineRule="auto"/>
        <w:ind w:left="709"/>
        <w:rPr>
          <w:rFonts w:ascii="Palatino Linotype" w:hAnsi="Palatino Linotype"/>
          <w:bCs/>
          <w:sz w:val="24"/>
          <w:szCs w:val="24"/>
          <w:u w:val="single"/>
          <w:lang w:eastAsia="hu-HU"/>
        </w:rPr>
      </w:pPr>
    </w:p>
    <w:p w:rsidR="00F56FD0" w:rsidRPr="006B7DDC" w:rsidRDefault="00F56FD0" w:rsidP="00DD1FBF">
      <w:pPr>
        <w:widowControl w:val="0"/>
        <w:numPr>
          <w:ilvl w:val="3"/>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C732F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C732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F56FD0" w:rsidRPr="008B7D14">
        <w:trPr>
          <w:jc w:val="center"/>
        </w:trPr>
        <w:tc>
          <w:tcPr>
            <w:tcW w:w="994" w:type="dxa"/>
            <w:vMerge/>
            <w:vAlign w:val="center"/>
          </w:tcPr>
          <w:p w:rsidR="00F56FD0" w:rsidRPr="008B7D14" w:rsidRDefault="00F56FD0" w:rsidP="00C732FD">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C732FD">
            <w:pPr>
              <w:spacing w:after="0" w:line="240" w:lineRule="auto"/>
              <w:rPr>
                <w:rFonts w:ascii="Palatino Linotype" w:hAnsi="Palatino Linotype"/>
                <w:b/>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C732F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C732FD">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56FD0" w:rsidRPr="008B7D14" w:rsidRDefault="00F56FD0" w:rsidP="00C732F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732F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56FD0" w:rsidRPr="00DE4860" w:rsidRDefault="00F56FD0" w:rsidP="00C732FD">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732FD">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732FD">
            <w:pPr>
              <w:spacing w:after="0" w:line="240" w:lineRule="auto"/>
              <w:jc w:val="center"/>
              <w:rPr>
                <w:rFonts w:ascii="Palatino Linotype" w:hAnsi="Palatino Linotype"/>
                <w:sz w:val="20"/>
                <w:szCs w:val="20"/>
              </w:rPr>
            </w:pPr>
          </w:p>
        </w:tc>
      </w:tr>
    </w:tbl>
    <w:p w:rsidR="00F56FD0" w:rsidRDefault="00F56FD0" w:rsidP="00DD1FBF">
      <w:pPr>
        <w:spacing w:after="0" w:line="240" w:lineRule="auto"/>
        <w:jc w:val="both"/>
        <w:rPr>
          <w:rFonts w:ascii="Palatino Linotype" w:hAnsi="Palatino Linotype"/>
          <w:iCs/>
          <w:sz w:val="24"/>
          <w:szCs w:val="24"/>
          <w:lang w:eastAsia="hu-HU"/>
        </w:rPr>
      </w:pPr>
    </w:p>
    <w:p w:rsidR="00F56FD0" w:rsidRPr="006B7DDC" w:rsidRDefault="00F56FD0" w:rsidP="00DD1FBF">
      <w:pPr>
        <w:widowControl w:val="0"/>
        <w:numPr>
          <w:ilvl w:val="1"/>
          <w:numId w:val="17"/>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F56FD0" w:rsidRPr="006B7DDC" w:rsidRDefault="00F56FD0" w:rsidP="00DD1FBF">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F56FD0" w:rsidRDefault="00F56FD0" w:rsidP="00DD1FBF">
      <w:pPr>
        <w:autoSpaceDE w:val="0"/>
        <w:autoSpaceDN w:val="0"/>
        <w:adjustRightInd w:val="0"/>
        <w:spacing w:after="0" w:line="240" w:lineRule="auto"/>
        <w:ind w:left="708"/>
        <w:jc w:val="center"/>
        <w:rPr>
          <w:rFonts w:ascii="Palatino Linotype" w:hAnsi="Palatino Linotype" w:cs="TimesNewRomanPSMT"/>
          <w:sz w:val="24"/>
          <w:szCs w:val="24"/>
          <w:lang w:bidi="hi-IN"/>
        </w:rPr>
      </w:pPr>
    </w:p>
    <w:p w:rsidR="00F56FD0" w:rsidRPr="00655889" w:rsidRDefault="00F56FD0" w:rsidP="006039B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F56FD0" w:rsidRPr="00655889" w:rsidRDefault="00F56FD0" w:rsidP="006039B3">
      <w:pPr>
        <w:widowControl w:val="0"/>
        <w:suppressAutoHyphens/>
        <w:spacing w:after="0" w:line="240" w:lineRule="auto"/>
        <w:jc w:val="center"/>
        <w:rPr>
          <w:rFonts w:ascii="Palatino Linotype" w:hAnsi="Palatino Linotype" w:cs="TimesNewRomanPSMT"/>
          <w:sz w:val="44"/>
          <w:szCs w:val="44"/>
          <w:lang w:bidi="hi-IN"/>
        </w:rPr>
      </w:pPr>
    </w:p>
    <w:p w:rsidR="00F56FD0" w:rsidRPr="00655889" w:rsidRDefault="00F56FD0" w:rsidP="00FF7AB4">
      <w:pPr>
        <w:widowControl w:val="0"/>
        <w:suppressAutoHyphens/>
        <w:spacing w:after="0" w:line="240" w:lineRule="auto"/>
        <w:jc w:val="center"/>
        <w:rPr>
          <w:rFonts w:ascii="Palatino Linotype" w:hAnsi="Palatino Linotype" w:cs="TimesNewRomanPSMT"/>
          <w:sz w:val="44"/>
          <w:szCs w:val="44"/>
          <w:lang w:bidi="hi-IN"/>
        </w:rPr>
      </w:pPr>
    </w:p>
    <w:p w:rsidR="00F56FD0" w:rsidRPr="00655889" w:rsidRDefault="00F56FD0" w:rsidP="00280858">
      <w:pPr>
        <w:widowControl w:val="0"/>
        <w:suppressAutoHyphens/>
        <w:spacing w:after="0" w:line="240" w:lineRule="auto"/>
        <w:jc w:val="center"/>
        <w:rPr>
          <w:rFonts w:ascii="Palatino Linotype" w:hAnsi="Palatino Linotype" w:cs="TimesNewRomanPSMT"/>
          <w:sz w:val="44"/>
          <w:szCs w:val="44"/>
          <w:lang w:bidi="hi-IN"/>
        </w:rPr>
      </w:pPr>
    </w:p>
    <w:p w:rsidR="00F56FD0" w:rsidRPr="000E120B" w:rsidRDefault="00F56FD0"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014447">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10502-12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B87D30">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r w:rsidRPr="004865EC">
        <w:rPr>
          <w:rFonts w:ascii="Palatino Linotype" w:hAnsi="Palatino Linotype"/>
          <w:b/>
          <w:sz w:val="44"/>
          <w:szCs w:val="44"/>
          <w:lang w:eastAsia="hu-HU"/>
        </w:rPr>
        <w:t>Motor- és kerékpárszerelés gépészeti alapjai</w:t>
      </w: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B87D30">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10502-12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4865EC">
        <w:rPr>
          <w:rFonts w:ascii="Palatino Linotype" w:hAnsi="Palatino Linotype"/>
          <w:b/>
          <w:sz w:val="24"/>
          <w:szCs w:val="24"/>
          <w:lang w:eastAsia="hu-HU"/>
        </w:rPr>
        <w:t>Motor- és kerékpárszerelés gépészeti alapjai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Pr="000E120B" w:rsidRDefault="00F56FD0" w:rsidP="00B87D30">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6E6764">
      <w:pPr>
        <w:widowControl w:val="0"/>
        <w:suppressAutoHyphens/>
        <w:spacing w:after="0" w:line="240" w:lineRule="auto"/>
        <w:rPr>
          <w:rFonts w:ascii="Palatino Linotype" w:hAnsi="Palatino Linotype" w:cs="Mangal"/>
          <w:kern w:val="1"/>
          <w:sz w:val="20"/>
          <w:szCs w:val="20"/>
          <w:lang w:eastAsia="hi-IN" w:bidi="hi-IN"/>
        </w:rPr>
      </w:pPr>
    </w:p>
    <w:tbl>
      <w:tblPr>
        <w:tblW w:w="10270" w:type="dxa"/>
        <w:jc w:val="center"/>
        <w:tblInd w:w="-3440" w:type="dxa"/>
        <w:tblCellMar>
          <w:left w:w="70" w:type="dxa"/>
          <w:right w:w="70" w:type="dxa"/>
        </w:tblCellMar>
        <w:tblLook w:val="00A0" w:firstRow="1" w:lastRow="0" w:firstColumn="1" w:lastColumn="0" w:noHBand="0" w:noVBand="0"/>
      </w:tblPr>
      <w:tblGrid>
        <w:gridCol w:w="5067"/>
        <w:gridCol w:w="856"/>
        <w:gridCol w:w="857"/>
        <w:gridCol w:w="857"/>
        <w:gridCol w:w="884"/>
        <w:gridCol w:w="877"/>
        <w:gridCol w:w="872"/>
      </w:tblGrid>
      <w:tr w:rsidR="00F56FD0" w:rsidRPr="00404614">
        <w:trPr>
          <w:trHeight w:val="574"/>
          <w:jc w:val="center"/>
        </w:trPr>
        <w:tc>
          <w:tcPr>
            <w:tcW w:w="5067" w:type="dxa"/>
            <w:vMerge w:val="restart"/>
            <w:tcBorders>
              <w:top w:val="single" w:sz="8" w:space="0" w:color="auto"/>
              <w:left w:val="single" w:sz="8" w:space="0" w:color="auto"/>
              <w:bottom w:val="single" w:sz="8" w:space="0" w:color="000000"/>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10502-12 Motor- és kerékpárszerelés gépészeti alapjai</w:t>
            </w:r>
          </w:p>
        </w:tc>
        <w:tc>
          <w:tcPr>
            <w:tcW w:w="2570" w:type="dxa"/>
            <w:gridSpan w:val="3"/>
            <w:tcBorders>
              <w:top w:val="single" w:sz="8" w:space="0" w:color="auto"/>
              <w:left w:val="nil"/>
              <w:bottom w:val="single" w:sz="8" w:space="0" w:color="auto"/>
              <w:right w:val="nil"/>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xml:space="preserve">Szakrajz </w:t>
            </w:r>
          </w:p>
        </w:tc>
        <w:tc>
          <w:tcPr>
            <w:tcW w:w="2633" w:type="dxa"/>
            <w:gridSpan w:val="3"/>
            <w:tcBorders>
              <w:top w:val="single" w:sz="8" w:space="0" w:color="auto"/>
              <w:left w:val="single" w:sz="8" w:space="0" w:color="auto"/>
              <w:bottom w:val="single" w:sz="8" w:space="0" w:color="auto"/>
              <w:right w:val="single" w:sz="8" w:space="0" w:color="000000"/>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Anyag- és gyártásismeret</w:t>
            </w:r>
          </w:p>
        </w:tc>
      </w:tr>
      <w:tr w:rsidR="00F56FD0" w:rsidRPr="00404614">
        <w:trPr>
          <w:trHeight w:val="2100"/>
          <w:jc w:val="center"/>
        </w:trPr>
        <w:tc>
          <w:tcPr>
            <w:tcW w:w="5067" w:type="dxa"/>
            <w:vMerge/>
            <w:tcBorders>
              <w:top w:val="single" w:sz="8" w:space="0" w:color="auto"/>
              <w:left w:val="single" w:sz="8" w:space="0" w:color="auto"/>
              <w:bottom w:val="single" w:sz="8" w:space="0" w:color="000000"/>
              <w:right w:val="single" w:sz="8" w:space="0" w:color="auto"/>
            </w:tcBorders>
            <w:vAlign w:val="center"/>
          </w:tcPr>
          <w:p w:rsidR="00F56FD0" w:rsidRPr="00404614" w:rsidRDefault="00F56FD0" w:rsidP="00404614">
            <w:pPr>
              <w:spacing w:after="0" w:line="240" w:lineRule="auto"/>
              <w:rPr>
                <w:rFonts w:ascii="Palatino Linotype" w:hAnsi="Palatino Linotype"/>
                <w:color w:val="000000"/>
                <w:sz w:val="20"/>
                <w:szCs w:val="20"/>
                <w:lang w:eastAsia="hu-HU"/>
              </w:rPr>
            </w:pPr>
          </w:p>
        </w:tc>
        <w:tc>
          <w:tcPr>
            <w:tcW w:w="856"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Szakrajzi alapok</w:t>
            </w:r>
          </w:p>
        </w:tc>
        <w:tc>
          <w:tcPr>
            <w:tcW w:w="857"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Rajzkészítés</w:t>
            </w:r>
          </w:p>
        </w:tc>
        <w:tc>
          <w:tcPr>
            <w:tcW w:w="857"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Rajzolvasás</w:t>
            </w:r>
          </w:p>
        </w:tc>
        <w:tc>
          <w:tcPr>
            <w:tcW w:w="884"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Anyagszerkezeti ismeretek</w:t>
            </w:r>
          </w:p>
        </w:tc>
        <w:tc>
          <w:tcPr>
            <w:tcW w:w="877"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Gyártástechnológia</w:t>
            </w:r>
          </w:p>
        </w:tc>
        <w:tc>
          <w:tcPr>
            <w:tcW w:w="872" w:type="dxa"/>
            <w:tcBorders>
              <w:top w:val="nil"/>
              <w:left w:val="nil"/>
              <w:bottom w:val="single" w:sz="8" w:space="0" w:color="auto"/>
              <w:right w:val="single" w:sz="8" w:space="0" w:color="auto"/>
            </w:tcBorders>
            <w:textDirection w:val="btLr"/>
            <w:vAlign w:val="center"/>
          </w:tcPr>
          <w:p w:rsidR="00F56FD0" w:rsidRPr="00404614" w:rsidRDefault="00F56FD0" w:rsidP="00404614">
            <w:pPr>
              <w:spacing w:after="0" w:line="240" w:lineRule="auto"/>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Anyagvizsgálatok</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FELADATOK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műszaki rajzban használt szabványos jelöléseket</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Műszaki rajzokat készít, használ</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Szabadkézi rajzot, vázlatot készít alkatrészekről, villamos berendezésekről</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Műszaki dokumentációt értelmez és használ</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az anyagok fizikai, kémiai, 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vasötvözetek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könnyűfémötvözetek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kerékpárokon, motorkerékpárokon alkalmazott egyéb fémötvözetek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műanyagok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kompozitok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kerékpárokon, motorkerékpárokon alkalmazott egyéb anyagok anyagszerkezeti tulajdonságaival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Alkalmazza a kerékpárokon, motorkerékpárokon alkalmazott kötések jellemzőit, felhasználási területeivel kapcsolatos ismereteit</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Felületkezelést végez kerékpárokon, motorkerékpárokon</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SZAKMAI ISMERETEK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Műszaki adatbázisok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Dokumentáció, rajzkezelés</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Gépelemek rajza</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Szerelési rajz</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Szabadkézi vázlat</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Szakkifejezések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Fizikai alapok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single" w:sz="8" w:space="0" w:color="auto"/>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lastRenderedPageBreak/>
              <w:t>Kémiai alapok</w:t>
            </w:r>
          </w:p>
        </w:tc>
        <w:tc>
          <w:tcPr>
            <w:tcW w:w="856"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single" w:sz="8" w:space="0" w:color="auto"/>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Mechanikai alapok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Szerkezeti anyagok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Segédanyagok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Mechanikai, kémiai tulajdonságok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Oldószerek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Festékek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Ragasztók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Kenőanyagok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Üzemanyagok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Oldható kötések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Nem oldható kötések</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Forgácsoló alakítás</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Forgácsmentes alakítás</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Hőkezelés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Szerelés, illesztés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Forrasztás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Hegesztés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Felületkezelés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Ragasztás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SZAKMAI KÉSZSÉGEK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Szakmai nyelvi íráskészség, fogalmazás írásban</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Idegen nyelvű szakmai dokumentáció értelmezése, megértése</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A gépjárműben alkalmazott jelképek értelmezése</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Szakmai műszaki rajz olvasása, értelmezése, készítése</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Szakmai vázlatrajz olvasása, értelmezése, készítése</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SZEMÉLYES KOMPETENCIÁK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Önállóság</w:t>
            </w:r>
          </w:p>
        </w:tc>
        <w:tc>
          <w:tcPr>
            <w:tcW w:w="856"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Pr="006B4A9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Döntésképesség</w:t>
            </w:r>
          </w:p>
        </w:tc>
        <w:tc>
          <w:tcPr>
            <w:tcW w:w="856"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tcPr>
          <w:p w:rsidR="00F56FD0" w:rsidRDefault="00F56FD0" w:rsidP="004D5125">
            <w:pPr>
              <w:autoSpaceDE w:val="0"/>
              <w:autoSpaceDN w:val="0"/>
              <w:adjustRightInd w:val="0"/>
              <w:spacing w:after="0" w:line="240" w:lineRule="auto"/>
              <w:jc w:val="both"/>
              <w:rPr>
                <w:rFonts w:ascii="Times New Roman" w:hAnsi="Times New Roman"/>
                <w:sz w:val="20"/>
                <w:szCs w:val="20"/>
              </w:rPr>
            </w:pPr>
            <w:r w:rsidRPr="006B4A90">
              <w:rPr>
                <w:rFonts w:ascii="Times New Roman" w:hAnsi="Times New Roman"/>
                <w:sz w:val="20"/>
                <w:szCs w:val="20"/>
              </w:rPr>
              <w:t>Precizitás</w:t>
            </w:r>
          </w:p>
        </w:tc>
        <w:tc>
          <w:tcPr>
            <w:tcW w:w="856"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p>
        </w:tc>
        <w:tc>
          <w:tcPr>
            <w:tcW w:w="884"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p>
        </w:tc>
        <w:tc>
          <w:tcPr>
            <w:tcW w:w="877"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3D375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TÁRSAS KOMPETENCIÁK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vAlign w:val="center"/>
          </w:tcPr>
          <w:p w:rsidR="00F56FD0" w:rsidRPr="00404614" w:rsidRDefault="00F56FD0" w:rsidP="00404614">
            <w:pPr>
              <w:spacing w:after="0" w:line="240" w:lineRule="auto"/>
              <w:jc w:val="both"/>
              <w:rPr>
                <w:rFonts w:ascii="Palatino Linotype" w:hAnsi="Palatino Linotype"/>
                <w:color w:val="000000"/>
                <w:sz w:val="20"/>
                <w:szCs w:val="20"/>
                <w:lang w:eastAsia="hu-HU"/>
              </w:rPr>
            </w:pPr>
            <w:r w:rsidRPr="00216BE7">
              <w:rPr>
                <w:rFonts w:ascii="Times New Roman" w:hAnsi="Times New Roman"/>
                <w:sz w:val="20"/>
                <w:szCs w:val="20"/>
              </w:rPr>
              <w:t>Kapcsolatteremtő készség</w:t>
            </w:r>
            <w:r w:rsidRPr="00BD67BA">
              <w:rPr>
                <w:rFonts w:ascii="Palatino Linotype" w:hAnsi="Palatino Linotype"/>
                <w:sz w:val="20"/>
                <w:szCs w:val="20"/>
                <w:lang w:eastAsia="hu-HU"/>
              </w:rPr>
              <w:t> </w:t>
            </w:r>
            <w:r w:rsidRPr="00404614">
              <w:rPr>
                <w:rFonts w:ascii="Palatino Linotype" w:hAnsi="Palatino Linotype"/>
                <w:color w:val="000000"/>
                <w:sz w:val="20"/>
                <w:szCs w:val="20"/>
                <w:lang w:eastAsia="hu-HU"/>
              </w:rPr>
              <w:t> </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10270" w:type="dxa"/>
            <w:gridSpan w:val="7"/>
            <w:tcBorders>
              <w:top w:val="single" w:sz="8" w:space="0" w:color="auto"/>
              <w:left w:val="single" w:sz="8" w:space="0" w:color="auto"/>
              <w:bottom w:val="single" w:sz="8" w:space="0" w:color="auto"/>
              <w:right w:val="single" w:sz="8" w:space="0" w:color="000000"/>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sidRPr="00404614">
              <w:rPr>
                <w:rFonts w:ascii="Palatino Linotype" w:hAnsi="Palatino Linotype"/>
                <w:color w:val="000000"/>
                <w:sz w:val="20"/>
                <w:szCs w:val="20"/>
                <w:lang w:eastAsia="hu-HU"/>
              </w:rPr>
              <w:t>MÓDSZERKOMPETENCIÁK</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vAlign w:val="center"/>
          </w:tcPr>
          <w:p w:rsidR="00F56FD0" w:rsidRPr="00586576" w:rsidRDefault="00F56FD0" w:rsidP="004D51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Problémaelemzés, feltárás</w:t>
            </w:r>
          </w:p>
        </w:tc>
        <w:tc>
          <w:tcPr>
            <w:tcW w:w="856"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404614">
        <w:trPr>
          <w:trHeight w:val="315"/>
          <w:jc w:val="center"/>
        </w:trPr>
        <w:tc>
          <w:tcPr>
            <w:tcW w:w="5067" w:type="dxa"/>
            <w:tcBorders>
              <w:top w:val="nil"/>
              <w:left w:val="single" w:sz="8" w:space="0" w:color="auto"/>
              <w:bottom w:val="single" w:sz="8" w:space="0" w:color="auto"/>
              <w:right w:val="single" w:sz="8" w:space="0" w:color="auto"/>
            </w:tcBorders>
            <w:noWrap/>
            <w:vAlign w:val="center"/>
          </w:tcPr>
          <w:p w:rsidR="00F56FD0" w:rsidRPr="00586576" w:rsidRDefault="00F56FD0" w:rsidP="004D5125">
            <w:pPr>
              <w:autoSpaceDE w:val="0"/>
              <w:autoSpaceDN w:val="0"/>
              <w:adjustRightInd w:val="0"/>
              <w:spacing w:after="0" w:line="240" w:lineRule="auto"/>
              <w:rPr>
                <w:rFonts w:ascii="Times New Roman" w:hAnsi="Times New Roman"/>
                <w:sz w:val="20"/>
                <w:szCs w:val="20"/>
              </w:rPr>
            </w:pPr>
            <w:r w:rsidRPr="00216BE7">
              <w:rPr>
                <w:rFonts w:ascii="Times New Roman" w:hAnsi="Times New Roman"/>
                <w:sz w:val="20"/>
                <w:szCs w:val="20"/>
              </w:rPr>
              <w:t>Módszeres munkavégzés</w:t>
            </w:r>
          </w:p>
        </w:tc>
        <w:tc>
          <w:tcPr>
            <w:tcW w:w="856"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5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84"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7"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72" w:type="dxa"/>
            <w:tcBorders>
              <w:top w:val="nil"/>
              <w:left w:val="nil"/>
              <w:bottom w:val="single" w:sz="8" w:space="0" w:color="auto"/>
              <w:right w:val="single" w:sz="8" w:space="0" w:color="auto"/>
            </w:tcBorders>
            <w:noWrap/>
            <w:vAlign w:val="center"/>
          </w:tcPr>
          <w:p w:rsidR="00F56FD0" w:rsidRPr="00404614" w:rsidRDefault="00F56FD0" w:rsidP="00404614">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F56FD0" w:rsidRPr="000E120B" w:rsidRDefault="00F56FD0" w:rsidP="006039B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56FD0" w:rsidRPr="000E120B" w:rsidRDefault="00F56FD0" w:rsidP="00A8729B">
      <w:pPr>
        <w:numPr>
          <w:ilvl w:val="0"/>
          <w:numId w:val="20"/>
        </w:numPr>
        <w:spacing w:after="0" w:line="240" w:lineRule="auto"/>
        <w:rPr>
          <w:rFonts w:ascii="Palatino Linotype" w:hAnsi="Palatino Linotype"/>
          <w:b/>
          <w:sz w:val="24"/>
          <w:szCs w:val="24"/>
          <w:lang w:eastAsia="hu-HU"/>
        </w:rPr>
      </w:pPr>
      <w:r w:rsidRPr="00F343E6">
        <w:rPr>
          <w:rFonts w:ascii="Palatino Linotype" w:hAnsi="Palatino Linotype"/>
          <w:b/>
          <w:sz w:val="24"/>
          <w:szCs w:val="24"/>
          <w:lang w:eastAsia="hu-HU"/>
        </w:rPr>
        <w:t xml:space="preserve">Szakrajz </w:t>
      </w:r>
      <w:r>
        <w:rPr>
          <w:rFonts w:ascii="Palatino Linotype" w:hAnsi="Palatino Linotype"/>
          <w:b/>
          <w:sz w:val="24"/>
          <w:szCs w:val="24"/>
          <w:lang w:eastAsia="hu-HU"/>
        </w:rPr>
        <w:t xml:space="preserve">tantárgy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108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72 óra*</w:t>
      </w:r>
    </w:p>
    <w:p w:rsidR="00F56FD0" w:rsidRPr="00B87D30" w:rsidRDefault="00F56FD0"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6E6764">
      <w:pPr>
        <w:widowControl w:val="0"/>
        <w:suppressAutoHyphens/>
        <w:spacing w:after="0" w:line="240" w:lineRule="auto"/>
        <w:rPr>
          <w:rFonts w:ascii="Palatino Linotype" w:hAnsi="Palatino Linotype"/>
          <w:b/>
          <w:sz w:val="24"/>
          <w:szCs w:val="24"/>
          <w:lang w:eastAsia="hu-HU"/>
        </w:rPr>
      </w:pPr>
    </w:p>
    <w:p w:rsidR="00F56FD0" w:rsidRDefault="00F56FD0" w:rsidP="00A8729B">
      <w:pPr>
        <w:numPr>
          <w:ilvl w:val="1"/>
          <w:numId w:val="20"/>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2C68F5" w:rsidRDefault="00F56FD0" w:rsidP="00B87D30">
      <w:pPr>
        <w:spacing w:after="0" w:line="240" w:lineRule="auto"/>
        <w:ind w:left="792"/>
        <w:rPr>
          <w:rFonts w:ascii="Palatino Linotype" w:hAnsi="Palatino Linotype"/>
          <w:sz w:val="24"/>
          <w:szCs w:val="24"/>
          <w:lang w:eastAsia="hu-HU"/>
        </w:rPr>
      </w:pPr>
      <w:r w:rsidRPr="002C68F5">
        <w:rPr>
          <w:rFonts w:ascii="Palatino Linotype" w:hAnsi="Palatino Linotype"/>
          <w:sz w:val="24"/>
          <w:szCs w:val="24"/>
          <w:lang w:eastAsia="hu-HU"/>
        </w:rPr>
        <w:t>A szakrajz tanításának célja, hogy a motorkerékpár</w:t>
      </w:r>
      <w:r>
        <w:rPr>
          <w:rFonts w:ascii="Palatino Linotype" w:hAnsi="Palatino Linotype"/>
          <w:sz w:val="24"/>
          <w:szCs w:val="24"/>
          <w:lang w:eastAsia="hu-HU"/>
        </w:rPr>
        <w:t>-</w:t>
      </w:r>
      <w:r w:rsidRPr="002C68F5">
        <w:rPr>
          <w:rFonts w:ascii="Palatino Linotype" w:hAnsi="Palatino Linotype"/>
          <w:sz w:val="24"/>
          <w:szCs w:val="24"/>
          <w:lang w:eastAsia="hu-HU"/>
        </w:rPr>
        <w:t>szerelő szakmában jellemző rajzkészítési, rajzolvasási feladatokat készségszinten legyenek képesek megoldani</w:t>
      </w:r>
      <w:r>
        <w:rPr>
          <w:rFonts w:ascii="Palatino Linotype" w:hAnsi="Palatino Linotype"/>
          <w:sz w:val="24"/>
          <w:szCs w:val="24"/>
          <w:lang w:eastAsia="hu-HU"/>
        </w:rPr>
        <w:t xml:space="preserve"> a tanulók. Preci</w:t>
      </w:r>
      <w:r w:rsidRPr="002C68F5">
        <w:rPr>
          <w:rFonts w:ascii="Palatino Linotype" w:hAnsi="Palatino Linotype"/>
          <w:sz w:val="24"/>
          <w:szCs w:val="24"/>
          <w:lang w:eastAsia="hu-HU"/>
        </w:rPr>
        <w:t>zitásra, tiszta munkára oktat.</w:t>
      </w:r>
    </w:p>
    <w:p w:rsidR="00F56FD0" w:rsidRPr="000E120B" w:rsidRDefault="00F56FD0" w:rsidP="006E6764">
      <w:pPr>
        <w:widowControl w:val="0"/>
        <w:suppressAutoHyphens/>
        <w:spacing w:after="0" w:line="240" w:lineRule="auto"/>
        <w:rPr>
          <w:rFonts w:ascii="Palatino Linotype" w:hAnsi="Palatino Linotype"/>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2C68F5" w:rsidRDefault="00F56FD0" w:rsidP="00B87D30">
      <w:pPr>
        <w:spacing w:after="0" w:line="240" w:lineRule="auto"/>
        <w:ind w:left="792"/>
        <w:rPr>
          <w:rFonts w:ascii="Palatino Linotype" w:hAnsi="Palatino Linotype"/>
          <w:sz w:val="24"/>
          <w:szCs w:val="24"/>
          <w:lang w:eastAsia="hu-HU"/>
        </w:rPr>
      </w:pPr>
      <w:r w:rsidRPr="002C68F5">
        <w:rPr>
          <w:rFonts w:ascii="Palatino Linotype" w:hAnsi="Palatino Linotype"/>
          <w:sz w:val="24"/>
          <w:szCs w:val="24"/>
          <w:lang w:eastAsia="hu-HU"/>
        </w:rPr>
        <w:t>Geometria, algebra</w:t>
      </w:r>
      <w:r>
        <w:rPr>
          <w:rFonts w:ascii="Palatino Linotype" w:hAnsi="Palatino Linotype"/>
          <w:sz w:val="24"/>
          <w:szCs w:val="24"/>
          <w:lang w:eastAsia="hu-HU"/>
        </w:rPr>
        <w:t>, gépipari alapok.</w:t>
      </w:r>
    </w:p>
    <w:p w:rsidR="00F56FD0" w:rsidRPr="000E120B" w:rsidRDefault="00F56FD0" w:rsidP="006E6764">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6E6764">
      <w:pPr>
        <w:widowControl w:val="0"/>
        <w:suppressAutoHyphens/>
        <w:spacing w:after="0" w:line="240" w:lineRule="auto"/>
        <w:rPr>
          <w:rFonts w:ascii="Palatino Linotype" w:hAnsi="Palatino Linotype" w:cs="Mangal"/>
          <w:b/>
          <w:kern w:val="1"/>
          <w:sz w:val="24"/>
          <w:szCs w:val="24"/>
          <w:lang w:eastAsia="hi-IN" w:bidi="hi-IN"/>
        </w:rPr>
      </w:pPr>
    </w:p>
    <w:p w:rsidR="00F56FD0" w:rsidRPr="006A5A24" w:rsidRDefault="00F56FD0" w:rsidP="00A8729B">
      <w:pPr>
        <w:widowControl w:val="0"/>
        <w:numPr>
          <w:ilvl w:val="2"/>
          <w:numId w:val="20"/>
        </w:numPr>
        <w:suppressAutoHyphens/>
        <w:spacing w:after="0" w:line="240" w:lineRule="auto"/>
        <w:rPr>
          <w:rFonts w:ascii="Palatino Linotype" w:hAnsi="Palatino Linotype" w:cs="Mangal"/>
          <w:b/>
          <w:i/>
          <w:kern w:val="1"/>
          <w:sz w:val="24"/>
          <w:szCs w:val="24"/>
          <w:lang w:eastAsia="hi-IN" w:bidi="hi-IN"/>
        </w:rPr>
      </w:pPr>
      <w:r w:rsidRPr="00EF5516">
        <w:rPr>
          <w:rFonts w:ascii="Palatino Linotype" w:hAnsi="Palatino Linotype"/>
          <w:b/>
          <w:sz w:val="24"/>
          <w:szCs w:val="24"/>
        </w:rPr>
        <w:t>Szakrajzi alapok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6A5A24">
        <w:rPr>
          <w:rFonts w:ascii="Palatino Linotype" w:hAnsi="Palatino Linotype"/>
          <w:b/>
          <w:i/>
          <w:sz w:val="24"/>
          <w:szCs w:val="24"/>
        </w:rPr>
        <w:t>36</w:t>
      </w:r>
      <w:r w:rsidRPr="006A5A24">
        <w:rPr>
          <w:rFonts w:ascii="Palatino Linotype" w:hAnsi="Palatino Linotype" w:cs="Mangal"/>
          <w:b/>
          <w:i/>
          <w:kern w:val="1"/>
          <w:sz w:val="24"/>
          <w:szCs w:val="24"/>
          <w:lang w:eastAsia="hi-IN" w:bidi="hi-IN"/>
        </w:rPr>
        <w:t xml:space="preserve"> óra/24 óra</w:t>
      </w:r>
      <w:r w:rsidRPr="006A5A24">
        <w:rPr>
          <w:rFonts w:ascii="Palatino Linotype" w:hAnsi="Palatino Linotype"/>
          <w:b/>
          <w:i/>
          <w:sz w:val="24"/>
          <w:szCs w:val="24"/>
          <w:lang w:eastAsia="hu-HU"/>
        </w:rPr>
        <w:t>*</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Alaki és forma</w:t>
      </w:r>
      <w:r>
        <w:rPr>
          <w:rFonts w:ascii="Palatino Linotype" w:hAnsi="Palatino Linotype" w:cs="Mangal"/>
          <w:kern w:val="1"/>
          <w:sz w:val="24"/>
          <w:szCs w:val="24"/>
          <w:lang w:eastAsia="hi-IN" w:bidi="hi-IN"/>
        </w:rPr>
        <w:t xml:space="preserve">i ismeretek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S</w:t>
      </w:r>
      <w:r>
        <w:rPr>
          <w:rFonts w:ascii="Palatino Linotype" w:hAnsi="Palatino Linotype" w:cs="Mangal"/>
          <w:kern w:val="1"/>
          <w:sz w:val="24"/>
          <w:szCs w:val="24"/>
          <w:lang w:eastAsia="hi-IN" w:bidi="hi-IN"/>
        </w:rPr>
        <w:t>zabványok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Rajzlapok méretei</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Méretarány</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Vonalcsoportok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Vonalfajták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Vonalvastagságok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Vonalfajták alkalmazása</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Rajztechnikai követelmények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Méretmegadás</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A méretmegadás elemei</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A méretmegadás gyakorlata</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A méretmegadás rajz- és betűjelei</w:t>
      </w:r>
    </w:p>
    <w:p w:rsidR="00F56FD0"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Szabványírás</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Síkmértani szerkesztések</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Körző nélküli szerkesztések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Síkgeometriai szerkesztések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Egyenes vonalú síkidomok szerkesztése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Körérintő egyenesek, érintőkörök szerkesztése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Vetületi ábrázolás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Látás és ábrázolás, vetítési módok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Merőleges vetítés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Térelemek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Három képsíkos ábrázolás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Síklapú testek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kocka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hasáb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Forgásfelületek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lastRenderedPageBreak/>
        <w:t xml:space="preserve">A henger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kúp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gömb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körgyűrűfelület vetületi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Axonometrikus ábrázolás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Az axonometrikus ábrázolás fajtái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Az egyméretű (izometrikus) axonometria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kétméretű (dimetrikus) axonometria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frontális (kavalier) axonometria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síklapú testek axonometrikus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kocka axonometrikus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Mértani testek axonometrikus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görbe felületű testek axonometrikus ábrázolása </w:t>
      </w:r>
    </w:p>
    <w:p w:rsidR="00F56FD0" w:rsidRPr="00747E5D"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A henger axonometrikus ábrázolása </w:t>
      </w:r>
    </w:p>
    <w:p w:rsidR="00F56FD0"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r w:rsidRPr="00747E5D">
        <w:rPr>
          <w:rFonts w:ascii="Palatino Linotype" w:hAnsi="Palatino Linotype" w:cs="Mangal"/>
          <w:kern w:val="1"/>
          <w:sz w:val="24"/>
          <w:szCs w:val="24"/>
          <w:lang w:eastAsia="hi-IN" w:bidi="hi-IN"/>
        </w:rPr>
        <w:t xml:space="preserve">Forgástestek axonometrikus ábrázolása </w:t>
      </w:r>
    </w:p>
    <w:p w:rsidR="00F56FD0" w:rsidRPr="000E120B" w:rsidRDefault="00F56FD0" w:rsidP="00747E5D">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A8729B">
      <w:pPr>
        <w:widowControl w:val="0"/>
        <w:numPr>
          <w:ilvl w:val="2"/>
          <w:numId w:val="20"/>
        </w:numPr>
        <w:suppressAutoHyphens/>
        <w:spacing w:after="0" w:line="240" w:lineRule="auto"/>
        <w:rPr>
          <w:rFonts w:ascii="Palatino Linotype" w:hAnsi="Palatino Linotype"/>
          <w:b/>
          <w:sz w:val="24"/>
          <w:szCs w:val="24"/>
        </w:rPr>
      </w:pPr>
      <w:r w:rsidRPr="00EF5516">
        <w:rPr>
          <w:rFonts w:ascii="Palatino Linotype" w:hAnsi="Palatino Linotype"/>
          <w:b/>
          <w:sz w:val="24"/>
          <w:szCs w:val="24"/>
        </w:rPr>
        <w:t>Rajzkészítés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6A5A24">
        <w:rPr>
          <w:rFonts w:ascii="Palatino Linotype" w:hAnsi="Palatino Linotype"/>
          <w:b/>
          <w:i/>
          <w:sz w:val="24"/>
          <w:szCs w:val="24"/>
        </w:rPr>
        <w:t>36 óra/24 óra</w:t>
      </w:r>
      <w:r>
        <w:rPr>
          <w:rFonts w:ascii="Palatino Linotype" w:hAnsi="Palatino Linotype"/>
          <w:b/>
          <w:sz w:val="24"/>
          <w:szCs w:val="24"/>
          <w:lang w:eastAsia="hu-HU"/>
        </w:rPr>
        <w:t>*</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Ipari formák nézeti ábrázolása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Összetett mértani test fogalma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Felületelemzés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Idomelemzés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Különböző nézeti képek egymáshoz rendelése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Nézetrend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európai vetítési mód nézetrendje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amerikai vetítési mód nézetrendje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Üreges alkatrészek metszeti ábrázolása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Metszeti ábrázolás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metszet keletkezése és ábrázolása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metszetek fajtái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egyszerű metszetek fajtái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lépcsős metszet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befordított metszet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félmetszet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kitörés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szelvény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metszeti ábrázolás sajátos szabályai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anyagtól független metszetjelölések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Nem metszendő alkatrészek, részletek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Ábrázolási különlegességek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Nézetek elhelyezése az európai és amerikai</w:t>
      </w:r>
      <w:r>
        <w:rPr>
          <w:rFonts w:ascii="Palatino Linotype" w:hAnsi="Palatino Linotype" w:cs="Mangal"/>
          <w:kern w:val="1"/>
          <w:sz w:val="24"/>
          <w:szCs w:val="24"/>
          <w:lang w:eastAsia="hi-IN" w:bidi="hi-IN"/>
        </w:rPr>
        <w:t xml:space="preserve"> </w:t>
      </w:r>
      <w:r w:rsidRPr="00085EFC">
        <w:rPr>
          <w:rFonts w:ascii="Palatino Linotype" w:hAnsi="Palatino Linotype" w:cs="Mangal"/>
          <w:kern w:val="1"/>
          <w:sz w:val="24"/>
          <w:szCs w:val="24"/>
          <w:lang w:eastAsia="hi-IN" w:bidi="hi-IN"/>
        </w:rPr>
        <w:t xml:space="preserve">vetítési módtól eltérően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Különleges (a nézetrendtől eltérő) nézetek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Résznézetek (részletek)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Törésvonallal megszakított ábrázolás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lastRenderedPageBreak/>
        <w:t>Szimmetrikus tárgyak részábrázolása</w:t>
      </w:r>
      <w:r>
        <w:rPr>
          <w:rFonts w:ascii="Palatino Linotype" w:hAnsi="Palatino Linotype" w:cs="Mangal"/>
          <w:kern w:val="1"/>
          <w:sz w:val="24"/>
          <w:szCs w:val="24"/>
          <w:lang w:eastAsia="hi-IN" w:bidi="hi-IN"/>
        </w:rPr>
        <w:t xml:space="preserve"> </w:t>
      </w:r>
      <w:r w:rsidRPr="00085EFC">
        <w:rPr>
          <w:rFonts w:ascii="Palatino Linotype" w:hAnsi="Palatino Linotype" w:cs="Mangal"/>
          <w:kern w:val="1"/>
          <w:sz w:val="24"/>
          <w:szCs w:val="24"/>
          <w:lang w:eastAsia="hi-IN" w:bidi="hi-IN"/>
        </w:rPr>
        <w:t xml:space="preserve">(félvetület, negyedvetület )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Helyi nézetek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Ismétlődő alakzatok egyszerűsített ábrázolása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Nagyobb léptékű (kiemelt) részletek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085EFC">
        <w:rPr>
          <w:rFonts w:ascii="Palatino Linotype" w:hAnsi="Palatino Linotype" w:cs="Mangal"/>
          <w:kern w:val="1"/>
          <w:sz w:val="24"/>
          <w:szCs w:val="24"/>
          <w:lang w:eastAsia="hi-IN" w:bidi="hi-IN"/>
        </w:rPr>
        <w:t xml:space="preserve">érethálózat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Különleges méretmegadások és</w:t>
      </w:r>
      <w:r>
        <w:rPr>
          <w:rFonts w:ascii="Palatino Linotype" w:hAnsi="Palatino Linotype" w:cs="Mangal"/>
          <w:kern w:val="1"/>
          <w:sz w:val="24"/>
          <w:szCs w:val="24"/>
          <w:lang w:eastAsia="hi-IN" w:bidi="hi-IN"/>
        </w:rPr>
        <w:t xml:space="preserve"> </w:t>
      </w:r>
      <w:r w:rsidRPr="00085EFC">
        <w:rPr>
          <w:rFonts w:ascii="Palatino Linotype" w:hAnsi="Palatino Linotype" w:cs="Mangal"/>
          <w:kern w:val="1"/>
          <w:sz w:val="24"/>
          <w:szCs w:val="24"/>
          <w:lang w:eastAsia="hi-IN" w:bidi="hi-IN"/>
        </w:rPr>
        <w:t xml:space="preserve">egyszerűsítések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Lejtés és kúposság jelölése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Furatok egyszerűsített méretmegadása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felületkikészítés és hőkezelés rajzi megadása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Kötőelemek felfekvő felületének jelölése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Magától értetődő méretek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mérethálózat felépítése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mérethálózat felépítésének általános szabályai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Láncszerű méretmegadás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Bázistól induló méretmegadás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Táblázatos méretmegadás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Kombinált méretmegadás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Méretek elosztása a rajzon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Felületminőség megadása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Alapfogalmak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Egyenetlenségek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Felületi érdesség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érdesség megadása géprajzon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Felületi hullámosság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Mérettűrés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tűrés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mérettűrés alapfogalmai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A tűrésmező, a tűrésnagyság és a tűrés</w:t>
      </w:r>
      <w:r>
        <w:rPr>
          <w:rFonts w:ascii="Palatino Linotype" w:hAnsi="Palatino Linotype" w:cs="Mangal"/>
          <w:kern w:val="1"/>
          <w:sz w:val="24"/>
          <w:szCs w:val="24"/>
          <w:lang w:eastAsia="hi-IN" w:bidi="hi-IN"/>
        </w:rPr>
        <w:t xml:space="preserve"> </w:t>
      </w:r>
      <w:r w:rsidRPr="00085EFC">
        <w:rPr>
          <w:rFonts w:ascii="Palatino Linotype" w:hAnsi="Palatino Linotype" w:cs="Mangal"/>
          <w:kern w:val="1"/>
          <w:sz w:val="24"/>
          <w:szCs w:val="24"/>
          <w:lang w:eastAsia="hi-IN" w:bidi="hi-IN"/>
        </w:rPr>
        <w:t xml:space="preserve">elhelyezkedése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Tűrésezetlen méretek pontossága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Illesztések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illesztés alapfogalmai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egységes tűrés- és illesztési rendszer felépítése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Alapeltérések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Illesztési rendszerek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Az illesztés jelölése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A tűrésezett méretek és a felületi</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w:t>
      </w:r>
      <w:r w:rsidRPr="00085EFC">
        <w:rPr>
          <w:rFonts w:ascii="Palatino Linotype" w:hAnsi="Palatino Linotype" w:cs="Mangal"/>
          <w:kern w:val="1"/>
          <w:sz w:val="24"/>
          <w:szCs w:val="24"/>
          <w:lang w:eastAsia="hi-IN" w:bidi="hi-IN"/>
        </w:rPr>
        <w:t xml:space="preserve">rdesség összefüggése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Csap- és lyuktűrések táblázata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Felvételi vázlatkészítés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vázlatkészítés menete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Lebontó vázlatkészítés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Felépítő vázlatkészítés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vázlatkészítés lépései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lastRenderedPageBreak/>
        <w:t xml:space="preserve">Alkatrészrajz készítés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Alapfogalmak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műhelyrajz formái </w:t>
      </w:r>
    </w:p>
    <w:p w:rsidR="00F56FD0" w:rsidRPr="00085EFC"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rajzok feliratai </w:t>
      </w:r>
    </w:p>
    <w:p w:rsidR="00F56FD0"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r w:rsidRPr="00085EFC">
        <w:rPr>
          <w:rFonts w:ascii="Palatino Linotype" w:hAnsi="Palatino Linotype" w:cs="Mangal"/>
          <w:kern w:val="1"/>
          <w:sz w:val="24"/>
          <w:szCs w:val="24"/>
          <w:lang w:eastAsia="hi-IN" w:bidi="hi-IN"/>
        </w:rPr>
        <w:t xml:space="preserve">A rajz- és rajzszámrendszer </w:t>
      </w:r>
    </w:p>
    <w:p w:rsidR="00F56FD0" w:rsidRDefault="00F56FD0" w:rsidP="00085EFC">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085EFC">
      <w:pPr>
        <w:widowControl w:val="0"/>
        <w:suppressAutoHyphens/>
        <w:spacing w:after="0" w:line="240" w:lineRule="auto"/>
        <w:ind w:left="1224"/>
        <w:rPr>
          <w:rFonts w:ascii="Palatino Linotype" w:hAnsi="Palatino Linotype"/>
          <w:b/>
          <w:sz w:val="24"/>
          <w:szCs w:val="24"/>
        </w:rPr>
      </w:pPr>
      <w:r w:rsidRPr="00EF5516">
        <w:rPr>
          <w:rFonts w:ascii="Palatino Linotype" w:hAnsi="Palatino Linotype"/>
          <w:b/>
          <w:sz w:val="24"/>
          <w:szCs w:val="24"/>
        </w:rPr>
        <w:t>Rajzolvasás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A5A24">
        <w:rPr>
          <w:rFonts w:ascii="Palatino Linotype" w:hAnsi="Palatino Linotype"/>
          <w:b/>
          <w:i/>
          <w:sz w:val="24"/>
          <w:szCs w:val="24"/>
        </w:rPr>
        <w:t>36 óra/24 óra</w:t>
      </w:r>
      <w:r>
        <w:rPr>
          <w:rFonts w:ascii="Palatino Linotype" w:hAnsi="Palatino Linotype"/>
          <w:b/>
          <w:sz w:val="24"/>
          <w:szCs w:val="24"/>
          <w:lang w:eastAsia="hu-HU"/>
        </w:rPr>
        <w:t>*</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Csavarok, csavarkötések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Csavarvonal, csavartest, csavarmenet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Orsómenet és anyamenet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Orsómenet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Anyamenet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Menetcsatlakozások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Menetkifutás, szerszámkifutás és beszúrás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Csavarmenet méretmegadása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Jellemző méretek megadása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Csavarmenet felületi érdessége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Balmenetű gépelemek jelölése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Csavarmenetek tűrése és illesztése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Hatlapú kötőelemek rajza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Csavarvégződések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Csavarmenet egyszerűsített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Menetes furat egyszerűsített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Kötőelemek egyszerűsített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Csavarkötések, csavarbiztosítások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A csavarok és csavaranyák kialakítása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Csavarok és csavaranyák méretmegadása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Csavarkötési ábrák rajzolvasása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Csavarbiztosítások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Szegek és csapszegek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Szegek és szegkötések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Csapszegek és csapszegkötések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Axiális helyzetbiztosító elemek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Ékek, ékkötések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Ékek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Ékkötések és ábrázolásuk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Reteszek, reteszkötések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Reteszek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Reteszkötések és ábrázolásuk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Bordás tengelykötések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Párhuzamos oldalú bordás tengelykötés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Evolvens profilú bordás tengelykötés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lastRenderedPageBreak/>
        <w:t xml:space="preserve">Bordás tengelykötés elemeinek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Bordástengely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Bordásfurat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Bordáskötés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Kúpos 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Erőzáró kötés kialakulása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Erőviszonyok kúp felületen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Kúpos kötések rajzi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Szilárd illesztésű kötések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Sajtolt kötés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Zsugor kötés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Szilárd illesztésű kötések rajzi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Csapágyak, csapágyazások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Siklócsapágyak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Siklócsapágyak fajtái, szerkezeti kialakítása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Siklócsapágyak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Gördülőcsapágyak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A gördülőcsapágyak fajtái, beépítése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Gördülőcsapágyak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Csapágybeépítések ábráz</w:t>
      </w:r>
      <w:r>
        <w:rPr>
          <w:rFonts w:ascii="Palatino Linotype" w:hAnsi="Palatino Linotype" w:cs="Mangal"/>
          <w:kern w:val="1"/>
          <w:sz w:val="24"/>
          <w:szCs w:val="24"/>
          <w:lang w:eastAsia="hi-IN" w:bidi="hi-IN"/>
        </w:rPr>
        <w:t>o</w:t>
      </w:r>
      <w:r w:rsidRPr="002331B6">
        <w:rPr>
          <w:rFonts w:ascii="Palatino Linotype" w:hAnsi="Palatino Linotype" w:cs="Mangal"/>
          <w:kern w:val="1"/>
          <w:sz w:val="24"/>
          <w:szCs w:val="24"/>
          <w:lang w:eastAsia="hi-IN" w:bidi="hi-IN"/>
        </w:rPr>
        <w:t xml:space="preserve">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Rugók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A hengeres csavarrugó fajtái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Hengeres rugók ábrázolása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Hengeres rugók műhelyrajza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Hajtások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Szíjhajtások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Lapos bőr- és gumiszíj hajtás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Fogazott</w:t>
      </w:r>
      <w:r>
        <w:rPr>
          <w:rFonts w:ascii="Palatino Linotype" w:hAnsi="Palatino Linotype" w:cs="Mangal"/>
          <w:kern w:val="1"/>
          <w:sz w:val="24"/>
          <w:szCs w:val="24"/>
          <w:lang w:eastAsia="hi-IN" w:bidi="hi-IN"/>
        </w:rPr>
        <w:t xml:space="preserve"> </w:t>
      </w:r>
      <w:r w:rsidRPr="002331B6">
        <w:rPr>
          <w:rFonts w:ascii="Palatino Linotype" w:hAnsi="Palatino Linotype" w:cs="Mangal"/>
          <w:kern w:val="1"/>
          <w:sz w:val="24"/>
          <w:szCs w:val="24"/>
          <w:lang w:eastAsia="hi-IN" w:bidi="hi-IN"/>
        </w:rPr>
        <w:t xml:space="preserve">szíj hajtás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Ékszíjhajtás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Fogaskerékhaj</w:t>
      </w:r>
      <w:r>
        <w:rPr>
          <w:rFonts w:ascii="Palatino Linotype" w:hAnsi="Palatino Linotype" w:cs="Mangal"/>
          <w:kern w:val="1"/>
          <w:sz w:val="24"/>
          <w:szCs w:val="24"/>
          <w:lang w:eastAsia="hi-IN" w:bidi="hi-IN"/>
        </w:rPr>
        <w:t>t</w:t>
      </w:r>
      <w:r w:rsidRPr="002331B6">
        <w:rPr>
          <w:rFonts w:ascii="Palatino Linotype" w:hAnsi="Palatino Linotype" w:cs="Mangal"/>
          <w:kern w:val="1"/>
          <w:sz w:val="24"/>
          <w:szCs w:val="24"/>
          <w:lang w:eastAsia="hi-IN" w:bidi="hi-IN"/>
        </w:rPr>
        <w:t xml:space="preserve">ás </w:t>
      </w:r>
    </w:p>
    <w:p w:rsidR="00F56FD0" w:rsidRPr="002331B6"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Fogazatok jellemzői és méretei </w:t>
      </w:r>
    </w:p>
    <w:p w:rsidR="00F56FD0" w:rsidRPr="000E120B" w:rsidRDefault="00F56FD0" w:rsidP="002331B6">
      <w:pPr>
        <w:widowControl w:val="0"/>
        <w:suppressAutoHyphens/>
        <w:spacing w:after="0" w:line="240" w:lineRule="auto"/>
        <w:ind w:left="1224"/>
        <w:rPr>
          <w:rFonts w:ascii="Palatino Linotype" w:hAnsi="Palatino Linotype" w:cs="Mangal"/>
          <w:kern w:val="1"/>
          <w:sz w:val="24"/>
          <w:szCs w:val="24"/>
          <w:lang w:eastAsia="hi-IN" w:bidi="hi-IN"/>
        </w:rPr>
      </w:pPr>
      <w:r w:rsidRPr="002331B6">
        <w:rPr>
          <w:rFonts w:ascii="Palatino Linotype" w:hAnsi="Palatino Linotype" w:cs="Mangal"/>
          <w:kern w:val="1"/>
          <w:sz w:val="24"/>
          <w:szCs w:val="24"/>
          <w:lang w:eastAsia="hi-IN" w:bidi="hi-IN"/>
        </w:rPr>
        <w:t xml:space="preserve">Fogazatok ábrázolása </w:t>
      </w:r>
    </w:p>
    <w:p w:rsidR="00F56FD0" w:rsidRPr="000E120B" w:rsidRDefault="00F56FD0" w:rsidP="00B87D30">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A8729B">
      <w:pPr>
        <w:numPr>
          <w:ilvl w:val="1"/>
          <w:numId w:val="20"/>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0E120B" w:rsidRDefault="00F56FD0" w:rsidP="006E6764">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rPr>
      </w:pPr>
      <w:r>
        <w:rPr>
          <w:rFonts w:ascii="Palatino Linotype" w:hAnsi="Palatino Linotype"/>
          <w:b/>
          <w:i/>
          <w:sz w:val="24"/>
          <w:szCs w:val="24"/>
        </w:rPr>
        <w:br w:type="page"/>
      </w:r>
      <w:r w:rsidRPr="00052C8D">
        <w:rPr>
          <w:rFonts w:ascii="Palatino Linotype" w:hAnsi="Palatino Linotype"/>
          <w:b/>
          <w:i/>
          <w:sz w:val="24"/>
          <w:szCs w:val="24"/>
        </w:rPr>
        <w:lastRenderedPageBreak/>
        <w:t>A tantárgy elsajátítása során alkalmazható sajátos módszerek, tanulói tevékenységformák (ajánlás)</w:t>
      </w:r>
    </w:p>
    <w:p w:rsidR="00F56FD0" w:rsidRPr="00967BE7" w:rsidRDefault="00F56FD0" w:rsidP="00B87D30">
      <w:pPr>
        <w:spacing w:after="0" w:line="240" w:lineRule="auto"/>
        <w:rPr>
          <w:rFonts w:ascii="Palatino Linotype" w:hAnsi="Palatino Linotype"/>
          <w:b/>
          <w:sz w:val="24"/>
          <w:szCs w:val="24"/>
        </w:rPr>
      </w:pPr>
    </w:p>
    <w:p w:rsidR="00F56FD0" w:rsidRDefault="00F56FD0" w:rsidP="00B87D30">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3D3750">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3D3750">
            <w:pPr>
              <w:spacing w:after="0" w:line="240" w:lineRule="auto"/>
              <w:rPr>
                <w:rFonts w:ascii="Palatino Linotype" w:hAnsi="Palatino Linotype"/>
                <w:b/>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3D3750">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bl>
    <w:p w:rsidR="00F56FD0" w:rsidRDefault="00F56FD0" w:rsidP="00B87D30">
      <w:pPr>
        <w:pStyle w:val="Listaszerbekezds4"/>
        <w:spacing w:after="0" w:line="240" w:lineRule="auto"/>
        <w:ind w:left="791" w:firstLine="1"/>
        <w:rPr>
          <w:rFonts w:ascii="Palatino Linotype" w:hAnsi="Palatino Linotype"/>
          <w:b/>
          <w:i/>
          <w:sz w:val="24"/>
          <w:szCs w:val="24"/>
        </w:rPr>
      </w:pPr>
    </w:p>
    <w:p w:rsidR="00F56FD0" w:rsidRDefault="00F56FD0" w:rsidP="00B87D30">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3D3750">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3D3750">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3D3750">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3D3750">
            <w:pPr>
              <w:spacing w:after="0" w:line="240" w:lineRule="auto"/>
              <w:rPr>
                <w:rFonts w:ascii="Palatino Linotype" w:hAnsi="Palatino Linotype"/>
                <w:sz w:val="20"/>
                <w:szCs w:val="20"/>
              </w:rPr>
            </w:pPr>
            <w:r>
              <w:rPr>
                <w:rFonts w:ascii="Palatino Linotype" w:hAnsi="Palatino Linotype" w:cs="Arial"/>
                <w:sz w:val="20"/>
                <w:szCs w:val="20"/>
              </w:rPr>
              <w:t xml:space="preserve">Műszaki </w:t>
            </w:r>
            <w:r w:rsidRPr="00FE5532">
              <w:rPr>
                <w:rFonts w:ascii="Palatino Linotype" w:hAnsi="Palatino Linotype" w:cs="Arial"/>
                <w:sz w:val="20"/>
                <w:szCs w:val="20"/>
              </w:rPr>
              <w:t>rajz értelmezése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F56FD0" w:rsidRPr="00FE5532" w:rsidRDefault="00F56FD0" w:rsidP="003D3750">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készítése leírásból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F56FD0" w:rsidRPr="00FE5532" w:rsidRDefault="00F56FD0" w:rsidP="003D3750">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készítés tárgyró</w:t>
            </w:r>
            <w:r>
              <w:rPr>
                <w:rFonts w:ascii="Palatino Linotype" w:hAnsi="Palatino Linotype" w:cs="Arial"/>
                <w:sz w:val="20"/>
                <w:szCs w:val="20"/>
              </w:rPr>
              <w:t>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3.</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elemzés, hibakeresés</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bl>
    <w:p w:rsidR="00F56FD0" w:rsidRPr="000E120B" w:rsidRDefault="00F56FD0" w:rsidP="00B87D30">
      <w:pPr>
        <w:spacing w:after="0" w:line="240" w:lineRule="auto"/>
        <w:ind w:left="792"/>
        <w:rPr>
          <w:rFonts w:ascii="Palatino Linotype" w:hAnsi="Palatino Linotype"/>
          <w:b/>
          <w:sz w:val="24"/>
          <w:szCs w:val="24"/>
        </w:rPr>
      </w:pPr>
    </w:p>
    <w:p w:rsidR="00F56FD0" w:rsidRPr="000E120B"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56FD0" w:rsidRPr="000E120B" w:rsidRDefault="00F56FD0" w:rsidP="006E6764">
      <w:pPr>
        <w:widowControl w:val="0"/>
        <w:suppressAutoHyphens/>
        <w:spacing w:after="0" w:line="240" w:lineRule="auto"/>
        <w:rPr>
          <w:rFonts w:ascii="Palatino Linotype" w:hAnsi="Palatino Linotype" w:cs="Mangal"/>
          <w:b/>
          <w:bCs/>
          <w:kern w:val="1"/>
          <w:sz w:val="24"/>
          <w:szCs w:val="24"/>
          <w:lang w:eastAsia="hi-IN" w:bidi="hi-IN"/>
        </w:rPr>
      </w:pPr>
    </w:p>
    <w:p w:rsidR="00F56FD0" w:rsidRPr="000E120B" w:rsidRDefault="00F56FD0" w:rsidP="00657143">
      <w:pPr>
        <w:widowControl w:val="0"/>
        <w:suppressAutoHyphens/>
        <w:spacing w:after="0" w:line="240" w:lineRule="auto"/>
        <w:rPr>
          <w:rFonts w:ascii="Palatino Linotype" w:hAnsi="Palatino Linotype" w:cs="Mangal"/>
          <w:b/>
          <w:kern w:val="1"/>
          <w:sz w:val="24"/>
          <w:szCs w:val="24"/>
          <w:lang w:eastAsia="hi-IN" w:bidi="hi-IN"/>
        </w:rPr>
      </w:pPr>
      <w:r w:rsidRPr="00792A77">
        <w:rPr>
          <w:rFonts w:ascii="Palatino Linotype" w:hAnsi="Palatino Linotype" w:cs="Mangal"/>
          <w:kern w:val="1"/>
          <w:sz w:val="24"/>
          <w:szCs w:val="24"/>
          <w:lang w:eastAsia="hi-IN" w:bidi="hi-IN"/>
        </w:rPr>
        <w:t>A nemzeti köznevelésről szóló 2011. évi CXC. törvény 54. § (2) a) pontja szerinti értékeléssel.</w:t>
      </w:r>
      <w:r w:rsidRPr="00792A77">
        <w:rPr>
          <w:rFonts w:ascii="Palatino Linotype" w:hAnsi="Palatino Linotype" w:cs="Mangal"/>
          <w:kern w:val="1"/>
          <w:sz w:val="24"/>
          <w:szCs w:val="24"/>
          <w:lang w:eastAsia="hi-IN" w:bidi="hi-IN"/>
        </w:rPr>
        <w:br w:type="page"/>
      </w:r>
    </w:p>
    <w:p w:rsidR="00F56FD0" w:rsidRPr="000E120B" w:rsidRDefault="00F56FD0" w:rsidP="00A8729B">
      <w:pPr>
        <w:numPr>
          <w:ilvl w:val="0"/>
          <w:numId w:val="20"/>
        </w:numPr>
        <w:spacing w:after="0" w:line="240" w:lineRule="auto"/>
        <w:rPr>
          <w:rFonts w:ascii="Palatino Linotype" w:hAnsi="Palatino Linotype"/>
          <w:b/>
          <w:sz w:val="24"/>
          <w:szCs w:val="24"/>
          <w:lang w:eastAsia="hu-HU"/>
        </w:rPr>
      </w:pPr>
      <w:r w:rsidRPr="00EF5516">
        <w:rPr>
          <w:rFonts w:ascii="Palatino Linotype" w:hAnsi="Palatino Linotype"/>
          <w:b/>
          <w:sz w:val="24"/>
          <w:szCs w:val="24"/>
          <w:lang w:eastAsia="hu-HU"/>
        </w:rPr>
        <w:t xml:space="preserve">Anyag- és gyártásismeret </w:t>
      </w:r>
      <w:r>
        <w:rPr>
          <w:rFonts w:ascii="Palatino Linotype" w:hAnsi="Palatino Linotype"/>
          <w:b/>
          <w:sz w:val="24"/>
          <w:szCs w:val="24"/>
          <w:lang w:eastAsia="hu-HU"/>
        </w:rPr>
        <w:t xml:space="preserve">tantárgy </w:t>
      </w:r>
      <w:r w:rsidRPr="000E120B">
        <w:rPr>
          <w:rFonts w:ascii="Palatino Linotype" w:hAnsi="Palatino Linotype"/>
          <w:b/>
          <w:sz w:val="24"/>
          <w:szCs w:val="24"/>
          <w:lang w:eastAsia="hu-HU"/>
        </w:rPr>
        <w:t xml:space="preserve">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/36óra*</w:t>
      </w:r>
    </w:p>
    <w:p w:rsidR="00F56FD0" w:rsidRPr="00B87D30" w:rsidRDefault="00F56FD0"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6E6764">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2C68F5" w:rsidRDefault="00F56FD0" w:rsidP="00B87D30">
      <w:pPr>
        <w:spacing w:after="0" w:line="240" w:lineRule="auto"/>
        <w:ind w:left="792"/>
        <w:rPr>
          <w:rFonts w:ascii="Palatino Linotype" w:hAnsi="Palatino Linotype"/>
          <w:sz w:val="24"/>
          <w:szCs w:val="24"/>
        </w:rPr>
      </w:pPr>
      <w:r>
        <w:rPr>
          <w:rFonts w:ascii="Palatino Linotype" w:hAnsi="Palatino Linotype"/>
          <w:sz w:val="24"/>
          <w:szCs w:val="24"/>
        </w:rPr>
        <w:t>Az anyag és gyártásismeret tantárgy célja, hogy a tanulók átfogó ismeretekkel rendelkezzenek a motorkerékpárokon alkalmazott anyagok szerkezeti tulajdonságaival, gyártási módjukkal. Ismerjék az anyagvizsgálati módszereket, össze tudják hasonlítani az alkatrészeket anyaguk, megmunkálásuk szerint.</w:t>
      </w:r>
    </w:p>
    <w:p w:rsidR="00F56FD0" w:rsidRPr="000E120B" w:rsidRDefault="00F56FD0" w:rsidP="006E6764">
      <w:pPr>
        <w:widowControl w:val="0"/>
        <w:suppressAutoHyphens/>
        <w:spacing w:after="0" w:line="240" w:lineRule="auto"/>
        <w:rPr>
          <w:rFonts w:ascii="Palatino Linotype" w:hAnsi="Palatino Linotype"/>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2C68F5" w:rsidRDefault="00F56FD0" w:rsidP="00B87D30">
      <w:pPr>
        <w:spacing w:after="0" w:line="240" w:lineRule="auto"/>
        <w:ind w:left="792"/>
        <w:rPr>
          <w:rFonts w:ascii="Palatino Linotype" w:hAnsi="Palatino Linotype"/>
          <w:sz w:val="24"/>
          <w:szCs w:val="24"/>
        </w:rPr>
      </w:pPr>
      <w:r>
        <w:rPr>
          <w:rFonts w:ascii="Palatino Linotype" w:hAnsi="Palatino Linotype"/>
          <w:sz w:val="24"/>
          <w:szCs w:val="24"/>
        </w:rPr>
        <w:t>Anyagok fizikai tulajdonságai, atomok, anyagok kémiai felépítése, fizikai igénybevételek.</w:t>
      </w:r>
    </w:p>
    <w:p w:rsidR="00F56FD0" w:rsidRPr="000E120B" w:rsidRDefault="00F56FD0" w:rsidP="006E6764">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A8729B">
      <w:pPr>
        <w:numPr>
          <w:ilvl w:val="2"/>
          <w:numId w:val="20"/>
        </w:numPr>
        <w:spacing w:after="0" w:line="240" w:lineRule="auto"/>
        <w:rPr>
          <w:rFonts w:ascii="Palatino Linotype" w:hAnsi="Palatino Linotype"/>
          <w:b/>
          <w:sz w:val="24"/>
          <w:szCs w:val="24"/>
        </w:rPr>
      </w:pPr>
      <w:r w:rsidRPr="00EF5516">
        <w:rPr>
          <w:rFonts w:ascii="Palatino Linotype" w:hAnsi="Palatino Linotype"/>
          <w:b/>
          <w:sz w:val="24"/>
          <w:szCs w:val="24"/>
        </w:rPr>
        <w:t>Anyagszerkezeti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A5A24">
        <w:rPr>
          <w:rFonts w:ascii="Palatino Linotype" w:hAnsi="Palatino Linotype"/>
          <w:b/>
          <w:i/>
          <w:sz w:val="24"/>
          <w:szCs w:val="24"/>
        </w:rPr>
        <w:t>36 óra/18 óra</w:t>
      </w:r>
      <w:r>
        <w:rPr>
          <w:rFonts w:ascii="Palatino Linotype" w:hAnsi="Palatino Linotype"/>
          <w:b/>
          <w:sz w:val="24"/>
          <w:szCs w:val="24"/>
          <w:lang w:eastAsia="hu-HU"/>
        </w:rPr>
        <w:t>*</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Fémes anyagok kristályszerkezete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Fémek és ötvözetek kristályosodása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Egyensúlyi diagramok felépítése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vas tulajdonságai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vas lehűlési görbéje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vas-szén ötvözetek állapotábrája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vasércek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nagyolvasztó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nagyolvasztó termékei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szélfrissítéses acélgyártás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LD-eljárás (oxigénbefúvásos, ill. oxigénlándzsás eljárás)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Siemens-Martin eljárás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elektromos acélgyártási eljárások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öntöttvas-gyártás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minta elkészítése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formázás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fém olvasztása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Öntés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forma ürítése és az öntvény tisztítása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Különleges öntési eljárások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ötvöző anyagok hatása az alapfém tulajdonságaira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acélok ötvöző anyagai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acélok szennyező anyagai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Ipari vasötvözetek és osztályozásuk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Acélok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lastRenderedPageBreak/>
        <w:t xml:space="preserve">Az acélok jelölése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Öntöttvasak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Keményfémek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réz és ötvözetei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ón és ötvözetei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ólom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horgany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Alumínium</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alumínium tulajdonságai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alumínium ötvözetek hőkezelései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Az Al-Cu (dural) ötvözetek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Al-Cu-Ni (Y) ötvözetek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Al-Mg (hidronálium) ötvözetek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Al-Si (szilumin) ötvözetek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Magnézium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Titán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Műanyagok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Általános tudnivalók a műanyagokról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Gumi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Bőr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Súrlódó anyagok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Tengelykapcsolók súrlódóbetétjei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Fékbetétek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Tömítő anyagok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Csapágyanyagok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csapágyak csoportosítása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csapágyanyagok legfontosabb követelményei </w:t>
      </w:r>
    </w:p>
    <w:p w:rsidR="00F56FD0"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Csapágypersely-anyagok</w:t>
      </w:r>
    </w:p>
    <w:p w:rsidR="00F56FD0" w:rsidRPr="000E120B"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0E120B" w:rsidRDefault="00F56FD0" w:rsidP="00A8729B">
      <w:pPr>
        <w:numPr>
          <w:ilvl w:val="2"/>
          <w:numId w:val="20"/>
        </w:numPr>
        <w:spacing w:after="0" w:line="240" w:lineRule="auto"/>
        <w:rPr>
          <w:rFonts w:ascii="Palatino Linotype" w:hAnsi="Palatino Linotype"/>
          <w:b/>
          <w:sz w:val="24"/>
          <w:szCs w:val="24"/>
        </w:rPr>
      </w:pPr>
      <w:r w:rsidRPr="00EF5516">
        <w:rPr>
          <w:rFonts w:ascii="Palatino Linotype" w:hAnsi="Palatino Linotype"/>
          <w:b/>
          <w:sz w:val="24"/>
          <w:szCs w:val="24"/>
        </w:rPr>
        <w:t>Gyártástechnológia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A5A24">
        <w:rPr>
          <w:rFonts w:ascii="Palatino Linotype" w:hAnsi="Palatino Linotype"/>
          <w:b/>
          <w:i/>
          <w:sz w:val="24"/>
          <w:szCs w:val="24"/>
        </w:rPr>
        <w:t>18 óra/9 óra</w:t>
      </w:r>
      <w:r>
        <w:rPr>
          <w:rFonts w:ascii="Palatino Linotype" w:hAnsi="Palatino Linotype"/>
          <w:b/>
          <w:sz w:val="24"/>
          <w:szCs w:val="24"/>
          <w:lang w:eastAsia="hu-HU"/>
        </w:rPr>
        <w:t>*</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korrózió jelensége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korrózió megjelenési formái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Belsőégésű motorok korróziója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Felületek tisztítása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 korrózió elleni védekezés </w:t>
      </w:r>
    </w:p>
    <w:p w:rsidR="00F56FD0"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Fémek alakítása</w:t>
      </w:r>
    </w:p>
    <w:p w:rsidR="00F56FD0" w:rsidRPr="000E120B"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0E120B" w:rsidRDefault="00F56FD0" w:rsidP="00A8729B">
      <w:pPr>
        <w:numPr>
          <w:ilvl w:val="2"/>
          <w:numId w:val="20"/>
        </w:numPr>
        <w:spacing w:after="0" w:line="240" w:lineRule="auto"/>
        <w:rPr>
          <w:rFonts w:ascii="Palatino Linotype" w:hAnsi="Palatino Linotype"/>
          <w:b/>
          <w:sz w:val="24"/>
          <w:szCs w:val="24"/>
        </w:rPr>
      </w:pPr>
      <w:r>
        <w:rPr>
          <w:rFonts w:ascii="Palatino Linotype" w:hAnsi="Palatino Linotype"/>
          <w:b/>
          <w:sz w:val="24"/>
          <w:szCs w:val="24"/>
        </w:rPr>
        <w:br w:type="page"/>
      </w:r>
      <w:r w:rsidRPr="00EF5516">
        <w:rPr>
          <w:rFonts w:ascii="Palatino Linotype" w:hAnsi="Palatino Linotype"/>
          <w:b/>
          <w:sz w:val="24"/>
          <w:szCs w:val="24"/>
        </w:rPr>
        <w:lastRenderedPageBreak/>
        <w:t>Anyagvizsgálatok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A5A24">
        <w:rPr>
          <w:rFonts w:ascii="Palatino Linotype" w:hAnsi="Palatino Linotype"/>
          <w:b/>
          <w:i/>
          <w:sz w:val="24"/>
          <w:szCs w:val="24"/>
        </w:rPr>
        <w:t>18 óra/9 óra</w:t>
      </w:r>
      <w:r>
        <w:rPr>
          <w:rFonts w:ascii="Palatino Linotype" w:hAnsi="Palatino Linotype"/>
          <w:b/>
          <w:sz w:val="24"/>
          <w:szCs w:val="24"/>
          <w:lang w:eastAsia="hu-HU"/>
        </w:rPr>
        <w:t>*</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Anyagvizsgálati eljárások fajtái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Mechanikai anyagvizsgálatok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Keménységmérések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Technológiai próbák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Hajlító</w:t>
      </w:r>
      <w:r>
        <w:rPr>
          <w:rFonts w:ascii="Palatino Linotype" w:hAnsi="Palatino Linotype" w:cs="Mangal"/>
          <w:kern w:val="1"/>
          <w:sz w:val="24"/>
          <w:szCs w:val="24"/>
          <w:lang w:eastAsia="hi-IN" w:bidi="hi-IN"/>
        </w:rPr>
        <w:t xml:space="preserve"> </w:t>
      </w:r>
      <w:r w:rsidRPr="00B43C07">
        <w:rPr>
          <w:rFonts w:ascii="Palatino Linotype" w:hAnsi="Palatino Linotype" w:cs="Mangal"/>
          <w:kern w:val="1"/>
          <w:sz w:val="24"/>
          <w:szCs w:val="24"/>
          <w:lang w:eastAsia="hi-IN" w:bidi="hi-IN"/>
        </w:rPr>
        <w:t xml:space="preserve">vizsgálat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Hajtogató vizsgálatok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Mélyhúzó (mélyítő) vizsgálat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Mágneses repedésvizsgálat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Röntgenvizsgálat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Ultrahangos vizsgálatok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Elektroinduktív vizsgálatok </w:t>
      </w:r>
    </w:p>
    <w:p w:rsidR="00F56FD0" w:rsidRPr="00B43C07" w:rsidRDefault="00F56FD0" w:rsidP="00B43C07">
      <w:pPr>
        <w:widowControl w:val="0"/>
        <w:suppressAutoHyphens/>
        <w:spacing w:after="0" w:line="240" w:lineRule="auto"/>
        <w:ind w:left="1225"/>
        <w:rPr>
          <w:rFonts w:ascii="Palatino Linotype" w:hAnsi="Palatino Linotype" w:cs="Mangal"/>
          <w:kern w:val="1"/>
          <w:sz w:val="24"/>
          <w:szCs w:val="24"/>
          <w:lang w:eastAsia="hi-IN" w:bidi="hi-IN"/>
        </w:rPr>
      </w:pPr>
      <w:r w:rsidRPr="00B43C07">
        <w:rPr>
          <w:rFonts w:ascii="Palatino Linotype" w:hAnsi="Palatino Linotype" w:cs="Mangal"/>
          <w:kern w:val="1"/>
          <w:sz w:val="24"/>
          <w:szCs w:val="24"/>
          <w:lang w:eastAsia="hi-IN" w:bidi="hi-IN"/>
        </w:rPr>
        <w:t xml:space="preserve">Vizsgálatok radioaktív elemekkel és izotópokkal </w:t>
      </w:r>
    </w:p>
    <w:p w:rsidR="00F56FD0" w:rsidRPr="000E120B"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B87D30" w:rsidRDefault="00F56FD0" w:rsidP="00A8729B">
      <w:pPr>
        <w:numPr>
          <w:ilvl w:val="1"/>
          <w:numId w:val="20"/>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B87D30">
      <w:pPr>
        <w:spacing w:after="0" w:line="240" w:lineRule="auto"/>
        <w:ind w:left="792"/>
        <w:rPr>
          <w:rFonts w:ascii="Palatino Linotype" w:hAnsi="Palatino Linotype"/>
          <w:b/>
          <w:i/>
          <w:sz w:val="24"/>
          <w:szCs w:val="24"/>
        </w:rPr>
      </w:pPr>
    </w:p>
    <w:p w:rsidR="00F56FD0" w:rsidRDefault="00F56FD0" w:rsidP="00B87D30">
      <w:pPr>
        <w:pStyle w:val="Listaszerbekezds4"/>
        <w:spacing w:after="0" w:line="240" w:lineRule="auto"/>
        <w:rPr>
          <w:rFonts w:ascii="Palatino Linotype" w:hAnsi="Palatino Linotype"/>
          <w:b/>
          <w:sz w:val="24"/>
          <w:szCs w:val="24"/>
        </w:rPr>
      </w:pPr>
    </w:p>
    <w:p w:rsidR="00F56FD0" w:rsidRDefault="00F56FD0" w:rsidP="00A8729B">
      <w:pPr>
        <w:numPr>
          <w:ilvl w:val="1"/>
          <w:numId w:val="2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F56FD0" w:rsidRDefault="00F56FD0" w:rsidP="00B87D30">
      <w:pPr>
        <w:spacing w:after="0" w:line="240" w:lineRule="auto"/>
        <w:rPr>
          <w:rFonts w:ascii="Palatino Linotype" w:hAnsi="Palatino Linotype"/>
          <w:b/>
          <w:i/>
          <w:sz w:val="24"/>
          <w:szCs w:val="24"/>
        </w:rPr>
      </w:pPr>
    </w:p>
    <w:p w:rsidR="00F56FD0" w:rsidRDefault="00F56FD0" w:rsidP="00B87D30">
      <w:pPr>
        <w:pStyle w:val="Listaszerbekezds4"/>
        <w:spacing w:after="0" w:line="240" w:lineRule="auto"/>
        <w:ind w:left="709" w:firstLine="83"/>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3D3750">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3D3750">
            <w:pPr>
              <w:spacing w:after="0" w:line="240" w:lineRule="auto"/>
              <w:rPr>
                <w:rFonts w:ascii="Palatino Linotype" w:hAnsi="Palatino Linotype"/>
                <w:b/>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3D3750">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3D37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3D3750">
            <w:pPr>
              <w:spacing w:after="0" w:line="240" w:lineRule="auto"/>
              <w:jc w:val="center"/>
              <w:rPr>
                <w:rFonts w:ascii="Palatino Linotype" w:hAnsi="Palatino Linotype"/>
                <w:sz w:val="20"/>
                <w:szCs w:val="20"/>
              </w:rPr>
            </w:pPr>
          </w:p>
        </w:tc>
      </w:tr>
    </w:tbl>
    <w:p w:rsidR="00F56FD0" w:rsidRDefault="00F56FD0" w:rsidP="00B87D30">
      <w:pPr>
        <w:pStyle w:val="Listaszerbekezds4"/>
        <w:spacing w:after="0" w:line="240" w:lineRule="auto"/>
        <w:ind w:left="709" w:firstLine="83"/>
        <w:rPr>
          <w:rFonts w:ascii="Palatino Linotype" w:hAnsi="Palatino Linotype"/>
          <w:b/>
          <w:i/>
          <w:sz w:val="24"/>
          <w:szCs w:val="24"/>
        </w:rPr>
      </w:pPr>
    </w:p>
    <w:p w:rsidR="00F56FD0" w:rsidRPr="000E120B" w:rsidRDefault="00F56FD0" w:rsidP="00B87D30">
      <w:pPr>
        <w:spacing w:after="0" w:line="240" w:lineRule="auto"/>
        <w:ind w:left="792"/>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3D37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3D3750">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3D3750">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3D37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3D3750">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lastRenderedPageBreak/>
              <w:t>2.1</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3D37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3D3750">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56FD0" w:rsidRPr="00FE5532" w:rsidRDefault="00F56FD0" w:rsidP="003D3750">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3D37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3D3750">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3D3750">
            <w:pPr>
              <w:spacing w:after="0" w:line="240" w:lineRule="auto"/>
              <w:jc w:val="center"/>
              <w:rPr>
                <w:rFonts w:ascii="Palatino Linotype" w:hAnsi="Palatino Linotype"/>
                <w:sz w:val="20"/>
                <w:szCs w:val="20"/>
              </w:rPr>
            </w:pPr>
          </w:p>
        </w:tc>
      </w:tr>
    </w:tbl>
    <w:p w:rsidR="00F56FD0" w:rsidRPr="000E120B" w:rsidRDefault="00F56FD0"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F56FD0" w:rsidRPr="00280858" w:rsidRDefault="00F56FD0" w:rsidP="00A8729B">
      <w:pPr>
        <w:numPr>
          <w:ilvl w:val="1"/>
          <w:numId w:val="20"/>
        </w:numPr>
        <w:autoSpaceDE w:val="0"/>
        <w:autoSpaceDN w:val="0"/>
        <w:adjustRightInd w:val="0"/>
        <w:spacing w:after="0" w:line="240" w:lineRule="auto"/>
        <w:ind w:left="708"/>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F56FD0" w:rsidRPr="006A03CF" w:rsidRDefault="00F56FD0" w:rsidP="00102B70">
      <w:pPr>
        <w:widowControl w:val="0"/>
        <w:suppressAutoHyphens/>
        <w:spacing w:after="0" w:line="240" w:lineRule="auto"/>
        <w:jc w:val="both"/>
        <w:rPr>
          <w:rFonts w:ascii="Palatino Linotype" w:hAnsi="Palatino Linotype" w:cs="TimesNewRomanPSMT"/>
          <w:sz w:val="44"/>
          <w:szCs w:val="44"/>
          <w:lang w:bidi="hi-IN"/>
        </w:rPr>
      </w:pPr>
      <w:r w:rsidRPr="00102B70">
        <w:rPr>
          <w:rFonts w:ascii="Palatino Linotype" w:hAnsi="Palatino Linotype" w:cs="TimesNewRomanPSMT"/>
          <w:sz w:val="24"/>
          <w:szCs w:val="24"/>
          <w:lang w:bidi="hi-IN"/>
        </w:rPr>
        <w:t>A nemzeti köznevelésről szóló 2011. évi CXC. törvény 54. § (2) a) pontja szerinti értékeléssel</w:t>
      </w:r>
      <w:r>
        <w:rPr>
          <w:rFonts w:ascii="Palatino Linotype" w:hAnsi="Palatino Linotype" w:cs="TimesNewRomanPSMT"/>
          <w:sz w:val="24"/>
          <w:szCs w:val="24"/>
          <w:lang w:bidi="hi-IN"/>
        </w:rPr>
        <w:t>.</w:t>
      </w:r>
      <w:r w:rsidRPr="00102B70">
        <w:rPr>
          <w:rFonts w:ascii="Palatino Linotype" w:hAnsi="Palatino Linotype" w:cs="TimesNewRomanPSMT"/>
          <w:sz w:val="24"/>
          <w:szCs w:val="24"/>
          <w:lang w:bidi="hi-IN"/>
        </w:rPr>
        <w:t xml:space="preserve"> </w:t>
      </w:r>
      <w:r>
        <w:rPr>
          <w:rFonts w:ascii="Palatino Linotype" w:hAnsi="Palatino Linotype" w:cs="TimesNewRomanPSMT"/>
          <w:sz w:val="24"/>
          <w:szCs w:val="24"/>
          <w:lang w:bidi="hi-IN"/>
        </w:rPr>
        <w:br w:type="page"/>
      </w:r>
    </w:p>
    <w:p w:rsidR="00F56FD0" w:rsidRDefault="00F56FD0" w:rsidP="006039B3">
      <w:pPr>
        <w:widowControl w:val="0"/>
        <w:suppressAutoHyphens/>
        <w:spacing w:after="0" w:line="240" w:lineRule="auto"/>
        <w:jc w:val="center"/>
        <w:rPr>
          <w:rFonts w:ascii="Palatino Linotype" w:hAnsi="Palatino Linotype"/>
          <w:b/>
          <w:sz w:val="44"/>
          <w:szCs w:val="44"/>
          <w:lang w:eastAsia="hu-HU"/>
        </w:rPr>
      </w:pPr>
    </w:p>
    <w:p w:rsidR="00F56FD0" w:rsidRDefault="00F56FD0" w:rsidP="006039B3">
      <w:pPr>
        <w:widowControl w:val="0"/>
        <w:suppressAutoHyphens/>
        <w:spacing w:after="0" w:line="240" w:lineRule="auto"/>
        <w:jc w:val="center"/>
        <w:rPr>
          <w:rFonts w:ascii="Palatino Linotype" w:hAnsi="Palatino Linotype"/>
          <w:b/>
          <w:sz w:val="44"/>
          <w:szCs w:val="44"/>
          <w:lang w:eastAsia="hu-HU"/>
        </w:rPr>
      </w:pPr>
    </w:p>
    <w:p w:rsidR="00F56FD0" w:rsidRDefault="00F56FD0" w:rsidP="00FF7AB4">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10503-12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014447">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r w:rsidRPr="005F1E77">
        <w:rPr>
          <w:rFonts w:ascii="Palatino Linotype" w:hAnsi="Palatino Linotype"/>
          <w:b/>
          <w:sz w:val="44"/>
          <w:szCs w:val="44"/>
          <w:lang w:eastAsia="hu-HU"/>
        </w:rPr>
        <w:t>Motor- és kerékpárszerelés üzemviteli alapjai</w:t>
      </w: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B87D30">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B87D30">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10503-12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5F1E77">
        <w:rPr>
          <w:rFonts w:ascii="Palatino Linotype" w:hAnsi="Palatino Linotype"/>
          <w:b/>
          <w:sz w:val="24"/>
          <w:szCs w:val="24"/>
          <w:lang w:eastAsia="hu-HU"/>
        </w:rPr>
        <w:t>Motor- és kerékpárszerelés üzemviteli alapjai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Default="00F56FD0" w:rsidP="00B87D30">
      <w:pPr>
        <w:widowControl w:val="0"/>
        <w:suppressAutoHyphens/>
        <w:spacing w:after="0" w:line="240" w:lineRule="auto"/>
        <w:rPr>
          <w:rFonts w:ascii="Palatino Linotype" w:hAnsi="Palatino Linotype" w:cs="Mangal"/>
          <w:b/>
          <w:kern w:val="1"/>
          <w:sz w:val="24"/>
          <w:szCs w:val="24"/>
          <w:lang w:eastAsia="hi-IN" w:bidi="hi-IN"/>
        </w:rPr>
      </w:pPr>
    </w:p>
    <w:tbl>
      <w:tblPr>
        <w:tblW w:w="8120" w:type="dxa"/>
        <w:jc w:val="center"/>
        <w:tblInd w:w="55" w:type="dxa"/>
        <w:tblCellMar>
          <w:left w:w="70" w:type="dxa"/>
          <w:right w:w="70" w:type="dxa"/>
        </w:tblCellMar>
        <w:tblLook w:val="00A0" w:firstRow="1" w:lastRow="0" w:firstColumn="1" w:lastColumn="0" w:noHBand="0" w:noVBand="0"/>
      </w:tblPr>
      <w:tblGrid>
        <w:gridCol w:w="4280"/>
        <w:gridCol w:w="960"/>
        <w:gridCol w:w="960"/>
        <w:gridCol w:w="960"/>
        <w:gridCol w:w="960"/>
      </w:tblGrid>
      <w:tr w:rsidR="00F56FD0" w:rsidRPr="000A3F31">
        <w:trPr>
          <w:trHeight w:val="600"/>
          <w:jc w:val="center"/>
        </w:trPr>
        <w:tc>
          <w:tcPr>
            <w:tcW w:w="4280" w:type="dxa"/>
            <w:vMerge w:val="restart"/>
            <w:tcBorders>
              <w:top w:val="single" w:sz="8" w:space="0" w:color="auto"/>
              <w:left w:val="single" w:sz="8" w:space="0" w:color="auto"/>
              <w:bottom w:val="single" w:sz="8" w:space="0" w:color="000000"/>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10503-12 Motor- és kerékpárszerelés üzemviteli alapjai</w:t>
            </w:r>
          </w:p>
        </w:tc>
        <w:tc>
          <w:tcPr>
            <w:tcW w:w="1920" w:type="dxa"/>
            <w:gridSpan w:val="2"/>
            <w:tcBorders>
              <w:top w:val="single" w:sz="8" w:space="0" w:color="auto"/>
              <w:left w:val="nil"/>
              <w:bottom w:val="single" w:sz="8" w:space="0" w:color="auto"/>
              <w:right w:val="nil"/>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Jogi és vállalkozási ismeretek</w:t>
            </w:r>
          </w:p>
        </w:tc>
        <w:tc>
          <w:tcPr>
            <w:tcW w:w="1920" w:type="dxa"/>
            <w:gridSpan w:val="2"/>
            <w:tcBorders>
              <w:top w:val="single" w:sz="8" w:space="0" w:color="auto"/>
              <w:left w:val="single" w:sz="8" w:space="0" w:color="auto"/>
              <w:bottom w:val="single" w:sz="8" w:space="0" w:color="auto"/>
              <w:right w:val="single" w:sz="8" w:space="0" w:color="000000"/>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Munkavédelmi speciális ismeretek</w:t>
            </w:r>
          </w:p>
        </w:tc>
      </w:tr>
      <w:tr w:rsidR="00F56FD0" w:rsidRPr="000A3F31">
        <w:trPr>
          <w:trHeight w:val="2730"/>
          <w:jc w:val="center"/>
        </w:trPr>
        <w:tc>
          <w:tcPr>
            <w:tcW w:w="4280" w:type="dxa"/>
            <w:vMerge/>
            <w:tcBorders>
              <w:top w:val="single" w:sz="8" w:space="0" w:color="auto"/>
              <w:left w:val="single" w:sz="8" w:space="0" w:color="auto"/>
              <w:bottom w:val="single" w:sz="8" w:space="0" w:color="000000"/>
              <w:right w:val="single" w:sz="8" w:space="0" w:color="auto"/>
            </w:tcBorders>
            <w:vAlign w:val="center"/>
          </w:tcPr>
          <w:p w:rsidR="00F56FD0" w:rsidRPr="000A3F31" w:rsidRDefault="00F56FD0" w:rsidP="000A3F31">
            <w:pPr>
              <w:spacing w:after="0" w:line="240" w:lineRule="auto"/>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textDirection w:val="btLr"/>
            <w:vAlign w:val="center"/>
          </w:tcPr>
          <w:p w:rsidR="00F56FD0" w:rsidRPr="000A3F31" w:rsidRDefault="00F56FD0" w:rsidP="00777783">
            <w:pPr>
              <w:spacing w:after="0" w:line="240" w:lineRule="auto"/>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Jogi ismeretek</w:t>
            </w:r>
          </w:p>
        </w:tc>
        <w:tc>
          <w:tcPr>
            <w:tcW w:w="960" w:type="dxa"/>
            <w:tcBorders>
              <w:top w:val="nil"/>
              <w:left w:val="nil"/>
              <w:bottom w:val="single" w:sz="8" w:space="0" w:color="auto"/>
              <w:right w:val="single" w:sz="8" w:space="0" w:color="auto"/>
            </w:tcBorders>
            <w:textDirection w:val="btLr"/>
            <w:vAlign w:val="center"/>
          </w:tcPr>
          <w:p w:rsidR="00F56FD0" w:rsidRPr="000A3F31" w:rsidRDefault="00F56FD0" w:rsidP="00777783">
            <w:pPr>
              <w:spacing w:after="0" w:line="240" w:lineRule="auto"/>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Vállalkozási ismeretek</w:t>
            </w:r>
          </w:p>
        </w:tc>
        <w:tc>
          <w:tcPr>
            <w:tcW w:w="960" w:type="dxa"/>
            <w:tcBorders>
              <w:top w:val="nil"/>
              <w:left w:val="nil"/>
              <w:bottom w:val="single" w:sz="8" w:space="0" w:color="auto"/>
              <w:right w:val="single" w:sz="8" w:space="0" w:color="auto"/>
            </w:tcBorders>
            <w:textDirection w:val="btLr"/>
            <w:vAlign w:val="center"/>
          </w:tcPr>
          <w:p w:rsidR="00F56FD0" w:rsidRPr="000A3F31" w:rsidRDefault="00F56FD0" w:rsidP="00777783">
            <w:pPr>
              <w:spacing w:after="0" w:line="240" w:lineRule="auto"/>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Szerszámok és berendezések biztonságtechnikája</w:t>
            </w:r>
          </w:p>
        </w:tc>
        <w:tc>
          <w:tcPr>
            <w:tcW w:w="960" w:type="dxa"/>
            <w:tcBorders>
              <w:top w:val="nil"/>
              <w:left w:val="nil"/>
              <w:bottom w:val="single" w:sz="8" w:space="0" w:color="auto"/>
              <w:right w:val="single" w:sz="8" w:space="0" w:color="auto"/>
            </w:tcBorders>
            <w:textDirection w:val="btLr"/>
            <w:vAlign w:val="center"/>
          </w:tcPr>
          <w:p w:rsidR="00F56FD0" w:rsidRPr="000A3F31" w:rsidRDefault="00F56FD0" w:rsidP="00777783">
            <w:pPr>
              <w:spacing w:after="0" w:line="240" w:lineRule="auto"/>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xml:space="preserve">Anyagtárolás és használat biztonságtechnikája </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FELADATOK</w:t>
            </w:r>
          </w:p>
        </w:tc>
      </w:tr>
      <w:tr w:rsidR="00F56FD0" w:rsidRPr="000A3F31">
        <w:trPr>
          <w:trHeight w:val="780"/>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Biztosítja a balesetmentes munkavégzés feltételeit. Alkalmazza a szükséges és előírásszerű védőeszközöket, védőfelszereléseket</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 munkavégzés környezetvédelmi előírásait betartja, alkalmazza</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780"/>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 hulladékokat, környezetre káros anyagokat (pl. fagyálló folyadék, fáradt olaj, akkumulátor, fékbetét) szakszerűen kezeli, illetve tárolja</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Tevékenyen részt vesz a tűz- és robbanásveszély megelőzésében</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Kitölti a munka-megrendelési nyomtatványokat</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Ajánlatot ad a javítás költségeiről és a várható javítási időszükségletről</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Anyagjegyzéket és költségvetést használ, illetve állít össze</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780"/>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Javítások végeztével dokumentálja az elvégzett munkát, regisztrálja a felhasznált anyagokat (pl. alkatrész, segédanyag)</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780"/>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Figyelemmel kíséri a szakmai és gazdasági előírások változásait, azokat munkája során alkalmazza</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 tevékenységéhez biztosítja a szükséges vállalkozási (anyagi és tárgyi) feltételeket</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Hirdeti, ajánlja a tevékenységét, tájékoztatást ad</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Feladatkörének megfelelően alkalmazza a kapcsolattartás szabályait az ügyfelekkel</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Számlát állít ki az elvégzett munkáról</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Elvégzi egyéni, társas vállalkozás egyszerű indítási, működtetési feladatait</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Közreműködik kisebb társas vállalkozás működtetésében</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SZAKMAI ISMERETEK</w:t>
            </w:r>
          </w:p>
        </w:tc>
      </w:tr>
      <w:tr w:rsidR="00F56FD0" w:rsidRPr="000A3F31">
        <w:trPr>
          <w:trHeight w:val="315"/>
          <w:jc w:val="center"/>
        </w:trPr>
        <w:tc>
          <w:tcPr>
            <w:tcW w:w="4280" w:type="dxa"/>
            <w:tcBorders>
              <w:top w:val="single" w:sz="8" w:space="0" w:color="auto"/>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lastRenderedPageBreak/>
              <w:t>Anyagokkal kapcsolatos veszélyek és ártalmak</w:t>
            </w:r>
          </w:p>
        </w:tc>
        <w:tc>
          <w:tcPr>
            <w:tcW w:w="960" w:type="dxa"/>
            <w:tcBorders>
              <w:top w:val="single" w:sz="8" w:space="0" w:color="auto"/>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single" w:sz="8" w:space="0" w:color="auto"/>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single" w:sz="8" w:space="0" w:color="auto"/>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single" w:sz="8" w:space="0" w:color="auto"/>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Hulladék szakszerű kezelése, tárolása</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Veszélyes munkafolyamatok, technológiák</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Elsősegély, munkahelyi balesetek bejelentése</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Munkavégzés személyi feltételei</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Munkavégzés tárgyi feltételei</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Munkáltatók kötelezettségei</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Munkavállalók kötelezettségei és jogai</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Vállalkozásokról szóló jogszabályok</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A vállalkozási ügymenethez szükséges könyvelési, adózási, pénzügyi ismeretek</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Számlázás</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SZAKMAI KÉSZSÉGEK</w:t>
            </w:r>
          </w:p>
        </w:tc>
      </w:tr>
      <w:tr w:rsidR="00F56FD0" w:rsidRPr="000A3F31">
        <w:trPr>
          <w:trHeight w:val="52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Munkabiztonsággal kapcsolatos jelképek értelmezése</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Folyamatábrák olvasása, értelmezése</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Készletkezelő, egyéb nyilvántartó célprogramok</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 </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Köznyelvi szöveg hallás utáni megértése</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Köznyelvi beszédkészség</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SZEMÉLYES KOMPETENCIÁK</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Önállóság</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Döntésképesség</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Fejlődőképesség, önfejlesztés</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TÁRSAS KOMPETENCIÁK</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noWrap/>
            <w:vAlign w:val="center"/>
          </w:tcPr>
          <w:p w:rsidR="00F56FD0" w:rsidRPr="000A3F31" w:rsidRDefault="00F56FD0" w:rsidP="000A3F31">
            <w:pPr>
              <w:spacing w:after="0" w:line="240" w:lineRule="auto"/>
              <w:jc w:val="both"/>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Kapcsolatteremtő készség</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8120" w:type="dxa"/>
            <w:gridSpan w:val="5"/>
            <w:tcBorders>
              <w:top w:val="single" w:sz="8" w:space="0" w:color="auto"/>
              <w:left w:val="single" w:sz="8" w:space="0" w:color="auto"/>
              <w:bottom w:val="single" w:sz="8" w:space="0" w:color="auto"/>
              <w:right w:val="single" w:sz="8" w:space="0" w:color="000000"/>
            </w:tcBorders>
            <w:noWrap/>
            <w:vAlign w:val="center"/>
          </w:tcPr>
          <w:p w:rsidR="00F56FD0" w:rsidRPr="000A3F31" w:rsidRDefault="00F56FD0" w:rsidP="000A3F31">
            <w:pPr>
              <w:spacing w:after="0" w:line="240" w:lineRule="auto"/>
              <w:jc w:val="center"/>
              <w:rPr>
                <w:rFonts w:ascii="Palatino Linotype" w:hAnsi="Palatino Linotype"/>
                <w:color w:val="000000"/>
                <w:sz w:val="20"/>
                <w:szCs w:val="20"/>
                <w:lang w:eastAsia="hu-HU"/>
              </w:rPr>
            </w:pPr>
            <w:r w:rsidRPr="000A3F31">
              <w:rPr>
                <w:rFonts w:ascii="Palatino Linotype" w:hAnsi="Palatino Linotype"/>
                <w:color w:val="000000"/>
                <w:sz w:val="20"/>
                <w:szCs w:val="20"/>
                <w:lang w:eastAsia="hu-HU"/>
              </w:rPr>
              <w:t>MÓDSZERKOMPETENCIÁK</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noWrap/>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Problémaelemzés, feltárás</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noWrap/>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Helyzetfelismerés</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0A3F31">
        <w:trPr>
          <w:trHeight w:val="315"/>
          <w:jc w:val="center"/>
        </w:trPr>
        <w:tc>
          <w:tcPr>
            <w:tcW w:w="4280" w:type="dxa"/>
            <w:tcBorders>
              <w:top w:val="nil"/>
              <w:left w:val="single" w:sz="8" w:space="0" w:color="auto"/>
              <w:bottom w:val="single" w:sz="8" w:space="0" w:color="auto"/>
              <w:right w:val="single" w:sz="8" w:space="0" w:color="auto"/>
            </w:tcBorders>
            <w:noWrap/>
            <w:vAlign w:val="center"/>
          </w:tcPr>
          <w:p w:rsidR="00F56FD0" w:rsidRPr="000A3F31" w:rsidRDefault="00F56FD0" w:rsidP="000A3F31">
            <w:pPr>
              <w:spacing w:after="0" w:line="240" w:lineRule="auto"/>
              <w:jc w:val="both"/>
              <w:rPr>
                <w:rFonts w:ascii="Times New Roman" w:hAnsi="Times New Roman"/>
                <w:color w:val="000000"/>
                <w:sz w:val="20"/>
                <w:szCs w:val="20"/>
                <w:lang w:eastAsia="hu-HU"/>
              </w:rPr>
            </w:pPr>
            <w:r w:rsidRPr="000A3F31">
              <w:rPr>
                <w:rFonts w:ascii="Times New Roman" w:hAnsi="Times New Roman"/>
                <w:color w:val="000000"/>
                <w:sz w:val="20"/>
                <w:szCs w:val="20"/>
                <w:lang w:eastAsia="hu-HU"/>
              </w:rPr>
              <w:t>Nyitott hozzáállás</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0A3F31"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F56FD0" w:rsidRDefault="00F56FD0" w:rsidP="00B87D30">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7D30">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6E6764">
      <w:pPr>
        <w:widowControl w:val="0"/>
        <w:suppressAutoHyphens/>
        <w:spacing w:after="0" w:line="240" w:lineRule="auto"/>
        <w:rPr>
          <w:rFonts w:ascii="Palatino Linotype" w:hAnsi="Palatino Linotype" w:cs="Mangal"/>
          <w:kern w:val="1"/>
          <w:sz w:val="20"/>
          <w:szCs w:val="20"/>
          <w:lang w:eastAsia="hi-IN" w:bidi="hi-IN"/>
        </w:rPr>
      </w:pPr>
    </w:p>
    <w:p w:rsidR="00F56FD0" w:rsidRPr="000E120B" w:rsidRDefault="00F56FD0" w:rsidP="006039B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56FD0" w:rsidRPr="000E120B" w:rsidRDefault="00F56FD0" w:rsidP="00A8729B">
      <w:pPr>
        <w:numPr>
          <w:ilvl w:val="0"/>
          <w:numId w:val="20"/>
        </w:numPr>
        <w:spacing w:after="0" w:line="240" w:lineRule="auto"/>
        <w:rPr>
          <w:rFonts w:ascii="Palatino Linotype" w:hAnsi="Palatino Linotype"/>
          <w:b/>
          <w:sz w:val="24"/>
          <w:szCs w:val="24"/>
          <w:lang w:eastAsia="hu-HU"/>
        </w:rPr>
      </w:pPr>
      <w:r w:rsidRPr="00FC74C6">
        <w:rPr>
          <w:rFonts w:ascii="Palatino Linotype" w:hAnsi="Palatino Linotype"/>
          <w:b/>
          <w:sz w:val="24"/>
          <w:szCs w:val="24"/>
          <w:lang w:eastAsia="hu-HU"/>
        </w:rPr>
        <w:t>Jogi és vállalkozási ismeretek</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 xml:space="preserve">tantárgy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/16óra</w:t>
      </w:r>
    </w:p>
    <w:p w:rsidR="00F56FD0" w:rsidRPr="00B87D30" w:rsidRDefault="00F56FD0"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6E6764">
      <w:pPr>
        <w:widowControl w:val="0"/>
        <w:suppressAutoHyphens/>
        <w:spacing w:after="0" w:line="240" w:lineRule="auto"/>
        <w:rPr>
          <w:rFonts w:ascii="Palatino Linotype" w:hAnsi="Palatino Linotype"/>
          <w:b/>
          <w:sz w:val="24"/>
          <w:szCs w:val="24"/>
          <w:lang w:eastAsia="hu-HU"/>
        </w:rPr>
      </w:pPr>
    </w:p>
    <w:p w:rsidR="00F56FD0" w:rsidRDefault="00F56FD0" w:rsidP="00A8729B">
      <w:pPr>
        <w:numPr>
          <w:ilvl w:val="1"/>
          <w:numId w:val="20"/>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10584C" w:rsidRDefault="00F56FD0" w:rsidP="00B87D30">
      <w:pPr>
        <w:spacing w:after="0" w:line="240" w:lineRule="auto"/>
        <w:ind w:left="792"/>
        <w:rPr>
          <w:rFonts w:ascii="Palatino Linotype" w:hAnsi="Palatino Linotype"/>
          <w:sz w:val="24"/>
          <w:szCs w:val="24"/>
          <w:lang w:eastAsia="hu-HU"/>
        </w:rPr>
      </w:pPr>
      <w:r w:rsidRPr="0010584C">
        <w:rPr>
          <w:rFonts w:ascii="Palatino Linotype" w:hAnsi="Palatino Linotype"/>
          <w:sz w:val="24"/>
          <w:szCs w:val="24"/>
          <w:lang w:eastAsia="hu-HU"/>
        </w:rPr>
        <w:t>A jogi és vállalkozási ismeretek tantárgy azt a jogi és gazdasági környezetet ismerteti meg a tanulóval, amelyben később dolgozni fog. Felkészíti a munkájához szükséges gazdasági ismeretekre, jogi feladatokra.</w:t>
      </w:r>
    </w:p>
    <w:p w:rsidR="00F56FD0" w:rsidRPr="000E120B" w:rsidRDefault="00F56FD0" w:rsidP="006E6764">
      <w:pPr>
        <w:widowControl w:val="0"/>
        <w:suppressAutoHyphens/>
        <w:spacing w:after="0" w:line="240" w:lineRule="auto"/>
        <w:rPr>
          <w:rFonts w:ascii="Palatino Linotype" w:hAnsi="Palatino Linotype"/>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10584C" w:rsidRDefault="00F56FD0" w:rsidP="00B87D30">
      <w:pPr>
        <w:spacing w:after="0" w:line="240" w:lineRule="auto"/>
        <w:ind w:left="792"/>
        <w:rPr>
          <w:rFonts w:ascii="Palatino Linotype" w:hAnsi="Palatino Linotype"/>
          <w:sz w:val="24"/>
          <w:szCs w:val="24"/>
          <w:lang w:eastAsia="hu-HU"/>
        </w:rPr>
      </w:pPr>
      <w:r w:rsidRPr="0010584C">
        <w:rPr>
          <w:rFonts w:ascii="Palatino Linotype" w:hAnsi="Palatino Linotype"/>
          <w:sz w:val="24"/>
          <w:szCs w:val="24"/>
          <w:lang w:eastAsia="hu-HU"/>
        </w:rPr>
        <w:t>Társadalomismeret.</w:t>
      </w:r>
    </w:p>
    <w:p w:rsidR="00F56FD0" w:rsidRPr="000E120B" w:rsidRDefault="00F56FD0" w:rsidP="006E6764">
      <w:pPr>
        <w:widowControl w:val="0"/>
        <w:suppressAutoHyphens/>
        <w:spacing w:after="0" w:line="240" w:lineRule="auto"/>
        <w:rPr>
          <w:rFonts w:ascii="Palatino Linotype" w:hAnsi="Palatino Linotype"/>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A8729B">
      <w:pPr>
        <w:spacing w:after="0" w:line="240" w:lineRule="auto"/>
        <w:ind w:left="720"/>
        <w:rPr>
          <w:rFonts w:ascii="Palatino Linotype" w:hAnsi="Palatino Linotype"/>
          <w:b/>
          <w:sz w:val="24"/>
          <w:szCs w:val="24"/>
        </w:rPr>
      </w:pPr>
    </w:p>
    <w:p w:rsidR="00F56FD0" w:rsidRPr="000E120B" w:rsidRDefault="00F56FD0" w:rsidP="00A8729B">
      <w:pPr>
        <w:widowControl w:val="0"/>
        <w:numPr>
          <w:ilvl w:val="2"/>
          <w:numId w:val="20"/>
        </w:numPr>
        <w:suppressAutoHyphens/>
        <w:spacing w:after="0" w:line="240" w:lineRule="auto"/>
        <w:rPr>
          <w:rFonts w:ascii="Palatino Linotype" w:hAnsi="Palatino Linotype" w:cs="Mangal"/>
          <w:b/>
          <w:kern w:val="1"/>
          <w:sz w:val="24"/>
          <w:szCs w:val="24"/>
          <w:lang w:eastAsia="hi-IN" w:bidi="hi-IN"/>
        </w:rPr>
      </w:pPr>
      <w:r>
        <w:rPr>
          <w:rFonts w:ascii="Palatino Linotype" w:hAnsi="Palatino Linotype"/>
          <w:b/>
          <w:sz w:val="24"/>
          <w:szCs w:val="24"/>
        </w:rPr>
        <w:t>Jogi 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6A5A24">
        <w:rPr>
          <w:rFonts w:ascii="Palatino Linotype" w:hAnsi="Palatino Linotype"/>
          <w:b/>
          <w:i/>
          <w:sz w:val="24"/>
          <w:szCs w:val="24"/>
        </w:rPr>
        <w:t>8</w:t>
      </w:r>
      <w:r w:rsidRPr="006A5A24">
        <w:rPr>
          <w:rFonts w:ascii="Palatino Linotype" w:hAnsi="Palatino Linotype" w:cs="Mangal"/>
          <w:b/>
          <w:i/>
          <w:kern w:val="1"/>
          <w:sz w:val="24"/>
          <w:szCs w:val="24"/>
          <w:lang w:eastAsia="hi-IN" w:bidi="hi-IN"/>
        </w:rPr>
        <w:t xml:space="preserve"> óra/8 óra</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Jogforrások</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magyar jogrendszer felépítése</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szakminisztériumok hatáskörei</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önkormányzatok hatáskörei</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Működési engedély megszerzésének jogi feladatai</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Garancia, szavatosság, jótállás</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Szerződések jogi kritériumai</w:t>
      </w:r>
    </w:p>
    <w:p w:rsidR="00F56FD0"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Speciális szerződés típusok</w:t>
      </w:r>
    </w:p>
    <w:p w:rsidR="00F56FD0" w:rsidRPr="000E120B" w:rsidRDefault="00F56FD0" w:rsidP="00FF7AB4">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A8729B">
      <w:pPr>
        <w:widowControl w:val="0"/>
        <w:numPr>
          <w:ilvl w:val="2"/>
          <w:numId w:val="20"/>
        </w:numPr>
        <w:suppressAutoHyphens/>
        <w:spacing w:after="0" w:line="240" w:lineRule="auto"/>
        <w:rPr>
          <w:rFonts w:ascii="Palatino Linotype" w:hAnsi="Palatino Linotype"/>
          <w:b/>
          <w:sz w:val="24"/>
          <w:szCs w:val="24"/>
        </w:rPr>
      </w:pPr>
      <w:r>
        <w:rPr>
          <w:rFonts w:ascii="Palatino Linotype" w:hAnsi="Palatino Linotype"/>
          <w:b/>
          <w:sz w:val="24"/>
          <w:szCs w:val="24"/>
        </w:rPr>
        <w:t>Vállalkozási 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 xml:space="preserve">8 </w:t>
      </w:r>
      <w:r w:rsidRPr="00B87D30">
        <w:rPr>
          <w:rFonts w:ascii="Palatino Linotype" w:hAnsi="Palatino Linotype"/>
          <w:b/>
          <w:i/>
          <w:sz w:val="24"/>
          <w:szCs w:val="24"/>
        </w:rPr>
        <w:t>óra</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Vállalkozásindítás, jogi keretek</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Vállalkozásfajták</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magyar adórendszer felépítése</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Nyugdíjrendszer</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Társadalombiztosítási rendszer</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Adózás munkavállalóként</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Adózás vállalkozásként</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Általános forgalmi adó</w:t>
      </w:r>
    </w:p>
    <w:p w:rsidR="00F56FD0" w:rsidRDefault="00F56FD0" w:rsidP="009310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Számla és nyugtakibocsájtás</w:t>
      </w:r>
    </w:p>
    <w:p w:rsidR="00F56FD0" w:rsidRDefault="00F56FD0" w:rsidP="0001444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VTSZ számok rendszere</w:t>
      </w:r>
    </w:p>
    <w:p w:rsidR="00F56FD0" w:rsidRDefault="00F56FD0" w:rsidP="0001444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SZJ számok rendszere</w:t>
      </w:r>
    </w:p>
    <w:p w:rsidR="00F56FD0" w:rsidRPr="000E120B" w:rsidRDefault="00F56FD0" w:rsidP="00014447">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B87D30" w:rsidRDefault="00F56FD0" w:rsidP="00A8729B">
      <w:pPr>
        <w:numPr>
          <w:ilvl w:val="1"/>
          <w:numId w:val="20"/>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B87D30">
      <w:pPr>
        <w:spacing w:after="0" w:line="240" w:lineRule="auto"/>
        <w:ind w:left="792"/>
        <w:rPr>
          <w:rFonts w:ascii="Palatino Linotype" w:hAnsi="Palatino Linotype"/>
          <w:b/>
          <w:i/>
          <w:sz w:val="24"/>
          <w:szCs w:val="24"/>
        </w:rPr>
      </w:pPr>
    </w:p>
    <w:p w:rsidR="00F56FD0" w:rsidRPr="000E120B" w:rsidRDefault="00F56FD0" w:rsidP="006E6764">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A8729B">
      <w:pPr>
        <w:numPr>
          <w:ilvl w:val="1"/>
          <w:numId w:val="20"/>
        </w:numPr>
        <w:spacing w:after="0" w:line="240" w:lineRule="auto"/>
        <w:rPr>
          <w:rFonts w:ascii="Palatino Linotype" w:hAnsi="Palatino Linotype"/>
          <w:b/>
          <w:i/>
          <w:sz w:val="24"/>
          <w:szCs w:val="24"/>
        </w:rPr>
      </w:pPr>
      <w:r>
        <w:rPr>
          <w:rFonts w:ascii="Palatino Linotype" w:hAnsi="Palatino Linotype"/>
          <w:b/>
          <w:i/>
          <w:sz w:val="24"/>
          <w:szCs w:val="24"/>
        </w:rPr>
        <w:br w:type="page"/>
      </w:r>
      <w:r w:rsidRPr="00B87D30">
        <w:rPr>
          <w:rFonts w:ascii="Palatino Linotype" w:hAnsi="Palatino Linotype"/>
          <w:b/>
          <w:i/>
          <w:sz w:val="24"/>
          <w:szCs w:val="24"/>
        </w:rPr>
        <w:lastRenderedPageBreak/>
        <w:t>A tantárgy elsajátítása során alkalmazható sajátos módszerek, tanulói tevékenységformák (ajánlás)</w:t>
      </w:r>
    </w:p>
    <w:p w:rsidR="00F56FD0" w:rsidRDefault="00F56FD0" w:rsidP="00B87D30">
      <w:pPr>
        <w:spacing w:after="0" w:line="240" w:lineRule="auto"/>
        <w:rPr>
          <w:rFonts w:ascii="Palatino Linotype" w:hAnsi="Palatino Linotype"/>
          <w:b/>
          <w:i/>
          <w:sz w:val="24"/>
          <w:szCs w:val="24"/>
        </w:rPr>
      </w:pPr>
    </w:p>
    <w:p w:rsidR="00F56FD0" w:rsidRDefault="00F56FD0" w:rsidP="007F479B">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0B77A9">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0B77A9">
            <w:pPr>
              <w:spacing w:after="0" w:line="240" w:lineRule="auto"/>
              <w:rPr>
                <w:rFonts w:ascii="Palatino Linotype" w:hAnsi="Palatino Linotype"/>
                <w:b/>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0B77A9">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bl>
    <w:p w:rsidR="00F56FD0" w:rsidRDefault="00F56FD0" w:rsidP="00E75007">
      <w:pPr>
        <w:pStyle w:val="Listaszerbekezds4"/>
        <w:spacing w:after="0" w:line="240" w:lineRule="auto"/>
        <w:ind w:left="709" w:firstLine="83"/>
        <w:rPr>
          <w:rFonts w:ascii="Palatino Linotype" w:hAnsi="Palatino Linotype"/>
          <w:b/>
          <w:i/>
          <w:sz w:val="24"/>
          <w:szCs w:val="24"/>
        </w:rPr>
      </w:pPr>
    </w:p>
    <w:p w:rsidR="00F56FD0" w:rsidRPr="000E120B" w:rsidRDefault="00F56FD0" w:rsidP="00E75007">
      <w:pPr>
        <w:spacing w:after="0" w:line="240" w:lineRule="auto"/>
        <w:ind w:left="792"/>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0B77A9">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0B77A9">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0B77A9">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bl>
    <w:p w:rsidR="00F56FD0" w:rsidRPr="000E120B" w:rsidRDefault="00F56FD0" w:rsidP="00E75007">
      <w:pPr>
        <w:widowControl w:val="0"/>
        <w:suppressAutoHyphens/>
        <w:spacing w:after="0" w:line="240" w:lineRule="auto"/>
        <w:jc w:val="both"/>
        <w:rPr>
          <w:rFonts w:ascii="Palatino Linotype" w:hAnsi="Palatino Linotype" w:cs="Mangal"/>
          <w:iCs/>
          <w:kern w:val="1"/>
          <w:sz w:val="24"/>
          <w:szCs w:val="24"/>
          <w:lang w:eastAsia="hi-IN" w:bidi="hi-IN"/>
        </w:rPr>
      </w:pPr>
    </w:p>
    <w:p w:rsidR="00F56FD0" w:rsidRPr="00B87D30" w:rsidRDefault="00F56FD0" w:rsidP="00B87D30">
      <w:pPr>
        <w:spacing w:after="0" w:line="240" w:lineRule="auto"/>
        <w:ind w:left="792"/>
        <w:rPr>
          <w:rFonts w:ascii="Palatino Linotype" w:hAnsi="Palatino Linotype"/>
          <w:b/>
          <w:i/>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0"/>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1"/>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1"/>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1"/>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1"/>
          <w:numId w:val="5"/>
        </w:numPr>
        <w:suppressAutoHyphens/>
        <w:spacing w:after="0" w:line="240" w:lineRule="auto"/>
        <w:rPr>
          <w:rFonts w:ascii="Palatino Linotype" w:hAnsi="Palatino Linotype"/>
          <w:b/>
          <w:vanish/>
          <w:sz w:val="24"/>
          <w:szCs w:val="24"/>
        </w:rPr>
      </w:pPr>
    </w:p>
    <w:p w:rsidR="00F56FD0" w:rsidRPr="00CE2057" w:rsidRDefault="00F56FD0" w:rsidP="00B82163">
      <w:pPr>
        <w:pStyle w:val="Listaszerbekezds4"/>
        <w:widowControl w:val="0"/>
        <w:numPr>
          <w:ilvl w:val="1"/>
          <w:numId w:val="5"/>
        </w:numPr>
        <w:suppressAutoHyphens/>
        <w:spacing w:after="0" w:line="240" w:lineRule="auto"/>
        <w:rPr>
          <w:rFonts w:ascii="Palatino Linotype" w:hAnsi="Palatino Linotype"/>
          <w:b/>
          <w:vanish/>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Pr="000E120B" w:rsidRDefault="00F56FD0" w:rsidP="006039B3">
      <w:pPr>
        <w:autoSpaceDE w:val="0"/>
        <w:autoSpaceDN w:val="0"/>
        <w:adjustRightInd w:val="0"/>
        <w:spacing w:after="0" w:line="240" w:lineRule="auto"/>
        <w:rPr>
          <w:rFonts w:ascii="Palatino Linotype" w:hAnsi="Palatino Linotype" w:cs="TimesNewRomanPSMT"/>
          <w:sz w:val="24"/>
          <w:szCs w:val="24"/>
          <w:lang w:bidi="hi-IN"/>
        </w:rPr>
      </w:pPr>
      <w:r w:rsidRPr="00102B70">
        <w:rPr>
          <w:rFonts w:ascii="Palatino Linotype" w:hAnsi="Palatino Linotype" w:cs="TimesNewRomanPSMT"/>
          <w:sz w:val="24"/>
          <w:szCs w:val="24"/>
          <w:lang w:bidi="hi-IN"/>
        </w:rPr>
        <w:t>A nemzeti köznevelésről szóló 2011. évi CXC. törvény 54. § (2) a) pontja szerinti értékeléssel</w:t>
      </w:r>
      <w:r>
        <w:rPr>
          <w:rFonts w:ascii="Palatino Linotype" w:hAnsi="Palatino Linotype" w:cs="TimesNewRomanPSMT"/>
          <w:sz w:val="24"/>
          <w:szCs w:val="24"/>
          <w:lang w:bidi="hi-IN"/>
        </w:rPr>
        <w:t>.</w:t>
      </w:r>
    </w:p>
    <w:p w:rsidR="00F56FD0" w:rsidRPr="000E120B" w:rsidRDefault="00F56FD0" w:rsidP="006039B3">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FF7AB4">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0E120B" w:rsidRDefault="00F56FD0" w:rsidP="00280858">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FC74C6">
        <w:rPr>
          <w:rFonts w:ascii="Palatino Linotype" w:hAnsi="Palatino Linotype"/>
          <w:b/>
          <w:sz w:val="24"/>
          <w:szCs w:val="24"/>
          <w:lang w:eastAsia="hu-HU"/>
        </w:rPr>
        <w:t>Munkavédelmi speciális ismeretek</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/16óra</w:t>
      </w:r>
    </w:p>
    <w:p w:rsidR="00F56FD0" w:rsidRPr="00B87D30" w:rsidRDefault="00F56FD0"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6E6764">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7401C9" w:rsidRDefault="00F56FD0" w:rsidP="007401C9">
      <w:pPr>
        <w:widowControl w:val="0"/>
        <w:suppressAutoHyphens/>
        <w:spacing w:after="0" w:line="240" w:lineRule="auto"/>
        <w:ind w:left="360"/>
        <w:rPr>
          <w:rFonts w:ascii="Palatino Linotype" w:hAnsi="Palatino Linotype"/>
          <w:kern w:val="1"/>
          <w:sz w:val="24"/>
          <w:szCs w:val="24"/>
          <w:lang w:eastAsia="hi-IN" w:bidi="hi-IN"/>
        </w:rPr>
      </w:pPr>
      <w:r w:rsidRPr="007401C9">
        <w:rPr>
          <w:rFonts w:ascii="Palatino Linotype" w:hAnsi="Palatino Linotype"/>
          <w:kern w:val="1"/>
          <w:sz w:val="24"/>
          <w:szCs w:val="24"/>
          <w:lang w:eastAsia="hi-IN" w:bidi="hi-IN"/>
        </w:rPr>
        <w:t>A munkavédelmi alapismeretek</w:t>
      </w:r>
      <w:r>
        <w:rPr>
          <w:rFonts w:ascii="Palatino Linotype" w:hAnsi="Palatino Linotype"/>
          <w:kern w:val="1"/>
          <w:sz w:val="24"/>
          <w:szCs w:val="24"/>
          <w:lang w:eastAsia="hi-IN" w:bidi="hi-IN"/>
        </w:rPr>
        <w:t>ben elsajátított tudás kibővítése a motorkerékpár-szerelő műhelyek speciális szabályaival.</w:t>
      </w:r>
    </w:p>
    <w:p w:rsidR="00F56FD0" w:rsidRPr="000E120B" w:rsidRDefault="00F56FD0" w:rsidP="006039B3">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7401C9" w:rsidRDefault="00F56FD0" w:rsidP="007401C9">
      <w:pPr>
        <w:spacing w:after="0" w:line="240" w:lineRule="auto"/>
        <w:ind w:left="360"/>
        <w:rPr>
          <w:rFonts w:ascii="Palatino Linotype" w:hAnsi="Palatino Linotype"/>
          <w:sz w:val="24"/>
          <w:szCs w:val="24"/>
        </w:rPr>
      </w:pPr>
      <w:r>
        <w:rPr>
          <w:rFonts w:ascii="Palatino Linotype" w:hAnsi="Palatino Linotype"/>
          <w:sz w:val="24"/>
          <w:szCs w:val="24"/>
        </w:rPr>
        <w:t>Munkavédelmi alapismeretek</w:t>
      </w:r>
    </w:p>
    <w:p w:rsidR="00F56FD0" w:rsidRPr="000E120B" w:rsidRDefault="00F56FD0" w:rsidP="006E6764">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6E6764">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ind w:left="1225" w:hanging="505"/>
        <w:rPr>
          <w:rFonts w:ascii="Palatino Linotype" w:hAnsi="Palatino Linotype"/>
          <w:b/>
          <w:sz w:val="24"/>
          <w:szCs w:val="24"/>
        </w:rPr>
      </w:pPr>
      <w:r>
        <w:rPr>
          <w:rFonts w:ascii="Palatino Linotype" w:hAnsi="Palatino Linotype"/>
          <w:b/>
          <w:sz w:val="24"/>
          <w:szCs w:val="24"/>
        </w:rPr>
        <w:t>Szerszámok és berendezések biztonságtechnikája</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8</w:t>
      </w:r>
      <w:r w:rsidRPr="00B87D30">
        <w:rPr>
          <w:rFonts w:ascii="Palatino Linotype" w:hAnsi="Palatino Linotype"/>
          <w:b/>
          <w:i/>
          <w:sz w:val="24"/>
          <w:szCs w:val="24"/>
        </w:rPr>
        <w:t xml:space="preserve"> ór</w:t>
      </w:r>
      <w:r>
        <w:rPr>
          <w:rFonts w:ascii="Palatino Linotype" w:hAnsi="Palatino Linotype"/>
          <w:b/>
          <w:i/>
          <w:sz w:val="24"/>
          <w:szCs w:val="24"/>
        </w:rPr>
        <w:t xml:space="preserve">a/ 8 </w:t>
      </w:r>
      <w:r w:rsidRPr="00B87D30">
        <w:rPr>
          <w:rFonts w:ascii="Palatino Linotype" w:hAnsi="Palatino Linotype"/>
          <w:b/>
          <w:i/>
          <w:sz w:val="24"/>
          <w:szCs w:val="24"/>
        </w:rPr>
        <w:t>óra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műhelyek specialitásai</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Kéziszerszámok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Célszerszámok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Présgépek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Emelőszerkezetek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Emelőgép napló kezelése</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Elszívó berendezések</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Motorszállító eszközök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forgácsoló eszközök biztonságtechnikája</w:t>
      </w:r>
    </w:p>
    <w:p w:rsidR="00F56FD0" w:rsidRDefault="00F56FD0" w:rsidP="002808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Forgó gépek biztonságtechnikája</w:t>
      </w:r>
    </w:p>
    <w:p w:rsidR="00F56FD0" w:rsidRPr="00C60388" w:rsidRDefault="00F56FD0" w:rsidP="00280858">
      <w:pPr>
        <w:widowControl w:val="0"/>
        <w:suppressAutoHyphens/>
        <w:spacing w:after="0" w:line="240" w:lineRule="auto"/>
        <w:ind w:left="1225"/>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Forgácsolás biztonságtechnikája</w:t>
      </w:r>
    </w:p>
    <w:p w:rsidR="00F56FD0" w:rsidRPr="000E120B" w:rsidRDefault="00F56FD0" w:rsidP="009401F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ind w:left="1225" w:hanging="505"/>
        <w:rPr>
          <w:rFonts w:ascii="Palatino Linotype" w:hAnsi="Palatino Linotype"/>
          <w:b/>
          <w:sz w:val="24"/>
          <w:szCs w:val="24"/>
        </w:rPr>
      </w:pPr>
      <w:r>
        <w:rPr>
          <w:rFonts w:ascii="Palatino Linotype" w:hAnsi="Palatino Linotype"/>
          <w:b/>
          <w:sz w:val="24"/>
          <w:szCs w:val="24"/>
        </w:rPr>
        <w:t>Anyagtárolás és használat biztonságtechnikája</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8 óra/ 8 </w:t>
      </w:r>
      <w:r w:rsidRPr="00B87D30">
        <w:rPr>
          <w:rFonts w:ascii="Palatino Linotype" w:hAnsi="Palatino Linotype"/>
          <w:b/>
          <w:i/>
          <w:sz w:val="24"/>
          <w:szCs w:val="24"/>
        </w:rPr>
        <w:t>óra</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műhelyek specialitásai</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Tárolt anyagok felosztása</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Veszélyességi fokozatok</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Olajak tárolása,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kenőanyagok tárolása,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Fékfolyadékok tárolása,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Akkumulátorok és savak tárolása és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Tisztításhoz használt vegyszerek tárolása és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Veszélyes hulladékok tárolása és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Gumiabroncsok tárolása és kezelése</w:t>
      </w:r>
    </w:p>
    <w:p w:rsidR="00F56FD0" w:rsidRDefault="00F56FD0"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Tüzelőanyagok tárolása és kezelése</w:t>
      </w:r>
    </w:p>
    <w:p w:rsidR="00F56FD0" w:rsidRPr="000E120B" w:rsidRDefault="00F56FD0" w:rsidP="00B87D30">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B87D30">
      <w:pPr>
        <w:spacing w:after="0" w:line="240" w:lineRule="auto"/>
        <w:ind w:left="792"/>
        <w:rPr>
          <w:rFonts w:ascii="Palatino Linotype" w:hAnsi="Palatino Linotype"/>
          <w:b/>
          <w:i/>
          <w:sz w:val="24"/>
          <w:szCs w:val="24"/>
        </w:rPr>
      </w:pPr>
    </w:p>
    <w:p w:rsidR="00F56FD0" w:rsidRPr="000E120B" w:rsidRDefault="00F56FD0"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052C8D">
        <w:rPr>
          <w:rFonts w:ascii="Palatino Linotype" w:hAnsi="Palatino Linotype"/>
          <w:b/>
          <w:i/>
          <w:sz w:val="24"/>
          <w:szCs w:val="24"/>
        </w:rPr>
        <w:lastRenderedPageBreak/>
        <w:t>A tantárgy elsajátítása során alkalmazható sajátos módszerek, tanulói tevékenységformák (ajánlás)</w:t>
      </w:r>
    </w:p>
    <w:p w:rsidR="00F56FD0" w:rsidRDefault="00F56FD0" w:rsidP="00FD13C5">
      <w:pPr>
        <w:spacing w:after="0" w:line="240" w:lineRule="auto"/>
        <w:rPr>
          <w:rFonts w:ascii="Palatino Linotype" w:hAnsi="Palatino Linotype"/>
          <w:b/>
          <w:i/>
          <w:sz w:val="24"/>
          <w:szCs w:val="24"/>
        </w:rPr>
      </w:pPr>
    </w:p>
    <w:p w:rsidR="00F56FD0" w:rsidRDefault="00F56FD0" w:rsidP="007F479B">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0B77A9">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0B77A9">
            <w:pPr>
              <w:spacing w:after="0" w:line="240" w:lineRule="auto"/>
              <w:rPr>
                <w:rFonts w:ascii="Palatino Linotype" w:hAnsi="Palatino Linotype"/>
                <w:b/>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0B77A9">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0B77A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0B77A9">
            <w:pPr>
              <w:spacing w:after="0" w:line="240" w:lineRule="auto"/>
              <w:jc w:val="center"/>
              <w:rPr>
                <w:rFonts w:ascii="Palatino Linotype" w:hAnsi="Palatino Linotype"/>
                <w:sz w:val="20"/>
                <w:szCs w:val="20"/>
              </w:rPr>
            </w:pPr>
          </w:p>
        </w:tc>
      </w:tr>
    </w:tbl>
    <w:p w:rsidR="00F56FD0" w:rsidRDefault="00F56FD0" w:rsidP="00E75007">
      <w:pPr>
        <w:pStyle w:val="Listaszerbekezds4"/>
        <w:spacing w:after="0" w:line="240" w:lineRule="auto"/>
        <w:ind w:left="709" w:firstLine="83"/>
        <w:rPr>
          <w:rFonts w:ascii="Palatino Linotype" w:hAnsi="Palatino Linotype"/>
          <w:b/>
          <w:i/>
          <w:sz w:val="24"/>
          <w:szCs w:val="24"/>
        </w:rPr>
      </w:pPr>
    </w:p>
    <w:p w:rsidR="00F56FD0" w:rsidRPr="000E120B" w:rsidRDefault="00F56FD0" w:rsidP="00E75007">
      <w:pPr>
        <w:spacing w:after="0" w:line="240" w:lineRule="auto"/>
        <w:ind w:left="792"/>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0B77A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0B77A9">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0B77A9">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0B77A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0B77A9">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0B77A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0B77A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56FD0" w:rsidRPr="00FE5532" w:rsidRDefault="00F56FD0" w:rsidP="000B77A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0B77A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0B77A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0B77A9">
            <w:pPr>
              <w:spacing w:after="0" w:line="240" w:lineRule="auto"/>
              <w:jc w:val="center"/>
              <w:rPr>
                <w:rFonts w:ascii="Palatino Linotype" w:hAnsi="Palatino Linotype"/>
                <w:sz w:val="20"/>
                <w:szCs w:val="20"/>
              </w:rPr>
            </w:pPr>
          </w:p>
        </w:tc>
      </w:tr>
    </w:tbl>
    <w:p w:rsidR="00F56FD0" w:rsidRPr="000E120B" w:rsidRDefault="00F56FD0" w:rsidP="00E75007">
      <w:pPr>
        <w:widowControl w:val="0"/>
        <w:suppressAutoHyphens/>
        <w:spacing w:after="0" w:line="240" w:lineRule="auto"/>
        <w:jc w:val="both"/>
        <w:rPr>
          <w:rFonts w:ascii="Palatino Linotype" w:hAnsi="Palatino Linotype" w:cs="Mangal"/>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56FD0" w:rsidRDefault="00F56FD0" w:rsidP="00E75007">
      <w:pPr>
        <w:widowControl w:val="0"/>
        <w:suppressAutoHyphens/>
        <w:spacing w:after="0" w:line="240" w:lineRule="auto"/>
        <w:rPr>
          <w:rFonts w:ascii="Palatino Linotype" w:hAnsi="Palatino Linotype" w:cs="TimesNewRomanPSMT"/>
          <w:sz w:val="24"/>
          <w:szCs w:val="24"/>
          <w:lang w:bidi="hi-IN"/>
        </w:rPr>
      </w:pPr>
      <w:r w:rsidRPr="00102B70">
        <w:rPr>
          <w:rFonts w:ascii="Palatino Linotype" w:hAnsi="Palatino Linotype" w:cs="TimesNewRomanPSMT"/>
          <w:sz w:val="24"/>
          <w:szCs w:val="24"/>
          <w:lang w:bidi="hi-IN"/>
        </w:rPr>
        <w:t>A nemzeti köznevelésről szóló 2011. évi CXC. törvény 54. § (2) a) pontja szerinti értékeléssel</w:t>
      </w:r>
      <w:r>
        <w:rPr>
          <w:rFonts w:ascii="Palatino Linotype" w:hAnsi="Palatino Linotype" w:cs="TimesNewRomanPSMT"/>
          <w:sz w:val="24"/>
          <w:szCs w:val="24"/>
          <w:lang w:bidi="hi-IN"/>
        </w:rPr>
        <w:t>.</w:t>
      </w:r>
      <w:r w:rsidRPr="00102B70">
        <w:rPr>
          <w:rFonts w:ascii="Palatino Linotype" w:hAnsi="Palatino Linotype" w:cs="TimesNewRomanPSMT"/>
          <w:sz w:val="24"/>
          <w:szCs w:val="24"/>
          <w:lang w:bidi="hi-IN"/>
        </w:rPr>
        <w:t xml:space="preserve"> </w:t>
      </w: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cs="TimesNewRomanPSMT"/>
          <w:sz w:val="24"/>
          <w:szCs w:val="24"/>
          <w:lang w:bidi="hi-IN"/>
        </w:rPr>
        <w:br w:type="page"/>
      </w: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10504-12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4E3F1C">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5F1E77">
        <w:rPr>
          <w:rFonts w:ascii="Palatino Linotype" w:hAnsi="Palatino Linotype"/>
          <w:b/>
          <w:sz w:val="44"/>
          <w:szCs w:val="44"/>
          <w:lang w:eastAsia="hu-HU"/>
        </w:rPr>
        <w:t>Kerékpárszerelő feladatai</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4E3F1C">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4E3F1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10504-12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5F1E77">
        <w:rPr>
          <w:rFonts w:ascii="Palatino Linotype" w:hAnsi="Palatino Linotype"/>
          <w:b/>
          <w:sz w:val="24"/>
          <w:szCs w:val="24"/>
          <w:lang w:eastAsia="hu-HU"/>
        </w:rPr>
        <w:t>Kerékpárszerelő feladatai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tbl>
      <w:tblPr>
        <w:tblW w:w="9388" w:type="dxa"/>
        <w:jc w:val="center"/>
        <w:tblInd w:w="-2541" w:type="dxa"/>
        <w:tblCellMar>
          <w:left w:w="70" w:type="dxa"/>
          <w:right w:w="70" w:type="dxa"/>
        </w:tblCellMar>
        <w:tblLook w:val="00A0" w:firstRow="1" w:lastRow="0" w:firstColumn="1" w:lastColumn="0" w:noHBand="0" w:noVBand="0"/>
      </w:tblPr>
      <w:tblGrid>
        <w:gridCol w:w="4186"/>
        <w:gridCol w:w="847"/>
        <w:gridCol w:w="846"/>
        <w:gridCol w:w="846"/>
        <w:gridCol w:w="846"/>
        <w:gridCol w:w="924"/>
        <w:gridCol w:w="893"/>
      </w:tblGrid>
      <w:tr w:rsidR="00F56FD0" w:rsidRPr="00F612D2">
        <w:trPr>
          <w:trHeight w:val="315"/>
          <w:jc w:val="center"/>
        </w:trPr>
        <w:tc>
          <w:tcPr>
            <w:tcW w:w="4186" w:type="dxa"/>
            <w:vMerge w:val="restart"/>
            <w:tcBorders>
              <w:top w:val="single" w:sz="8" w:space="0" w:color="auto"/>
              <w:left w:val="single" w:sz="8" w:space="0" w:color="auto"/>
              <w:bottom w:val="single" w:sz="8" w:space="0" w:color="000000"/>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10504</w:t>
            </w:r>
            <w:r w:rsidRPr="00F612D2">
              <w:rPr>
                <w:rFonts w:ascii="Palatino Linotype" w:hAnsi="Palatino Linotype"/>
                <w:color w:val="000000"/>
                <w:sz w:val="20"/>
                <w:szCs w:val="20"/>
                <w:lang w:eastAsia="hu-HU"/>
              </w:rPr>
              <w:t>-12 Kerékpárszerelő feladatai</w:t>
            </w:r>
          </w:p>
        </w:tc>
        <w:tc>
          <w:tcPr>
            <w:tcW w:w="3385" w:type="dxa"/>
            <w:gridSpan w:val="4"/>
            <w:tcBorders>
              <w:top w:val="single" w:sz="8" w:space="0" w:color="auto"/>
              <w:left w:val="nil"/>
              <w:bottom w:val="single" w:sz="8" w:space="0" w:color="auto"/>
              <w:right w:val="single" w:sz="8" w:space="0" w:color="000000"/>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Kerékpár szerkezeti ismeretek</w:t>
            </w:r>
          </w:p>
        </w:tc>
        <w:tc>
          <w:tcPr>
            <w:tcW w:w="1817" w:type="dxa"/>
            <w:gridSpan w:val="2"/>
            <w:tcBorders>
              <w:top w:val="single" w:sz="8" w:space="0" w:color="auto"/>
              <w:left w:val="nil"/>
              <w:bottom w:val="single" w:sz="8" w:space="0" w:color="auto"/>
              <w:right w:val="single" w:sz="8" w:space="0" w:color="000000"/>
            </w:tcBorders>
            <w:vAlign w:val="center"/>
          </w:tcPr>
          <w:p w:rsidR="00F56FD0" w:rsidRPr="00F612D2" w:rsidRDefault="00F56FD0" w:rsidP="0010615E">
            <w:pPr>
              <w:spacing w:after="0" w:line="240" w:lineRule="auto"/>
              <w:jc w:val="center"/>
              <w:rPr>
                <w:rFonts w:ascii="Palatino Linotype" w:hAnsi="Palatino Linotype"/>
                <w:color w:val="000000"/>
                <w:sz w:val="20"/>
                <w:szCs w:val="20"/>
                <w:lang w:eastAsia="hu-HU"/>
              </w:rPr>
            </w:pPr>
            <w:r w:rsidRPr="00B444B4">
              <w:rPr>
                <w:rFonts w:ascii="Palatino Linotype" w:hAnsi="Palatino Linotype"/>
                <w:color w:val="000000"/>
                <w:sz w:val="20"/>
                <w:szCs w:val="20"/>
                <w:lang w:eastAsia="hu-HU"/>
              </w:rPr>
              <w:t>Kerékpárok javítási gyakorlata</w:t>
            </w:r>
          </w:p>
        </w:tc>
      </w:tr>
      <w:tr w:rsidR="00F56FD0" w:rsidRPr="00F612D2">
        <w:trPr>
          <w:trHeight w:val="1692"/>
          <w:jc w:val="center"/>
        </w:trPr>
        <w:tc>
          <w:tcPr>
            <w:tcW w:w="4186" w:type="dxa"/>
            <w:vMerge/>
            <w:tcBorders>
              <w:top w:val="single" w:sz="8" w:space="0" w:color="auto"/>
              <w:left w:val="single" w:sz="8" w:space="0" w:color="auto"/>
              <w:bottom w:val="single" w:sz="8" w:space="0" w:color="000000"/>
              <w:right w:val="single" w:sz="8" w:space="0" w:color="auto"/>
            </w:tcBorders>
            <w:vAlign w:val="center"/>
          </w:tcPr>
          <w:p w:rsidR="00F56FD0" w:rsidRPr="00F612D2" w:rsidRDefault="00F56FD0" w:rsidP="00F612D2">
            <w:pPr>
              <w:spacing w:after="0" w:line="240" w:lineRule="auto"/>
              <w:rPr>
                <w:rFonts w:ascii="Palatino Linotype" w:hAnsi="Palatino Linotype"/>
                <w:color w:val="000000"/>
                <w:sz w:val="20"/>
                <w:szCs w:val="20"/>
                <w:lang w:eastAsia="hu-HU"/>
              </w:rPr>
            </w:pPr>
          </w:p>
        </w:tc>
        <w:tc>
          <w:tcPr>
            <w:tcW w:w="847"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Vázszerkezetek</w:t>
            </w:r>
          </w:p>
        </w:tc>
        <w:tc>
          <w:tcPr>
            <w:tcW w:w="846"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Hajtóművek</w:t>
            </w:r>
          </w:p>
        </w:tc>
        <w:tc>
          <w:tcPr>
            <w:tcW w:w="846"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Fékek</w:t>
            </w:r>
          </w:p>
        </w:tc>
        <w:tc>
          <w:tcPr>
            <w:tcW w:w="846"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Futóművek</w:t>
            </w:r>
          </w:p>
        </w:tc>
        <w:tc>
          <w:tcPr>
            <w:tcW w:w="924"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Üzembe helyezés</w:t>
            </w:r>
          </w:p>
        </w:tc>
        <w:tc>
          <w:tcPr>
            <w:tcW w:w="893" w:type="dxa"/>
            <w:tcBorders>
              <w:top w:val="nil"/>
              <w:left w:val="nil"/>
              <w:bottom w:val="single" w:sz="8" w:space="0" w:color="auto"/>
              <w:right w:val="single" w:sz="8" w:space="0" w:color="auto"/>
            </w:tcBorders>
            <w:textDirection w:val="btLr"/>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Karbantartási feladatok</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FELADATOK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A vevő, megrendelő alkatához beállítja a járművet, teremedző szerkezetet</w:t>
            </w:r>
            <w:r w:rsidRPr="003B2B4F">
              <w:rPr>
                <w:rFonts w:ascii="Times New Roman" w:hAnsi="Times New Roman"/>
                <w:sz w:val="20"/>
                <w:szCs w:val="20"/>
              </w:rPr>
              <w:tab/>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A jármű, teremedző szerkezet összeállításához, kiválasztásához javaslatot ad és egyeztet a megrendelővel</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fékrendszert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futóművet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hajtásláncot, az erőátviteli berendezéseket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A vázon, villán, teherviselő elemeken szemrevételezi a felületet, rejtett sérülések feltárását végzi el, ellenőrzi azok mechanikai állapotát, szükség szerint javítja, cseréli az elemeket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kormányszerkezetet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Üzem közben ellenőrzi a berendezések működését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(jellemzően elektromos) gépi segédhajtás elemeit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világítási, fényvisszaverő szerelvényeket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jármű egyéb szerelvényeit</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a járművet a közúti forgalomban történő részt vétel szempontjából, szükség esetén a járművet alkalmassá teszi a közúti forgalomban történő részt vételre.</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Ellenőrzi, javítja, karbantartja a teremedző kerékpár speciális elemeit (fékező-, szabályozó berendezés)</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SZAKMAI ISMERETEK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Járművek felszereltsége</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Szerelvényekkel szembeni követelmények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Szerkezeti összetevők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Üzembe helyezés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Megelőző karbantartás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Állapotfelmérés,</w:t>
            </w:r>
            <w:r w:rsidRPr="003B2B4F">
              <w:rPr>
                <w:rFonts w:ascii="Times New Roman" w:hAnsi="Times New Roman"/>
                <w:sz w:val="20"/>
                <w:szCs w:val="20"/>
              </w:rPr>
              <w:tab/>
              <w:t>hibafelismerés,</w:t>
            </w:r>
            <w:r>
              <w:rPr>
                <w:rFonts w:ascii="Times New Roman" w:hAnsi="Times New Roman"/>
                <w:sz w:val="20"/>
                <w:szCs w:val="20"/>
              </w:rPr>
              <w:t xml:space="preserve"> </w:t>
            </w:r>
            <w:r w:rsidRPr="003B2B4F">
              <w:rPr>
                <w:rFonts w:ascii="Times New Roman" w:hAnsi="Times New Roman"/>
                <w:sz w:val="20"/>
                <w:szCs w:val="20"/>
              </w:rPr>
              <w:t>hibajavítás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single" w:sz="8" w:space="0" w:color="auto"/>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Ellenőrzés</w:t>
            </w:r>
          </w:p>
        </w:tc>
        <w:tc>
          <w:tcPr>
            <w:tcW w:w="847"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single" w:sz="8" w:space="0" w:color="auto"/>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Külső diagnosztikai eszközök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Fizikai, kémia alapok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Szerkezeti anyagok, Segédanyagok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Mechanikai, kémiai tulajdonságok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Hőre keményedő, hőre lágyuló műanyagok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Oldó- és tisztítószerek, festékek, ragasztók,</w:t>
            </w:r>
            <w:r>
              <w:rPr>
                <w:rFonts w:ascii="Times New Roman" w:hAnsi="Times New Roman"/>
                <w:sz w:val="20"/>
                <w:szCs w:val="20"/>
              </w:rPr>
              <w:t xml:space="preserve"> </w:t>
            </w:r>
            <w:r w:rsidRPr="003B2B4F">
              <w:rPr>
                <w:rFonts w:ascii="Times New Roman" w:hAnsi="Times New Roman"/>
                <w:sz w:val="20"/>
                <w:szCs w:val="20"/>
              </w:rPr>
              <w:t>kenőanyagok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Dokumentáció, rajzkezelés, gépelemek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Oldható kötések, nem oldható kötések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Szerelés, illesztés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Festés, felületkezelés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Kémiai, fizikai veszélyforrások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Lánc- és szíjhajtás, fogaskerékhajtás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Vázak, sebességváltók</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Fékberendezés, futómű</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4D5125">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Fényforrások, biztonsági, vezérlő és kényelmi elektronika</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SZAKMAI KÉSZSÉGEK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Műszaki rajz feldolgozó, készítő program (CAD)</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Olvasott szakmai szöveg megértése</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Szakmai nyelvű hallott szöveg megértése, beszédkészség</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Idegen nyelvű ábrás szakmai dokumentáció értelmezése, megértése</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Diagram, nomogram olvasása, értelmezése</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SZEMÉLYES KOMPETENCIÁK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Kézügyesség</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Pontosság</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Precizitás</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TÁRSAS KOMPETENCIÁK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Udvariasság</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Kapcsolatteremtő képesség</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E219A9"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Segítőkészség</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9388" w:type="dxa"/>
            <w:gridSpan w:val="7"/>
            <w:tcBorders>
              <w:top w:val="single" w:sz="8" w:space="0" w:color="auto"/>
              <w:left w:val="single" w:sz="8" w:space="0" w:color="auto"/>
              <w:bottom w:val="single" w:sz="8" w:space="0" w:color="auto"/>
              <w:right w:val="single" w:sz="8" w:space="0" w:color="000000"/>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MÓDSZERKOMPETENCIÁK</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Problémaelemzés, feltárás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Hibakeresés, problémamegoldás</w:t>
            </w:r>
          </w:p>
        </w:tc>
        <w:tc>
          <w:tcPr>
            <w:tcW w:w="847"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F612D2">
        <w:trPr>
          <w:trHeight w:val="315"/>
          <w:jc w:val="center"/>
        </w:trPr>
        <w:tc>
          <w:tcPr>
            <w:tcW w:w="4186" w:type="dxa"/>
            <w:tcBorders>
              <w:top w:val="nil"/>
              <w:left w:val="single" w:sz="8" w:space="0" w:color="auto"/>
              <w:bottom w:val="single" w:sz="8" w:space="0" w:color="auto"/>
              <w:right w:val="single" w:sz="8" w:space="0" w:color="auto"/>
            </w:tcBorders>
            <w:noWrap/>
          </w:tcPr>
          <w:p w:rsidR="00F56FD0" w:rsidRPr="003B2B4F" w:rsidRDefault="00F56FD0" w:rsidP="00D3347B">
            <w:pPr>
              <w:autoSpaceDE w:val="0"/>
              <w:autoSpaceDN w:val="0"/>
              <w:adjustRightInd w:val="0"/>
              <w:spacing w:after="0" w:line="240" w:lineRule="auto"/>
              <w:jc w:val="both"/>
              <w:rPr>
                <w:rFonts w:ascii="Times New Roman" w:hAnsi="Times New Roman"/>
                <w:sz w:val="20"/>
                <w:szCs w:val="20"/>
              </w:rPr>
            </w:pPr>
            <w:r w:rsidRPr="003B2B4F">
              <w:rPr>
                <w:rFonts w:ascii="Times New Roman" w:hAnsi="Times New Roman"/>
                <w:sz w:val="20"/>
                <w:szCs w:val="20"/>
              </w:rPr>
              <w:t>Környezettudatos, ergonomikus munkavégzés</w:t>
            </w:r>
          </w:p>
        </w:tc>
        <w:tc>
          <w:tcPr>
            <w:tcW w:w="847"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846" w:type="dxa"/>
            <w:tcBorders>
              <w:top w:val="nil"/>
              <w:left w:val="nil"/>
              <w:bottom w:val="single" w:sz="8" w:space="0" w:color="auto"/>
              <w:right w:val="single" w:sz="8" w:space="0" w:color="auto"/>
            </w:tcBorders>
            <w:vAlign w:val="center"/>
          </w:tcPr>
          <w:p w:rsidR="00F56FD0" w:rsidRPr="00F612D2" w:rsidRDefault="00F56FD0" w:rsidP="00F612D2">
            <w:pPr>
              <w:spacing w:after="0" w:line="240" w:lineRule="auto"/>
              <w:rPr>
                <w:rFonts w:ascii="Palatino Linotype" w:hAnsi="Palatino Linotype"/>
                <w:color w:val="000000"/>
                <w:sz w:val="20"/>
                <w:szCs w:val="20"/>
                <w:lang w:eastAsia="hu-HU"/>
              </w:rPr>
            </w:pPr>
            <w:r w:rsidRPr="00F612D2">
              <w:rPr>
                <w:rFonts w:ascii="Palatino Linotype" w:hAnsi="Palatino Linotype"/>
                <w:color w:val="000000"/>
                <w:sz w:val="20"/>
                <w:szCs w:val="20"/>
                <w:lang w:eastAsia="hu-HU"/>
              </w:rPr>
              <w:t> </w:t>
            </w:r>
          </w:p>
        </w:tc>
        <w:tc>
          <w:tcPr>
            <w:tcW w:w="924" w:type="dxa"/>
            <w:tcBorders>
              <w:top w:val="nil"/>
              <w:left w:val="nil"/>
              <w:bottom w:val="single" w:sz="8" w:space="0" w:color="auto"/>
              <w:right w:val="single" w:sz="8" w:space="0" w:color="auto"/>
            </w:tcBorders>
            <w:vAlign w:val="center"/>
          </w:tcPr>
          <w:p w:rsidR="00F56FD0" w:rsidRPr="00F612D2" w:rsidRDefault="00F56FD0" w:rsidP="004D1F0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3" w:type="dxa"/>
            <w:tcBorders>
              <w:top w:val="nil"/>
              <w:left w:val="nil"/>
              <w:bottom w:val="single" w:sz="8" w:space="0" w:color="auto"/>
              <w:right w:val="single" w:sz="8" w:space="0" w:color="auto"/>
            </w:tcBorders>
            <w:noWrap/>
            <w:vAlign w:val="center"/>
          </w:tcPr>
          <w:p w:rsidR="00F56FD0" w:rsidRPr="00F612D2" w:rsidRDefault="00F56FD0" w:rsidP="00F612D2">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F56FD0" w:rsidRPr="000E120B" w:rsidRDefault="00F56FD0" w:rsidP="004E3F1C">
      <w:pPr>
        <w:widowControl w:val="0"/>
        <w:suppressAutoHyphens/>
        <w:spacing w:after="0" w:line="240" w:lineRule="auto"/>
        <w:rPr>
          <w:rFonts w:ascii="Palatino Linotype" w:hAnsi="Palatino Linotype" w:cs="Mangal"/>
          <w:kern w:val="1"/>
          <w:sz w:val="20"/>
          <w:szCs w:val="20"/>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FF61D2">
        <w:rPr>
          <w:rFonts w:ascii="Palatino Linotype" w:hAnsi="Palatino Linotype"/>
          <w:b/>
          <w:sz w:val="24"/>
          <w:szCs w:val="24"/>
          <w:lang w:eastAsia="hu-HU"/>
        </w:rPr>
        <w:t>Kerékpár szerkezeti ismeretek</w:t>
      </w:r>
      <w:r>
        <w:rPr>
          <w:rFonts w:ascii="Palatino Linotype" w:hAnsi="Palatino Linotype"/>
          <w:b/>
          <w:sz w:val="24"/>
          <w:szCs w:val="24"/>
          <w:lang w:eastAsia="hu-HU"/>
        </w:rPr>
        <w:t xml:space="preserve"> 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36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2C68F5" w:rsidRDefault="00F56FD0" w:rsidP="004E3F1C">
      <w:pPr>
        <w:spacing w:after="0" w:line="240" w:lineRule="auto"/>
        <w:ind w:left="792"/>
        <w:rPr>
          <w:rFonts w:ascii="Palatino Linotype" w:hAnsi="Palatino Linotype"/>
          <w:sz w:val="24"/>
          <w:szCs w:val="24"/>
          <w:lang w:eastAsia="hu-HU"/>
        </w:rPr>
      </w:pPr>
      <w:r>
        <w:rPr>
          <w:rFonts w:ascii="Palatino Linotype" w:hAnsi="Palatino Linotype"/>
          <w:sz w:val="24"/>
          <w:szCs w:val="24"/>
          <w:lang w:eastAsia="hu-HU"/>
        </w:rPr>
        <w:t>A kerékpár szerkezeti ismeretek tantárgy a kerékpárok szerkezetét ismerteti meg a tanulókkal, részegységek működéselméletét, mechanikai-fizikai kialakításukat és funkciójukat tárgyalja. Célja, hogy a tanulók a szerelési feladatok közben pontosan ismerjék az adott részegység funkcióját.</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A8709D" w:rsidRDefault="00F56FD0" w:rsidP="004E3F1C">
      <w:pPr>
        <w:spacing w:after="0" w:line="240" w:lineRule="auto"/>
        <w:ind w:left="792"/>
        <w:rPr>
          <w:rFonts w:ascii="Palatino Linotype" w:hAnsi="Palatino Linotype"/>
          <w:sz w:val="24"/>
          <w:szCs w:val="24"/>
          <w:lang w:eastAsia="hu-HU"/>
        </w:rPr>
      </w:pPr>
      <w:r w:rsidRPr="00A8709D">
        <w:rPr>
          <w:rFonts w:ascii="Palatino Linotype" w:hAnsi="Palatino Linotype"/>
          <w:sz w:val="24"/>
          <w:szCs w:val="24"/>
          <w:lang w:eastAsia="hu-HU"/>
        </w:rPr>
        <w:t>Anyagismeret, szakrajz</w:t>
      </w:r>
      <w:r>
        <w:rPr>
          <w:rFonts w:ascii="Palatino Linotype" w:hAnsi="Palatino Linotype"/>
          <w:sz w:val="24"/>
          <w:szCs w:val="24"/>
          <w:lang w:eastAsia="hu-HU"/>
        </w:rPr>
        <w:t>, fizika.</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FF61D2">
        <w:rPr>
          <w:rFonts w:ascii="Palatino Linotype" w:hAnsi="Palatino Linotype"/>
          <w:b/>
          <w:sz w:val="24"/>
          <w:szCs w:val="24"/>
        </w:rPr>
        <w:t>Vázszerkezetek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6A5A24">
        <w:rPr>
          <w:rFonts w:ascii="Palatino Linotype" w:hAnsi="Palatino Linotype"/>
          <w:b/>
          <w:i/>
          <w:sz w:val="24"/>
          <w:szCs w:val="24"/>
        </w:rPr>
        <w:t>6</w:t>
      </w:r>
      <w:r w:rsidRPr="006A5A24">
        <w:rPr>
          <w:rFonts w:ascii="Palatino Linotype" w:hAnsi="Palatino Linotype" w:cs="Mangal"/>
          <w:b/>
          <w:i/>
          <w:kern w:val="1"/>
          <w:sz w:val="24"/>
          <w:szCs w:val="24"/>
          <w:lang w:eastAsia="hi-IN" w:bidi="hi-IN"/>
        </w:rPr>
        <w:t xml:space="preserve"> óra/6 óra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Vázszerkezetek fajtái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Vázszerkezetek biofizikai hatásai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Vázgeometria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Tandemvázak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Tricikli vázak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vázak</w:t>
      </w:r>
    </w:p>
    <w:p w:rsidR="00F56FD0"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Teremedző vázak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Vázszerkezetek anyagai</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Vázszerkezetek igénybevételei</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Felületkezelések</w:t>
      </w:r>
    </w:p>
    <w:p w:rsidR="00F56FD0" w:rsidRPr="000E120B"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FF61D2">
        <w:rPr>
          <w:rFonts w:ascii="Palatino Linotype" w:hAnsi="Palatino Linotype"/>
          <w:b/>
          <w:sz w:val="24"/>
          <w:szCs w:val="24"/>
        </w:rPr>
        <w:t>Hajtóművek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6A5A24">
        <w:rPr>
          <w:rFonts w:ascii="Palatino Linotype" w:hAnsi="Palatino Linotype"/>
          <w:b/>
          <w:i/>
          <w:sz w:val="24"/>
          <w:szCs w:val="24"/>
        </w:rPr>
        <w:t>12 óra/12 óra</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Hajtóművek fajtái</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Hajtóművek biofizikai, kinematikai vonatkozásai</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hajtóművek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Lánchajtások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különleges hajtások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Váltóművek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Váltóművek működtető szerkezetei</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Váltóművek kiválasztása, beállítása</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Elektromos hajtóművek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Akkumulátorok</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Elektromos hajtóművek szabályzása</w:t>
      </w:r>
    </w:p>
    <w:p w:rsidR="00F56FD0" w:rsidRDefault="00F56FD0" w:rsidP="002F7EC5">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Teremedző mechanikus hajtóművek</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Teremedző elektromos hajtóművek</w:t>
      </w:r>
    </w:p>
    <w:p w:rsidR="00F56FD0" w:rsidRPr="000E120B" w:rsidRDefault="00F56FD0" w:rsidP="003D375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FF61D2">
        <w:rPr>
          <w:rFonts w:ascii="Palatino Linotype" w:hAnsi="Palatino Linotype"/>
          <w:b/>
          <w:sz w:val="24"/>
          <w:szCs w:val="24"/>
        </w:rPr>
        <w:t>Fékek</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CB6C4D">
        <w:rPr>
          <w:rFonts w:ascii="Palatino Linotype" w:hAnsi="Palatino Linotype"/>
          <w:b/>
          <w:i/>
          <w:sz w:val="24"/>
          <w:szCs w:val="24"/>
        </w:rPr>
        <w:t>9 óra/9 óra</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fékezés kinematikai összefüggései</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Fékszerkezetek fajtái</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Kerékfékszerkezetek igénybevételei</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működtetésű kerékfékszerkezetek</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működtetésű kerékfékszerkezetek</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működtetésű kerékfékszerkezetek</w:t>
      </w:r>
    </w:p>
    <w:p w:rsidR="00F56FD0"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Kerékfékszerkezetek beállításai</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Fékszerkezetek kiválasztása</w:t>
      </w:r>
    </w:p>
    <w:p w:rsidR="00F56FD0"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Súrlódó felületek anyagai</w:t>
      </w:r>
    </w:p>
    <w:p w:rsidR="00F56FD0" w:rsidRPr="000E120B" w:rsidRDefault="00F56FD0" w:rsidP="003D37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w:t>
      </w: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FF61D2">
        <w:rPr>
          <w:rFonts w:ascii="Palatino Linotype" w:hAnsi="Palatino Linotype"/>
          <w:b/>
          <w:sz w:val="24"/>
          <w:szCs w:val="24"/>
        </w:rPr>
        <w:t>Futóművek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9</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F56FD0"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Futóművek fajtái</w:t>
      </w:r>
    </w:p>
    <w:p w:rsidR="00F56FD0"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Futóművek biofizikai, kinematikai vonatkozásai</w:t>
      </w:r>
    </w:p>
    <w:p w:rsidR="00F56FD0"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Kormányzás elemei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sidRPr="006526AB">
        <w:rPr>
          <w:rFonts w:ascii="Palatino Linotype" w:hAnsi="Palatino Linotype" w:cs="Mangal"/>
          <w:kern w:val="1"/>
          <w:sz w:val="24"/>
          <w:szCs w:val="24"/>
          <w:lang w:eastAsia="hi-IN" w:bidi="hi-IN"/>
        </w:rPr>
        <w:t>Rugózások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Lengéscsillapítók fajtái, működésük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Futóművek fajtái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Futóművek igénybevételei</w:t>
      </w:r>
    </w:p>
    <w:p w:rsidR="00F56FD0" w:rsidRPr="006526AB" w:rsidRDefault="00F56FD0" w:rsidP="006526A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 geometria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Futóművek kiválasztása, hangolása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futóművek</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4E3F1C">
      <w:pPr>
        <w:spacing w:after="0" w:line="240" w:lineRule="auto"/>
        <w:ind w:left="792"/>
        <w:rPr>
          <w:rFonts w:ascii="Palatino Linotype" w:hAnsi="Palatino Linotype"/>
          <w:b/>
          <w:i/>
          <w:sz w:val="24"/>
          <w:szCs w:val="24"/>
        </w:rPr>
      </w:pP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4E3F1C">
      <w:pPr>
        <w:spacing w:after="0" w:line="240" w:lineRule="auto"/>
        <w:rPr>
          <w:rFonts w:ascii="Palatino Linotype" w:hAnsi="Palatino Linotype"/>
          <w:b/>
          <w:i/>
          <w:sz w:val="24"/>
          <w:szCs w:val="24"/>
        </w:rPr>
      </w:pPr>
    </w:p>
    <w:p w:rsidR="00F56FD0" w:rsidRDefault="00F56FD0" w:rsidP="004E3F1C">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C600F2">
            <w:pPr>
              <w:spacing w:after="0" w:line="240" w:lineRule="auto"/>
              <w:rPr>
                <w:rFonts w:ascii="Palatino Linotype" w:hAnsi="Palatino Linotype"/>
                <w:b/>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bl>
    <w:p w:rsidR="00F56FD0" w:rsidRDefault="00F56FD0" w:rsidP="004E3F1C">
      <w:pPr>
        <w:pStyle w:val="Listaszerbekezds4"/>
        <w:spacing w:after="0" w:line="240" w:lineRule="auto"/>
        <w:ind w:left="791" w:firstLine="1"/>
        <w:rPr>
          <w:rFonts w:ascii="Palatino Linotype" w:hAnsi="Palatino Linotype"/>
          <w:b/>
          <w:i/>
          <w:sz w:val="24"/>
          <w:szCs w:val="24"/>
        </w:rPr>
      </w:pPr>
    </w:p>
    <w:p w:rsidR="00F56FD0" w:rsidRDefault="00F56FD0" w:rsidP="004E3F1C">
      <w:pPr>
        <w:spacing w:after="0" w:line="240" w:lineRule="auto"/>
        <w:ind w:left="792"/>
        <w:rPr>
          <w:rFonts w:ascii="Palatino Linotype" w:hAnsi="Palatino Linotype"/>
          <w:b/>
          <w:i/>
          <w:sz w:val="24"/>
          <w:szCs w:val="24"/>
        </w:rPr>
      </w:pPr>
      <w:r>
        <w:rPr>
          <w:rFonts w:ascii="Palatino Linotype" w:hAnsi="Palatino Linotype"/>
          <w:b/>
          <w:i/>
          <w:sz w:val="24"/>
          <w:szCs w:val="24"/>
        </w:rPr>
        <w:br w:type="page"/>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C600F2">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4D1F06">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C600F2">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ajz értelmezése</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4D1F06">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bl>
    <w:p w:rsidR="00F56FD0" w:rsidRPr="00B87D30" w:rsidRDefault="00F56FD0" w:rsidP="004E3F1C">
      <w:pPr>
        <w:spacing w:after="0" w:line="240" w:lineRule="auto"/>
        <w:ind w:left="792"/>
        <w:rPr>
          <w:rFonts w:ascii="Palatino Linotype" w:hAnsi="Palatino Linotype"/>
          <w:b/>
          <w:i/>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Pr="000E120B" w:rsidRDefault="00F56FD0" w:rsidP="004E3F1C">
      <w:pPr>
        <w:autoSpaceDE w:val="0"/>
        <w:autoSpaceDN w:val="0"/>
        <w:adjustRightInd w:val="0"/>
        <w:spacing w:after="0" w:line="240" w:lineRule="auto"/>
        <w:rPr>
          <w:rFonts w:ascii="Palatino Linotype" w:hAnsi="Palatino Linotype" w:cs="TimesNewRomanPSMT"/>
          <w:sz w:val="24"/>
          <w:szCs w:val="24"/>
          <w:lang w:bidi="hi-IN"/>
        </w:rPr>
      </w:pPr>
    </w:p>
    <w:p w:rsidR="00F56FD0" w:rsidRPr="00981DB8" w:rsidRDefault="00F56FD0" w:rsidP="004E3F1C">
      <w:pPr>
        <w:widowControl w:val="0"/>
        <w:suppressAutoHyphens/>
        <w:spacing w:after="0" w:line="240" w:lineRule="auto"/>
        <w:rPr>
          <w:rFonts w:ascii="Palatino Linotype" w:hAnsi="Palatino Linotype" w:cs="Mangal"/>
          <w:kern w:val="1"/>
          <w:sz w:val="24"/>
          <w:szCs w:val="24"/>
          <w:lang w:eastAsia="hi-IN" w:bidi="hi-IN"/>
        </w:rPr>
      </w:pPr>
      <w:r w:rsidRPr="00981DB8">
        <w:rPr>
          <w:rFonts w:ascii="Palatino Linotype" w:hAnsi="Palatino Linotype" w:cs="Mangal"/>
          <w:kern w:val="1"/>
          <w:sz w:val="24"/>
          <w:szCs w:val="24"/>
          <w:lang w:eastAsia="hi-IN" w:bidi="hi-IN"/>
        </w:rPr>
        <w:t>A nemzeti köznevelésről szóló 2011. évi CXC. törvény 54. § (2) a) pontja szerinti értékeléssel.</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56FD0" w:rsidRPr="000E120B" w:rsidRDefault="00F56FD0" w:rsidP="00B444B4">
      <w:pPr>
        <w:numPr>
          <w:ilvl w:val="0"/>
          <w:numId w:val="5"/>
        </w:numPr>
        <w:spacing w:after="0" w:line="240" w:lineRule="auto"/>
        <w:rPr>
          <w:rFonts w:ascii="Palatino Linotype" w:hAnsi="Palatino Linotype"/>
          <w:b/>
          <w:sz w:val="24"/>
          <w:szCs w:val="24"/>
          <w:lang w:eastAsia="hu-HU"/>
        </w:rPr>
      </w:pPr>
      <w:r w:rsidRPr="00B444B4">
        <w:rPr>
          <w:rFonts w:ascii="Palatino Linotype" w:hAnsi="Palatino Linotype"/>
          <w:b/>
          <w:sz w:val="24"/>
          <w:szCs w:val="24"/>
          <w:lang w:eastAsia="hu-HU"/>
        </w:rPr>
        <w:t xml:space="preserve">Kerékpárok javítási gyakorlata </w:t>
      </w:r>
      <w:r w:rsidRPr="00FF61D2">
        <w:rPr>
          <w:rFonts w:ascii="Palatino Linotype" w:hAnsi="Palatino Linotype"/>
          <w:b/>
          <w:sz w:val="24"/>
          <w:szCs w:val="24"/>
          <w:lang w:eastAsia="hu-HU"/>
        </w:rPr>
        <w:t>ismeretek</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 xml:space="preserve">tantárgy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/72óra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A8709D" w:rsidRDefault="00F56FD0" w:rsidP="00A8709D">
      <w:pPr>
        <w:widowControl w:val="0"/>
        <w:suppressAutoHyphens/>
        <w:spacing w:after="0" w:line="240" w:lineRule="auto"/>
        <w:ind w:left="709"/>
        <w:rPr>
          <w:rFonts w:ascii="Palatino Linotype" w:hAnsi="Palatino Linotype"/>
          <w:kern w:val="1"/>
          <w:sz w:val="24"/>
          <w:szCs w:val="24"/>
          <w:lang w:eastAsia="hi-IN" w:bidi="hi-IN"/>
        </w:rPr>
      </w:pPr>
      <w:r>
        <w:rPr>
          <w:rFonts w:ascii="Palatino Linotype" w:hAnsi="Palatino Linotype"/>
          <w:kern w:val="1"/>
          <w:sz w:val="24"/>
          <w:szCs w:val="24"/>
          <w:lang w:eastAsia="hi-IN" w:bidi="hi-IN"/>
        </w:rPr>
        <w:t>A tantárgy részletesen tárgyalja a kerékpár szervizelésekor előforduló feladatokat, ezek rutinszerű elvégzésére készíti fel a tanulókat.</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A8709D" w:rsidRDefault="00F56FD0" w:rsidP="004E3F1C">
      <w:pPr>
        <w:spacing w:after="0" w:line="240" w:lineRule="auto"/>
        <w:ind w:left="792"/>
        <w:rPr>
          <w:rFonts w:ascii="Palatino Linotype" w:hAnsi="Palatino Linotype"/>
          <w:sz w:val="24"/>
          <w:szCs w:val="24"/>
        </w:rPr>
      </w:pPr>
      <w:r>
        <w:rPr>
          <w:rFonts w:ascii="Palatino Linotype" w:hAnsi="Palatino Linotype"/>
          <w:sz w:val="24"/>
          <w:szCs w:val="24"/>
        </w:rPr>
        <w:t>K</w:t>
      </w:r>
      <w:r w:rsidRPr="00A8709D">
        <w:rPr>
          <w:rFonts w:ascii="Palatino Linotype" w:hAnsi="Palatino Linotype"/>
          <w:sz w:val="24"/>
          <w:szCs w:val="24"/>
        </w:rPr>
        <w:t>erékpár szerkezeti ismeretek</w:t>
      </w:r>
      <w:r>
        <w:rPr>
          <w:rFonts w:ascii="Palatino Linotype" w:hAnsi="Palatino Linotype"/>
          <w:sz w:val="24"/>
          <w:szCs w:val="24"/>
        </w:rPr>
        <w:t>, anyagismeret, szakrajz.</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FF61D2">
        <w:rPr>
          <w:rFonts w:ascii="Palatino Linotype" w:hAnsi="Palatino Linotype"/>
          <w:b/>
          <w:sz w:val="24"/>
          <w:szCs w:val="24"/>
        </w:rPr>
        <w:t>Üzembe helyezés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8C5A33">
        <w:rPr>
          <w:rFonts w:ascii="Palatino Linotype" w:hAnsi="Palatino Linotype"/>
          <w:b/>
          <w:i/>
          <w:sz w:val="24"/>
          <w:szCs w:val="24"/>
        </w:rPr>
        <w:t>18 óra/18óra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részszerelt egységek összeszerelése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beszabályozási munkák elvégzése</w:t>
      </w:r>
    </w:p>
    <w:p w:rsidR="00F56FD0" w:rsidRPr="000E120B"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w:t>
      </w:r>
    </w:p>
    <w:p w:rsidR="00F56FD0" w:rsidRPr="000E120B" w:rsidRDefault="00F56FD0" w:rsidP="004E3F1C">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FF61D2">
        <w:rPr>
          <w:rFonts w:ascii="Palatino Linotype" w:hAnsi="Palatino Linotype"/>
          <w:b/>
          <w:sz w:val="24"/>
          <w:szCs w:val="24"/>
        </w:rPr>
        <w:t>Karbantartási feladatok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8C5A33">
        <w:rPr>
          <w:rFonts w:ascii="Palatino Linotype" w:hAnsi="Palatino Linotype"/>
          <w:b/>
          <w:i/>
          <w:sz w:val="24"/>
          <w:szCs w:val="24"/>
        </w:rPr>
        <w:t>54 óra/54óra</w:t>
      </w:r>
    </w:p>
    <w:p w:rsidR="00F56FD0" w:rsidRDefault="00F56FD0" w:rsidP="002C2597">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Időszakos karbantartási feladatatok elvégzése</w:t>
      </w:r>
    </w:p>
    <w:p w:rsidR="00F56FD0" w:rsidRDefault="00F56FD0" w:rsidP="002C2597">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feladatok</w:t>
      </w:r>
    </w:p>
    <w:p w:rsidR="00F56FD0" w:rsidRPr="002C2597"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Részegységek minőségi cseréje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sidRPr="002C2597">
        <w:rPr>
          <w:rFonts w:ascii="Palatino Linotype" w:hAnsi="Palatino Linotype" w:cs="Mangal"/>
          <w:kern w:val="1"/>
          <w:sz w:val="24"/>
          <w:szCs w:val="24"/>
          <w:lang w:eastAsia="hi-IN" w:bidi="hi-IN"/>
        </w:rPr>
        <w:t>Felhasználás módja szerinti beállítási, beszabályozási feladatok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Üzem közbeni ellenőrzés</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Tisztítási, ápolási feladatok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felületkezelési feladatok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Esztétikai karbantartás</w:t>
      </w:r>
    </w:p>
    <w:p w:rsidR="00F56FD0" w:rsidRPr="002C2597"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Felhasználói, megrendelői igények kielégítése </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613155" w:rsidRDefault="00F56FD0" w:rsidP="00613155">
      <w:pPr>
        <w:spacing w:after="0" w:line="240" w:lineRule="auto"/>
        <w:ind w:left="792"/>
        <w:rPr>
          <w:rFonts w:ascii="Palatino Linotype" w:hAnsi="Palatino Linotype"/>
          <w:b/>
          <w:i/>
          <w:sz w:val="24"/>
          <w:szCs w:val="24"/>
        </w:rPr>
      </w:pPr>
      <w:r>
        <w:rPr>
          <w:rFonts w:ascii="Palatino Linotype" w:hAnsi="Palatino Linotype"/>
          <w:b/>
          <w:i/>
          <w:sz w:val="24"/>
          <w:szCs w:val="24"/>
        </w:rPr>
        <w:t>•</w:t>
      </w:r>
      <w:r>
        <w:rPr>
          <w:rFonts w:ascii="Palatino Linotype" w:hAnsi="Palatino Linotype"/>
          <w:b/>
          <w:i/>
          <w:sz w:val="24"/>
          <w:szCs w:val="24"/>
        </w:rPr>
        <w:tab/>
        <w:t>kerékpárszerelő</w:t>
      </w:r>
      <w:r w:rsidRPr="00613155">
        <w:rPr>
          <w:rFonts w:ascii="Palatino Linotype" w:hAnsi="Palatino Linotype"/>
          <w:b/>
          <w:i/>
          <w:sz w:val="24"/>
          <w:szCs w:val="24"/>
        </w:rPr>
        <w:t xml:space="preserve"> tanműhely</w:t>
      </w:r>
    </w:p>
    <w:p w:rsidR="00F56FD0" w:rsidRPr="00B87D30" w:rsidRDefault="00F56FD0" w:rsidP="00613155">
      <w:pPr>
        <w:spacing w:after="0" w:line="240" w:lineRule="auto"/>
        <w:ind w:left="792"/>
        <w:rPr>
          <w:rFonts w:ascii="Palatino Linotype" w:hAnsi="Palatino Linotype"/>
          <w:b/>
          <w:i/>
          <w:sz w:val="24"/>
          <w:szCs w:val="24"/>
        </w:rPr>
      </w:pPr>
      <w:r w:rsidRPr="00613155">
        <w:rPr>
          <w:rFonts w:ascii="Palatino Linotype" w:hAnsi="Palatino Linotype"/>
          <w:b/>
          <w:i/>
          <w:sz w:val="24"/>
          <w:szCs w:val="24"/>
        </w:rPr>
        <w:t>•</w:t>
      </w:r>
      <w:r w:rsidRPr="00613155">
        <w:rPr>
          <w:rFonts w:ascii="Palatino Linotype" w:hAnsi="Palatino Linotype"/>
          <w:b/>
          <w:i/>
          <w:sz w:val="24"/>
          <w:szCs w:val="24"/>
        </w:rPr>
        <w:tab/>
      </w:r>
      <w:r>
        <w:rPr>
          <w:rFonts w:ascii="Palatino Linotype" w:hAnsi="Palatino Linotype"/>
          <w:b/>
          <w:i/>
          <w:sz w:val="24"/>
          <w:szCs w:val="24"/>
        </w:rPr>
        <w:t>kerékpárszerelő</w:t>
      </w:r>
      <w:r w:rsidRPr="00613155">
        <w:rPr>
          <w:rFonts w:ascii="Palatino Linotype" w:hAnsi="Palatino Linotype"/>
          <w:b/>
          <w:i/>
          <w:sz w:val="24"/>
          <w:szCs w:val="24"/>
        </w:rPr>
        <w:t xml:space="preserve"> kisüzemi termelőhely</w:t>
      </w:r>
    </w:p>
    <w:p w:rsidR="00F56FD0" w:rsidRPr="000E120B" w:rsidRDefault="00F56FD0" w:rsidP="004E3F1C">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Pr>
          <w:rFonts w:ascii="Palatino Linotype" w:hAnsi="Palatino Linotype"/>
          <w:b/>
          <w:i/>
          <w:sz w:val="24"/>
          <w:szCs w:val="24"/>
        </w:rPr>
        <w:br w:type="page"/>
      </w:r>
      <w:r w:rsidRPr="00052C8D">
        <w:rPr>
          <w:rFonts w:ascii="Palatino Linotype" w:hAnsi="Palatino Linotype"/>
          <w:b/>
          <w:i/>
          <w:sz w:val="24"/>
          <w:szCs w:val="24"/>
        </w:rPr>
        <w:t>A tantárgy elsajátítása során alkalmazható sajátos módszerek, tanulói tevékenységformák (ajánlás)</w:t>
      </w:r>
    </w:p>
    <w:p w:rsidR="00F56FD0" w:rsidRDefault="00F56FD0" w:rsidP="004E3F1C">
      <w:pPr>
        <w:spacing w:after="0" w:line="240" w:lineRule="auto"/>
        <w:rPr>
          <w:rFonts w:ascii="Palatino Linotype" w:hAnsi="Palatino Linotype"/>
          <w:b/>
          <w:i/>
          <w:sz w:val="24"/>
          <w:szCs w:val="24"/>
        </w:rPr>
      </w:pPr>
    </w:p>
    <w:p w:rsidR="00F56FD0" w:rsidRDefault="00F56FD0" w:rsidP="004E3F1C">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C600F2">
            <w:pPr>
              <w:spacing w:after="0" w:line="240" w:lineRule="auto"/>
              <w:rPr>
                <w:rFonts w:ascii="Palatino Linotype" w:hAnsi="Palatino Linotype"/>
                <w:b/>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bl>
    <w:p w:rsidR="00F56FD0" w:rsidRDefault="00F56FD0" w:rsidP="004E3F1C">
      <w:pPr>
        <w:pStyle w:val="Listaszerbekezds4"/>
        <w:spacing w:after="0" w:line="240" w:lineRule="auto"/>
        <w:ind w:left="791" w:firstLine="1"/>
        <w:rPr>
          <w:rFonts w:ascii="Palatino Linotype" w:hAnsi="Palatino Linotype"/>
          <w:b/>
          <w:i/>
          <w:sz w:val="24"/>
          <w:szCs w:val="24"/>
        </w:rPr>
      </w:pPr>
    </w:p>
    <w:p w:rsidR="00F56FD0" w:rsidRDefault="00F56FD0" w:rsidP="004E3F1C">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C600F2">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bl>
    <w:p w:rsidR="00F56FD0" w:rsidRDefault="00F56FD0" w:rsidP="004E3F1C">
      <w:pPr>
        <w:spacing w:after="0" w:line="240" w:lineRule="auto"/>
        <w:ind w:left="792"/>
        <w:rPr>
          <w:rFonts w:ascii="Palatino Linotype" w:hAnsi="Palatino Linotype"/>
          <w:b/>
          <w:i/>
          <w:sz w:val="24"/>
          <w:szCs w:val="24"/>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56FD0" w:rsidRDefault="00F56FD0" w:rsidP="00613155">
      <w:pPr>
        <w:widowControl w:val="0"/>
        <w:suppressAutoHyphens/>
        <w:spacing w:after="0" w:line="240" w:lineRule="auto"/>
        <w:jc w:val="both"/>
        <w:rPr>
          <w:rFonts w:ascii="Palatino Linotype" w:hAnsi="Palatino Linotype"/>
          <w:b/>
          <w:sz w:val="44"/>
          <w:szCs w:val="44"/>
          <w:lang w:eastAsia="hu-HU"/>
        </w:rPr>
      </w:pPr>
      <w:r w:rsidRPr="00613155">
        <w:rPr>
          <w:rFonts w:ascii="Palatino Linotype" w:hAnsi="Palatino Linotype" w:cs="TimesNewRomanPSMT"/>
          <w:sz w:val="24"/>
          <w:szCs w:val="24"/>
          <w:lang w:bidi="hi-IN"/>
        </w:rPr>
        <w:t>A nemzeti köznevelésről szóló 2011. évi CXC. törvény 54. § (2) a</w:t>
      </w:r>
      <w:r>
        <w:rPr>
          <w:rFonts w:ascii="Palatino Linotype" w:hAnsi="Palatino Linotype" w:cs="TimesNewRomanPSMT"/>
          <w:sz w:val="24"/>
          <w:szCs w:val="24"/>
          <w:lang w:bidi="hi-IN"/>
        </w:rPr>
        <w:t>) pontja szerinti értékeléssel.</w:t>
      </w:r>
      <w:r>
        <w:rPr>
          <w:rFonts w:ascii="Palatino Linotype" w:hAnsi="Palatino Linotype" w:cs="TimesNewRomanPSMT"/>
          <w:sz w:val="24"/>
          <w:szCs w:val="24"/>
          <w:lang w:bidi="hi-IN"/>
        </w:rPr>
        <w:br w:type="page"/>
      </w: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10505-12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4E3F1C">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5F1E77">
        <w:rPr>
          <w:rFonts w:ascii="Palatino Linotype" w:hAnsi="Palatino Linotype"/>
          <w:b/>
          <w:sz w:val="44"/>
          <w:szCs w:val="44"/>
          <w:lang w:eastAsia="hu-HU"/>
        </w:rPr>
        <w:t>Motorkerékpár szerkezete</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4E3F1C">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4E3F1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10505-12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5F1E77">
        <w:rPr>
          <w:rFonts w:ascii="Palatino Linotype" w:hAnsi="Palatino Linotype"/>
          <w:b/>
          <w:sz w:val="24"/>
          <w:szCs w:val="24"/>
          <w:lang w:eastAsia="hu-HU"/>
        </w:rPr>
        <w:t>Motorkerékpár szerkezete</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4E3F1C">
      <w:pPr>
        <w:widowControl w:val="0"/>
        <w:suppressAutoHyphens/>
        <w:spacing w:after="0" w:line="240" w:lineRule="auto"/>
        <w:rPr>
          <w:rFonts w:ascii="Palatino Linotype" w:hAnsi="Palatino Linotype" w:cs="Mangal"/>
          <w:kern w:val="1"/>
          <w:sz w:val="20"/>
          <w:szCs w:val="20"/>
          <w:lang w:eastAsia="hi-IN" w:bidi="hi-IN"/>
        </w:rPr>
      </w:pPr>
    </w:p>
    <w:tbl>
      <w:tblPr>
        <w:tblW w:w="0" w:type="auto"/>
        <w:jc w:val="center"/>
        <w:tblInd w:w="-469" w:type="dxa"/>
        <w:tblLayout w:type="fixed"/>
        <w:tblCellMar>
          <w:left w:w="0" w:type="dxa"/>
          <w:right w:w="0" w:type="dxa"/>
        </w:tblCellMar>
        <w:tblLook w:val="00A0" w:firstRow="1" w:lastRow="0" w:firstColumn="1" w:lastColumn="0" w:noHBand="0" w:noVBand="0"/>
      </w:tblPr>
      <w:tblGrid>
        <w:gridCol w:w="3275"/>
        <w:gridCol w:w="338"/>
        <w:gridCol w:w="338"/>
        <w:gridCol w:w="338"/>
        <w:gridCol w:w="338"/>
        <w:gridCol w:w="339"/>
        <w:gridCol w:w="339"/>
        <w:gridCol w:w="339"/>
        <w:gridCol w:w="339"/>
        <w:gridCol w:w="339"/>
        <w:gridCol w:w="339"/>
        <w:gridCol w:w="339"/>
        <w:gridCol w:w="339"/>
        <w:gridCol w:w="339"/>
        <w:gridCol w:w="339"/>
        <w:gridCol w:w="339"/>
        <w:gridCol w:w="339"/>
        <w:gridCol w:w="339"/>
        <w:gridCol w:w="339"/>
        <w:gridCol w:w="339"/>
      </w:tblGrid>
      <w:tr w:rsidR="00F56FD0">
        <w:trPr>
          <w:trHeight w:val="315"/>
          <w:jc w:val="center"/>
        </w:trPr>
        <w:tc>
          <w:tcPr>
            <w:tcW w:w="3275" w:type="dxa"/>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center"/>
          </w:tcPr>
          <w:p w:rsidR="00F56FD0" w:rsidRPr="00FB3DFF" w:rsidRDefault="00F56FD0" w:rsidP="00910D30">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10505</w:t>
            </w:r>
            <w:r w:rsidRPr="00FB3DFF">
              <w:rPr>
                <w:rFonts w:ascii="Palatino Linotype" w:hAnsi="Palatino Linotype"/>
                <w:color w:val="000000"/>
                <w:sz w:val="20"/>
                <w:szCs w:val="20"/>
                <w:lang w:eastAsia="hu-HU"/>
              </w:rPr>
              <w:t xml:space="preserve">-12 </w:t>
            </w:r>
            <w:r w:rsidRPr="00741BA0">
              <w:rPr>
                <w:rFonts w:ascii="Palatino Linotype" w:hAnsi="Palatino Linotype"/>
                <w:color w:val="000000"/>
                <w:sz w:val="20"/>
                <w:szCs w:val="20"/>
                <w:lang w:eastAsia="hu-HU"/>
              </w:rPr>
              <w:t>Motorkerékpár szerkezete</w:t>
            </w:r>
          </w:p>
        </w:tc>
        <w:tc>
          <w:tcPr>
            <w:tcW w:w="1352" w:type="dxa"/>
            <w:gridSpan w:val="4"/>
            <w:tcBorders>
              <w:top w:val="single" w:sz="8" w:space="0" w:color="auto"/>
              <w:left w:val="nil"/>
              <w:bottom w:val="single" w:sz="8" w:space="0" w:color="auto"/>
              <w:right w:val="nil"/>
            </w:tcBorders>
            <w:tcMar>
              <w:top w:w="15" w:type="dxa"/>
              <w:left w:w="15" w:type="dxa"/>
              <w:bottom w:w="0" w:type="dxa"/>
              <w:right w:w="15" w:type="dxa"/>
            </w:tcMar>
            <w:vAlign w:val="center"/>
          </w:tcPr>
          <w:p w:rsidR="00F56FD0" w:rsidRPr="00385077" w:rsidRDefault="00F56FD0" w:rsidP="00910D30">
            <w:pPr>
              <w:spacing w:after="0" w:line="240" w:lineRule="auto"/>
              <w:jc w:val="center"/>
              <w:rPr>
                <w:rFonts w:ascii="Palatino Linotype" w:hAnsi="Palatino Linotype"/>
                <w:color w:val="000000"/>
                <w:sz w:val="18"/>
                <w:szCs w:val="18"/>
                <w:lang w:eastAsia="hu-HU"/>
              </w:rPr>
            </w:pPr>
            <w:r w:rsidRPr="00385077">
              <w:rPr>
                <w:rFonts w:ascii="Palatino Linotype" w:hAnsi="Palatino Linotype"/>
                <w:color w:val="000000"/>
                <w:sz w:val="18"/>
                <w:szCs w:val="18"/>
                <w:lang w:eastAsia="hu-HU"/>
              </w:rPr>
              <w:t>Motorkerékpár szerkezeti alapok</w:t>
            </w:r>
          </w:p>
        </w:tc>
        <w:tc>
          <w:tcPr>
            <w:tcW w:w="3729" w:type="dxa"/>
            <w:gridSpan w:val="11"/>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tcPr>
          <w:p w:rsidR="00F56FD0" w:rsidRPr="00385077" w:rsidRDefault="00F56FD0" w:rsidP="00910D30">
            <w:pPr>
              <w:spacing w:after="0" w:line="240" w:lineRule="auto"/>
              <w:jc w:val="center"/>
              <w:rPr>
                <w:rFonts w:ascii="Palatino Linotype" w:hAnsi="Palatino Linotype"/>
                <w:color w:val="000000"/>
                <w:sz w:val="18"/>
                <w:szCs w:val="18"/>
                <w:lang w:eastAsia="hu-HU"/>
              </w:rPr>
            </w:pPr>
            <w:r w:rsidRPr="00385077">
              <w:rPr>
                <w:rFonts w:ascii="Palatino Linotype" w:hAnsi="Palatino Linotype"/>
                <w:color w:val="000000"/>
                <w:sz w:val="18"/>
                <w:szCs w:val="18"/>
                <w:lang w:eastAsia="hu-HU"/>
              </w:rPr>
              <w:t>Motorkerékpár szerkezeti ismeretek</w:t>
            </w:r>
          </w:p>
        </w:tc>
        <w:tc>
          <w:tcPr>
            <w:tcW w:w="1356"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tcPr>
          <w:p w:rsidR="00F56FD0" w:rsidRPr="00385077" w:rsidRDefault="00F56FD0" w:rsidP="00910D30">
            <w:pPr>
              <w:spacing w:after="0" w:line="240" w:lineRule="auto"/>
              <w:jc w:val="center"/>
              <w:rPr>
                <w:rFonts w:ascii="Palatino Linotype" w:hAnsi="Palatino Linotype"/>
                <w:color w:val="000000"/>
                <w:sz w:val="18"/>
                <w:szCs w:val="18"/>
                <w:lang w:eastAsia="hu-HU"/>
              </w:rPr>
            </w:pPr>
            <w:r w:rsidRPr="00385077">
              <w:rPr>
                <w:rFonts w:ascii="Palatino Linotype" w:hAnsi="Palatino Linotype"/>
                <w:color w:val="000000"/>
                <w:sz w:val="18"/>
                <w:szCs w:val="18"/>
                <w:lang w:eastAsia="hu-HU"/>
              </w:rPr>
              <w:t>Motorkerékpár szerkezetek javítási gyakorlata</w:t>
            </w:r>
          </w:p>
        </w:tc>
      </w:tr>
      <w:tr w:rsidR="00F56FD0">
        <w:trPr>
          <w:trHeight w:val="4399"/>
          <w:jc w:val="center"/>
        </w:trPr>
        <w:tc>
          <w:tcPr>
            <w:tcW w:w="3275" w:type="dxa"/>
            <w:vMerge/>
            <w:tcBorders>
              <w:top w:val="single" w:sz="8" w:space="0" w:color="auto"/>
              <w:left w:val="single" w:sz="8" w:space="0" w:color="auto"/>
              <w:bottom w:val="single" w:sz="8" w:space="0" w:color="000000"/>
              <w:right w:val="single" w:sz="8" w:space="0" w:color="auto"/>
            </w:tcBorders>
            <w:vAlign w:val="center"/>
          </w:tcPr>
          <w:p w:rsidR="00F56FD0" w:rsidRDefault="00F56FD0">
            <w:pP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741BA0">
              <w:rPr>
                <w:rFonts w:ascii="Palatino Linotype" w:hAnsi="Palatino Linotype"/>
                <w:color w:val="000000"/>
                <w:sz w:val="20"/>
                <w:szCs w:val="20"/>
                <w:lang w:eastAsia="hu-HU"/>
              </w:rPr>
              <w:t>Fizikai alapfogalmak</w:t>
            </w:r>
          </w:p>
        </w:tc>
        <w:tc>
          <w:tcPr>
            <w:tcW w:w="338"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 xml:space="preserve">Belsőégésű </w:t>
            </w:r>
            <w:r w:rsidRPr="00741BA0">
              <w:rPr>
                <w:rFonts w:ascii="Palatino Linotype" w:hAnsi="Palatino Linotype"/>
                <w:color w:val="000000"/>
                <w:sz w:val="20"/>
                <w:szCs w:val="20"/>
                <w:lang w:eastAsia="hu-HU"/>
              </w:rPr>
              <w:t>motorok dinamikus működése</w:t>
            </w:r>
          </w:p>
        </w:tc>
        <w:tc>
          <w:tcPr>
            <w:tcW w:w="338"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741BA0">
              <w:rPr>
                <w:rFonts w:ascii="Palatino Linotype" w:hAnsi="Palatino Linotype"/>
                <w:color w:val="000000"/>
                <w:sz w:val="20"/>
                <w:szCs w:val="20"/>
                <w:lang w:eastAsia="hu-HU"/>
              </w:rPr>
              <w:t>Vezérlések alapjai</w:t>
            </w:r>
          </w:p>
        </w:tc>
        <w:tc>
          <w:tcPr>
            <w:tcW w:w="338"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741BA0">
              <w:rPr>
                <w:rFonts w:ascii="Palatino Linotype" w:hAnsi="Palatino Linotype"/>
                <w:color w:val="000000"/>
                <w:sz w:val="20"/>
                <w:szCs w:val="20"/>
                <w:lang w:eastAsia="hu-HU"/>
              </w:rPr>
              <w:t>Külső jelleggörbék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Henger-hengerfej</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Forgattyús hajtómű</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Szívó- kipu</w:t>
            </w:r>
            <w:r w:rsidRPr="006B6E31">
              <w:rPr>
                <w:rFonts w:ascii="Palatino Linotype" w:hAnsi="Palatino Linotype"/>
                <w:color w:val="000000"/>
                <w:sz w:val="20"/>
                <w:szCs w:val="20"/>
                <w:lang w:eastAsia="hu-HU"/>
              </w:rPr>
              <w:t>fogó-rendszer méretezése</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777783">
              <w:rPr>
                <w:rFonts w:ascii="Palatino Linotype" w:hAnsi="Palatino Linotype"/>
                <w:color w:val="000000"/>
                <w:sz w:val="20"/>
                <w:szCs w:val="20"/>
                <w:lang w:eastAsia="hu-HU"/>
              </w:rPr>
              <w:t>Motorkerékpárok gyújtásrendszerei</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Tüzelőanyag</w:t>
            </w:r>
            <w:r>
              <w:rPr>
                <w:rFonts w:ascii="Palatino Linotype" w:hAnsi="Palatino Linotype"/>
                <w:color w:val="000000"/>
                <w:sz w:val="20"/>
                <w:szCs w:val="20"/>
                <w:lang w:eastAsia="hu-HU"/>
              </w:rPr>
              <w:t xml:space="preserve"> </w:t>
            </w:r>
            <w:r w:rsidRPr="006B6E31">
              <w:rPr>
                <w:rFonts w:ascii="Palatino Linotype" w:hAnsi="Palatino Linotype"/>
                <w:color w:val="000000"/>
                <w:sz w:val="20"/>
                <w:szCs w:val="20"/>
                <w:lang w:eastAsia="hu-HU"/>
              </w:rPr>
              <w:t>ellátás</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Motor kiegészítő berendezései, üzemanyagok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Erőátvitel</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Vázszerkezetek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Futóművek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Fékrendszerek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Kerekek, gumiabroncsok</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2T motorblokkok szerelése</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4</w:t>
            </w:r>
            <w:r w:rsidRPr="006B6E31">
              <w:rPr>
                <w:rFonts w:ascii="Palatino Linotype" w:hAnsi="Palatino Linotype"/>
                <w:color w:val="000000"/>
                <w:sz w:val="20"/>
                <w:szCs w:val="20"/>
                <w:lang w:eastAsia="hu-HU"/>
              </w:rPr>
              <w:t>T motorblokkok szerelése</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Futómű, fék szerkezetek szerelése</w:t>
            </w:r>
          </w:p>
        </w:tc>
        <w:tc>
          <w:tcPr>
            <w:tcW w:w="33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tcPr>
          <w:p w:rsidR="00F56FD0" w:rsidRPr="00FB3DFF" w:rsidRDefault="00F56FD0" w:rsidP="00910D30">
            <w:pPr>
              <w:spacing w:after="0" w:line="240" w:lineRule="auto"/>
              <w:rPr>
                <w:rFonts w:ascii="Palatino Linotype" w:hAnsi="Palatino Linotype"/>
                <w:color w:val="000000"/>
                <w:sz w:val="20"/>
                <w:szCs w:val="20"/>
                <w:lang w:eastAsia="hu-HU"/>
              </w:rPr>
            </w:pPr>
            <w:r w:rsidRPr="006B6E31">
              <w:rPr>
                <w:rFonts w:ascii="Palatino Linotype" w:hAnsi="Palatino Linotype"/>
                <w:color w:val="000000"/>
                <w:sz w:val="20"/>
                <w:szCs w:val="20"/>
                <w:lang w:eastAsia="hu-HU"/>
              </w:rPr>
              <w:t>Vázak, idomok, kiegészítők szerelése</w:t>
            </w: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FELADATOK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Kipróbálja a járművet, pontosítja az ügyfél által elmondottakat</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Meghatározza az időszakos szerviz munkafeladatait a gépjármű adatbázisa alapján</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Kiválasztja a javításhoz, szereléshez szükséges berendezéseket, szerszámokat, leírásokat, útmutatókat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Meghatározza, azonosítja a javításhoz, összeállításhoz szükséges cserealkatrészeket, segédanyagokat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Dokumentációval szerelési feladatokra készül elő</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A hibalista alapján megjavítja a járművet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Ellenőrzi az elvégzett munkát (pl. próbaút, működési próba)</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Előírásszerűen vezeti a szervizkönyvet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Külön kezeli, értékeli a garanciális beavatkozásokat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Átadja a javított, elkészített új eszközt, tanácsot ad az eszköz használatához, karbantartásához</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 motort (pl. diagnosztizálja és adott esetben beállítja a gyújtást, tüzelőanyag-ellátó rendszert, ellenőrzi a motor és a kiegészítő berendezések mechanikai állapotát, értékeli, javítja, beállítja vagy kicseréli az alkatrészeket)</w:t>
            </w:r>
          </w:p>
        </w:tc>
        <w:tc>
          <w:tcPr>
            <w:tcW w:w="33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az erőátviteli berendezéseket (Ellenőrzi az erőátviteli berendezések mechanikai állapotát, értékeli, javítja, beállítja, vagy kicseréli az alkatrészeket. Az elektronikusan irányított rendszereknél rendszertesztet végez</w:t>
            </w:r>
            <w:r>
              <w:rPr>
                <w:rFonts w:ascii="Times New Roman" w:hAnsi="Times New Roman"/>
                <w:sz w:val="20"/>
                <w:szCs w:val="20"/>
              </w:rPr>
              <w:t>,</w:t>
            </w:r>
            <w:r w:rsidRPr="00254C1E">
              <w:rPr>
                <w:rFonts w:ascii="Times New Roman" w:hAnsi="Times New Roman"/>
                <w:sz w:val="20"/>
                <w:szCs w:val="20"/>
              </w:rPr>
              <w:t xml:space="preserve"> stb.)</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tcPr>
          <w:p w:rsidR="00F56FD0" w:rsidRDefault="00F56FD0"/>
        </w:tc>
        <w:tc>
          <w:tcPr>
            <w:tcW w:w="339" w:type="dxa"/>
            <w:tcBorders>
              <w:top w:val="nil"/>
              <w:left w:val="nil"/>
              <w:bottom w:val="single" w:sz="8" w:space="0" w:color="auto"/>
              <w:right w:val="single" w:sz="8" w:space="0" w:color="auto"/>
            </w:tcBorders>
            <w:noWrap/>
            <w:tcMar>
              <w:top w:w="15" w:type="dxa"/>
              <w:left w:w="15" w:type="dxa"/>
              <w:bottom w:w="0" w:type="dxa"/>
              <w:right w:w="15" w:type="dxa"/>
            </w:tcMar>
          </w:tcPr>
          <w:p w:rsidR="00F56FD0" w:rsidRDefault="00F56FD0"/>
        </w:tc>
        <w:tc>
          <w:tcPr>
            <w:tcW w:w="339" w:type="dxa"/>
            <w:tcBorders>
              <w:top w:val="nil"/>
              <w:left w:val="nil"/>
              <w:bottom w:val="single" w:sz="8" w:space="0" w:color="auto"/>
              <w:right w:val="single" w:sz="8" w:space="0" w:color="auto"/>
            </w:tcBorders>
            <w:noWrap/>
            <w:tcMar>
              <w:top w:w="15" w:type="dxa"/>
              <w:left w:w="15" w:type="dxa"/>
              <w:bottom w:w="0" w:type="dxa"/>
              <w:right w:w="15" w:type="dxa"/>
            </w:tcMar>
          </w:tcPr>
          <w:p w:rsidR="00F56FD0" w:rsidRDefault="00F56FD0"/>
        </w:tc>
        <w:tc>
          <w:tcPr>
            <w:tcW w:w="339" w:type="dxa"/>
            <w:tcBorders>
              <w:top w:val="nil"/>
              <w:left w:val="nil"/>
              <w:bottom w:val="single" w:sz="8" w:space="0" w:color="auto"/>
              <w:right w:val="single" w:sz="8" w:space="0" w:color="auto"/>
            </w:tcBorders>
            <w:noWrap/>
            <w:tcMar>
              <w:top w:w="15" w:type="dxa"/>
              <w:left w:w="15" w:type="dxa"/>
              <w:bottom w:w="0" w:type="dxa"/>
              <w:right w:w="15" w:type="dxa"/>
            </w:tcMar>
          </w:tcPr>
          <w:p w:rsidR="00F56FD0" w:rsidRDefault="00F56FD0"/>
        </w:tc>
        <w:tc>
          <w:tcPr>
            <w:tcW w:w="339" w:type="dxa"/>
            <w:tcBorders>
              <w:top w:val="nil"/>
              <w:left w:val="nil"/>
              <w:bottom w:val="single" w:sz="8" w:space="0" w:color="auto"/>
              <w:right w:val="single" w:sz="8" w:space="0" w:color="auto"/>
            </w:tcBorders>
            <w:noWrap/>
            <w:tcMar>
              <w:top w:w="15" w:type="dxa"/>
              <w:left w:w="15" w:type="dxa"/>
              <w:bottom w:w="0" w:type="dxa"/>
              <w:right w:w="15" w:type="dxa"/>
            </w:tcMar>
          </w:tcPr>
          <w:p w:rsidR="00F56FD0" w:rsidRDefault="00F56FD0"/>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 futóművet és a kormányberendezést (Ellenőrzi a futómű és a kormányberendezés mechanikai állapotát, értékeli, javítja, beállítja, vagy kicseréli az alkatrészeket. Mérések alapján ellenőrzi, beállítja a futóművet</w:t>
            </w:r>
            <w:r>
              <w:rPr>
                <w:rFonts w:ascii="Times New Roman" w:hAnsi="Times New Roman"/>
                <w:sz w:val="20"/>
                <w:szCs w:val="20"/>
              </w:rPr>
              <w:t>,</w:t>
            </w:r>
            <w:r w:rsidRPr="00254C1E">
              <w:rPr>
                <w:rFonts w:ascii="Times New Roman" w:hAnsi="Times New Roman"/>
                <w:sz w:val="20"/>
                <w:szCs w:val="20"/>
              </w:rPr>
              <w:t xml:space="preserve"> stb.)</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 fékberendezéseket (Ellenőrzi a fékrendszer mechanikai, hidraulikai állapotát, értékeli, javítja, beállítja, vagy kicseréli az alkatrészeket. Szükség szerint fékpadon, műszeresen ellenőrzi és értékeli a javítást.)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 vázszerkezetet (ellenőrzi a vázszerkezet mechanikai állapotát, értékeli, javítja, beállítja, vagy kicseréli az alkatrészeket</w:t>
            </w:r>
            <w:r>
              <w:rPr>
                <w:rFonts w:ascii="Times New Roman" w:hAnsi="Times New Roman"/>
                <w:sz w:val="20"/>
                <w:szCs w:val="20"/>
              </w:rPr>
              <w:t>,</w:t>
            </w:r>
            <w:r w:rsidRPr="00254C1E">
              <w:rPr>
                <w:rFonts w:ascii="Times New Roman" w:hAnsi="Times New Roman"/>
                <w:sz w:val="20"/>
                <w:szCs w:val="20"/>
              </w:rPr>
              <w:t xml:space="preserve"> stb.)</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Felújítja, megjavítja, illetve cseréli a gépjármű részegységeit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Elvégzi a szükséges cseréket (folyadékok, szűrők, gyertyák)</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Elvégzi a szükséges javításokat (pl. futómű hangolása, csavarok meghúzása)</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Elvégzi a szükséges beállításokat (pl. szelephézag, gyújtás, tüzelőanyag-ellátás)</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Kezeli a járműben található kódolt egységeket, a jármű üzembe helyezésekor, illetve javítását követően azok élesztéséről gondoskodik</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Figyelemmel kíséri a szakirodalmat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Figyelemmel kíséri a változásokat (pl. új járműtípusok, illetve részegységek, új javítási technológiák és anyagok)</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Hatósági vizsgára felkészíti a gépjárművet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Hatósági vizsgára bocsátja a járművet</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Szezonra felkészíti a gépjárművet (pl. fagyálló-mérés, akkumulátor ellenőrzés, téli-nyári gumik felszerelése)</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pPr>
            <w:r w:rsidRPr="00CF270A">
              <w:rPr>
                <w:rFonts w:ascii="Palatino Linotype" w:hAnsi="Palatino Linotype"/>
                <w:color w:val="000000"/>
                <w:sz w:val="20"/>
                <w:szCs w:val="20"/>
              </w:rPr>
              <w:t>X</w:t>
            </w: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SZAKMAI ISMERETEK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Fogaskerék-hajtás</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Vázak, teherviselő elemek</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Tengelykapcsolók</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Hajtóművek, irányváltók</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Belsőégésű motor</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Belsőégésű motor kiegészítő berendezései</w:t>
            </w:r>
          </w:p>
        </w:tc>
        <w:tc>
          <w:tcPr>
            <w:tcW w:w="3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Motorirányító rendszerek</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Hidrostatika</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Hidrodinamika</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SZAKMAI KÉSZSÉGEK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Motormodellező szoftverek, internet használata</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Műszaki rajz feldolgozó, készítő program (CAD)</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Olvasott szakmai szöveg megértése</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hallott szöveg megértése</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beszédkészség</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SZEMÉLYES KOMPETENCIÁK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Önállóság</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Döntésképesség</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Fejlődőképesség, önfejlesztés</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TÁRSAS KOMPETENCIÁK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56FD0" w:rsidRDefault="00F56FD0">
            <w:pPr>
              <w:jc w:val="both"/>
              <w:rPr>
                <w:rFonts w:ascii="Palatino Linotype" w:hAnsi="Palatino Linotype"/>
                <w:color w:val="000000"/>
                <w:sz w:val="20"/>
                <w:szCs w:val="20"/>
              </w:rPr>
            </w:pPr>
            <w:r w:rsidRPr="00216BE7">
              <w:rPr>
                <w:rFonts w:ascii="Times New Roman" w:hAnsi="Times New Roman"/>
                <w:sz w:val="20"/>
                <w:szCs w:val="20"/>
              </w:rPr>
              <w:t>Kapcsolatteremtő készség</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AE1369">
            <w:pPr>
              <w:jc w:val="center"/>
              <w:rPr>
                <w:rFonts w:ascii="Palatino Linotype" w:hAnsi="Palatino Linotype"/>
                <w:color w:val="000000"/>
                <w:sz w:val="20"/>
                <w:szCs w:val="20"/>
              </w:rPr>
            </w:pP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9712" w:type="dxa"/>
            <w:gridSpan w:val="20"/>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F56FD0" w:rsidRDefault="00F56FD0">
            <w:pPr>
              <w:jc w:val="center"/>
              <w:rPr>
                <w:rFonts w:ascii="Palatino Linotype" w:hAnsi="Palatino Linotype"/>
                <w:color w:val="000000"/>
                <w:sz w:val="20"/>
                <w:szCs w:val="20"/>
              </w:rPr>
            </w:pPr>
            <w:r>
              <w:rPr>
                <w:rFonts w:ascii="Palatino Linotype" w:hAnsi="Palatino Linotype"/>
                <w:color w:val="000000"/>
                <w:sz w:val="20"/>
                <w:szCs w:val="20"/>
              </w:rPr>
              <w:t>MÓDSZERKOMPETENCIÁK</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Hibakeresés (diagnosztizálás)</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Problémamegoldás, hibaelhárítás</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r w:rsidR="00F56FD0">
        <w:trPr>
          <w:trHeight w:val="315"/>
          <w:jc w:val="center"/>
        </w:trPr>
        <w:tc>
          <w:tcPr>
            <w:tcW w:w="327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Gyakorlatias feladatértelmezés</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8"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c>
          <w:tcPr>
            <w:tcW w:w="33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56FD0" w:rsidRDefault="00F56FD0" w:rsidP="004649CB">
            <w:pPr>
              <w:jc w:val="center"/>
              <w:rPr>
                <w:rFonts w:ascii="Palatino Linotype" w:hAnsi="Palatino Linotype"/>
                <w:color w:val="000000"/>
                <w:sz w:val="20"/>
                <w:szCs w:val="20"/>
              </w:rPr>
            </w:pPr>
            <w:r>
              <w:rPr>
                <w:rFonts w:ascii="Palatino Linotype" w:hAnsi="Palatino Linotype"/>
                <w:color w:val="000000"/>
                <w:sz w:val="20"/>
                <w:szCs w:val="20"/>
              </w:rPr>
              <w:t>X</w:t>
            </w:r>
          </w:p>
        </w:tc>
      </w:tr>
    </w:tbl>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t xml:space="preserve"> </w:t>
      </w:r>
      <w:r w:rsidRPr="000E120B">
        <w:rPr>
          <w:rFonts w:ascii="Palatino Linotype" w:hAnsi="Palatino Linotype" w:cs="Mangal"/>
          <w:kern w:val="1"/>
          <w:sz w:val="20"/>
          <w:szCs w:val="20"/>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6A6B01">
        <w:rPr>
          <w:rFonts w:ascii="Palatino Linotype" w:hAnsi="Palatino Linotype"/>
          <w:b/>
          <w:sz w:val="24"/>
          <w:szCs w:val="24"/>
          <w:lang w:eastAsia="hu-HU"/>
        </w:rPr>
        <w:t>Motorkerékpár szerkezeti alapok</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108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/108 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Default="00F56FD0" w:rsidP="00460FF1">
      <w:pPr>
        <w:spacing w:after="0" w:line="240" w:lineRule="auto"/>
        <w:ind w:left="792"/>
        <w:rPr>
          <w:rFonts w:ascii="Palatino Linotype" w:hAnsi="Palatino Linotype"/>
          <w:sz w:val="24"/>
          <w:szCs w:val="24"/>
          <w:lang w:eastAsia="hu-HU"/>
        </w:rPr>
      </w:pPr>
      <w:r w:rsidRPr="00A8709D">
        <w:rPr>
          <w:rFonts w:ascii="Palatino Linotype" w:hAnsi="Palatino Linotype"/>
          <w:sz w:val="24"/>
          <w:szCs w:val="24"/>
          <w:lang w:eastAsia="hu-HU"/>
        </w:rPr>
        <w:t xml:space="preserve">A </w:t>
      </w:r>
      <w:r>
        <w:rPr>
          <w:rFonts w:ascii="Palatino Linotype" w:hAnsi="Palatino Linotype"/>
          <w:sz w:val="24"/>
          <w:szCs w:val="24"/>
          <w:lang w:eastAsia="hu-HU"/>
        </w:rPr>
        <w:t>motor</w:t>
      </w:r>
      <w:r w:rsidRPr="00A8709D">
        <w:rPr>
          <w:rFonts w:ascii="Palatino Linotype" w:hAnsi="Palatino Linotype"/>
          <w:sz w:val="24"/>
          <w:szCs w:val="24"/>
          <w:lang w:eastAsia="hu-HU"/>
        </w:rPr>
        <w:t xml:space="preserve">kerékpár szerkezeti </w:t>
      </w:r>
      <w:r>
        <w:rPr>
          <w:rFonts w:ascii="Palatino Linotype" w:hAnsi="Palatino Linotype"/>
          <w:sz w:val="24"/>
          <w:szCs w:val="24"/>
          <w:lang w:eastAsia="hu-HU"/>
        </w:rPr>
        <w:t>alapok</w:t>
      </w:r>
      <w:r w:rsidRPr="00A8709D">
        <w:rPr>
          <w:rFonts w:ascii="Palatino Linotype" w:hAnsi="Palatino Linotype"/>
          <w:sz w:val="24"/>
          <w:szCs w:val="24"/>
          <w:lang w:eastAsia="hu-HU"/>
        </w:rPr>
        <w:t xml:space="preserve"> tantárgy a </w:t>
      </w:r>
      <w:r>
        <w:rPr>
          <w:rFonts w:ascii="Palatino Linotype" w:hAnsi="Palatino Linotype"/>
          <w:sz w:val="24"/>
          <w:szCs w:val="24"/>
          <w:lang w:eastAsia="hu-HU"/>
        </w:rPr>
        <w:t>motor</w:t>
      </w:r>
      <w:r w:rsidRPr="00A8709D">
        <w:rPr>
          <w:rFonts w:ascii="Palatino Linotype" w:hAnsi="Palatino Linotype"/>
          <w:sz w:val="24"/>
          <w:szCs w:val="24"/>
          <w:lang w:eastAsia="hu-HU"/>
        </w:rPr>
        <w:t xml:space="preserve">kerékpárok </w:t>
      </w:r>
      <w:r>
        <w:rPr>
          <w:rFonts w:ascii="Palatino Linotype" w:hAnsi="Palatino Linotype"/>
          <w:sz w:val="24"/>
          <w:szCs w:val="24"/>
          <w:lang w:eastAsia="hu-HU"/>
        </w:rPr>
        <w:t xml:space="preserve">működésének fizikai alapjait tartalmazza. </w:t>
      </w:r>
      <w:r w:rsidRPr="00A8709D">
        <w:rPr>
          <w:rFonts w:ascii="Palatino Linotype" w:hAnsi="Palatino Linotype"/>
          <w:sz w:val="24"/>
          <w:szCs w:val="24"/>
          <w:lang w:eastAsia="hu-HU"/>
        </w:rPr>
        <w:t xml:space="preserve">Célja, hogy a tanulók a </w:t>
      </w:r>
      <w:r>
        <w:rPr>
          <w:rFonts w:ascii="Palatino Linotype" w:hAnsi="Palatino Linotype"/>
          <w:sz w:val="24"/>
          <w:szCs w:val="24"/>
          <w:lang w:eastAsia="hu-HU"/>
        </w:rPr>
        <w:t>motorkerékpárok részegységeinek tanulásához megfelelő fizikai alapismeretekkel rendelkezzenek.</w:t>
      </w:r>
    </w:p>
    <w:p w:rsidR="00F56FD0" w:rsidRPr="000E120B" w:rsidRDefault="00F56FD0" w:rsidP="00460FF1">
      <w:pPr>
        <w:spacing w:after="0" w:line="240" w:lineRule="auto"/>
        <w:ind w:left="792"/>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460FF1" w:rsidRDefault="00F56FD0" w:rsidP="004E3F1C">
      <w:pPr>
        <w:spacing w:after="0" w:line="240" w:lineRule="auto"/>
        <w:ind w:left="792"/>
        <w:rPr>
          <w:rFonts w:ascii="Palatino Linotype" w:hAnsi="Palatino Linotype"/>
          <w:sz w:val="24"/>
          <w:szCs w:val="24"/>
          <w:lang w:eastAsia="hu-HU"/>
        </w:rPr>
      </w:pPr>
      <w:r w:rsidRPr="00460FF1">
        <w:rPr>
          <w:rFonts w:ascii="Palatino Linotype" w:hAnsi="Palatino Linotype"/>
          <w:sz w:val="24"/>
          <w:szCs w:val="24"/>
          <w:lang w:eastAsia="hu-HU"/>
        </w:rPr>
        <w:t>Fizika, algebra.</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6A6B01">
        <w:rPr>
          <w:rFonts w:ascii="Palatino Linotype" w:hAnsi="Palatino Linotype"/>
          <w:b/>
          <w:sz w:val="24"/>
          <w:szCs w:val="24"/>
        </w:rPr>
        <w:t>Fizikai alapfogalmak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C5CE4">
        <w:rPr>
          <w:rFonts w:ascii="Palatino Linotype" w:hAnsi="Palatino Linotype"/>
          <w:b/>
          <w:i/>
          <w:sz w:val="24"/>
          <w:szCs w:val="24"/>
        </w:rPr>
        <w:t>36</w:t>
      </w:r>
      <w:r w:rsidRPr="005C5CE4">
        <w:rPr>
          <w:rFonts w:ascii="Palatino Linotype" w:hAnsi="Palatino Linotype" w:cs="Mangal"/>
          <w:b/>
          <w:i/>
          <w:kern w:val="1"/>
          <w:sz w:val="24"/>
          <w:szCs w:val="24"/>
          <w:lang w:eastAsia="hi-IN" w:bidi="hi-IN"/>
        </w:rPr>
        <w:t xml:space="preserve"> óra/36 óra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Kinematika alapjai</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Út-idő összefüggések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Mozgásfajták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vonalú mozgások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Lendület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Sebesség, gyorsulásszámítási feladatok</w:t>
      </w:r>
    </w:p>
    <w:p w:rsidR="00F56FD0" w:rsidRDefault="00F56FD0" w:rsidP="00B84B3B">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Tehetetlenség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Testek mozgása lejtőn</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Vízszintes és függőleges hajítás</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Kőrmozgások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Szögelfordulás-idő összefüggések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Perdület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Szögsebesség, szöggyorsulás számítási feladatok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Diagramok, foronómiai görbék készítése</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Tehetetlenségi nyomaték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Erő, ellenerő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Nyomaték, teljesítmény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Hőmérsékletváltozással kapcsolatos ismeretek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Gáztörvények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Energia fogalma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Összetett számítási feladatok</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Kétüte</w:t>
      </w:r>
      <w:r>
        <w:rPr>
          <w:rFonts w:ascii="Palatino Linotype" w:hAnsi="Palatino Linotype" w:cs="Mangal"/>
          <w:kern w:val="1"/>
          <w:sz w:val="24"/>
          <w:szCs w:val="24"/>
          <w:lang w:eastAsia="hi-IN" w:bidi="hi-IN"/>
        </w:rPr>
        <w:t>mű Otto-motor statikus működése</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Négyütemű Otto-motorok statikus működése</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Áramlástani alapismeretek (Bernoulli-egyenlet és g</w:t>
      </w:r>
      <w:r>
        <w:rPr>
          <w:rFonts w:ascii="Palatino Linotype" w:hAnsi="Palatino Linotype" w:cs="Mangal"/>
          <w:kern w:val="1"/>
          <w:sz w:val="24"/>
          <w:szCs w:val="24"/>
          <w:lang w:eastAsia="hi-IN" w:bidi="hi-IN"/>
        </w:rPr>
        <w:t>yakorlati alkalmazása)</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Folyó vízszintjéne</w:t>
      </w:r>
      <w:r>
        <w:rPr>
          <w:rFonts w:ascii="Palatino Linotype" w:hAnsi="Palatino Linotype" w:cs="Mangal"/>
          <w:kern w:val="1"/>
          <w:sz w:val="24"/>
          <w:szCs w:val="24"/>
          <w:lang w:eastAsia="hi-IN" w:bidi="hi-IN"/>
        </w:rPr>
        <w:t>k változása a hídpillér mellett</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F1 vers</w:t>
      </w:r>
      <w:r>
        <w:rPr>
          <w:rFonts w:ascii="Palatino Linotype" w:hAnsi="Palatino Linotype" w:cs="Mangal"/>
          <w:kern w:val="1"/>
          <w:sz w:val="24"/>
          <w:szCs w:val="24"/>
          <w:lang w:eastAsia="hi-IN" w:bidi="hi-IN"/>
        </w:rPr>
        <w:t>enyautók fenéklemez kialakítása</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Kétütemű mo</w:t>
      </w:r>
      <w:r>
        <w:rPr>
          <w:rFonts w:ascii="Palatino Linotype" w:hAnsi="Palatino Linotype" w:cs="Mangal"/>
          <w:kern w:val="1"/>
          <w:sz w:val="24"/>
          <w:szCs w:val="24"/>
          <w:lang w:eastAsia="hi-IN" w:bidi="hi-IN"/>
        </w:rPr>
        <w:t>torok kipufogócsövének működése</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Lengéstani alapfogalmak</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Leng</w:t>
      </w:r>
      <w:r>
        <w:rPr>
          <w:rFonts w:ascii="Palatino Linotype" w:hAnsi="Palatino Linotype" w:cs="Mangal"/>
          <w:kern w:val="1"/>
          <w:sz w:val="24"/>
          <w:szCs w:val="24"/>
          <w:lang w:eastAsia="hi-IN" w:bidi="hi-IN"/>
        </w:rPr>
        <w:t>és fogalma, elemi lengőrendszer</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Szi</w:t>
      </w:r>
      <w:r>
        <w:rPr>
          <w:rFonts w:ascii="Palatino Linotype" w:hAnsi="Palatino Linotype" w:cs="Mangal"/>
          <w:kern w:val="1"/>
          <w:sz w:val="24"/>
          <w:szCs w:val="24"/>
          <w:lang w:eastAsia="hi-IN" w:bidi="hi-IN"/>
        </w:rPr>
        <w:t>nuszos vagy harmonikus lengések</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Sajátfrekvencia</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Rezonancia frekvencia</w:t>
      </w:r>
    </w:p>
    <w:p w:rsidR="00F56FD0" w:rsidRPr="00D20AA2"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Gázlengések</w:t>
      </w:r>
    </w:p>
    <w:p w:rsidR="00F56FD0"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Szív</w:t>
      </w:r>
      <w:r>
        <w:rPr>
          <w:rFonts w:ascii="Palatino Linotype" w:hAnsi="Palatino Linotype" w:cs="Mangal"/>
          <w:kern w:val="1"/>
          <w:sz w:val="24"/>
          <w:szCs w:val="24"/>
          <w:lang w:eastAsia="hi-IN" w:bidi="hi-IN"/>
        </w:rPr>
        <w:t>ó- és kipufogórendszer lengései</w:t>
      </w:r>
    </w:p>
    <w:p w:rsidR="00F56FD0" w:rsidRPr="000E120B" w:rsidRDefault="00F56FD0" w:rsidP="00D20AA2">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6A6B01">
        <w:rPr>
          <w:rFonts w:ascii="Palatino Linotype" w:hAnsi="Palatino Linotype"/>
          <w:b/>
          <w:sz w:val="24"/>
          <w:szCs w:val="24"/>
        </w:rPr>
        <w:t>Belsőégésű motorok dinamikus működése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C5CE4">
        <w:rPr>
          <w:rFonts w:ascii="Palatino Linotype" w:hAnsi="Palatino Linotype"/>
          <w:b/>
          <w:i/>
          <w:sz w:val="24"/>
          <w:szCs w:val="24"/>
        </w:rPr>
        <w:t>18 óra/18 óra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Kétüte</w:t>
      </w:r>
      <w:r>
        <w:rPr>
          <w:rFonts w:ascii="Palatino Linotype" w:hAnsi="Palatino Linotype" w:cs="Mangal"/>
          <w:kern w:val="1"/>
          <w:sz w:val="24"/>
          <w:szCs w:val="24"/>
          <w:lang w:eastAsia="hi-IN" w:bidi="hi-IN"/>
        </w:rPr>
        <w:t>mű Otto-motor dinamikus működése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Szívórendszer gázlengései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Helmholz rezonátor</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Átömlő csatorna lengései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ház térfogatának hatása a henger feltöltődésére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Előgyújtás fogalma, szükségessége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Égési idő</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Kipufogórendszer gázlengései</w:t>
      </w:r>
    </w:p>
    <w:p w:rsidR="00F56FD0" w:rsidRPr="00D20AA2"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Rezonátor kialakítása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sidRPr="00D20AA2">
        <w:rPr>
          <w:rFonts w:ascii="Palatino Linotype" w:hAnsi="Palatino Linotype" w:cs="Mangal"/>
          <w:kern w:val="1"/>
          <w:sz w:val="24"/>
          <w:szCs w:val="24"/>
          <w:lang w:eastAsia="hi-IN" w:bidi="hi-IN"/>
        </w:rPr>
        <w:t xml:space="preserve">Négyütemű Otto-motorok </w:t>
      </w:r>
      <w:r>
        <w:rPr>
          <w:rFonts w:ascii="Palatino Linotype" w:hAnsi="Palatino Linotype" w:cs="Mangal"/>
          <w:kern w:val="1"/>
          <w:sz w:val="24"/>
          <w:szCs w:val="24"/>
          <w:lang w:eastAsia="hi-IN" w:bidi="hi-IN"/>
        </w:rPr>
        <w:t>dinam</w:t>
      </w:r>
      <w:r w:rsidRPr="00D20AA2">
        <w:rPr>
          <w:rFonts w:ascii="Palatino Linotype" w:hAnsi="Palatino Linotype" w:cs="Mangal"/>
          <w:kern w:val="1"/>
          <w:sz w:val="24"/>
          <w:szCs w:val="24"/>
          <w:lang w:eastAsia="hi-IN" w:bidi="hi-IN"/>
        </w:rPr>
        <w:t>ikus működése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Szívórendszer gázlengései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Gázok tehetetlensége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Előgyújtás fogalma, szükségessége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Égési idő</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Kipufogórendszer gázlengései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Gázok tehetetlensége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Szelepösszenyitás szükségessége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p-V diagrammok rajzolása és értelmezése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Nyomás-hőmérséklet értékek a nevezetes pontokon</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Vezérlési kör diagrammok</w:t>
      </w:r>
    </w:p>
    <w:p w:rsidR="00F56FD0" w:rsidRPr="000E120B"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6A6B01">
        <w:rPr>
          <w:rFonts w:ascii="Palatino Linotype" w:hAnsi="Palatino Linotype"/>
          <w:b/>
          <w:sz w:val="24"/>
          <w:szCs w:val="24"/>
        </w:rPr>
        <w:t>Vezérlések alapjai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C5CE4">
        <w:rPr>
          <w:rFonts w:ascii="Palatino Linotype" w:hAnsi="Palatino Linotype"/>
          <w:b/>
          <w:i/>
          <w:sz w:val="24"/>
          <w:szCs w:val="24"/>
        </w:rPr>
        <w:t>18 óra/18 óra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vezérlési rendszerei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 résvezérlés</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 vezérlőtárcsa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Vezérlőtárcsa vezérlési szögeinek meghatározása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Vezérlőtárcsa meghajtási módok</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Vezérlőtárcsa tömítési módok</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Vezérlőtárcsa korlátai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 membránvezérlés</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Membránok kialakítása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Membránok anyaga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Áramlás a membránházban</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Membrán sajátlengései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Membrán méretezése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vezérlései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Vezérművek meghajtása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Lánchajtás</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Láncvezetés, láncfeszítés</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Fogaskerékhajtás</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Foghézagok hatása és kompenzációja</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Szelepek elrendezése</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Szelepelrendezés és vezérmű elhelyezések</w:t>
      </w:r>
    </w:p>
    <w:p w:rsidR="00F56FD0"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Elhelyezések hatása a motor tulajdonságaira</w:t>
      </w:r>
    </w:p>
    <w:p w:rsidR="00F56FD0" w:rsidRPr="000E120B" w:rsidRDefault="00F56FD0" w:rsidP="002F6B69">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6A6B01">
        <w:rPr>
          <w:rFonts w:ascii="Palatino Linotype" w:hAnsi="Palatino Linotype"/>
          <w:b/>
          <w:sz w:val="24"/>
          <w:szCs w:val="24"/>
        </w:rPr>
        <w:t>Külső jelleggörbék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C5CE4">
        <w:rPr>
          <w:rFonts w:ascii="Palatino Linotype" w:hAnsi="Palatino Linotype"/>
          <w:b/>
          <w:i/>
          <w:sz w:val="24"/>
          <w:szCs w:val="24"/>
        </w:rPr>
        <w:t>36 óra/36 óra</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Belsőégésű motorok külső jelleggörbéi</w:t>
      </w:r>
    </w:p>
    <w:p w:rsidR="00F56FD0" w:rsidRPr="000C5C23"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Jelleggörbék felvétele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Teljesítménymérés elve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Gyorsításos teljesítménymérés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Munkaponti teljesítménymérés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Teljesítménymérő szerkezetek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Gyorsításos teljesítménymérő padok szerkezeti kialakításai</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Munkaponti t</w:t>
      </w:r>
      <w:r w:rsidRPr="000C5C23">
        <w:rPr>
          <w:rFonts w:ascii="Palatino Linotype" w:hAnsi="Palatino Linotype" w:cs="Mangal"/>
          <w:kern w:val="1"/>
          <w:sz w:val="24"/>
          <w:szCs w:val="24"/>
          <w:lang w:eastAsia="hi-IN" w:bidi="hi-IN"/>
        </w:rPr>
        <w:t>eljesítménymérő padok szerkezeti kialakításai</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Fékgépek elve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fékgépek és korlátaik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fékgépek és korlátaik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fékgépek és korlátaik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teljesítménymérő pontok meghatározása</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mérőpontok hatása a kiértékelés adataira</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Veszteségek fogalma</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Veszteségmérés lehetőségei</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 és kiértékelő-egységek kapcsolata</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 menete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Mérhetőség feltételei</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Rögzítés a teljesítménymérő padon</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Hűtőberendezés vezérlése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Levegőellátás vezérlése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Biztonsági feladatok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Fordulatszám jel levétele, szinkronizálás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Veszteségmérés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 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Munkaponti mérések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paraméterű mérések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fordulatszámon történő 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gázálláson történő mérés</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Automatikus mérési sorozatok</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Mérési eredmények kiértékelése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Veszteségek elemzése</w:t>
      </w:r>
    </w:p>
    <w:p w:rsidR="00F56FD0" w:rsidRDefault="00F56FD0" w:rsidP="000C5C2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Mérési eredmények összehasonlíthatósága</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4E3F1C">
      <w:pPr>
        <w:spacing w:after="0" w:line="240" w:lineRule="auto"/>
        <w:ind w:left="792"/>
        <w:rPr>
          <w:rFonts w:ascii="Palatino Linotype" w:hAnsi="Palatino Linotype"/>
          <w:b/>
          <w:i/>
          <w:sz w:val="24"/>
          <w:szCs w:val="24"/>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4E3F1C">
      <w:pPr>
        <w:spacing w:after="0" w:line="240" w:lineRule="auto"/>
        <w:rPr>
          <w:rFonts w:ascii="Palatino Linotype" w:hAnsi="Palatino Linotype"/>
          <w:b/>
          <w:i/>
          <w:sz w:val="24"/>
          <w:szCs w:val="24"/>
        </w:rPr>
      </w:pPr>
    </w:p>
    <w:p w:rsidR="00F56FD0" w:rsidRDefault="00F56FD0" w:rsidP="004E3F1C">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C600F2">
            <w:pPr>
              <w:spacing w:after="0" w:line="240" w:lineRule="auto"/>
              <w:rPr>
                <w:rFonts w:ascii="Palatino Linotype" w:hAnsi="Palatino Linotype"/>
                <w:b/>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C600F2">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C600F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C600F2">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C600F2">
            <w:pPr>
              <w:spacing w:after="0" w:line="240" w:lineRule="auto"/>
              <w:jc w:val="center"/>
              <w:rPr>
                <w:rFonts w:ascii="Palatino Linotype" w:hAnsi="Palatino Linotype"/>
                <w:sz w:val="20"/>
                <w:szCs w:val="20"/>
              </w:rPr>
            </w:pPr>
          </w:p>
        </w:tc>
      </w:tr>
    </w:tbl>
    <w:p w:rsidR="00F56FD0" w:rsidRDefault="00F56FD0" w:rsidP="004E3F1C">
      <w:pPr>
        <w:pStyle w:val="Listaszerbekezds4"/>
        <w:spacing w:after="0" w:line="240" w:lineRule="auto"/>
        <w:ind w:left="791" w:firstLine="1"/>
        <w:rPr>
          <w:rFonts w:ascii="Palatino Linotype" w:hAnsi="Palatino Linotype"/>
          <w:b/>
          <w:i/>
          <w:sz w:val="24"/>
          <w:szCs w:val="24"/>
        </w:rPr>
      </w:pPr>
    </w:p>
    <w:p w:rsidR="00F56FD0" w:rsidRDefault="00F56FD0" w:rsidP="004E3F1C">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C600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C600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C600F2">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C600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C600F2">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C600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C600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C600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C600F2">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C600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C600F2">
            <w:pPr>
              <w:spacing w:after="0" w:line="240" w:lineRule="auto"/>
              <w:jc w:val="center"/>
              <w:rPr>
                <w:rFonts w:ascii="Palatino Linotype" w:hAnsi="Palatino Linotype"/>
                <w:sz w:val="20"/>
                <w:szCs w:val="20"/>
              </w:rPr>
            </w:pPr>
          </w:p>
        </w:tc>
      </w:tr>
    </w:tbl>
    <w:p w:rsidR="00F56FD0" w:rsidRPr="00B87D30" w:rsidRDefault="00F56FD0" w:rsidP="004E3F1C">
      <w:pPr>
        <w:spacing w:after="0" w:line="240" w:lineRule="auto"/>
        <w:ind w:left="792"/>
        <w:rPr>
          <w:rFonts w:ascii="Palatino Linotype" w:hAnsi="Palatino Linotype"/>
          <w:b/>
          <w:i/>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Pr="000E120B" w:rsidRDefault="00F56FD0" w:rsidP="00ED0540">
      <w:pPr>
        <w:autoSpaceDE w:val="0"/>
        <w:autoSpaceDN w:val="0"/>
        <w:adjustRightInd w:val="0"/>
        <w:spacing w:after="0" w:line="240" w:lineRule="auto"/>
        <w:rPr>
          <w:rFonts w:ascii="Palatino Linotype" w:hAnsi="Palatino Linotype" w:cs="Mangal"/>
          <w:b/>
          <w:kern w:val="1"/>
          <w:sz w:val="24"/>
          <w:szCs w:val="24"/>
          <w:lang w:eastAsia="hi-IN" w:bidi="hi-IN"/>
        </w:rPr>
      </w:pPr>
      <w:r w:rsidRPr="006D0050">
        <w:rPr>
          <w:rFonts w:ascii="Palatino Linotype" w:hAnsi="Palatino Linotype" w:cs="TimesNewRomanPSMT"/>
          <w:sz w:val="24"/>
          <w:szCs w:val="24"/>
          <w:lang w:bidi="hi-IN"/>
        </w:rPr>
        <w:t>A nemzeti köznevelésről szóló 2011. évi CXC. törvény 54. § (2) a) pontja szerinti értékeléssel.</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6A6B01">
        <w:rPr>
          <w:rFonts w:ascii="Palatino Linotype" w:hAnsi="Palatino Linotype"/>
          <w:b/>
          <w:sz w:val="24"/>
          <w:szCs w:val="24"/>
          <w:lang w:eastAsia="hu-HU"/>
        </w:rPr>
        <w:t>Motorkerékpár szerkezeti ismeretek</w:t>
      </w:r>
      <w:r>
        <w:rPr>
          <w:rFonts w:ascii="Palatino Linotype" w:hAnsi="Palatino Linotype"/>
          <w:b/>
          <w:sz w:val="24"/>
          <w:szCs w:val="24"/>
          <w:lang w:eastAsia="hu-HU"/>
        </w:rPr>
        <w:t xml:space="preserve">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342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/382 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0E120B" w:rsidRDefault="00F56FD0" w:rsidP="00460FF1">
      <w:pPr>
        <w:widowControl w:val="0"/>
        <w:suppressAutoHyphens/>
        <w:spacing w:after="0" w:line="240" w:lineRule="auto"/>
        <w:ind w:left="709"/>
        <w:rPr>
          <w:rFonts w:ascii="Palatino Linotype" w:hAnsi="Palatino Linotype"/>
          <w:b/>
          <w:kern w:val="1"/>
          <w:sz w:val="24"/>
          <w:szCs w:val="24"/>
          <w:lang w:eastAsia="hi-IN" w:bidi="hi-IN"/>
        </w:rPr>
      </w:pPr>
      <w:r w:rsidRPr="00460FF1">
        <w:rPr>
          <w:rFonts w:ascii="Palatino Linotype" w:hAnsi="Palatino Linotype"/>
          <w:kern w:val="1"/>
          <w:sz w:val="24"/>
          <w:szCs w:val="24"/>
          <w:lang w:eastAsia="hi-IN" w:bidi="hi-IN"/>
        </w:rPr>
        <w:t>A motorkerékpár szerkezeti ismeretek tantárgy a motorkerékpárok szerkezetét ismerteti meg a tanulókkal, részegységek működéselméletét, mechanikai-fizikai kialakításukat és funkciójukat tárgyalja. Célja, hogy a tanulók a szerelési feladatok közben pontosan ismerjék az adott részegység funkcióját.</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A8709D" w:rsidRDefault="00F56FD0" w:rsidP="004E3F1C">
      <w:pPr>
        <w:spacing w:after="0" w:line="240" w:lineRule="auto"/>
        <w:ind w:left="792"/>
        <w:rPr>
          <w:rFonts w:ascii="Palatino Linotype" w:hAnsi="Palatino Linotype"/>
          <w:sz w:val="24"/>
          <w:szCs w:val="24"/>
        </w:rPr>
      </w:pPr>
      <w:r>
        <w:rPr>
          <w:rFonts w:ascii="Palatino Linotype" w:hAnsi="Palatino Linotype"/>
          <w:sz w:val="24"/>
          <w:szCs w:val="24"/>
        </w:rPr>
        <w:t>Motorkerékpár szerkezeti alapok, anyagismeret, szakrajz.</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6A6B01">
        <w:rPr>
          <w:rFonts w:ascii="Palatino Linotype" w:hAnsi="Palatino Linotype"/>
          <w:b/>
          <w:sz w:val="24"/>
          <w:szCs w:val="24"/>
        </w:rPr>
        <w:t>Henger-hengerfej</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 feladatai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 igénybevételei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Hengerek anyagai</w:t>
      </w:r>
    </w:p>
    <w:p w:rsidR="00F56FD0" w:rsidRPr="000E120B"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Hengerfelületek bevonatai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Hengerek hűtése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hengerkialakításai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szívócsatorna ablakának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ablakprofil áramlástani hatásai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átömlő-csatornák elhelyezkedése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átömlő-csatornák alakjai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átömlő-csatornák ablakainak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kipufogó csatorna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kipufogó csatorna ablakainak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Segédkipufogó ablak szükségessége és kialakítása</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hengerkialakításai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feladatai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igénybevételei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anyagai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Hengerfejek hűtése</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hengerfej kialakításai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Égéstér alakja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Gyújtógyertya elhelyezése az égéstérben</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Felületárnyékolás szükségessége</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hengerfej kialakításai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Égéstér alakja</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Gyújtógyertya elhelyezése az égéstérben</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Felületárnyékolás szükségessége</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elemeinek feladatai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elemeinek igénybevételei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elemeinek anyagai</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elemeinek kialakítása</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vezérlési rendszerek</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Ducatti Desmo</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Változó szelepvezérlés szükségessége</w:t>
      </w:r>
    </w:p>
    <w:p w:rsidR="00F56FD0" w:rsidRDefault="00F56FD0" w:rsidP="00C600F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Változó szelepvezérlések működése</w:t>
      </w:r>
    </w:p>
    <w:p w:rsidR="00F56FD0" w:rsidRPr="000E120B"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Változó szelepvezérlések fejlődési irányai</w:t>
      </w:r>
    </w:p>
    <w:p w:rsidR="00F56FD0" w:rsidRPr="000E120B" w:rsidRDefault="00F56FD0" w:rsidP="004E3F1C">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6A6B01">
        <w:rPr>
          <w:rFonts w:ascii="Palatino Linotype" w:hAnsi="Palatino Linotype"/>
          <w:b/>
          <w:sz w:val="24"/>
          <w:szCs w:val="24"/>
        </w:rPr>
        <w:t>Szívó- kipufogó-rendszer méretezése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 szívórendszerének áramlási viszonyai</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Áramlástani szabályok</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felületi minőség hatása az áramlásra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Szívótölcsér kialakítása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Szívócső hosszának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Yamaha YEIS felépítése</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Yamaha YEIS működése</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Yamaha YEIS számítása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Specifikus időkeresztmetszet értelmezése</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 szívórendszerének áramlási viszonyai</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Áramlástani szabályok</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felületi minőség hatása az áramlásra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Szívótölcsér kialakítása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áramlási keresztmetszet kiszámítása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Szívócső hosszának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 kipufogó-rendszerének áramlási viszonyai</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Áramlástani szabályok</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kipufogó anyagának és falvastagságának hatása az áramlásra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kipufogórendszer teljes hosszának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leömlő-cső hosszának és kúposságának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diffúzor félkúpszögének és maximális átmérőjének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konfúzor félkúpszögének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végcső hosszának és átmérőjének meghatározása</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Power szelep működése</w:t>
      </w:r>
    </w:p>
    <w:p w:rsidR="00F56FD0" w:rsidRDefault="00F56FD0" w:rsidP="00994D6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Power szelep kialakítások</w:t>
      </w:r>
    </w:p>
    <w:p w:rsidR="00F56FD0" w:rsidRDefault="00F56FD0" w:rsidP="00251E9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 kipufogó-rendszerének áramlási viszonyai</w:t>
      </w:r>
    </w:p>
    <w:p w:rsidR="00F56FD0" w:rsidRDefault="00F56FD0" w:rsidP="00251E9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Áramlástani szabályok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Különböző kialakítású kipufogórendszerek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Yamaha EXUP szelep</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Környezetvédelmi funkciókat ellátó szelepek a kipufogórendszerekben</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Reflexiós hangtompító</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Abszorbciós hangtompító</w:t>
      </w:r>
    </w:p>
    <w:p w:rsidR="00F56FD0" w:rsidRPr="000E120B"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56FD0" w:rsidRPr="00D4712B" w:rsidRDefault="00F56FD0" w:rsidP="00B82163">
      <w:pPr>
        <w:numPr>
          <w:ilvl w:val="2"/>
          <w:numId w:val="5"/>
        </w:numPr>
        <w:spacing w:after="0" w:line="240" w:lineRule="auto"/>
        <w:rPr>
          <w:rFonts w:ascii="Palatino Linotype" w:hAnsi="Palatino Linotype"/>
          <w:b/>
          <w:i/>
          <w:sz w:val="24"/>
          <w:szCs w:val="24"/>
        </w:rPr>
      </w:pPr>
      <w:r w:rsidRPr="006A6B01">
        <w:rPr>
          <w:rFonts w:ascii="Palatino Linotype" w:hAnsi="Palatino Linotype"/>
          <w:b/>
          <w:sz w:val="24"/>
          <w:szCs w:val="24"/>
        </w:rPr>
        <w:t>Forgattyús hajtómű</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forgattyús hajtómű elemei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forgattyús hajtómű mozgásviszonyai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forgattyús hajtómű foronómiai görbéi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Tömegerők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Forgó tömegerők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Alternáló tömegerők</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Tömegerők kiegyenlítései</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Dugattyú feladata, igénybevételei, anyaga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dugattyúinak kialakítása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dugattyúinak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Dugattyúgyűrűk feladata, igénybevételei, anyaga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Dugattyúgyűrűk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Dugattyúcsapszeg feladata, igénybevételei, anyaga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Dugattyúcsapszeg kialakítása</w:t>
      </w:r>
    </w:p>
    <w:p w:rsidR="00F56FD0"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Hajtókar feladata, igénybevételei, anyaga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hajtókarjainak kialakítása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hajtókarjainak kialakítása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Főtengely feladata, igénybevételei, anyaga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főtengelyeinek kialakítása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főtengelyeinek kialakítása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Főtengelycsapágyak feladata, igénybevételei, anyaga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főtengelycsapágyainak kialakítása</w:t>
      </w:r>
    </w:p>
    <w:p w:rsidR="00F56FD0" w:rsidRDefault="00F56FD0" w:rsidP="00421037">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főtengelycsapágyainak kiválasztása</w:t>
      </w:r>
    </w:p>
    <w:p w:rsidR="00F56FD0" w:rsidRDefault="00F56FD0" w:rsidP="00C710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főtengelycsapágyainak kialakítása</w:t>
      </w:r>
    </w:p>
    <w:p w:rsidR="00F56FD0" w:rsidRDefault="00F56FD0" w:rsidP="00421037">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motorok főtengelycsapágyainak kiválasztása</w:t>
      </w:r>
    </w:p>
    <w:p w:rsidR="00F56FD0" w:rsidRDefault="00F56FD0" w:rsidP="00F518F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Motorblokk feladata, igénybevételei, anyaga</w:t>
      </w:r>
    </w:p>
    <w:p w:rsidR="00F56FD0" w:rsidRDefault="00F56FD0" w:rsidP="00F518F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motorblokkok kialakítása</w:t>
      </w:r>
    </w:p>
    <w:p w:rsidR="00F56FD0" w:rsidRDefault="00F56FD0" w:rsidP="00F518F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Négyütemű motorblokkok kialakítása</w:t>
      </w:r>
    </w:p>
    <w:p w:rsidR="00F56FD0" w:rsidRPr="000E120B" w:rsidRDefault="00F56FD0" w:rsidP="004E3F1C">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Motorkerékpárok gyújtásrendszerei</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D4712B">
        <w:rPr>
          <w:rFonts w:ascii="Palatino Linotype" w:hAnsi="Palatino Linotype"/>
          <w:b/>
          <w:i/>
          <w:sz w:val="24"/>
          <w:szCs w:val="24"/>
        </w:rPr>
        <w:t>36 óra/36 óra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063C9C">
        <w:rPr>
          <w:rFonts w:ascii="Palatino Linotype" w:hAnsi="Palatino Linotype" w:cs="Mangal"/>
          <w:kern w:val="1"/>
          <w:sz w:val="24"/>
          <w:szCs w:val="24"/>
          <w:lang w:eastAsia="hi-IN" w:bidi="hi-IN"/>
        </w:rPr>
        <w:t>yújtógyertyák megválasztása</w:t>
      </w:r>
    </w:p>
    <w:p w:rsidR="00F56FD0" w:rsidRPr="00063C9C"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063C9C">
        <w:rPr>
          <w:rFonts w:ascii="Palatino Linotype" w:hAnsi="Palatino Linotype" w:cs="Mangal"/>
          <w:kern w:val="1"/>
          <w:sz w:val="24"/>
          <w:szCs w:val="24"/>
          <w:lang w:eastAsia="hi-IN" w:bidi="hi-IN"/>
        </w:rPr>
        <w:t>yújtógyertyák karbantartása</w:t>
      </w:r>
    </w:p>
    <w:p w:rsidR="00F56FD0" w:rsidRPr="00063C9C"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Gyújtógyertyák szerelése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Hibafeltárás a gyújtógyertya kinézete alapján</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Sérült gyertyamenet javítása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Gyújtórendszerekkel szemben támasztott követelmények</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gyújtási energia hatása az égési folyamatra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előgyújtás szükségessége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előgyújtás vezérlése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előgyújtás szabályozása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Kopogásdetektorok szükségessége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Kopogásdetektorok szabályozási folyamata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többszikrás CDI gyújtások hatása a motor működésére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Kétgyertyás gyújtások hatása a motor működésére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sidRPr="00E00D82">
        <w:rPr>
          <w:rFonts w:ascii="Palatino Linotype" w:hAnsi="Palatino Linotype" w:cs="Mangal"/>
          <w:kern w:val="1"/>
          <w:sz w:val="24"/>
          <w:szCs w:val="24"/>
          <w:lang w:eastAsia="hi-IN" w:bidi="hi-IN"/>
        </w:rPr>
        <w:t>A hengerben lejátszódó folyamatok mérése a szekunderáram mérésével</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versenyelektronikák</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elektronikák bekötése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elektronikák beavatkozási lehetőségei</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Előgyújtás térképek módosítása</w:t>
      </w:r>
    </w:p>
    <w:p w:rsidR="00F56FD0" w:rsidRDefault="00F56FD0" w:rsidP="00DE334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Gyorsváltók működési elve</w:t>
      </w:r>
    </w:p>
    <w:p w:rsidR="00F56FD0" w:rsidRDefault="00F56FD0" w:rsidP="00DE334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Gyorsváltók jeladói</w:t>
      </w:r>
    </w:p>
    <w:p w:rsidR="00F56FD0" w:rsidRDefault="00F56FD0" w:rsidP="00DE334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Gyorsváltók beállítása</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Egykerekezés-gátlók működési elve</w:t>
      </w:r>
    </w:p>
    <w:p w:rsidR="00F56FD0"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Kipörgésgátlók működési elve</w:t>
      </w:r>
    </w:p>
    <w:p w:rsidR="00F56FD0" w:rsidRPr="00E00D82" w:rsidRDefault="00F56FD0" w:rsidP="00D238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Visszaváltás-elektronikák működési elve</w:t>
      </w:r>
    </w:p>
    <w:p w:rsidR="00F56FD0" w:rsidRPr="000E120B" w:rsidRDefault="00F56FD0" w:rsidP="004E3F1C">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6A6B01">
        <w:rPr>
          <w:rFonts w:ascii="Palatino Linotype" w:hAnsi="Palatino Linotype" w:cs="Mangal"/>
          <w:b/>
          <w:kern w:val="1"/>
          <w:sz w:val="24"/>
          <w:szCs w:val="24"/>
          <w:lang w:eastAsia="hi-IN" w:bidi="hi-IN"/>
        </w:rPr>
        <w:t>Tüzelőanyag</w:t>
      </w:r>
      <w:r>
        <w:rPr>
          <w:rFonts w:ascii="Palatino Linotype" w:hAnsi="Palatino Linotype" w:cs="Mangal"/>
          <w:b/>
          <w:kern w:val="1"/>
          <w:sz w:val="24"/>
          <w:szCs w:val="24"/>
          <w:lang w:eastAsia="hi-IN" w:bidi="hi-IN"/>
        </w:rPr>
        <w:t xml:space="preserve"> </w:t>
      </w:r>
      <w:r w:rsidRPr="006A6B01">
        <w:rPr>
          <w:rFonts w:ascii="Palatino Linotype" w:hAnsi="Palatino Linotype" w:cs="Mangal"/>
          <w:b/>
          <w:kern w:val="1"/>
          <w:sz w:val="24"/>
          <w:szCs w:val="24"/>
          <w:lang w:eastAsia="hi-IN" w:bidi="hi-IN"/>
        </w:rPr>
        <w:t>ellátás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D4712B">
        <w:rPr>
          <w:rFonts w:ascii="Palatino Linotype" w:hAnsi="Palatino Linotype"/>
          <w:b/>
          <w:i/>
          <w:sz w:val="24"/>
          <w:szCs w:val="24"/>
        </w:rPr>
        <w:t>36 óra/36 óra</w:t>
      </w:r>
    </w:p>
    <w:p w:rsidR="00F56FD0" w:rsidRPr="00517959"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sidRPr="00517959">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tüzelőanyag-ellátó rendszer elemei</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benzincsapok</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Membrános benzincsapok</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Tüzelőanyag-szivattyúk felépítése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Ottó motorok keverékképzésének alapjai</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Lambda bevezetése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Elemi egyfúvókás karburátor működése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biztonsági szint hatása a karburátor működésére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Karburátorok kiegészítő berendezései</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Alapjárati fúvókarendszer</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Hidegindító-rendszer</w:t>
      </w:r>
    </w:p>
    <w:p w:rsidR="00F56FD0" w:rsidRPr="00517959"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Átmeneti rendszer</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Teljesítmény-rendszerek</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Gyorsító rendszer</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Nyomottlevegős levegőellátó rendszerek</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Tolózáras karburátor működése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Szállítási jelleggörbe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Tolózáras karburátor beállítása</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CV karburátor főfúvóka-rendszerének működése</w:t>
      </w:r>
    </w:p>
    <w:p w:rsidR="00F56FD0" w:rsidRDefault="00F56FD0" w:rsidP="00517959">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CV karburátor főfúvóka-rendszerének kiegyenlítő berendezései</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CV karburátor beállítása</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Többhengeres motorok karburátorainak szinkronizálása</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Úszóház nélküli karburátorok működése</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Úszóház nélküli karburátorok beállítása</w:t>
      </w:r>
    </w:p>
    <w:p w:rsidR="00F56FD0" w:rsidRPr="00517959"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Befecskendező-rendszerek alapjai</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 rendszerek alapjelei</w:t>
      </w:r>
    </w:p>
    <w:p w:rsidR="00F56FD0" w:rsidRDefault="00F56FD0" w:rsidP="00517959">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 rendszerek kiegészítő jelei</w:t>
      </w:r>
    </w:p>
    <w:p w:rsidR="00F56FD0" w:rsidRDefault="00F56FD0" w:rsidP="00517959">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 rendszerek beavatkozó elemei</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 rendszerek diagnosztikai alapjai</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OBD rendszerek és működésük</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Soros-párhuzamos diagnosztika</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 módosító elektronikák elve</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Bazzaz</w:t>
      </w:r>
    </w:p>
    <w:p w:rsidR="00F56FD0" w:rsidRDefault="00F56FD0" w:rsidP="00E655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PowerCommander</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Prop-Tech</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HRC, YEC</w:t>
      </w:r>
    </w:p>
    <w:p w:rsidR="00F56FD0"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Motec</w:t>
      </w:r>
    </w:p>
    <w:p w:rsidR="00F56FD0" w:rsidRPr="00517959" w:rsidRDefault="00F56FD0" w:rsidP="00EF53F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 módosító elektronikák beállítása</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6A6B01">
        <w:rPr>
          <w:rFonts w:ascii="Palatino Linotype" w:hAnsi="Palatino Linotype" w:cs="Mangal"/>
          <w:b/>
          <w:kern w:val="1"/>
          <w:sz w:val="24"/>
          <w:szCs w:val="24"/>
          <w:lang w:eastAsia="hi-IN" w:bidi="hi-IN"/>
        </w:rPr>
        <w:t>Motor kiegészítő berendezései, üzemanyagok</w:t>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18</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30 </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hűtőrendszerei</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Levegőhűtés kialakítása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Levegő-olaj hűtés kialakítása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Levegő-olaj hűtés elemei és működésük</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 kialakítása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 elemei és működésük</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Víz-olaj hűtés kialakítása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Víz-olaj hűtés elemei és működésük</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kenőrendszerei</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keverékkenése</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Kenőanyag mennyiségének hatása az oktánszámra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Kétütemű motorok olaj-befecskendezése</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Szivattyús kenés</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Hidrodinamikai kenéselmélet</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Nedves karteres kenőrendszer</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karteres kenőrendszer</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Szivattyús kenőrendszerek elemei és működésük</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üzemanyagai</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Motorolajok és jellemzőik</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Motorolajok adalékolása</w:t>
      </w:r>
    </w:p>
    <w:p w:rsidR="00F56FD0" w:rsidRDefault="00F56FD0" w:rsidP="0078580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Motorolajok szabványos jelölései</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Hajtóműolajok és jellemzőik</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Hajtóműolajok adalékolása</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Hajtóműolajok szabványos jelölései</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Fékfolyadékok és jellemzőik</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Fékfolyadékok szabványos jelölései</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Kenőzsírok</w:t>
      </w:r>
    </w:p>
    <w:p w:rsidR="00F56FD0" w:rsidRDefault="00F56FD0" w:rsidP="004B63A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Láncápoló szerek</w:t>
      </w:r>
    </w:p>
    <w:p w:rsidR="00F56FD0" w:rsidRPr="000E120B" w:rsidRDefault="00F56FD0" w:rsidP="0078580D">
      <w:pPr>
        <w:widowControl w:val="0"/>
        <w:suppressAutoHyphens/>
        <w:spacing w:after="0" w:line="240" w:lineRule="auto"/>
        <w:ind w:left="1225"/>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Hűtőfolyadékok</w:t>
      </w:r>
    </w:p>
    <w:p w:rsidR="00F56FD0" w:rsidRPr="00A63D75"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sidRPr="00A63D75">
        <w:rPr>
          <w:rFonts w:ascii="Palatino Linotype" w:hAnsi="Palatino Linotype" w:cs="Mangal"/>
          <w:kern w:val="1"/>
          <w:sz w:val="24"/>
          <w:szCs w:val="24"/>
          <w:lang w:eastAsia="hi-IN" w:bidi="hi-IN"/>
        </w:rPr>
        <w:t>Egyéb motorkerékpár ápoló szerek</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6A6B01">
        <w:rPr>
          <w:rFonts w:ascii="Palatino Linotype" w:hAnsi="Palatino Linotype" w:cs="Mangal"/>
          <w:b/>
          <w:kern w:val="1"/>
          <w:sz w:val="24"/>
          <w:szCs w:val="24"/>
          <w:lang w:eastAsia="hi-IN" w:bidi="hi-IN"/>
        </w:rPr>
        <w:t>Erőátvitel</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óra/36 </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hajtómű feladata, kialakításai</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áttétel meghatározása</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lánchajtás</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fogaskerékhajtás</w:t>
      </w:r>
    </w:p>
    <w:p w:rsidR="00F56FD0" w:rsidRDefault="00F56FD0" w:rsidP="004846B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Automatikus tengelykapcsolók felépítése és elemei</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Automatikus tengelykapcsolók beállítása</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Tengelykapcsolók felépítése és elemei</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Többtárcsás tengelykapcsolók felépítése és elemei</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Tengelykapcsolók által átvihető nyomaték meghatározása</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Csúszó-kuplungok kialakítása</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Csúszó-kuplungok beállítása</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Nyomatékváltók szükségessége</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Nyomatékváltók fajtái</w:t>
      </w:r>
    </w:p>
    <w:p w:rsidR="00F56FD0" w:rsidRPr="00163F36"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sidRPr="00163F36">
        <w:rPr>
          <w:rFonts w:ascii="Palatino Linotype" w:hAnsi="Palatino Linotype" w:cs="Mangal"/>
          <w:kern w:val="1"/>
          <w:sz w:val="24"/>
          <w:szCs w:val="24"/>
          <w:lang w:eastAsia="hi-IN" w:bidi="hi-IN"/>
        </w:rPr>
        <w:t>Vonóékes nyomatékváltók</w:t>
      </w:r>
      <w:r>
        <w:rPr>
          <w:rFonts w:ascii="Palatino Linotype" w:hAnsi="Palatino Linotype" w:cs="Mangal"/>
          <w:kern w:val="1"/>
          <w:sz w:val="24"/>
          <w:szCs w:val="24"/>
          <w:lang w:eastAsia="hi-IN" w:bidi="hi-IN"/>
        </w:rPr>
        <w:t xml:space="preserve"> felépítése és elemei</w:t>
      </w:r>
    </w:p>
    <w:p w:rsidR="00F56FD0"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Körmös kapcsolású nyomatékváltók felépítése és elemei</w:t>
      </w:r>
    </w:p>
    <w:p w:rsidR="00F56FD0" w:rsidRPr="00163F36" w:rsidRDefault="00F56FD0" w:rsidP="00A63D7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Programkapcsoló és a kapcsolóvillák kialakítása</w:t>
      </w:r>
    </w:p>
    <w:p w:rsidR="00F56FD0" w:rsidRPr="004846BB"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sidRPr="004846BB">
        <w:rPr>
          <w:rFonts w:ascii="Palatino Linotype" w:hAnsi="Palatino Linotype" w:cs="Mangal"/>
          <w:kern w:val="1"/>
          <w:sz w:val="24"/>
          <w:szCs w:val="24"/>
          <w:lang w:eastAsia="hi-IN" w:bidi="hi-IN"/>
        </w:rPr>
        <w:t>Fokozatmentes nyomatékváltók felépítése és elemei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sidRPr="004846BB">
        <w:rPr>
          <w:rFonts w:ascii="Palatino Linotype" w:hAnsi="Palatino Linotype" w:cs="Mangal"/>
          <w:kern w:val="1"/>
          <w:sz w:val="24"/>
          <w:szCs w:val="24"/>
          <w:lang w:eastAsia="hi-IN" w:bidi="hi-IN"/>
        </w:rPr>
        <w:t>Fokozatmentes nyomatékváltók beállítása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Nyomatékváltó áttételeinek meghatározása</w:t>
      </w:r>
    </w:p>
    <w:p w:rsidR="00F56FD0" w:rsidRDefault="00F56FD0" w:rsidP="00A96DD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Fűrészdiagram szerkesztése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Közúti motorok 1. fokozatának meghatározása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Közúti motorkerékpárok motorjainak üzemi működési tartományai</w:t>
      </w:r>
    </w:p>
    <w:p w:rsidR="00F56FD0" w:rsidRPr="004846BB"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Közúti motorok fokozatelosztása</w:t>
      </w:r>
    </w:p>
    <w:p w:rsidR="00F56FD0" w:rsidRDefault="00F56FD0" w:rsidP="004846B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Versenymotorok 1. fokozatának meghatározása</w:t>
      </w:r>
    </w:p>
    <w:p w:rsidR="00F56FD0" w:rsidRPr="004846BB" w:rsidRDefault="00F56FD0" w:rsidP="004846B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Versenymotorok fokozatelosztása</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6A6B01">
        <w:rPr>
          <w:rFonts w:ascii="Palatino Linotype" w:hAnsi="Palatino Linotype" w:cs="Mangal"/>
          <w:b/>
          <w:kern w:val="1"/>
          <w:sz w:val="24"/>
          <w:szCs w:val="24"/>
          <w:lang w:eastAsia="hi-IN" w:bidi="hi-IN"/>
        </w:rPr>
        <w:t>Vázszerkezetek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óra/36 </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Vázak feladata, igénybevételei, anyaga</w:t>
      </w:r>
    </w:p>
    <w:p w:rsidR="00F56FD0" w:rsidRPr="00083D78"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Lemezváz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Központi csőváz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Térhálós 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Bölcsőváz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Dupla bölcsőváz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Deltabox hídváz kialakítása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Krosszmotorok vázai</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Vázak javíthatósági szempontjai</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Vázvizsgálati eljárások</w:t>
      </w:r>
    </w:p>
    <w:p w:rsidR="00F56FD0" w:rsidRPr="00083D78"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Vázdiagnosztikai vizsgálatok</w:t>
      </w:r>
    </w:p>
    <w:p w:rsidR="00F56FD0" w:rsidRDefault="00F56FD0" w:rsidP="007541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Vázak tervezési szempontjai</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Vázdinamika és különleges vázak</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 geometria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geometria hatása a motor tulajdonságaira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Utánfutás szükségessége</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kanyarodása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Vázdinamikai alapismeretek</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Vázdinamikai erőegyensúly</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billenési momentán-centrumának meghatározása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Egyes vázgeometriai módosítások hatása a momentán-centrumra</w:t>
      </w:r>
    </w:p>
    <w:p w:rsidR="00F56FD0"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Egyes futómű-geometriai módosítások hatása a momentán-centrumra</w:t>
      </w:r>
    </w:p>
    <w:p w:rsidR="00F56FD0" w:rsidRPr="00083D78"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momentán-centrum hatása a motor vezethetőségére</w:t>
      </w:r>
    </w:p>
    <w:p w:rsidR="00F56FD0" w:rsidRPr="00083D78" w:rsidRDefault="00F56FD0" w:rsidP="00083D7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kanyardinamikai vizsgálata</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8D27FA">
        <w:rPr>
          <w:rFonts w:ascii="Palatino Linotype" w:hAnsi="Palatino Linotype" w:cs="Mangal"/>
          <w:b/>
          <w:kern w:val="1"/>
          <w:sz w:val="24"/>
          <w:szCs w:val="24"/>
          <w:lang w:eastAsia="hi-IN" w:bidi="hi-IN"/>
        </w:rPr>
        <w:t>Futóművek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óra/36 </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első futóműve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Rugózás elmélete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Lengéscsillapítás szükségessége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Első kerékagyak felépítése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Teleszkópszárak felépítése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Fordított teleszkópszárak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Rugócsere menetdinamikai hatása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Lengéscsillapítók felépítése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lengéscsillapítók működése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lengéscsillapítók működése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Rugózatlan tömeg csökkentése a lengéscsillapítóban</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Húzó-nyomófokozati csillapítás állítási lehetőségei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Gyors-lassú fokozati lengéscsillapítás</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Viszkozitás hatása a csillapításra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Változó viszkozitású hidraulika folyadék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Elektronikusan vezérelt lengéscsillapítók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Olajfékek, felütközésgátlók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Teleszkópszárak állítási lehetőségei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Pozitív-negatív rugóút számítása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Rugóerő kiválasztása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Rugóelőfeszítés beállítása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Teleszkópok hosszállítása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első futóművek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Quad futóművek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Kormánycsapágyazás</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Teleszkópbefogók kialakítása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Kormányszarv-kormánycsutka kialakítások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Kormány-lengéscsillapítók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lengőkarok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kerékagyak felépítése</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Szekunderlánc-feszesség állítási módok és kialakításuk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rugóstagok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futóművek állítási lehetőségei</w:t>
      </w:r>
    </w:p>
    <w:p w:rsidR="00F56FD0" w:rsidRDefault="00F56FD0" w:rsidP="00EF6A9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Pozitív-negatív rugóút számítása</w:t>
      </w:r>
    </w:p>
    <w:p w:rsidR="00F56FD0" w:rsidRDefault="00F56FD0" w:rsidP="00EF6A9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Rugóerő kiválasztása</w:t>
      </w:r>
    </w:p>
    <w:p w:rsidR="00F56FD0" w:rsidRDefault="00F56FD0" w:rsidP="00EF6A9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Rugóelőfeszítés beállítása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futómű geometriájának állítási lehetőségei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Futómű geometria hatása</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r w:rsidRPr="000E120B">
        <w:rPr>
          <w:rFonts w:ascii="Palatino Linotype" w:hAnsi="Palatino Linotype" w:cs="Mangal"/>
          <w:kern w:val="1"/>
          <w:sz w:val="24"/>
          <w:szCs w:val="24"/>
          <w:lang w:eastAsia="hi-IN" w:bidi="hi-IN"/>
        </w:rPr>
        <w:tab/>
      </w: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8D27FA">
        <w:rPr>
          <w:rFonts w:ascii="Palatino Linotype" w:hAnsi="Palatino Linotype" w:cs="Mangal"/>
          <w:b/>
          <w:kern w:val="1"/>
          <w:sz w:val="24"/>
          <w:szCs w:val="24"/>
          <w:lang w:eastAsia="hi-IN" w:bidi="hi-IN"/>
        </w:rPr>
        <w:t>Fékrendszerek</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óra/36 </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Fékezés elmélete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fékezés dinamikája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fékezés változóinak hatása a fékezési folyamatra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Kerékfékszerkezetek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Dobfékek felépítése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Dobfékek önzárási tulajdonságai</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Duplex dobfékek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Dobfékek beállítása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Tárcsafékek elmélete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fékműködtető egységek felépítése</w:t>
      </w:r>
    </w:p>
    <w:p w:rsidR="00F56FD0" w:rsidRPr="00F736CB"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fékműködtető egységek felépítése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főfékhenger működése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Radiális első főfékhengerek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Fékcsövekkel szemben támasztott követelmények</w:t>
      </w:r>
    </w:p>
    <w:p w:rsidR="00F56FD0" w:rsidRPr="00F736CB"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fékmunkahengerek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tárcsafékek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Tárcsafékbetétek egyenlőtlen terhelése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Tárcsafékbetétek kompenzációja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Többdugattyús (ellendugattyús) féknyergek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Úszónyerges fékek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Radiális féknyergek</w:t>
      </w:r>
    </w:p>
    <w:p w:rsidR="00F56FD0" w:rsidRDefault="00F56FD0" w:rsidP="00FD3A4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Úszótárcsás fékek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Közepes sugár hatása a fékerőre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Hidraulikus áttétel fogalma</w:t>
      </w:r>
    </w:p>
    <w:p w:rsidR="00F56FD0" w:rsidRPr="00F736CB" w:rsidRDefault="00F56FD0" w:rsidP="00CA047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Fékrendszer áttételének számítása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Fékbetétek-féktárcsák anyagai</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Fékrendszerek</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Honda Dual fékrendszer</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Adhéziós görbék elemzése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fékerő módosítás lehetőségei</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Blokkolásgátló rendszerek elmélete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Talaj-gumi kapcsolata</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Blokkolásgátló rendszer elvi működése</w:t>
      </w:r>
    </w:p>
    <w:p w:rsidR="00F56FD0" w:rsidRDefault="00F56FD0" w:rsidP="00F736C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Blokkolásgátlók jeladói és beavatkozói</w:t>
      </w:r>
    </w:p>
    <w:p w:rsidR="00F56FD0" w:rsidRPr="000E120B" w:rsidRDefault="00F56FD0" w:rsidP="006A6B01">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8D27FA">
        <w:rPr>
          <w:rFonts w:ascii="Palatino Linotype" w:hAnsi="Palatino Linotype" w:cs="Mangal"/>
          <w:b/>
          <w:kern w:val="1"/>
          <w:sz w:val="24"/>
          <w:szCs w:val="24"/>
          <w:lang w:eastAsia="hi-IN" w:bidi="hi-IN"/>
        </w:rPr>
        <w:t>Kerekek, gumiabroncsok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D4712B">
        <w:rPr>
          <w:rFonts w:ascii="Palatino Linotype" w:hAnsi="Palatino Linotype" w:cs="Mangal"/>
          <w:b/>
          <w:i/>
          <w:kern w:val="1"/>
          <w:sz w:val="24"/>
          <w:szCs w:val="24"/>
          <w:lang w:eastAsia="hi-IN" w:bidi="hi-IN"/>
        </w:rPr>
        <w:t>16 óra/28 óra</w:t>
      </w:r>
      <w:r>
        <w:rPr>
          <w:rFonts w:ascii="Palatino Linotype" w:hAnsi="Palatino Linotype" w:cs="Mangal"/>
          <w:b/>
          <w:i/>
          <w:kern w:val="1"/>
          <w:sz w:val="24"/>
          <w:szCs w:val="24"/>
          <w:lang w:eastAsia="hi-IN" w:bidi="hi-IN"/>
        </w:rPr>
        <w:t>*</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kerekek feladatai, igénybevételei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Kerekek kialakítása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Küllős kerekek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Tömlő nélküli fűzött kerekek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Sajtolt acélkerekek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Öntött alumínium-ötvözet kerekek</w:t>
      </w:r>
    </w:p>
    <w:p w:rsidR="00F56FD0" w:rsidRDefault="00F56FD0" w:rsidP="00975A59">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Öntött magnézium-ötvözet kerekek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Szénszálas kerekek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Kerekek kiegyensúlyozása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Statikus kiegyensúlyozás</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Dinamikus kiegyensúlyozás</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Motorkerékpárok gumiabroncsainak feladata</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Diagonál abroncs felépítése és tulajdonságai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Radiál abroncs felépítése és tulajdonságai</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Versenygumiabroncsok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Versenykeverékek</w:t>
      </w:r>
    </w:p>
    <w:p w:rsidR="00F56FD0" w:rsidRDefault="00F56FD0" w:rsidP="006A6B01">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Gumiabroncsok jelölése</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4E3F1C">
      <w:pPr>
        <w:spacing w:after="0" w:line="240" w:lineRule="auto"/>
        <w:ind w:left="792"/>
        <w:rPr>
          <w:rFonts w:ascii="Palatino Linotype" w:hAnsi="Palatino Linotype"/>
          <w:b/>
          <w:i/>
          <w:sz w:val="24"/>
          <w:szCs w:val="24"/>
        </w:rPr>
      </w:pPr>
    </w:p>
    <w:p w:rsidR="00F56FD0" w:rsidRPr="000E120B" w:rsidRDefault="00F56FD0" w:rsidP="004E3F1C">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F56FD0" w:rsidRDefault="00F56FD0" w:rsidP="004E3F1C">
      <w:pPr>
        <w:spacing w:after="0" w:line="240" w:lineRule="auto"/>
        <w:rPr>
          <w:rFonts w:ascii="Palatino Linotype" w:hAnsi="Palatino Linotype"/>
          <w:b/>
          <w:i/>
          <w:sz w:val="24"/>
          <w:szCs w:val="24"/>
        </w:rPr>
      </w:pPr>
    </w:p>
    <w:p w:rsidR="00F56FD0" w:rsidRDefault="00F56FD0" w:rsidP="004E3F1C">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2F3EA1">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2F3EA1">
            <w:pPr>
              <w:spacing w:after="0" w:line="240" w:lineRule="auto"/>
              <w:rPr>
                <w:rFonts w:ascii="Palatino Linotype" w:hAnsi="Palatino Linotype"/>
                <w:b/>
                <w:sz w:val="20"/>
                <w:szCs w:val="20"/>
              </w:rPr>
            </w:pP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2F3EA1">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bl>
    <w:p w:rsidR="00F56FD0" w:rsidRDefault="00F56FD0" w:rsidP="004E3F1C">
      <w:pPr>
        <w:pStyle w:val="Listaszerbekezds4"/>
        <w:spacing w:after="0" w:line="240" w:lineRule="auto"/>
        <w:ind w:left="791" w:firstLine="1"/>
        <w:rPr>
          <w:rFonts w:ascii="Palatino Linotype" w:hAnsi="Palatino Linotype"/>
          <w:b/>
          <w:i/>
          <w:sz w:val="24"/>
          <w:szCs w:val="24"/>
        </w:rPr>
      </w:pPr>
    </w:p>
    <w:p w:rsidR="00F56FD0" w:rsidRDefault="00F56FD0" w:rsidP="00657143">
      <w:pPr>
        <w:pStyle w:val="Listaszerbekezds4"/>
        <w:spacing w:after="0" w:line="240" w:lineRule="auto"/>
        <w:ind w:left="791" w:firstLine="1"/>
        <w:rPr>
          <w:rFonts w:ascii="Palatino Linotype" w:hAnsi="Palatino Linotype"/>
          <w:b/>
          <w:i/>
          <w:sz w:val="24"/>
          <w:szCs w:val="24"/>
        </w:rPr>
      </w:pPr>
      <w:r>
        <w:rPr>
          <w:rFonts w:ascii="Palatino Linotype" w:hAnsi="Palatino Linotype"/>
          <w:b/>
          <w:i/>
          <w:sz w:val="24"/>
          <w:szCs w:val="24"/>
        </w:rPr>
        <w:br w:type="page"/>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2F3EA1">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2F3EA1">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2F3EA1">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8D4B94">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DF0E0C">
            <w:pPr>
              <w:spacing w:after="0" w:line="240" w:lineRule="auto"/>
              <w:rPr>
                <w:rFonts w:ascii="Palatino Linotype" w:hAnsi="Palatino Linotype"/>
                <w:sz w:val="20"/>
                <w:szCs w:val="20"/>
              </w:rPr>
            </w:pPr>
            <w:r>
              <w:rPr>
                <w:rFonts w:ascii="Palatino Linotype" w:hAnsi="Palatino Linotype" w:cs="Arial"/>
                <w:sz w:val="20"/>
                <w:szCs w:val="20"/>
              </w:rPr>
              <w:t>Motorkerékpár szerkezeti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bl>
    <w:p w:rsidR="00F56FD0" w:rsidRPr="000E120B" w:rsidRDefault="00F56FD0" w:rsidP="004E3F1C">
      <w:pPr>
        <w:spacing w:after="0" w:line="240" w:lineRule="auto"/>
        <w:ind w:left="792"/>
        <w:rPr>
          <w:rFonts w:ascii="Palatino Linotype" w:hAnsi="Palatino Linotype"/>
          <w:b/>
          <w:sz w:val="24"/>
          <w:szCs w:val="24"/>
        </w:rPr>
      </w:pPr>
    </w:p>
    <w:p w:rsidR="00F56FD0" w:rsidRPr="000E120B" w:rsidRDefault="00F56FD0" w:rsidP="004E3F1C">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56FD0" w:rsidRPr="00EF7187" w:rsidRDefault="00F56FD0" w:rsidP="008D27FA">
      <w:pPr>
        <w:spacing w:after="0" w:line="240" w:lineRule="auto"/>
        <w:rPr>
          <w:rFonts w:ascii="Palatino Linotype" w:hAnsi="Palatino Linotype"/>
          <w:sz w:val="24"/>
          <w:szCs w:val="24"/>
        </w:rPr>
      </w:pPr>
      <w:r w:rsidRPr="00EF7187">
        <w:rPr>
          <w:rFonts w:ascii="Palatino Linotype" w:hAnsi="Palatino Linotype"/>
          <w:sz w:val="24"/>
          <w:szCs w:val="24"/>
        </w:rPr>
        <w:t>A nemzeti köznevelésről szóló 2011. évi CXC. törvény 54. § (2) a) pontja szerinti értékeléssel.</w:t>
      </w:r>
    </w:p>
    <w:p w:rsidR="00F56FD0" w:rsidRDefault="00F56FD0" w:rsidP="008D27FA">
      <w:pPr>
        <w:spacing w:after="0" w:line="240" w:lineRule="auto"/>
        <w:rPr>
          <w:rFonts w:ascii="Palatino Linotype" w:hAnsi="Palatino Linotype"/>
          <w:b/>
          <w:sz w:val="24"/>
          <w:szCs w:val="24"/>
        </w:rPr>
      </w:pPr>
    </w:p>
    <w:p w:rsidR="00F56FD0" w:rsidRPr="000E120B" w:rsidRDefault="00F56FD0" w:rsidP="008D27FA">
      <w:pPr>
        <w:spacing w:after="0" w:line="240" w:lineRule="auto"/>
        <w:rPr>
          <w:rFonts w:ascii="Palatino Linotype" w:hAnsi="Palatino Linotype"/>
          <w:b/>
          <w:sz w:val="24"/>
          <w:szCs w:val="24"/>
        </w:rPr>
      </w:pPr>
      <w:r>
        <w:rPr>
          <w:rFonts w:ascii="Palatino Linotype" w:hAnsi="Palatino Linotype"/>
          <w:b/>
          <w:sz w:val="24"/>
          <w:szCs w:val="24"/>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8D27FA">
        <w:rPr>
          <w:rFonts w:ascii="Palatino Linotype" w:hAnsi="Palatino Linotype"/>
          <w:b/>
          <w:sz w:val="24"/>
          <w:szCs w:val="24"/>
          <w:lang w:eastAsia="hu-HU"/>
        </w:rPr>
        <w:t>Motorkerékpár szerkezetek javítási gyakorlata</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Pr>
          <w:rFonts w:ascii="Palatino Linotype" w:hAnsi="Palatino Linotype"/>
          <w:b/>
          <w:sz w:val="24"/>
          <w:szCs w:val="24"/>
          <w:lang w:eastAsia="hu-HU"/>
        </w:rPr>
        <w:t>296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/352 óra*</w:t>
      </w:r>
    </w:p>
    <w:p w:rsidR="00F56FD0" w:rsidRPr="00B87D30" w:rsidRDefault="00F56FD0" w:rsidP="008D27FA">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8D27FA">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BE5AF7" w:rsidRDefault="00F56FD0" w:rsidP="008D27FA">
      <w:pPr>
        <w:spacing w:after="0" w:line="240" w:lineRule="auto"/>
        <w:ind w:left="792"/>
        <w:rPr>
          <w:rFonts w:ascii="Palatino Linotype" w:hAnsi="Palatino Linotype"/>
          <w:sz w:val="24"/>
          <w:szCs w:val="24"/>
          <w:lang w:eastAsia="hu-HU"/>
        </w:rPr>
      </w:pPr>
      <w:r w:rsidRPr="00BE5AF7">
        <w:rPr>
          <w:rFonts w:ascii="Palatino Linotype" w:hAnsi="Palatino Linotype"/>
          <w:sz w:val="24"/>
          <w:szCs w:val="24"/>
          <w:lang w:eastAsia="hu-HU"/>
        </w:rPr>
        <w:t>A tantárgy részletesen tárgyalja a motorkerékpár szervizelésekor előforduló feladatokat, ezek rutinszerű elvégzésére készíti fel a tanulókat.</w:t>
      </w:r>
    </w:p>
    <w:p w:rsidR="00F56FD0" w:rsidRPr="000E120B" w:rsidRDefault="00F56FD0" w:rsidP="008D27FA">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BE5AF7" w:rsidRDefault="00F56FD0" w:rsidP="008D27FA">
      <w:pPr>
        <w:spacing w:after="0" w:line="240" w:lineRule="auto"/>
        <w:ind w:left="792"/>
        <w:rPr>
          <w:rFonts w:ascii="Palatino Linotype" w:hAnsi="Palatino Linotype"/>
          <w:sz w:val="24"/>
          <w:szCs w:val="24"/>
          <w:lang w:eastAsia="hu-HU"/>
        </w:rPr>
      </w:pPr>
      <w:r>
        <w:rPr>
          <w:rFonts w:ascii="Palatino Linotype" w:hAnsi="Palatino Linotype"/>
          <w:sz w:val="24"/>
          <w:szCs w:val="24"/>
          <w:lang w:eastAsia="hu-HU"/>
        </w:rPr>
        <w:t>Motorkerékpár szerkezeti ismeretek, anyagismeret, szakrajz, munkavédelem, vállalkozási ismeretek.</w:t>
      </w:r>
    </w:p>
    <w:p w:rsidR="00F56FD0" w:rsidRPr="000E120B" w:rsidRDefault="00F56FD0" w:rsidP="008D27FA">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8D27FA">
        <w:rPr>
          <w:rFonts w:ascii="Palatino Linotype" w:hAnsi="Palatino Linotype"/>
          <w:b/>
          <w:sz w:val="24"/>
          <w:szCs w:val="24"/>
        </w:rPr>
        <w:t>2T motorblokkok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72</w:t>
      </w:r>
      <w:r w:rsidRPr="00D4712B">
        <w:rPr>
          <w:rFonts w:ascii="Palatino Linotype" w:hAnsi="Palatino Linotype" w:cs="Mangal"/>
          <w:b/>
          <w:i/>
          <w:kern w:val="1"/>
          <w:sz w:val="24"/>
          <w:szCs w:val="24"/>
          <w:lang w:eastAsia="hi-IN" w:bidi="hi-IN"/>
        </w:rPr>
        <w:t xml:space="preserve"> óra/90 óra</w:t>
      </w:r>
      <w:r>
        <w:rPr>
          <w:rFonts w:ascii="Palatino Linotype" w:hAnsi="Palatino Linotype" w:cs="Mangal"/>
          <w:b/>
          <w:i/>
          <w:kern w:val="1"/>
          <w:sz w:val="24"/>
          <w:szCs w:val="24"/>
          <w:lang w:eastAsia="hi-IN" w:bidi="hi-IN"/>
        </w:rPr>
        <w:t>*</w:t>
      </w:r>
    </w:p>
    <w:p w:rsidR="00F56FD0" w:rsidRPr="00145727"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Tüzelőanyag-ellátó rendszer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Karburátorok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Benzinbefecskendező rendszerek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Levegőellátó rendszerek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Gyújtórendszer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Töltésrendszer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Indítórendszer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Hűtőrendszer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Kenőrendszer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Elektronikai elemek szerelése</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Hibafelvételezés</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technológia kiválasztása</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14572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Pr>
          <w:rFonts w:ascii="Palatino Linotype" w:hAnsi="Palatino Linotype"/>
          <w:b/>
          <w:sz w:val="24"/>
          <w:szCs w:val="24"/>
        </w:rPr>
        <w:br w:type="page"/>
        <w:t>4</w:t>
      </w:r>
      <w:r w:rsidRPr="008D27FA">
        <w:rPr>
          <w:rFonts w:ascii="Palatino Linotype" w:hAnsi="Palatino Linotype"/>
          <w:b/>
          <w:sz w:val="24"/>
          <w:szCs w:val="24"/>
        </w:rPr>
        <w:t>T motorblokkok szerelése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D4712B">
        <w:rPr>
          <w:rFonts w:ascii="Palatino Linotype" w:hAnsi="Palatino Linotype"/>
          <w:b/>
          <w:i/>
          <w:sz w:val="24"/>
          <w:szCs w:val="24"/>
        </w:rPr>
        <w:t>116 óra/126 óra</w:t>
      </w:r>
      <w:r>
        <w:rPr>
          <w:rFonts w:ascii="Palatino Linotype" w:hAnsi="Palatino Linotype"/>
          <w:b/>
          <w:i/>
          <w:sz w:val="24"/>
          <w:szCs w:val="24"/>
        </w:rPr>
        <w:t>*</w:t>
      </w:r>
    </w:p>
    <w:p w:rsidR="00F56FD0" w:rsidRPr="00145727"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Vezérmű elemeinek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szerelés</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Tüzelőanyag-ellátó 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Karburátorok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Benzinbefecskendező rendszerek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Levegőellátó rendszerek szerelése </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Kenőrendszer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Elektronikai elemek szerelése</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Hibafelvételezés</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technológia kiválasztása</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24715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8D27FA">
        <w:rPr>
          <w:rFonts w:ascii="Palatino Linotype" w:hAnsi="Palatino Linotype"/>
          <w:b/>
          <w:sz w:val="24"/>
          <w:szCs w:val="24"/>
        </w:rPr>
        <w:t>Futómű, fék szerkezetek szerelése</w:t>
      </w:r>
      <w:r>
        <w:rPr>
          <w:rFonts w:ascii="Palatino Linotype" w:hAnsi="Palatino Linotype"/>
          <w:b/>
          <w:sz w:val="24"/>
          <w:szCs w:val="24"/>
        </w:rPr>
        <w:tab/>
      </w:r>
      <w:r>
        <w:rPr>
          <w:rFonts w:ascii="Palatino Linotype" w:hAnsi="Palatino Linotype"/>
          <w:b/>
          <w:sz w:val="24"/>
          <w:szCs w:val="24"/>
        </w:rPr>
        <w:tab/>
      </w:r>
      <w:r w:rsidRPr="00D4712B">
        <w:rPr>
          <w:rFonts w:ascii="Palatino Linotype" w:hAnsi="Palatino Linotype"/>
          <w:b/>
          <w:i/>
          <w:sz w:val="24"/>
          <w:szCs w:val="24"/>
        </w:rPr>
        <w:t>72 óra/100 óra</w:t>
      </w:r>
      <w:r>
        <w:rPr>
          <w:rFonts w:ascii="Palatino Linotype" w:hAnsi="Palatino Linotype"/>
          <w:b/>
          <w:i/>
          <w:sz w:val="24"/>
          <w:szCs w:val="24"/>
        </w:rPr>
        <w:t>*</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Első teleszkópszárak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Kormányművek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lengőkarok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Hátsó rugóstagok és himbarendszerek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Quad futóművek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Quad osztóművek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Quad differenciálművek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Quad hajtótengelyek szerelése</w:t>
      </w:r>
    </w:p>
    <w:p w:rsidR="00F56FD0" w:rsidRDefault="00F56FD0" w:rsidP="00D2029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Kerekek, kerékagyak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Gumiabroncsok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Szekunder hajtás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Fékszerkezetek szerelése</w:t>
      </w:r>
    </w:p>
    <w:p w:rsidR="00F56FD0"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Fékrendszerek szerelése</w:t>
      </w:r>
    </w:p>
    <w:p w:rsidR="00F56FD0" w:rsidRPr="00A10566"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Blokkolásgátló-rendszerek szerelése</w:t>
      </w:r>
    </w:p>
    <w:p w:rsidR="00F56FD0" w:rsidRDefault="00F56FD0" w:rsidP="00D2029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D2029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D2029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8D27FA">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D4712B" w:rsidRDefault="00F56FD0" w:rsidP="00B82163">
      <w:pPr>
        <w:widowControl w:val="0"/>
        <w:numPr>
          <w:ilvl w:val="2"/>
          <w:numId w:val="5"/>
        </w:numPr>
        <w:suppressAutoHyphens/>
        <w:spacing w:after="0" w:line="240" w:lineRule="auto"/>
        <w:rPr>
          <w:rFonts w:ascii="Palatino Linotype" w:hAnsi="Palatino Linotype"/>
          <w:b/>
          <w:i/>
          <w:sz w:val="24"/>
          <w:szCs w:val="24"/>
        </w:rPr>
      </w:pPr>
      <w:r w:rsidRPr="008D27FA">
        <w:rPr>
          <w:rFonts w:ascii="Palatino Linotype" w:hAnsi="Palatino Linotype"/>
          <w:b/>
          <w:sz w:val="24"/>
          <w:szCs w:val="24"/>
        </w:rPr>
        <w:t>Vázak, idomok, kiegészítők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r>
        <w:rPr>
          <w:rFonts w:ascii="Palatino Linotype" w:hAnsi="Palatino Linotype"/>
          <w:b/>
          <w:i/>
          <w:sz w:val="24"/>
          <w:szCs w:val="24"/>
        </w:rPr>
        <w:t>*</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Idomok, táskák, dobozok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Zárszerkezetek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Vázak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Lábtartók, kezelőszervek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Tüzelőanyagtank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Kenőolajtartály szerelése</w:t>
      </w:r>
    </w:p>
    <w:p w:rsidR="00F56FD0" w:rsidRPr="00A10566"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Segédvázak szerelése</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A10566">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8D27FA">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Default="00F56FD0" w:rsidP="00201A1E">
      <w:pPr>
        <w:widowControl w:val="0"/>
        <w:suppressAutoHyphens/>
        <w:spacing w:after="0" w:line="240" w:lineRule="auto"/>
        <w:ind w:left="1418"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tanműhely</w:t>
      </w:r>
    </w:p>
    <w:p w:rsidR="00F56FD0" w:rsidRDefault="00F56FD0" w:rsidP="00201A1E">
      <w:pPr>
        <w:widowControl w:val="0"/>
        <w:suppressAutoHyphens/>
        <w:spacing w:after="0" w:line="240" w:lineRule="auto"/>
        <w:ind w:left="1418" w:firstLine="709"/>
        <w:rPr>
          <w:rFonts w:ascii="Palatino Linotype" w:hAnsi="Palatino Linotype" w:cs="Mangal"/>
          <w:kern w:val="1"/>
          <w:sz w:val="24"/>
          <w:szCs w:val="24"/>
          <w:lang w:eastAsia="hi-IN" w:bidi="hi-IN"/>
        </w:rPr>
      </w:pPr>
      <w:r w:rsidRPr="00201A1E">
        <w:rPr>
          <w:rFonts w:ascii="Palatino Linotype" w:hAnsi="Palatino Linotype" w:cs="Mangal"/>
          <w:kern w:val="1"/>
          <w:sz w:val="24"/>
          <w:szCs w:val="24"/>
          <w:lang w:eastAsia="hi-IN" w:bidi="hi-IN"/>
        </w:rPr>
        <w:t>Motorkerékpár-szerelő</w:t>
      </w:r>
      <w:r>
        <w:rPr>
          <w:rFonts w:ascii="Palatino Linotype" w:hAnsi="Palatino Linotype" w:cs="Mangal"/>
          <w:kern w:val="1"/>
          <w:sz w:val="24"/>
          <w:szCs w:val="24"/>
          <w:lang w:eastAsia="hi-IN" w:bidi="hi-IN"/>
        </w:rPr>
        <w:t xml:space="preserve"> kisüzemi termelőhely</w:t>
      </w:r>
    </w:p>
    <w:p w:rsidR="00F56FD0" w:rsidRPr="00B87D30" w:rsidRDefault="00F56FD0" w:rsidP="008D27FA">
      <w:pPr>
        <w:spacing w:after="0" w:line="240" w:lineRule="auto"/>
        <w:ind w:left="792"/>
        <w:rPr>
          <w:rFonts w:ascii="Palatino Linotype" w:hAnsi="Palatino Linotype"/>
          <w:b/>
          <w:i/>
          <w:sz w:val="24"/>
          <w:szCs w:val="24"/>
        </w:rPr>
      </w:pPr>
    </w:p>
    <w:p w:rsidR="00F56FD0" w:rsidRPr="000E120B" w:rsidRDefault="00F56FD0" w:rsidP="008D27FA">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8D27FA">
      <w:pPr>
        <w:spacing w:after="0" w:line="240" w:lineRule="auto"/>
        <w:rPr>
          <w:rFonts w:ascii="Palatino Linotype" w:hAnsi="Palatino Linotype"/>
          <w:b/>
          <w:i/>
          <w:sz w:val="24"/>
          <w:szCs w:val="24"/>
        </w:rPr>
      </w:pPr>
    </w:p>
    <w:p w:rsidR="00F56FD0" w:rsidRDefault="00F56FD0" w:rsidP="00EF7187">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2F3EA1">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2F3EA1">
            <w:pPr>
              <w:spacing w:after="0" w:line="240" w:lineRule="auto"/>
              <w:rPr>
                <w:rFonts w:ascii="Palatino Linotype" w:hAnsi="Palatino Linotype"/>
                <w:b/>
                <w:sz w:val="20"/>
                <w:szCs w:val="20"/>
              </w:rPr>
            </w:pP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2F3EA1">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2F3EA1">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2F3EA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2F3EA1">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2F3EA1">
            <w:pPr>
              <w:spacing w:after="0" w:line="240" w:lineRule="auto"/>
              <w:jc w:val="center"/>
              <w:rPr>
                <w:rFonts w:ascii="Palatino Linotype" w:hAnsi="Palatino Linotype"/>
                <w:sz w:val="20"/>
                <w:szCs w:val="20"/>
              </w:rPr>
            </w:pPr>
          </w:p>
        </w:tc>
      </w:tr>
    </w:tbl>
    <w:p w:rsidR="00F56FD0" w:rsidRDefault="00F56FD0" w:rsidP="00EF7187">
      <w:pPr>
        <w:pStyle w:val="Listaszerbekezds4"/>
        <w:spacing w:after="0" w:line="240" w:lineRule="auto"/>
        <w:ind w:left="791" w:firstLine="1"/>
        <w:rPr>
          <w:rFonts w:ascii="Palatino Linotype" w:hAnsi="Palatino Linotype"/>
          <w:b/>
          <w:i/>
          <w:sz w:val="24"/>
          <w:szCs w:val="24"/>
        </w:rPr>
      </w:pPr>
    </w:p>
    <w:p w:rsidR="00F56FD0" w:rsidRDefault="00F56FD0" w:rsidP="00A0162B">
      <w:pPr>
        <w:pStyle w:val="Listaszerbekezds4"/>
        <w:spacing w:after="0" w:line="240" w:lineRule="auto"/>
        <w:ind w:left="791" w:firstLine="1"/>
        <w:rPr>
          <w:rFonts w:ascii="Palatino Linotype" w:hAnsi="Palatino Linotype"/>
          <w:b/>
          <w:i/>
          <w:sz w:val="24"/>
          <w:szCs w:val="24"/>
        </w:rPr>
      </w:pPr>
      <w:r>
        <w:rPr>
          <w:rFonts w:ascii="Palatino Linotype" w:hAnsi="Palatino Linotype"/>
          <w:b/>
          <w:i/>
          <w:sz w:val="24"/>
          <w:szCs w:val="24"/>
        </w:rPr>
        <w:br w:type="page"/>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F56FD0" w:rsidRDefault="00F56FD0" w:rsidP="00A0162B">
      <w:pPr>
        <w:pStyle w:val="Listaszerbekezds4"/>
        <w:spacing w:after="0" w:line="240" w:lineRule="auto"/>
        <w:ind w:left="791" w:firstLine="1"/>
        <w:rPr>
          <w:rFonts w:ascii="Palatino Linotype" w:hAnsi="Palatino Linotype"/>
          <w:b/>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2F3EA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2F3EA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2F3EA1">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2F3EA1">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2F3EA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2F3EA1">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2F3EA1">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sz w:val="20"/>
                <w:szCs w:val="20"/>
              </w:rPr>
            </w:pPr>
            <w:r>
              <w:rPr>
                <w:rFonts w:ascii="Palatino Linotype" w:hAnsi="Palatino Linotype" w:cs="Arial"/>
                <w:sz w:val="20"/>
                <w:szCs w:val="20"/>
              </w:rPr>
              <w:t>Szabadkézi</w:t>
            </w:r>
            <w:r w:rsidRPr="00FE5532">
              <w:rPr>
                <w:rFonts w:ascii="Palatino Linotype" w:hAnsi="Palatino Linotype" w:cs="Arial"/>
                <w:sz w:val="20"/>
                <w:szCs w:val="20"/>
              </w:rPr>
              <w:t xml:space="preserve"> rajz készítés tárgyról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8A6C1E">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2F3EA1">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F56FD0" w:rsidRPr="008B7D14" w:rsidRDefault="00F56FD0" w:rsidP="002F3EA1">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9.1</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9.2</w:t>
            </w:r>
            <w:r w:rsidRPr="00FE5532">
              <w:rPr>
                <w:rFonts w:ascii="Palatino Linotype" w:hAnsi="Palatino Linotype"/>
                <w:sz w:val="20"/>
                <w:szCs w:val="20"/>
              </w:rPr>
              <w:t>.</w:t>
            </w:r>
          </w:p>
        </w:tc>
        <w:tc>
          <w:tcPr>
            <w:tcW w:w="3621" w:type="dxa"/>
            <w:vAlign w:val="center"/>
          </w:tcPr>
          <w:p w:rsidR="00F56FD0" w:rsidRPr="00FE5532" w:rsidRDefault="00F56FD0" w:rsidP="002F3EA1">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2F3EA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2F3EA1">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2F3EA1">
            <w:pPr>
              <w:spacing w:after="0" w:line="240" w:lineRule="auto"/>
              <w:jc w:val="center"/>
              <w:rPr>
                <w:rFonts w:ascii="Palatino Linotype" w:hAnsi="Palatino Linotype"/>
                <w:sz w:val="20"/>
                <w:szCs w:val="20"/>
              </w:rPr>
            </w:pPr>
          </w:p>
        </w:tc>
      </w:tr>
    </w:tbl>
    <w:p w:rsidR="00F56FD0" w:rsidRPr="000E120B" w:rsidRDefault="00F56FD0" w:rsidP="00EF7187">
      <w:pPr>
        <w:spacing w:after="0" w:line="240" w:lineRule="auto"/>
        <w:ind w:left="792"/>
        <w:rPr>
          <w:rFonts w:ascii="Palatino Linotype" w:hAnsi="Palatino Linotype"/>
          <w:b/>
          <w:sz w:val="24"/>
          <w:szCs w:val="24"/>
        </w:rPr>
      </w:pPr>
    </w:p>
    <w:p w:rsidR="00F56FD0" w:rsidRPr="00B87D30" w:rsidRDefault="00F56FD0" w:rsidP="008D27FA">
      <w:pPr>
        <w:spacing w:after="0" w:line="240" w:lineRule="auto"/>
        <w:ind w:left="792"/>
        <w:rPr>
          <w:rFonts w:ascii="Palatino Linotype" w:hAnsi="Palatino Linotype"/>
          <w:b/>
          <w:i/>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Pr="000E120B" w:rsidRDefault="00F56FD0" w:rsidP="008D27FA">
      <w:pPr>
        <w:autoSpaceDE w:val="0"/>
        <w:autoSpaceDN w:val="0"/>
        <w:adjustRightInd w:val="0"/>
        <w:spacing w:after="0" w:line="240" w:lineRule="auto"/>
        <w:rPr>
          <w:rFonts w:ascii="Palatino Linotype" w:hAnsi="Palatino Linotype" w:cs="TimesNewRomanPSMT"/>
          <w:sz w:val="24"/>
          <w:szCs w:val="24"/>
          <w:lang w:bidi="hi-IN"/>
        </w:rPr>
      </w:pPr>
      <w:r w:rsidRPr="00EF7187">
        <w:rPr>
          <w:rFonts w:ascii="Palatino Linotype" w:hAnsi="Palatino Linotype"/>
          <w:sz w:val="24"/>
          <w:szCs w:val="24"/>
        </w:rPr>
        <w:t>A nemzeti köznevelésről szóló 2011. évi CXC. törvény 54. § (2) a) pontja szerinti értékeléssel.</w:t>
      </w:r>
    </w:p>
    <w:p w:rsidR="00F56FD0" w:rsidRPr="000E120B" w:rsidRDefault="00F56FD0" w:rsidP="008D27FA">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4E3F1C">
      <w:pPr>
        <w:widowControl w:val="0"/>
        <w:suppressAutoHyphens/>
        <w:spacing w:after="0" w:line="240" w:lineRule="auto"/>
        <w:jc w:val="cente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F56FD0" w:rsidRDefault="00F56FD0" w:rsidP="004E3F1C">
      <w:pPr>
        <w:widowControl w:val="0"/>
        <w:suppressAutoHyphens/>
        <w:spacing w:after="0" w:line="240" w:lineRule="auto"/>
        <w:jc w:val="center"/>
        <w:rPr>
          <w:rFonts w:ascii="Palatino Linotype" w:hAnsi="Palatino Linotype" w:cs="TimesNewRomanPSMT"/>
          <w:sz w:val="24"/>
          <w:szCs w:val="24"/>
          <w:lang w:bidi="hi-IN"/>
        </w:rPr>
      </w:pPr>
    </w:p>
    <w:p w:rsidR="00F56FD0" w:rsidRDefault="00F56FD0" w:rsidP="004E3F1C">
      <w:pPr>
        <w:widowControl w:val="0"/>
        <w:suppressAutoHyphens/>
        <w:spacing w:after="0" w:line="240" w:lineRule="auto"/>
        <w:jc w:val="center"/>
        <w:rPr>
          <w:rFonts w:ascii="Palatino Linotype" w:hAnsi="Palatino Linotype" w:cs="TimesNewRomanPSMT"/>
          <w:sz w:val="24"/>
          <w:szCs w:val="24"/>
          <w:lang w:bidi="hi-IN"/>
        </w:rPr>
      </w:pPr>
    </w:p>
    <w:p w:rsidR="00F56FD0" w:rsidRDefault="00F56FD0" w:rsidP="004E3F1C">
      <w:pPr>
        <w:widowControl w:val="0"/>
        <w:suppressAutoHyphens/>
        <w:spacing w:after="0" w:line="240" w:lineRule="auto"/>
        <w:jc w:val="center"/>
        <w:rPr>
          <w:rFonts w:ascii="Palatino Linotype" w:hAnsi="Palatino Linotype" w:cs="TimesNewRomanPSMT"/>
          <w:sz w:val="24"/>
          <w:szCs w:val="24"/>
          <w:lang w:bidi="hi-IN"/>
        </w:rPr>
      </w:pPr>
    </w:p>
    <w:p w:rsidR="00F56FD0" w:rsidRDefault="00F56FD0" w:rsidP="004E3F1C">
      <w:pPr>
        <w:widowControl w:val="0"/>
        <w:suppressAutoHyphens/>
        <w:spacing w:after="0" w:line="240" w:lineRule="auto"/>
        <w:jc w:val="center"/>
        <w:rPr>
          <w:rFonts w:ascii="Palatino Linotype" w:hAnsi="Palatino Linotype" w:cs="TimesNewRomanPSMT"/>
          <w:sz w:val="24"/>
          <w:szCs w:val="24"/>
          <w:lang w:bidi="hi-IN"/>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10506-12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4E3F1C">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5F1E77">
        <w:rPr>
          <w:rFonts w:ascii="Palatino Linotype" w:hAnsi="Palatino Linotype"/>
          <w:b/>
          <w:sz w:val="44"/>
          <w:szCs w:val="44"/>
          <w:lang w:eastAsia="hu-HU"/>
        </w:rPr>
        <w:t>Motorkerékpár elektronikai alapjai</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4E3F1C">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4E3F1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10506-12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5F1E77">
        <w:rPr>
          <w:rFonts w:ascii="Palatino Linotype" w:hAnsi="Palatino Linotype"/>
          <w:b/>
          <w:sz w:val="24"/>
          <w:szCs w:val="24"/>
          <w:lang w:eastAsia="hu-HU"/>
        </w:rPr>
        <w:t>Motorkerékpár elektronikai alapjai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tbl>
      <w:tblPr>
        <w:tblW w:w="0" w:type="auto"/>
        <w:jc w:val="center"/>
        <w:tblInd w:w="-266" w:type="dxa"/>
        <w:tblLayout w:type="fixed"/>
        <w:tblCellMar>
          <w:left w:w="70" w:type="dxa"/>
          <w:right w:w="70" w:type="dxa"/>
        </w:tblCellMar>
        <w:tblLook w:val="00A0" w:firstRow="1" w:lastRow="0" w:firstColumn="1" w:lastColumn="0" w:noHBand="0" w:noVBand="0"/>
      </w:tblPr>
      <w:tblGrid>
        <w:gridCol w:w="3356"/>
        <w:gridCol w:w="435"/>
        <w:gridCol w:w="436"/>
        <w:gridCol w:w="436"/>
        <w:gridCol w:w="354"/>
        <w:gridCol w:w="354"/>
        <w:gridCol w:w="354"/>
        <w:gridCol w:w="354"/>
        <w:gridCol w:w="354"/>
        <w:gridCol w:w="354"/>
        <w:gridCol w:w="354"/>
        <w:gridCol w:w="354"/>
        <w:gridCol w:w="354"/>
        <w:gridCol w:w="354"/>
        <w:gridCol w:w="354"/>
        <w:gridCol w:w="354"/>
        <w:gridCol w:w="354"/>
        <w:gridCol w:w="354"/>
      </w:tblGrid>
      <w:tr w:rsidR="00F56FD0" w:rsidRPr="00D3347B">
        <w:trPr>
          <w:trHeight w:val="315"/>
          <w:jc w:val="center"/>
        </w:trPr>
        <w:tc>
          <w:tcPr>
            <w:tcW w:w="3356" w:type="dxa"/>
            <w:vMerge w:val="restart"/>
            <w:tcBorders>
              <w:top w:val="single" w:sz="8" w:space="0" w:color="auto"/>
              <w:left w:val="single" w:sz="8" w:space="0" w:color="auto"/>
              <w:bottom w:val="single" w:sz="8" w:space="0" w:color="000000"/>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10506</w:t>
            </w:r>
            <w:r w:rsidRPr="00D3347B">
              <w:rPr>
                <w:rFonts w:ascii="Palatino Linotype" w:hAnsi="Palatino Linotype"/>
                <w:color w:val="000000"/>
                <w:sz w:val="20"/>
                <w:szCs w:val="20"/>
                <w:lang w:eastAsia="hu-HU"/>
              </w:rPr>
              <w:t>-12 Motorkerékpár elektronikai alapjai</w:t>
            </w:r>
          </w:p>
        </w:tc>
        <w:tc>
          <w:tcPr>
            <w:tcW w:w="1307" w:type="dxa"/>
            <w:gridSpan w:val="3"/>
            <w:tcBorders>
              <w:top w:val="single" w:sz="8" w:space="0" w:color="auto"/>
              <w:left w:val="nil"/>
              <w:bottom w:val="single" w:sz="8" w:space="0" w:color="auto"/>
              <w:right w:val="nil"/>
            </w:tcBorders>
            <w:vAlign w:val="center"/>
          </w:tcPr>
          <w:p w:rsidR="00F56FD0" w:rsidRPr="009E5A8F" w:rsidRDefault="00F56FD0" w:rsidP="00DF0A08">
            <w:pPr>
              <w:spacing w:after="0" w:line="240" w:lineRule="auto"/>
              <w:jc w:val="center"/>
              <w:rPr>
                <w:rFonts w:ascii="Palatino Linotype" w:hAnsi="Palatino Linotype"/>
                <w:color w:val="000000"/>
                <w:sz w:val="16"/>
                <w:szCs w:val="16"/>
                <w:lang w:eastAsia="hu-HU"/>
              </w:rPr>
            </w:pPr>
            <w:r w:rsidRPr="009E5A8F">
              <w:rPr>
                <w:rFonts w:ascii="Palatino Linotype" w:hAnsi="Palatino Linotype"/>
                <w:color w:val="000000"/>
                <w:sz w:val="16"/>
                <w:szCs w:val="16"/>
                <w:lang w:eastAsia="hu-HU"/>
              </w:rPr>
              <w:t>Elektrotechnikai alapismeretek</w:t>
            </w:r>
          </w:p>
        </w:tc>
        <w:tc>
          <w:tcPr>
            <w:tcW w:w="3540" w:type="dxa"/>
            <w:gridSpan w:val="10"/>
            <w:tcBorders>
              <w:top w:val="single" w:sz="8" w:space="0" w:color="auto"/>
              <w:left w:val="single" w:sz="8" w:space="0" w:color="auto"/>
              <w:bottom w:val="single" w:sz="8" w:space="0" w:color="auto"/>
              <w:right w:val="nil"/>
            </w:tcBorders>
            <w:vAlign w:val="center"/>
          </w:tcPr>
          <w:p w:rsidR="00F56FD0" w:rsidRPr="009E5A8F" w:rsidRDefault="00F56FD0" w:rsidP="00D3347B">
            <w:pPr>
              <w:spacing w:after="0" w:line="240" w:lineRule="auto"/>
              <w:jc w:val="center"/>
              <w:rPr>
                <w:rFonts w:ascii="Palatino Linotype" w:hAnsi="Palatino Linotype"/>
                <w:color w:val="000000"/>
                <w:sz w:val="16"/>
                <w:szCs w:val="16"/>
                <w:lang w:eastAsia="hu-HU"/>
              </w:rPr>
            </w:pPr>
            <w:r w:rsidRPr="009E5A8F">
              <w:rPr>
                <w:rFonts w:ascii="Palatino Linotype" w:hAnsi="Palatino Linotype"/>
                <w:color w:val="000000"/>
                <w:sz w:val="16"/>
                <w:szCs w:val="16"/>
                <w:lang w:eastAsia="hu-HU"/>
              </w:rPr>
              <w:t>Motorkerékpárok elektromos berendezései</w:t>
            </w:r>
          </w:p>
        </w:tc>
        <w:tc>
          <w:tcPr>
            <w:tcW w:w="1416" w:type="dxa"/>
            <w:gridSpan w:val="4"/>
            <w:tcBorders>
              <w:top w:val="single" w:sz="8" w:space="0" w:color="auto"/>
              <w:left w:val="single" w:sz="8" w:space="0" w:color="auto"/>
              <w:bottom w:val="single" w:sz="8" w:space="0" w:color="auto"/>
              <w:right w:val="single" w:sz="8" w:space="0" w:color="000000"/>
            </w:tcBorders>
            <w:noWrap/>
            <w:vAlign w:val="bottom"/>
          </w:tcPr>
          <w:p w:rsidR="00F56FD0" w:rsidRPr="009E5A8F" w:rsidRDefault="00F56FD0" w:rsidP="00D3347B">
            <w:pPr>
              <w:spacing w:after="0" w:line="240" w:lineRule="auto"/>
              <w:jc w:val="center"/>
              <w:rPr>
                <w:rFonts w:ascii="Palatino Linotype" w:hAnsi="Palatino Linotype"/>
                <w:color w:val="000000"/>
                <w:sz w:val="16"/>
                <w:szCs w:val="16"/>
                <w:lang w:eastAsia="hu-HU"/>
              </w:rPr>
            </w:pPr>
            <w:r w:rsidRPr="009E5A8F">
              <w:rPr>
                <w:rFonts w:ascii="Palatino Linotype" w:hAnsi="Palatino Linotype"/>
                <w:color w:val="000000"/>
                <w:sz w:val="16"/>
                <w:szCs w:val="16"/>
                <w:lang w:eastAsia="hu-HU"/>
              </w:rPr>
              <w:t>Motorkerékpárok elektromos berendezéseinek javítási gyakorlata</w:t>
            </w:r>
          </w:p>
        </w:tc>
      </w:tr>
      <w:tr w:rsidR="00F56FD0" w:rsidRPr="00D3347B">
        <w:trPr>
          <w:trHeight w:val="3821"/>
          <w:jc w:val="center"/>
        </w:trPr>
        <w:tc>
          <w:tcPr>
            <w:tcW w:w="3356" w:type="dxa"/>
            <w:vMerge/>
            <w:tcBorders>
              <w:top w:val="single" w:sz="8" w:space="0" w:color="auto"/>
              <w:left w:val="single" w:sz="8" w:space="0" w:color="auto"/>
              <w:bottom w:val="single" w:sz="8" w:space="0" w:color="000000"/>
              <w:right w:val="single" w:sz="8" w:space="0" w:color="auto"/>
            </w:tcBorders>
            <w:vAlign w:val="center"/>
          </w:tcPr>
          <w:p w:rsidR="00F56FD0" w:rsidRPr="00D3347B" w:rsidRDefault="00F56FD0" w:rsidP="00D3347B">
            <w:pPr>
              <w:spacing w:after="0" w:line="240" w:lineRule="auto"/>
              <w:rPr>
                <w:rFonts w:ascii="Palatino Linotype" w:hAnsi="Palatino Linotype"/>
                <w:color w:val="000000"/>
                <w:sz w:val="20"/>
                <w:szCs w:val="20"/>
                <w:lang w:eastAsia="hu-HU"/>
              </w:rPr>
            </w:pPr>
          </w:p>
        </w:tc>
        <w:tc>
          <w:tcPr>
            <w:tcW w:w="435"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Fizikai alapfogalmak</w:t>
            </w:r>
          </w:p>
        </w:tc>
        <w:tc>
          <w:tcPr>
            <w:tcW w:w="436"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Áramköri elemek</w:t>
            </w:r>
          </w:p>
        </w:tc>
        <w:tc>
          <w:tcPr>
            <w:tcW w:w="436"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Félvezetők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Motorkerékpárok elektromos hálózata</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Világító és jelzőberendezések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Akkumu</w:t>
            </w:r>
            <w:r w:rsidRPr="009E5A8F">
              <w:rPr>
                <w:rFonts w:ascii="Palatino Linotype" w:hAnsi="Palatino Linotype"/>
                <w:color w:val="000000"/>
                <w:sz w:val="20"/>
                <w:szCs w:val="20"/>
                <w:lang w:eastAsia="hu-HU"/>
              </w:rPr>
              <w:t>látorok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Generátorok és dinamók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Egyenirányítók és feszültségszabályozók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Indítómotorok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Indítás-blokkolás</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777783">
              <w:rPr>
                <w:rFonts w:ascii="Palatino Linotype" w:hAnsi="Palatino Linotype"/>
                <w:color w:val="000000"/>
                <w:sz w:val="20"/>
                <w:szCs w:val="20"/>
                <w:lang w:eastAsia="hu-HU"/>
              </w:rPr>
              <w:t>Gyújtásrendszerek működése</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Jeladók és beavatkozók</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Rádió zavarszűrés</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Elektromos hálózat szerelése</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10D30">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Töltésrendszer szerelése</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10D30">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Indítórendszer szerelése</w:t>
            </w:r>
          </w:p>
        </w:tc>
        <w:tc>
          <w:tcPr>
            <w:tcW w:w="354" w:type="dxa"/>
            <w:tcBorders>
              <w:top w:val="nil"/>
              <w:left w:val="nil"/>
              <w:bottom w:val="single" w:sz="8" w:space="0" w:color="auto"/>
              <w:right w:val="single" w:sz="8" w:space="0" w:color="auto"/>
            </w:tcBorders>
            <w:textDirection w:val="btLr"/>
            <w:vAlign w:val="center"/>
          </w:tcPr>
          <w:p w:rsidR="00F56FD0" w:rsidRPr="00D3347B" w:rsidRDefault="00F56FD0" w:rsidP="009E5A8F">
            <w:pPr>
              <w:spacing w:after="0" w:line="240" w:lineRule="auto"/>
              <w:rPr>
                <w:rFonts w:ascii="Palatino Linotype" w:hAnsi="Palatino Linotype"/>
                <w:color w:val="000000"/>
                <w:sz w:val="20"/>
                <w:szCs w:val="20"/>
                <w:lang w:eastAsia="hu-HU"/>
              </w:rPr>
            </w:pPr>
            <w:r w:rsidRPr="009E5A8F">
              <w:rPr>
                <w:rFonts w:ascii="Palatino Linotype" w:hAnsi="Palatino Linotype"/>
                <w:color w:val="000000"/>
                <w:sz w:val="20"/>
                <w:szCs w:val="20"/>
                <w:lang w:eastAsia="hu-HU"/>
              </w:rPr>
              <w:t>Jeladók</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FELADATOK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Kipróbálja a járművet, pontosítja az ügyfél által elmondottakat</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Meghatározza az időszakos szerviz munkafeladatait a gépjármű adatbázisa alapján</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Kiválasztja a javításhoz, szereléshez szükséges berendezéseket, szerszámokat, leírásokat, útmutatókat</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Meghatározza, azonosítja a javításhoz, összeállításhoz szükséges cserealkatrészeket, segédanyagokat</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Dokumentációval szerelési feladatokra készül elő</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A hibalista alapján megjavítja a járművet</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Ellenőrzi az elvégzett munkát (pl. próbaút, működési próba)</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Ellenőrzi az elektromos rendszer állapotát – akkumulátort, töltést, indító-berendezést, világító és jelzőberendezéseket, kényelmi berendezéseket –, értékeli, javítja, beállítja, vagy kicseréli az alkatrészeket</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Megjavítja a jármű elektromos rendszerét (ellenőrzi az elektromos rendszer állapotát – akkumulátort, töltést, indító-berendezést, világító és jelzőberendezéseket, kényelmi berendezéseket –, értékeli, javítja, beállítja vagy kicseréli az alkatrészeket</w:t>
            </w:r>
            <w:r>
              <w:rPr>
                <w:rFonts w:ascii="Times New Roman" w:hAnsi="Times New Roman"/>
                <w:sz w:val="20"/>
                <w:szCs w:val="20"/>
              </w:rPr>
              <w:t>,</w:t>
            </w:r>
            <w:r w:rsidRPr="00254C1E">
              <w:rPr>
                <w:rFonts w:ascii="Times New Roman" w:hAnsi="Times New Roman"/>
                <w:sz w:val="20"/>
                <w:szCs w:val="20"/>
              </w:rPr>
              <w:t xml:space="preserve"> stb.)</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Felújítja, megjavítja, illetve cseréli a gépjármű részegységeit</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Műszeresen ellenőrzi a járművet (pl. motorirányító rendszer, elektronikus nyomatékváltó és fékrendszer szabályzó, elektronikus kormánylengés-csillapító, indításgátló)</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single" w:sz="8" w:space="0" w:color="auto"/>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Összetett műszaki terveket értelmez és használ (műszaki leírást, tervrajzokat, blokkvázlatot, elvi kapcsolási rajzot, stb.)</w:t>
            </w:r>
          </w:p>
        </w:tc>
        <w:tc>
          <w:tcPr>
            <w:tcW w:w="435" w:type="dxa"/>
            <w:tcBorders>
              <w:top w:val="single" w:sz="8" w:space="0" w:color="auto"/>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single" w:sz="8" w:space="0" w:color="auto"/>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single" w:sz="8" w:space="0" w:color="auto"/>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Kezeli a járműben található kódolt egységeket, a jármű üzembe helyezésekor, illetve javítását követően azok élesztéséről gondoskodik</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Figyelemmel kíséri a szakirodalmat</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Figyelemmel kíséri a változásokat (pl. új járműtípusok, illetve részegységek, új javítási technológiák és anyagok)</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SZAKMAI ISMERETEK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Villamossági alapok</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Elektronika</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Vezetékrendszerek</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Napelemek, elemek, akkumulátorok</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Fényforrások</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Elektromos motor, generátor</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Elektronikus gyújtások berendezései</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Motorirányító rendszerek</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Biztonsági és kényelmi elektronika</w:t>
            </w:r>
          </w:p>
        </w:tc>
        <w:tc>
          <w:tcPr>
            <w:tcW w:w="435"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SZAKMAI KÉSZSÉGEK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Motormodellező szoftverek, internet használata</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D3347B">
              <w:rPr>
                <w:rFonts w:ascii="Palatino Linotype" w:hAnsi="Palatino Linotype"/>
                <w:color w:val="000000"/>
                <w:sz w:val="20"/>
                <w:szCs w:val="20"/>
                <w:lang w:eastAsia="hu-HU"/>
              </w:rPr>
              <w:t> </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 </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Műszaki rajz feldolgozó, készítő program (CAD)</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Olvasott szakmai szöveg megértése</w:t>
            </w:r>
          </w:p>
        </w:tc>
        <w:tc>
          <w:tcPr>
            <w:tcW w:w="435"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hallott szöveg megértése</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beszédkészség</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SZEMÉLYES KOMPETENCIÁK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Önállóság</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Döntésképesség</w:t>
            </w:r>
          </w:p>
        </w:tc>
        <w:tc>
          <w:tcPr>
            <w:tcW w:w="435"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Fejlődőképesség, önfejlesztés</w:t>
            </w:r>
          </w:p>
        </w:tc>
        <w:tc>
          <w:tcPr>
            <w:tcW w:w="435"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TÁRSAS KOMPETENCIÁK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vAlign w:val="center"/>
          </w:tcPr>
          <w:p w:rsidR="00F56FD0" w:rsidRPr="00D3347B" w:rsidRDefault="00F56FD0" w:rsidP="00D3347B">
            <w:pPr>
              <w:spacing w:after="0" w:line="240" w:lineRule="auto"/>
              <w:jc w:val="both"/>
              <w:rPr>
                <w:rFonts w:ascii="Palatino Linotype" w:hAnsi="Palatino Linotype"/>
                <w:color w:val="000000"/>
                <w:sz w:val="20"/>
                <w:szCs w:val="20"/>
                <w:lang w:eastAsia="hu-HU"/>
              </w:rPr>
            </w:pPr>
            <w:r w:rsidRPr="006E10E4">
              <w:rPr>
                <w:rFonts w:ascii="Palatino Linotype" w:hAnsi="Palatino Linotype"/>
                <w:color w:val="000000"/>
                <w:sz w:val="20"/>
                <w:szCs w:val="20"/>
                <w:lang w:eastAsia="hu-HU"/>
              </w:rPr>
              <w:t>Kapcsolatteremtő készség</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9619" w:type="dxa"/>
            <w:gridSpan w:val="18"/>
            <w:tcBorders>
              <w:top w:val="single" w:sz="8" w:space="0" w:color="auto"/>
              <w:left w:val="single" w:sz="8" w:space="0" w:color="auto"/>
              <w:bottom w:val="single" w:sz="8" w:space="0" w:color="auto"/>
              <w:right w:val="single" w:sz="8" w:space="0" w:color="000000"/>
            </w:tcBorders>
            <w:noWrap/>
            <w:vAlign w:val="center"/>
          </w:tcPr>
          <w:p w:rsidR="00F56FD0" w:rsidRPr="00D3347B" w:rsidRDefault="00F56FD0" w:rsidP="00D3347B">
            <w:pPr>
              <w:spacing w:after="0" w:line="240" w:lineRule="auto"/>
              <w:jc w:val="center"/>
              <w:rPr>
                <w:rFonts w:ascii="Palatino Linotype" w:hAnsi="Palatino Linotype"/>
                <w:color w:val="000000"/>
                <w:sz w:val="20"/>
                <w:szCs w:val="20"/>
                <w:lang w:eastAsia="hu-HU"/>
              </w:rPr>
            </w:pPr>
            <w:r w:rsidRPr="00D3347B">
              <w:rPr>
                <w:rFonts w:ascii="Palatino Linotype" w:hAnsi="Palatino Linotype"/>
                <w:color w:val="000000"/>
                <w:sz w:val="20"/>
                <w:szCs w:val="20"/>
                <w:lang w:eastAsia="hu-HU"/>
              </w:rPr>
              <w:t>MÓDSZERKOMPETENCIÁK</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Hibakeresés (diagnosztizálás)</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Problémamegoldás, hibaelhárítás</w:t>
            </w:r>
          </w:p>
        </w:tc>
        <w:tc>
          <w:tcPr>
            <w:tcW w:w="435"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D3347B">
        <w:trPr>
          <w:trHeight w:val="315"/>
          <w:jc w:val="center"/>
        </w:trPr>
        <w:tc>
          <w:tcPr>
            <w:tcW w:w="3356"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Gyakorlatias feladatértelmezés</w:t>
            </w:r>
          </w:p>
        </w:tc>
        <w:tc>
          <w:tcPr>
            <w:tcW w:w="435"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436"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54" w:type="dxa"/>
            <w:tcBorders>
              <w:top w:val="nil"/>
              <w:left w:val="nil"/>
              <w:bottom w:val="single" w:sz="8" w:space="0" w:color="auto"/>
              <w:right w:val="single" w:sz="8" w:space="0" w:color="auto"/>
            </w:tcBorders>
            <w:noWrap/>
            <w:vAlign w:val="center"/>
          </w:tcPr>
          <w:p w:rsidR="00F56FD0" w:rsidRPr="00D3347B" w:rsidRDefault="00F56FD0" w:rsidP="00FC47B7">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F56FD0" w:rsidRPr="000E120B" w:rsidRDefault="00F56FD0" w:rsidP="004E3F1C">
      <w:pPr>
        <w:widowControl w:val="0"/>
        <w:suppressAutoHyphens/>
        <w:spacing w:after="0" w:line="240" w:lineRule="auto"/>
        <w:rPr>
          <w:rFonts w:ascii="Palatino Linotype" w:hAnsi="Palatino Linotype" w:cs="Mangal"/>
          <w:kern w:val="1"/>
          <w:sz w:val="20"/>
          <w:szCs w:val="20"/>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0E6EAE">
        <w:rPr>
          <w:rFonts w:ascii="Palatino Linotype" w:hAnsi="Palatino Linotype"/>
          <w:b/>
          <w:sz w:val="24"/>
          <w:szCs w:val="24"/>
          <w:lang w:eastAsia="hu-HU"/>
        </w:rPr>
        <w:t>Elektrotechnikai alapismeretek</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72 óra</w:t>
      </w:r>
    </w:p>
    <w:p w:rsidR="00F56FD0" w:rsidRPr="00B87D30" w:rsidRDefault="00F56FD0" w:rsidP="000E6EAE">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0E6EAE">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F110FF" w:rsidRDefault="00F56FD0" w:rsidP="000E6EAE">
      <w:pPr>
        <w:spacing w:after="0" w:line="240" w:lineRule="auto"/>
        <w:ind w:left="792"/>
        <w:rPr>
          <w:rFonts w:ascii="Palatino Linotype" w:hAnsi="Palatino Linotype"/>
          <w:sz w:val="24"/>
          <w:szCs w:val="24"/>
          <w:lang w:eastAsia="hu-HU"/>
        </w:rPr>
      </w:pPr>
      <w:r w:rsidRPr="00F110FF">
        <w:rPr>
          <w:rFonts w:ascii="Palatino Linotype" w:hAnsi="Palatino Linotype"/>
          <w:sz w:val="24"/>
          <w:szCs w:val="24"/>
          <w:lang w:eastAsia="hu-HU"/>
        </w:rPr>
        <w:t>A</w:t>
      </w:r>
      <w:r>
        <w:rPr>
          <w:rFonts w:ascii="Palatino Linotype" w:hAnsi="Palatino Linotype"/>
          <w:sz w:val="24"/>
          <w:szCs w:val="24"/>
          <w:lang w:eastAsia="hu-HU"/>
        </w:rPr>
        <w:t>z</w:t>
      </w:r>
      <w:r w:rsidRPr="00F110FF">
        <w:rPr>
          <w:rFonts w:ascii="Palatino Linotype" w:hAnsi="Palatino Linotype"/>
          <w:sz w:val="24"/>
          <w:szCs w:val="24"/>
          <w:lang w:eastAsia="hu-HU"/>
        </w:rPr>
        <w:t xml:space="preserve"> </w:t>
      </w:r>
      <w:r>
        <w:rPr>
          <w:rFonts w:ascii="Palatino Linotype" w:hAnsi="Palatino Linotype"/>
          <w:sz w:val="24"/>
          <w:szCs w:val="24"/>
          <w:lang w:eastAsia="hu-HU"/>
        </w:rPr>
        <w:t>elektrotechnikai</w:t>
      </w:r>
      <w:r w:rsidRPr="00F110FF">
        <w:rPr>
          <w:rFonts w:ascii="Palatino Linotype" w:hAnsi="Palatino Linotype"/>
          <w:sz w:val="24"/>
          <w:szCs w:val="24"/>
          <w:lang w:eastAsia="hu-HU"/>
        </w:rPr>
        <w:t xml:space="preserve"> alap</w:t>
      </w:r>
      <w:r>
        <w:rPr>
          <w:rFonts w:ascii="Palatino Linotype" w:hAnsi="Palatino Linotype"/>
          <w:sz w:val="24"/>
          <w:szCs w:val="24"/>
          <w:lang w:eastAsia="hu-HU"/>
        </w:rPr>
        <w:t>ismeretek</w:t>
      </w:r>
      <w:r w:rsidRPr="00F110FF">
        <w:rPr>
          <w:rFonts w:ascii="Palatino Linotype" w:hAnsi="Palatino Linotype"/>
          <w:sz w:val="24"/>
          <w:szCs w:val="24"/>
          <w:lang w:eastAsia="hu-HU"/>
        </w:rPr>
        <w:t xml:space="preserve"> tantárgy a motorkerékpárok működésének </w:t>
      </w:r>
      <w:r>
        <w:rPr>
          <w:rFonts w:ascii="Palatino Linotype" w:hAnsi="Palatino Linotype"/>
          <w:sz w:val="24"/>
          <w:szCs w:val="24"/>
          <w:lang w:eastAsia="hu-HU"/>
        </w:rPr>
        <w:t>elektro</w:t>
      </w:r>
      <w:r w:rsidRPr="00F110FF">
        <w:rPr>
          <w:rFonts w:ascii="Palatino Linotype" w:hAnsi="Palatino Linotype"/>
          <w:sz w:val="24"/>
          <w:szCs w:val="24"/>
          <w:lang w:eastAsia="hu-HU"/>
        </w:rPr>
        <w:t>fizikai alapjait tartalmazza. Célja, hogy a tanulók a motorkerékpárok részegységeinek tanulásához megfelelő fizikai alapismeretekkel rendelkezzenek.</w:t>
      </w:r>
    </w:p>
    <w:p w:rsidR="00F56FD0" w:rsidRPr="000E120B" w:rsidRDefault="00F56FD0" w:rsidP="000E6EAE">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F110FF" w:rsidRDefault="00F56FD0" w:rsidP="000E6EAE">
      <w:pPr>
        <w:spacing w:after="0" w:line="240" w:lineRule="auto"/>
        <w:ind w:left="792"/>
        <w:rPr>
          <w:rFonts w:ascii="Palatino Linotype" w:hAnsi="Palatino Linotype"/>
          <w:sz w:val="24"/>
          <w:szCs w:val="24"/>
          <w:lang w:eastAsia="hu-HU"/>
        </w:rPr>
      </w:pPr>
      <w:r>
        <w:rPr>
          <w:rFonts w:ascii="Palatino Linotype" w:hAnsi="Palatino Linotype"/>
          <w:sz w:val="24"/>
          <w:szCs w:val="24"/>
          <w:lang w:eastAsia="hu-HU"/>
        </w:rPr>
        <w:t>Fizika, algebra.</w:t>
      </w:r>
    </w:p>
    <w:p w:rsidR="00F56FD0" w:rsidRPr="000E120B" w:rsidRDefault="00F56FD0" w:rsidP="000E6EAE">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6A6B01">
        <w:rPr>
          <w:rFonts w:ascii="Palatino Linotype" w:hAnsi="Palatino Linotype"/>
          <w:b/>
          <w:sz w:val="24"/>
          <w:szCs w:val="24"/>
        </w:rPr>
        <w:t>Fizikai alapfogalmak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24</w:t>
      </w:r>
      <w:r w:rsidRPr="00D4712B">
        <w:rPr>
          <w:rFonts w:ascii="Palatino Linotype" w:hAnsi="Palatino Linotype" w:cs="Mangal"/>
          <w:b/>
          <w:i/>
          <w:kern w:val="1"/>
          <w:sz w:val="24"/>
          <w:szCs w:val="24"/>
          <w:lang w:eastAsia="hi-IN" w:bidi="hi-IN"/>
        </w:rPr>
        <w:t xml:space="preserve"> óra/24 óra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Elektrotechnikai alapfogalmak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töltés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Elemi töltés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Töltésáramlás szilárd anyagokban</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áramkőr modellje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feszültség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feszültség előállításának formái</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Feszültségfajták és jelalakjaik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áram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Áramfajták és jelalakjaik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ellenállás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Fajlagos ellenállás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ellenállás hőfokfüggése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Hőfoktényezők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PTC és NTC ellenállásanyagok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Ohm törvénye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munka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teljesítmény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Ellenállások soros kapcsolása (Kirchhoff huroktörvénye)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Az eredő ellenállás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Kirchhoff második (hurok) törvénye</w:t>
      </w:r>
    </w:p>
    <w:p w:rsidR="00F56FD0" w:rsidRPr="00B40B84"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Ellenállások párhuzamos kapcsolása (Kirchhoff csomóponti törvénye)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Az eredő ellenállás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Kirchhoff első (csomóponti) törvénye</w:t>
      </w:r>
    </w:p>
    <w:p w:rsidR="00F56FD0" w:rsidRPr="000E120B"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Pr>
          <w:rFonts w:ascii="Palatino Linotype" w:hAnsi="Palatino Linotype"/>
          <w:b/>
          <w:sz w:val="24"/>
          <w:szCs w:val="24"/>
        </w:rPr>
        <w:br w:type="page"/>
      </w:r>
      <w:r w:rsidRPr="000E6EAE">
        <w:rPr>
          <w:rFonts w:ascii="Palatino Linotype" w:hAnsi="Palatino Linotype"/>
          <w:b/>
          <w:sz w:val="24"/>
          <w:szCs w:val="24"/>
        </w:rPr>
        <w:t>Áramköri elemek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24 óra/24 óra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Ellenállás, mint alkatrész</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A villamos erőtér és a kondenzátor</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B40B84">
        <w:rPr>
          <w:rFonts w:ascii="Palatino Linotype" w:hAnsi="Palatino Linotype" w:cs="Mangal"/>
          <w:kern w:val="1"/>
          <w:sz w:val="24"/>
          <w:szCs w:val="24"/>
          <w:lang w:eastAsia="hi-IN" w:bidi="hi-IN"/>
        </w:rPr>
        <w:t>Villamos térerősség</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984C35">
        <w:rPr>
          <w:rFonts w:ascii="Palatino Linotype" w:hAnsi="Palatino Linotype" w:cs="Mangal"/>
          <w:kern w:val="1"/>
          <w:sz w:val="24"/>
          <w:szCs w:val="24"/>
          <w:lang w:eastAsia="hi-IN" w:bidi="hi-IN"/>
        </w:rPr>
        <w:t>Kondenzátorok</w:t>
      </w:r>
      <w:r>
        <w:rPr>
          <w:rFonts w:ascii="Palatino Linotype" w:hAnsi="Palatino Linotype" w:cs="Mangal"/>
          <w:kern w:val="1"/>
          <w:sz w:val="24"/>
          <w:szCs w:val="24"/>
          <w:lang w:eastAsia="hi-IN" w:bidi="hi-IN"/>
        </w:rPr>
        <w:t>, a villamos kapacitás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984C35">
        <w:rPr>
          <w:rFonts w:ascii="Palatino Linotype" w:hAnsi="Palatino Linotype" w:cs="Mangal"/>
          <w:kern w:val="1"/>
          <w:sz w:val="24"/>
          <w:szCs w:val="24"/>
          <w:lang w:eastAsia="hi-IN" w:bidi="hi-IN"/>
        </w:rPr>
        <w:t>Síkkondenzátor kapacitásának meghatározása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984C35">
        <w:rPr>
          <w:rFonts w:ascii="Palatino Linotype" w:hAnsi="Palatino Linotype" w:cs="Mangal"/>
          <w:kern w:val="1"/>
          <w:sz w:val="24"/>
          <w:szCs w:val="24"/>
          <w:lang w:eastAsia="hi-IN" w:bidi="hi-IN"/>
        </w:rPr>
        <w:t>A kondenzátorban tárolt energia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984C35">
        <w:rPr>
          <w:rFonts w:ascii="Palatino Linotype" w:hAnsi="Palatino Linotype" w:cs="Mangal"/>
          <w:kern w:val="1"/>
          <w:sz w:val="24"/>
          <w:szCs w:val="24"/>
          <w:lang w:eastAsia="hi-IN" w:bidi="hi-IN"/>
        </w:rPr>
        <w:t>A kondenzátor feltöltődésének folyamata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984C35">
        <w:rPr>
          <w:rFonts w:ascii="Palatino Linotype" w:hAnsi="Palatino Linotype" w:cs="Mangal"/>
          <w:kern w:val="1"/>
          <w:sz w:val="24"/>
          <w:szCs w:val="24"/>
          <w:lang w:eastAsia="hi-IN" w:bidi="hi-IN"/>
        </w:rPr>
        <w:t>A kondenzátor kisütésének folyamata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Kondenzátorok soros kapcsolása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Kondenzátorok párhuzamos kapcsolása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Kondenzátorok a gyakorlatban</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Mágneses erőtér</w:t>
      </w:r>
      <w:r>
        <w:rPr>
          <w:rFonts w:ascii="Palatino Linotype" w:hAnsi="Palatino Linotype" w:cs="Mangal"/>
          <w:kern w:val="1"/>
          <w:sz w:val="24"/>
          <w:szCs w:val="24"/>
          <w:lang w:eastAsia="hi-IN" w:bidi="hi-IN"/>
        </w:rPr>
        <w:t xml:space="preserve"> fogalma, mágneses pólusok</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A villamos és mágneses kölcsönhatás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Fluxus</w:t>
      </w:r>
      <w:r>
        <w:rPr>
          <w:rFonts w:ascii="Palatino Linotype" w:hAnsi="Palatino Linotype" w:cs="Mangal"/>
          <w:kern w:val="1"/>
          <w:sz w:val="24"/>
          <w:szCs w:val="24"/>
          <w:lang w:eastAsia="hi-IN" w:bidi="hi-IN"/>
        </w:rPr>
        <w:t xml:space="preserve"> és az indukció fogalma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Mágneses ellenállás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Mágneses Ohm-törvény</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Gerjesztés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Mágneses térerősség</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Mágnesezési görbe</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Elektromágnesek és permanens mágnesek a gyakorlatban</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Induktív áramkörök jelenségei</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Mozgási indukció</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Nyugalmi indukció</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Kölcsönös indukció</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Önindukció, induktivitás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Tekercsek jellemzői</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Tekercsben tárolt energia</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Tekercsek a gyakorlatban</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Váltakozó feszültség és váltakozó áram</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Látszólagos ellenállás</w:t>
      </w:r>
    </w:p>
    <w:p w:rsidR="00F56FD0" w:rsidRDefault="00F56FD0" w:rsidP="00B40B84">
      <w:pPr>
        <w:widowControl w:val="0"/>
        <w:suppressAutoHyphens/>
        <w:spacing w:after="0" w:line="240" w:lineRule="auto"/>
        <w:ind w:left="1224"/>
        <w:rPr>
          <w:rFonts w:ascii="Palatino Linotype" w:hAnsi="Palatino Linotype" w:cs="Mangal"/>
          <w:kern w:val="1"/>
          <w:sz w:val="24"/>
          <w:szCs w:val="24"/>
          <w:lang w:eastAsia="hi-IN" w:bidi="hi-IN"/>
        </w:rPr>
      </w:pPr>
      <w:r w:rsidRPr="00DE05EE">
        <w:rPr>
          <w:rFonts w:ascii="Palatino Linotype" w:hAnsi="Palatino Linotype" w:cs="Mangal"/>
          <w:kern w:val="1"/>
          <w:sz w:val="24"/>
          <w:szCs w:val="24"/>
          <w:lang w:eastAsia="hi-IN" w:bidi="hi-IN"/>
        </w:rPr>
        <w:t>Rezgőkör</w:t>
      </w:r>
    </w:p>
    <w:p w:rsidR="00F56FD0" w:rsidRPr="000E120B"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0E6EAE">
        <w:rPr>
          <w:rFonts w:ascii="Palatino Linotype" w:hAnsi="Palatino Linotype"/>
          <w:b/>
          <w:sz w:val="24"/>
          <w:szCs w:val="24"/>
        </w:rPr>
        <w:t>Félvezetők</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24 óra/24 óra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Az anyagok csoportosítása villamos szempontból</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Villamos vezetőanyagok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Félvezető anyagok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Szigetelő anyagok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Töltéshordozók félvezető anyagokban</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félvezetők sajátvezetése</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szennyezéses félvezetők tulajdonságai</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Az N-típusú szennyezés</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P-típusú szennyezés</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P-N átmenet</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P-N átmenet viselkedése külső feszültség hatására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Félvezető diódák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Diódatípusok és alkalmazásaik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Kis jelű dióda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Teljesítménydióda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Zener-dióda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Fénykibocsátó dióda (LED)</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Fotodióda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Bipoláris tranzisztorok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bipoláris tranzisztor felépítése</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NPN tranzisztorok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PNP tranzisztorok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bipoláris tranzisztor kapcsolóüzeme</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Unipoláris tranzisztorok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Záróréteges térvezérlésű tranzisztorok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Tirisztorok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Félvezető alkatrészek hűtése</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Integrált áramkörök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 hibrid (vegyes) áramkörök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Monolit integrált áram</w:t>
      </w:r>
      <w:r>
        <w:rPr>
          <w:rFonts w:ascii="Palatino Linotype" w:hAnsi="Palatino Linotype" w:cs="Mangal"/>
          <w:kern w:val="1"/>
          <w:sz w:val="24"/>
          <w:szCs w:val="24"/>
          <w:lang w:eastAsia="hi-IN" w:bidi="hi-IN"/>
        </w:rPr>
        <w:t>kö</w:t>
      </w:r>
      <w:r w:rsidRPr="002D262D">
        <w:rPr>
          <w:rFonts w:ascii="Palatino Linotype" w:hAnsi="Palatino Linotype" w:cs="Mangal"/>
          <w:kern w:val="1"/>
          <w:sz w:val="24"/>
          <w:szCs w:val="24"/>
          <w:lang w:eastAsia="hi-IN" w:bidi="hi-IN"/>
        </w:rPr>
        <w:t>rök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Analóg IC</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Integrált műveleti erősítők</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Digitális IC</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Diszkrét félvezető alkatrészek vizsgálata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Dióda vizsgálata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LED vizsgálata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Zener-dióda vizsgálata</w:t>
      </w:r>
    </w:p>
    <w:p w:rsidR="00F56FD0" w:rsidRPr="002D262D"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Tranzisztor vizsgálata</w:t>
      </w:r>
    </w:p>
    <w:p w:rsidR="00F56FD0" w:rsidRPr="00EA47DB" w:rsidRDefault="00F56FD0" w:rsidP="002D262D">
      <w:pPr>
        <w:widowControl w:val="0"/>
        <w:suppressAutoHyphens/>
        <w:spacing w:after="0" w:line="240" w:lineRule="auto"/>
        <w:ind w:left="1224"/>
        <w:rPr>
          <w:rFonts w:ascii="Palatino Linotype" w:hAnsi="Palatino Linotype" w:cs="Mangal"/>
          <w:kern w:val="1"/>
          <w:sz w:val="24"/>
          <w:szCs w:val="24"/>
          <w:lang w:eastAsia="hi-IN" w:bidi="hi-IN"/>
        </w:rPr>
      </w:pPr>
      <w:r w:rsidRPr="002D262D">
        <w:rPr>
          <w:rFonts w:ascii="Palatino Linotype" w:hAnsi="Palatino Linotype" w:cs="Mangal"/>
          <w:kern w:val="1"/>
          <w:sz w:val="24"/>
          <w:szCs w:val="24"/>
          <w:lang w:eastAsia="hi-IN" w:bidi="hi-IN"/>
        </w:rPr>
        <w:t>Tirisztorok ellenőrzése</w:t>
      </w:r>
    </w:p>
    <w:p w:rsidR="00F56FD0" w:rsidRPr="000E120B" w:rsidRDefault="00F56FD0" w:rsidP="000E6EAE">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0E6EAE">
      <w:pPr>
        <w:spacing w:after="0" w:line="240" w:lineRule="auto"/>
        <w:ind w:left="792"/>
        <w:rPr>
          <w:rFonts w:ascii="Palatino Linotype" w:hAnsi="Palatino Linotype"/>
          <w:b/>
          <w:i/>
          <w:sz w:val="24"/>
          <w:szCs w:val="24"/>
        </w:rPr>
      </w:pPr>
    </w:p>
    <w:p w:rsidR="00F56FD0" w:rsidRPr="000E120B" w:rsidRDefault="00F56FD0" w:rsidP="000E6EAE">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0E6EAE">
      <w:pPr>
        <w:spacing w:after="0" w:line="240" w:lineRule="auto"/>
        <w:rPr>
          <w:rFonts w:ascii="Palatino Linotype" w:hAnsi="Palatino Linotype"/>
          <w:b/>
          <w:i/>
          <w:sz w:val="24"/>
          <w:szCs w:val="24"/>
        </w:rPr>
      </w:pPr>
    </w:p>
    <w:p w:rsidR="00F56FD0" w:rsidRDefault="00F56FD0" w:rsidP="00A6165B">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AE136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AE136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AE1369">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AE1369">
            <w:pPr>
              <w:spacing w:after="0" w:line="240" w:lineRule="auto"/>
              <w:rPr>
                <w:rFonts w:ascii="Palatino Linotype" w:hAnsi="Palatino Linotype"/>
                <w:b/>
                <w:sz w:val="20"/>
                <w:szCs w:val="20"/>
              </w:rPr>
            </w:pPr>
          </w:p>
        </w:tc>
        <w:tc>
          <w:tcPr>
            <w:tcW w:w="945" w:type="dxa"/>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AE1369">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AE136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AE136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AE1369">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AE136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AE1369">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AE1369">
            <w:pPr>
              <w:spacing w:after="0" w:line="240" w:lineRule="auto"/>
              <w:jc w:val="center"/>
              <w:rPr>
                <w:rFonts w:ascii="Palatino Linotype" w:hAnsi="Palatino Linotype"/>
                <w:sz w:val="20"/>
                <w:szCs w:val="20"/>
              </w:rPr>
            </w:pPr>
          </w:p>
        </w:tc>
      </w:tr>
    </w:tbl>
    <w:p w:rsidR="00F56FD0" w:rsidRDefault="00F56FD0" w:rsidP="00A6165B">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AE136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AE136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AE136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AE136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AE136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AE1369">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AE1369">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AE13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AE13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AE13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AE13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AE136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AE1369">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AE136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AE136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AE136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AE136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AE136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AE1369">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AE136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AE136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AE136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AE136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AE1369">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AE136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AE1369">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AE136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AE1369">
            <w:pPr>
              <w:spacing w:after="0" w:line="240" w:lineRule="auto"/>
              <w:jc w:val="center"/>
              <w:rPr>
                <w:rFonts w:ascii="Palatino Linotype" w:hAnsi="Palatino Linotype"/>
                <w:sz w:val="20"/>
                <w:szCs w:val="20"/>
              </w:rPr>
            </w:pPr>
          </w:p>
        </w:tc>
      </w:tr>
    </w:tbl>
    <w:p w:rsidR="00F56FD0" w:rsidRPr="00B87D30" w:rsidRDefault="00F56FD0" w:rsidP="00A6165B">
      <w:pPr>
        <w:spacing w:after="0" w:line="240" w:lineRule="auto"/>
        <w:ind w:left="792"/>
        <w:rPr>
          <w:rFonts w:ascii="Palatino Linotype" w:hAnsi="Palatino Linotype"/>
          <w:b/>
          <w:i/>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Pr="000E120B" w:rsidRDefault="00F56FD0" w:rsidP="000E6EAE">
      <w:pPr>
        <w:autoSpaceDE w:val="0"/>
        <w:autoSpaceDN w:val="0"/>
        <w:adjustRightInd w:val="0"/>
        <w:spacing w:after="0" w:line="240" w:lineRule="auto"/>
        <w:rPr>
          <w:rFonts w:ascii="Palatino Linotype" w:hAnsi="Palatino Linotype" w:cs="TimesNewRomanPSMT"/>
          <w:sz w:val="24"/>
          <w:szCs w:val="24"/>
          <w:lang w:bidi="hi-IN"/>
        </w:rPr>
      </w:pPr>
      <w:r w:rsidRPr="00A6165B">
        <w:rPr>
          <w:rFonts w:ascii="Palatino Linotype" w:hAnsi="Palatino Linotype" w:cs="TimesNewRomanPSMT"/>
          <w:sz w:val="24"/>
          <w:szCs w:val="24"/>
          <w:lang w:bidi="hi-IN"/>
        </w:rPr>
        <w:t>A nemzeti köznevelésről szóló 2011. évi CXC. törvény 54. § (2) a) pontja szerinti értékeléssel.</w:t>
      </w:r>
    </w:p>
    <w:p w:rsidR="00F56FD0" w:rsidRPr="000E120B" w:rsidRDefault="00F56FD0" w:rsidP="000E6EAE">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0E6EAE">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0E120B" w:rsidRDefault="00F56FD0" w:rsidP="00B82163">
      <w:pPr>
        <w:widowControl w:val="0"/>
        <w:numPr>
          <w:ilvl w:val="0"/>
          <w:numId w:val="5"/>
        </w:numPr>
        <w:suppressAutoHyphens/>
        <w:spacing w:after="0" w:line="240" w:lineRule="auto"/>
        <w:jc w:val="center"/>
        <w:rPr>
          <w:rFonts w:ascii="Palatino Linotype" w:hAnsi="Palatino Linotype"/>
          <w:b/>
          <w:sz w:val="24"/>
          <w:szCs w:val="24"/>
          <w:lang w:eastAsia="hu-HU"/>
        </w:rPr>
      </w:pPr>
      <w:r>
        <w:rPr>
          <w:rFonts w:ascii="Palatino Linotype" w:hAnsi="Palatino Linotype" w:cs="Mangal"/>
          <w:b/>
          <w:kern w:val="1"/>
          <w:sz w:val="24"/>
          <w:szCs w:val="24"/>
          <w:lang w:eastAsia="hi-IN" w:bidi="hi-IN"/>
        </w:rPr>
        <w:br w:type="page"/>
      </w:r>
      <w:r w:rsidRPr="000E6EAE">
        <w:rPr>
          <w:rFonts w:ascii="Palatino Linotype" w:hAnsi="Palatino Linotype"/>
          <w:b/>
          <w:sz w:val="24"/>
          <w:szCs w:val="24"/>
          <w:lang w:eastAsia="hu-HU"/>
        </w:rPr>
        <w:t>Motorkerékpárok elektromos berendezései</w:t>
      </w:r>
      <w:r>
        <w:rPr>
          <w:rFonts w:ascii="Palatino Linotype" w:hAnsi="Palatino Linotype"/>
          <w:b/>
          <w:sz w:val="24"/>
          <w:szCs w:val="24"/>
          <w:lang w:eastAsia="hu-HU"/>
        </w:rPr>
        <w:t xml:space="preserve"> tantárgy</w:t>
      </w:r>
      <w:r>
        <w:rPr>
          <w:rFonts w:ascii="Palatino Linotype" w:hAnsi="Palatino Linotype"/>
          <w:b/>
          <w:sz w:val="24"/>
          <w:szCs w:val="24"/>
          <w:lang w:eastAsia="hu-HU"/>
        </w:rPr>
        <w:tab/>
      </w:r>
      <w:r>
        <w:rPr>
          <w:rFonts w:ascii="Palatino Linotype" w:hAnsi="Palatino Linotype"/>
          <w:b/>
          <w:sz w:val="24"/>
          <w:szCs w:val="24"/>
          <w:lang w:eastAsia="hu-HU"/>
        </w:rPr>
        <w:tab/>
        <w:t>318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318 óra</w:t>
      </w:r>
    </w:p>
    <w:p w:rsidR="00F56FD0" w:rsidRPr="00B87D30" w:rsidRDefault="00F56FD0" w:rsidP="000E6EAE">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0E6EAE">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F110FF" w:rsidRDefault="00F56FD0" w:rsidP="000E6EAE">
      <w:pPr>
        <w:widowControl w:val="0"/>
        <w:suppressAutoHyphens/>
        <w:spacing w:after="0" w:line="240" w:lineRule="auto"/>
        <w:rPr>
          <w:rFonts w:ascii="Palatino Linotype" w:hAnsi="Palatino Linotype"/>
          <w:kern w:val="1"/>
          <w:sz w:val="24"/>
          <w:szCs w:val="24"/>
          <w:lang w:eastAsia="hi-IN" w:bidi="hi-IN"/>
        </w:rPr>
      </w:pPr>
      <w:r w:rsidRPr="00F110FF">
        <w:rPr>
          <w:rFonts w:ascii="Palatino Linotype" w:hAnsi="Palatino Linotype"/>
          <w:kern w:val="1"/>
          <w:sz w:val="24"/>
          <w:szCs w:val="24"/>
          <w:lang w:eastAsia="hi-IN" w:bidi="hi-IN"/>
        </w:rPr>
        <w:t xml:space="preserve">A motorkerékpár </w:t>
      </w:r>
      <w:r>
        <w:rPr>
          <w:rFonts w:ascii="Palatino Linotype" w:hAnsi="Palatino Linotype"/>
          <w:kern w:val="1"/>
          <w:sz w:val="24"/>
          <w:szCs w:val="24"/>
          <w:lang w:eastAsia="hi-IN" w:bidi="hi-IN"/>
        </w:rPr>
        <w:t>elektromos berendezései</w:t>
      </w:r>
      <w:r w:rsidRPr="00F110FF">
        <w:rPr>
          <w:rFonts w:ascii="Palatino Linotype" w:hAnsi="Palatino Linotype"/>
          <w:kern w:val="1"/>
          <w:sz w:val="24"/>
          <w:szCs w:val="24"/>
          <w:lang w:eastAsia="hi-IN" w:bidi="hi-IN"/>
        </w:rPr>
        <w:t xml:space="preserve"> tantárgy a motorkerékpárok </w:t>
      </w:r>
      <w:r>
        <w:rPr>
          <w:rFonts w:ascii="Palatino Linotype" w:hAnsi="Palatino Linotype"/>
          <w:kern w:val="1"/>
          <w:sz w:val="24"/>
          <w:szCs w:val="24"/>
          <w:lang w:eastAsia="hi-IN" w:bidi="hi-IN"/>
        </w:rPr>
        <w:t>villamos berendezéseit</w:t>
      </w:r>
      <w:r w:rsidRPr="00F110FF">
        <w:rPr>
          <w:rFonts w:ascii="Palatino Linotype" w:hAnsi="Palatino Linotype"/>
          <w:kern w:val="1"/>
          <w:sz w:val="24"/>
          <w:szCs w:val="24"/>
          <w:lang w:eastAsia="hi-IN" w:bidi="hi-IN"/>
        </w:rPr>
        <w:t xml:space="preserve"> ismerteti meg a tanulókkal, részegységek működéselméletét, mechanikai-fizikai kialakításukat és funkciójukat tárgyalja. Célja, hogy a tanulók a szerelési feladatok közben pontosan ismerjék az adott részegység funkcióját.</w:t>
      </w:r>
    </w:p>
    <w:p w:rsidR="00F56FD0" w:rsidRPr="000E120B" w:rsidRDefault="00F56FD0" w:rsidP="000E6EAE">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F110FF" w:rsidRDefault="00F56FD0" w:rsidP="000E6EAE">
      <w:pPr>
        <w:spacing w:after="0" w:line="240" w:lineRule="auto"/>
        <w:ind w:left="792"/>
        <w:rPr>
          <w:rFonts w:ascii="Palatino Linotype" w:hAnsi="Palatino Linotype"/>
          <w:sz w:val="24"/>
          <w:szCs w:val="24"/>
        </w:rPr>
      </w:pPr>
      <w:r>
        <w:rPr>
          <w:rFonts w:ascii="Palatino Linotype" w:hAnsi="Palatino Linotype"/>
          <w:sz w:val="24"/>
          <w:szCs w:val="24"/>
        </w:rPr>
        <w:t>Elektrotechnikai</w:t>
      </w:r>
      <w:r w:rsidRPr="00F110FF">
        <w:rPr>
          <w:rFonts w:ascii="Palatino Linotype" w:hAnsi="Palatino Linotype"/>
          <w:sz w:val="24"/>
          <w:szCs w:val="24"/>
        </w:rPr>
        <w:t xml:space="preserve"> alap</w:t>
      </w:r>
      <w:r>
        <w:rPr>
          <w:rFonts w:ascii="Palatino Linotype" w:hAnsi="Palatino Linotype"/>
          <w:sz w:val="24"/>
          <w:szCs w:val="24"/>
        </w:rPr>
        <w:t>ismeretek</w:t>
      </w:r>
      <w:r w:rsidRPr="00F110FF">
        <w:rPr>
          <w:rFonts w:ascii="Palatino Linotype" w:hAnsi="Palatino Linotype"/>
          <w:sz w:val="24"/>
          <w:szCs w:val="24"/>
        </w:rPr>
        <w:t>, anyagismeret, szakrajz.</w:t>
      </w:r>
    </w:p>
    <w:p w:rsidR="00F56FD0" w:rsidRPr="000E120B" w:rsidRDefault="00F56FD0" w:rsidP="000E6EAE">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0E6EAE">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0E6EAE">
        <w:rPr>
          <w:rFonts w:ascii="Palatino Linotype" w:hAnsi="Palatino Linotype"/>
          <w:b/>
          <w:sz w:val="24"/>
          <w:szCs w:val="24"/>
        </w:rPr>
        <w:t>Motorkerékpárok elektromos hálózata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A villamos hálózatok rajzi ábrázolása</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Vegyes ábrázolási mód</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 xml:space="preserve"> Jelképes ábrázolási mód</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DIN szabvány szerinti (Bosch-féle rendszer) ábrázolási mód</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Bosch csatlakozószámok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 xml:space="preserve">Japán motorokon alkalmazott jelölésrendszerek </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Japán motorokon alkalmazott csatlakozójelölési módok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Egyvezetékes rendszer</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Vezetékek és kiválasztásuk szempontjai</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A vezeték méretének kiválasztása mechanikai szempontok szerint</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A vezeték méretének kiválasztása elektromos szempontok szerint</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Vezetékcsatlakozók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Kábelsaruk fajtái</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Kábelcsatlakozók fajtái</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Nedvesség elleni védelem a kábelcsatlakozóknál</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Kapcsolók és jelfogók (relék)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Záró érintkezős relé</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Bontó érintkezős relé</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Váltóérintkezős relé</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Túláram elleni védelem, biztosítók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Szabványok biztosítékfajták</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Főbiztosító szükségessége</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Hibakeresés a villamos hálózatban</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Vezetékszakadás, átmeneti ellenállás növekedés</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Vezetékek közötti zárlat</w:t>
      </w:r>
    </w:p>
    <w:p w:rsidR="00F56FD0" w:rsidRPr="007F7326"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Testzárlat</w:t>
      </w:r>
    </w:p>
    <w:p w:rsidR="00F56FD0" w:rsidRPr="000E120B" w:rsidRDefault="00F56FD0" w:rsidP="007F7326">
      <w:pPr>
        <w:widowControl w:val="0"/>
        <w:suppressAutoHyphens/>
        <w:spacing w:after="0" w:line="240" w:lineRule="auto"/>
        <w:ind w:left="1225"/>
        <w:rPr>
          <w:rFonts w:ascii="Palatino Linotype" w:hAnsi="Palatino Linotype" w:cs="Mangal"/>
          <w:kern w:val="1"/>
          <w:sz w:val="24"/>
          <w:szCs w:val="24"/>
          <w:lang w:eastAsia="hi-IN" w:bidi="hi-IN"/>
        </w:rPr>
      </w:pPr>
      <w:r w:rsidRPr="007F7326">
        <w:rPr>
          <w:rFonts w:ascii="Palatino Linotype" w:hAnsi="Palatino Linotype" w:cs="Mangal"/>
          <w:kern w:val="1"/>
          <w:sz w:val="24"/>
          <w:szCs w:val="24"/>
          <w:lang w:eastAsia="hi-IN" w:bidi="hi-IN"/>
        </w:rPr>
        <w:t>A villamos hálózat hibáinak javítási szempontjai</w:t>
      </w:r>
    </w:p>
    <w:p w:rsidR="00F56FD0" w:rsidRPr="000E120B" w:rsidRDefault="00F56FD0" w:rsidP="00B82163">
      <w:pPr>
        <w:numPr>
          <w:ilvl w:val="2"/>
          <w:numId w:val="5"/>
        </w:numPr>
        <w:spacing w:after="0" w:line="240" w:lineRule="auto"/>
        <w:rPr>
          <w:rFonts w:ascii="Palatino Linotype" w:hAnsi="Palatino Linotype"/>
          <w:b/>
          <w:sz w:val="24"/>
          <w:szCs w:val="24"/>
        </w:rPr>
      </w:pPr>
      <w:r>
        <w:rPr>
          <w:rFonts w:ascii="Palatino Linotype" w:hAnsi="Palatino Linotype"/>
          <w:b/>
          <w:sz w:val="24"/>
          <w:szCs w:val="24"/>
        </w:rPr>
        <w:br w:type="page"/>
      </w:r>
      <w:r w:rsidRPr="000E6EAE">
        <w:rPr>
          <w:rFonts w:ascii="Palatino Linotype" w:hAnsi="Palatino Linotype"/>
          <w:b/>
          <w:sz w:val="24"/>
          <w:szCs w:val="24"/>
        </w:rPr>
        <w:t>Világító és jelzőberendezések</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A világító és jelzőberendezésekre vonatkozó általános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Távolsági fényszóróra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Tompított fényszóróra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Ködfényszóróra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Rendszámtábla megvilágításra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Helyzetjelző lámpákra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Hátsó helyzetjelző ködlámpára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Irányjelzőre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Féklámpára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Visszajelző lámpákra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Fényvisszaverőkre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Hangjelző berendezésre vonatkozó műszaki előírások</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Izzólámpák felépítése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Fényszórók felépítése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Világítási hálózat felépítése és működése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Irányjelzők áramköri kialakítása</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Irányjelző relék (villogó automaták) felépítése és működése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Kondenzátoros elektromechanikus irányjelző relé</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Bimetálos irányjelző relé</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Hőhuzalos irányjelző relé</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Elektronikus irányjelző berendezés</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Irányjelző kapcsoló automatikus visszaállítása</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Féklámpa kapcsolók felépítése és működése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Hangjelző berendezések felépítése és működése</w:t>
      </w:r>
    </w:p>
    <w:p w:rsidR="00F56FD0" w:rsidRPr="00B13755"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Fényszóró beállítása</w:t>
      </w:r>
    </w:p>
    <w:p w:rsidR="00F56FD0"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sidRPr="00B13755">
        <w:rPr>
          <w:rFonts w:ascii="Palatino Linotype" w:hAnsi="Palatino Linotype" w:cs="Mangal"/>
          <w:kern w:val="1"/>
          <w:sz w:val="24"/>
          <w:szCs w:val="24"/>
          <w:lang w:eastAsia="hi-IN" w:bidi="hi-IN"/>
        </w:rPr>
        <w:t>Jelzőberendezések ellenőrzése</w:t>
      </w:r>
    </w:p>
    <w:p w:rsidR="00F56FD0" w:rsidRPr="000E120B" w:rsidRDefault="00F56FD0" w:rsidP="00B13755">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56FD0" w:rsidRPr="000E120B" w:rsidRDefault="00F56FD0" w:rsidP="00B82163">
      <w:pPr>
        <w:numPr>
          <w:ilvl w:val="2"/>
          <w:numId w:val="5"/>
        </w:numPr>
        <w:spacing w:after="0" w:line="240" w:lineRule="auto"/>
        <w:rPr>
          <w:rFonts w:ascii="Palatino Linotype" w:hAnsi="Palatino Linotype"/>
          <w:b/>
          <w:sz w:val="24"/>
          <w:szCs w:val="24"/>
        </w:rPr>
      </w:pPr>
      <w:r w:rsidRPr="000E6EAE">
        <w:rPr>
          <w:rFonts w:ascii="Palatino Linotype" w:hAnsi="Palatino Linotype"/>
          <w:b/>
          <w:sz w:val="24"/>
          <w:szCs w:val="24"/>
        </w:rPr>
        <w:t>Akkumulátorok</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működésének elektrokémiai alapjai</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ólomlemezen lezajló elektrokémiai folyamat</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ólom-dioxid lemezen lezajló elektrokémiai folyamat</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Kisütés folyamata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Töltés folyamata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elektrokémiai folyamatok összegzése</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Cellák összekapcsolása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szerkezeti felépítése</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Elektrolit</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fontosabb jellemzői</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Névleges feszültség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Nyugalmi feszültség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Belső ellenállás és üzemi feszültség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Kisütési határfeszültség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Névleges áram</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Normáláram</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Névleges tárolóképesség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Tényleges tárolóképesség</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Elektrolit-sűrűség és feszültségváltozás töltés és kisütés közben</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üzembe helyezése</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karbantartása, tárolása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elszulfátosodott akkumulátor</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Töltőberendezések, töltési módok</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Állandó áramú (I-jellegű) töltés</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Állandó feszültségű (U jellegű) töltés</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úgynevezett W-jellegű töltési mód</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Egyéb, kombinált töltési módok</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 és a töltőberendezés kapcsolata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 töltőberendezések használata</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Karbantartásmentes akkumulátorok</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Akkumulátorok hibái, hibamegállapítás, javítási lehetőségek</w:t>
      </w:r>
    </w:p>
    <w:p w:rsidR="00F56FD0" w:rsidRPr="00147A4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Akkumulátor kiválasztása</w:t>
      </w:r>
    </w:p>
    <w:p w:rsidR="00F56FD0"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r w:rsidRPr="00147A40">
        <w:rPr>
          <w:rFonts w:ascii="Palatino Linotype" w:hAnsi="Palatino Linotype" w:cs="Mangal"/>
          <w:kern w:val="1"/>
          <w:sz w:val="24"/>
          <w:szCs w:val="24"/>
          <w:lang w:eastAsia="hi-IN" w:bidi="hi-IN"/>
        </w:rPr>
        <w:t>Az akkumulátorok kezelésére, javítására és töltésére vonatkozó biztonsági előírások</w:t>
      </w:r>
    </w:p>
    <w:p w:rsidR="00F56FD0" w:rsidRPr="000E120B" w:rsidRDefault="00F56FD0" w:rsidP="00147A40">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D4712B" w:rsidRDefault="00F56FD0" w:rsidP="00B82163">
      <w:pPr>
        <w:numPr>
          <w:ilvl w:val="2"/>
          <w:numId w:val="5"/>
        </w:numPr>
        <w:spacing w:after="0" w:line="240" w:lineRule="auto"/>
        <w:rPr>
          <w:rFonts w:ascii="Palatino Linotype" w:hAnsi="Palatino Linotype" w:cs="Mangal"/>
          <w:i/>
          <w:kern w:val="1"/>
          <w:sz w:val="24"/>
          <w:szCs w:val="24"/>
          <w:lang w:eastAsia="hi-IN" w:bidi="hi-IN"/>
        </w:rPr>
      </w:pPr>
      <w:r w:rsidRPr="000E6EAE">
        <w:rPr>
          <w:rFonts w:ascii="Palatino Linotype" w:hAnsi="Palatino Linotype" w:cs="Mangal"/>
          <w:b/>
          <w:kern w:val="1"/>
          <w:sz w:val="24"/>
          <w:szCs w:val="24"/>
          <w:lang w:eastAsia="hi-IN" w:bidi="hi-IN"/>
        </w:rPr>
        <w:t>Generátorok és dinamók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D4712B">
        <w:rPr>
          <w:rFonts w:ascii="Palatino Linotype" w:hAnsi="Palatino Linotype"/>
          <w:b/>
          <w:i/>
          <w:sz w:val="24"/>
          <w:szCs w:val="24"/>
        </w:rPr>
        <w:t>36 óra/36 óra</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dinamó és a generátor összehasonlítása</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Dinamó működési elve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Generátor működési elve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Dinamó hátrányai</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Egyfázisú generátor működési elve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generátor fázistekercsében indukált feszültség pillanatnyi értéke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Háromfázisú generátor működési elve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Csillagkapcsolás</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generátorfeszültség és áramerősség meghatározása csillagkapcsolásnál</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Deltakapcsolás</w:t>
      </w:r>
    </w:p>
    <w:p w:rsidR="00F56FD0"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generátorfeszültség és áramerősség meghatározása deltakapcsolásnál</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Különleges generátorok</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beépített rendszer ellenőrzése, hibakeresés</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Egyfázisú generátor ellenőrzése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Háromfázisú generátorok ellenőrzése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generátor részeinek vizsgálata</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Permanens mágnes ellenőrzése</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forgórész és a gerjesztőtekercs ellenőrzése</w:t>
      </w:r>
    </w:p>
    <w:p w:rsidR="00F56FD0"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Az állórész és a fázistekercsek ellenőrzése</w:t>
      </w:r>
    </w:p>
    <w:p w:rsidR="00F56FD0"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Tekercsellenállás mérése közvetlen módon</w:t>
      </w:r>
    </w:p>
    <w:p w:rsidR="00F56FD0"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D946AE">
        <w:rPr>
          <w:rFonts w:ascii="Palatino Linotype" w:hAnsi="Palatino Linotype" w:cs="Mangal"/>
          <w:kern w:val="1"/>
          <w:sz w:val="24"/>
          <w:szCs w:val="24"/>
          <w:lang w:eastAsia="hi-IN" w:bidi="hi-IN"/>
        </w:rPr>
        <w:t>Te</w:t>
      </w:r>
      <w:r>
        <w:rPr>
          <w:rFonts w:ascii="Palatino Linotype" w:hAnsi="Palatino Linotype" w:cs="Mangal"/>
          <w:kern w:val="1"/>
          <w:sz w:val="24"/>
          <w:szCs w:val="24"/>
          <w:lang w:eastAsia="hi-IN" w:bidi="hi-IN"/>
        </w:rPr>
        <w:t>kercsellenállás mérése közvetett</w:t>
      </w:r>
      <w:r w:rsidRPr="00D946AE">
        <w:rPr>
          <w:rFonts w:ascii="Palatino Linotype" w:hAnsi="Palatino Linotype" w:cs="Mangal"/>
          <w:kern w:val="1"/>
          <w:sz w:val="24"/>
          <w:szCs w:val="24"/>
          <w:lang w:eastAsia="hi-IN" w:bidi="hi-IN"/>
        </w:rPr>
        <w:t xml:space="preserve"> módon</w:t>
      </w:r>
    </w:p>
    <w:p w:rsidR="00F56FD0" w:rsidRPr="00835493" w:rsidRDefault="00F56FD0" w:rsidP="00835493">
      <w:pPr>
        <w:widowControl w:val="0"/>
        <w:suppressAutoHyphens/>
        <w:spacing w:after="0" w:line="240" w:lineRule="auto"/>
        <w:ind w:left="1225"/>
        <w:rPr>
          <w:rFonts w:ascii="Palatino Linotype" w:hAnsi="Palatino Linotype" w:cs="Mangal"/>
          <w:kern w:val="1"/>
          <w:sz w:val="24"/>
          <w:szCs w:val="24"/>
          <w:lang w:eastAsia="hi-IN" w:bidi="hi-IN"/>
        </w:rPr>
      </w:pPr>
      <w:r w:rsidRPr="00835493">
        <w:rPr>
          <w:rFonts w:ascii="Palatino Linotype" w:hAnsi="Palatino Linotype" w:cs="Mangal"/>
          <w:kern w:val="1"/>
          <w:sz w:val="24"/>
          <w:szCs w:val="24"/>
          <w:lang w:eastAsia="hi-IN" w:bidi="hi-IN"/>
        </w:rPr>
        <w:t>A generátorok kezelése, karbantartása</w:t>
      </w:r>
    </w:p>
    <w:p w:rsidR="00F56FD0" w:rsidRPr="000E120B" w:rsidRDefault="00F56FD0" w:rsidP="00835493">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0E6EAE">
        <w:rPr>
          <w:rFonts w:ascii="Palatino Linotype" w:hAnsi="Palatino Linotype" w:cs="Mangal"/>
          <w:b/>
          <w:kern w:val="1"/>
          <w:sz w:val="24"/>
          <w:szCs w:val="24"/>
          <w:lang w:eastAsia="hi-IN" w:bidi="hi-IN"/>
        </w:rPr>
        <w:t>Egyenirányítók és feszültségszabályozók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D4712B">
        <w:rPr>
          <w:rFonts w:ascii="Palatino Linotype" w:hAnsi="Palatino Linotype"/>
          <w:b/>
          <w:i/>
          <w:sz w:val="24"/>
          <w:szCs w:val="24"/>
        </w:rPr>
        <w:t>36 óra/36 óra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A generátorfeszültség (áram) egyenirányítása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Egyfázisú rendszer félhullámú egyenirányítása</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Egyfázisú rendszer teljes hullámú egyenirányítása</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Diódahíd működése (Gratz híd)</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Diódahidak jellegzetes kialakítása</w:t>
      </w:r>
    </w:p>
    <w:p w:rsidR="00F56FD0" w:rsidRPr="003D7743" w:rsidRDefault="00F56FD0" w:rsidP="00D946AE">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Egyfázisú rendszerek egyenirányításának összehasonlítása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Háromfázisú rendszer egyenirányítása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A feszültségszabályozás szükségessége és a szabályozás elve</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Egyfázisú generátorok egyenirányítása és feszültségszabályozása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D946AE">
        <w:rPr>
          <w:rFonts w:ascii="Palatino Linotype" w:hAnsi="Palatino Linotype" w:cs="Mangal"/>
          <w:kern w:val="1"/>
          <w:sz w:val="24"/>
          <w:szCs w:val="24"/>
          <w:lang w:eastAsia="hi-IN" w:bidi="hi-IN"/>
        </w:rPr>
        <w:t>Egyfázisú generátorok</w:t>
      </w:r>
      <w:r>
        <w:rPr>
          <w:rFonts w:ascii="Palatino Linotype" w:hAnsi="Palatino Linotype" w:cs="Mangal"/>
          <w:kern w:val="1"/>
          <w:sz w:val="24"/>
          <w:szCs w:val="24"/>
          <w:lang w:eastAsia="hi-IN" w:bidi="hi-IN"/>
        </w:rPr>
        <w:t xml:space="preserve"> elektronikus egyenirányítói</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Háromfázisú generátorok egyenirányítása és feszültségszabályozása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Állandó gerjesztésű háromfázisú generátorok egyenirányítása és feszültségszabályozása</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Elektromágneses gerjesztésű háromfázisú generátor egyenirányítása és feszültségszabályozása</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feszültségszabályozók</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feszültségszabályozók</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Egyenirányítók vizsgálata</w:t>
      </w:r>
    </w:p>
    <w:p w:rsidR="00F56FD0" w:rsidRPr="003D7743"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A feszültségszabályozók vizsgálata és beállítása</w:t>
      </w:r>
    </w:p>
    <w:p w:rsidR="00F56FD0" w:rsidRDefault="00F56FD0" w:rsidP="003D7743">
      <w:pPr>
        <w:widowControl w:val="0"/>
        <w:suppressAutoHyphens/>
        <w:spacing w:after="0" w:line="240" w:lineRule="auto"/>
        <w:ind w:left="1225"/>
        <w:rPr>
          <w:rFonts w:ascii="Palatino Linotype" w:hAnsi="Palatino Linotype" w:cs="Mangal"/>
          <w:kern w:val="1"/>
          <w:sz w:val="24"/>
          <w:szCs w:val="24"/>
          <w:lang w:eastAsia="hi-IN" w:bidi="hi-IN"/>
        </w:rPr>
      </w:pPr>
      <w:r w:rsidRPr="003D7743">
        <w:rPr>
          <w:rFonts w:ascii="Palatino Linotype" w:hAnsi="Palatino Linotype" w:cs="Mangal"/>
          <w:kern w:val="1"/>
          <w:sz w:val="24"/>
          <w:szCs w:val="24"/>
          <w:lang w:eastAsia="hi-IN" w:bidi="hi-IN"/>
        </w:rPr>
        <w:t>A generátorok kezelése, karbantartása</w:t>
      </w:r>
    </w:p>
    <w:p w:rsidR="00F56FD0" w:rsidRPr="000E120B" w:rsidRDefault="00F56FD0" w:rsidP="003D7743">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0E6EAE">
        <w:rPr>
          <w:rFonts w:ascii="Palatino Linotype" w:hAnsi="Palatino Linotype" w:cs="Mangal"/>
          <w:b/>
          <w:kern w:val="1"/>
          <w:sz w:val="24"/>
          <w:szCs w:val="24"/>
          <w:lang w:eastAsia="hi-IN" w:bidi="hi-IN"/>
        </w:rPr>
        <w:t>Indítómotorok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34</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34 </w:t>
      </w:r>
      <w:r w:rsidRPr="00B87D30">
        <w:rPr>
          <w:rFonts w:ascii="Palatino Linotype" w:hAnsi="Palatino Linotype" w:cs="Mangal"/>
          <w:b/>
          <w:i/>
          <w:kern w:val="1"/>
          <w:sz w:val="24"/>
          <w:szCs w:val="24"/>
          <w:lang w:eastAsia="hi-IN" w:bidi="hi-IN"/>
        </w:rPr>
        <w:t>óra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Indítómotorokkal szembeni követelmények</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Indítómotorok működési elve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Az indítómotor nyomatékának kiszámítása motor nyomatéka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Soros gerjesztésű indítómotor</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Állandó mágneses indítómotorok</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Indítómotorok nyomatéka és leadott teljesítmény a fordulatszám függvényében</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Állandó mágnesű motor előnyei, hátrányai</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Soros gerjesztésű motor előnyei, hátrányai</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Állandó mágneses indítómotorok felépítése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Soros gerjesztésű indítómotorok felépítése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Az indítómotorok nyomatékáttétele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Szabadonfutók felépítése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Görgős szabadonfutó</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Bolygóműves hajtóművek felépítése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Csúszófogaskerekes indítómotor felépítése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Behúzótekercs kialakítása és elektromos kapcsolása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Indítómotorok diagnosztikai vizsgálata, hibakeresés</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Indítórelé működésének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 áramfelvételének vizsgálata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Tengelycsapágyazás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Szabadonfutó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Indítómotor belső fogaskerék-áttételének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A szétszerelt indítómotor vizsgálata és egyszerűbb javítása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Forgórészek hibái</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Forgórész tengely deformációjának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Forgórész tekercsek vizsgálata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A kommutátor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Állórészek hibái</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 xml:space="preserve">Pajzsok fogazatának ellenőrzése </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Kefetartók, keferugó, kefék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Csapágyfuratok ellenőrzése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 xml:space="preserve">Fogaskerekek épségének ellenőrzése </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Szabadonfutó működőképességének ellenőrzése</w:t>
      </w:r>
    </w:p>
    <w:p w:rsidR="00F56FD0"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Tengelyirányú hézagolás ellenőrzése</w:t>
      </w:r>
    </w:p>
    <w:p w:rsidR="00F56FD0" w:rsidRPr="000E120B" w:rsidRDefault="00F56FD0" w:rsidP="000E6EAE">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0E6EAE">
        <w:rPr>
          <w:rFonts w:ascii="Palatino Linotype" w:hAnsi="Palatino Linotype" w:cs="Mangal"/>
          <w:b/>
          <w:kern w:val="1"/>
          <w:sz w:val="24"/>
          <w:szCs w:val="24"/>
          <w:lang w:eastAsia="hi-IN" w:bidi="hi-IN"/>
        </w:rPr>
        <w:t>Indítás-blokkolás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24 óra/24 </w:t>
      </w:r>
      <w:r w:rsidRPr="00B87D30">
        <w:rPr>
          <w:rFonts w:ascii="Palatino Linotype" w:hAnsi="Palatino Linotype" w:cs="Mangal"/>
          <w:b/>
          <w:i/>
          <w:kern w:val="1"/>
          <w:sz w:val="24"/>
          <w:szCs w:val="24"/>
          <w:lang w:eastAsia="hi-IN" w:bidi="hi-IN"/>
        </w:rPr>
        <w:t>óra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Motorkerékpár indításgátlásának szükségessége</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Motorindítást engedélyező/letiltó áramkörök</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Hagyományos váltóművel szerelt motorkerékpár indításgátlása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Automata váltóművel szerelt motorkerékpár indításgátlása</w:t>
      </w:r>
    </w:p>
    <w:p w:rsidR="00F56FD0" w:rsidRPr="002018B3" w:rsidRDefault="00F56FD0" w:rsidP="002018B3">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Oldaltámasz kapcsolóval egyesített indításblokkoló áramkör felépítése hagyományos váltóművel szerelt motorkerékpáron</w:t>
      </w:r>
    </w:p>
    <w:p w:rsidR="00F56FD0" w:rsidRDefault="00F56FD0" w:rsidP="000E6EAE">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 xml:space="preserve">Oldaltámasz kapcsolóval egyesített indításblokkoló áramkör felépítése </w:t>
      </w:r>
      <w:r>
        <w:rPr>
          <w:rFonts w:ascii="Palatino Linotype" w:hAnsi="Palatino Linotype" w:cs="Mangal"/>
          <w:kern w:val="1"/>
          <w:sz w:val="24"/>
          <w:szCs w:val="24"/>
          <w:lang w:eastAsia="hi-IN" w:bidi="hi-IN"/>
        </w:rPr>
        <w:t>automata</w:t>
      </w:r>
      <w:r w:rsidRPr="002018B3">
        <w:rPr>
          <w:rFonts w:ascii="Palatino Linotype" w:hAnsi="Palatino Linotype" w:cs="Mangal"/>
          <w:kern w:val="1"/>
          <w:sz w:val="24"/>
          <w:szCs w:val="24"/>
          <w:lang w:eastAsia="hi-IN" w:bidi="hi-IN"/>
        </w:rPr>
        <w:t xml:space="preserve"> váltóművel szerelt motorkerékpáron</w:t>
      </w:r>
    </w:p>
    <w:p w:rsidR="00F56FD0" w:rsidRDefault="00F56FD0" w:rsidP="000E6EAE">
      <w:pPr>
        <w:widowControl w:val="0"/>
        <w:suppressAutoHyphens/>
        <w:spacing w:after="0" w:line="240" w:lineRule="auto"/>
        <w:ind w:left="1225"/>
        <w:rPr>
          <w:rFonts w:ascii="Palatino Linotype" w:hAnsi="Palatino Linotype" w:cs="Mangal"/>
          <w:kern w:val="1"/>
          <w:sz w:val="24"/>
          <w:szCs w:val="24"/>
          <w:lang w:eastAsia="hi-IN" w:bidi="hi-IN"/>
        </w:rPr>
      </w:pPr>
      <w:r w:rsidRPr="002018B3">
        <w:rPr>
          <w:rFonts w:ascii="Palatino Linotype" w:hAnsi="Palatino Linotype" w:cs="Mangal"/>
          <w:kern w:val="1"/>
          <w:sz w:val="24"/>
          <w:szCs w:val="24"/>
          <w:lang w:eastAsia="hi-IN" w:bidi="hi-IN"/>
        </w:rPr>
        <w:t>Indításgátlók diagnosztikai vizsgálata, hibakeresés</w:t>
      </w:r>
    </w:p>
    <w:p w:rsidR="00F56FD0" w:rsidRDefault="00F56FD0" w:rsidP="000E6EAE">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Kapcsolók ellenőrzése</w:t>
      </w:r>
    </w:p>
    <w:p w:rsidR="00F56FD0" w:rsidRDefault="00F56FD0" w:rsidP="000E6EAE">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Áramkörök ellenőrzése</w:t>
      </w:r>
    </w:p>
    <w:p w:rsidR="00F56FD0" w:rsidRPr="000E120B" w:rsidRDefault="00F56FD0" w:rsidP="000E6EAE">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Gyújtásrendszerek működése</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óra/32 </w:t>
      </w:r>
      <w:r w:rsidRPr="00B87D30">
        <w:rPr>
          <w:rFonts w:ascii="Palatino Linotype" w:hAnsi="Palatino Linotype" w:cs="Mangal"/>
          <w:b/>
          <w:i/>
          <w:kern w:val="1"/>
          <w:sz w:val="24"/>
          <w:szCs w:val="24"/>
          <w:lang w:eastAsia="hi-IN" w:bidi="hi-IN"/>
        </w:rPr>
        <w:t>óra</w:t>
      </w:r>
    </w:p>
    <w:p w:rsidR="00F56FD0"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Gyújtógyertyák feladata</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A gyújtógyertyák szerkezete</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A gyújtógyertyák igénybevételei</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Villamos jellegű igénybevételek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Mechanikai igénybevételek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Hőigénybevételek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Vegyi hatások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Szigetelőtesttel szemben támasztott követelmények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A gyújtógyertyák hőmérséklet eloszlása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Tömítő alátétet vagy felület kialakítása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A gyújtógyertya hőértéke</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A gyújtógyertya hőértékét és rugalmasságát befolyásoló legfontosabb tényezők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A gyertya szerkezeti felépítése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A gyújtógyertyák öregedése</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A gyújtógyertyák élettartama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Elektródaalakok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Oldalelektródás gyújtógyertyák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Homlokelektródás gyújtógyertyák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Több testelektródás gyújtógyertyák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Kúszószikraközzel kialakított gyújtógyertyák</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Előtétszikraköz szerepe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Zavarszűrő ellenállással készített gyújtógyertya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 xml:space="preserve">Visszahúzott szikrahelyzetű gyújtógyertyákat </w:t>
      </w:r>
    </w:p>
    <w:p w:rsidR="00F56FD0" w:rsidRPr="00063C9C" w:rsidRDefault="00F56FD0" w:rsidP="00063C9C">
      <w:pPr>
        <w:widowControl w:val="0"/>
        <w:suppressAutoHyphens/>
        <w:spacing w:after="0" w:line="240" w:lineRule="auto"/>
        <w:ind w:left="1225"/>
        <w:rPr>
          <w:rFonts w:ascii="Palatino Linotype" w:hAnsi="Palatino Linotype" w:cs="Mangal"/>
          <w:kern w:val="1"/>
          <w:sz w:val="24"/>
          <w:szCs w:val="24"/>
          <w:lang w:eastAsia="hi-IN" w:bidi="hi-IN"/>
        </w:rPr>
      </w:pPr>
      <w:r w:rsidRPr="00063C9C">
        <w:rPr>
          <w:rFonts w:ascii="Palatino Linotype" w:hAnsi="Palatino Linotype" w:cs="Mangal"/>
          <w:kern w:val="1"/>
          <w:sz w:val="24"/>
          <w:szCs w:val="24"/>
          <w:lang w:eastAsia="hi-IN" w:bidi="hi-IN"/>
        </w:rPr>
        <w:t>A gyújtógyertyák jelölése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Gyújtórendszerekkel szemben támasztott követelmények</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Tekercsgyújtások elve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Kondenzátoros gyújtások elve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Lendkerékgyújtások elve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Akkumulátoros gyújtás működése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primeráram hatása a gyújtási energiára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primeroldal jelleggörbéi</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zárásszög hatása a primeráramra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primer rezgőkör kialakulása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szekunder oldal áramköri elemei</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szekunder oldal jelleggörbéi</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Tranzisztoros gyújtások</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tranzisztoros gyújtás primer rezgőkörének kialakulása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tranzisztoros gyújtás vezérlése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zárásszögű gyújtás</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zárásidejű gyújtás</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Duplaszikrás gyújtások</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Kondenzátoros gyújtások</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tirisztor vezérlése</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kondenzátoros gyújtás primer rezgőkörének kialakulása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kondenzátoros gyújtások transzformátora</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Hengerenkénti gyújtótranszformátorok</w:t>
      </w:r>
    </w:p>
    <w:p w:rsidR="00F56FD0" w:rsidRDefault="00F56FD0" w:rsidP="005A632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Többszikrás gyújtórendszerek</w:t>
      </w:r>
    </w:p>
    <w:p w:rsidR="00F56FD0" w:rsidRPr="000E120B" w:rsidRDefault="00F56FD0" w:rsidP="000E6EAE">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sidRPr="000E6EAE">
        <w:rPr>
          <w:rFonts w:ascii="Palatino Linotype" w:hAnsi="Palatino Linotype" w:cs="Mangal"/>
          <w:b/>
          <w:kern w:val="1"/>
          <w:sz w:val="24"/>
          <w:szCs w:val="24"/>
          <w:lang w:eastAsia="hi-IN" w:bidi="hi-IN"/>
        </w:rPr>
        <w:t>J</w:t>
      </w:r>
      <w:r>
        <w:rPr>
          <w:rFonts w:ascii="Palatino Linotype" w:hAnsi="Palatino Linotype" w:cs="Mangal"/>
          <w:b/>
          <w:kern w:val="1"/>
          <w:sz w:val="24"/>
          <w:szCs w:val="24"/>
          <w:lang w:eastAsia="hi-IN" w:bidi="hi-IN"/>
        </w:rPr>
        <w:t>eladók és beavatkozók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32 óra/32 </w:t>
      </w:r>
      <w:r w:rsidRPr="00B87D30">
        <w:rPr>
          <w:rFonts w:ascii="Palatino Linotype" w:hAnsi="Palatino Linotype" w:cs="Mangal"/>
          <w:b/>
          <w:i/>
          <w:kern w:val="1"/>
          <w:sz w:val="24"/>
          <w:szCs w:val="24"/>
          <w:lang w:eastAsia="hi-IN" w:bidi="hi-IN"/>
        </w:rPr>
        <w:t>óra</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Jeladók fajtái</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Kapcsolók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Elmozdulás, elfordulás jeladók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Hőmérséklet jeladók és kapcsolók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A bimetálos hőmérsékletmérők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Félvezetős hőmérsékletérzékelők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Hűtőventilátor kapcsolók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Nyomásmérők és kapcsolók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w:t>
      </w:r>
      <w:r w:rsidRPr="00781832">
        <w:rPr>
          <w:rFonts w:ascii="Palatino Linotype" w:hAnsi="Palatino Linotype" w:cs="Mangal"/>
          <w:kern w:val="1"/>
          <w:sz w:val="24"/>
          <w:szCs w:val="24"/>
          <w:lang w:eastAsia="hi-IN" w:bidi="hi-IN"/>
        </w:rPr>
        <w:t>imetálos nyomásmérők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Potenciométeres nyomásmérők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Nyomáskapcsolók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Levegőmennyiség 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Torlócsappantyús levegőmennyiség mérőt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Hőszálas levegő-tömegárammérők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Szívócső-depresszió 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Hall-érzékelővel működő membrános depressziómérők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Fordulatszám és vonatkoztatási jeladók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Indukciós jeladók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Vonatkoztatási jelet is adó fordulatszám jeladók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 xml:space="preserve">Hall-generátoros jeladó </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 xml:space="preserve">Hall-effektus </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Optókapus jeladók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Kopogás detektorok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 xml:space="preserve">A piezokerámiás kopogásdetektor működése </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Lambda-szonda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Szélessávú lambda-szonda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Jelzőműszerek feladatai</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Sebesség és útjelző műszer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Fordulatszámmérő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Folyadékszintjelző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Hűtőközeg hőfokmérése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Számítógépes műszercsoport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Beavatkozók feladatai</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Elektromágnesek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Elektropneumatikus és elektrohidraulikus szelepek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Motoros állítók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Léptetőmotorok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Befecskendező</w:t>
      </w:r>
      <w:r>
        <w:rPr>
          <w:rFonts w:ascii="Palatino Linotype" w:hAnsi="Palatino Linotype" w:cs="Mangal"/>
          <w:kern w:val="1"/>
          <w:sz w:val="24"/>
          <w:szCs w:val="24"/>
          <w:lang w:eastAsia="hi-IN" w:bidi="hi-IN"/>
        </w:rPr>
        <w:t>-</w:t>
      </w:r>
      <w:r w:rsidRPr="00781832">
        <w:rPr>
          <w:rFonts w:ascii="Palatino Linotype" w:hAnsi="Palatino Linotype" w:cs="Mangal"/>
          <w:kern w:val="1"/>
          <w:sz w:val="24"/>
          <w:szCs w:val="24"/>
          <w:lang w:eastAsia="hi-IN" w:bidi="hi-IN"/>
        </w:rPr>
        <w:t>szelepek felépítése</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Jeladók vizsgálata</w:t>
      </w:r>
    </w:p>
    <w:p w:rsidR="00F56FD0" w:rsidRPr="00781832"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Jelzőműszerek ellenőrzése</w:t>
      </w:r>
    </w:p>
    <w:p w:rsidR="00F56FD0" w:rsidRDefault="00F56FD0" w:rsidP="00781832">
      <w:pPr>
        <w:widowControl w:val="0"/>
        <w:suppressAutoHyphens/>
        <w:spacing w:after="0" w:line="240" w:lineRule="auto"/>
        <w:ind w:left="1225"/>
        <w:rPr>
          <w:rFonts w:ascii="Palatino Linotype" w:hAnsi="Palatino Linotype" w:cs="Mangal"/>
          <w:kern w:val="1"/>
          <w:sz w:val="24"/>
          <w:szCs w:val="24"/>
          <w:lang w:eastAsia="hi-IN" w:bidi="hi-IN"/>
        </w:rPr>
      </w:pPr>
      <w:r w:rsidRPr="00781832">
        <w:rPr>
          <w:rFonts w:ascii="Palatino Linotype" w:hAnsi="Palatino Linotype" w:cs="Mangal"/>
          <w:kern w:val="1"/>
          <w:sz w:val="24"/>
          <w:szCs w:val="24"/>
          <w:lang w:eastAsia="hi-IN" w:bidi="hi-IN"/>
        </w:rPr>
        <w:t>Beavatkozók ellenőrzése</w:t>
      </w:r>
    </w:p>
    <w:p w:rsidR="00F56FD0" w:rsidRPr="000E120B" w:rsidRDefault="00F56FD0" w:rsidP="00781832">
      <w:pPr>
        <w:widowControl w:val="0"/>
        <w:suppressAutoHyphens/>
        <w:spacing w:after="0" w:line="240" w:lineRule="auto"/>
        <w:ind w:left="1225"/>
        <w:rPr>
          <w:rFonts w:ascii="Palatino Linotype" w:hAnsi="Palatino Linotype" w:cs="Mangal"/>
          <w:b/>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Kiegészítő elektronikák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16 óra/16 </w:t>
      </w:r>
      <w:r w:rsidRPr="00B87D30">
        <w:rPr>
          <w:rFonts w:ascii="Palatino Linotype" w:hAnsi="Palatino Linotype" w:cs="Mangal"/>
          <w:b/>
          <w:i/>
          <w:kern w:val="1"/>
          <w:sz w:val="24"/>
          <w:szCs w:val="24"/>
          <w:lang w:eastAsia="hi-IN" w:bidi="hi-IN"/>
        </w:rPr>
        <w:t>óra</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Rádió zavarszűrés</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Rádióadás</w:t>
      </w:r>
      <w:r>
        <w:rPr>
          <w:rFonts w:ascii="Palatino Linotype" w:hAnsi="Palatino Linotype" w:cs="Mangal"/>
          <w:kern w:val="1"/>
          <w:sz w:val="24"/>
          <w:szCs w:val="24"/>
          <w:lang w:eastAsia="hi-IN" w:bidi="hi-IN"/>
        </w:rPr>
        <w:t>-</w:t>
      </w:r>
      <w:r w:rsidRPr="00662258">
        <w:rPr>
          <w:rFonts w:ascii="Palatino Linotype" w:hAnsi="Palatino Linotype" w:cs="Mangal"/>
          <w:kern w:val="1"/>
          <w:sz w:val="24"/>
          <w:szCs w:val="24"/>
          <w:lang w:eastAsia="hi-IN" w:bidi="hi-IN"/>
        </w:rPr>
        <w:t xml:space="preserve"> és vétel elve</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Amplitúdómoduláció (AM)</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Frekvenciamoduláció (FM)</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Hullámterjedés</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Hosszúhullámok</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Középhullámok</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Rövidhullámok</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Ultrarövidhullámok</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Zavarforrások, zavarterjedés</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Távoli zavarmentesítés</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Közeli zavarmentesítés</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A zavarelhárítás általános szempontjai</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Töltésrendszer zavarszűrése</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Villamos motorok zavarszűrése</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Irányjelző ütemadójának zavarszűrése</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Járműantenna</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Autórádió</w:t>
      </w:r>
    </w:p>
    <w:p w:rsidR="00F56FD0" w:rsidRPr="00662258"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A zavarszűrés hatásosságának ellenőrzése</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662258">
        <w:rPr>
          <w:rFonts w:ascii="Palatino Linotype" w:hAnsi="Palatino Linotype" w:cs="Mangal"/>
          <w:kern w:val="1"/>
          <w:sz w:val="24"/>
          <w:szCs w:val="24"/>
          <w:lang w:eastAsia="hi-IN" w:bidi="hi-IN"/>
        </w:rPr>
        <w:t>Elektromágneses kompatibilitás</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vagyonvédelmi berendezések</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indításgátló (immobiliser) működési elve</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indításgátló kulcs programozása</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indításgátló kulcs nélküli rendszereknél</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Riasztók működési elve</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Megfigyelő áramkörök</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Védett áramkörök</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Riasztók bekötése</w:t>
      </w:r>
    </w:p>
    <w:p w:rsidR="00F56FD0"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Riasztók programozása</w:t>
      </w:r>
    </w:p>
    <w:p w:rsidR="00F56FD0" w:rsidRPr="00EE1269"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Markolat és ülésfűtés áramkörei</w:t>
      </w:r>
    </w:p>
    <w:p w:rsidR="00F56FD0" w:rsidRPr="00EE1269"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EE1269">
        <w:rPr>
          <w:rFonts w:ascii="Palatino Linotype" w:hAnsi="Palatino Linotype" w:cs="Mangal"/>
          <w:kern w:val="1"/>
          <w:sz w:val="24"/>
          <w:szCs w:val="24"/>
          <w:lang w:eastAsia="hi-IN" w:bidi="hi-IN"/>
        </w:rPr>
        <w:t>Elektromosan működtetett középállvány</w:t>
      </w:r>
    </w:p>
    <w:p w:rsidR="00F56FD0" w:rsidRPr="00EE1269" w:rsidRDefault="00F56FD0" w:rsidP="00662258">
      <w:pPr>
        <w:widowControl w:val="0"/>
        <w:suppressAutoHyphens/>
        <w:spacing w:after="0" w:line="240" w:lineRule="auto"/>
        <w:ind w:left="1225"/>
        <w:rPr>
          <w:rFonts w:ascii="Palatino Linotype" w:hAnsi="Palatino Linotype" w:cs="Mangal"/>
          <w:kern w:val="1"/>
          <w:sz w:val="24"/>
          <w:szCs w:val="24"/>
          <w:lang w:eastAsia="hi-IN" w:bidi="hi-IN"/>
        </w:rPr>
      </w:pPr>
      <w:r w:rsidRPr="00EE1269">
        <w:rPr>
          <w:rFonts w:ascii="Palatino Linotype" w:hAnsi="Palatino Linotype" w:cs="Mangal"/>
          <w:kern w:val="1"/>
          <w:sz w:val="24"/>
          <w:szCs w:val="24"/>
          <w:lang w:eastAsia="hi-IN" w:bidi="hi-IN"/>
        </w:rPr>
        <w:t>Elektromosan állítható egyéb elemek (plexi)</w:t>
      </w:r>
    </w:p>
    <w:p w:rsidR="00F56FD0" w:rsidRPr="000E120B" w:rsidRDefault="00F56FD0" w:rsidP="000E6EAE">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Pr="00B87D30" w:rsidRDefault="00F56FD0" w:rsidP="000E6EAE">
      <w:pPr>
        <w:spacing w:after="0" w:line="240" w:lineRule="auto"/>
        <w:ind w:left="792"/>
        <w:rPr>
          <w:rFonts w:ascii="Palatino Linotype" w:hAnsi="Palatino Linotype"/>
          <w:b/>
          <w:i/>
          <w:sz w:val="24"/>
          <w:szCs w:val="24"/>
        </w:rPr>
      </w:pPr>
    </w:p>
    <w:p w:rsidR="00F56FD0" w:rsidRPr="000E120B" w:rsidRDefault="00F56FD0" w:rsidP="000E6EAE">
      <w:pPr>
        <w:widowControl w:val="0"/>
        <w:suppressAutoHyphens/>
        <w:spacing w:after="0" w:line="240" w:lineRule="auto"/>
        <w:jc w:val="both"/>
        <w:rPr>
          <w:rFonts w:ascii="Palatino Linotype" w:hAnsi="Palatino Linotype" w:cs="Mangal"/>
          <w:b/>
          <w:bCs/>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F56FD0" w:rsidRDefault="00F56FD0" w:rsidP="00E977B7">
      <w:pPr>
        <w:spacing w:after="0" w:line="240" w:lineRule="auto"/>
        <w:ind w:left="792"/>
        <w:rPr>
          <w:rFonts w:ascii="Palatino Linotype" w:hAnsi="Palatino Linotype"/>
          <w:b/>
          <w:i/>
          <w:sz w:val="24"/>
          <w:szCs w:val="24"/>
        </w:rPr>
      </w:pPr>
    </w:p>
    <w:p w:rsidR="00F56FD0" w:rsidRDefault="00F56FD0" w:rsidP="00E977B7">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EE0294">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EE0294">
            <w:pPr>
              <w:spacing w:after="0" w:line="240" w:lineRule="auto"/>
              <w:rPr>
                <w:rFonts w:ascii="Palatino Linotype" w:hAnsi="Palatino Linotype"/>
                <w:b/>
                <w:sz w:val="20"/>
                <w:szCs w:val="20"/>
              </w:rPr>
            </w:pP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EE0294">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bl>
    <w:p w:rsidR="00F56FD0" w:rsidRDefault="00F56FD0" w:rsidP="00E977B7">
      <w:pPr>
        <w:pStyle w:val="Listaszerbekezds4"/>
        <w:spacing w:after="0" w:line="240" w:lineRule="auto"/>
        <w:ind w:left="791" w:firstLine="1"/>
        <w:rPr>
          <w:rFonts w:ascii="Palatino Linotype" w:hAnsi="Palatino Linotype"/>
          <w:b/>
          <w:i/>
          <w:sz w:val="24"/>
          <w:szCs w:val="24"/>
        </w:rPr>
      </w:pPr>
    </w:p>
    <w:p w:rsidR="00F56FD0" w:rsidRDefault="00F56FD0" w:rsidP="00E977B7">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EE0294">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EE0294">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EE0294">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EE0294">
            <w:pPr>
              <w:spacing w:after="0" w:line="240" w:lineRule="auto"/>
              <w:rPr>
                <w:rFonts w:ascii="Palatino Linotype" w:hAnsi="Palatino Linotype"/>
                <w:sz w:val="20"/>
                <w:szCs w:val="20"/>
              </w:rPr>
            </w:pPr>
            <w:r>
              <w:rPr>
                <w:rFonts w:ascii="Palatino Linotype" w:hAnsi="Palatino Linotype" w:cs="Arial"/>
                <w:sz w:val="20"/>
                <w:szCs w:val="20"/>
              </w:rPr>
              <w:t>Motorkerékpár szerkezeti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bl>
    <w:p w:rsidR="00F56FD0" w:rsidRDefault="00F56FD0" w:rsidP="00D4712B">
      <w:pPr>
        <w:spacing w:after="0" w:line="240" w:lineRule="auto"/>
        <w:ind w:left="792"/>
        <w:rPr>
          <w:rFonts w:ascii="Palatino Linotype" w:hAnsi="Palatino Linotype"/>
          <w:b/>
          <w:sz w:val="24"/>
          <w:szCs w:val="24"/>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56FD0" w:rsidRPr="00E977B7" w:rsidRDefault="00F56FD0" w:rsidP="000E6EAE">
      <w:pPr>
        <w:spacing w:after="0" w:line="240" w:lineRule="auto"/>
        <w:rPr>
          <w:rFonts w:ascii="Palatino Linotype" w:hAnsi="Palatino Linotype"/>
          <w:sz w:val="24"/>
          <w:szCs w:val="24"/>
        </w:rPr>
      </w:pPr>
      <w:r w:rsidRPr="00E977B7">
        <w:rPr>
          <w:rFonts w:ascii="Palatino Linotype" w:hAnsi="Palatino Linotype"/>
          <w:sz w:val="24"/>
          <w:szCs w:val="24"/>
        </w:rPr>
        <w:t>A nemzeti köznevelésről szóló 2011. évi CXC. törvény 54. § (2) a) pontja szerinti értékeléssel.</w:t>
      </w:r>
    </w:p>
    <w:p w:rsidR="00F56FD0" w:rsidRDefault="00F56FD0" w:rsidP="000E6EAE">
      <w:pPr>
        <w:spacing w:after="0" w:line="240" w:lineRule="auto"/>
        <w:rPr>
          <w:rFonts w:ascii="Palatino Linotype" w:hAnsi="Palatino Linotype"/>
          <w:b/>
          <w:sz w:val="24"/>
          <w:szCs w:val="24"/>
        </w:rPr>
      </w:pPr>
    </w:p>
    <w:p w:rsidR="00F56FD0" w:rsidRPr="000E120B" w:rsidRDefault="00F56FD0" w:rsidP="000E6EAE">
      <w:pPr>
        <w:spacing w:after="0" w:line="240" w:lineRule="auto"/>
        <w:rPr>
          <w:rFonts w:ascii="Palatino Linotype" w:hAnsi="Palatino Linotype"/>
          <w:b/>
          <w:sz w:val="24"/>
          <w:szCs w:val="24"/>
        </w:rPr>
      </w:pPr>
      <w:r>
        <w:rPr>
          <w:rFonts w:ascii="Palatino Linotype" w:hAnsi="Palatino Linotype"/>
          <w:b/>
          <w:sz w:val="24"/>
          <w:szCs w:val="24"/>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55668F">
        <w:rPr>
          <w:rFonts w:ascii="Palatino Linotype" w:hAnsi="Palatino Linotype"/>
          <w:b/>
          <w:sz w:val="24"/>
          <w:szCs w:val="24"/>
          <w:lang w:eastAsia="hu-HU"/>
        </w:rPr>
        <w:t>Motorkerékpárok elektromos berendezéseinek javítási gyakorlata</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288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320 óra*</w:t>
      </w:r>
    </w:p>
    <w:p w:rsidR="00F56FD0" w:rsidRPr="00B87D30" w:rsidRDefault="00F56FD0" w:rsidP="000E6EAE">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0E6EAE">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7F6FF9" w:rsidRDefault="00F56FD0" w:rsidP="007F6FF9">
      <w:pPr>
        <w:spacing w:after="0" w:line="240" w:lineRule="auto"/>
        <w:ind w:left="792"/>
        <w:rPr>
          <w:rFonts w:ascii="Palatino Linotype" w:hAnsi="Palatino Linotype"/>
          <w:sz w:val="24"/>
          <w:szCs w:val="24"/>
          <w:lang w:eastAsia="hu-HU"/>
        </w:rPr>
      </w:pPr>
      <w:r w:rsidRPr="007F6FF9">
        <w:rPr>
          <w:rFonts w:ascii="Palatino Linotype" w:hAnsi="Palatino Linotype"/>
          <w:sz w:val="24"/>
          <w:szCs w:val="24"/>
          <w:lang w:eastAsia="hu-HU"/>
        </w:rPr>
        <w:t>A tantárgy részletesen tárgyalja a motorkerékpár szervizelésekor előforduló feladatokat, ezek rutinszerű elvégzésére készíti fel a tanulókat.</w:t>
      </w:r>
    </w:p>
    <w:p w:rsidR="00F56FD0" w:rsidRPr="000E120B" w:rsidRDefault="00F56FD0" w:rsidP="000E6EAE">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7F6FF9" w:rsidRDefault="00F56FD0" w:rsidP="000E6EAE">
      <w:pPr>
        <w:spacing w:after="0" w:line="240" w:lineRule="auto"/>
        <w:ind w:left="792"/>
        <w:rPr>
          <w:rFonts w:ascii="Palatino Linotype" w:hAnsi="Palatino Linotype"/>
          <w:sz w:val="24"/>
          <w:szCs w:val="24"/>
          <w:lang w:eastAsia="hu-HU"/>
        </w:rPr>
      </w:pPr>
      <w:r w:rsidRPr="007F6FF9">
        <w:rPr>
          <w:rFonts w:ascii="Palatino Linotype" w:hAnsi="Palatino Linotype"/>
          <w:sz w:val="24"/>
          <w:szCs w:val="24"/>
          <w:lang w:eastAsia="hu-HU"/>
        </w:rPr>
        <w:t>Motorkerékpár</w:t>
      </w:r>
      <w:r>
        <w:rPr>
          <w:rFonts w:ascii="Palatino Linotype" w:hAnsi="Palatino Linotype"/>
          <w:sz w:val="24"/>
          <w:szCs w:val="24"/>
          <w:lang w:eastAsia="hu-HU"/>
        </w:rPr>
        <w:t>ok</w:t>
      </w:r>
      <w:r w:rsidRPr="007F6FF9">
        <w:rPr>
          <w:rFonts w:ascii="Palatino Linotype" w:hAnsi="Palatino Linotype"/>
          <w:sz w:val="24"/>
          <w:szCs w:val="24"/>
          <w:lang w:eastAsia="hu-HU"/>
        </w:rPr>
        <w:t xml:space="preserve"> </w:t>
      </w:r>
      <w:r>
        <w:rPr>
          <w:rFonts w:ascii="Palatino Linotype" w:hAnsi="Palatino Linotype"/>
          <w:sz w:val="24"/>
          <w:szCs w:val="24"/>
          <w:lang w:eastAsia="hu-HU"/>
        </w:rPr>
        <w:t>elektromos berendezései</w:t>
      </w:r>
      <w:r w:rsidRPr="007F6FF9">
        <w:rPr>
          <w:rFonts w:ascii="Palatino Linotype" w:hAnsi="Palatino Linotype"/>
          <w:sz w:val="24"/>
          <w:szCs w:val="24"/>
          <w:lang w:eastAsia="hu-HU"/>
        </w:rPr>
        <w:t>, anyagismeret, szakrajz, munkavédelem, vállalkozási ismeretek.</w:t>
      </w:r>
    </w:p>
    <w:p w:rsidR="00F56FD0" w:rsidRPr="000E120B" w:rsidRDefault="00F56FD0" w:rsidP="000E6EAE">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55668F">
        <w:rPr>
          <w:rFonts w:ascii="Palatino Linotype" w:hAnsi="Palatino Linotype"/>
          <w:b/>
          <w:sz w:val="24"/>
          <w:szCs w:val="24"/>
        </w:rPr>
        <w:t>Elektromos hálózat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EE1269">
        <w:rPr>
          <w:rFonts w:ascii="Palatino Linotype" w:hAnsi="Palatino Linotype"/>
          <w:b/>
          <w:i/>
          <w:sz w:val="24"/>
          <w:szCs w:val="24"/>
        </w:rPr>
        <w:t>72</w:t>
      </w:r>
      <w:r w:rsidRPr="00EE1269">
        <w:rPr>
          <w:rFonts w:ascii="Palatino Linotype" w:hAnsi="Palatino Linotype" w:cs="Mangal"/>
          <w:b/>
          <w:i/>
          <w:kern w:val="1"/>
          <w:sz w:val="24"/>
          <w:szCs w:val="24"/>
          <w:lang w:eastAsia="hi-IN" w:bidi="hi-IN"/>
        </w:rPr>
        <w:t xml:space="preserve"> óra/72 óra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Elektromos hálózati elemek szerelése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áramkörének azonosítása kapcsolási rajz alapján</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biztonságos kiszerelése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Világító és jelzőberendezések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egységek (riasztó, komfortelektronikák) elektromos bekötése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Kábelköteg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Elektronikusan kódolt egységek szerelése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Hibakeresés és diagnosztizálás</w:t>
      </w:r>
    </w:p>
    <w:p w:rsidR="00F56FD0" w:rsidRDefault="00F56FD0" w:rsidP="00CB7BF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Szivárgási árammérés</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Hatósági előírásoknak megfelelő vizsgálatok elvégzése</w:t>
      </w:r>
    </w:p>
    <w:p w:rsidR="00F56FD0" w:rsidRPr="000E120B"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55668F">
        <w:rPr>
          <w:rFonts w:ascii="Palatino Linotype" w:hAnsi="Palatino Linotype"/>
          <w:b/>
          <w:sz w:val="24"/>
          <w:szCs w:val="24"/>
        </w:rPr>
        <w:t>Töltésrendszer szerelése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E1269">
        <w:rPr>
          <w:rFonts w:ascii="Palatino Linotype" w:hAnsi="Palatino Linotype"/>
          <w:b/>
          <w:i/>
          <w:sz w:val="24"/>
          <w:szCs w:val="24"/>
        </w:rPr>
        <w:t>72 óra/88 óra</w:t>
      </w:r>
      <w:r>
        <w:rPr>
          <w:rFonts w:ascii="Palatino Linotype" w:hAnsi="Palatino Linotype"/>
          <w:b/>
          <w:i/>
          <w:sz w:val="24"/>
          <w:szCs w:val="24"/>
        </w:rPr>
        <w:t>*</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üzembe helyezés</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vizsgálatok és töltés</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elektrolit vizsgálat</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töltéstároló képességének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Töltésrendszer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Töltőfeszültség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Töltőáram mérése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mágnesek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Egyenirányítók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Feszültségszabályozók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szerelése, hiba felvételezése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Egyenirányítók </w:t>
      </w:r>
      <w:r w:rsidRPr="00CB7BFC">
        <w:rPr>
          <w:rFonts w:ascii="Palatino Linotype" w:hAnsi="Palatino Linotype" w:cs="Mangal"/>
          <w:kern w:val="1"/>
          <w:sz w:val="24"/>
          <w:szCs w:val="24"/>
          <w:lang w:eastAsia="hi-IN" w:bidi="hi-IN"/>
        </w:rPr>
        <w:t>szerelése, hiba felvételezése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Feszültségszabályozók </w:t>
      </w:r>
      <w:r w:rsidRPr="00CB7BFC">
        <w:rPr>
          <w:rFonts w:ascii="Palatino Linotype" w:hAnsi="Palatino Linotype" w:cs="Mangal"/>
          <w:kern w:val="1"/>
          <w:sz w:val="24"/>
          <w:szCs w:val="24"/>
          <w:lang w:eastAsia="hi-IN" w:bidi="hi-IN"/>
        </w:rPr>
        <w:t>szerelése, hiba felvételezése</w:t>
      </w:r>
    </w:p>
    <w:p w:rsidR="00F56FD0" w:rsidRPr="000E120B"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55668F">
        <w:rPr>
          <w:rFonts w:ascii="Palatino Linotype" w:hAnsi="Palatino Linotype"/>
          <w:b/>
          <w:sz w:val="24"/>
          <w:szCs w:val="24"/>
        </w:rPr>
        <w:t>Indítórendszer szerelése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4712B">
        <w:rPr>
          <w:rFonts w:ascii="Palatino Linotype" w:hAnsi="Palatino Linotype"/>
          <w:b/>
          <w:i/>
          <w:sz w:val="24"/>
          <w:szCs w:val="24"/>
        </w:rPr>
        <w:t xml:space="preserve">72 </w:t>
      </w:r>
      <w:r w:rsidRPr="00B87D30">
        <w:rPr>
          <w:rFonts w:ascii="Palatino Linotype" w:hAnsi="Palatino Linotype"/>
          <w:b/>
          <w:i/>
          <w:sz w:val="24"/>
          <w:szCs w:val="24"/>
        </w:rPr>
        <w:t>óra/</w:t>
      </w:r>
      <w:r>
        <w:rPr>
          <w:rFonts w:ascii="Palatino Linotype" w:hAnsi="Palatino Linotype"/>
          <w:b/>
          <w:i/>
          <w:sz w:val="24"/>
          <w:szCs w:val="24"/>
        </w:rPr>
        <w:t xml:space="preserve">88 </w:t>
      </w:r>
      <w:r w:rsidRPr="00B87D30">
        <w:rPr>
          <w:rFonts w:ascii="Palatino Linotype" w:hAnsi="Palatino Linotype"/>
          <w:b/>
          <w:i/>
          <w:sz w:val="24"/>
          <w:szCs w:val="24"/>
        </w:rPr>
        <w:t>óra</w:t>
      </w:r>
      <w:r>
        <w:rPr>
          <w:rFonts w:ascii="Palatino Linotype" w:hAnsi="Palatino Linotype"/>
          <w:b/>
          <w:i/>
          <w:sz w:val="24"/>
          <w:szCs w:val="24"/>
        </w:rPr>
        <w:t>*</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Indítórendszer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Indítómotor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Indításblokkoló áramkör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Indítómotor </w:t>
      </w:r>
      <w:r w:rsidRPr="00CB7BFC">
        <w:rPr>
          <w:rFonts w:ascii="Palatino Linotype" w:hAnsi="Palatino Linotype" w:cs="Mangal"/>
          <w:kern w:val="1"/>
          <w:sz w:val="24"/>
          <w:szCs w:val="24"/>
          <w:lang w:eastAsia="hi-IN" w:bidi="hi-IN"/>
        </w:rPr>
        <w:t>szerelése, hiba felvételezése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Indításblokkoló áramkör </w:t>
      </w:r>
      <w:r w:rsidRPr="00CB7BFC">
        <w:rPr>
          <w:rFonts w:ascii="Palatino Linotype" w:hAnsi="Palatino Linotype" w:cs="Mangal"/>
          <w:kern w:val="1"/>
          <w:sz w:val="24"/>
          <w:szCs w:val="24"/>
          <w:lang w:eastAsia="hi-IN" w:bidi="hi-IN"/>
        </w:rPr>
        <w:t>szerelése, hiba felvételezése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Indítómotor áramfelvételének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Indítómotor nyomatékának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Indítómotor mechanikai szerelése</w:t>
      </w:r>
    </w:p>
    <w:p w:rsidR="00F56FD0" w:rsidRPr="00926C63" w:rsidRDefault="00F56FD0" w:rsidP="00926C63">
      <w:pPr>
        <w:widowControl w:val="0"/>
        <w:suppressAutoHyphens/>
        <w:spacing w:after="0" w:line="240" w:lineRule="auto"/>
        <w:ind w:left="1224"/>
        <w:rPr>
          <w:rFonts w:ascii="Palatino Linotype" w:hAnsi="Palatino Linotype" w:cs="Mangal"/>
          <w:kern w:val="1"/>
          <w:sz w:val="24"/>
          <w:szCs w:val="24"/>
          <w:lang w:eastAsia="hi-IN" w:bidi="hi-IN"/>
        </w:rPr>
      </w:pPr>
      <w:r w:rsidRPr="00926C63">
        <w:rPr>
          <w:rFonts w:ascii="Palatino Linotype" w:hAnsi="Palatino Linotype" w:cs="Mangal"/>
          <w:kern w:val="1"/>
          <w:sz w:val="24"/>
          <w:szCs w:val="24"/>
          <w:lang w:eastAsia="hi-IN" w:bidi="hi-IN"/>
        </w:rPr>
        <w:t>Állandó mágnesek vizsgálata</w:t>
      </w:r>
    </w:p>
    <w:p w:rsidR="00F56FD0" w:rsidRDefault="00F56FD0" w:rsidP="00926C63">
      <w:pPr>
        <w:widowControl w:val="0"/>
        <w:suppressAutoHyphens/>
        <w:spacing w:after="0" w:line="240" w:lineRule="auto"/>
        <w:ind w:left="1224"/>
        <w:rPr>
          <w:rFonts w:ascii="Palatino Linotype" w:hAnsi="Palatino Linotype" w:cs="Mangal"/>
          <w:kern w:val="1"/>
          <w:sz w:val="24"/>
          <w:szCs w:val="24"/>
          <w:lang w:eastAsia="hi-IN" w:bidi="hi-IN"/>
        </w:rPr>
      </w:pPr>
      <w:r w:rsidRPr="00926C63">
        <w:rPr>
          <w:rFonts w:ascii="Palatino Linotype" w:hAnsi="Palatino Linotype" w:cs="Mangal"/>
          <w:kern w:val="1"/>
          <w:sz w:val="24"/>
          <w:szCs w:val="24"/>
          <w:lang w:eastAsia="hi-IN" w:bidi="hi-IN"/>
        </w:rPr>
        <w:t>Tekercsek vizsgálata</w:t>
      </w:r>
    </w:p>
    <w:p w:rsidR="00F56FD0" w:rsidRDefault="00F56FD0" w:rsidP="00926C6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Indítórelé ellenőrzése</w:t>
      </w:r>
    </w:p>
    <w:p w:rsidR="00F56FD0" w:rsidRDefault="00F56FD0" w:rsidP="00926C6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Szabadonfutók szerelése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Meghajtó mechanizmusok szerelése</w:t>
      </w:r>
    </w:p>
    <w:p w:rsidR="00F56FD0" w:rsidRPr="000E120B"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55668F">
        <w:rPr>
          <w:rFonts w:ascii="Palatino Linotype" w:hAnsi="Palatino Linotype"/>
          <w:b/>
          <w:sz w:val="24"/>
          <w:szCs w:val="24"/>
        </w:rPr>
        <w:t>Jeladók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72 óra/72 óra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jeladóinak ellenőrzése</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 jeladók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Hőmérsékletmérők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Kapcsolók, relék vizsgálata</w:t>
      </w:r>
    </w:p>
    <w:p w:rsidR="00F56FD0" w:rsidRPr="007C710A"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sidRPr="007C710A">
        <w:rPr>
          <w:rFonts w:ascii="Palatino Linotype" w:hAnsi="Palatino Linotype" w:cs="Mangal"/>
          <w:kern w:val="1"/>
          <w:sz w:val="24"/>
          <w:szCs w:val="24"/>
          <w:lang w:eastAsia="hi-IN" w:bidi="hi-IN"/>
        </w:rPr>
        <w:t>Nyomás</w:t>
      </w:r>
      <w:r>
        <w:rPr>
          <w:rFonts w:ascii="Palatino Linotype" w:hAnsi="Palatino Linotype" w:cs="Mangal"/>
          <w:kern w:val="1"/>
          <w:sz w:val="24"/>
          <w:szCs w:val="24"/>
          <w:lang w:eastAsia="hi-IN" w:bidi="hi-IN"/>
        </w:rPr>
        <w:t xml:space="preserve"> </w:t>
      </w:r>
      <w:r w:rsidRPr="007C710A">
        <w:rPr>
          <w:rFonts w:ascii="Palatino Linotype" w:hAnsi="Palatino Linotype" w:cs="Mangal"/>
          <w:kern w:val="1"/>
          <w:sz w:val="24"/>
          <w:szCs w:val="24"/>
          <w:lang w:eastAsia="hi-IN" w:bidi="hi-IN"/>
        </w:rPr>
        <w:t>jeladók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Nyomásmérők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Fordulatszám és szöghelyzet jeladók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Gyújtásrendszer jeladóinak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 jeladóinak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 beavatkozó elemeinek vizsgálata és beállítása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ABS rendszer jeladóinak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Elektronikusan vezérelt futómű jeladóinak vizsgálata</w:t>
      </w:r>
    </w:p>
    <w:p w:rsidR="00F56FD0"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Komfortelektronikák jeladóinak vizsgálata</w:t>
      </w:r>
    </w:p>
    <w:p w:rsidR="00F56FD0" w:rsidRPr="007C710A"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Hűtőrendszer elemeinek elektromos vizsgálata</w:t>
      </w:r>
    </w:p>
    <w:p w:rsidR="00F56FD0" w:rsidRPr="007C710A" w:rsidRDefault="00F56FD0" w:rsidP="000E6EA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Műszerek és visszajelző egységek vizsgálata</w:t>
      </w:r>
    </w:p>
    <w:p w:rsidR="00F56FD0" w:rsidRPr="000E120B" w:rsidRDefault="00F56FD0" w:rsidP="000E6EAE">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Default="00F56FD0" w:rsidP="00201A1E">
      <w:pPr>
        <w:widowControl w:val="0"/>
        <w:suppressAutoHyphens/>
        <w:spacing w:after="0" w:line="240" w:lineRule="auto"/>
        <w:ind w:left="1418"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tanműhely</w:t>
      </w:r>
    </w:p>
    <w:p w:rsidR="00F56FD0" w:rsidRDefault="00F56FD0" w:rsidP="00201A1E">
      <w:pPr>
        <w:widowControl w:val="0"/>
        <w:suppressAutoHyphens/>
        <w:spacing w:after="0" w:line="240" w:lineRule="auto"/>
        <w:ind w:left="1418" w:firstLine="709"/>
        <w:rPr>
          <w:rFonts w:ascii="Palatino Linotype" w:hAnsi="Palatino Linotype" w:cs="Mangal"/>
          <w:kern w:val="1"/>
          <w:sz w:val="24"/>
          <w:szCs w:val="24"/>
          <w:lang w:eastAsia="hi-IN" w:bidi="hi-IN"/>
        </w:rPr>
      </w:pPr>
      <w:r w:rsidRPr="00201A1E">
        <w:rPr>
          <w:rFonts w:ascii="Palatino Linotype" w:hAnsi="Palatino Linotype" w:cs="Mangal"/>
          <w:kern w:val="1"/>
          <w:sz w:val="24"/>
          <w:szCs w:val="24"/>
          <w:lang w:eastAsia="hi-IN" w:bidi="hi-IN"/>
        </w:rPr>
        <w:t>Motorkerékpár-szerelő</w:t>
      </w:r>
      <w:r>
        <w:rPr>
          <w:rFonts w:ascii="Palatino Linotype" w:hAnsi="Palatino Linotype" w:cs="Mangal"/>
          <w:kern w:val="1"/>
          <w:sz w:val="24"/>
          <w:szCs w:val="24"/>
          <w:lang w:eastAsia="hi-IN" w:bidi="hi-IN"/>
        </w:rPr>
        <w:t xml:space="preserve"> kisüzemi termelőhely</w:t>
      </w:r>
    </w:p>
    <w:p w:rsidR="00F56FD0" w:rsidRPr="000E120B" w:rsidRDefault="00F56FD0" w:rsidP="000E6EAE">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0E6EAE">
      <w:pPr>
        <w:spacing w:after="0" w:line="240" w:lineRule="auto"/>
        <w:rPr>
          <w:rFonts w:ascii="Palatino Linotype" w:hAnsi="Palatino Linotype"/>
          <w:b/>
          <w:i/>
          <w:sz w:val="24"/>
          <w:szCs w:val="24"/>
        </w:rPr>
      </w:pPr>
    </w:p>
    <w:p w:rsidR="00F56FD0" w:rsidRDefault="00F56FD0" w:rsidP="00201A1E">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EE0294">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EE0294">
            <w:pPr>
              <w:spacing w:after="0" w:line="240" w:lineRule="auto"/>
              <w:rPr>
                <w:rFonts w:ascii="Palatino Linotype" w:hAnsi="Palatino Linotype"/>
                <w:b/>
                <w:sz w:val="20"/>
                <w:szCs w:val="20"/>
              </w:rPr>
            </w:pP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EE0294">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EE0294">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EE0294">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EE0294">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EE0294">
            <w:pPr>
              <w:spacing w:after="0" w:line="240" w:lineRule="auto"/>
              <w:jc w:val="center"/>
              <w:rPr>
                <w:rFonts w:ascii="Palatino Linotype" w:hAnsi="Palatino Linotype"/>
                <w:sz w:val="20"/>
                <w:szCs w:val="20"/>
              </w:rPr>
            </w:pPr>
          </w:p>
        </w:tc>
      </w:tr>
    </w:tbl>
    <w:p w:rsidR="00F56FD0" w:rsidRDefault="00F56FD0" w:rsidP="00201A1E">
      <w:pPr>
        <w:pStyle w:val="Listaszerbekezds4"/>
        <w:spacing w:after="0" w:line="240" w:lineRule="auto"/>
        <w:ind w:left="791" w:firstLine="1"/>
        <w:rPr>
          <w:rFonts w:ascii="Palatino Linotype" w:hAnsi="Palatino Linotype"/>
          <w:b/>
          <w:i/>
          <w:sz w:val="24"/>
          <w:szCs w:val="24"/>
        </w:rPr>
      </w:pPr>
    </w:p>
    <w:p w:rsidR="00F56FD0" w:rsidRDefault="00F56FD0" w:rsidP="00201A1E">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EE029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EE029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EE0294">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EE0294">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EE029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EE0294">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EE0294">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sz w:val="20"/>
                <w:szCs w:val="20"/>
              </w:rPr>
            </w:pPr>
            <w:r>
              <w:rPr>
                <w:rFonts w:ascii="Palatino Linotype" w:hAnsi="Palatino Linotype" w:cs="Arial"/>
                <w:sz w:val="20"/>
                <w:szCs w:val="20"/>
              </w:rPr>
              <w:t>Szabadkézi</w:t>
            </w:r>
            <w:r w:rsidRPr="00FE5532">
              <w:rPr>
                <w:rFonts w:ascii="Palatino Linotype" w:hAnsi="Palatino Linotype" w:cs="Arial"/>
                <w:sz w:val="20"/>
                <w:szCs w:val="20"/>
              </w:rPr>
              <w:t xml:space="preserve"> rajz készítés tárgyról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EE0294">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F56FD0" w:rsidRPr="008B7D14" w:rsidRDefault="00F56FD0" w:rsidP="00EE0294">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9.1</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9.2</w:t>
            </w:r>
            <w:r w:rsidRPr="00FE5532">
              <w:rPr>
                <w:rFonts w:ascii="Palatino Linotype" w:hAnsi="Palatino Linotype"/>
                <w:sz w:val="20"/>
                <w:szCs w:val="20"/>
              </w:rPr>
              <w:t>.</w:t>
            </w:r>
          </w:p>
        </w:tc>
        <w:tc>
          <w:tcPr>
            <w:tcW w:w="3621" w:type="dxa"/>
            <w:vAlign w:val="center"/>
          </w:tcPr>
          <w:p w:rsidR="00F56FD0" w:rsidRPr="00FE5532" w:rsidRDefault="00F56FD0" w:rsidP="00EE0294">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EE029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EE0294">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EE0294">
            <w:pPr>
              <w:spacing w:after="0" w:line="240" w:lineRule="auto"/>
              <w:jc w:val="center"/>
              <w:rPr>
                <w:rFonts w:ascii="Palatino Linotype" w:hAnsi="Palatino Linotype"/>
                <w:sz w:val="20"/>
                <w:szCs w:val="20"/>
              </w:rPr>
            </w:pPr>
          </w:p>
        </w:tc>
      </w:tr>
    </w:tbl>
    <w:p w:rsidR="00F56FD0" w:rsidRDefault="00F56FD0" w:rsidP="00201A1E">
      <w:pPr>
        <w:spacing w:after="0" w:line="240" w:lineRule="auto"/>
        <w:ind w:left="792"/>
        <w:rPr>
          <w:rFonts w:ascii="Palatino Linotype" w:hAnsi="Palatino Linotype"/>
          <w:b/>
          <w:sz w:val="24"/>
          <w:szCs w:val="24"/>
        </w:rPr>
      </w:pPr>
    </w:p>
    <w:p w:rsidR="00F56FD0" w:rsidRPr="000E120B" w:rsidRDefault="00F56FD0" w:rsidP="00201A1E">
      <w:pPr>
        <w:spacing w:after="0" w:line="240" w:lineRule="auto"/>
        <w:ind w:left="792"/>
        <w:rPr>
          <w:rFonts w:ascii="Palatino Linotype" w:hAnsi="Palatino Linotype"/>
          <w:b/>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Default="00F56FD0" w:rsidP="000E6EAE">
      <w:pPr>
        <w:autoSpaceDE w:val="0"/>
        <w:autoSpaceDN w:val="0"/>
        <w:adjustRightInd w:val="0"/>
        <w:spacing w:after="0" w:line="240" w:lineRule="auto"/>
        <w:rPr>
          <w:rFonts w:ascii="Palatino Linotype" w:hAnsi="Palatino Linotype" w:cs="TimesNewRomanPSMT"/>
          <w:sz w:val="24"/>
          <w:szCs w:val="24"/>
          <w:lang w:bidi="hi-IN"/>
        </w:rPr>
      </w:pPr>
      <w:r w:rsidRPr="00201A1E">
        <w:rPr>
          <w:rFonts w:ascii="Palatino Linotype" w:hAnsi="Palatino Linotype" w:cs="TimesNewRomanPSMT"/>
          <w:sz w:val="24"/>
          <w:szCs w:val="24"/>
          <w:lang w:bidi="hi-IN"/>
        </w:rPr>
        <w:t>A nemzeti köznevelésről szóló 2011. évi CXC. törvény 54. § (2) a) pontja szerinti értékeléssel.</w:t>
      </w:r>
    </w:p>
    <w:p w:rsidR="00F56FD0" w:rsidRPr="000E120B" w:rsidRDefault="00F56FD0" w:rsidP="000E6EAE">
      <w:pPr>
        <w:autoSpaceDE w:val="0"/>
        <w:autoSpaceDN w:val="0"/>
        <w:adjustRightInd w:val="0"/>
        <w:spacing w:after="0" w:line="240" w:lineRule="auto"/>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F56FD0" w:rsidRPr="000E120B" w:rsidRDefault="00F56FD0" w:rsidP="000E6EAE">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0E6EAE">
      <w:pPr>
        <w:spacing w:after="0" w:line="240" w:lineRule="auto"/>
        <w:ind w:left="792"/>
        <w:rPr>
          <w:rFonts w:ascii="Palatino Linotype" w:hAnsi="Palatino Linotype"/>
          <w:b/>
          <w:sz w:val="24"/>
          <w:szCs w:val="24"/>
        </w:rPr>
      </w:pPr>
    </w:p>
    <w:p w:rsidR="00F56FD0" w:rsidRDefault="00F56FD0" w:rsidP="006E6764">
      <w:pPr>
        <w:autoSpaceDE w:val="0"/>
        <w:autoSpaceDN w:val="0"/>
        <w:adjustRightInd w:val="0"/>
        <w:spacing w:after="0" w:line="240" w:lineRule="auto"/>
        <w:ind w:left="708"/>
        <w:rPr>
          <w:rFonts w:ascii="Palatino Linotype" w:hAnsi="Palatino Linotype" w:cs="TimesNewRomanPSMT"/>
          <w:sz w:val="24"/>
          <w:szCs w:val="24"/>
          <w:lang w:bidi="hi-IN"/>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10507-12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F56FD0" w:rsidRPr="000E120B" w:rsidRDefault="00F56FD0" w:rsidP="004E3F1C">
      <w:pPr>
        <w:widowControl w:val="0"/>
        <w:suppressAutoHyphens/>
        <w:spacing w:after="0" w:line="240" w:lineRule="auto"/>
        <w:jc w:val="center"/>
        <w:rPr>
          <w:rFonts w:ascii="Palatino Linotype" w:hAnsi="Palatino Linotype"/>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5F1E77">
        <w:rPr>
          <w:rFonts w:ascii="Palatino Linotype" w:hAnsi="Palatino Linotype"/>
          <w:b/>
          <w:sz w:val="44"/>
          <w:szCs w:val="44"/>
          <w:lang w:eastAsia="hu-HU"/>
        </w:rPr>
        <w:t>Mechanikai és villamos mérések, diagnosztika</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56FD0" w:rsidRPr="000E120B" w:rsidRDefault="00F56FD0" w:rsidP="004E3F1C">
      <w:pPr>
        <w:widowControl w:val="0"/>
        <w:suppressAutoHyphens/>
        <w:spacing w:after="0" w:line="240" w:lineRule="auto"/>
        <w:jc w:val="center"/>
        <w:rPr>
          <w:rFonts w:ascii="Palatino Linotype" w:hAnsi="Palatino Linotype"/>
          <w:b/>
          <w:sz w:val="44"/>
          <w:szCs w:val="44"/>
          <w:lang w:eastAsia="hu-HU"/>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56FD0" w:rsidRPr="000E120B" w:rsidRDefault="00F56FD0" w:rsidP="004E3F1C">
      <w:pPr>
        <w:widowControl w:val="0"/>
        <w:suppressAutoHyphens/>
        <w:spacing w:after="0" w:line="240" w:lineRule="auto"/>
        <w:jc w:val="center"/>
        <w:rPr>
          <w:rFonts w:ascii="Palatino Linotype" w:hAnsi="Palatino Linotype"/>
          <w:b/>
          <w:bCs/>
          <w:kern w:val="1"/>
          <w:sz w:val="44"/>
          <w:szCs w:val="44"/>
          <w:lang w:eastAsia="hi-IN" w:bidi="hi-IN"/>
        </w:rPr>
      </w:pPr>
    </w:p>
    <w:p w:rsidR="00F56FD0" w:rsidRPr="000E120B" w:rsidRDefault="00F56FD0" w:rsidP="004E3F1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10507-12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5F1E77">
        <w:rPr>
          <w:rFonts w:ascii="Palatino Linotype" w:hAnsi="Palatino Linotype"/>
          <w:b/>
          <w:sz w:val="24"/>
          <w:szCs w:val="24"/>
          <w:lang w:eastAsia="hu-HU"/>
        </w:rPr>
        <w:t>Mechanikai és villamos mérések, diagnosztika</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tbl>
      <w:tblPr>
        <w:tblW w:w="9637" w:type="dxa"/>
        <w:jc w:val="center"/>
        <w:tblInd w:w="-1792" w:type="dxa"/>
        <w:tblCellMar>
          <w:left w:w="70" w:type="dxa"/>
          <w:right w:w="70" w:type="dxa"/>
        </w:tblCellMar>
        <w:tblLook w:val="00A0" w:firstRow="1" w:lastRow="0" w:firstColumn="1" w:lastColumn="0" w:noHBand="0" w:noVBand="0"/>
      </w:tblPr>
      <w:tblGrid>
        <w:gridCol w:w="3474"/>
        <w:gridCol w:w="781"/>
        <w:gridCol w:w="769"/>
        <w:gridCol w:w="895"/>
        <w:gridCol w:w="838"/>
        <w:gridCol w:w="960"/>
        <w:gridCol w:w="960"/>
        <w:gridCol w:w="960"/>
      </w:tblGrid>
      <w:tr w:rsidR="00F56FD0" w:rsidRPr="00263A0C">
        <w:trPr>
          <w:trHeight w:val="315"/>
          <w:jc w:val="center"/>
        </w:trPr>
        <w:tc>
          <w:tcPr>
            <w:tcW w:w="3474" w:type="dxa"/>
            <w:vMerge w:val="restart"/>
            <w:tcBorders>
              <w:top w:val="single" w:sz="8" w:space="0" w:color="auto"/>
              <w:left w:val="single" w:sz="8" w:space="0" w:color="auto"/>
              <w:bottom w:val="single" w:sz="8" w:space="0" w:color="000000"/>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10507</w:t>
            </w:r>
            <w:r w:rsidRPr="00263A0C">
              <w:rPr>
                <w:rFonts w:ascii="Palatino Linotype" w:hAnsi="Palatino Linotype"/>
                <w:color w:val="000000"/>
                <w:sz w:val="20"/>
                <w:szCs w:val="20"/>
                <w:lang w:eastAsia="hu-HU"/>
              </w:rPr>
              <w:t>-12 Mechanikai és villamos mérések, diagnosztika</w:t>
            </w:r>
          </w:p>
        </w:tc>
        <w:tc>
          <w:tcPr>
            <w:tcW w:w="1550" w:type="dxa"/>
            <w:gridSpan w:val="2"/>
            <w:tcBorders>
              <w:top w:val="single" w:sz="8" w:space="0" w:color="auto"/>
              <w:left w:val="nil"/>
              <w:bottom w:val="single" w:sz="8" w:space="0" w:color="auto"/>
              <w:right w:val="nil"/>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Mechanikai mérések gyako</w:t>
            </w:r>
            <w:r w:rsidRPr="00263A0C">
              <w:rPr>
                <w:rFonts w:ascii="Palatino Linotype" w:hAnsi="Palatino Linotype"/>
                <w:color w:val="000000"/>
                <w:sz w:val="20"/>
                <w:szCs w:val="20"/>
                <w:lang w:eastAsia="hu-HU"/>
              </w:rPr>
              <w:t>rlata</w:t>
            </w:r>
          </w:p>
        </w:tc>
        <w:tc>
          <w:tcPr>
            <w:tcW w:w="1733" w:type="dxa"/>
            <w:gridSpan w:val="2"/>
            <w:tcBorders>
              <w:top w:val="single" w:sz="8" w:space="0" w:color="auto"/>
              <w:left w:val="single" w:sz="8" w:space="0" w:color="auto"/>
              <w:bottom w:val="single" w:sz="8" w:space="0" w:color="auto"/>
              <w:right w:val="nil"/>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Elektronikai mérések gyakorlata</w:t>
            </w:r>
          </w:p>
        </w:tc>
        <w:tc>
          <w:tcPr>
            <w:tcW w:w="2880" w:type="dxa"/>
            <w:gridSpan w:val="3"/>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color w:val="000000"/>
                <w:lang w:eastAsia="hu-HU"/>
              </w:rPr>
            </w:pPr>
            <w:r w:rsidRPr="00263A0C">
              <w:rPr>
                <w:rFonts w:ascii="Palatino Linotype" w:hAnsi="Palatino Linotype"/>
                <w:color w:val="000000"/>
                <w:sz w:val="20"/>
                <w:szCs w:val="20"/>
                <w:lang w:eastAsia="hu-HU"/>
              </w:rPr>
              <w:t>Diagnosztikai gyakorlat</w:t>
            </w:r>
          </w:p>
        </w:tc>
      </w:tr>
      <w:tr w:rsidR="00F56FD0" w:rsidRPr="00263A0C">
        <w:trPr>
          <w:trHeight w:val="2666"/>
          <w:jc w:val="center"/>
        </w:trPr>
        <w:tc>
          <w:tcPr>
            <w:tcW w:w="3474" w:type="dxa"/>
            <w:vMerge/>
            <w:tcBorders>
              <w:top w:val="single" w:sz="8" w:space="0" w:color="auto"/>
              <w:left w:val="single" w:sz="8" w:space="0" w:color="auto"/>
              <w:bottom w:val="single" w:sz="8" w:space="0" w:color="000000"/>
              <w:right w:val="single" w:sz="8" w:space="0" w:color="auto"/>
            </w:tcBorders>
            <w:vAlign w:val="center"/>
          </w:tcPr>
          <w:p w:rsidR="00F56FD0" w:rsidRPr="00263A0C" w:rsidRDefault="00F56FD0" w:rsidP="00263A0C">
            <w:pPr>
              <w:spacing w:after="0" w:line="240" w:lineRule="auto"/>
              <w:rPr>
                <w:rFonts w:ascii="Palatino Linotype" w:hAnsi="Palatino Linotype"/>
                <w:color w:val="000000"/>
                <w:sz w:val="20"/>
                <w:szCs w:val="20"/>
                <w:lang w:eastAsia="hu-HU"/>
              </w:rPr>
            </w:pPr>
          </w:p>
        </w:tc>
        <w:tc>
          <w:tcPr>
            <w:tcW w:w="781"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Méréstechnikai alapok</w:t>
            </w:r>
          </w:p>
        </w:tc>
        <w:tc>
          <w:tcPr>
            <w:tcW w:w="769"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Mérőműszerek alkalmazása</w:t>
            </w:r>
          </w:p>
        </w:tc>
        <w:tc>
          <w:tcPr>
            <w:tcW w:w="895"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Elektronikai elemek méréstechnikája</w:t>
            </w:r>
          </w:p>
        </w:tc>
        <w:tc>
          <w:tcPr>
            <w:tcW w:w="838"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Elektronikai mérőeszközök alkalmazása</w:t>
            </w:r>
          </w:p>
        </w:tc>
        <w:tc>
          <w:tcPr>
            <w:tcW w:w="960"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Diagnosztika alapjai</w:t>
            </w:r>
          </w:p>
        </w:tc>
        <w:tc>
          <w:tcPr>
            <w:tcW w:w="960"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Motordiagnosztikai műszerek</w:t>
            </w:r>
          </w:p>
        </w:tc>
        <w:tc>
          <w:tcPr>
            <w:tcW w:w="960" w:type="dxa"/>
            <w:tcBorders>
              <w:top w:val="nil"/>
              <w:left w:val="nil"/>
              <w:bottom w:val="single" w:sz="8" w:space="0" w:color="auto"/>
              <w:right w:val="single" w:sz="8" w:space="0" w:color="auto"/>
            </w:tcBorders>
            <w:textDirection w:val="btLr"/>
            <w:vAlign w:val="center"/>
          </w:tcPr>
          <w:p w:rsidR="00F56FD0" w:rsidRPr="00263A0C" w:rsidRDefault="00F56FD0" w:rsidP="00263A0C">
            <w:pPr>
              <w:spacing w:after="0" w:line="240" w:lineRule="auto"/>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Elektronikai diagnosztikai eszközök</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FELADATOK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Mérések végzésekor mérési jegyzőkönyvet készít</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Mérési eredményeket dokumentál számítógéppel</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Számítógépes diagnosztikához hardver és szoftver eszközöket használ</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Teljes körűen diagnosztizálja a jármű állapotát, elkészíti a hibalistát a diagnosztika alapján</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Műszeresen diagnosztizálja a járművet (pl. motorirányító rendszer, elektronikus nyomatékváltó és fékrendszer szabályzó, elektronikus kormánylengés-csillapító, indításgátló)</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Ellenőrzi az elektromos rendszer állapotát – akkumulátort, töltést, indító-berendezést, világító és jelzőberendezéseket, kényelmi berendezéseket –, értékeli, javítja, beállítja, vagy kicseréli az alkatrészeket</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Felméri a motor mechanikai állapotát (sűrítési végnyomás- és veszteség-mérést végez, tömítettséget vizsgál)</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Teljesítménymérést végez, a mérés alapján elvégzi a műszeres beállítást (pl.: szívócső-diagnosztika, motorvezérlő elektronika programozása, stb.)</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Fékmérést végez, értékeli a mérés eredményét</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A vázat műszeres diagnosztikai eljárással vizsgálja, a mért paramétereket összehasonlítja a gyári adatokkal, szemrevételezi a felületet, feltárja az előző rejtett sérüléseket, repedésvizsgálatot végez</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single" w:sz="8" w:space="0" w:color="auto"/>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Összetett műszaki terveket értelmez és használ (műszaki leírást, tervrajzokat, blokkvázlatot, elvi kapcsolási rajzot, stb.)</w:t>
            </w:r>
          </w:p>
        </w:tc>
        <w:tc>
          <w:tcPr>
            <w:tcW w:w="781"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single" w:sz="8" w:space="0" w:color="auto"/>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Kezeli a járműben található kódolt egységeket, a jármű üzembe helyezésekor, illetve javítását követően azok élesztéséről gondoskodik</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SZAKMAI ISMERETEK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Belsőégésű motor</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Belsőégésű motor kiegészítő berendezései</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Elektromos motor, generátor</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Elektronikus gyújtások berendezései</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Motorirányító rendszerek</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Hidrostatika</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Hidrodinamika</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Biztonsági és kényelmi elektronika</w:t>
            </w:r>
          </w:p>
        </w:tc>
        <w:tc>
          <w:tcPr>
            <w:tcW w:w="781"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SZAKMAI KÉSZSÉGEK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Motormodellező szoftverek, internet használata</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Műszaki rajz feldolgozó, készítő program (CAD)</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Olvasott szakmai szöveg megértése</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hallott szöveg megértése</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Szakmai nyelvű beszédkészség</w:t>
            </w:r>
          </w:p>
        </w:tc>
        <w:tc>
          <w:tcPr>
            <w:tcW w:w="781"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SZEMÉLYES KOMPETENCIÁK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Önállóság</w:t>
            </w:r>
          </w:p>
        </w:tc>
        <w:tc>
          <w:tcPr>
            <w:tcW w:w="781"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Döntésképesség</w:t>
            </w:r>
          </w:p>
        </w:tc>
        <w:tc>
          <w:tcPr>
            <w:tcW w:w="781"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Fejlődőképesség, önfejlesztés</w:t>
            </w:r>
          </w:p>
        </w:tc>
        <w:tc>
          <w:tcPr>
            <w:tcW w:w="781"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TÁRSAS KOMPETENCIÁK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vAlign w:val="center"/>
          </w:tcPr>
          <w:p w:rsidR="00F56FD0" w:rsidRPr="00263A0C" w:rsidRDefault="00F56FD0" w:rsidP="00BC1EDF">
            <w:pPr>
              <w:autoSpaceDE w:val="0"/>
              <w:autoSpaceDN w:val="0"/>
              <w:adjustRightInd w:val="0"/>
              <w:spacing w:after="0" w:line="240" w:lineRule="auto"/>
              <w:jc w:val="both"/>
              <w:rPr>
                <w:rFonts w:ascii="Palatino Linotype" w:hAnsi="Palatino Linotype"/>
                <w:color w:val="000000"/>
                <w:sz w:val="20"/>
                <w:szCs w:val="20"/>
                <w:lang w:eastAsia="hu-HU"/>
              </w:rPr>
            </w:pPr>
            <w:r w:rsidRPr="00216BE7">
              <w:rPr>
                <w:rFonts w:ascii="Times New Roman" w:hAnsi="Times New Roman"/>
                <w:sz w:val="20"/>
                <w:szCs w:val="20"/>
              </w:rPr>
              <w:t>Kapcsolatteremtő készség</w:t>
            </w:r>
          </w:p>
        </w:tc>
        <w:tc>
          <w:tcPr>
            <w:tcW w:w="781"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9637" w:type="dxa"/>
            <w:gridSpan w:val="8"/>
            <w:tcBorders>
              <w:top w:val="single" w:sz="8" w:space="0" w:color="auto"/>
              <w:left w:val="single" w:sz="8" w:space="0" w:color="auto"/>
              <w:bottom w:val="single" w:sz="8" w:space="0" w:color="auto"/>
              <w:right w:val="single" w:sz="8" w:space="0" w:color="000000"/>
            </w:tcBorders>
            <w:noWrap/>
            <w:vAlign w:val="center"/>
          </w:tcPr>
          <w:p w:rsidR="00F56FD0" w:rsidRPr="00263A0C" w:rsidRDefault="00F56FD0" w:rsidP="00263A0C">
            <w:pPr>
              <w:spacing w:after="0" w:line="240" w:lineRule="auto"/>
              <w:jc w:val="center"/>
              <w:rPr>
                <w:rFonts w:ascii="Palatino Linotype" w:hAnsi="Palatino Linotype"/>
                <w:color w:val="000000"/>
                <w:sz w:val="20"/>
                <w:szCs w:val="20"/>
                <w:lang w:eastAsia="hu-HU"/>
              </w:rPr>
            </w:pPr>
            <w:r w:rsidRPr="00263A0C">
              <w:rPr>
                <w:rFonts w:ascii="Palatino Linotype" w:hAnsi="Palatino Linotype"/>
                <w:color w:val="000000"/>
                <w:sz w:val="20"/>
                <w:szCs w:val="20"/>
                <w:lang w:eastAsia="hu-HU"/>
              </w:rPr>
              <w:t>MÓDSZERKOMPETENCIÁK</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Hibakeresés (diagnosztizálás)</w:t>
            </w:r>
          </w:p>
        </w:tc>
        <w:tc>
          <w:tcPr>
            <w:tcW w:w="781"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Pr="00254C1E"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Problémamegoldás, hibaelhárítás</w:t>
            </w:r>
          </w:p>
        </w:tc>
        <w:tc>
          <w:tcPr>
            <w:tcW w:w="781"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F56FD0" w:rsidRPr="00263A0C">
        <w:trPr>
          <w:trHeight w:val="315"/>
          <w:jc w:val="center"/>
        </w:trPr>
        <w:tc>
          <w:tcPr>
            <w:tcW w:w="3474" w:type="dxa"/>
            <w:tcBorders>
              <w:top w:val="nil"/>
              <w:left w:val="single" w:sz="8" w:space="0" w:color="auto"/>
              <w:bottom w:val="single" w:sz="8" w:space="0" w:color="auto"/>
              <w:right w:val="single" w:sz="8" w:space="0" w:color="auto"/>
            </w:tcBorders>
            <w:noWrap/>
          </w:tcPr>
          <w:p w:rsidR="00F56FD0" w:rsidRDefault="00F56FD0" w:rsidP="00910D30">
            <w:pPr>
              <w:autoSpaceDE w:val="0"/>
              <w:autoSpaceDN w:val="0"/>
              <w:adjustRightInd w:val="0"/>
              <w:spacing w:after="0" w:line="240" w:lineRule="auto"/>
              <w:jc w:val="both"/>
              <w:rPr>
                <w:rFonts w:ascii="Times New Roman" w:hAnsi="Times New Roman"/>
                <w:sz w:val="20"/>
                <w:szCs w:val="20"/>
              </w:rPr>
            </w:pPr>
            <w:r w:rsidRPr="00254C1E">
              <w:rPr>
                <w:rFonts w:ascii="Times New Roman" w:hAnsi="Times New Roman"/>
                <w:sz w:val="20"/>
                <w:szCs w:val="20"/>
              </w:rPr>
              <w:t>Gyakorlatias feladatértelmezés</w:t>
            </w:r>
          </w:p>
        </w:tc>
        <w:tc>
          <w:tcPr>
            <w:tcW w:w="781"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69"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95" w:type="dxa"/>
            <w:tcBorders>
              <w:top w:val="nil"/>
              <w:left w:val="nil"/>
              <w:bottom w:val="single" w:sz="8" w:space="0" w:color="auto"/>
              <w:right w:val="single" w:sz="8" w:space="0" w:color="auto"/>
            </w:tcBorders>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38"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F56FD0" w:rsidRPr="00263A0C" w:rsidRDefault="00F56FD0" w:rsidP="000B77A9">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F56FD0" w:rsidRPr="000E120B" w:rsidRDefault="00F56FD0" w:rsidP="004E3F1C">
      <w:pPr>
        <w:widowControl w:val="0"/>
        <w:suppressAutoHyphens/>
        <w:spacing w:after="0" w:line="240" w:lineRule="auto"/>
        <w:rPr>
          <w:rFonts w:ascii="Palatino Linotype" w:hAnsi="Palatino Linotype" w:cs="Mangal"/>
          <w:kern w:val="1"/>
          <w:sz w:val="20"/>
          <w:szCs w:val="20"/>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D44B38">
        <w:rPr>
          <w:rFonts w:ascii="Palatino Linotype" w:hAnsi="Palatino Linotype"/>
          <w:b/>
          <w:sz w:val="24"/>
          <w:szCs w:val="24"/>
          <w:lang w:eastAsia="hu-HU"/>
        </w:rPr>
        <w:t>Mechanikai mérések gyakorlata</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/72 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b/>
          <w:sz w:val="24"/>
          <w:szCs w:val="24"/>
          <w:lang w:eastAsia="hu-HU"/>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56FD0" w:rsidRPr="00F2378B" w:rsidRDefault="00F56FD0" w:rsidP="004E3F1C">
      <w:pPr>
        <w:spacing w:after="0" w:line="240" w:lineRule="auto"/>
        <w:ind w:left="792"/>
        <w:rPr>
          <w:rFonts w:ascii="Palatino Linotype" w:hAnsi="Palatino Linotype"/>
          <w:sz w:val="24"/>
          <w:szCs w:val="24"/>
          <w:lang w:eastAsia="hu-HU"/>
        </w:rPr>
      </w:pPr>
      <w:r w:rsidRPr="00F2378B">
        <w:rPr>
          <w:rFonts w:ascii="Palatino Linotype" w:hAnsi="Palatino Linotype"/>
          <w:sz w:val="24"/>
          <w:szCs w:val="24"/>
          <w:lang w:eastAsia="hu-HU"/>
        </w:rPr>
        <w:t>A tantárgy tanításának célja, hogy a motorkerékpár-szerelő műhelyekben alkalmazott mechanikai méréseket elsajátítsák a tanulók. A tudás birtokában biztonsággal kezelik a mechanikai mérőműszereket, ami elengedhetetlen az alkatrészek szakszerű vizsgálatához.</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56FD0" w:rsidRPr="00F2378B" w:rsidRDefault="00F56FD0" w:rsidP="004E3F1C">
      <w:pPr>
        <w:spacing w:after="0" w:line="240" w:lineRule="auto"/>
        <w:ind w:left="792"/>
        <w:rPr>
          <w:rFonts w:ascii="Palatino Linotype" w:hAnsi="Palatino Linotype"/>
          <w:sz w:val="24"/>
          <w:szCs w:val="24"/>
          <w:lang w:eastAsia="hu-HU"/>
        </w:rPr>
      </w:pPr>
      <w:r w:rsidRPr="00F2378B">
        <w:rPr>
          <w:rFonts w:ascii="Palatino Linotype" w:hAnsi="Palatino Linotype"/>
          <w:sz w:val="24"/>
          <w:szCs w:val="24"/>
          <w:lang w:eastAsia="hu-HU"/>
        </w:rPr>
        <w:t>Algebra, geometria, mértan.</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B82163">
      <w:pPr>
        <w:widowControl w:val="0"/>
        <w:numPr>
          <w:ilvl w:val="2"/>
          <w:numId w:val="5"/>
        </w:numPr>
        <w:suppressAutoHyphens/>
        <w:spacing w:after="0" w:line="240" w:lineRule="auto"/>
        <w:rPr>
          <w:rFonts w:ascii="Palatino Linotype" w:hAnsi="Palatino Linotype" w:cs="Mangal"/>
          <w:b/>
          <w:kern w:val="1"/>
          <w:sz w:val="24"/>
          <w:szCs w:val="24"/>
          <w:lang w:eastAsia="hi-IN" w:bidi="hi-IN"/>
        </w:rPr>
      </w:pPr>
      <w:r w:rsidRPr="00D44B38">
        <w:rPr>
          <w:rFonts w:ascii="Palatino Linotype" w:hAnsi="Palatino Linotype"/>
          <w:b/>
          <w:sz w:val="24"/>
          <w:szCs w:val="24"/>
        </w:rPr>
        <w:t>Méréstechnikai alapok</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w:t>
      </w:r>
      <w:r w:rsidRPr="00D4712B">
        <w:rPr>
          <w:rFonts w:ascii="Palatino Linotype" w:hAnsi="Palatino Linotype" w:cs="Mangal"/>
          <w:b/>
          <w:i/>
          <w:kern w:val="1"/>
          <w:sz w:val="24"/>
          <w:szCs w:val="24"/>
          <w:lang w:eastAsia="hi-IN" w:bidi="hi-IN"/>
        </w:rPr>
        <w:t xml:space="preserve"> óra/36 óra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Mérés fogalma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hiba fogalma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 relatív hibája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Durva hiba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Rendszeres hiba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Véletlen hiba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bizonytalanság meghatározása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eredmények megadása</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Mértékek és etalonok</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Mérőműszerek jellemző</w:t>
      </w:r>
      <w:r w:rsidRPr="00941DA7">
        <w:rPr>
          <w:rFonts w:ascii="Palatino Linotype" w:hAnsi="Palatino Linotype" w:cs="Mangal"/>
          <w:kern w:val="1"/>
          <w:sz w:val="24"/>
          <w:szCs w:val="24"/>
          <w:lang w:eastAsia="hi-IN" w:bidi="hi-IN"/>
        </w:rPr>
        <w:t>i</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Szerkezeti jellemző</w:t>
      </w:r>
      <w:r w:rsidRPr="00941DA7">
        <w:rPr>
          <w:rFonts w:ascii="Palatino Linotype" w:hAnsi="Palatino Linotype" w:cs="Mangal"/>
          <w:kern w:val="1"/>
          <w:sz w:val="24"/>
          <w:szCs w:val="24"/>
          <w:lang w:eastAsia="hi-IN" w:bidi="hi-IN"/>
        </w:rPr>
        <w:t>k</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Metrológiai jellemző</w:t>
      </w:r>
      <w:r w:rsidRPr="00941DA7">
        <w:rPr>
          <w:rFonts w:ascii="Palatino Linotype" w:hAnsi="Palatino Linotype" w:cs="Mangal"/>
          <w:kern w:val="1"/>
          <w:sz w:val="24"/>
          <w:szCs w:val="24"/>
          <w:lang w:eastAsia="hi-IN" w:bidi="hi-IN"/>
        </w:rPr>
        <w:t>k</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Hosszúságmérés</w:t>
      </w:r>
    </w:p>
    <w:p w:rsidR="00F56FD0" w:rsidRPr="00941DA7"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Nyomásmérés</w:t>
      </w:r>
    </w:p>
    <w:p w:rsidR="00F56FD0"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w:t>
      </w:r>
      <w:r>
        <w:rPr>
          <w:rFonts w:ascii="Palatino Linotype" w:hAnsi="Palatino Linotype" w:cs="Mangal"/>
          <w:kern w:val="1"/>
          <w:sz w:val="24"/>
          <w:szCs w:val="24"/>
          <w:lang w:eastAsia="hi-IN" w:bidi="hi-IN"/>
        </w:rPr>
        <w:t>ő</w:t>
      </w:r>
      <w:r w:rsidRPr="00941DA7">
        <w:rPr>
          <w:rFonts w:ascii="Palatino Linotype" w:hAnsi="Palatino Linotype" w:cs="Mangal"/>
          <w:kern w:val="1"/>
          <w:sz w:val="24"/>
          <w:szCs w:val="24"/>
          <w:lang w:eastAsia="hi-IN" w:bidi="hi-IN"/>
        </w:rPr>
        <w:t>mérsékletmérés</w:t>
      </w:r>
    </w:p>
    <w:p w:rsidR="00F56FD0" w:rsidRPr="000E120B" w:rsidRDefault="00F56FD0" w:rsidP="00941DA7">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B82163">
      <w:pPr>
        <w:widowControl w:val="0"/>
        <w:numPr>
          <w:ilvl w:val="2"/>
          <w:numId w:val="5"/>
        </w:numPr>
        <w:suppressAutoHyphens/>
        <w:spacing w:after="0" w:line="240" w:lineRule="auto"/>
        <w:rPr>
          <w:rFonts w:ascii="Palatino Linotype" w:hAnsi="Palatino Linotype"/>
          <w:b/>
          <w:sz w:val="24"/>
          <w:szCs w:val="24"/>
        </w:rPr>
      </w:pPr>
      <w:r w:rsidRPr="00D44B38">
        <w:rPr>
          <w:rFonts w:ascii="Palatino Linotype" w:hAnsi="Palatino Linotype"/>
          <w:b/>
          <w:sz w:val="24"/>
          <w:szCs w:val="24"/>
        </w:rPr>
        <w:t>Mérőműszerek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D4712B">
        <w:rPr>
          <w:rFonts w:ascii="Palatino Linotype" w:hAnsi="Palatino Linotype"/>
          <w:b/>
          <w:i/>
          <w:sz w:val="24"/>
          <w:szCs w:val="24"/>
        </w:rPr>
        <w:t>36 óra/36 óra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Tolómérők fajtái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Tolómérővel mért érték leolvasása</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tolómérők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Mikrométerek fajtái</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Mikrométerrel mért érték leolvasása</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mikrométerek</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Indikátorórák fajtái</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Indikátorórával mért érték leolvasása és értékelése</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indikátorórák</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Furatindikátorok</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Szögmérők fajtái</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Hőmérsékletmérők fajtái</w:t>
      </w:r>
    </w:p>
    <w:p w:rsidR="00F56FD0" w:rsidRDefault="00F56FD0" w:rsidP="009124A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Nyomásmérők fajtái</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Összehasonlító mérőeszközök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Hézagmérők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Fúvókakaliberek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Élvonalzók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Rádiuszsablonok</w:t>
      </w:r>
    </w:p>
    <w:p w:rsidR="00F56FD0" w:rsidRDefault="00F56FD0" w:rsidP="004E3F1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Menetfésűk</w:t>
      </w: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Default="00F56FD0" w:rsidP="00FA26C4">
      <w:pPr>
        <w:widowControl w:val="0"/>
        <w:suppressAutoHyphens/>
        <w:spacing w:after="0" w:line="240" w:lineRule="auto"/>
        <w:ind w:left="1418"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tanműhely</w:t>
      </w:r>
    </w:p>
    <w:p w:rsidR="00F56FD0" w:rsidRDefault="00F56FD0" w:rsidP="00FA26C4">
      <w:pPr>
        <w:widowControl w:val="0"/>
        <w:suppressAutoHyphens/>
        <w:spacing w:after="0" w:line="240" w:lineRule="auto"/>
        <w:ind w:left="1418" w:firstLine="709"/>
        <w:rPr>
          <w:rFonts w:ascii="Palatino Linotype" w:hAnsi="Palatino Linotype" w:cs="Mangal"/>
          <w:kern w:val="1"/>
          <w:sz w:val="24"/>
          <w:szCs w:val="24"/>
          <w:lang w:eastAsia="hi-IN" w:bidi="hi-IN"/>
        </w:rPr>
      </w:pPr>
      <w:r w:rsidRPr="00201A1E">
        <w:rPr>
          <w:rFonts w:ascii="Palatino Linotype" w:hAnsi="Palatino Linotype" w:cs="Mangal"/>
          <w:kern w:val="1"/>
          <w:sz w:val="24"/>
          <w:szCs w:val="24"/>
          <w:lang w:eastAsia="hi-IN" w:bidi="hi-IN"/>
        </w:rPr>
        <w:t>Motorkerékpár-szerelő</w:t>
      </w:r>
      <w:r>
        <w:rPr>
          <w:rFonts w:ascii="Palatino Linotype" w:hAnsi="Palatino Linotype" w:cs="Mangal"/>
          <w:kern w:val="1"/>
          <w:sz w:val="24"/>
          <w:szCs w:val="24"/>
          <w:lang w:eastAsia="hi-IN" w:bidi="hi-IN"/>
        </w:rPr>
        <w:t xml:space="preserve"> kisüzemi termelőhely</w:t>
      </w:r>
    </w:p>
    <w:p w:rsidR="00F56FD0" w:rsidRPr="000E120B" w:rsidRDefault="00F56FD0" w:rsidP="00FA26C4">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FA26C4">
      <w:pPr>
        <w:spacing w:after="0" w:line="240" w:lineRule="auto"/>
        <w:rPr>
          <w:rFonts w:ascii="Palatino Linotype" w:hAnsi="Palatino Linotype"/>
          <w:b/>
          <w:i/>
          <w:sz w:val="24"/>
          <w:szCs w:val="24"/>
        </w:rPr>
      </w:pPr>
    </w:p>
    <w:p w:rsidR="00F56FD0" w:rsidRDefault="00F56FD0" w:rsidP="00FA26C4">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FC47B7">
            <w:pPr>
              <w:spacing w:after="0" w:line="240" w:lineRule="auto"/>
              <w:rPr>
                <w:rFonts w:ascii="Palatino Linotype" w:hAnsi="Palatino Linotype"/>
                <w:b/>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bl>
    <w:p w:rsidR="00F56FD0" w:rsidRDefault="00F56FD0" w:rsidP="00FA26C4">
      <w:pPr>
        <w:pStyle w:val="Listaszerbekezds4"/>
        <w:spacing w:after="0" w:line="240" w:lineRule="auto"/>
        <w:ind w:left="791" w:firstLine="1"/>
        <w:rPr>
          <w:rFonts w:ascii="Palatino Linotype" w:hAnsi="Palatino Linotype"/>
          <w:b/>
          <w:i/>
          <w:sz w:val="24"/>
          <w:szCs w:val="24"/>
        </w:rPr>
      </w:pPr>
    </w:p>
    <w:p w:rsidR="00F56FD0" w:rsidRDefault="00F56FD0" w:rsidP="00FA26C4">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FC47B7">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Szabadkézi</w:t>
            </w:r>
            <w:r w:rsidRPr="00FE5532">
              <w:rPr>
                <w:rFonts w:ascii="Palatino Linotype" w:hAnsi="Palatino Linotype" w:cs="Arial"/>
                <w:sz w:val="20"/>
                <w:szCs w:val="20"/>
              </w:rPr>
              <w:t xml:space="preserve"> rajz készítés tárgyról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bl>
    <w:p w:rsidR="00F56FD0" w:rsidRDefault="00F56FD0" w:rsidP="00FA26C4">
      <w:pPr>
        <w:spacing w:after="0" w:line="240" w:lineRule="auto"/>
        <w:ind w:left="792"/>
        <w:rPr>
          <w:rFonts w:ascii="Palatino Linotype" w:hAnsi="Palatino Linotype"/>
          <w:b/>
          <w:sz w:val="24"/>
          <w:szCs w:val="24"/>
        </w:rPr>
      </w:pPr>
    </w:p>
    <w:p w:rsidR="00F56FD0" w:rsidRPr="000E120B" w:rsidRDefault="00F56FD0" w:rsidP="00FA26C4">
      <w:pPr>
        <w:spacing w:after="0" w:line="240" w:lineRule="auto"/>
        <w:ind w:left="792"/>
        <w:rPr>
          <w:rFonts w:ascii="Palatino Linotype" w:hAnsi="Palatino Linotype"/>
          <w:b/>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Default="00F56FD0" w:rsidP="00FA26C4">
      <w:pPr>
        <w:autoSpaceDE w:val="0"/>
        <w:autoSpaceDN w:val="0"/>
        <w:adjustRightInd w:val="0"/>
        <w:spacing w:after="0" w:line="240" w:lineRule="auto"/>
        <w:rPr>
          <w:rFonts w:ascii="Palatino Linotype" w:hAnsi="Palatino Linotype" w:cs="TimesNewRomanPSMT"/>
          <w:sz w:val="24"/>
          <w:szCs w:val="24"/>
          <w:lang w:bidi="hi-IN"/>
        </w:rPr>
      </w:pPr>
      <w:r w:rsidRPr="00201A1E">
        <w:rPr>
          <w:rFonts w:ascii="Palatino Linotype" w:hAnsi="Palatino Linotype" w:cs="TimesNewRomanPSMT"/>
          <w:sz w:val="24"/>
          <w:szCs w:val="24"/>
          <w:lang w:bidi="hi-IN"/>
        </w:rPr>
        <w:t>A nemzeti köznevelésről szóló 2011. évi CXC. törvény 54. § (2) a) pontja szerinti értékeléssel.</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0E120B" w:rsidRDefault="00F56FD0" w:rsidP="004E3F1C">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D44B38">
        <w:rPr>
          <w:rFonts w:ascii="Palatino Linotype" w:hAnsi="Palatino Linotype"/>
          <w:b/>
          <w:sz w:val="24"/>
          <w:szCs w:val="24"/>
          <w:lang w:eastAsia="hu-HU"/>
        </w:rPr>
        <w:t>Elektronikai mérések gyakorlata</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/72 óra</w:t>
      </w:r>
    </w:p>
    <w:p w:rsidR="00F56FD0" w:rsidRPr="00B87D30" w:rsidRDefault="00F56FD0" w:rsidP="004E3F1C">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4E3F1C">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171ADD" w:rsidRDefault="00F56FD0" w:rsidP="004E3F1C">
      <w:pPr>
        <w:widowControl w:val="0"/>
        <w:suppressAutoHyphens/>
        <w:spacing w:after="0" w:line="240" w:lineRule="auto"/>
        <w:rPr>
          <w:rFonts w:ascii="Palatino Linotype" w:hAnsi="Palatino Linotype"/>
          <w:kern w:val="1"/>
          <w:sz w:val="24"/>
          <w:szCs w:val="24"/>
          <w:lang w:eastAsia="hi-IN" w:bidi="hi-IN"/>
        </w:rPr>
      </w:pPr>
      <w:r w:rsidRPr="00171ADD">
        <w:rPr>
          <w:rFonts w:ascii="Palatino Linotype" w:hAnsi="Palatino Linotype"/>
          <w:kern w:val="1"/>
          <w:sz w:val="24"/>
          <w:szCs w:val="24"/>
          <w:lang w:eastAsia="hi-IN" w:bidi="hi-IN"/>
        </w:rPr>
        <w:t xml:space="preserve">A tantárgy tanításának célja, hogy a motorkerékpár-szerelő műhelyekben alkalmazott </w:t>
      </w:r>
      <w:r>
        <w:rPr>
          <w:rFonts w:ascii="Palatino Linotype" w:hAnsi="Palatino Linotype"/>
          <w:kern w:val="1"/>
          <w:sz w:val="24"/>
          <w:szCs w:val="24"/>
          <w:lang w:eastAsia="hi-IN" w:bidi="hi-IN"/>
        </w:rPr>
        <w:t>elektronika</w:t>
      </w:r>
      <w:r w:rsidRPr="00171ADD">
        <w:rPr>
          <w:rFonts w:ascii="Palatino Linotype" w:hAnsi="Palatino Linotype"/>
          <w:kern w:val="1"/>
          <w:sz w:val="24"/>
          <w:szCs w:val="24"/>
          <w:lang w:eastAsia="hi-IN" w:bidi="hi-IN"/>
        </w:rPr>
        <w:t xml:space="preserve">i méréseket elsajátítsák a tanulók. A tudás birtokában biztonsággal kezelik a </w:t>
      </w:r>
      <w:r>
        <w:rPr>
          <w:rFonts w:ascii="Palatino Linotype" w:hAnsi="Palatino Linotype"/>
          <w:kern w:val="1"/>
          <w:sz w:val="24"/>
          <w:szCs w:val="24"/>
          <w:lang w:eastAsia="hi-IN" w:bidi="hi-IN"/>
        </w:rPr>
        <w:t>elektronika</w:t>
      </w:r>
      <w:r w:rsidRPr="00171ADD">
        <w:rPr>
          <w:rFonts w:ascii="Palatino Linotype" w:hAnsi="Palatino Linotype"/>
          <w:kern w:val="1"/>
          <w:sz w:val="24"/>
          <w:szCs w:val="24"/>
          <w:lang w:eastAsia="hi-IN" w:bidi="hi-IN"/>
        </w:rPr>
        <w:t>i mérőműszereket, ami elengedhetetlen a</w:t>
      </w:r>
      <w:r>
        <w:rPr>
          <w:rFonts w:ascii="Palatino Linotype" w:hAnsi="Palatino Linotype"/>
          <w:kern w:val="1"/>
          <w:sz w:val="24"/>
          <w:szCs w:val="24"/>
          <w:lang w:eastAsia="hi-IN" w:bidi="hi-IN"/>
        </w:rPr>
        <w:t xml:space="preserve"> villamos berendezések</w:t>
      </w:r>
      <w:r w:rsidRPr="00171ADD">
        <w:rPr>
          <w:rFonts w:ascii="Palatino Linotype" w:hAnsi="Palatino Linotype"/>
          <w:kern w:val="1"/>
          <w:sz w:val="24"/>
          <w:szCs w:val="24"/>
          <w:lang w:eastAsia="hi-IN" w:bidi="hi-IN"/>
        </w:rPr>
        <w:t xml:space="preserve"> szakszerű vizsgálatához.</w:t>
      </w:r>
    </w:p>
    <w:p w:rsidR="00F56FD0" w:rsidRPr="000E120B" w:rsidRDefault="00F56FD0" w:rsidP="004E3F1C">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171ADD" w:rsidRDefault="00F56FD0" w:rsidP="00171ADD">
      <w:pPr>
        <w:spacing w:after="0" w:line="240" w:lineRule="auto"/>
        <w:ind w:left="792"/>
        <w:rPr>
          <w:rFonts w:ascii="Palatino Linotype" w:hAnsi="Palatino Linotype"/>
          <w:sz w:val="24"/>
          <w:szCs w:val="24"/>
        </w:rPr>
      </w:pPr>
      <w:r>
        <w:rPr>
          <w:rFonts w:ascii="Palatino Linotype" w:hAnsi="Palatino Linotype"/>
          <w:sz w:val="24"/>
          <w:szCs w:val="24"/>
        </w:rPr>
        <w:t>Fizika, algebra.</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56FD0" w:rsidRPr="000E120B" w:rsidRDefault="00F56FD0" w:rsidP="004E3F1C">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D44B38">
        <w:rPr>
          <w:rFonts w:ascii="Palatino Linotype" w:hAnsi="Palatino Linotype"/>
          <w:b/>
          <w:sz w:val="24"/>
          <w:szCs w:val="24"/>
        </w:rPr>
        <w:t>Elektronikai elemek méréstechnikája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7F20D8">
        <w:rPr>
          <w:rFonts w:ascii="Palatino Linotype" w:hAnsi="Palatino Linotype"/>
          <w:b/>
          <w:i/>
          <w:sz w:val="24"/>
          <w:szCs w:val="24"/>
        </w:rPr>
        <w:t>36 óra/36 óra</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mérőműszerek fontosabb jellemző</w:t>
      </w:r>
      <w:r w:rsidRPr="00D052AD">
        <w:rPr>
          <w:rFonts w:ascii="Palatino Linotype" w:hAnsi="Palatino Linotype" w:cs="Mangal"/>
          <w:kern w:val="1"/>
          <w:sz w:val="24"/>
          <w:szCs w:val="24"/>
          <w:lang w:eastAsia="hi-IN" w:bidi="hi-IN"/>
        </w:rPr>
        <w:t>i</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méréshatára</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érzékenysége</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w:t>
      </w:r>
      <w:r w:rsidRPr="00D052AD">
        <w:rPr>
          <w:rFonts w:ascii="Palatino Linotype" w:hAnsi="Palatino Linotype" w:cs="Mangal"/>
          <w:kern w:val="1"/>
          <w:sz w:val="24"/>
          <w:szCs w:val="24"/>
          <w:lang w:eastAsia="hi-IN" w:bidi="hi-IN"/>
        </w:rPr>
        <w:t>szerállandó</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Fogyasztás</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Megengedhető</w:t>
      </w:r>
      <w:r w:rsidRPr="00D052AD">
        <w:rPr>
          <w:rFonts w:ascii="Palatino Linotype" w:hAnsi="Palatino Linotype" w:cs="Mangal"/>
          <w:kern w:val="1"/>
          <w:sz w:val="24"/>
          <w:szCs w:val="24"/>
          <w:lang w:eastAsia="hi-IN" w:bidi="hi-IN"/>
        </w:rPr>
        <w:t xml:space="preserve"> túlterhelés</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mű</w:t>
      </w:r>
      <w:r w:rsidRPr="00D052AD">
        <w:rPr>
          <w:rFonts w:ascii="Palatino Linotype" w:hAnsi="Palatino Linotype" w:cs="Mangal"/>
          <w:kern w:val="1"/>
          <w:sz w:val="24"/>
          <w:szCs w:val="24"/>
          <w:lang w:eastAsia="hi-IN" w:bidi="hi-IN"/>
        </w:rPr>
        <w:t>ködési körülmények</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Pontosság</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szerek jelölései</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mű</w:t>
      </w:r>
      <w:r w:rsidRPr="00D052AD">
        <w:rPr>
          <w:rFonts w:ascii="Palatino Linotype" w:hAnsi="Palatino Linotype" w:cs="Mangal"/>
          <w:kern w:val="1"/>
          <w:sz w:val="24"/>
          <w:szCs w:val="24"/>
          <w:lang w:eastAsia="hi-IN" w:bidi="hi-IN"/>
        </w:rPr>
        <w:t>szerek csoportosítása</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mágnesű mű</w:t>
      </w:r>
      <w:r w:rsidRPr="00D052AD">
        <w:rPr>
          <w:rFonts w:ascii="Palatino Linotype" w:hAnsi="Palatino Linotype" w:cs="Mangal"/>
          <w:kern w:val="1"/>
          <w:sz w:val="24"/>
          <w:szCs w:val="24"/>
          <w:lang w:eastAsia="hi-IN" w:bidi="hi-IN"/>
        </w:rPr>
        <w:t>szerek</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feszültségmérő</w:t>
      </w:r>
      <w:r w:rsidRPr="00D052AD">
        <w:rPr>
          <w:rFonts w:ascii="Palatino Linotype" w:hAnsi="Palatino Linotype" w:cs="Mangal"/>
          <w:kern w:val="1"/>
          <w:sz w:val="24"/>
          <w:szCs w:val="24"/>
          <w:lang w:eastAsia="hi-IN" w:bidi="hi-IN"/>
        </w:rPr>
        <w:t xml:space="preserve"> (DVM)</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Analóg és digitális multiméterek</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Katódsugárcsöves oszcilloszkóp</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Tároló oszcilloszkópok</w:t>
      </w:r>
    </w:p>
    <w:p w:rsidR="00F56FD0" w:rsidRPr="00D052AD" w:rsidRDefault="00F56FD0" w:rsidP="00D052AD">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Grafikus hordozható oszcilloszkópok</w:t>
      </w:r>
    </w:p>
    <w:p w:rsidR="00F56FD0" w:rsidRPr="000E120B" w:rsidRDefault="00F56FD0" w:rsidP="004E3F1C">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D44B38">
        <w:rPr>
          <w:rFonts w:ascii="Palatino Linotype" w:hAnsi="Palatino Linotype"/>
          <w:b/>
          <w:sz w:val="24"/>
          <w:szCs w:val="24"/>
        </w:rPr>
        <w:t>Elektronikai mérőeszközök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7F20D8">
        <w:rPr>
          <w:rFonts w:ascii="Palatino Linotype" w:hAnsi="Palatino Linotype"/>
          <w:b/>
          <w:i/>
          <w:sz w:val="24"/>
          <w:szCs w:val="24"/>
        </w:rPr>
        <w:t>36 óra/36 óra</w:t>
      </w:r>
    </w:p>
    <w:p w:rsidR="00F56FD0"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Villamos alapmérések</w:t>
      </w:r>
    </w:p>
    <w:p w:rsidR="00F56FD0"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Közvetlen mérés</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Közvetett mérés</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Feszültségmérés</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Árammérés</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Egyenáramú teljesítmény mérése</w:t>
      </w:r>
    </w:p>
    <w:p w:rsidR="00F56FD0"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Kapacitásmérés</w:t>
      </w:r>
    </w:p>
    <w:p w:rsidR="00F56FD0"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induktivitásának mérése</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Elektronikai alkatrészek mérése</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Oszcilloszkópos mérések</w:t>
      </w:r>
    </w:p>
    <w:p w:rsidR="00F56FD0" w:rsidRPr="00D052AD"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w:t>
      </w:r>
      <w:r w:rsidRPr="00D052AD">
        <w:rPr>
          <w:rFonts w:ascii="Palatino Linotype" w:hAnsi="Palatino Linotype" w:cs="Mangal"/>
          <w:kern w:val="1"/>
          <w:sz w:val="24"/>
          <w:szCs w:val="24"/>
          <w:lang w:eastAsia="hi-IN" w:bidi="hi-IN"/>
        </w:rPr>
        <w:t>szer kiválasztása</w:t>
      </w:r>
    </w:p>
    <w:p w:rsidR="00F56FD0" w:rsidRPr="000E120B" w:rsidRDefault="00F56FD0" w:rsidP="009124A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műszereken gyakrabban elő</w:t>
      </w:r>
      <w:r w:rsidRPr="00D052AD">
        <w:rPr>
          <w:rFonts w:ascii="Palatino Linotype" w:hAnsi="Palatino Linotype" w:cs="Mangal"/>
          <w:kern w:val="1"/>
          <w:sz w:val="24"/>
          <w:szCs w:val="24"/>
          <w:lang w:eastAsia="hi-IN" w:bidi="hi-IN"/>
        </w:rPr>
        <w:t>forduló feliratok jelentése</w:t>
      </w:r>
    </w:p>
    <w:p w:rsidR="00F56FD0" w:rsidRPr="000E120B" w:rsidRDefault="00F56FD0" w:rsidP="009124AA">
      <w:pPr>
        <w:widowControl w:val="0"/>
        <w:suppressAutoHyphens/>
        <w:spacing w:after="0" w:line="240" w:lineRule="auto"/>
        <w:ind w:left="1225"/>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Default="00F56FD0" w:rsidP="00FA26C4">
      <w:pPr>
        <w:widowControl w:val="0"/>
        <w:suppressAutoHyphens/>
        <w:spacing w:after="0" w:line="240" w:lineRule="auto"/>
        <w:ind w:left="1418"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tanműhely</w:t>
      </w:r>
    </w:p>
    <w:p w:rsidR="00F56FD0" w:rsidRDefault="00F56FD0" w:rsidP="00FA26C4">
      <w:pPr>
        <w:widowControl w:val="0"/>
        <w:suppressAutoHyphens/>
        <w:spacing w:after="0" w:line="240" w:lineRule="auto"/>
        <w:ind w:left="1418" w:firstLine="709"/>
        <w:rPr>
          <w:rFonts w:ascii="Palatino Linotype" w:hAnsi="Palatino Linotype" w:cs="Mangal"/>
          <w:kern w:val="1"/>
          <w:sz w:val="24"/>
          <w:szCs w:val="24"/>
          <w:lang w:eastAsia="hi-IN" w:bidi="hi-IN"/>
        </w:rPr>
      </w:pPr>
      <w:r w:rsidRPr="00201A1E">
        <w:rPr>
          <w:rFonts w:ascii="Palatino Linotype" w:hAnsi="Palatino Linotype" w:cs="Mangal"/>
          <w:kern w:val="1"/>
          <w:sz w:val="24"/>
          <w:szCs w:val="24"/>
          <w:lang w:eastAsia="hi-IN" w:bidi="hi-IN"/>
        </w:rPr>
        <w:t>Motorkerékpár-szerelő</w:t>
      </w:r>
      <w:r>
        <w:rPr>
          <w:rFonts w:ascii="Palatino Linotype" w:hAnsi="Palatino Linotype" w:cs="Mangal"/>
          <w:kern w:val="1"/>
          <w:sz w:val="24"/>
          <w:szCs w:val="24"/>
          <w:lang w:eastAsia="hi-IN" w:bidi="hi-IN"/>
        </w:rPr>
        <w:t xml:space="preserve"> kisüzemi termelőhely</w:t>
      </w:r>
    </w:p>
    <w:p w:rsidR="00F56FD0" w:rsidRPr="000E120B" w:rsidRDefault="00F56FD0" w:rsidP="00FA26C4">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FA26C4">
      <w:pPr>
        <w:spacing w:after="0" w:line="240" w:lineRule="auto"/>
        <w:rPr>
          <w:rFonts w:ascii="Palatino Linotype" w:hAnsi="Palatino Linotype"/>
          <w:b/>
          <w:i/>
          <w:sz w:val="24"/>
          <w:szCs w:val="24"/>
        </w:rPr>
      </w:pPr>
    </w:p>
    <w:p w:rsidR="00F56FD0" w:rsidRDefault="00F56FD0" w:rsidP="00FA26C4">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FC47B7">
            <w:pPr>
              <w:spacing w:after="0" w:line="240" w:lineRule="auto"/>
              <w:rPr>
                <w:rFonts w:ascii="Palatino Linotype" w:hAnsi="Palatino Linotype"/>
                <w:b/>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bl>
    <w:p w:rsidR="00F56FD0" w:rsidRDefault="00F56FD0" w:rsidP="00FA26C4">
      <w:pPr>
        <w:pStyle w:val="Listaszerbekezds4"/>
        <w:spacing w:after="0" w:line="240" w:lineRule="auto"/>
        <w:ind w:left="791" w:firstLine="1"/>
        <w:rPr>
          <w:rFonts w:ascii="Palatino Linotype" w:hAnsi="Palatino Linotype"/>
          <w:b/>
          <w:i/>
          <w:sz w:val="24"/>
          <w:szCs w:val="24"/>
        </w:rPr>
      </w:pPr>
    </w:p>
    <w:p w:rsidR="00F56FD0" w:rsidRDefault="00F56FD0" w:rsidP="00FA26C4">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FC47B7">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Szabadkézi</w:t>
            </w:r>
            <w:r w:rsidRPr="00FE5532">
              <w:rPr>
                <w:rFonts w:ascii="Palatino Linotype" w:hAnsi="Palatino Linotype" w:cs="Arial"/>
                <w:sz w:val="20"/>
                <w:szCs w:val="20"/>
              </w:rPr>
              <w:t xml:space="preserve"> rajz készítés tárgyról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bl>
    <w:p w:rsidR="00F56FD0" w:rsidRPr="000E120B" w:rsidRDefault="00F56FD0" w:rsidP="00FA26C4">
      <w:pPr>
        <w:spacing w:after="0" w:line="240" w:lineRule="auto"/>
        <w:ind w:left="792"/>
        <w:rPr>
          <w:rFonts w:ascii="Palatino Linotype" w:hAnsi="Palatino Linotype"/>
          <w:b/>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Default="00F56FD0" w:rsidP="00FA26C4">
      <w:pPr>
        <w:autoSpaceDE w:val="0"/>
        <w:autoSpaceDN w:val="0"/>
        <w:adjustRightInd w:val="0"/>
        <w:spacing w:after="0" w:line="240" w:lineRule="auto"/>
        <w:rPr>
          <w:rFonts w:ascii="Palatino Linotype" w:hAnsi="Palatino Linotype" w:cs="TimesNewRomanPSMT"/>
          <w:sz w:val="24"/>
          <w:szCs w:val="24"/>
          <w:lang w:bidi="hi-IN"/>
        </w:rPr>
      </w:pPr>
      <w:r w:rsidRPr="00201A1E">
        <w:rPr>
          <w:rFonts w:ascii="Palatino Linotype" w:hAnsi="Palatino Linotype" w:cs="TimesNewRomanPSMT"/>
          <w:sz w:val="24"/>
          <w:szCs w:val="24"/>
          <w:lang w:bidi="hi-IN"/>
        </w:rPr>
        <w:t>A nemzeti köznevelésről szóló 2011. évi CXC. törvény 54. § (2) a) pontja szerinti értékeléssel.</w:t>
      </w:r>
    </w:p>
    <w:p w:rsidR="00F56FD0" w:rsidRDefault="00F56FD0"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F56FD0" w:rsidRDefault="00F56FD0"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F56FD0" w:rsidRDefault="00F56FD0"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F56FD0" w:rsidRPr="000E120B" w:rsidRDefault="00F56FD0" w:rsidP="00B82163">
      <w:pPr>
        <w:numPr>
          <w:ilvl w:val="0"/>
          <w:numId w:val="5"/>
        </w:numPr>
        <w:spacing w:after="0" w:line="240" w:lineRule="auto"/>
        <w:rPr>
          <w:rFonts w:ascii="Palatino Linotype" w:hAnsi="Palatino Linotype"/>
          <w:b/>
          <w:sz w:val="24"/>
          <w:szCs w:val="24"/>
          <w:lang w:eastAsia="hu-HU"/>
        </w:rPr>
      </w:pPr>
      <w:r w:rsidRPr="00D44B38">
        <w:rPr>
          <w:rFonts w:ascii="Palatino Linotype" w:hAnsi="Palatino Linotype"/>
          <w:b/>
          <w:sz w:val="24"/>
          <w:szCs w:val="24"/>
          <w:lang w:eastAsia="hu-HU"/>
        </w:rPr>
        <w:t>Diagnosztikai gyakorlat</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r w:rsidRPr="000E120B">
        <w:rPr>
          <w:rFonts w:ascii="Palatino Linotype" w:hAnsi="Palatino Linotype"/>
          <w:b/>
          <w:sz w:val="24"/>
          <w:szCs w:val="24"/>
          <w:lang w:eastAsia="hu-HU"/>
        </w:rPr>
        <w:tab/>
      </w:r>
      <w:r>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100</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/100 óra</w:t>
      </w:r>
    </w:p>
    <w:p w:rsidR="00F56FD0" w:rsidRPr="00B87D30" w:rsidRDefault="00F56FD0" w:rsidP="00D44B38">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F56FD0" w:rsidRPr="000E120B" w:rsidRDefault="00F56FD0" w:rsidP="00D44B38">
      <w:pPr>
        <w:widowControl w:val="0"/>
        <w:suppressAutoHyphens/>
        <w:spacing w:after="0" w:line="240" w:lineRule="auto"/>
        <w:rPr>
          <w:rFonts w:ascii="Palatino Linotype" w:hAnsi="Palatino Linotype" w:cs="Mangal"/>
          <w:b/>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F56FD0" w:rsidRPr="00FC47B7" w:rsidRDefault="00F56FD0" w:rsidP="00D44B38">
      <w:pPr>
        <w:widowControl w:val="0"/>
        <w:suppressAutoHyphens/>
        <w:spacing w:after="0" w:line="240" w:lineRule="auto"/>
        <w:rPr>
          <w:rFonts w:ascii="Palatino Linotype" w:hAnsi="Palatino Linotype"/>
          <w:kern w:val="1"/>
          <w:sz w:val="24"/>
          <w:szCs w:val="24"/>
          <w:lang w:eastAsia="hi-IN" w:bidi="hi-IN"/>
        </w:rPr>
      </w:pPr>
      <w:r>
        <w:rPr>
          <w:rFonts w:ascii="Palatino Linotype" w:hAnsi="Palatino Linotype"/>
          <w:kern w:val="1"/>
          <w:sz w:val="24"/>
          <w:szCs w:val="24"/>
          <w:lang w:eastAsia="hi-IN" w:bidi="hi-IN"/>
        </w:rPr>
        <w:t>A tantárgy tanításának célja, hogy a tanulók képesek legyenek a motorkerékpár megbontása nélkül megbízható képet festeni a részegységek állapotáról, diagnosztikai eszközök segítségével a konkrét hibák megállapítását nagyfokú szakmaisággal tudják végezni.</w:t>
      </w:r>
    </w:p>
    <w:p w:rsidR="00F56FD0" w:rsidRPr="000E120B" w:rsidRDefault="00F56FD0" w:rsidP="00D44B38">
      <w:pPr>
        <w:widowControl w:val="0"/>
        <w:suppressAutoHyphens/>
        <w:spacing w:after="0" w:line="240" w:lineRule="auto"/>
        <w:rPr>
          <w:rFonts w:ascii="Palatino Linotype" w:hAnsi="Palatino Linotype"/>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6FD0" w:rsidRPr="00FC47B7" w:rsidRDefault="00F56FD0" w:rsidP="00D44B38">
      <w:pPr>
        <w:spacing w:after="0" w:line="240" w:lineRule="auto"/>
        <w:ind w:left="792"/>
        <w:rPr>
          <w:rFonts w:ascii="Palatino Linotype" w:hAnsi="Palatino Linotype"/>
          <w:sz w:val="24"/>
          <w:szCs w:val="24"/>
        </w:rPr>
      </w:pPr>
      <w:r w:rsidRPr="00FC47B7">
        <w:rPr>
          <w:rFonts w:ascii="Palatino Linotype" w:hAnsi="Palatino Linotype"/>
          <w:sz w:val="24"/>
          <w:szCs w:val="24"/>
        </w:rPr>
        <w:t>Mechanikai és elektromos alapmérések, motorkerékpár szerkezetek, motorkerékpár elektronikai alapjai.</w:t>
      </w:r>
    </w:p>
    <w:p w:rsidR="00F56FD0" w:rsidRPr="000E120B" w:rsidRDefault="00F56FD0" w:rsidP="00D44B38">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1"/>
          <w:numId w:val="5"/>
        </w:numPr>
        <w:spacing w:after="0" w:line="240" w:lineRule="auto"/>
        <w:rPr>
          <w:rFonts w:ascii="Palatino Linotype" w:hAnsi="Palatino Linotype"/>
          <w:b/>
          <w:sz w:val="24"/>
          <w:szCs w:val="24"/>
        </w:rPr>
      </w:pPr>
      <w:r>
        <w:rPr>
          <w:rFonts w:ascii="Palatino Linotype" w:hAnsi="Palatino Linotype"/>
          <w:b/>
          <w:sz w:val="24"/>
          <w:szCs w:val="24"/>
        </w:rPr>
        <w:br w:type="page"/>
      </w:r>
      <w:r w:rsidRPr="000E120B">
        <w:rPr>
          <w:rFonts w:ascii="Palatino Linotype" w:hAnsi="Palatino Linotype"/>
          <w:b/>
          <w:sz w:val="24"/>
          <w:szCs w:val="24"/>
        </w:rPr>
        <w:t xml:space="preserve">Témakörök </w:t>
      </w:r>
    </w:p>
    <w:p w:rsidR="00F56FD0" w:rsidRPr="000E120B" w:rsidRDefault="00F56FD0" w:rsidP="00D44B38">
      <w:pPr>
        <w:widowControl w:val="0"/>
        <w:suppressAutoHyphens/>
        <w:spacing w:after="0" w:line="240" w:lineRule="auto"/>
        <w:rPr>
          <w:rFonts w:ascii="Palatino Linotype" w:hAnsi="Palatino Linotype" w:cs="Mangal"/>
          <w:b/>
          <w:bCs/>
          <w:iCs/>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D44B38">
        <w:rPr>
          <w:rFonts w:ascii="Palatino Linotype" w:hAnsi="Palatino Linotype"/>
          <w:b/>
          <w:sz w:val="24"/>
          <w:szCs w:val="24"/>
        </w:rPr>
        <w:t>Diagnosztika alapjai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18</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diagnosztika céljai</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berendezések csoportosítása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vizsgálatokból leszűrhető következtetések</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Típus-specifikus diagnosztikai műszerek </w:t>
      </w:r>
    </w:p>
    <w:p w:rsidR="00F56FD0" w:rsidRPr="000E120B"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Típus-független diagnosztikai eszközök</w:t>
      </w:r>
    </w:p>
    <w:p w:rsidR="00F56FD0" w:rsidRPr="000E120B" w:rsidRDefault="00F56FD0" w:rsidP="00D44B38">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82163">
      <w:pPr>
        <w:numPr>
          <w:ilvl w:val="2"/>
          <w:numId w:val="5"/>
        </w:numPr>
        <w:spacing w:after="0" w:line="240" w:lineRule="auto"/>
        <w:rPr>
          <w:rFonts w:ascii="Palatino Linotype" w:hAnsi="Palatino Linotype"/>
          <w:b/>
          <w:sz w:val="24"/>
          <w:szCs w:val="24"/>
        </w:rPr>
      </w:pPr>
      <w:r w:rsidRPr="00D44B38">
        <w:rPr>
          <w:rFonts w:ascii="Palatino Linotype" w:hAnsi="Palatino Linotype"/>
          <w:b/>
          <w:sz w:val="24"/>
          <w:szCs w:val="24"/>
        </w:rPr>
        <w:t>Motordiagnosztikai műszerek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7F20D8">
        <w:rPr>
          <w:rFonts w:ascii="Palatino Linotype" w:hAnsi="Palatino Linotype"/>
          <w:b/>
          <w:i/>
          <w:sz w:val="24"/>
          <w:szCs w:val="24"/>
        </w:rPr>
        <w:t>42 óra/42 óra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Mechanikai állapotot vizsgáló diagnosztikai berendezések</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Hengerállapot felmérések</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Sűrítési végnyomás mérés</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Hengerteljesítmény különbség mérése</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Nyomásveszteség mérés</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Endoszkópos vizsgálatok</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Indikátorgyertyás vizsgálat</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Zajmérés (fonendoszkóp)</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Zajspektrum elemzés</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Hőmérsékletmérés</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Szívócső diagnosztika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Számítógépes diagnosztikai berendezések</w:t>
      </w:r>
    </w:p>
    <w:p w:rsidR="00F56FD0" w:rsidRDefault="00F56FD0" w:rsidP="00E0393B">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Teljesítménymérés</w:t>
      </w:r>
    </w:p>
    <w:p w:rsidR="00F56FD0" w:rsidRPr="000E120B"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56FD0" w:rsidRPr="000E120B" w:rsidRDefault="00F56FD0" w:rsidP="00B82163">
      <w:pPr>
        <w:numPr>
          <w:ilvl w:val="2"/>
          <w:numId w:val="5"/>
        </w:numPr>
        <w:spacing w:after="0" w:line="240" w:lineRule="auto"/>
        <w:rPr>
          <w:rFonts w:ascii="Palatino Linotype" w:hAnsi="Palatino Linotype"/>
          <w:b/>
          <w:sz w:val="24"/>
          <w:szCs w:val="24"/>
        </w:rPr>
      </w:pPr>
      <w:r w:rsidRPr="00D44B38">
        <w:rPr>
          <w:rFonts w:ascii="Palatino Linotype" w:hAnsi="Palatino Linotype"/>
          <w:b/>
          <w:sz w:val="24"/>
          <w:szCs w:val="24"/>
        </w:rPr>
        <w:t>Elektronikai diagnosztikai eszközök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7F20D8">
        <w:rPr>
          <w:rFonts w:ascii="Palatino Linotype" w:hAnsi="Palatino Linotype"/>
          <w:b/>
          <w:i/>
          <w:sz w:val="24"/>
          <w:szCs w:val="24"/>
        </w:rPr>
        <w:t>40 óra/40 óra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Gyújtásrendszer vizsgálata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Befecskendező-rendszer vizsgálata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Soros diagnosztika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Párhuzamos diagnosztika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OBD vizsgálat</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Teljesítményelektronikai programozás teljesítménymérő padon</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Adaptív rendszerek programozása (AFR)</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futómű vizsgáló berendezések (telemetria)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Adatrögzítő rendszerek</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ABS vizsgálata</w:t>
      </w:r>
    </w:p>
    <w:p w:rsidR="00F56FD0" w:rsidRDefault="00F56FD0" w:rsidP="00D44B3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Komfortelektronika diagnosztikája</w:t>
      </w:r>
    </w:p>
    <w:p w:rsidR="00F56FD0" w:rsidRPr="000E120B" w:rsidRDefault="00F56FD0" w:rsidP="00D44B38">
      <w:pPr>
        <w:widowControl w:val="0"/>
        <w:suppressAutoHyphens/>
        <w:spacing w:after="0" w:line="240" w:lineRule="auto"/>
        <w:jc w:val="center"/>
        <w:rPr>
          <w:rFonts w:ascii="Palatino Linotype" w:hAnsi="Palatino Linotype" w:cs="Mangal"/>
          <w:b/>
          <w:kern w:val="1"/>
          <w:sz w:val="24"/>
          <w:szCs w:val="24"/>
          <w:lang w:eastAsia="hi-IN" w:bidi="hi-IN"/>
        </w:rPr>
      </w:pPr>
    </w:p>
    <w:p w:rsidR="00F56FD0" w:rsidRPr="00B87D3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56FD0" w:rsidRDefault="00F56FD0" w:rsidP="00FC47B7">
      <w:pPr>
        <w:widowControl w:val="0"/>
        <w:suppressAutoHyphens/>
        <w:spacing w:after="0" w:line="240" w:lineRule="auto"/>
        <w:ind w:left="1418"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Motorkerékpár-szerelő tanműhely</w:t>
      </w:r>
    </w:p>
    <w:p w:rsidR="00F56FD0" w:rsidRDefault="00F56FD0" w:rsidP="00FC47B7">
      <w:pPr>
        <w:widowControl w:val="0"/>
        <w:suppressAutoHyphens/>
        <w:spacing w:after="0" w:line="240" w:lineRule="auto"/>
        <w:ind w:left="1418" w:firstLine="709"/>
        <w:rPr>
          <w:rFonts w:ascii="Palatino Linotype" w:hAnsi="Palatino Linotype" w:cs="Mangal"/>
          <w:kern w:val="1"/>
          <w:sz w:val="24"/>
          <w:szCs w:val="24"/>
          <w:lang w:eastAsia="hi-IN" w:bidi="hi-IN"/>
        </w:rPr>
      </w:pPr>
      <w:r w:rsidRPr="00201A1E">
        <w:rPr>
          <w:rFonts w:ascii="Palatino Linotype" w:hAnsi="Palatino Linotype" w:cs="Mangal"/>
          <w:kern w:val="1"/>
          <w:sz w:val="24"/>
          <w:szCs w:val="24"/>
          <w:lang w:eastAsia="hi-IN" w:bidi="hi-IN"/>
        </w:rPr>
        <w:t>Motorkerékpár-szerelő</w:t>
      </w:r>
      <w:r>
        <w:rPr>
          <w:rFonts w:ascii="Palatino Linotype" w:hAnsi="Palatino Linotype" w:cs="Mangal"/>
          <w:kern w:val="1"/>
          <w:sz w:val="24"/>
          <w:szCs w:val="24"/>
          <w:lang w:eastAsia="hi-IN" w:bidi="hi-IN"/>
        </w:rPr>
        <w:t xml:space="preserve"> kisüzemi termelőhely</w:t>
      </w:r>
    </w:p>
    <w:p w:rsidR="00F56FD0" w:rsidRPr="000E120B" w:rsidRDefault="00F56FD0" w:rsidP="00FC47B7">
      <w:pPr>
        <w:widowControl w:val="0"/>
        <w:suppressAutoHyphens/>
        <w:spacing w:after="0" w:line="240" w:lineRule="auto"/>
        <w:rPr>
          <w:rFonts w:ascii="Palatino Linotype" w:hAnsi="Palatino Linotype" w:cs="Mangal"/>
          <w:b/>
          <w:kern w:val="1"/>
          <w:sz w:val="24"/>
          <w:szCs w:val="24"/>
          <w:lang w:eastAsia="hi-IN" w:bidi="hi-IN"/>
        </w:rPr>
      </w:pPr>
    </w:p>
    <w:p w:rsidR="00F56FD0" w:rsidRDefault="00F56FD0" w:rsidP="00B82163">
      <w:pPr>
        <w:numPr>
          <w:ilvl w:val="1"/>
          <w:numId w:val="5"/>
        </w:numPr>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56FD0" w:rsidRDefault="00F56FD0" w:rsidP="00FC47B7">
      <w:pPr>
        <w:pStyle w:val="Listaszerbekezds4"/>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56FD0" w:rsidRPr="008B7D14">
        <w:trPr>
          <w:jc w:val="center"/>
        </w:trPr>
        <w:tc>
          <w:tcPr>
            <w:tcW w:w="994"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56FD0"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56FD0" w:rsidRPr="008B7D14"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8B7D14">
        <w:trPr>
          <w:jc w:val="center"/>
        </w:trPr>
        <w:tc>
          <w:tcPr>
            <w:tcW w:w="994"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c>
          <w:tcPr>
            <w:tcW w:w="2800" w:type="dxa"/>
            <w:vMerge/>
            <w:vAlign w:val="center"/>
          </w:tcPr>
          <w:p w:rsidR="00F56FD0" w:rsidRPr="008B7D14" w:rsidRDefault="00F56FD0" w:rsidP="00FC47B7">
            <w:pPr>
              <w:spacing w:after="0" w:line="240" w:lineRule="auto"/>
              <w:rPr>
                <w:rFonts w:ascii="Palatino Linotype" w:hAnsi="Palatino Linotype"/>
                <w:b/>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56FD0" w:rsidRPr="008B7D14" w:rsidRDefault="00F56FD0" w:rsidP="00FC47B7">
            <w:pPr>
              <w:spacing w:after="0" w:line="240" w:lineRule="auto"/>
              <w:jc w:val="center"/>
              <w:rPr>
                <w:rFonts w:ascii="Palatino Linotype" w:hAnsi="Palatino Linotype"/>
                <w:b/>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r w:rsidR="00F56FD0" w:rsidRPr="008B7D14">
        <w:trPr>
          <w:jc w:val="center"/>
        </w:trPr>
        <w:tc>
          <w:tcPr>
            <w:tcW w:w="994" w:type="dxa"/>
            <w:vAlign w:val="center"/>
          </w:tcPr>
          <w:p w:rsidR="00F56FD0" w:rsidRPr="008B7D14" w:rsidRDefault="00F56FD0" w:rsidP="00FC47B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56FD0" w:rsidRPr="008B7D14" w:rsidRDefault="00F56FD0" w:rsidP="00FC47B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56FD0" w:rsidRPr="008B7D14" w:rsidRDefault="00F56FD0" w:rsidP="00FC47B7">
            <w:pPr>
              <w:spacing w:after="0" w:line="240" w:lineRule="auto"/>
              <w:jc w:val="center"/>
              <w:rPr>
                <w:rFonts w:ascii="Palatino Linotype" w:hAnsi="Palatino Linotype"/>
                <w:sz w:val="20"/>
                <w:szCs w:val="20"/>
              </w:rPr>
            </w:pPr>
          </w:p>
        </w:tc>
        <w:tc>
          <w:tcPr>
            <w:tcW w:w="2659" w:type="dxa"/>
            <w:vAlign w:val="center"/>
          </w:tcPr>
          <w:p w:rsidR="00F56FD0" w:rsidRPr="008B7D14" w:rsidRDefault="00F56FD0" w:rsidP="00FC47B7">
            <w:pPr>
              <w:spacing w:after="0" w:line="240" w:lineRule="auto"/>
              <w:jc w:val="center"/>
              <w:rPr>
                <w:rFonts w:ascii="Palatino Linotype" w:hAnsi="Palatino Linotype"/>
                <w:sz w:val="20"/>
                <w:szCs w:val="20"/>
              </w:rPr>
            </w:pPr>
          </w:p>
        </w:tc>
      </w:tr>
    </w:tbl>
    <w:p w:rsidR="00F56FD0" w:rsidRDefault="00F56FD0" w:rsidP="00FC47B7">
      <w:pPr>
        <w:pStyle w:val="Listaszerbekezds4"/>
        <w:spacing w:after="0" w:line="240" w:lineRule="auto"/>
        <w:ind w:left="791" w:firstLine="1"/>
        <w:rPr>
          <w:rFonts w:ascii="Palatino Linotype" w:hAnsi="Palatino Linotype"/>
          <w:b/>
          <w:i/>
          <w:sz w:val="24"/>
          <w:szCs w:val="24"/>
        </w:rPr>
      </w:pPr>
    </w:p>
    <w:p w:rsidR="00F56FD0" w:rsidRDefault="00F56FD0" w:rsidP="00FC47B7">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56FD0" w:rsidRPr="00FE5532">
        <w:trPr>
          <w:cantSplit/>
          <w:trHeight w:val="921"/>
          <w:jc w:val="center"/>
        </w:trPr>
        <w:tc>
          <w:tcPr>
            <w:tcW w:w="828"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56FD0" w:rsidRDefault="00F56FD0" w:rsidP="00FC47B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56FD0"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56FD0" w:rsidRPr="00FE5532" w:rsidRDefault="00F56FD0" w:rsidP="00FC47B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56FD0" w:rsidRPr="00FE5532">
        <w:trPr>
          <w:cantSplit/>
          <w:trHeight w:val="1076"/>
          <w:jc w:val="center"/>
        </w:trPr>
        <w:tc>
          <w:tcPr>
            <w:tcW w:w="828"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c>
          <w:tcPr>
            <w:tcW w:w="3621" w:type="dxa"/>
            <w:vMerge/>
            <w:vAlign w:val="center"/>
          </w:tcPr>
          <w:p w:rsidR="00F56FD0" w:rsidRPr="00FE5532" w:rsidRDefault="00F56FD0" w:rsidP="00FC47B7">
            <w:pPr>
              <w:spacing w:after="0" w:line="240" w:lineRule="auto"/>
              <w:rPr>
                <w:rFonts w:ascii="Palatino Linotype" w:hAnsi="Palatino Linotype"/>
                <w:b/>
                <w:sz w:val="20"/>
                <w:szCs w:val="20"/>
              </w:rPr>
            </w:pPr>
          </w:p>
        </w:tc>
        <w:tc>
          <w:tcPr>
            <w:tcW w:w="809" w:type="dxa"/>
            <w:textDirection w:val="btLr"/>
            <w:vAlign w:val="center"/>
          </w:tcPr>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56FD0"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56FD0" w:rsidRPr="00FE5532" w:rsidRDefault="00F56FD0" w:rsidP="00FC47B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56FD0" w:rsidRPr="00FE5532" w:rsidRDefault="00F56FD0" w:rsidP="00FC47B7">
            <w:pPr>
              <w:spacing w:after="0" w:line="240" w:lineRule="auto"/>
              <w:jc w:val="center"/>
              <w:rPr>
                <w:rFonts w:ascii="Palatino Linotype" w:hAnsi="Palatino Linotype"/>
                <w:b/>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Műszaki</w:t>
            </w:r>
            <w:r w:rsidRPr="00FE5532">
              <w:rPr>
                <w:rFonts w:ascii="Palatino Linotype" w:hAnsi="Palatino Linotype" w:cs="Arial"/>
                <w:sz w:val="20"/>
                <w:szCs w:val="20"/>
              </w:rPr>
              <w:t xml:space="preserve"> rajz értelmezése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sz w:val="20"/>
                <w:szCs w:val="20"/>
              </w:rPr>
            </w:pPr>
            <w:r>
              <w:rPr>
                <w:rFonts w:ascii="Palatino Linotype" w:hAnsi="Palatino Linotype" w:cs="Arial"/>
                <w:sz w:val="20"/>
                <w:szCs w:val="20"/>
              </w:rPr>
              <w:t>Szabadkézi</w:t>
            </w:r>
            <w:r w:rsidRPr="00FE5532">
              <w:rPr>
                <w:rFonts w:ascii="Palatino Linotype" w:hAnsi="Palatino Linotype" w:cs="Arial"/>
                <w:sz w:val="20"/>
                <w:szCs w:val="20"/>
              </w:rPr>
              <w:t xml:space="preserve"> rajz készítés tárgyról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trHeight w:val="499"/>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shd w:val="clear" w:color="auto" w:fill="D9D9D9"/>
            <w:vAlign w:val="center"/>
          </w:tcPr>
          <w:p w:rsidR="00F56FD0" w:rsidRPr="008B7D14" w:rsidRDefault="00F56FD0" w:rsidP="00FC47B7">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F56FD0" w:rsidRPr="008B7D14" w:rsidRDefault="00F56FD0" w:rsidP="00FC47B7">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98"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shd w:val="clear" w:color="auto" w:fill="D9D9D9"/>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9.1</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r w:rsidR="00F56FD0" w:rsidRPr="00FE5532">
        <w:trPr>
          <w:jc w:val="center"/>
        </w:trPr>
        <w:tc>
          <w:tcPr>
            <w:tcW w:w="828"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9.2</w:t>
            </w:r>
            <w:r w:rsidRPr="00FE5532">
              <w:rPr>
                <w:rFonts w:ascii="Palatino Linotype" w:hAnsi="Palatino Linotype"/>
                <w:sz w:val="20"/>
                <w:szCs w:val="20"/>
              </w:rPr>
              <w:t>.</w:t>
            </w:r>
          </w:p>
        </w:tc>
        <w:tc>
          <w:tcPr>
            <w:tcW w:w="3621" w:type="dxa"/>
            <w:vAlign w:val="center"/>
          </w:tcPr>
          <w:p w:rsidR="00F56FD0" w:rsidRPr="00FE5532" w:rsidRDefault="00F56FD0" w:rsidP="00FC47B7">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56FD0" w:rsidRPr="00FE5532" w:rsidRDefault="00F56FD0" w:rsidP="00FC47B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763" w:type="dxa"/>
            <w:vAlign w:val="center"/>
          </w:tcPr>
          <w:p w:rsidR="00F56FD0" w:rsidRPr="00FE5532" w:rsidRDefault="00F56FD0" w:rsidP="00FC47B7">
            <w:pPr>
              <w:spacing w:after="0" w:line="240" w:lineRule="auto"/>
              <w:jc w:val="center"/>
              <w:rPr>
                <w:rFonts w:ascii="Palatino Linotype" w:hAnsi="Palatino Linotype"/>
                <w:sz w:val="20"/>
                <w:szCs w:val="20"/>
              </w:rPr>
            </w:pPr>
          </w:p>
        </w:tc>
        <w:tc>
          <w:tcPr>
            <w:tcW w:w="2190" w:type="dxa"/>
            <w:vAlign w:val="center"/>
          </w:tcPr>
          <w:p w:rsidR="00F56FD0" w:rsidRPr="00FE5532" w:rsidRDefault="00F56FD0" w:rsidP="00FC47B7">
            <w:pPr>
              <w:spacing w:after="0" w:line="240" w:lineRule="auto"/>
              <w:jc w:val="center"/>
              <w:rPr>
                <w:rFonts w:ascii="Palatino Linotype" w:hAnsi="Palatino Linotype"/>
                <w:sz w:val="20"/>
                <w:szCs w:val="20"/>
              </w:rPr>
            </w:pPr>
          </w:p>
        </w:tc>
      </w:tr>
    </w:tbl>
    <w:p w:rsidR="00F56FD0" w:rsidRDefault="00F56FD0" w:rsidP="00FC47B7">
      <w:pPr>
        <w:spacing w:after="0" w:line="240" w:lineRule="auto"/>
        <w:ind w:left="792"/>
        <w:rPr>
          <w:rFonts w:ascii="Palatino Linotype" w:hAnsi="Palatino Linotype"/>
          <w:b/>
          <w:sz w:val="24"/>
          <w:szCs w:val="24"/>
        </w:rPr>
      </w:pPr>
    </w:p>
    <w:p w:rsidR="00F56FD0" w:rsidRPr="000E120B" w:rsidRDefault="00F56FD0" w:rsidP="00FC47B7">
      <w:pPr>
        <w:spacing w:after="0" w:line="240" w:lineRule="auto"/>
        <w:ind w:left="792"/>
        <w:rPr>
          <w:rFonts w:ascii="Palatino Linotype" w:hAnsi="Palatino Linotype"/>
          <w:b/>
          <w:sz w:val="24"/>
          <w:szCs w:val="24"/>
        </w:rPr>
      </w:pPr>
    </w:p>
    <w:p w:rsidR="00F56FD0" w:rsidRPr="00280858" w:rsidRDefault="00F56FD0" w:rsidP="00B82163">
      <w:pPr>
        <w:widowControl w:val="0"/>
        <w:numPr>
          <w:ilvl w:val="1"/>
          <w:numId w:val="5"/>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F56FD0" w:rsidRDefault="00F56FD0" w:rsidP="00FC47B7">
      <w:pPr>
        <w:autoSpaceDE w:val="0"/>
        <w:autoSpaceDN w:val="0"/>
        <w:adjustRightInd w:val="0"/>
        <w:spacing w:after="0" w:line="240" w:lineRule="auto"/>
        <w:rPr>
          <w:rFonts w:ascii="Palatino Linotype" w:hAnsi="Palatino Linotype" w:cs="TimesNewRomanPSMT"/>
          <w:sz w:val="24"/>
          <w:szCs w:val="24"/>
          <w:lang w:bidi="hi-IN"/>
        </w:rPr>
      </w:pPr>
      <w:r w:rsidRPr="00201A1E">
        <w:rPr>
          <w:rFonts w:ascii="Palatino Linotype" w:hAnsi="Palatino Linotype" w:cs="TimesNewRomanPSMT"/>
          <w:sz w:val="24"/>
          <w:szCs w:val="24"/>
          <w:lang w:bidi="hi-IN"/>
        </w:rPr>
        <w:t>A nemzeti köznevelésről szóló 2011. évi CXC. törvény 54. § (2) a) pontja szerinti értékeléssel.</w:t>
      </w:r>
    </w:p>
    <w:p w:rsidR="00F56FD0" w:rsidRDefault="00F56FD0" w:rsidP="006039B3">
      <w:pPr>
        <w:autoSpaceDE w:val="0"/>
        <w:autoSpaceDN w:val="0"/>
        <w:adjustRightInd w:val="0"/>
        <w:spacing w:after="0" w:line="240" w:lineRule="auto"/>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F56FD0" w:rsidRDefault="00F56FD0"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F56FD0" w:rsidRDefault="00F56FD0"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F56FD0" w:rsidRPr="00433D83" w:rsidRDefault="00F56FD0"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képzéssel</w:t>
      </w:r>
    </w:p>
    <w:p w:rsidR="00F56FD0" w:rsidRDefault="00F56FD0"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F56FD0" w:rsidRDefault="00F56FD0"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140 óra</w:t>
      </w:r>
    </w:p>
    <w:p w:rsidR="00F56FD0" w:rsidRDefault="00F56FD0"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F56FD0" w:rsidRDefault="00F56FD0" w:rsidP="006E6764">
      <w:pPr>
        <w:widowControl w:val="0"/>
        <w:suppressAutoHyphens/>
        <w:spacing w:after="0" w:line="240" w:lineRule="auto"/>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56FD0" w:rsidRPr="00F966D2" w:rsidRDefault="00F56FD0"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F56FD0" w:rsidRPr="001D574D">
        <w:tc>
          <w:tcPr>
            <w:tcW w:w="4676" w:type="dxa"/>
          </w:tcPr>
          <w:p w:rsidR="00F56FD0" w:rsidRPr="001D574D" w:rsidRDefault="00F56FD0" w:rsidP="006039B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F56FD0" w:rsidRPr="001D574D" w:rsidRDefault="00F56FD0" w:rsidP="00FF7AB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F56FD0" w:rsidRPr="001D574D">
        <w:trPr>
          <w:trHeight w:val="315"/>
        </w:trPr>
        <w:tc>
          <w:tcPr>
            <w:tcW w:w="4676" w:type="dxa"/>
            <w:vMerge w:val="restart"/>
          </w:tcPr>
          <w:p w:rsidR="00F56FD0"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p w:rsidR="00F56FD0" w:rsidRPr="00BB3DDD" w:rsidRDefault="00F56FD0" w:rsidP="00BB3DDD">
            <w:pPr>
              <w:widowControl w:val="0"/>
              <w:suppressAutoHyphens/>
              <w:spacing w:after="0" w:line="240" w:lineRule="auto"/>
              <w:rPr>
                <w:rFonts w:ascii="Palatino Linotype" w:hAnsi="Palatino Linotype" w:cs="Mangal"/>
                <w:b/>
                <w:iCs/>
                <w:kern w:val="1"/>
                <w:sz w:val="24"/>
                <w:szCs w:val="24"/>
                <w:lang w:eastAsia="hi-IN" w:bidi="hi-IN"/>
              </w:rPr>
            </w:pPr>
            <w:r w:rsidRPr="00BB3DDD">
              <w:rPr>
                <w:rFonts w:ascii="Palatino Linotype" w:hAnsi="Palatino Linotype" w:cs="Mangal"/>
                <w:b/>
                <w:iCs/>
                <w:kern w:val="1"/>
                <w:sz w:val="24"/>
                <w:szCs w:val="24"/>
                <w:lang w:eastAsia="hi-IN" w:bidi="hi-IN"/>
              </w:rPr>
              <w:t>10504-12 Kerékpárszerelő feladatai</w:t>
            </w:r>
          </w:p>
        </w:tc>
        <w:tc>
          <w:tcPr>
            <w:tcW w:w="4677" w:type="dxa"/>
          </w:tcPr>
          <w:p w:rsidR="00F56FD0" w:rsidRDefault="00F56FD0" w:rsidP="00087D8A">
            <w:pPr>
              <w:widowControl w:val="0"/>
              <w:suppressAutoHyphens/>
              <w:spacing w:after="0" w:line="240" w:lineRule="auto"/>
              <w:rPr>
                <w:rFonts w:ascii="Palatino Linotype" w:hAnsi="Palatino Linotype" w:cs="Mangal"/>
                <w:b/>
                <w:iCs/>
                <w:kern w:val="1"/>
                <w:sz w:val="24"/>
                <w:szCs w:val="24"/>
                <w:lang w:eastAsia="hi-IN" w:bidi="hi-IN"/>
              </w:rPr>
            </w:pPr>
            <w:r w:rsidRPr="00B444B4">
              <w:rPr>
                <w:rFonts w:ascii="Palatino Linotype" w:hAnsi="Palatino Linotype" w:cs="Mangal"/>
                <w:b/>
                <w:iCs/>
                <w:kern w:val="1"/>
                <w:sz w:val="24"/>
                <w:szCs w:val="24"/>
                <w:lang w:eastAsia="hi-IN" w:bidi="hi-IN"/>
              </w:rPr>
              <w:t>Kerékpárok javítási gyakorlata</w:t>
            </w:r>
          </w:p>
        </w:tc>
      </w:tr>
      <w:tr w:rsidR="00F56FD0" w:rsidRPr="001D574D">
        <w:trPr>
          <w:trHeight w:val="315"/>
        </w:trPr>
        <w:tc>
          <w:tcPr>
            <w:tcW w:w="4676" w:type="dxa"/>
            <w:vMerge/>
          </w:tcPr>
          <w:p w:rsidR="00F56FD0" w:rsidRPr="001D574D"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BB3DDD" w:rsidRDefault="00F56FD0" w:rsidP="00087D8A">
            <w:pPr>
              <w:widowControl w:val="0"/>
              <w:suppressAutoHyphens/>
              <w:spacing w:after="0" w:line="240" w:lineRule="auto"/>
              <w:rPr>
                <w:rFonts w:ascii="Palatino Linotype" w:hAnsi="Palatino Linotype" w:cs="Mangal"/>
                <w:iCs/>
                <w:kern w:val="1"/>
                <w:sz w:val="24"/>
                <w:szCs w:val="24"/>
                <w:lang w:eastAsia="hi-IN" w:bidi="hi-IN"/>
              </w:rPr>
            </w:pPr>
            <w:r w:rsidRPr="00BB3DDD">
              <w:rPr>
                <w:rFonts w:ascii="Palatino Linotype" w:hAnsi="Palatino Linotype" w:cs="Mangal"/>
                <w:iCs/>
                <w:kern w:val="1"/>
                <w:sz w:val="24"/>
                <w:szCs w:val="24"/>
                <w:lang w:eastAsia="hi-IN" w:bidi="hi-IN"/>
              </w:rPr>
              <w:t>Üzembe helyezés</w:t>
            </w:r>
          </w:p>
        </w:tc>
      </w:tr>
      <w:tr w:rsidR="00F56FD0" w:rsidRPr="001D574D">
        <w:trPr>
          <w:trHeight w:val="315"/>
        </w:trPr>
        <w:tc>
          <w:tcPr>
            <w:tcW w:w="4676" w:type="dxa"/>
            <w:vMerge/>
          </w:tcPr>
          <w:p w:rsidR="00F56FD0" w:rsidRPr="001D574D"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BB3DDD" w:rsidRDefault="00F56FD0" w:rsidP="00087D8A">
            <w:pPr>
              <w:widowControl w:val="0"/>
              <w:suppressAutoHyphens/>
              <w:spacing w:after="0" w:line="240" w:lineRule="auto"/>
              <w:rPr>
                <w:rFonts w:ascii="Palatino Linotype" w:hAnsi="Palatino Linotype" w:cs="Mangal"/>
                <w:iCs/>
                <w:kern w:val="1"/>
                <w:sz w:val="24"/>
                <w:szCs w:val="24"/>
                <w:lang w:eastAsia="hi-IN" w:bidi="hi-IN"/>
              </w:rPr>
            </w:pPr>
            <w:r w:rsidRPr="00BB3DDD">
              <w:rPr>
                <w:rFonts w:ascii="Palatino Linotype" w:hAnsi="Palatino Linotype" w:cs="Mangal"/>
                <w:iCs/>
                <w:kern w:val="1"/>
                <w:sz w:val="24"/>
                <w:szCs w:val="24"/>
                <w:lang w:eastAsia="hi-IN" w:bidi="hi-IN"/>
              </w:rPr>
              <w:t>Karbantartási feladatok</w:t>
            </w:r>
          </w:p>
        </w:tc>
      </w:tr>
      <w:tr w:rsidR="00F56FD0" w:rsidRPr="001D574D">
        <w:trPr>
          <w:trHeight w:val="315"/>
        </w:trPr>
        <w:tc>
          <w:tcPr>
            <w:tcW w:w="4676" w:type="dxa"/>
            <w:vMerge w:val="restart"/>
          </w:tcPr>
          <w:p w:rsidR="00F56FD0" w:rsidRPr="001D574D"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6039B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10505-12 Motorkerékpár szerkezete</w:t>
            </w:r>
          </w:p>
          <w:p w:rsidR="00F56FD0" w:rsidRPr="001D574D" w:rsidRDefault="00F56FD0" w:rsidP="006039B3">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FF7AB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280858">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9401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1D574D" w:rsidRDefault="00F56FD0" w:rsidP="00087D8A">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Motorkerékpár szerkezetek javítási gyakorlata</w:t>
            </w:r>
          </w:p>
        </w:tc>
      </w:tr>
      <w:tr w:rsidR="00F56FD0" w:rsidRPr="001D574D">
        <w:trPr>
          <w:trHeight w:val="381"/>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2T motorblokkok szerelése</w:t>
            </w:r>
          </w:p>
        </w:tc>
      </w:tr>
      <w:tr w:rsidR="00F56FD0" w:rsidRPr="001D574D">
        <w:trPr>
          <w:trHeight w:val="33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4T motorblokkok szerelése</w:t>
            </w:r>
          </w:p>
        </w:tc>
      </w:tr>
      <w:tr w:rsidR="00F56FD0" w:rsidRPr="001D574D">
        <w:trPr>
          <w:trHeight w:val="31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Futómű, fék szerkezetek szerelése</w:t>
            </w:r>
          </w:p>
        </w:tc>
      </w:tr>
      <w:tr w:rsidR="00F56FD0" w:rsidRPr="001D574D">
        <w:trPr>
          <w:trHeight w:val="28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Vázak, idomok, kiegészítők szerelése</w:t>
            </w:r>
          </w:p>
        </w:tc>
      </w:tr>
      <w:tr w:rsidR="00F56FD0" w:rsidRPr="001D574D">
        <w:trPr>
          <w:trHeight w:val="300"/>
        </w:trPr>
        <w:tc>
          <w:tcPr>
            <w:tcW w:w="4676" w:type="dxa"/>
            <w:vMerge w:val="restart"/>
          </w:tcPr>
          <w:p w:rsidR="00F56FD0" w:rsidRPr="001D574D"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6039B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10506-12 Motorkerékpár elektronika alapjai</w:t>
            </w:r>
          </w:p>
          <w:p w:rsidR="00F56FD0" w:rsidRPr="001D574D" w:rsidRDefault="00F56FD0" w:rsidP="006039B3">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FF7AB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280858">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9401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1D574D" w:rsidRDefault="00F56FD0" w:rsidP="00014447">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Motorkerékpárok elektromos berendezéseinek javítási gyakorlata</w:t>
            </w:r>
          </w:p>
        </w:tc>
      </w:tr>
      <w:tr w:rsidR="00F56FD0" w:rsidRPr="001D574D">
        <w:trPr>
          <w:trHeight w:val="34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Elektromos hálózat szerelése</w:t>
            </w:r>
          </w:p>
        </w:tc>
      </w:tr>
      <w:tr w:rsidR="00F56FD0" w:rsidRPr="001D574D">
        <w:trPr>
          <w:trHeight w:val="30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Töltésrendszer szerelése</w:t>
            </w:r>
          </w:p>
        </w:tc>
      </w:tr>
      <w:tr w:rsidR="00F56FD0" w:rsidRPr="001D574D">
        <w:trPr>
          <w:trHeight w:val="31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Indítórendszer szerelése</w:t>
            </w:r>
          </w:p>
        </w:tc>
      </w:tr>
      <w:tr w:rsidR="00F56FD0" w:rsidRPr="001D574D">
        <w:trPr>
          <w:trHeight w:val="31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Jeladók</w:t>
            </w:r>
          </w:p>
        </w:tc>
      </w:tr>
      <w:tr w:rsidR="00F56FD0" w:rsidRPr="001D574D">
        <w:trPr>
          <w:trHeight w:val="405"/>
        </w:trPr>
        <w:tc>
          <w:tcPr>
            <w:tcW w:w="4676" w:type="dxa"/>
            <w:vMerge w:val="restart"/>
          </w:tcPr>
          <w:p w:rsidR="00F56FD0" w:rsidRPr="001D574D" w:rsidRDefault="00F56FD0" w:rsidP="006E676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6039B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10507-12 Mechanika és villamos mérések, diagnosztika</w:t>
            </w:r>
          </w:p>
          <w:p w:rsidR="00F56FD0" w:rsidRPr="001D574D" w:rsidRDefault="00F56FD0" w:rsidP="006039B3">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FF7AB4">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280858">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9401F0">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1444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Mechanikai mérések gyakorlata</w:t>
            </w:r>
          </w:p>
        </w:tc>
      </w:tr>
      <w:tr w:rsidR="00F56FD0" w:rsidRPr="001D574D">
        <w:trPr>
          <w:trHeight w:val="40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Méréstechnikai alapok</w:t>
            </w:r>
          </w:p>
        </w:tc>
      </w:tr>
      <w:tr w:rsidR="00F56FD0" w:rsidRPr="001D574D">
        <w:trPr>
          <w:trHeight w:val="37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Mérőműszerek alkalmazása</w:t>
            </w:r>
          </w:p>
        </w:tc>
      </w:tr>
      <w:tr w:rsidR="00F56FD0" w:rsidRPr="001D574D">
        <w:trPr>
          <w:trHeight w:val="34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Elektronikai mérések gyakorlata</w:t>
            </w:r>
          </w:p>
        </w:tc>
      </w:tr>
      <w:tr w:rsidR="00F56FD0" w:rsidRPr="001D574D">
        <w:trPr>
          <w:trHeight w:val="36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Elektronikai elemek méréstechnikája</w:t>
            </w:r>
          </w:p>
        </w:tc>
      </w:tr>
      <w:tr w:rsidR="00F56FD0" w:rsidRPr="001D574D">
        <w:trPr>
          <w:trHeight w:val="36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Elektronikai mérőeszközök alkalmazása</w:t>
            </w:r>
          </w:p>
        </w:tc>
      </w:tr>
      <w:tr w:rsidR="00F56FD0" w:rsidRPr="001D574D">
        <w:trPr>
          <w:trHeight w:val="36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Diagnosztikai gyakorlat</w:t>
            </w:r>
          </w:p>
        </w:tc>
      </w:tr>
      <w:tr w:rsidR="00F56FD0" w:rsidRPr="001D574D">
        <w:trPr>
          <w:trHeight w:val="36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Diagnosztika alapjai</w:t>
            </w:r>
          </w:p>
        </w:tc>
      </w:tr>
      <w:tr w:rsidR="00F56FD0" w:rsidRPr="001D574D">
        <w:trPr>
          <w:trHeight w:val="330"/>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Motordiagnosztikai műszerek</w:t>
            </w:r>
          </w:p>
        </w:tc>
      </w:tr>
      <w:tr w:rsidR="00F56FD0" w:rsidRPr="001D574D">
        <w:trPr>
          <w:trHeight w:val="315"/>
        </w:trPr>
        <w:tc>
          <w:tcPr>
            <w:tcW w:w="4676" w:type="dxa"/>
            <w:vMerge/>
          </w:tcPr>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Default="00F56FD0" w:rsidP="00B87D30">
            <w:pPr>
              <w:widowControl w:val="0"/>
              <w:suppressAutoHyphens/>
              <w:spacing w:after="0" w:line="240" w:lineRule="auto"/>
              <w:rPr>
                <w:rFonts w:ascii="Palatino Linotype" w:hAnsi="Palatino Linotype" w:cs="Mangal"/>
                <w:iCs/>
                <w:kern w:val="1"/>
                <w:sz w:val="24"/>
                <w:szCs w:val="24"/>
                <w:lang w:eastAsia="hi-IN" w:bidi="hi-IN"/>
              </w:rPr>
            </w:pPr>
            <w:r w:rsidRPr="00472E1B">
              <w:rPr>
                <w:rFonts w:ascii="Palatino Linotype" w:hAnsi="Palatino Linotype" w:cs="Mangal"/>
                <w:iCs/>
                <w:kern w:val="1"/>
                <w:sz w:val="24"/>
                <w:szCs w:val="24"/>
                <w:lang w:eastAsia="hi-IN" w:bidi="hi-IN"/>
              </w:rPr>
              <w:t>Elektronikai diagnosztikai eszközök</w:t>
            </w:r>
          </w:p>
          <w:p w:rsidR="00F56FD0" w:rsidRPr="001D574D" w:rsidRDefault="00F56FD0" w:rsidP="00B87D30">
            <w:pPr>
              <w:widowControl w:val="0"/>
              <w:suppressAutoHyphens/>
              <w:spacing w:after="0" w:line="240" w:lineRule="auto"/>
              <w:rPr>
                <w:rFonts w:ascii="Palatino Linotype" w:hAnsi="Palatino Linotype" w:cs="Mangal"/>
                <w:iCs/>
                <w:kern w:val="1"/>
                <w:sz w:val="24"/>
                <w:szCs w:val="24"/>
                <w:lang w:eastAsia="hi-IN" w:bidi="hi-IN"/>
              </w:rPr>
            </w:pPr>
          </w:p>
        </w:tc>
      </w:tr>
    </w:tbl>
    <w:p w:rsidR="00F56FD0" w:rsidRDefault="00F56FD0" w:rsidP="00B87D30">
      <w:pPr>
        <w:spacing w:after="0" w:line="240" w:lineRule="auto"/>
      </w:pPr>
      <w:r>
        <w:rPr>
          <w:rFonts w:ascii="Palatino Linotype" w:hAnsi="Palatino Linotype"/>
          <w:sz w:val="24"/>
          <w:szCs w:val="24"/>
        </w:rPr>
        <w:br w:type="page"/>
      </w:r>
    </w:p>
    <w:p w:rsidR="00F56FD0" w:rsidRPr="006274A3" w:rsidRDefault="00F56FD0" w:rsidP="00057E5C">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10504-12 Kerékpárszerelő feladatai</w:t>
      </w:r>
      <w:r>
        <w:rPr>
          <w:rFonts w:ascii="Palatino Linotype" w:hAnsi="Palatino Linotype"/>
          <w:b/>
          <w:sz w:val="24"/>
          <w:szCs w:val="24"/>
          <w:lang w:eastAsia="hu-HU"/>
        </w:rPr>
        <w:t>*</w:t>
      </w:r>
    </w:p>
    <w:p w:rsidR="00F56FD0" w:rsidRPr="00B87D30" w:rsidRDefault="00F56FD0" w:rsidP="00057E5C">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 9</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F56FD0" w:rsidRPr="00DF6E87" w:rsidRDefault="00F56FD0" w:rsidP="00057E5C">
      <w:pPr>
        <w:widowControl w:val="0"/>
        <w:suppressAutoHyphens/>
        <w:spacing w:after="0" w:line="240" w:lineRule="auto"/>
        <w:rPr>
          <w:rFonts w:ascii="Palatino Linotype" w:hAnsi="Palatino Linotype" w:cs="Mangal"/>
          <w:b/>
          <w:iCs/>
          <w:kern w:val="1"/>
          <w:sz w:val="24"/>
          <w:szCs w:val="24"/>
          <w:lang w:eastAsia="hi-IN" w:bidi="hi-IN"/>
        </w:rPr>
      </w:pPr>
    </w:p>
    <w:p w:rsidR="00F56FD0" w:rsidRDefault="00F56FD0" w:rsidP="00057E5C">
      <w:pPr>
        <w:spacing w:after="0" w:line="240" w:lineRule="auto"/>
        <w:ind w:firstLine="709"/>
        <w:rPr>
          <w:rFonts w:ascii="Palatino Linotype" w:hAnsi="Palatino Linotype"/>
          <w:b/>
          <w:sz w:val="24"/>
          <w:szCs w:val="24"/>
          <w:lang w:eastAsia="hu-HU"/>
        </w:rPr>
      </w:pPr>
      <w:r w:rsidRPr="00057E5C">
        <w:rPr>
          <w:rFonts w:ascii="Palatino Linotype" w:hAnsi="Palatino Linotype"/>
          <w:b/>
          <w:sz w:val="24"/>
          <w:szCs w:val="24"/>
          <w:lang w:eastAsia="hu-HU"/>
        </w:rPr>
        <w:t>Kerékpár karbantartási ismeretek gyakorlat</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p>
    <w:p w:rsidR="00F56FD0" w:rsidRDefault="00F56FD0" w:rsidP="00057E5C">
      <w:pPr>
        <w:spacing w:after="0" w:line="240" w:lineRule="auto"/>
        <w:ind w:firstLine="709"/>
        <w:rPr>
          <w:rFonts w:ascii="Palatino Linotype" w:hAnsi="Palatino Linotype"/>
          <w:b/>
          <w:sz w:val="24"/>
          <w:szCs w:val="24"/>
          <w:lang w:eastAsia="hu-HU"/>
        </w:rPr>
      </w:pPr>
    </w:p>
    <w:p w:rsidR="00F56FD0" w:rsidRDefault="00F56FD0" w:rsidP="00057E5C">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057E5C">
      <w:pPr>
        <w:spacing w:after="0" w:line="240" w:lineRule="auto"/>
        <w:ind w:left="1224"/>
        <w:rPr>
          <w:rFonts w:ascii="Palatino Linotype" w:hAnsi="Palatino Linotype"/>
          <w:b/>
          <w:sz w:val="24"/>
          <w:szCs w:val="24"/>
          <w:lang w:eastAsia="hu-HU"/>
        </w:rPr>
      </w:pPr>
    </w:p>
    <w:p w:rsidR="00F56FD0" w:rsidRPr="000E120B" w:rsidRDefault="00F56FD0" w:rsidP="00F95AE0">
      <w:pPr>
        <w:spacing w:after="0" w:line="240" w:lineRule="auto"/>
        <w:ind w:firstLine="709"/>
        <w:rPr>
          <w:rFonts w:ascii="Palatino Linotype" w:hAnsi="Palatino Linotype"/>
          <w:b/>
          <w:sz w:val="24"/>
          <w:szCs w:val="24"/>
        </w:rPr>
      </w:pPr>
      <w:r w:rsidRPr="00FF61D2">
        <w:rPr>
          <w:rFonts w:ascii="Palatino Linotype" w:hAnsi="Palatino Linotype"/>
          <w:b/>
          <w:sz w:val="24"/>
          <w:szCs w:val="24"/>
        </w:rPr>
        <w:t>Üzembe helyezés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részszerelt egységek összeszerelése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beszabályozási munkák elvégzése</w:t>
      </w:r>
    </w:p>
    <w:p w:rsidR="00F56FD0" w:rsidRPr="000E120B"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w:t>
      </w:r>
    </w:p>
    <w:p w:rsidR="00F56FD0" w:rsidRPr="000E120B" w:rsidRDefault="00F56FD0" w:rsidP="00F95AE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F95AE0">
      <w:pPr>
        <w:spacing w:after="0" w:line="240" w:lineRule="auto"/>
        <w:ind w:left="709"/>
        <w:rPr>
          <w:rFonts w:ascii="Palatino Linotype" w:hAnsi="Palatino Linotype"/>
          <w:b/>
          <w:sz w:val="24"/>
          <w:szCs w:val="24"/>
        </w:rPr>
      </w:pPr>
      <w:r w:rsidRPr="00FF61D2">
        <w:rPr>
          <w:rFonts w:ascii="Palatino Linotype" w:hAnsi="Palatino Linotype"/>
          <w:b/>
          <w:sz w:val="24"/>
          <w:szCs w:val="24"/>
        </w:rPr>
        <w:t>Karbantartási feladatok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Időszakos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feladatok</w:t>
      </w:r>
    </w:p>
    <w:p w:rsidR="00F56FD0" w:rsidRPr="002C2597"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Részegységek minőségi cseréje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2C2597">
        <w:rPr>
          <w:rFonts w:ascii="Palatino Linotype" w:hAnsi="Palatino Linotype" w:cs="Mangal"/>
          <w:kern w:val="1"/>
          <w:sz w:val="24"/>
          <w:szCs w:val="24"/>
          <w:lang w:eastAsia="hi-IN" w:bidi="hi-IN"/>
        </w:rPr>
        <w:t>Felhasználás módja szerinti beállítási, beszabályozási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Üzem közbeni ellenőrzés</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Tisztítási, ápolási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felületkezelési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Esztétikai karbantartás</w:t>
      </w:r>
    </w:p>
    <w:p w:rsidR="00F56FD0" w:rsidRPr="002C2597"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Felhasználói, megrendelői igények kielégítése </w:t>
      </w:r>
    </w:p>
    <w:p w:rsidR="00F56FD0" w:rsidRPr="00145727" w:rsidRDefault="00F56FD0" w:rsidP="00057E5C">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Default="00F56FD0" w:rsidP="006E6764">
      <w:pPr>
        <w:widowControl w:val="0"/>
        <w:suppressAutoHyphens/>
        <w:spacing w:after="0" w:line="240" w:lineRule="auto"/>
        <w:rPr>
          <w:rFonts w:ascii="Palatino Linotype" w:hAnsi="Palatino Linotype" w:cs="Arial"/>
          <w:b/>
          <w:sz w:val="24"/>
          <w:szCs w:val="24"/>
          <w:lang w:eastAsia="hu-HU"/>
        </w:rPr>
      </w:pPr>
    </w:p>
    <w:p w:rsidR="00F56FD0" w:rsidRDefault="00F56FD0" w:rsidP="006E6764">
      <w:pPr>
        <w:widowControl w:val="0"/>
        <w:suppressAutoHyphens/>
        <w:spacing w:after="0" w:line="240" w:lineRule="auto"/>
        <w:rPr>
          <w:rFonts w:ascii="Palatino Linotype" w:hAnsi="Palatino Linotype" w:cs="Arial"/>
          <w:b/>
          <w:sz w:val="24"/>
          <w:szCs w:val="24"/>
          <w:lang w:eastAsia="hu-HU"/>
        </w:rPr>
      </w:pPr>
    </w:p>
    <w:p w:rsidR="00F56FD0" w:rsidRDefault="00F56FD0" w:rsidP="006E6764">
      <w:pPr>
        <w:widowControl w:val="0"/>
        <w:suppressAutoHyphens/>
        <w:spacing w:after="0" w:line="240" w:lineRule="auto"/>
        <w:rPr>
          <w:rFonts w:ascii="Palatino Linotype" w:hAnsi="Palatino Linotype" w:cs="Arial"/>
          <w:b/>
          <w:sz w:val="24"/>
          <w:szCs w:val="24"/>
          <w:lang w:eastAsia="hu-HU"/>
        </w:rPr>
      </w:pPr>
    </w:p>
    <w:p w:rsidR="00F56FD0" w:rsidRPr="006274A3" w:rsidRDefault="00F56FD0" w:rsidP="006E6764">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10505-12 Motorkerékpár szerkezete</w:t>
      </w:r>
      <w:r>
        <w:rPr>
          <w:rFonts w:ascii="Palatino Linotype" w:hAnsi="Palatino Linotype"/>
          <w:b/>
          <w:sz w:val="24"/>
          <w:szCs w:val="24"/>
          <w:lang w:eastAsia="hu-HU"/>
        </w:rPr>
        <w:t>*</w:t>
      </w:r>
    </w:p>
    <w:p w:rsidR="00F56FD0" w:rsidRPr="00B87D30" w:rsidRDefault="00F56FD0" w:rsidP="006039B3">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 10</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F56FD0" w:rsidRPr="00DF6E87" w:rsidRDefault="00F56FD0" w:rsidP="006039B3">
      <w:pPr>
        <w:widowControl w:val="0"/>
        <w:suppressAutoHyphens/>
        <w:spacing w:after="0" w:line="240" w:lineRule="auto"/>
        <w:rPr>
          <w:rFonts w:ascii="Palatino Linotype" w:hAnsi="Palatino Linotype" w:cs="Mangal"/>
          <w:b/>
          <w:iCs/>
          <w:kern w:val="1"/>
          <w:sz w:val="24"/>
          <w:szCs w:val="24"/>
          <w:lang w:eastAsia="hi-IN" w:bidi="hi-IN"/>
        </w:rPr>
      </w:pPr>
    </w:p>
    <w:p w:rsidR="00F56FD0" w:rsidRDefault="00F56FD0" w:rsidP="00FF7AB4">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Motorkerékpár szerkezetek javítási gyakorlata </w:t>
      </w:r>
      <w:r w:rsidRPr="000E120B">
        <w:rPr>
          <w:rFonts w:ascii="Palatino Linotype" w:hAnsi="Palatino Linotype"/>
          <w:b/>
          <w:sz w:val="24"/>
          <w:szCs w:val="24"/>
          <w:lang w:eastAsia="hu-HU"/>
        </w:rPr>
        <w:t>tantárgy</w:t>
      </w:r>
    </w:p>
    <w:p w:rsidR="00F56FD0" w:rsidRDefault="00F56FD0" w:rsidP="00280858">
      <w:pPr>
        <w:spacing w:after="0" w:line="240" w:lineRule="auto"/>
        <w:ind w:firstLine="709"/>
        <w:rPr>
          <w:rFonts w:ascii="Palatino Linotype" w:hAnsi="Palatino Linotype"/>
          <w:b/>
          <w:sz w:val="24"/>
          <w:szCs w:val="24"/>
          <w:lang w:eastAsia="hu-HU"/>
        </w:rPr>
      </w:pPr>
    </w:p>
    <w:p w:rsidR="00F56FD0" w:rsidRDefault="00F56FD0" w:rsidP="009401F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014447">
      <w:pPr>
        <w:spacing w:after="0" w:line="240" w:lineRule="auto"/>
        <w:ind w:left="1224"/>
        <w:rPr>
          <w:rFonts w:ascii="Palatino Linotype" w:hAnsi="Palatino Linotype"/>
          <w:b/>
          <w:sz w:val="24"/>
          <w:szCs w:val="24"/>
          <w:lang w:eastAsia="hu-HU"/>
        </w:rPr>
      </w:pPr>
    </w:p>
    <w:p w:rsidR="00F56FD0" w:rsidRPr="000E120B" w:rsidRDefault="00F56FD0" w:rsidP="00A35EC1">
      <w:pPr>
        <w:widowControl w:val="0"/>
        <w:suppressAutoHyphens/>
        <w:spacing w:after="0" w:line="240" w:lineRule="auto"/>
        <w:ind w:firstLine="709"/>
        <w:rPr>
          <w:rFonts w:ascii="Palatino Linotype" w:hAnsi="Palatino Linotype" w:cs="Mangal"/>
          <w:b/>
          <w:kern w:val="1"/>
          <w:sz w:val="24"/>
          <w:szCs w:val="24"/>
          <w:lang w:eastAsia="hi-IN" w:bidi="hi-IN"/>
        </w:rPr>
      </w:pPr>
      <w:r w:rsidRPr="008D27FA">
        <w:rPr>
          <w:rFonts w:ascii="Palatino Linotype" w:hAnsi="Palatino Linotype"/>
          <w:b/>
          <w:sz w:val="24"/>
          <w:szCs w:val="24"/>
        </w:rPr>
        <w:t>2T motorblokkok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Indítórendszer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Hűtőrendszer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Kenőrendszer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Hibafelvételezés</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technológia kiválasztása</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A35EC1">
      <w:pPr>
        <w:widowControl w:val="0"/>
        <w:suppressAutoHyphens/>
        <w:spacing w:after="0" w:line="240" w:lineRule="auto"/>
        <w:ind w:firstLine="709"/>
        <w:rPr>
          <w:rFonts w:ascii="Palatino Linotype" w:hAnsi="Palatino Linotype"/>
          <w:b/>
          <w:sz w:val="24"/>
          <w:szCs w:val="24"/>
        </w:rPr>
      </w:pPr>
      <w:r>
        <w:rPr>
          <w:rFonts w:ascii="Palatino Linotype" w:hAnsi="Palatino Linotype"/>
          <w:b/>
          <w:sz w:val="24"/>
          <w:szCs w:val="24"/>
        </w:rPr>
        <w:t>4</w:t>
      </w:r>
      <w:r w:rsidRPr="008D27FA">
        <w:rPr>
          <w:rFonts w:ascii="Palatino Linotype" w:hAnsi="Palatino Linotype"/>
          <w:b/>
          <w:sz w:val="24"/>
          <w:szCs w:val="24"/>
        </w:rPr>
        <w:t>T motorblokkok szerelése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Vezérmű elemeinek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szerelés</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E471CE">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B87D30">
      <w:pPr>
        <w:spacing w:after="0" w:line="240" w:lineRule="auto"/>
        <w:rPr>
          <w:rFonts w:ascii="Palatino Linotype" w:hAnsi="Palatino Linotype" w:cs="Tahoma"/>
          <w:color w:val="333333"/>
          <w:sz w:val="24"/>
          <w:szCs w:val="24"/>
          <w:shd w:val="clear" w:color="auto" w:fill="FFFFFF"/>
        </w:rPr>
      </w:pPr>
    </w:p>
    <w:p w:rsidR="00F56FD0" w:rsidRDefault="00F56FD0" w:rsidP="00B87D30">
      <w:pPr>
        <w:spacing w:after="0" w:line="240" w:lineRule="auto"/>
        <w:rPr>
          <w:rFonts w:ascii="Palatino Linotype" w:hAnsi="Palatino Linotype" w:cs="Tahoma"/>
          <w:color w:val="333333"/>
          <w:sz w:val="24"/>
          <w:szCs w:val="24"/>
          <w:shd w:val="clear" w:color="auto" w:fill="FFFFFF"/>
        </w:rPr>
      </w:pPr>
    </w:p>
    <w:p w:rsidR="00F56FD0" w:rsidRDefault="00F56FD0" w:rsidP="00B87D30">
      <w:pPr>
        <w:spacing w:after="0" w:line="240" w:lineRule="auto"/>
        <w:rPr>
          <w:rFonts w:ascii="Palatino Linotype" w:hAnsi="Palatino Linotype" w:cs="Tahoma"/>
          <w:color w:val="333333"/>
          <w:sz w:val="24"/>
          <w:szCs w:val="24"/>
          <w:shd w:val="clear" w:color="auto" w:fill="FFFFFF"/>
        </w:rPr>
      </w:pPr>
    </w:p>
    <w:p w:rsidR="00F56FD0" w:rsidRPr="006274A3" w:rsidRDefault="00F56FD0" w:rsidP="006274A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10506-12 Motorkerékpár elektronika alapjai</w:t>
      </w:r>
      <w:r>
        <w:rPr>
          <w:rFonts w:ascii="Palatino Linotype" w:hAnsi="Palatino Linotype"/>
          <w:b/>
          <w:sz w:val="24"/>
          <w:szCs w:val="24"/>
          <w:lang w:eastAsia="hu-HU"/>
        </w:rPr>
        <w:t>*</w:t>
      </w:r>
    </w:p>
    <w:p w:rsidR="00F56FD0" w:rsidRPr="00B87D30" w:rsidRDefault="00F56FD0" w:rsidP="006274A3">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 10</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F56FD0" w:rsidRPr="00DF6E87" w:rsidRDefault="00F56FD0" w:rsidP="006274A3">
      <w:pPr>
        <w:widowControl w:val="0"/>
        <w:suppressAutoHyphens/>
        <w:spacing w:after="0" w:line="240" w:lineRule="auto"/>
        <w:rPr>
          <w:rFonts w:ascii="Palatino Linotype" w:hAnsi="Palatino Linotype" w:cs="Mangal"/>
          <w:b/>
          <w:iCs/>
          <w:kern w:val="1"/>
          <w:sz w:val="24"/>
          <w:szCs w:val="24"/>
          <w:lang w:eastAsia="hi-IN" w:bidi="hi-IN"/>
        </w:rPr>
      </w:pPr>
    </w:p>
    <w:p w:rsidR="00F56FD0" w:rsidRDefault="00F56FD0" w:rsidP="00B87D30">
      <w:pPr>
        <w:spacing w:after="0" w:line="240" w:lineRule="auto"/>
        <w:ind w:firstLine="709"/>
        <w:rPr>
          <w:rFonts w:ascii="Palatino Linotype" w:hAnsi="Palatino Linotype"/>
          <w:b/>
          <w:sz w:val="24"/>
          <w:szCs w:val="24"/>
          <w:lang w:eastAsia="hu-HU"/>
        </w:rPr>
      </w:pPr>
    </w:p>
    <w:p w:rsidR="00F56FD0" w:rsidRDefault="00F56FD0" w:rsidP="00B87D3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Motorkerékpárok elektromos berendezéseinek javítási gyakorlata </w:t>
      </w:r>
      <w:r w:rsidRPr="000E120B">
        <w:rPr>
          <w:rFonts w:ascii="Palatino Linotype" w:hAnsi="Palatino Linotype"/>
          <w:b/>
          <w:sz w:val="24"/>
          <w:szCs w:val="24"/>
          <w:lang w:eastAsia="hu-HU"/>
        </w:rPr>
        <w:t>tantárgy</w:t>
      </w:r>
    </w:p>
    <w:p w:rsidR="00F56FD0" w:rsidRDefault="00F56FD0" w:rsidP="00B87D30">
      <w:pPr>
        <w:spacing w:after="0" w:line="240" w:lineRule="auto"/>
        <w:ind w:firstLine="709"/>
        <w:rPr>
          <w:rFonts w:ascii="Palatino Linotype" w:hAnsi="Palatino Linotype"/>
          <w:b/>
          <w:sz w:val="24"/>
          <w:szCs w:val="24"/>
          <w:lang w:eastAsia="hu-HU"/>
        </w:rPr>
      </w:pPr>
    </w:p>
    <w:p w:rsidR="00F56FD0" w:rsidRDefault="00F56FD0" w:rsidP="00B87D3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B87D30">
      <w:pPr>
        <w:spacing w:after="0" w:line="240" w:lineRule="auto"/>
        <w:ind w:left="1224"/>
        <w:rPr>
          <w:rFonts w:ascii="Palatino Linotype" w:hAnsi="Palatino Linotype"/>
          <w:b/>
          <w:sz w:val="24"/>
          <w:szCs w:val="24"/>
          <w:lang w:eastAsia="hu-HU"/>
        </w:rPr>
      </w:pPr>
    </w:p>
    <w:p w:rsidR="00F56FD0" w:rsidRPr="00A35EC1" w:rsidRDefault="00F56FD0" w:rsidP="00A35EC1">
      <w:pPr>
        <w:spacing w:after="0" w:line="240" w:lineRule="auto"/>
        <w:ind w:firstLine="709"/>
        <w:rPr>
          <w:rFonts w:ascii="Palatino Linotype" w:hAnsi="Palatino Linotype"/>
          <w:b/>
          <w:sz w:val="24"/>
          <w:szCs w:val="24"/>
          <w:lang w:eastAsia="hu-HU"/>
        </w:rPr>
      </w:pPr>
      <w:r w:rsidRPr="0055668F">
        <w:rPr>
          <w:rFonts w:ascii="Palatino Linotype" w:hAnsi="Palatino Linotype"/>
          <w:b/>
          <w:sz w:val="24"/>
          <w:szCs w:val="24"/>
        </w:rPr>
        <w:t>Elektromos hálózat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Elektromos hálózati elemek szerelése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áramkörének azonosítása kapcsolási rajz alapján</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biztonságos kiszerelése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ellenőrzése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Világító és jelzőberendezések ellenőrzése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egységek (riasztó, komfortelektronikák) elektromos bekötése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Kábelköteg ellenőrzése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Elektronikusan kódolt egységek szerelése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Hibakeresés és diagnosztizálás</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Szivárgási árammérés</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Hatósági előírásoknak megfelelő vizsgálatok elvégzése</w:t>
      </w:r>
    </w:p>
    <w:p w:rsidR="00F56FD0" w:rsidRPr="000E120B"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A35EC1">
      <w:pPr>
        <w:widowControl w:val="0"/>
        <w:suppressAutoHyphens/>
        <w:spacing w:after="0" w:line="240" w:lineRule="auto"/>
        <w:ind w:firstLine="709"/>
        <w:rPr>
          <w:rFonts w:ascii="Palatino Linotype" w:hAnsi="Palatino Linotype"/>
          <w:b/>
          <w:sz w:val="24"/>
          <w:szCs w:val="24"/>
        </w:rPr>
      </w:pPr>
      <w:r w:rsidRPr="0055668F">
        <w:rPr>
          <w:rFonts w:ascii="Palatino Linotype" w:hAnsi="Palatino Linotype"/>
          <w:b/>
          <w:sz w:val="24"/>
          <w:szCs w:val="24"/>
        </w:rPr>
        <w:t>Töltésrendszer szerelése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üzembe helyezés</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vizsgálatok és töltés</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elektrolit vizsgálat</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töltéstároló képességének ellenőrzése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Töltésrendszer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Töltőfeszültség ellenőrzése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Töltőáram mérése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mágnesek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Egyenirányítók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Feszültségszabályozók vizsgálata</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szerelése, hiba felvételezése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Egyenirányítók </w:t>
      </w:r>
      <w:r w:rsidRPr="00CB7BFC">
        <w:rPr>
          <w:rFonts w:ascii="Palatino Linotype" w:hAnsi="Palatino Linotype" w:cs="Mangal"/>
          <w:kern w:val="1"/>
          <w:sz w:val="24"/>
          <w:szCs w:val="24"/>
          <w:lang w:eastAsia="hi-IN" w:bidi="hi-IN"/>
        </w:rPr>
        <w:t>szerelése, hiba felvételezése</w:t>
      </w:r>
    </w:p>
    <w:p w:rsidR="00F56FD0" w:rsidRDefault="00F56FD0" w:rsidP="00A35EC1">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Feszültségszabályozók </w:t>
      </w:r>
      <w:r w:rsidRPr="00CB7BFC">
        <w:rPr>
          <w:rFonts w:ascii="Palatino Linotype" w:hAnsi="Palatino Linotype" w:cs="Mangal"/>
          <w:kern w:val="1"/>
          <w:sz w:val="24"/>
          <w:szCs w:val="24"/>
          <w:lang w:eastAsia="hi-IN" w:bidi="hi-IN"/>
        </w:rPr>
        <w:t>szerelése, hiba felvételezése</w:t>
      </w:r>
    </w:p>
    <w:p w:rsidR="00F56FD0" w:rsidRDefault="00F56FD0" w:rsidP="00B87D30">
      <w:pPr>
        <w:spacing w:after="0" w:line="240" w:lineRule="auto"/>
        <w:rPr>
          <w:rFonts w:ascii="Palatino Linotype" w:hAnsi="Palatino Linotype"/>
          <w:b/>
          <w:sz w:val="24"/>
          <w:szCs w:val="24"/>
          <w:lang w:eastAsia="hu-HU"/>
        </w:rPr>
      </w:pPr>
    </w:p>
    <w:p w:rsidR="00F56FD0" w:rsidRDefault="00F56FD0" w:rsidP="00B87D30">
      <w:pPr>
        <w:spacing w:after="0" w:line="240" w:lineRule="auto"/>
        <w:rPr>
          <w:rFonts w:ascii="Palatino Linotype" w:hAnsi="Palatino Linotype"/>
          <w:b/>
          <w:sz w:val="24"/>
          <w:szCs w:val="24"/>
          <w:lang w:eastAsia="hu-HU"/>
        </w:rPr>
      </w:pPr>
    </w:p>
    <w:p w:rsidR="00F56FD0" w:rsidRPr="001D574D" w:rsidRDefault="00F56FD0" w:rsidP="006274A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10507-12 Mechanika és villamos mérések, diagnosztika*</w:t>
      </w:r>
    </w:p>
    <w:p w:rsidR="00F56FD0" w:rsidRPr="00B87D30" w:rsidRDefault="00F56FD0" w:rsidP="00B87D30">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 9</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F56FD0" w:rsidRDefault="00F56FD0" w:rsidP="006274A3">
      <w:pPr>
        <w:spacing w:after="0" w:line="240" w:lineRule="auto"/>
        <w:ind w:firstLine="709"/>
        <w:rPr>
          <w:rFonts w:ascii="Palatino Linotype" w:hAnsi="Palatino Linotype"/>
          <w:b/>
          <w:sz w:val="24"/>
          <w:szCs w:val="24"/>
          <w:lang w:eastAsia="hu-HU"/>
        </w:rPr>
      </w:pPr>
    </w:p>
    <w:p w:rsidR="00F56FD0" w:rsidRDefault="00F56FD0" w:rsidP="006274A3">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Mechanikai mérések gyakorlata </w:t>
      </w:r>
      <w:r w:rsidRPr="000E120B">
        <w:rPr>
          <w:rFonts w:ascii="Palatino Linotype" w:hAnsi="Palatino Linotype"/>
          <w:b/>
          <w:sz w:val="24"/>
          <w:szCs w:val="24"/>
          <w:lang w:eastAsia="hu-HU"/>
        </w:rPr>
        <w:t>tantárgy</w:t>
      </w:r>
    </w:p>
    <w:p w:rsidR="00F56FD0" w:rsidRDefault="00F56FD0" w:rsidP="006274A3">
      <w:pPr>
        <w:spacing w:after="0" w:line="240" w:lineRule="auto"/>
        <w:ind w:firstLine="709"/>
        <w:rPr>
          <w:rFonts w:ascii="Palatino Linotype" w:hAnsi="Palatino Linotype"/>
          <w:b/>
          <w:sz w:val="24"/>
          <w:szCs w:val="24"/>
          <w:lang w:eastAsia="hu-HU"/>
        </w:rPr>
      </w:pPr>
    </w:p>
    <w:p w:rsidR="00F56FD0" w:rsidRDefault="00F56FD0" w:rsidP="006274A3">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6274A3">
      <w:pPr>
        <w:widowControl w:val="0"/>
        <w:suppressAutoHyphens/>
        <w:spacing w:after="0" w:line="240" w:lineRule="auto"/>
        <w:ind w:firstLine="709"/>
        <w:rPr>
          <w:rFonts w:ascii="Palatino Linotype" w:hAnsi="Palatino Linotype"/>
          <w:b/>
          <w:sz w:val="24"/>
          <w:szCs w:val="24"/>
        </w:rPr>
      </w:pPr>
    </w:p>
    <w:p w:rsidR="00F56FD0" w:rsidRPr="000E120B" w:rsidRDefault="00F56FD0" w:rsidP="006274A3">
      <w:pPr>
        <w:widowControl w:val="0"/>
        <w:suppressAutoHyphens/>
        <w:spacing w:after="0" w:line="240" w:lineRule="auto"/>
        <w:ind w:firstLine="709"/>
        <w:rPr>
          <w:rFonts w:ascii="Palatino Linotype" w:hAnsi="Palatino Linotype" w:cs="Mangal"/>
          <w:b/>
          <w:kern w:val="1"/>
          <w:sz w:val="24"/>
          <w:szCs w:val="24"/>
          <w:lang w:eastAsia="hi-IN" w:bidi="hi-IN"/>
        </w:rPr>
      </w:pPr>
      <w:r w:rsidRPr="00D44B38">
        <w:rPr>
          <w:rFonts w:ascii="Palatino Linotype" w:hAnsi="Palatino Linotype"/>
          <w:b/>
          <w:sz w:val="24"/>
          <w:szCs w:val="24"/>
        </w:rPr>
        <w:t>Méréstechnikai alapok</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Mérés fogalma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hiba fogalma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 relatív hibája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Durva hiba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Rendszeres hiba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Véletlen hiba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bizonytalanság meghatározása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eredmények megadása</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Mértékek és etalonok</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Mérőműszerek jellemző</w:t>
      </w:r>
      <w:r w:rsidRPr="00941DA7">
        <w:rPr>
          <w:rFonts w:ascii="Palatino Linotype" w:hAnsi="Palatino Linotype" w:cs="Mangal"/>
          <w:kern w:val="1"/>
          <w:sz w:val="24"/>
          <w:szCs w:val="24"/>
          <w:lang w:eastAsia="hi-IN" w:bidi="hi-IN"/>
        </w:rPr>
        <w:t>i</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Szerkezeti jellemző</w:t>
      </w:r>
      <w:r w:rsidRPr="00941DA7">
        <w:rPr>
          <w:rFonts w:ascii="Palatino Linotype" w:hAnsi="Palatino Linotype" w:cs="Mangal"/>
          <w:kern w:val="1"/>
          <w:sz w:val="24"/>
          <w:szCs w:val="24"/>
          <w:lang w:eastAsia="hi-IN" w:bidi="hi-IN"/>
        </w:rPr>
        <w:t>k</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Meteorológiai jellemző</w:t>
      </w:r>
      <w:r w:rsidRPr="00941DA7">
        <w:rPr>
          <w:rFonts w:ascii="Palatino Linotype" w:hAnsi="Palatino Linotype" w:cs="Mangal"/>
          <w:kern w:val="1"/>
          <w:sz w:val="24"/>
          <w:szCs w:val="24"/>
          <w:lang w:eastAsia="hi-IN" w:bidi="hi-IN"/>
        </w:rPr>
        <w:t>k</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Hosszúságmérés</w:t>
      </w:r>
    </w:p>
    <w:p w:rsidR="00F56FD0" w:rsidRPr="00941DA7"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Nyomásmérés</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w:t>
      </w:r>
      <w:r>
        <w:rPr>
          <w:rFonts w:ascii="Palatino Linotype" w:hAnsi="Palatino Linotype" w:cs="Mangal"/>
          <w:kern w:val="1"/>
          <w:sz w:val="24"/>
          <w:szCs w:val="24"/>
          <w:lang w:eastAsia="hi-IN" w:bidi="hi-IN"/>
        </w:rPr>
        <w:t>ő</w:t>
      </w:r>
      <w:r w:rsidRPr="00941DA7">
        <w:rPr>
          <w:rFonts w:ascii="Palatino Linotype" w:hAnsi="Palatino Linotype" w:cs="Mangal"/>
          <w:kern w:val="1"/>
          <w:sz w:val="24"/>
          <w:szCs w:val="24"/>
          <w:lang w:eastAsia="hi-IN" w:bidi="hi-IN"/>
        </w:rPr>
        <w:t>mérsékletmérés</w:t>
      </w:r>
    </w:p>
    <w:p w:rsidR="00F56FD0" w:rsidRPr="000E120B"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6274A3">
      <w:pPr>
        <w:widowControl w:val="0"/>
        <w:suppressAutoHyphens/>
        <w:spacing w:after="0" w:line="240" w:lineRule="auto"/>
        <w:ind w:firstLine="709"/>
        <w:rPr>
          <w:rFonts w:ascii="Palatino Linotype" w:hAnsi="Palatino Linotype"/>
          <w:b/>
          <w:sz w:val="24"/>
          <w:szCs w:val="24"/>
        </w:rPr>
      </w:pPr>
      <w:r w:rsidRPr="00D44B38">
        <w:rPr>
          <w:rFonts w:ascii="Palatino Linotype" w:hAnsi="Palatino Linotype"/>
          <w:b/>
          <w:sz w:val="24"/>
          <w:szCs w:val="24"/>
        </w:rPr>
        <w:t>Mérőműszerek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Tolómérővel mért érték leolvasása</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tolómérők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Mikrométerek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Mikrométerrel mért érték leolvasása</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mikrométerek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Indikátorórával mért érték leolvasása és értékelése</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indikátorórák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Furatindikátorok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Szögmérők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Hőmérsékletmérők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Nyomásmérők fajtái</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Összehasonlító mérőeszközök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Hézagmérők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Fúvókakaliberek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Élvonalzók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Rádiuszsablonok</w:t>
      </w:r>
    </w:p>
    <w:p w:rsidR="00F56FD0" w:rsidRDefault="00F56FD0" w:rsidP="006274A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Menetfésűk</w:t>
      </w:r>
    </w:p>
    <w:p w:rsidR="00F56FD0" w:rsidRDefault="00F56FD0" w:rsidP="00B87D30">
      <w:pPr>
        <w:spacing w:after="0" w:line="240" w:lineRule="auto"/>
        <w:ind w:firstLine="709"/>
        <w:rPr>
          <w:rFonts w:ascii="Palatino Linotype" w:hAnsi="Palatino Linotype"/>
          <w:b/>
          <w:sz w:val="24"/>
          <w:szCs w:val="24"/>
          <w:lang w:eastAsia="hu-HU"/>
        </w:rPr>
      </w:pPr>
    </w:p>
    <w:p w:rsidR="00F56FD0" w:rsidRDefault="00F56FD0" w:rsidP="00B87D3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Elektronikai mérések gyakorlata </w:t>
      </w:r>
      <w:r w:rsidRPr="000E120B">
        <w:rPr>
          <w:rFonts w:ascii="Palatino Linotype" w:hAnsi="Palatino Linotype"/>
          <w:b/>
          <w:sz w:val="24"/>
          <w:szCs w:val="24"/>
          <w:lang w:eastAsia="hu-HU"/>
        </w:rPr>
        <w:t>tantárgy</w:t>
      </w:r>
    </w:p>
    <w:p w:rsidR="00F56FD0" w:rsidRDefault="00F56FD0" w:rsidP="00B87D30">
      <w:pPr>
        <w:spacing w:after="0" w:line="240" w:lineRule="auto"/>
        <w:ind w:firstLine="709"/>
        <w:rPr>
          <w:rFonts w:ascii="Palatino Linotype" w:hAnsi="Palatino Linotype"/>
          <w:b/>
          <w:sz w:val="24"/>
          <w:szCs w:val="24"/>
          <w:lang w:eastAsia="hu-HU"/>
        </w:rPr>
      </w:pPr>
    </w:p>
    <w:p w:rsidR="00F56FD0" w:rsidRDefault="00F56FD0" w:rsidP="00B87D3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B87D30">
      <w:pPr>
        <w:spacing w:after="0" w:line="240" w:lineRule="auto"/>
        <w:ind w:left="1224"/>
        <w:rPr>
          <w:rFonts w:ascii="Palatino Linotype" w:hAnsi="Palatino Linotype"/>
          <w:b/>
          <w:sz w:val="24"/>
          <w:szCs w:val="24"/>
          <w:lang w:eastAsia="hu-HU"/>
        </w:rPr>
      </w:pPr>
    </w:p>
    <w:p w:rsidR="00F56FD0" w:rsidRPr="000E120B" w:rsidRDefault="00F56FD0" w:rsidP="006274A3">
      <w:pPr>
        <w:spacing w:after="0" w:line="240" w:lineRule="auto"/>
        <w:ind w:firstLine="709"/>
        <w:rPr>
          <w:rFonts w:ascii="Palatino Linotype" w:hAnsi="Palatino Linotype"/>
          <w:b/>
          <w:sz w:val="24"/>
          <w:szCs w:val="24"/>
        </w:rPr>
      </w:pPr>
      <w:r w:rsidRPr="00D44B38">
        <w:rPr>
          <w:rFonts w:ascii="Palatino Linotype" w:hAnsi="Palatino Linotype"/>
          <w:b/>
          <w:sz w:val="24"/>
          <w:szCs w:val="24"/>
        </w:rPr>
        <w:t>Elektronikai elemek méréstechnikája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mérőműszerek fontosabb jellemző</w:t>
      </w:r>
      <w:r w:rsidRPr="00D052AD">
        <w:rPr>
          <w:rFonts w:ascii="Palatino Linotype" w:hAnsi="Palatino Linotype" w:cs="Mangal"/>
          <w:kern w:val="1"/>
          <w:sz w:val="24"/>
          <w:szCs w:val="24"/>
          <w:lang w:eastAsia="hi-IN" w:bidi="hi-IN"/>
        </w:rPr>
        <w:t>i</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méréshatára</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érzékenysége</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w:t>
      </w:r>
      <w:r w:rsidRPr="00D052AD">
        <w:rPr>
          <w:rFonts w:ascii="Palatino Linotype" w:hAnsi="Palatino Linotype" w:cs="Mangal"/>
          <w:kern w:val="1"/>
          <w:sz w:val="24"/>
          <w:szCs w:val="24"/>
          <w:lang w:eastAsia="hi-IN" w:bidi="hi-IN"/>
        </w:rPr>
        <w:t>szerállandó</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Fogyasztás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Megengedhető</w:t>
      </w:r>
      <w:r w:rsidRPr="00D052AD">
        <w:rPr>
          <w:rFonts w:ascii="Palatino Linotype" w:hAnsi="Palatino Linotype" w:cs="Mangal"/>
          <w:kern w:val="1"/>
          <w:sz w:val="24"/>
          <w:szCs w:val="24"/>
          <w:lang w:eastAsia="hi-IN" w:bidi="hi-IN"/>
        </w:rPr>
        <w:t xml:space="preserve"> túlterhelés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mű</w:t>
      </w:r>
      <w:r w:rsidRPr="00D052AD">
        <w:rPr>
          <w:rFonts w:ascii="Palatino Linotype" w:hAnsi="Palatino Linotype" w:cs="Mangal"/>
          <w:kern w:val="1"/>
          <w:sz w:val="24"/>
          <w:szCs w:val="24"/>
          <w:lang w:eastAsia="hi-IN" w:bidi="hi-IN"/>
        </w:rPr>
        <w:t>ködési körülmények</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Pontosság</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szerek jelölései</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mű</w:t>
      </w:r>
      <w:r w:rsidRPr="00D052AD">
        <w:rPr>
          <w:rFonts w:ascii="Palatino Linotype" w:hAnsi="Palatino Linotype" w:cs="Mangal"/>
          <w:kern w:val="1"/>
          <w:sz w:val="24"/>
          <w:szCs w:val="24"/>
          <w:lang w:eastAsia="hi-IN" w:bidi="hi-IN"/>
        </w:rPr>
        <w:t>szerek csoportosítása</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mágnesű mű</w:t>
      </w:r>
      <w:r w:rsidRPr="00D052AD">
        <w:rPr>
          <w:rFonts w:ascii="Palatino Linotype" w:hAnsi="Palatino Linotype" w:cs="Mangal"/>
          <w:kern w:val="1"/>
          <w:sz w:val="24"/>
          <w:szCs w:val="24"/>
          <w:lang w:eastAsia="hi-IN" w:bidi="hi-IN"/>
        </w:rPr>
        <w:t>szerek</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feszültségmérő</w:t>
      </w:r>
      <w:r w:rsidRPr="00D052AD">
        <w:rPr>
          <w:rFonts w:ascii="Palatino Linotype" w:hAnsi="Palatino Linotype" w:cs="Mangal"/>
          <w:kern w:val="1"/>
          <w:sz w:val="24"/>
          <w:szCs w:val="24"/>
          <w:lang w:eastAsia="hi-IN" w:bidi="hi-IN"/>
        </w:rPr>
        <w:t xml:space="preserve"> (DVM)</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Analóg és digitális multiméterek</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Katódsugárcsöves oszcilloszkóp</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Tároló oszcilloszkópok</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Grafikus hordozható oszcilloszkópok</w:t>
      </w:r>
    </w:p>
    <w:p w:rsidR="00F56FD0" w:rsidRPr="000E120B" w:rsidRDefault="00F56FD0" w:rsidP="006274A3">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6274A3">
      <w:pPr>
        <w:spacing w:after="0" w:line="240" w:lineRule="auto"/>
        <w:ind w:firstLine="709"/>
        <w:rPr>
          <w:rFonts w:ascii="Palatino Linotype" w:hAnsi="Palatino Linotype"/>
          <w:b/>
          <w:sz w:val="24"/>
          <w:szCs w:val="24"/>
        </w:rPr>
      </w:pPr>
      <w:r w:rsidRPr="00D44B38">
        <w:rPr>
          <w:rFonts w:ascii="Palatino Linotype" w:hAnsi="Palatino Linotype"/>
          <w:b/>
          <w:sz w:val="24"/>
          <w:szCs w:val="24"/>
        </w:rPr>
        <w:t>Elektronikai mérőeszközök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Villamos alapmérések</w:t>
      </w:r>
    </w:p>
    <w:p w:rsidR="00F56FD0"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Közvetlen mérés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Közvetett mérés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Feszültségmérés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Árammérés</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Egyenáramú teljesítmény mérése</w:t>
      </w:r>
    </w:p>
    <w:p w:rsidR="00F56FD0"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Kapacitásmérés</w:t>
      </w:r>
    </w:p>
    <w:p w:rsidR="00F56FD0"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induktivitásának mérése</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Elektronikai alkatrészek mérése</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Oszcilloszkópos mérések</w:t>
      </w:r>
    </w:p>
    <w:p w:rsidR="00F56FD0" w:rsidRPr="00D052AD"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w:t>
      </w:r>
      <w:r w:rsidRPr="00D052AD">
        <w:rPr>
          <w:rFonts w:ascii="Palatino Linotype" w:hAnsi="Palatino Linotype" w:cs="Mangal"/>
          <w:kern w:val="1"/>
          <w:sz w:val="24"/>
          <w:szCs w:val="24"/>
          <w:lang w:eastAsia="hi-IN" w:bidi="hi-IN"/>
        </w:rPr>
        <w:t>szer kiválasztása</w:t>
      </w:r>
    </w:p>
    <w:p w:rsidR="00F56FD0"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műszereken gyakrabban elő</w:t>
      </w:r>
      <w:r w:rsidRPr="00D052AD">
        <w:rPr>
          <w:rFonts w:ascii="Palatino Linotype" w:hAnsi="Palatino Linotype" w:cs="Mangal"/>
          <w:kern w:val="1"/>
          <w:sz w:val="24"/>
          <w:szCs w:val="24"/>
          <w:lang w:eastAsia="hi-IN" w:bidi="hi-IN"/>
        </w:rPr>
        <w:t>forduló feliratok jelentése</w:t>
      </w:r>
    </w:p>
    <w:p w:rsidR="00F56FD0" w:rsidRDefault="00F56FD0" w:rsidP="007F20D8">
      <w:pPr>
        <w:widowControl w:val="0"/>
        <w:suppressAutoHyphens/>
        <w:spacing w:after="0" w:line="240" w:lineRule="auto"/>
        <w:ind w:left="1225"/>
        <w:rPr>
          <w:rFonts w:ascii="Palatino Linotype" w:hAnsi="Palatino Linotype"/>
          <w:b/>
          <w:sz w:val="24"/>
          <w:szCs w:val="24"/>
          <w:lang w:eastAsia="hu-HU"/>
        </w:rPr>
      </w:pPr>
    </w:p>
    <w:p w:rsidR="00F56FD0" w:rsidRDefault="00F56FD0" w:rsidP="007F20D8">
      <w:pPr>
        <w:widowControl w:val="0"/>
        <w:suppressAutoHyphens/>
        <w:spacing w:after="0" w:line="240" w:lineRule="auto"/>
        <w:ind w:left="1225"/>
        <w:rPr>
          <w:rFonts w:ascii="Palatino Linotype" w:hAnsi="Palatino Linotype"/>
          <w:b/>
          <w:sz w:val="24"/>
          <w:szCs w:val="24"/>
          <w:lang w:eastAsia="hu-HU"/>
        </w:rPr>
      </w:pPr>
    </w:p>
    <w:p w:rsidR="00F56FD0" w:rsidRPr="00B87D30" w:rsidRDefault="00F56FD0" w:rsidP="00BB3DDD">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 10</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F56FD0" w:rsidRDefault="00F56FD0" w:rsidP="00BB3DDD">
      <w:pPr>
        <w:spacing w:after="0" w:line="240" w:lineRule="auto"/>
        <w:ind w:firstLine="709"/>
        <w:rPr>
          <w:rFonts w:ascii="Palatino Linotype" w:hAnsi="Palatino Linotype"/>
          <w:b/>
          <w:sz w:val="24"/>
          <w:szCs w:val="24"/>
          <w:lang w:eastAsia="hu-HU"/>
        </w:rPr>
      </w:pPr>
    </w:p>
    <w:p w:rsidR="00F56FD0" w:rsidRDefault="00F56FD0" w:rsidP="00BB3DDD">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Diagnosztikai gyakorlat </w:t>
      </w:r>
      <w:r w:rsidRPr="000E120B">
        <w:rPr>
          <w:rFonts w:ascii="Palatino Linotype" w:hAnsi="Palatino Linotype"/>
          <w:b/>
          <w:sz w:val="24"/>
          <w:szCs w:val="24"/>
          <w:lang w:eastAsia="hu-HU"/>
        </w:rPr>
        <w:t>tantárgy</w:t>
      </w:r>
    </w:p>
    <w:p w:rsidR="00F56FD0" w:rsidRDefault="00F56FD0" w:rsidP="00BB3DDD">
      <w:pPr>
        <w:spacing w:after="0" w:line="240" w:lineRule="auto"/>
        <w:ind w:firstLine="709"/>
        <w:rPr>
          <w:rFonts w:ascii="Palatino Linotype" w:hAnsi="Palatino Linotype"/>
          <w:b/>
          <w:sz w:val="24"/>
          <w:szCs w:val="24"/>
          <w:lang w:eastAsia="hu-HU"/>
        </w:rPr>
      </w:pPr>
    </w:p>
    <w:p w:rsidR="00F56FD0" w:rsidRDefault="00F56FD0" w:rsidP="00BB3DDD">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BB3DDD">
      <w:pPr>
        <w:widowControl w:val="0"/>
        <w:suppressAutoHyphens/>
        <w:spacing w:after="0" w:line="240" w:lineRule="auto"/>
        <w:ind w:firstLine="709"/>
        <w:rPr>
          <w:rFonts w:ascii="Palatino Linotype" w:hAnsi="Palatino Linotype"/>
          <w:b/>
          <w:sz w:val="24"/>
          <w:szCs w:val="24"/>
        </w:rPr>
      </w:pPr>
    </w:p>
    <w:p w:rsidR="00F56FD0" w:rsidRPr="000E120B" w:rsidRDefault="00F56FD0" w:rsidP="00BB3DDD">
      <w:pPr>
        <w:spacing w:after="0" w:line="240" w:lineRule="auto"/>
        <w:ind w:firstLine="709"/>
        <w:rPr>
          <w:rFonts w:ascii="Palatino Linotype" w:hAnsi="Palatino Linotype"/>
          <w:b/>
          <w:sz w:val="24"/>
          <w:szCs w:val="24"/>
        </w:rPr>
      </w:pPr>
      <w:r w:rsidRPr="00D44B38">
        <w:rPr>
          <w:rFonts w:ascii="Palatino Linotype" w:hAnsi="Palatino Linotype"/>
          <w:b/>
          <w:sz w:val="24"/>
          <w:szCs w:val="24"/>
        </w:rPr>
        <w:t>Diagnosztika alapjai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diagnosztika céljai</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berendezések csoportosítása</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vizsgálatokból leszűrhető következtetések</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Típus-specifikus diagnosztikai műszerek </w:t>
      </w:r>
    </w:p>
    <w:p w:rsidR="00F56FD0" w:rsidRPr="000E120B"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Típus-független diagnosztikai eszközök</w:t>
      </w:r>
    </w:p>
    <w:p w:rsidR="00F56FD0" w:rsidRPr="000E120B" w:rsidRDefault="00F56FD0" w:rsidP="00BB3DDD">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BB3DDD">
      <w:pPr>
        <w:spacing w:after="0" w:line="240" w:lineRule="auto"/>
        <w:ind w:firstLine="709"/>
        <w:rPr>
          <w:rFonts w:ascii="Palatino Linotype" w:hAnsi="Palatino Linotype"/>
          <w:b/>
          <w:sz w:val="24"/>
          <w:szCs w:val="24"/>
        </w:rPr>
      </w:pPr>
      <w:r w:rsidRPr="00D44B38">
        <w:rPr>
          <w:rFonts w:ascii="Palatino Linotype" w:hAnsi="Palatino Linotype"/>
          <w:b/>
          <w:sz w:val="24"/>
          <w:szCs w:val="24"/>
        </w:rPr>
        <w:t>Motordiagnosztikai műszerek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Mechanikai állapotot vizsgáló diagnosztikai berendezések</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Hengerállapot felmérések</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Sűrítési végnyomás mérés</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Hengerteljesítmény különbség mérése</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Nyomásveszteség mérés</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Endoszkópos vizsgálatok</w:t>
      </w:r>
    </w:p>
    <w:p w:rsidR="00F56FD0" w:rsidRDefault="00F56FD0" w:rsidP="00BB3DDD">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Zajmérés</w:t>
      </w:r>
    </w:p>
    <w:p w:rsidR="00F56FD0" w:rsidRPr="000E120B" w:rsidRDefault="00F56FD0" w:rsidP="006274A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Hőmérsékletmérés</w:t>
      </w:r>
    </w:p>
    <w:p w:rsidR="00F56FD0" w:rsidRDefault="00F56FD0" w:rsidP="00B87D30">
      <w:pPr>
        <w:widowControl w:val="0"/>
        <w:suppressAutoHyphens/>
        <w:spacing w:after="0" w:line="240" w:lineRule="auto"/>
        <w:rPr>
          <w:rFonts w:ascii="Palatino Linotype" w:hAnsi="Palatino Linotype"/>
          <w:b/>
          <w:bCs/>
          <w:sz w:val="24"/>
          <w:szCs w:val="24"/>
        </w:rPr>
      </w:pPr>
      <w:r>
        <w:rPr>
          <w:rFonts w:ascii="Palatino Linotype" w:hAnsi="Palatino Linotype"/>
          <w:b/>
          <w:sz w:val="24"/>
          <w:szCs w:val="24"/>
          <w:lang w:eastAsia="hu-HU"/>
        </w:rPr>
        <w:br w:type="page"/>
      </w:r>
    </w:p>
    <w:p w:rsidR="00F56FD0" w:rsidRPr="00433D83" w:rsidRDefault="00F56FD0"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F56FD0" w:rsidRDefault="00F56FD0"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F56FD0" w:rsidRDefault="00F56FD0"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F56FD0" w:rsidRDefault="00F56FD0" w:rsidP="006E6764">
      <w:pPr>
        <w:widowControl w:val="0"/>
        <w:suppressAutoHyphens/>
        <w:spacing w:after="0" w:line="240" w:lineRule="auto"/>
        <w:jc w:val="both"/>
        <w:rPr>
          <w:rFonts w:ascii="Palatino Linotype" w:hAnsi="Palatino Linotype" w:cs="Tahoma"/>
          <w:color w:val="333333"/>
          <w:sz w:val="24"/>
          <w:szCs w:val="24"/>
          <w:shd w:val="clear" w:color="auto" w:fill="FFFFFF"/>
        </w:rPr>
      </w:pPr>
      <w:r w:rsidRPr="00F966D2">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56FD0" w:rsidRDefault="00F56FD0"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F56FD0" w:rsidRPr="001D574D">
        <w:tc>
          <w:tcPr>
            <w:tcW w:w="4676" w:type="dxa"/>
          </w:tcPr>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F56FD0" w:rsidRPr="001D574D">
        <w:trPr>
          <w:trHeight w:val="315"/>
        </w:trPr>
        <w:tc>
          <w:tcPr>
            <w:tcW w:w="4676" w:type="dxa"/>
            <w:vMerge w:val="restart"/>
          </w:tcPr>
          <w:p w:rsidR="00F56FD0"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BB3DD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sidRPr="00BB3DDD">
              <w:rPr>
                <w:rFonts w:ascii="Palatino Linotype" w:hAnsi="Palatino Linotype" w:cs="Mangal"/>
                <w:b/>
                <w:iCs/>
                <w:kern w:val="1"/>
                <w:sz w:val="24"/>
                <w:szCs w:val="24"/>
                <w:lang w:eastAsia="hi-IN" w:bidi="hi-IN"/>
              </w:rPr>
              <w:t>10504-12 Kerékpárszerelő feladatai</w:t>
            </w:r>
          </w:p>
        </w:tc>
        <w:tc>
          <w:tcPr>
            <w:tcW w:w="4677" w:type="dxa"/>
          </w:tcPr>
          <w:p w:rsidR="00F56FD0"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sidRPr="00B444B4">
              <w:rPr>
                <w:rFonts w:ascii="Palatino Linotype" w:hAnsi="Palatino Linotype" w:cs="Mangal"/>
                <w:b/>
                <w:iCs/>
                <w:kern w:val="1"/>
                <w:sz w:val="24"/>
                <w:szCs w:val="24"/>
                <w:lang w:eastAsia="hi-IN" w:bidi="hi-IN"/>
              </w:rPr>
              <w:t>Kerékpárok javítási gyakorlata</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BB3DDD" w:rsidRDefault="00F56FD0" w:rsidP="000B77A9">
            <w:pPr>
              <w:widowControl w:val="0"/>
              <w:suppressAutoHyphens/>
              <w:spacing w:after="0" w:line="240" w:lineRule="auto"/>
              <w:rPr>
                <w:rFonts w:ascii="Palatino Linotype" w:hAnsi="Palatino Linotype" w:cs="Mangal"/>
                <w:iCs/>
                <w:kern w:val="1"/>
                <w:sz w:val="24"/>
                <w:szCs w:val="24"/>
                <w:lang w:eastAsia="hi-IN" w:bidi="hi-IN"/>
              </w:rPr>
            </w:pPr>
            <w:r w:rsidRPr="00BB3DDD">
              <w:rPr>
                <w:rFonts w:ascii="Palatino Linotype" w:hAnsi="Palatino Linotype" w:cs="Mangal"/>
                <w:iCs/>
                <w:kern w:val="1"/>
                <w:sz w:val="24"/>
                <w:szCs w:val="24"/>
                <w:lang w:eastAsia="hi-IN" w:bidi="hi-IN"/>
              </w:rPr>
              <w:t>Üzembe helyezés</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BB3DDD" w:rsidRDefault="00F56FD0" w:rsidP="000B77A9">
            <w:pPr>
              <w:widowControl w:val="0"/>
              <w:suppressAutoHyphens/>
              <w:spacing w:after="0" w:line="240" w:lineRule="auto"/>
              <w:rPr>
                <w:rFonts w:ascii="Palatino Linotype" w:hAnsi="Palatino Linotype" w:cs="Mangal"/>
                <w:iCs/>
                <w:kern w:val="1"/>
                <w:sz w:val="24"/>
                <w:szCs w:val="24"/>
                <w:lang w:eastAsia="hi-IN" w:bidi="hi-IN"/>
              </w:rPr>
            </w:pPr>
            <w:r w:rsidRPr="00BB3DDD">
              <w:rPr>
                <w:rFonts w:ascii="Palatino Linotype" w:hAnsi="Palatino Linotype" w:cs="Mangal"/>
                <w:iCs/>
                <w:kern w:val="1"/>
                <w:sz w:val="24"/>
                <w:szCs w:val="24"/>
                <w:lang w:eastAsia="hi-IN" w:bidi="hi-IN"/>
              </w:rPr>
              <w:t>Karbantartási feladatok</w:t>
            </w:r>
          </w:p>
        </w:tc>
      </w:tr>
      <w:tr w:rsidR="00F56FD0" w:rsidRPr="001D574D">
        <w:trPr>
          <w:trHeight w:val="315"/>
        </w:trPr>
        <w:tc>
          <w:tcPr>
            <w:tcW w:w="4676" w:type="dxa"/>
            <w:vMerge w:val="restart"/>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10505-12 Motorkerékpár szerkezete</w:t>
            </w: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Motorkerékpár szerkezetek javítási gyakorlata</w:t>
            </w:r>
          </w:p>
        </w:tc>
      </w:tr>
      <w:tr w:rsidR="00F56FD0" w:rsidRPr="001D574D">
        <w:trPr>
          <w:trHeight w:val="381"/>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2T motorblokkok szerelése</w:t>
            </w:r>
          </w:p>
        </w:tc>
      </w:tr>
      <w:tr w:rsidR="00F56FD0" w:rsidRPr="001D574D">
        <w:trPr>
          <w:trHeight w:val="33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4T motorblokkok szerelése</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Futómű, fék szerkezetek szerelése</w:t>
            </w:r>
          </w:p>
        </w:tc>
      </w:tr>
      <w:tr w:rsidR="00F56FD0" w:rsidRPr="001D574D">
        <w:trPr>
          <w:trHeight w:val="28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Vázak, idomok, kiegészítők szerelése</w:t>
            </w:r>
          </w:p>
        </w:tc>
      </w:tr>
      <w:tr w:rsidR="00F56FD0" w:rsidRPr="001D574D">
        <w:trPr>
          <w:trHeight w:val="300"/>
        </w:trPr>
        <w:tc>
          <w:tcPr>
            <w:tcW w:w="4676" w:type="dxa"/>
            <w:vMerge w:val="restart"/>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10506-12 Motorkerékpár elektronika alapjai</w:t>
            </w: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Motorkerékpárok elektromos berendezéseinek javítási gyakorlata</w:t>
            </w:r>
          </w:p>
        </w:tc>
      </w:tr>
      <w:tr w:rsidR="00F56FD0" w:rsidRPr="001D574D">
        <w:trPr>
          <w:trHeight w:val="34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Elektromos hálózat szerelése</w:t>
            </w:r>
          </w:p>
        </w:tc>
      </w:tr>
      <w:tr w:rsidR="00F56FD0" w:rsidRPr="001D574D">
        <w:trPr>
          <w:trHeight w:val="30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Töltésrendszer szerelése</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Indítórendszer szerelése</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szCs w:val="24"/>
              </w:rPr>
            </w:pPr>
            <w:r w:rsidRPr="00472E1B">
              <w:rPr>
                <w:rFonts w:ascii="Palatino Linotype" w:hAnsi="Palatino Linotype"/>
                <w:sz w:val="24"/>
                <w:szCs w:val="24"/>
              </w:rPr>
              <w:t>Jeladók</w:t>
            </w:r>
          </w:p>
        </w:tc>
      </w:tr>
      <w:tr w:rsidR="00F56FD0" w:rsidRPr="001D574D">
        <w:trPr>
          <w:trHeight w:val="405"/>
        </w:trPr>
        <w:tc>
          <w:tcPr>
            <w:tcW w:w="4676" w:type="dxa"/>
            <w:vMerge w:val="restart"/>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10507-12 Mechanika és villamos mérések, diagnosztika</w:t>
            </w: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Mechanikai mérések gyakorlata</w:t>
            </w:r>
          </w:p>
        </w:tc>
      </w:tr>
      <w:tr w:rsidR="00F56FD0" w:rsidRPr="001D574D">
        <w:trPr>
          <w:trHeight w:val="40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Méréstechnikai alapok</w:t>
            </w:r>
          </w:p>
        </w:tc>
      </w:tr>
      <w:tr w:rsidR="00F56FD0" w:rsidRPr="001D574D">
        <w:trPr>
          <w:trHeight w:val="37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Mérőműszerek alkalmazása</w:t>
            </w:r>
          </w:p>
        </w:tc>
      </w:tr>
      <w:tr w:rsidR="00F56FD0" w:rsidRPr="001D574D">
        <w:trPr>
          <w:trHeight w:val="34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Elektronikai mérések gyakorlata</w:t>
            </w:r>
          </w:p>
        </w:tc>
      </w:tr>
      <w:tr w:rsidR="00F56FD0" w:rsidRPr="001D574D">
        <w:trPr>
          <w:trHeight w:val="36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Elektronikai elemek méréstechnikája</w:t>
            </w:r>
          </w:p>
        </w:tc>
      </w:tr>
      <w:tr w:rsidR="00F56FD0" w:rsidRPr="001D574D">
        <w:trPr>
          <w:trHeight w:val="36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Elektronikai mérőeszközök alkalmazása</w:t>
            </w:r>
          </w:p>
        </w:tc>
      </w:tr>
      <w:tr w:rsidR="00F56FD0" w:rsidRPr="001D574D">
        <w:trPr>
          <w:trHeight w:val="36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b/>
                <w:sz w:val="24"/>
              </w:rPr>
            </w:pPr>
            <w:r w:rsidRPr="00472E1B">
              <w:rPr>
                <w:rFonts w:ascii="Palatino Linotype" w:hAnsi="Palatino Linotype"/>
                <w:b/>
                <w:sz w:val="24"/>
              </w:rPr>
              <w:t>Diagnosztikai gyakorlat</w:t>
            </w:r>
          </w:p>
        </w:tc>
      </w:tr>
      <w:tr w:rsidR="00F56FD0" w:rsidRPr="001D574D">
        <w:trPr>
          <w:trHeight w:val="36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Diagnosztika alapjai</w:t>
            </w:r>
          </w:p>
        </w:tc>
      </w:tr>
      <w:tr w:rsidR="00F56FD0" w:rsidRPr="001D574D">
        <w:trPr>
          <w:trHeight w:val="330"/>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Pr="00472E1B" w:rsidRDefault="00F56FD0" w:rsidP="000B77A9">
            <w:pPr>
              <w:rPr>
                <w:rFonts w:ascii="Palatino Linotype" w:hAnsi="Palatino Linotype"/>
                <w:sz w:val="24"/>
              </w:rPr>
            </w:pPr>
            <w:r w:rsidRPr="00472E1B">
              <w:rPr>
                <w:rFonts w:ascii="Palatino Linotype" w:hAnsi="Palatino Linotype"/>
                <w:sz w:val="24"/>
              </w:rPr>
              <w:t>Motordiagnosztikai műszerek</w:t>
            </w:r>
          </w:p>
        </w:tc>
      </w:tr>
      <w:tr w:rsidR="00F56FD0" w:rsidRPr="001D574D">
        <w:trPr>
          <w:trHeight w:val="315"/>
        </w:trPr>
        <w:tc>
          <w:tcPr>
            <w:tcW w:w="4676" w:type="dxa"/>
            <w:vMerge/>
          </w:tcPr>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F56FD0" w:rsidRDefault="00F56FD0" w:rsidP="000B77A9">
            <w:pPr>
              <w:widowControl w:val="0"/>
              <w:suppressAutoHyphens/>
              <w:spacing w:after="0" w:line="240" w:lineRule="auto"/>
              <w:rPr>
                <w:rFonts w:ascii="Palatino Linotype" w:hAnsi="Palatino Linotype" w:cs="Mangal"/>
                <w:iCs/>
                <w:kern w:val="1"/>
                <w:sz w:val="24"/>
                <w:szCs w:val="24"/>
                <w:lang w:eastAsia="hi-IN" w:bidi="hi-IN"/>
              </w:rPr>
            </w:pPr>
            <w:r w:rsidRPr="00472E1B">
              <w:rPr>
                <w:rFonts w:ascii="Palatino Linotype" w:hAnsi="Palatino Linotype" w:cs="Mangal"/>
                <w:iCs/>
                <w:kern w:val="1"/>
                <w:sz w:val="24"/>
                <w:szCs w:val="24"/>
                <w:lang w:eastAsia="hi-IN" w:bidi="hi-IN"/>
              </w:rPr>
              <w:t>Elektronikai diagnosztikai eszközök</w:t>
            </w:r>
          </w:p>
          <w:p w:rsidR="00F56FD0" w:rsidRPr="001D574D" w:rsidRDefault="00F56FD0" w:rsidP="000B77A9">
            <w:pPr>
              <w:widowControl w:val="0"/>
              <w:suppressAutoHyphens/>
              <w:spacing w:after="0" w:line="240" w:lineRule="auto"/>
              <w:rPr>
                <w:rFonts w:ascii="Palatino Linotype" w:hAnsi="Palatino Linotype" w:cs="Mangal"/>
                <w:iCs/>
                <w:kern w:val="1"/>
                <w:sz w:val="24"/>
                <w:szCs w:val="24"/>
                <w:lang w:eastAsia="hi-IN" w:bidi="hi-IN"/>
              </w:rPr>
            </w:pPr>
          </w:p>
        </w:tc>
      </w:tr>
    </w:tbl>
    <w:p w:rsidR="00F56FD0" w:rsidRDefault="00F56FD0"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F56FD0" w:rsidRPr="00F966D2" w:rsidRDefault="00F56FD0"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F56FD0" w:rsidRPr="006274A3" w:rsidRDefault="00F56FD0" w:rsidP="00657143">
      <w:pPr>
        <w:spacing w:after="0" w:line="240" w:lineRule="auto"/>
        <w:rPr>
          <w:rFonts w:ascii="Palatino Linotype" w:hAnsi="Palatino Linotype" w:cs="Mangal"/>
          <w:b/>
          <w:iCs/>
          <w:kern w:val="1"/>
          <w:sz w:val="24"/>
          <w:szCs w:val="24"/>
          <w:lang w:eastAsia="hi-IN" w:bidi="hi-IN"/>
        </w:rPr>
      </w:pPr>
      <w:r>
        <w:rPr>
          <w:rFonts w:ascii="Palatino Linotype" w:hAnsi="Palatino Linotype"/>
          <w:sz w:val="24"/>
          <w:szCs w:val="24"/>
        </w:rPr>
        <w:br w:type="page"/>
      </w:r>
      <w:r>
        <w:rPr>
          <w:rFonts w:ascii="Palatino Linotype" w:hAnsi="Palatino Linotype" w:cs="Arial"/>
          <w:b/>
          <w:sz w:val="24"/>
          <w:szCs w:val="24"/>
          <w:lang w:eastAsia="hu-HU"/>
        </w:rPr>
        <w:t>10504-12 Kerékpárszerelő feladatai</w:t>
      </w:r>
    </w:p>
    <w:p w:rsidR="00F56FD0" w:rsidRPr="00DF6E87" w:rsidRDefault="00F56FD0" w:rsidP="00F95AE0">
      <w:pPr>
        <w:widowControl w:val="0"/>
        <w:suppressAutoHyphens/>
        <w:spacing w:after="0" w:line="240" w:lineRule="auto"/>
        <w:rPr>
          <w:rFonts w:ascii="Palatino Linotype" w:hAnsi="Palatino Linotype" w:cs="Mangal"/>
          <w:b/>
          <w:iCs/>
          <w:kern w:val="1"/>
          <w:sz w:val="24"/>
          <w:szCs w:val="24"/>
          <w:lang w:eastAsia="hi-IN" w:bidi="hi-IN"/>
        </w:rPr>
      </w:pPr>
    </w:p>
    <w:p w:rsidR="00F56FD0" w:rsidRDefault="00F56FD0" w:rsidP="00F95AE0">
      <w:pPr>
        <w:spacing w:after="0" w:line="240" w:lineRule="auto"/>
        <w:ind w:firstLine="709"/>
        <w:rPr>
          <w:rFonts w:ascii="Palatino Linotype" w:hAnsi="Palatino Linotype"/>
          <w:b/>
          <w:sz w:val="24"/>
          <w:szCs w:val="24"/>
          <w:lang w:eastAsia="hu-HU"/>
        </w:rPr>
      </w:pPr>
      <w:r w:rsidRPr="00B444B4">
        <w:rPr>
          <w:rFonts w:ascii="Palatino Linotype" w:hAnsi="Palatino Linotype"/>
          <w:b/>
          <w:sz w:val="24"/>
          <w:szCs w:val="24"/>
          <w:lang w:eastAsia="hu-HU"/>
        </w:rPr>
        <w:t xml:space="preserve">Kerékpárok javítási gyakorlata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spacing w:after="0" w:line="240" w:lineRule="auto"/>
        <w:ind w:left="1224"/>
        <w:rPr>
          <w:rFonts w:ascii="Palatino Linotype" w:hAnsi="Palatino Linotype"/>
          <w:b/>
          <w:sz w:val="24"/>
          <w:szCs w:val="24"/>
          <w:lang w:eastAsia="hu-HU"/>
        </w:rPr>
      </w:pPr>
    </w:p>
    <w:p w:rsidR="00F56FD0" w:rsidRPr="000E120B" w:rsidRDefault="00F56FD0" w:rsidP="00F95AE0">
      <w:pPr>
        <w:spacing w:after="0" w:line="240" w:lineRule="auto"/>
        <w:ind w:firstLine="709"/>
        <w:rPr>
          <w:rFonts w:ascii="Palatino Linotype" w:hAnsi="Palatino Linotype"/>
          <w:b/>
          <w:sz w:val="24"/>
          <w:szCs w:val="24"/>
        </w:rPr>
      </w:pPr>
      <w:r w:rsidRPr="00FF61D2">
        <w:rPr>
          <w:rFonts w:ascii="Palatino Linotype" w:hAnsi="Palatino Linotype"/>
          <w:b/>
          <w:sz w:val="24"/>
          <w:szCs w:val="24"/>
        </w:rPr>
        <w:t>Üzembe helyezés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részszerelt egységek összeszerelése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beszabályozási munkák elvégzése</w:t>
      </w:r>
    </w:p>
    <w:p w:rsidR="00F56FD0" w:rsidRPr="000E120B"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w:t>
      </w:r>
    </w:p>
    <w:p w:rsidR="00F56FD0" w:rsidRPr="000E120B" w:rsidRDefault="00F56FD0" w:rsidP="00F95AE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F95AE0">
      <w:pPr>
        <w:spacing w:after="0" w:line="240" w:lineRule="auto"/>
        <w:ind w:left="709"/>
        <w:rPr>
          <w:rFonts w:ascii="Palatino Linotype" w:hAnsi="Palatino Linotype"/>
          <w:b/>
          <w:sz w:val="24"/>
          <w:szCs w:val="24"/>
        </w:rPr>
      </w:pPr>
      <w:r w:rsidRPr="00FF61D2">
        <w:rPr>
          <w:rFonts w:ascii="Palatino Linotype" w:hAnsi="Palatino Linotype"/>
          <w:b/>
          <w:sz w:val="24"/>
          <w:szCs w:val="24"/>
        </w:rPr>
        <w:t>Karbantartási feladatok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Időszakos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Megelőző karbantartási feladatatok elvégzése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feladatok</w:t>
      </w:r>
    </w:p>
    <w:p w:rsidR="00F56FD0" w:rsidRPr="002C2597"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Részegységek minőségi cseréje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2C2597">
        <w:rPr>
          <w:rFonts w:ascii="Palatino Linotype" w:hAnsi="Palatino Linotype" w:cs="Mangal"/>
          <w:kern w:val="1"/>
          <w:sz w:val="24"/>
          <w:szCs w:val="24"/>
          <w:lang w:eastAsia="hi-IN" w:bidi="hi-IN"/>
        </w:rPr>
        <w:t>Felhasználás módja szerinti beállítási, beszabályozási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Üzem közbeni ellenőrzés</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Tisztítási, ápolási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felületkezelési feladatok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Esztétikai karbantartás</w:t>
      </w:r>
    </w:p>
    <w:p w:rsidR="00F56FD0" w:rsidRPr="002C2597"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Felhasználói, megrendelői igények kielégítése </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Default="00F56FD0" w:rsidP="00F95AE0">
      <w:pPr>
        <w:widowControl w:val="0"/>
        <w:suppressAutoHyphens/>
        <w:spacing w:after="0" w:line="240" w:lineRule="auto"/>
        <w:rPr>
          <w:rFonts w:ascii="Palatino Linotype" w:hAnsi="Palatino Linotype" w:cs="Arial"/>
          <w:b/>
          <w:sz w:val="24"/>
          <w:szCs w:val="24"/>
          <w:lang w:eastAsia="hu-HU"/>
        </w:rPr>
      </w:pPr>
    </w:p>
    <w:p w:rsidR="00F56FD0" w:rsidRDefault="00F56FD0" w:rsidP="00F95AE0">
      <w:pPr>
        <w:widowControl w:val="0"/>
        <w:suppressAutoHyphens/>
        <w:spacing w:after="0" w:line="240" w:lineRule="auto"/>
        <w:rPr>
          <w:rFonts w:ascii="Palatino Linotype" w:hAnsi="Palatino Linotype" w:cs="Arial"/>
          <w:b/>
          <w:sz w:val="24"/>
          <w:szCs w:val="24"/>
          <w:lang w:eastAsia="hu-HU"/>
        </w:rPr>
      </w:pPr>
    </w:p>
    <w:p w:rsidR="00F56FD0" w:rsidRDefault="00F56FD0" w:rsidP="00F95AE0">
      <w:pPr>
        <w:widowControl w:val="0"/>
        <w:suppressAutoHyphens/>
        <w:spacing w:after="0" w:line="240" w:lineRule="auto"/>
        <w:rPr>
          <w:rFonts w:ascii="Palatino Linotype" w:hAnsi="Palatino Linotype" w:cs="Arial"/>
          <w:b/>
          <w:sz w:val="24"/>
          <w:szCs w:val="24"/>
          <w:lang w:eastAsia="hu-HU"/>
        </w:rPr>
      </w:pPr>
    </w:p>
    <w:p w:rsidR="00F56FD0" w:rsidRPr="006274A3" w:rsidRDefault="00F56FD0" w:rsidP="00F95AE0">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10505-12 Motorkerékpár szerkezete</w:t>
      </w:r>
    </w:p>
    <w:p w:rsidR="00F56FD0" w:rsidRPr="00DF6E87" w:rsidRDefault="00F56FD0" w:rsidP="00F95AE0">
      <w:pPr>
        <w:widowControl w:val="0"/>
        <w:suppressAutoHyphens/>
        <w:spacing w:after="0" w:line="240" w:lineRule="auto"/>
        <w:rPr>
          <w:rFonts w:ascii="Palatino Linotype" w:hAnsi="Palatino Linotype" w:cs="Mangal"/>
          <w:b/>
          <w:iCs/>
          <w:kern w:val="1"/>
          <w:sz w:val="24"/>
          <w:szCs w:val="24"/>
          <w:lang w:eastAsia="hi-IN" w:bidi="hi-IN"/>
        </w:rPr>
      </w:pPr>
    </w:p>
    <w:p w:rsidR="00F56FD0" w:rsidRDefault="00F56FD0" w:rsidP="00F95AE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Motorkerékpár szerkezetek javítási gyakorlata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spacing w:after="0" w:line="240" w:lineRule="auto"/>
        <w:ind w:left="1224"/>
        <w:rPr>
          <w:rFonts w:ascii="Palatino Linotype" w:hAnsi="Palatino Linotype"/>
          <w:b/>
          <w:sz w:val="24"/>
          <w:szCs w:val="24"/>
          <w:lang w:eastAsia="hu-HU"/>
        </w:rPr>
      </w:pPr>
    </w:p>
    <w:p w:rsidR="00F56FD0" w:rsidRPr="000E120B" w:rsidRDefault="00F56FD0" w:rsidP="00F95AE0">
      <w:pPr>
        <w:widowControl w:val="0"/>
        <w:suppressAutoHyphens/>
        <w:spacing w:after="0" w:line="240" w:lineRule="auto"/>
        <w:ind w:firstLine="709"/>
        <w:rPr>
          <w:rFonts w:ascii="Palatino Linotype" w:hAnsi="Palatino Linotype" w:cs="Mangal"/>
          <w:b/>
          <w:kern w:val="1"/>
          <w:sz w:val="24"/>
          <w:szCs w:val="24"/>
          <w:lang w:eastAsia="hi-IN" w:bidi="hi-IN"/>
        </w:rPr>
      </w:pPr>
      <w:r w:rsidRPr="008D27FA">
        <w:rPr>
          <w:rFonts w:ascii="Palatino Linotype" w:hAnsi="Palatino Linotype"/>
          <w:b/>
          <w:sz w:val="24"/>
          <w:szCs w:val="24"/>
        </w:rPr>
        <w:t>2T motorblokkok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Indítórendszer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Hűtőrendszer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Kenőrendszer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Hibafelvételezés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Szerelési technológia kiválasztása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Összeszerelés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Beállítási feladatok elvégzése</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Karbantartási műveletek elvégzése</w:t>
      </w:r>
    </w:p>
    <w:p w:rsidR="00F56FD0" w:rsidRPr="000E120B"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F95AE0">
      <w:pPr>
        <w:widowControl w:val="0"/>
        <w:suppressAutoHyphens/>
        <w:spacing w:after="0" w:line="240" w:lineRule="auto"/>
        <w:ind w:firstLine="709"/>
        <w:rPr>
          <w:rFonts w:ascii="Palatino Linotype" w:hAnsi="Palatino Linotype"/>
          <w:b/>
          <w:sz w:val="24"/>
          <w:szCs w:val="24"/>
        </w:rPr>
      </w:pPr>
      <w:r>
        <w:rPr>
          <w:rFonts w:ascii="Palatino Linotype" w:hAnsi="Palatino Linotype"/>
          <w:b/>
          <w:sz w:val="24"/>
          <w:szCs w:val="24"/>
        </w:rPr>
        <w:t>4</w:t>
      </w:r>
      <w:r w:rsidRPr="008D27FA">
        <w:rPr>
          <w:rFonts w:ascii="Palatino Linotype" w:hAnsi="Palatino Linotype"/>
          <w:b/>
          <w:sz w:val="24"/>
          <w:szCs w:val="24"/>
        </w:rPr>
        <w:t>T motorblokkok szerelése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Léghűtéses motor hengerének, hengerfejének szerelése</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Vízhűtéses motor hengerének, hengerfejének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Kompresszió számítás, hengertalp-, hengerfejtömítés kiválasztása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Vezérmű elemeinek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Szelepvezérlés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Hengerfej szerelés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berendezések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Primer hajtás, tengelykapcsoló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Kazettás rendszerű nyomatékváltók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Blokkház széthúzása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sebességváltók szerelése</w:t>
      </w:r>
    </w:p>
    <w:p w:rsidR="00F56FD0" w:rsidRPr="0014572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Forgattyús hajtómű szerelése</w:t>
      </w:r>
    </w:p>
    <w:p w:rsidR="00F56FD0" w:rsidRDefault="00F56FD0" w:rsidP="00F95AE0">
      <w:pPr>
        <w:spacing w:after="0" w:line="240" w:lineRule="auto"/>
        <w:rPr>
          <w:rFonts w:ascii="Palatino Linotype" w:hAnsi="Palatino Linotype" w:cs="Tahoma"/>
          <w:color w:val="333333"/>
          <w:sz w:val="24"/>
          <w:szCs w:val="24"/>
          <w:shd w:val="clear" w:color="auto" w:fill="FFFFFF"/>
        </w:rPr>
      </w:pPr>
    </w:p>
    <w:p w:rsidR="00F56FD0" w:rsidRDefault="00F56FD0" w:rsidP="00F95AE0">
      <w:pPr>
        <w:spacing w:after="0" w:line="240" w:lineRule="auto"/>
        <w:rPr>
          <w:rFonts w:ascii="Palatino Linotype" w:hAnsi="Palatino Linotype" w:cs="Tahoma"/>
          <w:color w:val="333333"/>
          <w:sz w:val="24"/>
          <w:szCs w:val="24"/>
          <w:shd w:val="clear" w:color="auto" w:fill="FFFFFF"/>
        </w:rPr>
      </w:pPr>
    </w:p>
    <w:p w:rsidR="00F56FD0" w:rsidRDefault="00F56FD0" w:rsidP="00F95AE0">
      <w:pPr>
        <w:spacing w:after="0" w:line="240" w:lineRule="auto"/>
        <w:rPr>
          <w:rFonts w:ascii="Palatino Linotype" w:hAnsi="Palatino Linotype" w:cs="Tahoma"/>
          <w:color w:val="333333"/>
          <w:sz w:val="24"/>
          <w:szCs w:val="24"/>
          <w:shd w:val="clear" w:color="auto" w:fill="FFFFFF"/>
        </w:rPr>
      </w:pPr>
    </w:p>
    <w:p w:rsidR="00F56FD0" w:rsidRPr="00DF6E87" w:rsidRDefault="00F56FD0" w:rsidP="00F95AE0">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10506-12 Motorkerékpár elektronika alapjai</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Motorkerékpárok elektromos berendezéseinek javítási gyakorlata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spacing w:after="0" w:line="240" w:lineRule="auto"/>
        <w:ind w:left="1224"/>
        <w:rPr>
          <w:rFonts w:ascii="Palatino Linotype" w:hAnsi="Palatino Linotype"/>
          <w:b/>
          <w:sz w:val="24"/>
          <w:szCs w:val="24"/>
          <w:lang w:eastAsia="hu-HU"/>
        </w:rPr>
      </w:pPr>
    </w:p>
    <w:p w:rsidR="00F56FD0" w:rsidRPr="00A35EC1" w:rsidRDefault="00F56FD0" w:rsidP="00F95AE0">
      <w:pPr>
        <w:spacing w:after="0" w:line="240" w:lineRule="auto"/>
        <w:ind w:firstLine="709"/>
        <w:rPr>
          <w:rFonts w:ascii="Palatino Linotype" w:hAnsi="Palatino Linotype"/>
          <w:b/>
          <w:sz w:val="24"/>
          <w:szCs w:val="24"/>
          <w:lang w:eastAsia="hu-HU"/>
        </w:rPr>
      </w:pPr>
      <w:r w:rsidRPr="0055668F">
        <w:rPr>
          <w:rFonts w:ascii="Palatino Linotype" w:hAnsi="Palatino Linotype"/>
          <w:b/>
          <w:sz w:val="24"/>
          <w:szCs w:val="24"/>
        </w:rPr>
        <w:t>Elektromos hálózat szerelése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Elektromos hálózati elemek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Motorkerékpár áramkörének azonosítása kapcsolási rajz alapján</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biztonságos kiszerelése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Áramköri elemek ellenőrzése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Világító és jelzőberendezések ellenőrzése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 egységek (riasztó, komfortelektronikák) elektromos bekötése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Kábelköteg ellenőrzése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Elektronikusan kódolt egységek szerelése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Hibakeresés és diagnosztizálás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Szivárgási árammérés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Hatósági előírásoknak megfelelő vizsgálatok elvégzése</w:t>
      </w:r>
    </w:p>
    <w:p w:rsidR="00F56FD0" w:rsidRPr="000E120B" w:rsidRDefault="00F56FD0" w:rsidP="00F95AE0">
      <w:pPr>
        <w:widowControl w:val="0"/>
        <w:suppressAutoHyphens/>
        <w:spacing w:after="0" w:line="240" w:lineRule="auto"/>
        <w:ind w:firstLine="709"/>
        <w:rPr>
          <w:rFonts w:ascii="Palatino Linotype" w:hAnsi="Palatino Linotype"/>
          <w:b/>
          <w:sz w:val="24"/>
          <w:szCs w:val="24"/>
        </w:rPr>
      </w:pPr>
      <w:r w:rsidRPr="0055668F">
        <w:rPr>
          <w:rFonts w:ascii="Palatino Linotype" w:hAnsi="Palatino Linotype"/>
          <w:b/>
          <w:sz w:val="24"/>
          <w:szCs w:val="24"/>
        </w:rPr>
        <w:t>Töltésrendszer szerelése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üzembe helyezés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vizsgálatok és töltés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elektrolit vizsgálat</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Akkumulátor töltéstároló képességének ellenőrzése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Töltésrendszer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Töltőfeszültség ellenőrzése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Töltőáram mérése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mágnesek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Egyenirányítók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Feszültségszabályozók vizsgálata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Generátorok szerelése, hiba felvételezése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Egyenirányítók </w:t>
      </w:r>
      <w:r w:rsidRPr="00CB7BFC">
        <w:rPr>
          <w:rFonts w:ascii="Palatino Linotype" w:hAnsi="Palatino Linotype" w:cs="Mangal"/>
          <w:kern w:val="1"/>
          <w:sz w:val="24"/>
          <w:szCs w:val="24"/>
          <w:lang w:eastAsia="hi-IN" w:bidi="hi-IN"/>
        </w:rPr>
        <w:t>szerelése, hiba felvételezése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Feszültségszabályozók </w:t>
      </w:r>
      <w:r w:rsidRPr="00CB7BFC">
        <w:rPr>
          <w:rFonts w:ascii="Palatino Linotype" w:hAnsi="Palatino Linotype" w:cs="Mangal"/>
          <w:kern w:val="1"/>
          <w:sz w:val="24"/>
          <w:szCs w:val="24"/>
          <w:lang w:eastAsia="hi-IN" w:bidi="hi-IN"/>
        </w:rPr>
        <w:t>szerelése, hiba felvételezése</w:t>
      </w:r>
    </w:p>
    <w:p w:rsidR="00F56FD0" w:rsidRDefault="00F56FD0" w:rsidP="00F95AE0">
      <w:pPr>
        <w:spacing w:after="0" w:line="240" w:lineRule="auto"/>
        <w:rPr>
          <w:rFonts w:ascii="Palatino Linotype" w:hAnsi="Palatino Linotype"/>
          <w:b/>
          <w:sz w:val="24"/>
          <w:szCs w:val="24"/>
          <w:lang w:eastAsia="hu-HU"/>
        </w:rPr>
      </w:pPr>
    </w:p>
    <w:p w:rsidR="00F56FD0" w:rsidRDefault="00F56FD0" w:rsidP="00F95AE0">
      <w:pPr>
        <w:spacing w:after="0" w:line="240" w:lineRule="auto"/>
        <w:rPr>
          <w:rFonts w:ascii="Palatino Linotype" w:hAnsi="Palatino Linotype"/>
          <w:b/>
          <w:sz w:val="24"/>
          <w:szCs w:val="24"/>
          <w:lang w:eastAsia="hu-HU"/>
        </w:rPr>
      </w:pPr>
    </w:p>
    <w:p w:rsidR="00F56FD0" w:rsidRDefault="00F56FD0" w:rsidP="00F95AE0">
      <w:pPr>
        <w:spacing w:after="0" w:line="240" w:lineRule="auto"/>
        <w:rPr>
          <w:rFonts w:ascii="Palatino Linotype" w:hAnsi="Palatino Linotype"/>
          <w:b/>
          <w:sz w:val="24"/>
          <w:szCs w:val="24"/>
          <w:lang w:eastAsia="hu-HU"/>
        </w:rPr>
      </w:pPr>
    </w:p>
    <w:p w:rsidR="00F56FD0" w:rsidRPr="00B87D30" w:rsidRDefault="00F56FD0" w:rsidP="007F20D8">
      <w:pPr>
        <w:spacing w:after="0" w:line="240" w:lineRule="auto"/>
        <w:rPr>
          <w:rFonts w:ascii="Palatino Linotype" w:hAnsi="Palatino Linotype" w:cs="Arial"/>
          <w:sz w:val="20"/>
          <w:szCs w:val="20"/>
          <w:lang w:eastAsia="hu-HU"/>
        </w:rPr>
      </w:pPr>
      <w:r>
        <w:rPr>
          <w:rFonts w:ascii="Palatino Linotype" w:hAnsi="Palatino Linotype" w:cs="Arial"/>
          <w:b/>
          <w:sz w:val="24"/>
          <w:szCs w:val="24"/>
          <w:lang w:eastAsia="hu-HU"/>
        </w:rPr>
        <w:t>10507-12 Mechanika és villamos mérések, diagnosztika</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Mechanikai mérések gyakorlata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widowControl w:val="0"/>
        <w:suppressAutoHyphens/>
        <w:spacing w:after="0" w:line="240" w:lineRule="auto"/>
        <w:ind w:firstLine="709"/>
        <w:rPr>
          <w:rFonts w:ascii="Palatino Linotype" w:hAnsi="Palatino Linotype"/>
          <w:b/>
          <w:sz w:val="24"/>
          <w:szCs w:val="24"/>
        </w:rPr>
      </w:pPr>
    </w:p>
    <w:p w:rsidR="00F56FD0" w:rsidRPr="000E120B" w:rsidRDefault="00F56FD0" w:rsidP="00F95AE0">
      <w:pPr>
        <w:widowControl w:val="0"/>
        <w:suppressAutoHyphens/>
        <w:spacing w:after="0" w:line="240" w:lineRule="auto"/>
        <w:ind w:firstLine="709"/>
        <w:rPr>
          <w:rFonts w:ascii="Palatino Linotype" w:hAnsi="Palatino Linotype" w:cs="Mangal"/>
          <w:b/>
          <w:kern w:val="1"/>
          <w:sz w:val="24"/>
          <w:szCs w:val="24"/>
          <w:lang w:eastAsia="hi-IN" w:bidi="hi-IN"/>
        </w:rPr>
      </w:pPr>
      <w:r w:rsidRPr="00D44B38">
        <w:rPr>
          <w:rFonts w:ascii="Palatino Linotype" w:hAnsi="Palatino Linotype"/>
          <w:b/>
          <w:sz w:val="24"/>
          <w:szCs w:val="24"/>
        </w:rPr>
        <w:t>Méréstechnikai alapok</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Mérés fogalma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hiba fogalma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 relatív hibája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Durva hiba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Rendszeres hiba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Véletlen hiba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bizonytalanság meghatározása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A mérési eredmények megadása</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Mértékek és etalonok</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Mérőműszerek jellemző</w:t>
      </w:r>
      <w:r w:rsidRPr="00941DA7">
        <w:rPr>
          <w:rFonts w:ascii="Palatino Linotype" w:hAnsi="Palatino Linotype" w:cs="Mangal"/>
          <w:kern w:val="1"/>
          <w:sz w:val="24"/>
          <w:szCs w:val="24"/>
          <w:lang w:eastAsia="hi-IN" w:bidi="hi-IN"/>
        </w:rPr>
        <w:t>i</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Szerkezeti jellemző</w:t>
      </w:r>
      <w:r w:rsidRPr="00941DA7">
        <w:rPr>
          <w:rFonts w:ascii="Palatino Linotype" w:hAnsi="Palatino Linotype" w:cs="Mangal"/>
          <w:kern w:val="1"/>
          <w:sz w:val="24"/>
          <w:szCs w:val="24"/>
          <w:lang w:eastAsia="hi-IN" w:bidi="hi-IN"/>
        </w:rPr>
        <w:t>k</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Meteorológiai jellemző</w:t>
      </w:r>
      <w:r w:rsidRPr="00941DA7">
        <w:rPr>
          <w:rFonts w:ascii="Palatino Linotype" w:hAnsi="Palatino Linotype" w:cs="Mangal"/>
          <w:kern w:val="1"/>
          <w:sz w:val="24"/>
          <w:szCs w:val="24"/>
          <w:lang w:eastAsia="hi-IN" w:bidi="hi-IN"/>
        </w:rPr>
        <w:t>k</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Hosszúságmérés</w:t>
      </w:r>
    </w:p>
    <w:p w:rsidR="00F56FD0" w:rsidRPr="00941DA7"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Nyomásmérés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sidRPr="00941DA7">
        <w:rPr>
          <w:rFonts w:ascii="Palatino Linotype" w:hAnsi="Palatino Linotype" w:cs="Mangal"/>
          <w:kern w:val="1"/>
          <w:sz w:val="24"/>
          <w:szCs w:val="24"/>
          <w:lang w:eastAsia="hi-IN" w:bidi="hi-IN"/>
        </w:rPr>
        <w:t>H</w:t>
      </w:r>
      <w:r>
        <w:rPr>
          <w:rFonts w:ascii="Palatino Linotype" w:hAnsi="Palatino Linotype" w:cs="Mangal"/>
          <w:kern w:val="1"/>
          <w:sz w:val="24"/>
          <w:szCs w:val="24"/>
          <w:lang w:eastAsia="hi-IN" w:bidi="hi-IN"/>
        </w:rPr>
        <w:t>ő</w:t>
      </w:r>
      <w:r w:rsidRPr="00941DA7">
        <w:rPr>
          <w:rFonts w:ascii="Palatino Linotype" w:hAnsi="Palatino Linotype" w:cs="Mangal"/>
          <w:kern w:val="1"/>
          <w:sz w:val="24"/>
          <w:szCs w:val="24"/>
          <w:lang w:eastAsia="hi-IN" w:bidi="hi-IN"/>
        </w:rPr>
        <w:t>mérsékletmérés</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p>
    <w:p w:rsidR="00F56FD0" w:rsidRPr="000E120B" w:rsidRDefault="00F56FD0" w:rsidP="00F95AE0">
      <w:pPr>
        <w:widowControl w:val="0"/>
        <w:suppressAutoHyphens/>
        <w:spacing w:after="0" w:line="240" w:lineRule="auto"/>
        <w:ind w:firstLine="709"/>
        <w:rPr>
          <w:rFonts w:ascii="Palatino Linotype" w:hAnsi="Palatino Linotype"/>
          <w:b/>
          <w:sz w:val="24"/>
          <w:szCs w:val="24"/>
        </w:rPr>
      </w:pPr>
      <w:r w:rsidRPr="00D44B38">
        <w:rPr>
          <w:rFonts w:ascii="Palatino Linotype" w:hAnsi="Palatino Linotype"/>
          <w:b/>
          <w:sz w:val="24"/>
          <w:szCs w:val="24"/>
        </w:rPr>
        <w:t>Mérőműszerek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Tolómérővel mért érték leolvasása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tolómérők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Mikrométerek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Mikrométerrel mért érték leolvasása</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mikrométerek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Indikátorórával mért érték leolvasása és értékelése</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indikátorórák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Furatindikátorok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Szögmérők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Hőmérsékletmérők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Nyomásmérők fajtái</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Összehasonlító mérőeszközök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Hézagmérők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Fúvókakaliberek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Élvonalzók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Rádiuszsablonok</w:t>
      </w:r>
    </w:p>
    <w:p w:rsidR="00F56FD0" w:rsidRDefault="00F56FD0" w:rsidP="00F95AE0">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Menetfésűk</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Elektronikai mérések gyakorlata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spacing w:after="0" w:line="240" w:lineRule="auto"/>
        <w:ind w:left="1224"/>
        <w:rPr>
          <w:rFonts w:ascii="Palatino Linotype" w:hAnsi="Palatino Linotype"/>
          <w:b/>
          <w:sz w:val="24"/>
          <w:szCs w:val="24"/>
          <w:lang w:eastAsia="hu-HU"/>
        </w:rPr>
      </w:pPr>
    </w:p>
    <w:p w:rsidR="00F56FD0" w:rsidRPr="000E120B" w:rsidRDefault="00F56FD0" w:rsidP="00F95AE0">
      <w:pPr>
        <w:spacing w:after="0" w:line="240" w:lineRule="auto"/>
        <w:ind w:firstLine="709"/>
        <w:rPr>
          <w:rFonts w:ascii="Palatino Linotype" w:hAnsi="Palatino Linotype"/>
          <w:b/>
          <w:sz w:val="24"/>
          <w:szCs w:val="24"/>
        </w:rPr>
      </w:pPr>
      <w:r w:rsidRPr="00D44B38">
        <w:rPr>
          <w:rFonts w:ascii="Palatino Linotype" w:hAnsi="Palatino Linotype"/>
          <w:b/>
          <w:sz w:val="24"/>
          <w:szCs w:val="24"/>
        </w:rPr>
        <w:t>Elektronikai elemek méréstechnikája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mérőműszerek fontosabb jellemző</w:t>
      </w:r>
      <w:r w:rsidRPr="00D052AD">
        <w:rPr>
          <w:rFonts w:ascii="Palatino Linotype" w:hAnsi="Palatino Linotype" w:cs="Mangal"/>
          <w:kern w:val="1"/>
          <w:sz w:val="24"/>
          <w:szCs w:val="24"/>
          <w:lang w:eastAsia="hi-IN" w:bidi="hi-IN"/>
        </w:rPr>
        <w:t>i</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méréshatára</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 érzékenysége</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w:t>
      </w:r>
      <w:r w:rsidRPr="00D052AD">
        <w:rPr>
          <w:rFonts w:ascii="Palatino Linotype" w:hAnsi="Palatino Linotype" w:cs="Mangal"/>
          <w:kern w:val="1"/>
          <w:sz w:val="24"/>
          <w:szCs w:val="24"/>
          <w:lang w:eastAsia="hi-IN" w:bidi="hi-IN"/>
        </w:rPr>
        <w:t>szerállandó</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Fogyasztás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Megengedhető</w:t>
      </w:r>
      <w:r w:rsidRPr="00D052AD">
        <w:rPr>
          <w:rFonts w:ascii="Palatino Linotype" w:hAnsi="Palatino Linotype" w:cs="Mangal"/>
          <w:kern w:val="1"/>
          <w:sz w:val="24"/>
          <w:szCs w:val="24"/>
          <w:lang w:eastAsia="hi-IN" w:bidi="hi-IN"/>
        </w:rPr>
        <w:t xml:space="preserve"> túlterhelés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mű</w:t>
      </w:r>
      <w:r w:rsidRPr="00D052AD">
        <w:rPr>
          <w:rFonts w:ascii="Palatino Linotype" w:hAnsi="Palatino Linotype" w:cs="Mangal"/>
          <w:kern w:val="1"/>
          <w:sz w:val="24"/>
          <w:szCs w:val="24"/>
          <w:lang w:eastAsia="hi-IN" w:bidi="hi-IN"/>
        </w:rPr>
        <w:t>ködési körülmények</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Pontosság</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mérőmű</w:t>
      </w:r>
      <w:r w:rsidRPr="00D052AD">
        <w:rPr>
          <w:rFonts w:ascii="Palatino Linotype" w:hAnsi="Palatino Linotype" w:cs="Mangal"/>
          <w:kern w:val="1"/>
          <w:sz w:val="24"/>
          <w:szCs w:val="24"/>
          <w:lang w:eastAsia="hi-IN" w:bidi="hi-IN"/>
        </w:rPr>
        <w:t>szerek jelölései</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mű</w:t>
      </w:r>
      <w:r w:rsidRPr="00D052AD">
        <w:rPr>
          <w:rFonts w:ascii="Palatino Linotype" w:hAnsi="Palatino Linotype" w:cs="Mangal"/>
          <w:kern w:val="1"/>
          <w:sz w:val="24"/>
          <w:szCs w:val="24"/>
          <w:lang w:eastAsia="hi-IN" w:bidi="hi-IN"/>
        </w:rPr>
        <w:t>szerek csoportosítása</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Állandó mágnesű mű</w:t>
      </w:r>
      <w:r w:rsidRPr="00D052AD">
        <w:rPr>
          <w:rFonts w:ascii="Palatino Linotype" w:hAnsi="Palatino Linotype" w:cs="Mangal"/>
          <w:kern w:val="1"/>
          <w:sz w:val="24"/>
          <w:szCs w:val="24"/>
          <w:lang w:eastAsia="hi-IN" w:bidi="hi-IN"/>
        </w:rPr>
        <w:t>szerek</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Digitális feszültségmérő</w:t>
      </w:r>
      <w:r w:rsidRPr="00D052AD">
        <w:rPr>
          <w:rFonts w:ascii="Palatino Linotype" w:hAnsi="Palatino Linotype" w:cs="Mangal"/>
          <w:kern w:val="1"/>
          <w:sz w:val="24"/>
          <w:szCs w:val="24"/>
          <w:lang w:eastAsia="hi-IN" w:bidi="hi-IN"/>
        </w:rPr>
        <w:t xml:space="preserve"> (DVM)</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Analóg és digitális multiméterek</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Katódsugárcsöves oszcilloszkóp</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Tároló oszcilloszkópok</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Grafikus hordozható oszcilloszkópok</w:t>
      </w:r>
    </w:p>
    <w:p w:rsidR="00F56FD0" w:rsidRPr="000E120B" w:rsidRDefault="00F56FD0" w:rsidP="00F95AE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F95AE0">
      <w:pPr>
        <w:spacing w:after="0" w:line="240" w:lineRule="auto"/>
        <w:ind w:firstLine="709"/>
        <w:rPr>
          <w:rFonts w:ascii="Palatino Linotype" w:hAnsi="Palatino Linotype"/>
          <w:b/>
          <w:sz w:val="24"/>
          <w:szCs w:val="24"/>
        </w:rPr>
      </w:pPr>
      <w:r w:rsidRPr="00D44B38">
        <w:rPr>
          <w:rFonts w:ascii="Palatino Linotype" w:hAnsi="Palatino Linotype"/>
          <w:b/>
          <w:sz w:val="24"/>
          <w:szCs w:val="24"/>
        </w:rPr>
        <w:t>Elektronikai mérőeszközök alkalmazása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Villamos alapmérések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Közvetlen mérés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Közvetett mérés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Feszültségmérés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Árammérés</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Egyenáramú teljesítmény mérése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Kapacitásmérés</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Tekercsek induktivitásának mérése</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Elektronikai alkatrészek mérése</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sidRPr="00D052AD">
        <w:rPr>
          <w:rFonts w:ascii="Palatino Linotype" w:hAnsi="Palatino Linotype" w:cs="Mangal"/>
          <w:kern w:val="1"/>
          <w:sz w:val="24"/>
          <w:szCs w:val="24"/>
          <w:lang w:eastAsia="hi-IN" w:bidi="hi-IN"/>
        </w:rPr>
        <w:t>Oszcilloszkópos mérések</w:t>
      </w:r>
    </w:p>
    <w:p w:rsidR="00F56FD0" w:rsidRPr="00D052AD"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Mérőmű</w:t>
      </w:r>
      <w:r w:rsidRPr="00D052AD">
        <w:rPr>
          <w:rFonts w:ascii="Palatino Linotype" w:hAnsi="Palatino Linotype" w:cs="Mangal"/>
          <w:kern w:val="1"/>
          <w:sz w:val="24"/>
          <w:szCs w:val="24"/>
          <w:lang w:eastAsia="hi-IN" w:bidi="hi-IN"/>
        </w:rPr>
        <w:t>szer kiválasztása</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műszereken gyakrabban elő</w:t>
      </w:r>
      <w:r w:rsidRPr="00D052AD">
        <w:rPr>
          <w:rFonts w:ascii="Palatino Linotype" w:hAnsi="Palatino Linotype" w:cs="Mangal"/>
          <w:kern w:val="1"/>
          <w:sz w:val="24"/>
          <w:szCs w:val="24"/>
          <w:lang w:eastAsia="hi-IN" w:bidi="hi-IN"/>
        </w:rPr>
        <w:t>forduló feliratok jelentése</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Diagnosztikai gyakorlat </w:t>
      </w:r>
      <w:r w:rsidRPr="000E120B">
        <w:rPr>
          <w:rFonts w:ascii="Palatino Linotype" w:hAnsi="Palatino Linotype"/>
          <w:b/>
          <w:sz w:val="24"/>
          <w:szCs w:val="24"/>
          <w:lang w:eastAsia="hu-HU"/>
        </w:rPr>
        <w:t>tantárgy</w:t>
      </w:r>
    </w:p>
    <w:p w:rsidR="00F56FD0" w:rsidRDefault="00F56FD0" w:rsidP="00F95AE0">
      <w:pPr>
        <w:spacing w:after="0" w:line="240" w:lineRule="auto"/>
        <w:ind w:firstLine="709"/>
        <w:rPr>
          <w:rFonts w:ascii="Palatino Linotype" w:hAnsi="Palatino Linotype"/>
          <w:b/>
          <w:sz w:val="24"/>
          <w:szCs w:val="24"/>
          <w:lang w:eastAsia="hu-HU"/>
        </w:rPr>
      </w:pPr>
    </w:p>
    <w:p w:rsidR="00F56FD0" w:rsidRDefault="00F56FD0" w:rsidP="00F95AE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F56FD0" w:rsidRDefault="00F56FD0" w:rsidP="00F95AE0">
      <w:pPr>
        <w:widowControl w:val="0"/>
        <w:suppressAutoHyphens/>
        <w:spacing w:after="0" w:line="240" w:lineRule="auto"/>
        <w:ind w:firstLine="709"/>
        <w:rPr>
          <w:rFonts w:ascii="Palatino Linotype" w:hAnsi="Palatino Linotype"/>
          <w:b/>
          <w:sz w:val="24"/>
          <w:szCs w:val="24"/>
        </w:rPr>
      </w:pPr>
    </w:p>
    <w:p w:rsidR="00F56FD0" w:rsidRPr="000E120B" w:rsidRDefault="00F56FD0" w:rsidP="00F95AE0">
      <w:pPr>
        <w:spacing w:after="0" w:line="240" w:lineRule="auto"/>
        <w:ind w:firstLine="709"/>
        <w:rPr>
          <w:rFonts w:ascii="Palatino Linotype" w:hAnsi="Palatino Linotype"/>
          <w:b/>
          <w:sz w:val="24"/>
          <w:szCs w:val="24"/>
        </w:rPr>
      </w:pPr>
      <w:r w:rsidRPr="00D44B38">
        <w:rPr>
          <w:rFonts w:ascii="Palatino Linotype" w:hAnsi="Palatino Linotype"/>
          <w:b/>
          <w:sz w:val="24"/>
          <w:szCs w:val="24"/>
        </w:rPr>
        <w:t>Diagnosztika alapjai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diagnosztika céljai</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berendezések csoportosítása</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Diagnosztikai vizsgálatokból leszűrhető következtetések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Típus-specifikus diagnosztikai műszerek </w:t>
      </w:r>
    </w:p>
    <w:p w:rsidR="00F56FD0" w:rsidRPr="000E120B"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Típus-független diagnosztikai eszközök</w:t>
      </w:r>
    </w:p>
    <w:p w:rsidR="00F56FD0" w:rsidRPr="000E120B" w:rsidRDefault="00F56FD0" w:rsidP="00F95AE0">
      <w:pPr>
        <w:widowControl w:val="0"/>
        <w:suppressAutoHyphens/>
        <w:spacing w:after="0" w:line="240" w:lineRule="auto"/>
        <w:rPr>
          <w:rFonts w:ascii="Palatino Linotype" w:hAnsi="Palatino Linotype" w:cs="Mangal"/>
          <w:kern w:val="1"/>
          <w:sz w:val="24"/>
          <w:szCs w:val="24"/>
          <w:lang w:eastAsia="hi-IN" w:bidi="hi-IN"/>
        </w:rPr>
      </w:pPr>
    </w:p>
    <w:p w:rsidR="00F56FD0" w:rsidRPr="000E120B" w:rsidRDefault="00F56FD0" w:rsidP="00F95AE0">
      <w:pPr>
        <w:spacing w:after="0" w:line="240" w:lineRule="auto"/>
        <w:ind w:firstLine="709"/>
        <w:rPr>
          <w:rFonts w:ascii="Palatino Linotype" w:hAnsi="Palatino Linotype"/>
          <w:b/>
          <w:sz w:val="24"/>
          <w:szCs w:val="24"/>
        </w:rPr>
      </w:pPr>
      <w:r w:rsidRPr="00D44B38">
        <w:rPr>
          <w:rFonts w:ascii="Palatino Linotype" w:hAnsi="Palatino Linotype"/>
          <w:b/>
          <w:sz w:val="24"/>
          <w:szCs w:val="24"/>
        </w:rPr>
        <w:t>Motordiagnosztikai műszerek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Mechanikai állapotot vizsgáló diagnosztikai berendezések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Hengerállapot felmérések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Sűrítési végnyomás mérés</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Hengerteljesítmény különbség mérése</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Nyomásveszteség mérés</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Endoszkópos vizsgálatok</w:t>
      </w:r>
    </w:p>
    <w:p w:rsidR="00F56FD0"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Zajmérés</w:t>
      </w:r>
    </w:p>
    <w:p w:rsidR="00F56FD0" w:rsidRPr="00941DA7"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Hőmérsékletmérés</w:t>
      </w:r>
    </w:p>
    <w:p w:rsidR="00F56FD0" w:rsidRPr="000E120B" w:rsidRDefault="00F56FD0" w:rsidP="00F95AE0">
      <w:pPr>
        <w:widowControl w:val="0"/>
        <w:suppressAutoHyphens/>
        <w:spacing w:after="0" w:line="240" w:lineRule="auto"/>
        <w:ind w:left="1225"/>
        <w:rPr>
          <w:rFonts w:ascii="Palatino Linotype" w:hAnsi="Palatino Linotype" w:cs="Mangal"/>
          <w:kern w:val="1"/>
          <w:sz w:val="24"/>
          <w:szCs w:val="24"/>
          <w:lang w:eastAsia="hi-IN" w:bidi="hi-IN"/>
        </w:rPr>
      </w:pPr>
    </w:p>
    <w:p w:rsidR="00F56FD0" w:rsidRPr="000E120B" w:rsidRDefault="00F56FD0" w:rsidP="00F95AE0">
      <w:pPr>
        <w:widowControl w:val="0"/>
        <w:suppressAutoHyphens/>
        <w:spacing w:after="0" w:line="240" w:lineRule="auto"/>
        <w:rPr>
          <w:rFonts w:ascii="Palatino Linotype" w:hAnsi="Palatino Linotype"/>
          <w:b/>
          <w:bCs/>
          <w:sz w:val="24"/>
          <w:szCs w:val="24"/>
        </w:rPr>
      </w:pPr>
    </w:p>
    <w:sectPr w:rsidR="00F56FD0" w:rsidRPr="000E120B" w:rsidSect="0006357D">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D0" w:rsidRDefault="00F56FD0">
      <w:pPr>
        <w:spacing w:after="0" w:line="240" w:lineRule="auto"/>
      </w:pPr>
      <w:r>
        <w:separator/>
      </w:r>
    </w:p>
  </w:endnote>
  <w:endnote w:type="continuationSeparator" w:id="0">
    <w:p w:rsidR="00F56FD0" w:rsidRDefault="00F5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D0" w:rsidRDefault="007718F5">
    <w:pPr>
      <w:pStyle w:val="llb"/>
      <w:jc w:val="center"/>
    </w:pPr>
    <w:r>
      <w:fldChar w:fldCharType="begin"/>
    </w:r>
    <w:r>
      <w:instrText xml:space="preserve"> PAGE   \* MERGEFORMAT </w:instrText>
    </w:r>
    <w:r>
      <w:fldChar w:fldCharType="separate"/>
    </w:r>
    <w:r>
      <w:rPr>
        <w:noProof/>
      </w:rPr>
      <w:t>1</w:t>
    </w:r>
    <w:r>
      <w:rPr>
        <w:noProof/>
      </w:rPr>
      <w:fldChar w:fldCharType="end"/>
    </w:r>
  </w:p>
  <w:p w:rsidR="00F56FD0" w:rsidRPr="00007ACD" w:rsidRDefault="00F56FD0" w:rsidP="00007ACD">
    <w:pPr>
      <w:pStyle w:val="llb"/>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D0" w:rsidRPr="0028078A" w:rsidRDefault="00F56FD0" w:rsidP="006B316A">
    <w:pPr>
      <w:pStyle w:val="llb"/>
      <w:ind w:left="720"/>
    </w:pPr>
    <w:r>
      <w:tab/>
    </w:r>
    <w:r w:rsidR="007718F5">
      <w:fldChar w:fldCharType="begin"/>
    </w:r>
    <w:r w:rsidR="007718F5">
      <w:instrText>PAGE   \* MERGEFORMAT</w:instrText>
    </w:r>
    <w:r w:rsidR="007718F5">
      <w:fldChar w:fldCharType="separate"/>
    </w:r>
    <w:r w:rsidR="007718F5">
      <w:rPr>
        <w:noProof/>
      </w:rPr>
      <w:t>52</w:t>
    </w:r>
    <w:r w:rsidR="007718F5">
      <w:rPr>
        <w:noProof/>
      </w:rPr>
      <w:fldChar w:fldCharType="end"/>
    </w:r>
  </w:p>
  <w:p w:rsidR="00F56FD0" w:rsidRDefault="00F56F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D0" w:rsidRDefault="00F56FD0">
      <w:pPr>
        <w:spacing w:after="0" w:line="240" w:lineRule="auto"/>
      </w:pPr>
      <w:r>
        <w:separator/>
      </w:r>
    </w:p>
  </w:footnote>
  <w:footnote w:type="continuationSeparator" w:id="0">
    <w:p w:rsidR="00F56FD0" w:rsidRDefault="00F5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A705DC4"/>
    <w:multiLevelType w:val="multilevel"/>
    <w:tmpl w:val="BC86D85A"/>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nsid w:val="735C6BC5"/>
    <w:multiLevelType w:val="multilevel"/>
    <w:tmpl w:val="7B4EC0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79156FD3"/>
    <w:multiLevelType w:val="multilevel"/>
    <w:tmpl w:val="914EFA96"/>
    <w:numStyleLink w:val="Stlus2"/>
  </w:abstractNum>
  <w:abstractNum w:abstractNumId="19">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3"/>
  </w:num>
  <w:num w:numId="2">
    <w:abstractNumId w:val="19"/>
  </w:num>
  <w:num w:numId="3">
    <w:abstractNumId w:val="9"/>
  </w:num>
  <w:num w:numId="4">
    <w:abstractNumId w:val="7"/>
  </w:num>
  <w:num w:numId="5">
    <w:abstractNumId w:val="15"/>
  </w:num>
  <w:num w:numId="6">
    <w:abstractNumId w:val="0"/>
  </w:num>
  <w:num w:numId="7">
    <w:abstractNumId w:val="10"/>
  </w:num>
  <w:num w:numId="8">
    <w:abstractNumId w:val="16"/>
  </w:num>
  <w:num w:numId="9">
    <w:abstractNumId w:val="3"/>
  </w:num>
  <w:num w:numId="10">
    <w:abstractNumId w:val="1"/>
  </w:num>
  <w:num w:numId="11">
    <w:abstractNumId w:val="12"/>
  </w:num>
  <w:num w:numId="12">
    <w:abstractNumId w:val="4"/>
  </w:num>
  <w:num w:numId="13">
    <w:abstractNumId w:val="8"/>
  </w:num>
  <w:num w:numId="14">
    <w:abstractNumId w:val="14"/>
  </w:num>
  <w:num w:numId="15">
    <w:abstractNumId w:val="2"/>
  </w:num>
  <w:num w:numId="16">
    <w:abstractNumId w:val="17"/>
  </w:num>
  <w:num w:numId="17">
    <w:abstractNumId w:val="6"/>
  </w:num>
  <w:num w:numId="18">
    <w:abstractNumId w:val="18"/>
  </w:num>
  <w:num w:numId="19">
    <w:abstractNumId w:val="5"/>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07ACD"/>
    <w:rsid w:val="00010FE7"/>
    <w:rsid w:val="000125D1"/>
    <w:rsid w:val="00014447"/>
    <w:rsid w:val="00015467"/>
    <w:rsid w:val="00017C63"/>
    <w:rsid w:val="0002145F"/>
    <w:rsid w:val="00022483"/>
    <w:rsid w:val="00033FB3"/>
    <w:rsid w:val="00036091"/>
    <w:rsid w:val="00040DB3"/>
    <w:rsid w:val="0004622D"/>
    <w:rsid w:val="00050953"/>
    <w:rsid w:val="00051ECE"/>
    <w:rsid w:val="00052C8D"/>
    <w:rsid w:val="00057818"/>
    <w:rsid w:val="00057E5C"/>
    <w:rsid w:val="000627EE"/>
    <w:rsid w:val="0006357D"/>
    <w:rsid w:val="00063C9C"/>
    <w:rsid w:val="0006464E"/>
    <w:rsid w:val="00065463"/>
    <w:rsid w:val="00070947"/>
    <w:rsid w:val="00073F09"/>
    <w:rsid w:val="000768BE"/>
    <w:rsid w:val="0007784E"/>
    <w:rsid w:val="00083D78"/>
    <w:rsid w:val="00085EFC"/>
    <w:rsid w:val="00087D8A"/>
    <w:rsid w:val="00096C56"/>
    <w:rsid w:val="000A1817"/>
    <w:rsid w:val="000A3C1C"/>
    <w:rsid w:val="000A3F31"/>
    <w:rsid w:val="000A75AA"/>
    <w:rsid w:val="000B1B3D"/>
    <w:rsid w:val="000B1E88"/>
    <w:rsid w:val="000B674C"/>
    <w:rsid w:val="000B77A9"/>
    <w:rsid w:val="000C0281"/>
    <w:rsid w:val="000C38AD"/>
    <w:rsid w:val="000C5C23"/>
    <w:rsid w:val="000D5CC4"/>
    <w:rsid w:val="000D70BA"/>
    <w:rsid w:val="000D75AE"/>
    <w:rsid w:val="000D7AAA"/>
    <w:rsid w:val="000E0C41"/>
    <w:rsid w:val="000E120B"/>
    <w:rsid w:val="000E6EAE"/>
    <w:rsid w:val="000F7EA5"/>
    <w:rsid w:val="00102B70"/>
    <w:rsid w:val="0010584C"/>
    <w:rsid w:val="00105FC6"/>
    <w:rsid w:val="0010615E"/>
    <w:rsid w:val="0010660C"/>
    <w:rsid w:val="001127B5"/>
    <w:rsid w:val="00135F69"/>
    <w:rsid w:val="00137A02"/>
    <w:rsid w:val="0014410A"/>
    <w:rsid w:val="00145727"/>
    <w:rsid w:val="00147A40"/>
    <w:rsid w:val="00156BEE"/>
    <w:rsid w:val="001619DE"/>
    <w:rsid w:val="001636A7"/>
    <w:rsid w:val="00163F36"/>
    <w:rsid w:val="00164129"/>
    <w:rsid w:val="00170E24"/>
    <w:rsid w:val="00171ADD"/>
    <w:rsid w:val="0017355C"/>
    <w:rsid w:val="001749B8"/>
    <w:rsid w:val="00175BEA"/>
    <w:rsid w:val="00176AB7"/>
    <w:rsid w:val="00182B03"/>
    <w:rsid w:val="001834C4"/>
    <w:rsid w:val="001844F0"/>
    <w:rsid w:val="00185539"/>
    <w:rsid w:val="00197EB4"/>
    <w:rsid w:val="001A4419"/>
    <w:rsid w:val="001B2CAD"/>
    <w:rsid w:val="001B3D1D"/>
    <w:rsid w:val="001D1061"/>
    <w:rsid w:val="001D4117"/>
    <w:rsid w:val="001D48FA"/>
    <w:rsid w:val="001D574D"/>
    <w:rsid w:val="001E3C49"/>
    <w:rsid w:val="001E3CFD"/>
    <w:rsid w:val="001F0AFD"/>
    <w:rsid w:val="001F0E07"/>
    <w:rsid w:val="001F74EF"/>
    <w:rsid w:val="001F78DB"/>
    <w:rsid w:val="002018B3"/>
    <w:rsid w:val="00201A1E"/>
    <w:rsid w:val="002050A2"/>
    <w:rsid w:val="002053AE"/>
    <w:rsid w:val="00205A4C"/>
    <w:rsid w:val="002069C2"/>
    <w:rsid w:val="0021193D"/>
    <w:rsid w:val="00211E49"/>
    <w:rsid w:val="002120BE"/>
    <w:rsid w:val="00216BE7"/>
    <w:rsid w:val="00227481"/>
    <w:rsid w:val="00230798"/>
    <w:rsid w:val="002320C6"/>
    <w:rsid w:val="002331B6"/>
    <w:rsid w:val="00236115"/>
    <w:rsid w:val="00247150"/>
    <w:rsid w:val="0025173A"/>
    <w:rsid w:val="00251E94"/>
    <w:rsid w:val="00254C1E"/>
    <w:rsid w:val="00255AD3"/>
    <w:rsid w:val="00256BCD"/>
    <w:rsid w:val="00263A0C"/>
    <w:rsid w:val="00272DC1"/>
    <w:rsid w:val="00274676"/>
    <w:rsid w:val="0028078A"/>
    <w:rsid w:val="00280858"/>
    <w:rsid w:val="00292E8E"/>
    <w:rsid w:val="00296446"/>
    <w:rsid w:val="002971CF"/>
    <w:rsid w:val="00297217"/>
    <w:rsid w:val="002A7C0F"/>
    <w:rsid w:val="002B2499"/>
    <w:rsid w:val="002C1F1F"/>
    <w:rsid w:val="002C2597"/>
    <w:rsid w:val="002C68F5"/>
    <w:rsid w:val="002D262D"/>
    <w:rsid w:val="002D3E9D"/>
    <w:rsid w:val="002D5518"/>
    <w:rsid w:val="002E09D4"/>
    <w:rsid w:val="002E4E36"/>
    <w:rsid w:val="002E5548"/>
    <w:rsid w:val="002E71B8"/>
    <w:rsid w:val="002F2411"/>
    <w:rsid w:val="002F3EA1"/>
    <w:rsid w:val="002F6B69"/>
    <w:rsid w:val="002F7EC5"/>
    <w:rsid w:val="003070DC"/>
    <w:rsid w:val="00311C72"/>
    <w:rsid w:val="003145D2"/>
    <w:rsid w:val="003150D6"/>
    <w:rsid w:val="00315AE8"/>
    <w:rsid w:val="00317302"/>
    <w:rsid w:val="00321D93"/>
    <w:rsid w:val="003232B9"/>
    <w:rsid w:val="003249DB"/>
    <w:rsid w:val="00325326"/>
    <w:rsid w:val="00325781"/>
    <w:rsid w:val="00325793"/>
    <w:rsid w:val="0034095D"/>
    <w:rsid w:val="0034097C"/>
    <w:rsid w:val="00345650"/>
    <w:rsid w:val="00353A0A"/>
    <w:rsid w:val="00363F8E"/>
    <w:rsid w:val="003645EA"/>
    <w:rsid w:val="00364982"/>
    <w:rsid w:val="00364CAB"/>
    <w:rsid w:val="00365C1C"/>
    <w:rsid w:val="00367147"/>
    <w:rsid w:val="00376663"/>
    <w:rsid w:val="00376DA6"/>
    <w:rsid w:val="003771E7"/>
    <w:rsid w:val="00384468"/>
    <w:rsid w:val="00385077"/>
    <w:rsid w:val="00385149"/>
    <w:rsid w:val="00386460"/>
    <w:rsid w:val="003915F1"/>
    <w:rsid w:val="00391E5C"/>
    <w:rsid w:val="00392A74"/>
    <w:rsid w:val="003A1AAF"/>
    <w:rsid w:val="003A4AEE"/>
    <w:rsid w:val="003A5D8F"/>
    <w:rsid w:val="003A6EE7"/>
    <w:rsid w:val="003B2B4F"/>
    <w:rsid w:val="003C1756"/>
    <w:rsid w:val="003C59F1"/>
    <w:rsid w:val="003D167A"/>
    <w:rsid w:val="003D3750"/>
    <w:rsid w:val="003D3919"/>
    <w:rsid w:val="003D7743"/>
    <w:rsid w:val="003E0C64"/>
    <w:rsid w:val="003E445A"/>
    <w:rsid w:val="003F2CCB"/>
    <w:rsid w:val="003F3067"/>
    <w:rsid w:val="003F4FF0"/>
    <w:rsid w:val="003F7277"/>
    <w:rsid w:val="004036EA"/>
    <w:rsid w:val="00404614"/>
    <w:rsid w:val="00410BFE"/>
    <w:rsid w:val="00411C61"/>
    <w:rsid w:val="00412D05"/>
    <w:rsid w:val="0041412F"/>
    <w:rsid w:val="004153BF"/>
    <w:rsid w:val="00421037"/>
    <w:rsid w:val="00424E04"/>
    <w:rsid w:val="00433D83"/>
    <w:rsid w:val="00434572"/>
    <w:rsid w:val="00444051"/>
    <w:rsid w:val="0045044E"/>
    <w:rsid w:val="004515D9"/>
    <w:rsid w:val="00452AB5"/>
    <w:rsid w:val="00452B42"/>
    <w:rsid w:val="00453DAA"/>
    <w:rsid w:val="00454D2A"/>
    <w:rsid w:val="00455454"/>
    <w:rsid w:val="0045684C"/>
    <w:rsid w:val="00460FF1"/>
    <w:rsid w:val="004649CB"/>
    <w:rsid w:val="00465ADD"/>
    <w:rsid w:val="00466942"/>
    <w:rsid w:val="00470B4A"/>
    <w:rsid w:val="00472527"/>
    <w:rsid w:val="00472E1B"/>
    <w:rsid w:val="00475B6E"/>
    <w:rsid w:val="00475F42"/>
    <w:rsid w:val="004805A8"/>
    <w:rsid w:val="00481C53"/>
    <w:rsid w:val="00483F33"/>
    <w:rsid w:val="004842CC"/>
    <w:rsid w:val="004846BB"/>
    <w:rsid w:val="004865EC"/>
    <w:rsid w:val="00490FAE"/>
    <w:rsid w:val="00494883"/>
    <w:rsid w:val="004A0695"/>
    <w:rsid w:val="004A3332"/>
    <w:rsid w:val="004B1001"/>
    <w:rsid w:val="004B5AA9"/>
    <w:rsid w:val="004B63A2"/>
    <w:rsid w:val="004B72BF"/>
    <w:rsid w:val="004C488C"/>
    <w:rsid w:val="004C6688"/>
    <w:rsid w:val="004C699F"/>
    <w:rsid w:val="004D0791"/>
    <w:rsid w:val="004D1203"/>
    <w:rsid w:val="004D1F06"/>
    <w:rsid w:val="004D4845"/>
    <w:rsid w:val="004D5125"/>
    <w:rsid w:val="004D5DC0"/>
    <w:rsid w:val="004D6AC3"/>
    <w:rsid w:val="004D74AA"/>
    <w:rsid w:val="004E3F1C"/>
    <w:rsid w:val="004F19FA"/>
    <w:rsid w:val="004F3A30"/>
    <w:rsid w:val="00503CAD"/>
    <w:rsid w:val="00505B0A"/>
    <w:rsid w:val="00512028"/>
    <w:rsid w:val="00512C80"/>
    <w:rsid w:val="00514754"/>
    <w:rsid w:val="00516DE4"/>
    <w:rsid w:val="00517959"/>
    <w:rsid w:val="00520A9F"/>
    <w:rsid w:val="00522F3E"/>
    <w:rsid w:val="00526E91"/>
    <w:rsid w:val="00542D4F"/>
    <w:rsid w:val="005448ED"/>
    <w:rsid w:val="0054581C"/>
    <w:rsid w:val="005501DE"/>
    <w:rsid w:val="00550F3C"/>
    <w:rsid w:val="0055668F"/>
    <w:rsid w:val="005605F8"/>
    <w:rsid w:val="00563CAE"/>
    <w:rsid w:val="00571BD6"/>
    <w:rsid w:val="00572448"/>
    <w:rsid w:val="0057730E"/>
    <w:rsid w:val="005804B4"/>
    <w:rsid w:val="00583213"/>
    <w:rsid w:val="00583F85"/>
    <w:rsid w:val="00586576"/>
    <w:rsid w:val="005912B1"/>
    <w:rsid w:val="005A48B3"/>
    <w:rsid w:val="005A6324"/>
    <w:rsid w:val="005B3555"/>
    <w:rsid w:val="005B3BCF"/>
    <w:rsid w:val="005B42B3"/>
    <w:rsid w:val="005B5462"/>
    <w:rsid w:val="005C5CE4"/>
    <w:rsid w:val="005C68B6"/>
    <w:rsid w:val="005D478B"/>
    <w:rsid w:val="005D63CC"/>
    <w:rsid w:val="005D7D26"/>
    <w:rsid w:val="005D7EB7"/>
    <w:rsid w:val="005E3538"/>
    <w:rsid w:val="005E57E1"/>
    <w:rsid w:val="005E6AAB"/>
    <w:rsid w:val="005F1E77"/>
    <w:rsid w:val="005F38A5"/>
    <w:rsid w:val="0060213D"/>
    <w:rsid w:val="006039B3"/>
    <w:rsid w:val="00613155"/>
    <w:rsid w:val="00613F2B"/>
    <w:rsid w:val="00614E53"/>
    <w:rsid w:val="00615D69"/>
    <w:rsid w:val="00620FC1"/>
    <w:rsid w:val="00621678"/>
    <w:rsid w:val="006274A3"/>
    <w:rsid w:val="00637156"/>
    <w:rsid w:val="006371A8"/>
    <w:rsid w:val="006418D4"/>
    <w:rsid w:val="00642A80"/>
    <w:rsid w:val="006460EC"/>
    <w:rsid w:val="006526AB"/>
    <w:rsid w:val="00655889"/>
    <w:rsid w:val="00657143"/>
    <w:rsid w:val="006615EC"/>
    <w:rsid w:val="00662258"/>
    <w:rsid w:val="00662E5E"/>
    <w:rsid w:val="0066701A"/>
    <w:rsid w:val="00667BFF"/>
    <w:rsid w:val="006727D5"/>
    <w:rsid w:val="00674955"/>
    <w:rsid w:val="00675CB1"/>
    <w:rsid w:val="006803E6"/>
    <w:rsid w:val="0068173C"/>
    <w:rsid w:val="006817F4"/>
    <w:rsid w:val="00685FDF"/>
    <w:rsid w:val="00687753"/>
    <w:rsid w:val="00690466"/>
    <w:rsid w:val="00690519"/>
    <w:rsid w:val="0069229D"/>
    <w:rsid w:val="006A03CF"/>
    <w:rsid w:val="006A457A"/>
    <w:rsid w:val="006A4D80"/>
    <w:rsid w:val="006A5A24"/>
    <w:rsid w:val="006A6B01"/>
    <w:rsid w:val="006A6C8B"/>
    <w:rsid w:val="006B1288"/>
    <w:rsid w:val="006B316A"/>
    <w:rsid w:val="006B4A90"/>
    <w:rsid w:val="006B61B8"/>
    <w:rsid w:val="006B6E31"/>
    <w:rsid w:val="006B6EAC"/>
    <w:rsid w:val="006B7DDC"/>
    <w:rsid w:val="006C0E7C"/>
    <w:rsid w:val="006C5347"/>
    <w:rsid w:val="006C54A6"/>
    <w:rsid w:val="006C7BC1"/>
    <w:rsid w:val="006C7F7D"/>
    <w:rsid w:val="006D0050"/>
    <w:rsid w:val="006D1B77"/>
    <w:rsid w:val="006D3FEC"/>
    <w:rsid w:val="006D4A9A"/>
    <w:rsid w:val="006D62C3"/>
    <w:rsid w:val="006E10E4"/>
    <w:rsid w:val="006E3CA6"/>
    <w:rsid w:val="006E4520"/>
    <w:rsid w:val="006E622D"/>
    <w:rsid w:val="006E6449"/>
    <w:rsid w:val="006E6764"/>
    <w:rsid w:val="006E7B5E"/>
    <w:rsid w:val="006F2449"/>
    <w:rsid w:val="006F7366"/>
    <w:rsid w:val="007003F6"/>
    <w:rsid w:val="00705310"/>
    <w:rsid w:val="00706A99"/>
    <w:rsid w:val="00707095"/>
    <w:rsid w:val="00715B68"/>
    <w:rsid w:val="00721247"/>
    <w:rsid w:val="00727D78"/>
    <w:rsid w:val="00732603"/>
    <w:rsid w:val="007401C9"/>
    <w:rsid w:val="00741A22"/>
    <w:rsid w:val="00741BA0"/>
    <w:rsid w:val="00744C75"/>
    <w:rsid w:val="00747290"/>
    <w:rsid w:val="00747E5D"/>
    <w:rsid w:val="00750154"/>
    <w:rsid w:val="00750A72"/>
    <w:rsid w:val="0075277E"/>
    <w:rsid w:val="0075340D"/>
    <w:rsid w:val="00753597"/>
    <w:rsid w:val="007540AA"/>
    <w:rsid w:val="00754138"/>
    <w:rsid w:val="007561C1"/>
    <w:rsid w:val="007561FC"/>
    <w:rsid w:val="007623E9"/>
    <w:rsid w:val="007654AE"/>
    <w:rsid w:val="00770E10"/>
    <w:rsid w:val="007718F5"/>
    <w:rsid w:val="00772A64"/>
    <w:rsid w:val="00774C44"/>
    <w:rsid w:val="00775D2B"/>
    <w:rsid w:val="00777783"/>
    <w:rsid w:val="00780BCD"/>
    <w:rsid w:val="00781832"/>
    <w:rsid w:val="007824A6"/>
    <w:rsid w:val="0078580D"/>
    <w:rsid w:val="00785CDF"/>
    <w:rsid w:val="00790727"/>
    <w:rsid w:val="00790E51"/>
    <w:rsid w:val="00792A77"/>
    <w:rsid w:val="00795A5D"/>
    <w:rsid w:val="007A2EBE"/>
    <w:rsid w:val="007A3A4F"/>
    <w:rsid w:val="007B50D1"/>
    <w:rsid w:val="007C2EB9"/>
    <w:rsid w:val="007C3861"/>
    <w:rsid w:val="007C5248"/>
    <w:rsid w:val="007C710A"/>
    <w:rsid w:val="007D06D1"/>
    <w:rsid w:val="007D7F34"/>
    <w:rsid w:val="007E4229"/>
    <w:rsid w:val="007E6C5D"/>
    <w:rsid w:val="007F02F5"/>
    <w:rsid w:val="007F12BC"/>
    <w:rsid w:val="007F2051"/>
    <w:rsid w:val="007F20D8"/>
    <w:rsid w:val="007F479B"/>
    <w:rsid w:val="007F6FF9"/>
    <w:rsid w:val="007F7326"/>
    <w:rsid w:val="00800C6D"/>
    <w:rsid w:val="00801505"/>
    <w:rsid w:val="00806351"/>
    <w:rsid w:val="00806B77"/>
    <w:rsid w:val="00810765"/>
    <w:rsid w:val="00814C6D"/>
    <w:rsid w:val="00823E7B"/>
    <w:rsid w:val="00826B78"/>
    <w:rsid w:val="00830BF6"/>
    <w:rsid w:val="00835493"/>
    <w:rsid w:val="0084060E"/>
    <w:rsid w:val="00843FA0"/>
    <w:rsid w:val="00847D6B"/>
    <w:rsid w:val="00847E4E"/>
    <w:rsid w:val="0085508A"/>
    <w:rsid w:val="00876441"/>
    <w:rsid w:val="008773D5"/>
    <w:rsid w:val="00881251"/>
    <w:rsid w:val="00883AE4"/>
    <w:rsid w:val="00887402"/>
    <w:rsid w:val="00892866"/>
    <w:rsid w:val="00894C6C"/>
    <w:rsid w:val="008A5AA6"/>
    <w:rsid w:val="008A6C1E"/>
    <w:rsid w:val="008B1B14"/>
    <w:rsid w:val="008B3896"/>
    <w:rsid w:val="008B56E8"/>
    <w:rsid w:val="008B7617"/>
    <w:rsid w:val="008B7D14"/>
    <w:rsid w:val="008C5A33"/>
    <w:rsid w:val="008C7AF7"/>
    <w:rsid w:val="008D206C"/>
    <w:rsid w:val="008D27FA"/>
    <w:rsid w:val="008D4B94"/>
    <w:rsid w:val="008D60CF"/>
    <w:rsid w:val="008E0420"/>
    <w:rsid w:val="008E3F70"/>
    <w:rsid w:val="008E7969"/>
    <w:rsid w:val="008E7B6E"/>
    <w:rsid w:val="008F1EEB"/>
    <w:rsid w:val="008F3259"/>
    <w:rsid w:val="008F7232"/>
    <w:rsid w:val="00900361"/>
    <w:rsid w:val="00910A47"/>
    <w:rsid w:val="00910D30"/>
    <w:rsid w:val="009124AA"/>
    <w:rsid w:val="00913FB7"/>
    <w:rsid w:val="009171B0"/>
    <w:rsid w:val="00917853"/>
    <w:rsid w:val="00917FE0"/>
    <w:rsid w:val="009234AD"/>
    <w:rsid w:val="00923805"/>
    <w:rsid w:val="00925CFD"/>
    <w:rsid w:val="00926C63"/>
    <w:rsid w:val="00931050"/>
    <w:rsid w:val="009338C3"/>
    <w:rsid w:val="00933C2A"/>
    <w:rsid w:val="009360A0"/>
    <w:rsid w:val="009401F0"/>
    <w:rsid w:val="00941DA7"/>
    <w:rsid w:val="00944D7C"/>
    <w:rsid w:val="009466B0"/>
    <w:rsid w:val="00954000"/>
    <w:rsid w:val="009574E0"/>
    <w:rsid w:val="00961D86"/>
    <w:rsid w:val="00967B37"/>
    <w:rsid w:val="00967BE7"/>
    <w:rsid w:val="009730CA"/>
    <w:rsid w:val="009732B3"/>
    <w:rsid w:val="00975A59"/>
    <w:rsid w:val="009809B4"/>
    <w:rsid w:val="00981DB8"/>
    <w:rsid w:val="00982082"/>
    <w:rsid w:val="00984C35"/>
    <w:rsid w:val="0099089D"/>
    <w:rsid w:val="00991DB4"/>
    <w:rsid w:val="00993A21"/>
    <w:rsid w:val="00994B5B"/>
    <w:rsid w:val="00994D6D"/>
    <w:rsid w:val="009973C2"/>
    <w:rsid w:val="009A1C69"/>
    <w:rsid w:val="009B5868"/>
    <w:rsid w:val="009B6E93"/>
    <w:rsid w:val="009C0B7E"/>
    <w:rsid w:val="009C245C"/>
    <w:rsid w:val="009D26B8"/>
    <w:rsid w:val="009D3865"/>
    <w:rsid w:val="009D637D"/>
    <w:rsid w:val="009E38C9"/>
    <w:rsid w:val="009E5A8F"/>
    <w:rsid w:val="009E5D22"/>
    <w:rsid w:val="009E61AC"/>
    <w:rsid w:val="009F1E24"/>
    <w:rsid w:val="00A00643"/>
    <w:rsid w:val="00A0162B"/>
    <w:rsid w:val="00A05942"/>
    <w:rsid w:val="00A10566"/>
    <w:rsid w:val="00A13407"/>
    <w:rsid w:val="00A13F43"/>
    <w:rsid w:val="00A17701"/>
    <w:rsid w:val="00A23FCE"/>
    <w:rsid w:val="00A2552E"/>
    <w:rsid w:val="00A31EE8"/>
    <w:rsid w:val="00A33000"/>
    <w:rsid w:val="00A35EC1"/>
    <w:rsid w:val="00A40B71"/>
    <w:rsid w:val="00A4190E"/>
    <w:rsid w:val="00A44E6F"/>
    <w:rsid w:val="00A46540"/>
    <w:rsid w:val="00A47646"/>
    <w:rsid w:val="00A51FE1"/>
    <w:rsid w:val="00A56D2D"/>
    <w:rsid w:val="00A6165B"/>
    <w:rsid w:val="00A63D41"/>
    <w:rsid w:val="00A63D75"/>
    <w:rsid w:val="00A64649"/>
    <w:rsid w:val="00A8134F"/>
    <w:rsid w:val="00A8294D"/>
    <w:rsid w:val="00A8360A"/>
    <w:rsid w:val="00A8709D"/>
    <w:rsid w:val="00A8729B"/>
    <w:rsid w:val="00A90491"/>
    <w:rsid w:val="00A942B1"/>
    <w:rsid w:val="00A968C4"/>
    <w:rsid w:val="00A96DD0"/>
    <w:rsid w:val="00AA36AB"/>
    <w:rsid w:val="00AA565C"/>
    <w:rsid w:val="00AA5B0C"/>
    <w:rsid w:val="00AB1C8E"/>
    <w:rsid w:val="00AB223F"/>
    <w:rsid w:val="00AB5503"/>
    <w:rsid w:val="00AB6185"/>
    <w:rsid w:val="00AB6B47"/>
    <w:rsid w:val="00AB7A23"/>
    <w:rsid w:val="00AD061E"/>
    <w:rsid w:val="00AD0CF4"/>
    <w:rsid w:val="00AE1369"/>
    <w:rsid w:val="00AE41B9"/>
    <w:rsid w:val="00AF24B7"/>
    <w:rsid w:val="00AF260E"/>
    <w:rsid w:val="00B02ED1"/>
    <w:rsid w:val="00B0386C"/>
    <w:rsid w:val="00B13755"/>
    <w:rsid w:val="00B13C63"/>
    <w:rsid w:val="00B14510"/>
    <w:rsid w:val="00B15384"/>
    <w:rsid w:val="00B22A1F"/>
    <w:rsid w:val="00B350A3"/>
    <w:rsid w:val="00B36C29"/>
    <w:rsid w:val="00B40B84"/>
    <w:rsid w:val="00B41534"/>
    <w:rsid w:val="00B43C07"/>
    <w:rsid w:val="00B444B4"/>
    <w:rsid w:val="00B45EE9"/>
    <w:rsid w:val="00B46465"/>
    <w:rsid w:val="00B507ED"/>
    <w:rsid w:val="00B53E13"/>
    <w:rsid w:val="00B54907"/>
    <w:rsid w:val="00B56C3A"/>
    <w:rsid w:val="00B60952"/>
    <w:rsid w:val="00B60AAF"/>
    <w:rsid w:val="00B61F0A"/>
    <w:rsid w:val="00B63991"/>
    <w:rsid w:val="00B63DC0"/>
    <w:rsid w:val="00B64A98"/>
    <w:rsid w:val="00B662ED"/>
    <w:rsid w:val="00B734DE"/>
    <w:rsid w:val="00B738B9"/>
    <w:rsid w:val="00B8004D"/>
    <w:rsid w:val="00B82163"/>
    <w:rsid w:val="00B84B3B"/>
    <w:rsid w:val="00B87D30"/>
    <w:rsid w:val="00B9013F"/>
    <w:rsid w:val="00B90558"/>
    <w:rsid w:val="00B93A37"/>
    <w:rsid w:val="00B95AFD"/>
    <w:rsid w:val="00B96897"/>
    <w:rsid w:val="00BA4309"/>
    <w:rsid w:val="00BA7D99"/>
    <w:rsid w:val="00BB3DDD"/>
    <w:rsid w:val="00BB3FD8"/>
    <w:rsid w:val="00BB7599"/>
    <w:rsid w:val="00BC001D"/>
    <w:rsid w:val="00BC0583"/>
    <w:rsid w:val="00BC0C21"/>
    <w:rsid w:val="00BC1EDF"/>
    <w:rsid w:val="00BC5763"/>
    <w:rsid w:val="00BC5771"/>
    <w:rsid w:val="00BC6A81"/>
    <w:rsid w:val="00BC6CB5"/>
    <w:rsid w:val="00BC7B54"/>
    <w:rsid w:val="00BD67BA"/>
    <w:rsid w:val="00BD7802"/>
    <w:rsid w:val="00BD7A7B"/>
    <w:rsid w:val="00BE1334"/>
    <w:rsid w:val="00BE2FDE"/>
    <w:rsid w:val="00BE4213"/>
    <w:rsid w:val="00BE5AF7"/>
    <w:rsid w:val="00BE5E61"/>
    <w:rsid w:val="00BF27BA"/>
    <w:rsid w:val="00C005EC"/>
    <w:rsid w:val="00C00A2B"/>
    <w:rsid w:val="00C02C63"/>
    <w:rsid w:val="00C062CD"/>
    <w:rsid w:val="00C12A9B"/>
    <w:rsid w:val="00C20E20"/>
    <w:rsid w:val="00C23772"/>
    <w:rsid w:val="00C32EC1"/>
    <w:rsid w:val="00C33189"/>
    <w:rsid w:val="00C34867"/>
    <w:rsid w:val="00C37179"/>
    <w:rsid w:val="00C44616"/>
    <w:rsid w:val="00C47E70"/>
    <w:rsid w:val="00C508F2"/>
    <w:rsid w:val="00C52452"/>
    <w:rsid w:val="00C600F2"/>
    <w:rsid w:val="00C60388"/>
    <w:rsid w:val="00C62A6D"/>
    <w:rsid w:val="00C6795C"/>
    <w:rsid w:val="00C709A8"/>
    <w:rsid w:val="00C70E78"/>
    <w:rsid w:val="00C710A3"/>
    <w:rsid w:val="00C725D5"/>
    <w:rsid w:val="00C732FD"/>
    <w:rsid w:val="00C80A26"/>
    <w:rsid w:val="00C8425F"/>
    <w:rsid w:val="00C85260"/>
    <w:rsid w:val="00C86E27"/>
    <w:rsid w:val="00C904F4"/>
    <w:rsid w:val="00CA0470"/>
    <w:rsid w:val="00CA11CD"/>
    <w:rsid w:val="00CB17B9"/>
    <w:rsid w:val="00CB4DFA"/>
    <w:rsid w:val="00CB6C4D"/>
    <w:rsid w:val="00CB7945"/>
    <w:rsid w:val="00CB7BFC"/>
    <w:rsid w:val="00CB7E45"/>
    <w:rsid w:val="00CC160B"/>
    <w:rsid w:val="00CC2D23"/>
    <w:rsid w:val="00CD1401"/>
    <w:rsid w:val="00CD4439"/>
    <w:rsid w:val="00CE203C"/>
    <w:rsid w:val="00CE2057"/>
    <w:rsid w:val="00CE3738"/>
    <w:rsid w:val="00CE55BB"/>
    <w:rsid w:val="00CE57C1"/>
    <w:rsid w:val="00CE5B5E"/>
    <w:rsid w:val="00CE642A"/>
    <w:rsid w:val="00CF270A"/>
    <w:rsid w:val="00CF6ED8"/>
    <w:rsid w:val="00D052AD"/>
    <w:rsid w:val="00D0746D"/>
    <w:rsid w:val="00D11A36"/>
    <w:rsid w:val="00D125A2"/>
    <w:rsid w:val="00D20296"/>
    <w:rsid w:val="00D20631"/>
    <w:rsid w:val="00D20AA2"/>
    <w:rsid w:val="00D23848"/>
    <w:rsid w:val="00D2515C"/>
    <w:rsid w:val="00D330C6"/>
    <w:rsid w:val="00D3347B"/>
    <w:rsid w:val="00D35087"/>
    <w:rsid w:val="00D36C67"/>
    <w:rsid w:val="00D37A35"/>
    <w:rsid w:val="00D44B38"/>
    <w:rsid w:val="00D458BF"/>
    <w:rsid w:val="00D4712B"/>
    <w:rsid w:val="00D50A1E"/>
    <w:rsid w:val="00D544D0"/>
    <w:rsid w:val="00D63EF6"/>
    <w:rsid w:val="00D70EEC"/>
    <w:rsid w:val="00D7317A"/>
    <w:rsid w:val="00D737EC"/>
    <w:rsid w:val="00D946AE"/>
    <w:rsid w:val="00DA2839"/>
    <w:rsid w:val="00DA5790"/>
    <w:rsid w:val="00DA765E"/>
    <w:rsid w:val="00DB0D3D"/>
    <w:rsid w:val="00DB29DD"/>
    <w:rsid w:val="00DB2CA4"/>
    <w:rsid w:val="00DC078E"/>
    <w:rsid w:val="00DC0D36"/>
    <w:rsid w:val="00DC4CDA"/>
    <w:rsid w:val="00DC6EE7"/>
    <w:rsid w:val="00DD1FBF"/>
    <w:rsid w:val="00DD45ED"/>
    <w:rsid w:val="00DD4D4C"/>
    <w:rsid w:val="00DD6280"/>
    <w:rsid w:val="00DD6E1A"/>
    <w:rsid w:val="00DD72BF"/>
    <w:rsid w:val="00DD7B3A"/>
    <w:rsid w:val="00DE05EE"/>
    <w:rsid w:val="00DE334C"/>
    <w:rsid w:val="00DE4860"/>
    <w:rsid w:val="00DE7CA1"/>
    <w:rsid w:val="00DF0A08"/>
    <w:rsid w:val="00DF0E0C"/>
    <w:rsid w:val="00DF42D6"/>
    <w:rsid w:val="00DF6E87"/>
    <w:rsid w:val="00E00D82"/>
    <w:rsid w:val="00E03810"/>
    <w:rsid w:val="00E0393B"/>
    <w:rsid w:val="00E10361"/>
    <w:rsid w:val="00E10B45"/>
    <w:rsid w:val="00E11C49"/>
    <w:rsid w:val="00E219A9"/>
    <w:rsid w:val="00E222B7"/>
    <w:rsid w:val="00E22545"/>
    <w:rsid w:val="00E348C8"/>
    <w:rsid w:val="00E35AAF"/>
    <w:rsid w:val="00E416FF"/>
    <w:rsid w:val="00E43190"/>
    <w:rsid w:val="00E44636"/>
    <w:rsid w:val="00E4517A"/>
    <w:rsid w:val="00E471CE"/>
    <w:rsid w:val="00E531DB"/>
    <w:rsid w:val="00E56B42"/>
    <w:rsid w:val="00E602AA"/>
    <w:rsid w:val="00E62E20"/>
    <w:rsid w:val="00E641F8"/>
    <w:rsid w:val="00E65538"/>
    <w:rsid w:val="00E674B2"/>
    <w:rsid w:val="00E678C4"/>
    <w:rsid w:val="00E714E4"/>
    <w:rsid w:val="00E727CD"/>
    <w:rsid w:val="00E75007"/>
    <w:rsid w:val="00E75C80"/>
    <w:rsid w:val="00E8030B"/>
    <w:rsid w:val="00E8030D"/>
    <w:rsid w:val="00E805C6"/>
    <w:rsid w:val="00E84F77"/>
    <w:rsid w:val="00E95A65"/>
    <w:rsid w:val="00E977B7"/>
    <w:rsid w:val="00E97ADD"/>
    <w:rsid w:val="00EA0661"/>
    <w:rsid w:val="00EA3F91"/>
    <w:rsid w:val="00EA47DB"/>
    <w:rsid w:val="00EB5DEE"/>
    <w:rsid w:val="00EB6F51"/>
    <w:rsid w:val="00EB7105"/>
    <w:rsid w:val="00EB7D10"/>
    <w:rsid w:val="00EC43B9"/>
    <w:rsid w:val="00EC6ACA"/>
    <w:rsid w:val="00ED0540"/>
    <w:rsid w:val="00ED0EA1"/>
    <w:rsid w:val="00ED3B9A"/>
    <w:rsid w:val="00EE0294"/>
    <w:rsid w:val="00EE0349"/>
    <w:rsid w:val="00EE1269"/>
    <w:rsid w:val="00EE7DFB"/>
    <w:rsid w:val="00EF0C64"/>
    <w:rsid w:val="00EF33DA"/>
    <w:rsid w:val="00EF53FB"/>
    <w:rsid w:val="00EF5516"/>
    <w:rsid w:val="00EF5E63"/>
    <w:rsid w:val="00EF6A9A"/>
    <w:rsid w:val="00EF7187"/>
    <w:rsid w:val="00F072AD"/>
    <w:rsid w:val="00F110FF"/>
    <w:rsid w:val="00F159AA"/>
    <w:rsid w:val="00F17444"/>
    <w:rsid w:val="00F2378B"/>
    <w:rsid w:val="00F240F4"/>
    <w:rsid w:val="00F26D63"/>
    <w:rsid w:val="00F333F5"/>
    <w:rsid w:val="00F33E7F"/>
    <w:rsid w:val="00F343E6"/>
    <w:rsid w:val="00F36492"/>
    <w:rsid w:val="00F36BDB"/>
    <w:rsid w:val="00F43D7B"/>
    <w:rsid w:val="00F443FF"/>
    <w:rsid w:val="00F44D3F"/>
    <w:rsid w:val="00F44D78"/>
    <w:rsid w:val="00F477CB"/>
    <w:rsid w:val="00F47A2D"/>
    <w:rsid w:val="00F518FA"/>
    <w:rsid w:val="00F5369F"/>
    <w:rsid w:val="00F56FD0"/>
    <w:rsid w:val="00F6044E"/>
    <w:rsid w:val="00F612D2"/>
    <w:rsid w:val="00F651E8"/>
    <w:rsid w:val="00F736CB"/>
    <w:rsid w:val="00F73872"/>
    <w:rsid w:val="00F75E88"/>
    <w:rsid w:val="00F75FD5"/>
    <w:rsid w:val="00F773A1"/>
    <w:rsid w:val="00F85408"/>
    <w:rsid w:val="00F92F5D"/>
    <w:rsid w:val="00F92FF0"/>
    <w:rsid w:val="00F95A17"/>
    <w:rsid w:val="00F95AE0"/>
    <w:rsid w:val="00F966D2"/>
    <w:rsid w:val="00FA17C2"/>
    <w:rsid w:val="00FA26C4"/>
    <w:rsid w:val="00FA590C"/>
    <w:rsid w:val="00FB15DB"/>
    <w:rsid w:val="00FB16FA"/>
    <w:rsid w:val="00FB1C79"/>
    <w:rsid w:val="00FB23DF"/>
    <w:rsid w:val="00FB3081"/>
    <w:rsid w:val="00FB3DFF"/>
    <w:rsid w:val="00FB6647"/>
    <w:rsid w:val="00FC1BD6"/>
    <w:rsid w:val="00FC47B7"/>
    <w:rsid w:val="00FC6F91"/>
    <w:rsid w:val="00FC715B"/>
    <w:rsid w:val="00FC74C6"/>
    <w:rsid w:val="00FD0465"/>
    <w:rsid w:val="00FD13C5"/>
    <w:rsid w:val="00FD2FD0"/>
    <w:rsid w:val="00FD3A48"/>
    <w:rsid w:val="00FE0A19"/>
    <w:rsid w:val="00FE0A3C"/>
    <w:rsid w:val="00FE2313"/>
    <w:rsid w:val="00FE5532"/>
    <w:rsid w:val="00FE60EF"/>
    <w:rsid w:val="00FF0EC0"/>
    <w:rsid w:val="00FF2603"/>
    <w:rsid w:val="00FF61D2"/>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A6165B"/>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2">
    <w:name w:val="heading 2"/>
    <w:basedOn w:val="Norml"/>
    <w:next w:val="Norml"/>
    <w:link w:val="Cmsor2Char"/>
    <w:uiPriority w:val="99"/>
    <w:qFormat/>
    <w:locked/>
    <w:rsid w:val="00DE05EE"/>
    <w:pPr>
      <w:keepNext/>
      <w:spacing w:before="240" w:after="60"/>
      <w:outlineLvl w:val="1"/>
    </w:pPr>
    <w:rPr>
      <w:rFonts w:ascii="Cambria" w:eastAsia="Times New Roman" w:hAnsi="Cambria"/>
      <w:b/>
      <w:i/>
      <w:sz w:val="28"/>
      <w:szCs w:val="20"/>
    </w:rPr>
  </w:style>
  <w:style w:type="paragraph" w:styleId="Cmsor3">
    <w:name w:val="heading 3"/>
    <w:basedOn w:val="Norml"/>
    <w:next w:val="Norml"/>
    <w:link w:val="Cmsor3Char"/>
    <w:uiPriority w:val="99"/>
    <w:qFormat/>
    <w:locked/>
    <w:rsid w:val="00DE05EE"/>
    <w:pPr>
      <w:keepNext/>
      <w:spacing w:before="240" w:after="60"/>
      <w:outlineLvl w:val="2"/>
    </w:pPr>
    <w:rPr>
      <w:rFonts w:ascii="Cambria" w:eastAsia="Times New Roman" w:hAnsi="Cambria"/>
      <w:b/>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Pr>
      <w:rFonts w:ascii="Cambria" w:hAnsi="Cambria" w:cs="Times New Roman"/>
      <w:b/>
      <w:bCs/>
      <w:kern w:val="32"/>
      <w:sz w:val="32"/>
      <w:szCs w:val="32"/>
      <w:lang w:eastAsia="en-US"/>
    </w:rPr>
  </w:style>
  <w:style w:type="character" w:customStyle="1" w:styleId="Heading2Char">
    <w:name w:val="Heading 2 Char"/>
    <w:basedOn w:val="Bekezdsalapbettpusa"/>
    <w:uiPriority w:val="99"/>
    <w:semiHidden/>
    <w:locked/>
    <w:rPr>
      <w:rFonts w:ascii="Cambria" w:hAnsi="Cambria" w:cs="Times New Roman"/>
      <w:b/>
      <w:bCs/>
      <w:i/>
      <w:iCs/>
      <w:sz w:val="28"/>
      <w:szCs w:val="28"/>
      <w:lang w:eastAsia="en-US"/>
    </w:rPr>
  </w:style>
  <w:style w:type="character" w:customStyle="1" w:styleId="Heading3Char">
    <w:name w:val="Heading 3 Char"/>
    <w:basedOn w:val="Bekezdsalapbettpusa"/>
    <w:uiPriority w:val="99"/>
    <w:semiHidden/>
    <w:locked/>
    <w:rPr>
      <w:rFonts w:ascii="Cambria" w:hAnsi="Cambria" w:cs="Times New Roman"/>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rFonts w:eastAsia="Times New Roman"/>
      <w:sz w:val="20"/>
      <w:szCs w:val="20"/>
      <w:lang w:eastAsia="hu-HU"/>
    </w:rPr>
  </w:style>
  <w:style w:type="character" w:customStyle="1" w:styleId="FootnoteTextChar">
    <w:name w:val="Footnote Text Char"/>
    <w:basedOn w:val="Bekezdsalapbettpusa"/>
    <w:uiPriority w:val="99"/>
    <w:semiHidden/>
    <w:locked/>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rFonts w:eastAsia="Times New Roman"/>
      <w:sz w:val="20"/>
      <w:szCs w:val="20"/>
      <w:lang w:eastAsia="hu-HU"/>
    </w:rPr>
  </w:style>
  <w:style w:type="character" w:customStyle="1" w:styleId="CommentTextChar">
    <w:name w:val="Comment Text Char"/>
    <w:basedOn w:val="Bekezdsalapbettpusa"/>
    <w:uiPriority w:val="99"/>
    <w:semiHidden/>
    <w:locked/>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basedOn w:val="JegyzetszvegChar"/>
    <w:uiPriority w:val="99"/>
    <w:semiHidden/>
    <w:locked/>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eastAsia="Times New Roman" w:hAnsi="Tahoma"/>
      <w:sz w:val="16"/>
      <w:szCs w:val="20"/>
      <w:lang w:eastAsia="hu-HU"/>
    </w:rPr>
  </w:style>
  <w:style w:type="character" w:customStyle="1" w:styleId="BalloonTextChar">
    <w:name w:val="Balloon Text Char"/>
    <w:basedOn w:val="Bekezdsalapbettpusa"/>
    <w:uiPriority w:val="99"/>
    <w:semiHidden/>
    <w:locked/>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semiHidden/>
    <w:locked/>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semiHidden/>
    <w:locked/>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eastAsia="hi-IN" w:bidi="hi-IN"/>
    </w:rPr>
  </w:style>
  <w:style w:type="character" w:customStyle="1" w:styleId="HeaderChar">
    <w:name w:val="Header Char"/>
    <w:basedOn w:val="Bekezdsalapbettpusa"/>
    <w:uiPriority w:val="99"/>
    <w:semiHidden/>
    <w:locked/>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eastAsia="hi-IN" w:bidi="hi-IN"/>
    </w:rPr>
  </w:style>
  <w:style w:type="character" w:customStyle="1" w:styleId="FooterChar">
    <w:name w:val="Footer Char"/>
    <w:basedOn w:val="Bekezdsalapbettpusa"/>
    <w:uiPriority w:val="99"/>
    <w:semiHidden/>
    <w:locked/>
    <w:rPr>
      <w:rFonts w:cs="Times New Roman"/>
      <w:lang w:eastAsia="en-US"/>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4">
    <w:name w:val="Char Char14"/>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F17444"/>
    <w:pPr>
      <w:spacing w:after="0" w:line="240" w:lineRule="auto"/>
      <w:ind w:firstLine="180"/>
      <w:jc w:val="both"/>
    </w:pPr>
    <w:rPr>
      <w:rFonts w:ascii="Times New Roman" w:hAnsi="Times New Roman"/>
      <w:sz w:val="24"/>
      <w:szCs w:val="24"/>
      <w:lang w:eastAsia="hu-HU"/>
    </w:rPr>
  </w:style>
  <w:style w:type="character" w:customStyle="1" w:styleId="Cmsor3Char">
    <w:name w:val="Címsor 3 Char"/>
    <w:link w:val="Cmsor3"/>
    <w:uiPriority w:val="99"/>
    <w:semiHidden/>
    <w:locked/>
    <w:rsid w:val="00DE05EE"/>
    <w:rPr>
      <w:rFonts w:ascii="Cambria" w:hAnsi="Cambria"/>
      <w:b/>
      <w:sz w:val="26"/>
      <w:lang w:eastAsia="en-US"/>
    </w:rPr>
  </w:style>
  <w:style w:type="character" w:customStyle="1" w:styleId="Cmsor2Char">
    <w:name w:val="Címsor 2 Char"/>
    <w:link w:val="Cmsor2"/>
    <w:uiPriority w:val="99"/>
    <w:semiHidden/>
    <w:locked/>
    <w:rsid w:val="00DE05EE"/>
    <w:rPr>
      <w:rFonts w:ascii="Cambria" w:hAnsi="Cambria"/>
      <w:b/>
      <w:i/>
      <w:sz w:val="28"/>
      <w:lang w:eastAsia="en-US"/>
    </w:rPr>
  </w:style>
  <w:style w:type="character" w:customStyle="1" w:styleId="CharChar10">
    <w:name w:val="Char Char10"/>
    <w:uiPriority w:val="99"/>
    <w:rsid w:val="00DD1FBF"/>
    <w:rPr>
      <w:b/>
      <w:kern w:val="36"/>
      <w:sz w:val="48"/>
    </w:rPr>
  </w:style>
  <w:style w:type="paragraph" w:customStyle="1" w:styleId="CharChar2Char">
    <w:name w:val="Char Char2 Char"/>
    <w:basedOn w:val="Norml"/>
    <w:uiPriority w:val="99"/>
    <w:rsid w:val="00DD1FBF"/>
    <w:pPr>
      <w:spacing w:after="160" w:line="240" w:lineRule="exact"/>
    </w:pPr>
    <w:rPr>
      <w:rFonts w:ascii="Tahoma" w:hAnsi="Tahoma"/>
      <w:sz w:val="20"/>
      <w:szCs w:val="20"/>
      <w:lang w:val="en-US"/>
    </w:rPr>
  </w:style>
  <w:style w:type="paragraph" w:styleId="Alcm">
    <w:name w:val="Subtitle"/>
    <w:basedOn w:val="Norml"/>
    <w:link w:val="AlcmChar"/>
    <w:uiPriority w:val="99"/>
    <w:qFormat/>
    <w:rsid w:val="00DD1FBF"/>
    <w:pPr>
      <w:widowControl w:val="0"/>
      <w:numPr>
        <w:ilvl w:val="1"/>
        <w:numId w:val="9"/>
      </w:numPr>
      <w:suppressAutoHyphens/>
      <w:spacing w:after="0" w:line="240" w:lineRule="auto"/>
    </w:pPr>
    <w:rPr>
      <w:rFonts w:ascii="Palatino Linotype" w:eastAsia="Times New Roman" w:hAnsi="Palatino Linotype"/>
      <w:b/>
      <w:kern w:val="1"/>
      <w:sz w:val="24"/>
      <w:szCs w:val="20"/>
      <w:lang w:eastAsia="hi-IN" w:bidi="hi-IN"/>
    </w:rPr>
  </w:style>
  <w:style w:type="character" w:customStyle="1" w:styleId="SubtitleChar">
    <w:name w:val="Subtitle Char"/>
    <w:basedOn w:val="Bekezdsalapbettpusa"/>
    <w:uiPriority w:val="99"/>
    <w:locked/>
    <w:rPr>
      <w:rFonts w:ascii="Cambria" w:hAnsi="Cambria" w:cs="Times New Roman"/>
      <w:sz w:val="24"/>
      <w:szCs w:val="24"/>
      <w:lang w:eastAsia="en-US"/>
    </w:rPr>
  </w:style>
  <w:style w:type="character" w:customStyle="1" w:styleId="AlcmChar">
    <w:name w:val="Alcím Char"/>
    <w:link w:val="Alcm"/>
    <w:uiPriority w:val="99"/>
    <w:locked/>
    <w:rsid w:val="00DD1FBF"/>
    <w:rPr>
      <w:rFonts w:ascii="Palatino Linotype" w:hAnsi="Palatino Linotype"/>
      <w:b/>
      <w:kern w:val="1"/>
      <w:sz w:val="24"/>
      <w:lang w:eastAsia="hi-IN" w:bidi="hi-IN"/>
    </w:rPr>
  </w:style>
  <w:style w:type="numbering" w:customStyle="1" w:styleId="Stlus2">
    <w:name w:val="Stílus2"/>
    <w:rsid w:val="004D620E"/>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68836">
      <w:marLeft w:val="0"/>
      <w:marRight w:val="0"/>
      <w:marTop w:val="0"/>
      <w:marBottom w:val="0"/>
      <w:divBdr>
        <w:top w:val="none" w:sz="0" w:space="0" w:color="auto"/>
        <w:left w:val="none" w:sz="0" w:space="0" w:color="auto"/>
        <w:bottom w:val="none" w:sz="0" w:space="0" w:color="auto"/>
        <w:right w:val="none" w:sz="0" w:space="0" w:color="auto"/>
      </w:divBdr>
    </w:div>
    <w:div w:id="1910068837">
      <w:marLeft w:val="0"/>
      <w:marRight w:val="0"/>
      <w:marTop w:val="0"/>
      <w:marBottom w:val="0"/>
      <w:divBdr>
        <w:top w:val="none" w:sz="0" w:space="0" w:color="auto"/>
        <w:left w:val="none" w:sz="0" w:space="0" w:color="auto"/>
        <w:bottom w:val="none" w:sz="0" w:space="0" w:color="auto"/>
        <w:right w:val="none" w:sz="0" w:space="0" w:color="auto"/>
      </w:divBdr>
    </w:div>
    <w:div w:id="1910068838">
      <w:marLeft w:val="0"/>
      <w:marRight w:val="0"/>
      <w:marTop w:val="0"/>
      <w:marBottom w:val="0"/>
      <w:divBdr>
        <w:top w:val="none" w:sz="0" w:space="0" w:color="auto"/>
        <w:left w:val="none" w:sz="0" w:space="0" w:color="auto"/>
        <w:bottom w:val="none" w:sz="0" w:space="0" w:color="auto"/>
        <w:right w:val="none" w:sz="0" w:space="0" w:color="auto"/>
      </w:divBdr>
    </w:div>
    <w:div w:id="1910068839">
      <w:marLeft w:val="0"/>
      <w:marRight w:val="0"/>
      <w:marTop w:val="0"/>
      <w:marBottom w:val="0"/>
      <w:divBdr>
        <w:top w:val="none" w:sz="0" w:space="0" w:color="auto"/>
        <w:left w:val="none" w:sz="0" w:space="0" w:color="auto"/>
        <w:bottom w:val="none" w:sz="0" w:space="0" w:color="auto"/>
        <w:right w:val="none" w:sz="0" w:space="0" w:color="auto"/>
      </w:divBdr>
    </w:div>
    <w:div w:id="1910068840">
      <w:marLeft w:val="0"/>
      <w:marRight w:val="0"/>
      <w:marTop w:val="0"/>
      <w:marBottom w:val="0"/>
      <w:divBdr>
        <w:top w:val="none" w:sz="0" w:space="0" w:color="auto"/>
        <w:left w:val="none" w:sz="0" w:space="0" w:color="auto"/>
        <w:bottom w:val="none" w:sz="0" w:space="0" w:color="auto"/>
        <w:right w:val="none" w:sz="0" w:space="0" w:color="auto"/>
      </w:divBdr>
    </w:div>
    <w:div w:id="1910068841">
      <w:marLeft w:val="0"/>
      <w:marRight w:val="0"/>
      <w:marTop w:val="0"/>
      <w:marBottom w:val="0"/>
      <w:divBdr>
        <w:top w:val="none" w:sz="0" w:space="0" w:color="auto"/>
        <w:left w:val="none" w:sz="0" w:space="0" w:color="auto"/>
        <w:bottom w:val="none" w:sz="0" w:space="0" w:color="auto"/>
        <w:right w:val="none" w:sz="0" w:space="0" w:color="auto"/>
      </w:divBdr>
    </w:div>
    <w:div w:id="1910068842">
      <w:marLeft w:val="0"/>
      <w:marRight w:val="0"/>
      <w:marTop w:val="0"/>
      <w:marBottom w:val="0"/>
      <w:divBdr>
        <w:top w:val="none" w:sz="0" w:space="0" w:color="auto"/>
        <w:left w:val="none" w:sz="0" w:space="0" w:color="auto"/>
        <w:bottom w:val="none" w:sz="0" w:space="0" w:color="auto"/>
        <w:right w:val="none" w:sz="0" w:space="0" w:color="auto"/>
      </w:divBdr>
    </w:div>
    <w:div w:id="1910068843">
      <w:marLeft w:val="0"/>
      <w:marRight w:val="0"/>
      <w:marTop w:val="0"/>
      <w:marBottom w:val="0"/>
      <w:divBdr>
        <w:top w:val="none" w:sz="0" w:space="0" w:color="auto"/>
        <w:left w:val="none" w:sz="0" w:space="0" w:color="auto"/>
        <w:bottom w:val="none" w:sz="0" w:space="0" w:color="auto"/>
        <w:right w:val="none" w:sz="0" w:space="0" w:color="auto"/>
      </w:divBdr>
    </w:div>
    <w:div w:id="1910068844">
      <w:marLeft w:val="0"/>
      <w:marRight w:val="0"/>
      <w:marTop w:val="0"/>
      <w:marBottom w:val="0"/>
      <w:divBdr>
        <w:top w:val="none" w:sz="0" w:space="0" w:color="auto"/>
        <w:left w:val="none" w:sz="0" w:space="0" w:color="auto"/>
        <w:bottom w:val="none" w:sz="0" w:space="0" w:color="auto"/>
        <w:right w:val="none" w:sz="0" w:space="0" w:color="auto"/>
      </w:divBdr>
    </w:div>
    <w:div w:id="1910068845">
      <w:marLeft w:val="0"/>
      <w:marRight w:val="0"/>
      <w:marTop w:val="0"/>
      <w:marBottom w:val="0"/>
      <w:divBdr>
        <w:top w:val="none" w:sz="0" w:space="0" w:color="auto"/>
        <w:left w:val="none" w:sz="0" w:space="0" w:color="auto"/>
        <w:bottom w:val="none" w:sz="0" w:space="0" w:color="auto"/>
        <w:right w:val="none" w:sz="0" w:space="0" w:color="auto"/>
      </w:divBdr>
    </w:div>
    <w:div w:id="1910068846">
      <w:marLeft w:val="0"/>
      <w:marRight w:val="0"/>
      <w:marTop w:val="0"/>
      <w:marBottom w:val="0"/>
      <w:divBdr>
        <w:top w:val="none" w:sz="0" w:space="0" w:color="auto"/>
        <w:left w:val="none" w:sz="0" w:space="0" w:color="auto"/>
        <w:bottom w:val="none" w:sz="0" w:space="0" w:color="auto"/>
        <w:right w:val="none" w:sz="0" w:space="0" w:color="auto"/>
      </w:divBdr>
    </w:div>
    <w:div w:id="1910068847">
      <w:marLeft w:val="0"/>
      <w:marRight w:val="0"/>
      <w:marTop w:val="0"/>
      <w:marBottom w:val="0"/>
      <w:divBdr>
        <w:top w:val="none" w:sz="0" w:space="0" w:color="auto"/>
        <w:left w:val="none" w:sz="0" w:space="0" w:color="auto"/>
        <w:bottom w:val="none" w:sz="0" w:space="0" w:color="auto"/>
        <w:right w:val="none" w:sz="0" w:space="0" w:color="auto"/>
      </w:divBdr>
    </w:div>
    <w:div w:id="1910068848">
      <w:marLeft w:val="0"/>
      <w:marRight w:val="0"/>
      <w:marTop w:val="0"/>
      <w:marBottom w:val="0"/>
      <w:divBdr>
        <w:top w:val="none" w:sz="0" w:space="0" w:color="auto"/>
        <w:left w:val="none" w:sz="0" w:space="0" w:color="auto"/>
        <w:bottom w:val="none" w:sz="0" w:space="0" w:color="auto"/>
        <w:right w:val="none" w:sz="0" w:space="0" w:color="auto"/>
      </w:divBdr>
    </w:div>
    <w:div w:id="1910068849">
      <w:marLeft w:val="0"/>
      <w:marRight w:val="0"/>
      <w:marTop w:val="0"/>
      <w:marBottom w:val="0"/>
      <w:divBdr>
        <w:top w:val="none" w:sz="0" w:space="0" w:color="auto"/>
        <w:left w:val="none" w:sz="0" w:space="0" w:color="auto"/>
        <w:bottom w:val="none" w:sz="0" w:space="0" w:color="auto"/>
        <w:right w:val="none" w:sz="0" w:space="0" w:color="auto"/>
      </w:divBdr>
    </w:div>
    <w:div w:id="1910068850">
      <w:marLeft w:val="0"/>
      <w:marRight w:val="0"/>
      <w:marTop w:val="0"/>
      <w:marBottom w:val="0"/>
      <w:divBdr>
        <w:top w:val="none" w:sz="0" w:space="0" w:color="auto"/>
        <w:left w:val="none" w:sz="0" w:space="0" w:color="auto"/>
        <w:bottom w:val="none" w:sz="0" w:space="0" w:color="auto"/>
        <w:right w:val="none" w:sz="0" w:space="0" w:color="auto"/>
      </w:divBdr>
    </w:div>
    <w:div w:id="1910068851">
      <w:marLeft w:val="0"/>
      <w:marRight w:val="0"/>
      <w:marTop w:val="0"/>
      <w:marBottom w:val="0"/>
      <w:divBdr>
        <w:top w:val="none" w:sz="0" w:space="0" w:color="auto"/>
        <w:left w:val="none" w:sz="0" w:space="0" w:color="auto"/>
        <w:bottom w:val="none" w:sz="0" w:space="0" w:color="auto"/>
        <w:right w:val="none" w:sz="0" w:space="0" w:color="auto"/>
      </w:divBdr>
    </w:div>
    <w:div w:id="1910068852">
      <w:marLeft w:val="0"/>
      <w:marRight w:val="0"/>
      <w:marTop w:val="0"/>
      <w:marBottom w:val="0"/>
      <w:divBdr>
        <w:top w:val="none" w:sz="0" w:space="0" w:color="auto"/>
        <w:left w:val="none" w:sz="0" w:space="0" w:color="auto"/>
        <w:bottom w:val="none" w:sz="0" w:space="0" w:color="auto"/>
        <w:right w:val="none" w:sz="0" w:space="0" w:color="auto"/>
      </w:divBdr>
    </w:div>
    <w:div w:id="1910068853">
      <w:marLeft w:val="0"/>
      <w:marRight w:val="0"/>
      <w:marTop w:val="0"/>
      <w:marBottom w:val="0"/>
      <w:divBdr>
        <w:top w:val="none" w:sz="0" w:space="0" w:color="auto"/>
        <w:left w:val="none" w:sz="0" w:space="0" w:color="auto"/>
        <w:bottom w:val="none" w:sz="0" w:space="0" w:color="auto"/>
        <w:right w:val="none" w:sz="0" w:space="0" w:color="auto"/>
      </w:divBdr>
    </w:div>
    <w:div w:id="1910068854">
      <w:marLeft w:val="0"/>
      <w:marRight w:val="0"/>
      <w:marTop w:val="0"/>
      <w:marBottom w:val="0"/>
      <w:divBdr>
        <w:top w:val="none" w:sz="0" w:space="0" w:color="auto"/>
        <w:left w:val="none" w:sz="0" w:space="0" w:color="auto"/>
        <w:bottom w:val="none" w:sz="0" w:space="0" w:color="auto"/>
        <w:right w:val="none" w:sz="0" w:space="0" w:color="auto"/>
      </w:divBdr>
    </w:div>
    <w:div w:id="1910068855">
      <w:marLeft w:val="0"/>
      <w:marRight w:val="0"/>
      <w:marTop w:val="0"/>
      <w:marBottom w:val="0"/>
      <w:divBdr>
        <w:top w:val="none" w:sz="0" w:space="0" w:color="auto"/>
        <w:left w:val="none" w:sz="0" w:space="0" w:color="auto"/>
        <w:bottom w:val="none" w:sz="0" w:space="0" w:color="auto"/>
        <w:right w:val="none" w:sz="0" w:space="0" w:color="auto"/>
      </w:divBdr>
    </w:div>
    <w:div w:id="1910068856">
      <w:marLeft w:val="0"/>
      <w:marRight w:val="0"/>
      <w:marTop w:val="0"/>
      <w:marBottom w:val="0"/>
      <w:divBdr>
        <w:top w:val="none" w:sz="0" w:space="0" w:color="auto"/>
        <w:left w:val="none" w:sz="0" w:space="0" w:color="auto"/>
        <w:bottom w:val="none" w:sz="0" w:space="0" w:color="auto"/>
        <w:right w:val="none" w:sz="0" w:space="0" w:color="auto"/>
      </w:divBdr>
    </w:div>
    <w:div w:id="1910068857">
      <w:marLeft w:val="0"/>
      <w:marRight w:val="0"/>
      <w:marTop w:val="0"/>
      <w:marBottom w:val="0"/>
      <w:divBdr>
        <w:top w:val="none" w:sz="0" w:space="0" w:color="auto"/>
        <w:left w:val="none" w:sz="0" w:space="0" w:color="auto"/>
        <w:bottom w:val="none" w:sz="0" w:space="0" w:color="auto"/>
        <w:right w:val="none" w:sz="0" w:space="0" w:color="auto"/>
      </w:divBdr>
    </w:div>
    <w:div w:id="1910068858">
      <w:marLeft w:val="0"/>
      <w:marRight w:val="0"/>
      <w:marTop w:val="0"/>
      <w:marBottom w:val="0"/>
      <w:divBdr>
        <w:top w:val="none" w:sz="0" w:space="0" w:color="auto"/>
        <w:left w:val="none" w:sz="0" w:space="0" w:color="auto"/>
        <w:bottom w:val="none" w:sz="0" w:space="0" w:color="auto"/>
        <w:right w:val="none" w:sz="0" w:space="0" w:color="auto"/>
      </w:divBdr>
    </w:div>
    <w:div w:id="1910068859">
      <w:marLeft w:val="0"/>
      <w:marRight w:val="0"/>
      <w:marTop w:val="0"/>
      <w:marBottom w:val="0"/>
      <w:divBdr>
        <w:top w:val="none" w:sz="0" w:space="0" w:color="auto"/>
        <w:left w:val="none" w:sz="0" w:space="0" w:color="auto"/>
        <w:bottom w:val="none" w:sz="0" w:space="0" w:color="auto"/>
        <w:right w:val="none" w:sz="0" w:space="0" w:color="auto"/>
      </w:divBdr>
    </w:div>
    <w:div w:id="1910068860">
      <w:marLeft w:val="0"/>
      <w:marRight w:val="0"/>
      <w:marTop w:val="0"/>
      <w:marBottom w:val="0"/>
      <w:divBdr>
        <w:top w:val="none" w:sz="0" w:space="0" w:color="auto"/>
        <w:left w:val="none" w:sz="0" w:space="0" w:color="auto"/>
        <w:bottom w:val="none" w:sz="0" w:space="0" w:color="auto"/>
        <w:right w:val="none" w:sz="0" w:space="0" w:color="auto"/>
      </w:divBdr>
    </w:div>
    <w:div w:id="1910068861">
      <w:marLeft w:val="0"/>
      <w:marRight w:val="0"/>
      <w:marTop w:val="0"/>
      <w:marBottom w:val="0"/>
      <w:divBdr>
        <w:top w:val="none" w:sz="0" w:space="0" w:color="auto"/>
        <w:left w:val="none" w:sz="0" w:space="0" w:color="auto"/>
        <w:bottom w:val="none" w:sz="0" w:space="0" w:color="auto"/>
        <w:right w:val="none" w:sz="0" w:space="0" w:color="auto"/>
      </w:divBdr>
    </w:div>
    <w:div w:id="1910068862">
      <w:marLeft w:val="0"/>
      <w:marRight w:val="0"/>
      <w:marTop w:val="0"/>
      <w:marBottom w:val="0"/>
      <w:divBdr>
        <w:top w:val="none" w:sz="0" w:space="0" w:color="auto"/>
        <w:left w:val="none" w:sz="0" w:space="0" w:color="auto"/>
        <w:bottom w:val="none" w:sz="0" w:space="0" w:color="auto"/>
        <w:right w:val="none" w:sz="0" w:space="0" w:color="auto"/>
      </w:divBdr>
    </w:div>
    <w:div w:id="1910068863">
      <w:marLeft w:val="0"/>
      <w:marRight w:val="0"/>
      <w:marTop w:val="0"/>
      <w:marBottom w:val="0"/>
      <w:divBdr>
        <w:top w:val="none" w:sz="0" w:space="0" w:color="auto"/>
        <w:left w:val="none" w:sz="0" w:space="0" w:color="auto"/>
        <w:bottom w:val="none" w:sz="0" w:space="0" w:color="auto"/>
        <w:right w:val="none" w:sz="0" w:space="0" w:color="auto"/>
      </w:divBdr>
    </w:div>
    <w:div w:id="1910068864">
      <w:marLeft w:val="0"/>
      <w:marRight w:val="0"/>
      <w:marTop w:val="0"/>
      <w:marBottom w:val="0"/>
      <w:divBdr>
        <w:top w:val="none" w:sz="0" w:space="0" w:color="auto"/>
        <w:left w:val="none" w:sz="0" w:space="0" w:color="auto"/>
        <w:bottom w:val="none" w:sz="0" w:space="0" w:color="auto"/>
        <w:right w:val="none" w:sz="0" w:space="0" w:color="auto"/>
      </w:divBdr>
    </w:div>
    <w:div w:id="1910068865">
      <w:marLeft w:val="0"/>
      <w:marRight w:val="0"/>
      <w:marTop w:val="0"/>
      <w:marBottom w:val="0"/>
      <w:divBdr>
        <w:top w:val="none" w:sz="0" w:space="0" w:color="auto"/>
        <w:left w:val="none" w:sz="0" w:space="0" w:color="auto"/>
        <w:bottom w:val="none" w:sz="0" w:space="0" w:color="auto"/>
        <w:right w:val="none" w:sz="0" w:space="0" w:color="auto"/>
      </w:divBdr>
    </w:div>
    <w:div w:id="1910068866">
      <w:marLeft w:val="0"/>
      <w:marRight w:val="0"/>
      <w:marTop w:val="0"/>
      <w:marBottom w:val="0"/>
      <w:divBdr>
        <w:top w:val="none" w:sz="0" w:space="0" w:color="auto"/>
        <w:left w:val="none" w:sz="0" w:space="0" w:color="auto"/>
        <w:bottom w:val="none" w:sz="0" w:space="0" w:color="auto"/>
        <w:right w:val="none" w:sz="0" w:space="0" w:color="auto"/>
      </w:divBdr>
    </w:div>
    <w:div w:id="1910068867">
      <w:marLeft w:val="0"/>
      <w:marRight w:val="0"/>
      <w:marTop w:val="0"/>
      <w:marBottom w:val="0"/>
      <w:divBdr>
        <w:top w:val="none" w:sz="0" w:space="0" w:color="auto"/>
        <w:left w:val="none" w:sz="0" w:space="0" w:color="auto"/>
        <w:bottom w:val="none" w:sz="0" w:space="0" w:color="auto"/>
        <w:right w:val="none" w:sz="0" w:space="0" w:color="auto"/>
      </w:divBdr>
    </w:div>
    <w:div w:id="1910068868">
      <w:marLeft w:val="0"/>
      <w:marRight w:val="0"/>
      <w:marTop w:val="0"/>
      <w:marBottom w:val="0"/>
      <w:divBdr>
        <w:top w:val="none" w:sz="0" w:space="0" w:color="auto"/>
        <w:left w:val="none" w:sz="0" w:space="0" w:color="auto"/>
        <w:bottom w:val="none" w:sz="0" w:space="0" w:color="auto"/>
        <w:right w:val="none" w:sz="0" w:space="0" w:color="auto"/>
      </w:divBdr>
    </w:div>
    <w:div w:id="1910068869">
      <w:marLeft w:val="0"/>
      <w:marRight w:val="0"/>
      <w:marTop w:val="0"/>
      <w:marBottom w:val="0"/>
      <w:divBdr>
        <w:top w:val="none" w:sz="0" w:space="0" w:color="auto"/>
        <w:left w:val="none" w:sz="0" w:space="0" w:color="auto"/>
        <w:bottom w:val="none" w:sz="0" w:space="0" w:color="auto"/>
        <w:right w:val="none" w:sz="0" w:space="0" w:color="auto"/>
      </w:divBdr>
    </w:div>
    <w:div w:id="1910068870">
      <w:marLeft w:val="0"/>
      <w:marRight w:val="0"/>
      <w:marTop w:val="0"/>
      <w:marBottom w:val="0"/>
      <w:divBdr>
        <w:top w:val="none" w:sz="0" w:space="0" w:color="auto"/>
        <w:left w:val="none" w:sz="0" w:space="0" w:color="auto"/>
        <w:bottom w:val="none" w:sz="0" w:space="0" w:color="auto"/>
        <w:right w:val="none" w:sz="0" w:space="0" w:color="auto"/>
      </w:divBdr>
    </w:div>
    <w:div w:id="1910068871">
      <w:marLeft w:val="0"/>
      <w:marRight w:val="0"/>
      <w:marTop w:val="0"/>
      <w:marBottom w:val="0"/>
      <w:divBdr>
        <w:top w:val="none" w:sz="0" w:space="0" w:color="auto"/>
        <w:left w:val="none" w:sz="0" w:space="0" w:color="auto"/>
        <w:bottom w:val="none" w:sz="0" w:space="0" w:color="auto"/>
        <w:right w:val="none" w:sz="0" w:space="0" w:color="auto"/>
      </w:divBdr>
    </w:div>
    <w:div w:id="1910068872">
      <w:marLeft w:val="0"/>
      <w:marRight w:val="0"/>
      <w:marTop w:val="0"/>
      <w:marBottom w:val="0"/>
      <w:divBdr>
        <w:top w:val="none" w:sz="0" w:space="0" w:color="auto"/>
        <w:left w:val="none" w:sz="0" w:space="0" w:color="auto"/>
        <w:bottom w:val="none" w:sz="0" w:space="0" w:color="auto"/>
        <w:right w:val="none" w:sz="0" w:space="0" w:color="auto"/>
      </w:divBdr>
    </w:div>
    <w:div w:id="1910068873">
      <w:marLeft w:val="0"/>
      <w:marRight w:val="0"/>
      <w:marTop w:val="0"/>
      <w:marBottom w:val="0"/>
      <w:divBdr>
        <w:top w:val="none" w:sz="0" w:space="0" w:color="auto"/>
        <w:left w:val="none" w:sz="0" w:space="0" w:color="auto"/>
        <w:bottom w:val="none" w:sz="0" w:space="0" w:color="auto"/>
        <w:right w:val="none" w:sz="0" w:space="0" w:color="auto"/>
      </w:divBdr>
    </w:div>
    <w:div w:id="1910068874">
      <w:marLeft w:val="0"/>
      <w:marRight w:val="0"/>
      <w:marTop w:val="0"/>
      <w:marBottom w:val="0"/>
      <w:divBdr>
        <w:top w:val="none" w:sz="0" w:space="0" w:color="auto"/>
        <w:left w:val="none" w:sz="0" w:space="0" w:color="auto"/>
        <w:bottom w:val="none" w:sz="0" w:space="0" w:color="auto"/>
        <w:right w:val="none" w:sz="0" w:space="0" w:color="auto"/>
      </w:divBdr>
    </w:div>
    <w:div w:id="1910068875">
      <w:marLeft w:val="0"/>
      <w:marRight w:val="0"/>
      <w:marTop w:val="0"/>
      <w:marBottom w:val="0"/>
      <w:divBdr>
        <w:top w:val="none" w:sz="0" w:space="0" w:color="auto"/>
        <w:left w:val="none" w:sz="0" w:space="0" w:color="auto"/>
        <w:bottom w:val="none" w:sz="0" w:space="0" w:color="auto"/>
        <w:right w:val="none" w:sz="0" w:space="0" w:color="auto"/>
      </w:divBdr>
    </w:div>
    <w:div w:id="1910068876">
      <w:marLeft w:val="0"/>
      <w:marRight w:val="0"/>
      <w:marTop w:val="0"/>
      <w:marBottom w:val="0"/>
      <w:divBdr>
        <w:top w:val="none" w:sz="0" w:space="0" w:color="auto"/>
        <w:left w:val="none" w:sz="0" w:space="0" w:color="auto"/>
        <w:bottom w:val="none" w:sz="0" w:space="0" w:color="auto"/>
        <w:right w:val="none" w:sz="0" w:space="0" w:color="auto"/>
      </w:divBdr>
    </w:div>
    <w:div w:id="191006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19907</Words>
  <Characters>137363</Characters>
  <Application>Microsoft Office Word</Application>
  <DocSecurity>0</DocSecurity>
  <Lines>1144</Lines>
  <Paragraphs>313</Paragraphs>
  <ScaleCrop>false</ScaleCrop>
  <Company>MAMI Szakközépiskola</Company>
  <LinksUpToDate>false</LinksUpToDate>
  <CharactersWithSpaces>156957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5</cp:revision>
  <cp:lastPrinted>2013-03-07T14:42:00Z</cp:lastPrinted>
  <dcterms:created xsi:type="dcterms:W3CDTF">2013-03-25T13:18:00Z</dcterms:created>
  <dcterms:modified xsi:type="dcterms:W3CDTF">2013-03-28T13:40:00Z</dcterms:modified>
</cp:coreProperties>
</file>