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7A5" w:rsidRDefault="004347A5" w:rsidP="00FD13C5">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2.78.</w:t>
      </w:r>
    </w:p>
    <w:p w:rsidR="00B61F0A" w:rsidRPr="002D6E62" w:rsidRDefault="00B61F0A" w:rsidP="00FD13C5">
      <w:pPr>
        <w:autoSpaceDE w:val="0"/>
        <w:spacing w:after="0" w:line="240" w:lineRule="auto"/>
        <w:ind w:right="-20"/>
        <w:jc w:val="center"/>
        <w:rPr>
          <w:rFonts w:ascii="Palatino Linotype" w:hAnsi="Palatino Linotype"/>
          <w:b/>
          <w:w w:val="99"/>
          <w:sz w:val="24"/>
          <w:szCs w:val="24"/>
        </w:rPr>
      </w:pPr>
      <w:r w:rsidRPr="002D6E62">
        <w:rPr>
          <w:rFonts w:ascii="Palatino Linotype" w:hAnsi="Palatino Linotype"/>
          <w:b/>
          <w:w w:val="99"/>
          <w:sz w:val="24"/>
          <w:szCs w:val="24"/>
        </w:rPr>
        <w:t>SZAKKÉPZÉSI</w:t>
      </w:r>
      <w:r w:rsidR="005B3555" w:rsidRPr="002D6E62">
        <w:rPr>
          <w:rFonts w:ascii="Palatino Linotype" w:hAnsi="Palatino Linotype"/>
          <w:b/>
          <w:w w:val="99"/>
          <w:sz w:val="24"/>
          <w:szCs w:val="24"/>
        </w:rPr>
        <w:t xml:space="preserve"> </w:t>
      </w:r>
      <w:r w:rsidRPr="002D6E62">
        <w:rPr>
          <w:rFonts w:ascii="Palatino Linotype" w:hAnsi="Palatino Linotype"/>
          <w:b/>
          <w:w w:val="99"/>
          <w:sz w:val="24"/>
          <w:szCs w:val="24"/>
        </w:rPr>
        <w:t>KERETTANTERV</w:t>
      </w:r>
    </w:p>
    <w:p w:rsidR="00B61F0A" w:rsidRPr="002D6E62" w:rsidRDefault="00D11A36" w:rsidP="00FD13C5">
      <w:pPr>
        <w:autoSpaceDE w:val="0"/>
        <w:spacing w:after="0" w:line="240" w:lineRule="auto"/>
        <w:ind w:right="-20"/>
        <w:jc w:val="center"/>
        <w:rPr>
          <w:rFonts w:ascii="Palatino Linotype" w:hAnsi="Palatino Linotype"/>
          <w:b/>
          <w:w w:val="99"/>
          <w:sz w:val="24"/>
          <w:szCs w:val="24"/>
        </w:rPr>
      </w:pPr>
      <w:r w:rsidRPr="002D6E62">
        <w:rPr>
          <w:rFonts w:ascii="Palatino Linotype" w:hAnsi="Palatino Linotype"/>
          <w:b/>
          <w:w w:val="99"/>
          <w:sz w:val="24"/>
          <w:szCs w:val="24"/>
        </w:rPr>
        <w:t>a</w:t>
      </w:r>
      <w:r w:rsidR="00B37003">
        <w:rPr>
          <w:rFonts w:ascii="Palatino Linotype" w:hAnsi="Palatino Linotype"/>
          <w:b/>
          <w:w w:val="99"/>
          <w:sz w:val="24"/>
          <w:szCs w:val="24"/>
        </w:rPr>
        <w:t>z</w:t>
      </w:r>
    </w:p>
    <w:p w:rsidR="00D63EF6" w:rsidRPr="002D6E62" w:rsidRDefault="00566BFB" w:rsidP="00FD13C5">
      <w:pPr>
        <w:spacing w:after="0" w:line="240" w:lineRule="auto"/>
        <w:ind w:left="555" w:hanging="555"/>
        <w:jc w:val="center"/>
        <w:rPr>
          <w:rFonts w:ascii="Palatino Linotype" w:hAnsi="Palatino Linotype" w:cs="Mangal"/>
          <w:b/>
          <w:bCs/>
          <w:kern w:val="1"/>
          <w:sz w:val="24"/>
          <w:szCs w:val="24"/>
          <w:lang w:eastAsia="hi-IN" w:bidi="hi-IN"/>
        </w:rPr>
      </w:pPr>
      <w:r w:rsidRPr="002D6E62">
        <w:rPr>
          <w:rFonts w:ascii="Palatino Linotype" w:hAnsi="Palatino Linotype" w:cs="Mangal"/>
          <w:b/>
          <w:bCs/>
          <w:kern w:val="1"/>
          <w:sz w:val="24"/>
          <w:szCs w:val="24"/>
          <w:lang w:eastAsia="hi-IN" w:bidi="hi-IN"/>
        </w:rPr>
        <w:t>54 582 04</w:t>
      </w:r>
    </w:p>
    <w:p w:rsidR="00D63EF6" w:rsidRPr="002D6E62" w:rsidRDefault="00566BFB" w:rsidP="00FD13C5">
      <w:pPr>
        <w:spacing w:after="0" w:line="240" w:lineRule="auto"/>
        <w:ind w:left="555" w:hanging="555"/>
        <w:jc w:val="center"/>
        <w:rPr>
          <w:rFonts w:ascii="Palatino Linotype" w:hAnsi="Palatino Linotype" w:cs="Mangal"/>
          <w:b/>
          <w:bCs/>
          <w:kern w:val="1"/>
          <w:sz w:val="24"/>
          <w:szCs w:val="24"/>
          <w:lang w:eastAsia="hi-IN" w:bidi="hi-IN"/>
        </w:rPr>
      </w:pPr>
      <w:r w:rsidRPr="002D6E62">
        <w:rPr>
          <w:rFonts w:ascii="Palatino Linotype" w:hAnsi="Palatino Linotype" w:cs="Mangal"/>
          <w:b/>
          <w:bCs/>
          <w:kern w:val="1"/>
          <w:sz w:val="24"/>
          <w:szCs w:val="24"/>
          <w:lang w:eastAsia="hi-IN" w:bidi="hi-IN"/>
        </w:rPr>
        <w:t>MÉLY</w:t>
      </w:r>
      <w:r w:rsidR="00FB0665" w:rsidRPr="002D6E62">
        <w:rPr>
          <w:rFonts w:ascii="Palatino Linotype" w:hAnsi="Palatino Linotype" w:cs="Mangal"/>
          <w:b/>
          <w:bCs/>
          <w:kern w:val="1"/>
          <w:sz w:val="24"/>
          <w:szCs w:val="24"/>
          <w:lang w:eastAsia="hi-IN" w:bidi="hi-IN"/>
        </w:rPr>
        <w:t>ÉPÍTŐ TECHNIKUS</w:t>
      </w:r>
    </w:p>
    <w:p w:rsidR="00B61F0A" w:rsidRPr="002D6E62" w:rsidRDefault="00B61F0A" w:rsidP="00FD13C5">
      <w:pPr>
        <w:spacing w:after="0" w:line="240" w:lineRule="auto"/>
        <w:ind w:left="555" w:hanging="555"/>
        <w:jc w:val="center"/>
        <w:rPr>
          <w:rFonts w:ascii="Palatino Linotype" w:hAnsi="Palatino Linotype"/>
          <w:b/>
          <w:bCs/>
          <w:sz w:val="24"/>
          <w:szCs w:val="24"/>
        </w:rPr>
      </w:pPr>
      <w:r w:rsidRPr="002D6E62">
        <w:rPr>
          <w:rFonts w:ascii="Palatino Linotype" w:hAnsi="Palatino Linotype"/>
          <w:b/>
          <w:bCs/>
          <w:sz w:val="24"/>
          <w:szCs w:val="24"/>
        </w:rPr>
        <w:t>SZAKKÉPESÍTÉSHEZ</w:t>
      </w:r>
      <w:r w:rsidR="00D11A36" w:rsidRPr="002D6E62">
        <w:rPr>
          <w:rFonts w:ascii="Palatino Linotype" w:hAnsi="Palatino Linotype"/>
          <w:b/>
          <w:bCs/>
          <w:sz w:val="24"/>
          <w:szCs w:val="24"/>
        </w:rPr>
        <w:t>,</w:t>
      </w:r>
    </w:p>
    <w:p w:rsidR="00B61F0A" w:rsidRPr="002D6E62" w:rsidRDefault="00B61F0A" w:rsidP="00FD13C5">
      <w:pPr>
        <w:autoSpaceDE w:val="0"/>
        <w:spacing w:after="0" w:line="240" w:lineRule="auto"/>
        <w:ind w:right="-20"/>
        <w:jc w:val="center"/>
        <w:rPr>
          <w:rFonts w:ascii="Palatino Linotype" w:hAnsi="Palatino Linotype"/>
          <w:b/>
          <w:w w:val="99"/>
          <w:sz w:val="24"/>
          <w:szCs w:val="24"/>
        </w:rPr>
      </w:pPr>
      <w:r w:rsidRPr="002D6E62">
        <w:rPr>
          <w:rFonts w:ascii="Palatino Linotype" w:hAnsi="Palatino Linotype"/>
          <w:b/>
          <w:w w:val="99"/>
          <w:sz w:val="24"/>
          <w:szCs w:val="24"/>
        </w:rPr>
        <w:t>valamint a</w:t>
      </w:r>
    </w:p>
    <w:p w:rsidR="00B61F0A" w:rsidRPr="002D6E62" w:rsidRDefault="00077D0E" w:rsidP="00FD13C5">
      <w:pPr>
        <w:autoSpaceDE w:val="0"/>
        <w:spacing w:after="0" w:line="240" w:lineRule="auto"/>
        <w:ind w:right="-20"/>
        <w:jc w:val="center"/>
        <w:rPr>
          <w:rFonts w:ascii="Palatino Linotype" w:hAnsi="Palatino Linotype"/>
          <w:b/>
          <w:w w:val="99"/>
          <w:sz w:val="24"/>
          <w:szCs w:val="24"/>
        </w:rPr>
      </w:pPr>
      <w:r w:rsidRPr="002D6E62">
        <w:rPr>
          <w:rFonts w:ascii="Palatino Linotype" w:hAnsi="Palatino Linotype"/>
          <w:b/>
          <w:w w:val="99"/>
          <w:sz w:val="24"/>
          <w:szCs w:val="24"/>
        </w:rPr>
        <w:t>XVI. ÉPÍTŐIPAR</w:t>
      </w:r>
    </w:p>
    <w:p w:rsidR="00B61F0A" w:rsidRPr="002D6E62" w:rsidRDefault="00B61F0A" w:rsidP="00FD13C5">
      <w:pPr>
        <w:autoSpaceDE w:val="0"/>
        <w:spacing w:after="0" w:line="240" w:lineRule="auto"/>
        <w:ind w:right="-20"/>
        <w:jc w:val="center"/>
        <w:rPr>
          <w:rFonts w:ascii="Palatino Linotype" w:hAnsi="Palatino Linotype"/>
          <w:b/>
          <w:w w:val="99"/>
          <w:sz w:val="24"/>
          <w:szCs w:val="24"/>
        </w:rPr>
      </w:pPr>
      <w:r w:rsidRPr="002D6E62">
        <w:rPr>
          <w:rFonts w:ascii="Palatino Linotype" w:hAnsi="Palatino Linotype"/>
          <w:b/>
          <w:w w:val="99"/>
          <w:sz w:val="24"/>
          <w:szCs w:val="24"/>
        </w:rPr>
        <w:t>ÁGAZATHOZ</w:t>
      </w:r>
    </w:p>
    <w:p w:rsidR="00B61F0A" w:rsidRPr="002D6E62" w:rsidRDefault="00B61F0A" w:rsidP="00FD13C5">
      <w:pPr>
        <w:autoSpaceDE w:val="0"/>
        <w:spacing w:after="0" w:line="240" w:lineRule="auto"/>
        <w:ind w:right="-20"/>
        <w:jc w:val="center"/>
        <w:rPr>
          <w:rFonts w:ascii="Palatino Linotype" w:hAnsi="Palatino Linotype"/>
          <w:b/>
          <w:w w:val="99"/>
          <w:sz w:val="24"/>
          <w:szCs w:val="24"/>
        </w:rPr>
      </w:pPr>
    </w:p>
    <w:p w:rsidR="00B61F0A" w:rsidRPr="002D6E62"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2D6E62"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szakképzési kerettanterv ágazatra vonatkozó része (</w:t>
      </w:r>
      <w:r w:rsidR="00B14510" w:rsidRPr="002D6E62">
        <w:rPr>
          <w:rFonts w:ascii="Palatino Linotype" w:hAnsi="Palatino Linotype"/>
          <w:kern w:val="1"/>
          <w:sz w:val="24"/>
          <w:szCs w:val="24"/>
          <w:lang w:eastAsia="hi-IN" w:bidi="hi-IN"/>
        </w:rPr>
        <w:t>4+1 évfolyamos képzésben az első négy évfolyamra</w:t>
      </w:r>
      <w:r w:rsidR="005E1F99">
        <w:rPr>
          <w:rFonts w:ascii="Palatino Linotype" w:hAnsi="Palatino Linotype"/>
          <w:kern w:val="1"/>
          <w:sz w:val="24"/>
          <w:szCs w:val="24"/>
          <w:lang w:eastAsia="hi-IN" w:bidi="hi-IN"/>
        </w:rPr>
        <w:t>,</w:t>
      </w:r>
      <w:r w:rsidR="00B14510" w:rsidRPr="002D6E62">
        <w:rPr>
          <w:rFonts w:ascii="Palatino Linotype" w:hAnsi="Palatino Linotype"/>
          <w:kern w:val="1"/>
          <w:sz w:val="24"/>
          <w:szCs w:val="24"/>
          <w:lang w:eastAsia="hi-IN" w:bidi="hi-IN"/>
        </w:rPr>
        <w:t xml:space="preserve"> azaz a 9-12. középiskolai évfolyamokra, </w:t>
      </w:r>
      <w:r w:rsidRPr="002D6E62">
        <w:rPr>
          <w:rFonts w:ascii="Palatino Linotype" w:hAnsi="Palatino Linotype"/>
          <w:kern w:val="1"/>
          <w:sz w:val="24"/>
          <w:szCs w:val="24"/>
          <w:lang w:eastAsia="hi-IN" w:bidi="hi-IN"/>
        </w:rPr>
        <w:t>két</w:t>
      </w:r>
      <w:r w:rsidR="000E4B5B">
        <w:rPr>
          <w:rFonts w:ascii="Palatino Linotype" w:hAnsi="Palatino Linotype"/>
          <w:kern w:val="1"/>
          <w:sz w:val="24"/>
          <w:szCs w:val="24"/>
          <w:lang w:eastAsia="hi-IN" w:bidi="hi-IN"/>
        </w:rPr>
        <w:t xml:space="preserve"> </w:t>
      </w:r>
      <w:r w:rsidRPr="002D6E62">
        <w:rPr>
          <w:rFonts w:ascii="Palatino Linotype" w:hAnsi="Palatino Linotype"/>
          <w:kern w:val="1"/>
          <w:sz w:val="24"/>
          <w:szCs w:val="24"/>
          <w:lang w:eastAsia="hi-IN" w:bidi="hi-IN"/>
        </w:rPr>
        <w:t>évfolyamos szakképzésben az első évfolyam</w:t>
      </w:r>
      <w:r w:rsidR="00B14510" w:rsidRPr="002D6E62">
        <w:rPr>
          <w:rFonts w:ascii="Palatino Linotype" w:hAnsi="Palatino Linotype"/>
          <w:kern w:val="1"/>
          <w:sz w:val="24"/>
          <w:szCs w:val="24"/>
          <w:lang w:eastAsia="hi-IN" w:bidi="hi-IN"/>
        </w:rPr>
        <w:t>ra</w:t>
      </w:r>
      <w:r w:rsidRPr="002D6E62">
        <w:rPr>
          <w:rFonts w:ascii="Palatino Linotype" w:hAnsi="Palatino Linotype"/>
          <w:kern w:val="1"/>
          <w:sz w:val="24"/>
          <w:szCs w:val="24"/>
          <w:lang w:eastAsia="hi-IN" w:bidi="hi-IN"/>
        </w:rPr>
        <w:t>, előírt tartalom) a</w:t>
      </w:r>
      <w:r w:rsidR="00077D0E" w:rsidRPr="002D6E62">
        <w:rPr>
          <w:rFonts w:ascii="Palatino Linotype" w:hAnsi="Palatino Linotype"/>
          <w:kern w:val="1"/>
          <w:sz w:val="24"/>
          <w:szCs w:val="24"/>
          <w:lang w:eastAsia="hi-IN" w:bidi="hi-IN"/>
        </w:rPr>
        <w:t xml:space="preserve"> XVI. Építőipar </w:t>
      </w:r>
      <w:r w:rsidRPr="002D6E62">
        <w:rPr>
          <w:rFonts w:ascii="Palatino Linotype" w:hAnsi="Palatino Linotype"/>
          <w:kern w:val="1"/>
          <w:sz w:val="24"/>
          <w:szCs w:val="24"/>
          <w:lang w:eastAsia="hi-IN" w:bidi="hi-IN"/>
        </w:rPr>
        <w:t>ágazat alábbi szakképesítéseire egységesen vonatkozik:</w:t>
      </w:r>
    </w:p>
    <w:p w:rsidR="00B61F0A" w:rsidRPr="002D6E62"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2D6E62" w:rsidRDefault="00077D0E" w:rsidP="00FF7AB4">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54 582 03</w:t>
      </w:r>
      <w:r w:rsidR="00B61F0A" w:rsidRPr="002D6E62">
        <w:rPr>
          <w:rFonts w:ascii="Palatino Linotype" w:hAnsi="Palatino Linotype"/>
          <w:kern w:val="1"/>
          <w:sz w:val="24"/>
          <w:szCs w:val="24"/>
          <w:lang w:eastAsia="hi-IN" w:bidi="hi-IN"/>
        </w:rPr>
        <w:tab/>
      </w:r>
      <w:r w:rsidRPr="002D6E62">
        <w:rPr>
          <w:rFonts w:ascii="Palatino Linotype" w:hAnsi="Palatino Linotype"/>
          <w:kern w:val="1"/>
          <w:sz w:val="24"/>
          <w:szCs w:val="24"/>
          <w:lang w:eastAsia="hi-IN" w:bidi="hi-IN"/>
        </w:rPr>
        <w:t>Magasépítő technikus</w:t>
      </w:r>
    </w:p>
    <w:p w:rsidR="00B61F0A" w:rsidRPr="002D6E62" w:rsidRDefault="00077D0E" w:rsidP="00280858">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54 582 04</w:t>
      </w:r>
      <w:r w:rsidRPr="002D6E62">
        <w:rPr>
          <w:rFonts w:ascii="Palatino Linotype" w:hAnsi="Palatino Linotype"/>
          <w:kern w:val="1"/>
          <w:sz w:val="24"/>
          <w:szCs w:val="24"/>
          <w:lang w:eastAsia="hi-IN" w:bidi="hi-IN"/>
        </w:rPr>
        <w:tab/>
        <w:t>Mélyépítő technikus</w:t>
      </w:r>
    </w:p>
    <w:p w:rsidR="00B61F0A" w:rsidRPr="002D6E62" w:rsidRDefault="00B61F0A" w:rsidP="009401F0">
      <w:pPr>
        <w:spacing w:after="0" w:line="240" w:lineRule="auto"/>
        <w:jc w:val="both"/>
        <w:rPr>
          <w:rFonts w:ascii="Palatino Linotype" w:hAnsi="Palatino Linotype"/>
          <w:sz w:val="24"/>
          <w:szCs w:val="24"/>
        </w:rPr>
      </w:pPr>
    </w:p>
    <w:p w:rsidR="00BC5763" w:rsidRPr="002D6E62" w:rsidRDefault="00BC5763" w:rsidP="00014447">
      <w:pPr>
        <w:spacing w:after="0" w:line="240" w:lineRule="auto"/>
        <w:jc w:val="both"/>
        <w:rPr>
          <w:rFonts w:ascii="Palatino Linotype" w:hAnsi="Palatino Linotype"/>
          <w:sz w:val="24"/>
          <w:szCs w:val="24"/>
        </w:rPr>
      </w:pPr>
    </w:p>
    <w:p w:rsidR="00B61F0A" w:rsidRPr="002D6E62" w:rsidRDefault="00B61F0A" w:rsidP="00EE7DFB">
      <w:pPr>
        <w:spacing w:after="0" w:line="240" w:lineRule="auto"/>
        <w:ind w:left="555" w:hanging="555"/>
        <w:jc w:val="both"/>
        <w:rPr>
          <w:rFonts w:ascii="Palatino Linotype" w:hAnsi="Palatino Linotype"/>
          <w:b/>
          <w:sz w:val="24"/>
          <w:szCs w:val="24"/>
        </w:rPr>
      </w:pPr>
      <w:r w:rsidRPr="002D6E62">
        <w:rPr>
          <w:rFonts w:ascii="Palatino Linotype" w:hAnsi="Palatino Linotype"/>
          <w:b/>
          <w:bCs/>
          <w:sz w:val="24"/>
          <w:szCs w:val="24"/>
        </w:rPr>
        <w:t>I.</w:t>
      </w:r>
      <w:r w:rsidRPr="002D6E62">
        <w:rPr>
          <w:rFonts w:ascii="Palatino Linotype" w:hAnsi="Palatino Linotype"/>
          <w:b/>
          <w:bCs/>
          <w:sz w:val="24"/>
          <w:szCs w:val="24"/>
        </w:rPr>
        <w:tab/>
      </w:r>
      <w:r w:rsidRPr="002D6E62">
        <w:rPr>
          <w:rFonts w:ascii="Palatino Linotype" w:hAnsi="Palatino Linotype"/>
          <w:b/>
          <w:sz w:val="24"/>
          <w:szCs w:val="24"/>
        </w:rPr>
        <w:t>A szakképzés jogi háttere</w:t>
      </w:r>
    </w:p>
    <w:p w:rsidR="00B61F0A" w:rsidRPr="002D6E62" w:rsidRDefault="00B61F0A" w:rsidP="00B87D30">
      <w:pPr>
        <w:spacing w:after="0" w:line="240" w:lineRule="auto"/>
        <w:jc w:val="both"/>
        <w:rPr>
          <w:rFonts w:ascii="Palatino Linotype" w:hAnsi="Palatino Linotype"/>
          <w:b/>
          <w:sz w:val="24"/>
          <w:szCs w:val="24"/>
        </w:rPr>
      </w:pPr>
    </w:p>
    <w:p w:rsidR="00B61F0A" w:rsidRPr="002D6E62" w:rsidRDefault="00B61F0A" w:rsidP="00B87D30">
      <w:pPr>
        <w:spacing w:after="0" w:line="240" w:lineRule="auto"/>
        <w:jc w:val="both"/>
        <w:rPr>
          <w:rFonts w:ascii="Palatino Linotype" w:hAnsi="Palatino Linotype"/>
          <w:sz w:val="24"/>
          <w:szCs w:val="24"/>
        </w:rPr>
      </w:pPr>
      <w:r w:rsidRPr="002D6E62">
        <w:rPr>
          <w:rFonts w:ascii="Palatino Linotype" w:hAnsi="Palatino Linotype"/>
          <w:sz w:val="24"/>
          <w:szCs w:val="24"/>
        </w:rPr>
        <w:t>A szakképzési kerettanterv</w:t>
      </w:r>
    </w:p>
    <w:p w:rsidR="00B61F0A" w:rsidRPr="002D6E62" w:rsidRDefault="00B61F0A" w:rsidP="00B87D30">
      <w:pPr>
        <w:spacing w:after="0" w:line="240" w:lineRule="auto"/>
        <w:ind w:left="1362" w:hanging="447"/>
        <w:jc w:val="both"/>
        <w:rPr>
          <w:rFonts w:ascii="Palatino Linotype" w:hAnsi="Palatino Linotype"/>
          <w:sz w:val="24"/>
          <w:szCs w:val="24"/>
        </w:rPr>
      </w:pPr>
      <w:r w:rsidRPr="002D6E62">
        <w:rPr>
          <w:rFonts w:ascii="Palatino Linotype" w:hAnsi="Palatino Linotype"/>
          <w:sz w:val="24"/>
          <w:szCs w:val="24"/>
        </w:rPr>
        <w:t>–</w:t>
      </w:r>
      <w:r w:rsidRPr="002D6E62">
        <w:rPr>
          <w:rFonts w:ascii="Palatino Linotype" w:hAnsi="Palatino Linotype"/>
          <w:sz w:val="24"/>
          <w:szCs w:val="24"/>
        </w:rPr>
        <w:tab/>
        <w:t xml:space="preserve">a nemzeti köznevelésről szóló </w:t>
      </w:r>
      <w:r w:rsidR="00D11A36" w:rsidRPr="002D6E62">
        <w:rPr>
          <w:rFonts w:ascii="Palatino Linotype" w:hAnsi="Palatino Linotype"/>
          <w:sz w:val="24"/>
          <w:szCs w:val="24"/>
        </w:rPr>
        <w:t>2011. évi CXC. törvény,</w:t>
      </w:r>
      <w:r w:rsidRPr="002D6E62">
        <w:rPr>
          <w:rFonts w:ascii="Palatino Linotype" w:hAnsi="Palatino Linotype"/>
          <w:sz w:val="24"/>
          <w:szCs w:val="24"/>
        </w:rPr>
        <w:tab/>
      </w:r>
    </w:p>
    <w:p w:rsidR="00B61F0A" w:rsidRPr="002D6E62" w:rsidRDefault="00A31EE8" w:rsidP="00B87D30">
      <w:pPr>
        <w:spacing w:after="0" w:line="240" w:lineRule="auto"/>
        <w:ind w:left="1362" w:hanging="447"/>
        <w:jc w:val="both"/>
        <w:rPr>
          <w:rFonts w:ascii="Palatino Linotype" w:hAnsi="Palatino Linotype"/>
          <w:sz w:val="24"/>
          <w:szCs w:val="24"/>
        </w:rPr>
      </w:pPr>
      <w:r w:rsidRPr="002D6E62">
        <w:rPr>
          <w:rFonts w:ascii="Palatino Linotype" w:hAnsi="Palatino Linotype"/>
          <w:sz w:val="24"/>
          <w:szCs w:val="24"/>
        </w:rPr>
        <w:t>–</w:t>
      </w:r>
      <w:r w:rsidRPr="002D6E62">
        <w:rPr>
          <w:rFonts w:ascii="Palatino Linotype" w:hAnsi="Palatino Linotype"/>
          <w:sz w:val="24"/>
          <w:szCs w:val="24"/>
        </w:rPr>
        <w:tab/>
        <w:t xml:space="preserve">a szakképzésről szóló </w:t>
      </w:r>
      <w:r w:rsidR="00B61F0A" w:rsidRPr="002D6E62">
        <w:rPr>
          <w:rFonts w:ascii="Palatino Linotype" w:hAnsi="Palatino Linotype"/>
          <w:sz w:val="24"/>
          <w:szCs w:val="24"/>
        </w:rPr>
        <w:t>2011. évi CLXXXVII. törvény,</w:t>
      </w:r>
    </w:p>
    <w:p w:rsidR="00B61F0A" w:rsidRPr="002D6E62" w:rsidRDefault="00B61F0A" w:rsidP="00B87D30">
      <w:pPr>
        <w:spacing w:after="0" w:line="240" w:lineRule="auto"/>
        <w:ind w:left="1362" w:hanging="447"/>
        <w:jc w:val="both"/>
        <w:rPr>
          <w:rFonts w:ascii="Palatino Linotype" w:hAnsi="Palatino Linotype"/>
          <w:sz w:val="24"/>
          <w:szCs w:val="24"/>
        </w:rPr>
      </w:pPr>
    </w:p>
    <w:p w:rsidR="00B61F0A" w:rsidRPr="002D6E62" w:rsidRDefault="00B61F0A" w:rsidP="00B87D30">
      <w:pPr>
        <w:spacing w:after="0" w:line="240" w:lineRule="auto"/>
        <w:ind w:left="555"/>
        <w:jc w:val="both"/>
        <w:rPr>
          <w:rFonts w:ascii="Palatino Linotype" w:hAnsi="Palatino Linotype"/>
          <w:sz w:val="24"/>
          <w:szCs w:val="24"/>
        </w:rPr>
      </w:pPr>
      <w:r w:rsidRPr="002D6E62">
        <w:rPr>
          <w:rFonts w:ascii="Palatino Linotype" w:hAnsi="Palatino Linotype"/>
          <w:sz w:val="24"/>
          <w:szCs w:val="24"/>
        </w:rPr>
        <w:t>valamint</w:t>
      </w:r>
    </w:p>
    <w:p w:rsidR="00B61F0A" w:rsidRPr="002D6E62"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D6E62">
        <w:rPr>
          <w:rFonts w:ascii="Palatino Linotype" w:hAnsi="Palatino Linotype"/>
          <w:sz w:val="24"/>
          <w:szCs w:val="24"/>
        </w:rPr>
        <w:t>az Országos Képzési Jegyzékről és az Országos Képzési Jegyzék módosításának eljárásrendj</w:t>
      </w:r>
      <w:r w:rsidR="00D11A36" w:rsidRPr="002D6E62">
        <w:rPr>
          <w:rFonts w:ascii="Palatino Linotype" w:hAnsi="Palatino Linotype"/>
          <w:sz w:val="24"/>
          <w:szCs w:val="24"/>
        </w:rPr>
        <w:t>éről szóló 150/2012. (VII. 6.) K</w:t>
      </w:r>
      <w:r w:rsidRPr="002D6E62">
        <w:rPr>
          <w:rFonts w:ascii="Palatino Linotype" w:hAnsi="Palatino Linotype"/>
          <w:sz w:val="24"/>
          <w:szCs w:val="24"/>
        </w:rPr>
        <w:t>ormányrendelet,</w:t>
      </w:r>
    </w:p>
    <w:p w:rsidR="00B61F0A" w:rsidRPr="002D6E62"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D6E62">
        <w:rPr>
          <w:rFonts w:ascii="Palatino Linotype" w:hAnsi="Palatino Linotype"/>
          <w:sz w:val="24"/>
          <w:szCs w:val="24"/>
        </w:rPr>
        <w:t>az állam által elismert szakképesítések szakmai követelménymoduljairól</w:t>
      </w:r>
      <w:r w:rsidRPr="002D6E62">
        <w:rPr>
          <w:rFonts w:ascii="Palatino Linotype" w:hAnsi="Palatino Linotype"/>
          <w:iCs/>
          <w:sz w:val="24"/>
          <w:szCs w:val="24"/>
        </w:rPr>
        <w:t xml:space="preserve"> szóló</w:t>
      </w:r>
      <w:r w:rsidRPr="002D6E62">
        <w:rPr>
          <w:rFonts w:ascii="Palatino Linotype" w:hAnsi="Palatino Linotype"/>
          <w:sz w:val="24"/>
          <w:szCs w:val="24"/>
        </w:rPr>
        <w:t xml:space="preserve"> 217/2012. (VIII. 9.) Kormányrendelet,</w:t>
      </w:r>
    </w:p>
    <w:p w:rsidR="00B61F0A" w:rsidRPr="002D6E62" w:rsidRDefault="00B61F0A" w:rsidP="00B87D30">
      <w:pPr>
        <w:spacing w:after="0" w:line="240" w:lineRule="auto"/>
        <w:ind w:left="1288" w:hanging="373"/>
        <w:jc w:val="both"/>
        <w:rPr>
          <w:rFonts w:ascii="Palatino Linotype" w:hAnsi="Palatino Linotype"/>
          <w:sz w:val="24"/>
          <w:szCs w:val="24"/>
        </w:rPr>
      </w:pPr>
      <w:r w:rsidRPr="002D6E62">
        <w:rPr>
          <w:rFonts w:ascii="Palatino Linotype" w:hAnsi="Palatino Linotype"/>
          <w:sz w:val="24"/>
          <w:szCs w:val="24"/>
        </w:rPr>
        <w:t>–</w:t>
      </w:r>
      <w:r w:rsidRPr="002D6E62">
        <w:rPr>
          <w:rFonts w:ascii="Palatino Linotype" w:hAnsi="Palatino Linotype"/>
          <w:sz w:val="24"/>
          <w:szCs w:val="24"/>
        </w:rPr>
        <w:tab/>
      </w:r>
      <w:r w:rsidRPr="002D6E62">
        <w:rPr>
          <w:rFonts w:ascii="Palatino Linotype" w:hAnsi="Palatino Linotype"/>
          <w:kern w:val="1"/>
          <w:sz w:val="24"/>
          <w:szCs w:val="24"/>
          <w:lang w:eastAsia="hi-IN" w:bidi="hi-IN"/>
        </w:rPr>
        <w:t xml:space="preserve">az </w:t>
      </w:r>
      <w:r w:rsidR="00566BFB" w:rsidRPr="002D6E62">
        <w:rPr>
          <w:rFonts w:ascii="Palatino Linotype" w:hAnsi="Palatino Linotype"/>
          <w:kern w:val="1"/>
          <w:sz w:val="24"/>
          <w:szCs w:val="24"/>
          <w:lang w:eastAsia="hi-IN" w:bidi="hi-IN"/>
        </w:rPr>
        <w:t>54 582 04</w:t>
      </w:r>
      <w:r w:rsidR="00077D0E" w:rsidRPr="002D6E62">
        <w:rPr>
          <w:rFonts w:ascii="Palatino Linotype" w:hAnsi="Palatino Linotype"/>
          <w:kern w:val="1"/>
          <w:sz w:val="24"/>
          <w:szCs w:val="24"/>
          <w:lang w:eastAsia="hi-IN" w:bidi="hi-IN"/>
        </w:rPr>
        <w:t xml:space="preserve"> M</w:t>
      </w:r>
      <w:r w:rsidR="00566BFB" w:rsidRPr="002D6E62">
        <w:rPr>
          <w:rFonts w:ascii="Palatino Linotype" w:hAnsi="Palatino Linotype"/>
          <w:kern w:val="1"/>
          <w:sz w:val="24"/>
          <w:szCs w:val="24"/>
          <w:lang w:eastAsia="hi-IN" w:bidi="hi-IN"/>
        </w:rPr>
        <w:t>ély</w:t>
      </w:r>
      <w:r w:rsidR="00077D0E" w:rsidRPr="002D6E62">
        <w:rPr>
          <w:rFonts w:ascii="Palatino Linotype" w:hAnsi="Palatino Linotype"/>
          <w:kern w:val="1"/>
          <w:sz w:val="24"/>
          <w:szCs w:val="24"/>
          <w:lang w:eastAsia="hi-IN" w:bidi="hi-IN"/>
        </w:rPr>
        <w:t xml:space="preserve">építő technikus </w:t>
      </w:r>
      <w:r w:rsidRPr="002D6E62">
        <w:rPr>
          <w:rFonts w:ascii="Palatino Linotype" w:hAnsi="Palatino Linotype"/>
          <w:kern w:val="1"/>
          <w:sz w:val="24"/>
          <w:szCs w:val="24"/>
          <w:lang w:eastAsia="hi-IN" w:bidi="hi-IN"/>
        </w:rPr>
        <w:t xml:space="preserve">szakképesítés szakmai és vizsgakövetelményeit tartalmazó </w:t>
      </w:r>
      <w:r w:rsidR="00B37003" w:rsidRPr="001D4117">
        <w:rPr>
          <w:rFonts w:ascii="Times New Roman" w:eastAsia="Lucida Sans Unicode" w:hAnsi="Times New Roman"/>
          <w:kern w:val="1"/>
          <w:sz w:val="24"/>
          <w:szCs w:val="24"/>
          <w:lang w:eastAsia="hi-IN" w:bidi="hi-IN"/>
        </w:rPr>
        <w:t xml:space="preserve">27/2012. (VIII. 27.) NGM </w:t>
      </w:r>
      <w:r w:rsidRPr="002D6E62">
        <w:rPr>
          <w:rFonts w:ascii="Palatino Linotype" w:hAnsi="Palatino Linotype"/>
          <w:kern w:val="1"/>
          <w:sz w:val="24"/>
          <w:szCs w:val="24"/>
          <w:lang w:eastAsia="hi-IN" w:bidi="hi-IN"/>
        </w:rPr>
        <w:t>rendelet</w:t>
      </w:r>
    </w:p>
    <w:p w:rsidR="00B61F0A" w:rsidRPr="002D6E62" w:rsidRDefault="00B61F0A" w:rsidP="00B87D30">
      <w:pPr>
        <w:spacing w:after="0" w:line="240" w:lineRule="auto"/>
        <w:ind w:left="555"/>
        <w:jc w:val="both"/>
        <w:rPr>
          <w:rFonts w:ascii="Palatino Linotype" w:hAnsi="Palatino Linotype"/>
          <w:sz w:val="24"/>
          <w:szCs w:val="24"/>
        </w:rPr>
      </w:pPr>
      <w:r w:rsidRPr="002D6E62">
        <w:rPr>
          <w:rFonts w:ascii="Palatino Linotype" w:hAnsi="Palatino Linotype"/>
          <w:sz w:val="24"/>
          <w:szCs w:val="24"/>
        </w:rPr>
        <w:t>alapján készült.</w:t>
      </w:r>
    </w:p>
    <w:p w:rsidR="00BC7B54" w:rsidRPr="002D6E62" w:rsidRDefault="00BC7B54" w:rsidP="00B87D30">
      <w:pPr>
        <w:spacing w:after="0" w:line="240" w:lineRule="auto"/>
        <w:ind w:left="555"/>
        <w:jc w:val="both"/>
        <w:rPr>
          <w:rFonts w:ascii="Palatino Linotype" w:hAnsi="Palatino Linotype"/>
          <w:sz w:val="24"/>
          <w:szCs w:val="24"/>
        </w:rPr>
      </w:pPr>
    </w:p>
    <w:p w:rsidR="00BC7B54" w:rsidRPr="002D6E62" w:rsidRDefault="00BC7B54" w:rsidP="00B87D30">
      <w:pPr>
        <w:spacing w:after="0" w:line="240" w:lineRule="auto"/>
        <w:ind w:left="555"/>
        <w:jc w:val="both"/>
        <w:rPr>
          <w:rFonts w:ascii="Palatino Linotype" w:hAnsi="Palatino Linotype"/>
          <w:sz w:val="24"/>
          <w:szCs w:val="24"/>
        </w:rPr>
      </w:pPr>
    </w:p>
    <w:p w:rsidR="00B61F0A" w:rsidRPr="002D6E62"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2D6E62">
        <w:rPr>
          <w:rFonts w:ascii="Palatino Linotype" w:hAnsi="Palatino Linotype"/>
          <w:b/>
          <w:sz w:val="24"/>
          <w:szCs w:val="24"/>
        </w:rPr>
        <w:t>A szakképesítés alap</w:t>
      </w:r>
      <w:r w:rsidR="00B61F0A" w:rsidRPr="002D6E62">
        <w:rPr>
          <w:rFonts w:ascii="Palatino Linotype" w:hAnsi="Palatino Linotype"/>
          <w:b/>
          <w:sz w:val="24"/>
          <w:szCs w:val="24"/>
        </w:rPr>
        <w:t>adatai</w:t>
      </w:r>
    </w:p>
    <w:p w:rsidR="00B61F0A" w:rsidRPr="002D6E62"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 xml:space="preserve">A szakképesítés azonosító száma: </w:t>
      </w:r>
      <w:r w:rsidR="00077D0E" w:rsidRPr="002D6E62">
        <w:rPr>
          <w:rFonts w:ascii="Palatino Linotype" w:hAnsi="Palatino Linotype"/>
          <w:kern w:val="1"/>
          <w:sz w:val="24"/>
          <w:szCs w:val="24"/>
          <w:lang w:eastAsia="hi-IN" w:bidi="hi-IN"/>
        </w:rPr>
        <w:t>54 582 0</w:t>
      </w:r>
      <w:r w:rsidR="00566BFB" w:rsidRPr="002D6E62">
        <w:rPr>
          <w:rFonts w:ascii="Palatino Linotype" w:hAnsi="Palatino Linotype"/>
          <w:kern w:val="1"/>
          <w:sz w:val="24"/>
          <w:szCs w:val="24"/>
          <w:lang w:eastAsia="hi-IN" w:bidi="hi-IN"/>
        </w:rPr>
        <w:t>4</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A s</w:t>
      </w:r>
      <w:r w:rsidR="00B61F0A" w:rsidRPr="002D6E62">
        <w:rPr>
          <w:rFonts w:ascii="Palatino Linotype" w:hAnsi="Palatino Linotype"/>
          <w:iCs/>
          <w:sz w:val="24"/>
          <w:szCs w:val="24"/>
        </w:rPr>
        <w:t>zakképesítés megnevezése:</w:t>
      </w:r>
      <w:r w:rsidR="00077D0E" w:rsidRPr="002D6E62">
        <w:rPr>
          <w:rFonts w:ascii="Palatino Linotype" w:hAnsi="Palatino Linotype"/>
          <w:iCs/>
          <w:sz w:val="24"/>
          <w:szCs w:val="24"/>
        </w:rPr>
        <w:t xml:space="preserve"> </w:t>
      </w:r>
      <w:r w:rsidR="00077D0E" w:rsidRPr="002D6E62">
        <w:rPr>
          <w:rFonts w:ascii="Palatino Linotype" w:hAnsi="Palatino Linotype"/>
          <w:kern w:val="1"/>
          <w:sz w:val="24"/>
          <w:szCs w:val="24"/>
          <w:lang w:eastAsia="hi-IN" w:bidi="hi-IN"/>
        </w:rPr>
        <w:t>M</w:t>
      </w:r>
      <w:r w:rsidR="00566BFB" w:rsidRPr="002D6E62">
        <w:rPr>
          <w:rFonts w:ascii="Palatino Linotype" w:hAnsi="Palatino Linotype"/>
          <w:kern w:val="1"/>
          <w:sz w:val="24"/>
          <w:szCs w:val="24"/>
          <w:lang w:eastAsia="hi-IN" w:bidi="hi-IN"/>
        </w:rPr>
        <w:t>ély</w:t>
      </w:r>
      <w:r w:rsidR="00077D0E" w:rsidRPr="002D6E62">
        <w:rPr>
          <w:rFonts w:ascii="Palatino Linotype" w:hAnsi="Palatino Linotype"/>
          <w:kern w:val="1"/>
          <w:sz w:val="24"/>
          <w:szCs w:val="24"/>
          <w:lang w:eastAsia="hi-IN" w:bidi="hi-IN"/>
        </w:rPr>
        <w:t>építő technikus</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A s</w:t>
      </w:r>
      <w:r w:rsidR="00B61F0A" w:rsidRPr="002D6E62">
        <w:rPr>
          <w:rFonts w:ascii="Palatino Linotype" w:hAnsi="Palatino Linotype"/>
          <w:iCs/>
          <w:sz w:val="24"/>
          <w:szCs w:val="24"/>
        </w:rPr>
        <w:t>zakmacsoport</w:t>
      </w:r>
      <w:r w:rsidR="00512C80" w:rsidRPr="002D6E62">
        <w:rPr>
          <w:rFonts w:ascii="Palatino Linotype" w:hAnsi="Palatino Linotype"/>
          <w:iCs/>
          <w:sz w:val="24"/>
          <w:szCs w:val="24"/>
        </w:rPr>
        <w:t xml:space="preserve"> száma és megnevezése</w:t>
      </w:r>
      <w:r w:rsidR="00B61F0A" w:rsidRPr="002D6E62">
        <w:rPr>
          <w:rFonts w:ascii="Palatino Linotype" w:hAnsi="Palatino Linotype"/>
          <w:iCs/>
          <w:sz w:val="24"/>
          <w:szCs w:val="24"/>
        </w:rPr>
        <w:t xml:space="preserve">: </w:t>
      </w:r>
      <w:r w:rsidR="00305289" w:rsidRPr="002D6E62">
        <w:rPr>
          <w:rFonts w:ascii="Palatino Linotype" w:hAnsi="Palatino Linotype"/>
          <w:iCs/>
          <w:sz w:val="24"/>
          <w:szCs w:val="24"/>
        </w:rPr>
        <w:t>9. Építészet</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Ágazati besorolás</w:t>
      </w:r>
      <w:r w:rsidR="00512C80" w:rsidRPr="002D6E62">
        <w:rPr>
          <w:rFonts w:ascii="Palatino Linotype" w:hAnsi="Palatino Linotype"/>
          <w:iCs/>
          <w:sz w:val="24"/>
          <w:szCs w:val="24"/>
        </w:rPr>
        <w:t xml:space="preserve"> száma és megnevezése</w:t>
      </w:r>
      <w:r w:rsidRPr="002D6E62">
        <w:rPr>
          <w:rFonts w:ascii="Palatino Linotype" w:hAnsi="Palatino Linotype"/>
          <w:iCs/>
          <w:sz w:val="24"/>
          <w:szCs w:val="24"/>
        </w:rPr>
        <w:t xml:space="preserve">: </w:t>
      </w:r>
      <w:r w:rsidRPr="002D6E62">
        <w:rPr>
          <w:rFonts w:ascii="Palatino Linotype" w:hAnsi="Palatino Linotype"/>
          <w:iCs/>
          <w:sz w:val="24"/>
          <w:szCs w:val="24"/>
        </w:rPr>
        <w:tab/>
      </w:r>
      <w:r w:rsidR="00305289" w:rsidRPr="002D6E62">
        <w:rPr>
          <w:rFonts w:ascii="Palatino Linotype" w:hAnsi="Palatino Linotype"/>
          <w:iCs/>
          <w:sz w:val="24"/>
          <w:szCs w:val="24"/>
        </w:rPr>
        <w:t>XVI. Építőipar</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Iskolai rendszerű szakképzésben a szakképzési évfolyamok száma:</w:t>
      </w:r>
      <w:r w:rsidR="00305289" w:rsidRPr="002D6E62">
        <w:rPr>
          <w:rFonts w:ascii="Palatino Linotype" w:hAnsi="Palatino Linotype"/>
          <w:iCs/>
          <w:sz w:val="24"/>
          <w:szCs w:val="24"/>
        </w:rPr>
        <w:t xml:space="preserve"> 2 év</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Elméleti képzési idő aránya:</w:t>
      </w:r>
      <w:r w:rsidR="00305289" w:rsidRPr="002D6E62">
        <w:rPr>
          <w:rFonts w:ascii="Palatino Linotype" w:hAnsi="Palatino Linotype"/>
          <w:iCs/>
          <w:sz w:val="24"/>
          <w:szCs w:val="24"/>
        </w:rPr>
        <w:t xml:space="preserve"> 60%</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Gyakorlati képzési idő aránya:</w:t>
      </w:r>
      <w:r w:rsidR="00305289" w:rsidRPr="002D6E62">
        <w:rPr>
          <w:rFonts w:ascii="Palatino Linotype" w:hAnsi="Palatino Linotype"/>
          <w:iCs/>
          <w:sz w:val="24"/>
          <w:szCs w:val="24"/>
        </w:rPr>
        <w:t xml:space="preserve"> 40%</w:t>
      </w:r>
    </w:p>
    <w:p w:rsidR="002971CF" w:rsidRPr="002D6E62"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Pr="002D6E62"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Az iskolai rendszerű képzésben az összefüggő szakmai gyakorlat időtartama:</w:t>
      </w:r>
    </w:p>
    <w:p w:rsidR="00B37003" w:rsidRPr="003F05C4" w:rsidRDefault="00B37003" w:rsidP="004347A5">
      <w:pPr>
        <w:pStyle w:val="Listaszerbekezds"/>
        <w:spacing w:after="0" w:line="240" w:lineRule="auto"/>
        <w:ind w:left="426"/>
        <w:rPr>
          <w:rFonts w:ascii="Palatino Linotype" w:hAnsi="Palatino Linotype"/>
          <w:sz w:val="24"/>
          <w:szCs w:val="24"/>
        </w:rPr>
      </w:pPr>
      <w:r w:rsidRPr="003F05C4">
        <w:rPr>
          <w:rFonts w:ascii="Palatino Linotype" w:hAnsi="Palatino Linotype"/>
          <w:sz w:val="24"/>
          <w:szCs w:val="24"/>
        </w:rPr>
        <w:t>5 évfolyamos képzés esetén a 9. évfolyamot követően 70 óra, a 10. évfolyamot követően 105 óra, a 11. évfolyamot követően 140 óra; 2 évfolyamos képzés esetén az első szakképzési évfolyamot követően 160 óra</w:t>
      </w:r>
    </w:p>
    <w:p w:rsidR="00305289" w:rsidRPr="002D6E62" w:rsidRDefault="00305289"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1F74EF" w:rsidP="00B87D30">
      <w:pPr>
        <w:tabs>
          <w:tab w:val="left" w:pos="1260"/>
        </w:tabs>
        <w:spacing w:after="0" w:line="240" w:lineRule="auto"/>
        <w:ind w:left="30"/>
        <w:jc w:val="both"/>
        <w:rPr>
          <w:rFonts w:ascii="Palatino Linotype" w:hAnsi="Palatino Linotype"/>
          <w:b/>
          <w:sz w:val="24"/>
          <w:szCs w:val="24"/>
        </w:rPr>
      </w:pPr>
      <w:r w:rsidRPr="002D6E62">
        <w:rPr>
          <w:rFonts w:ascii="Palatino Linotype" w:hAnsi="Palatino Linotype"/>
          <w:b/>
          <w:sz w:val="24"/>
          <w:szCs w:val="24"/>
        </w:rPr>
        <w:t xml:space="preserve">III. </w:t>
      </w:r>
      <w:r w:rsidR="00B61F0A" w:rsidRPr="002D6E62">
        <w:rPr>
          <w:rFonts w:ascii="Palatino Linotype" w:hAnsi="Palatino Linotype"/>
          <w:b/>
          <w:sz w:val="24"/>
          <w:szCs w:val="24"/>
        </w:rPr>
        <w:t>A szakképzésbe történő belépés feltételei</w:t>
      </w:r>
    </w:p>
    <w:p w:rsidR="00B61F0A" w:rsidRPr="002D6E62"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2D6E62" w:rsidRDefault="00B61F0A" w:rsidP="00E06CBE">
      <w:pPr>
        <w:tabs>
          <w:tab w:val="left" w:pos="3491"/>
        </w:tabs>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Iskolai előképzettség:</w:t>
      </w:r>
      <w:r w:rsidR="00E06CBE" w:rsidRPr="002D6E62">
        <w:rPr>
          <w:rFonts w:ascii="Palatino Linotype" w:hAnsi="Palatino Linotype"/>
          <w:iCs/>
          <w:sz w:val="24"/>
          <w:szCs w:val="24"/>
        </w:rPr>
        <w:t xml:space="preserve"> érettségi végzettség</w:t>
      </w:r>
      <w:r w:rsidR="000E4B5B">
        <w:rPr>
          <w:rFonts w:ascii="Palatino Linotype" w:hAnsi="Palatino Linotype"/>
          <w:iCs/>
          <w:sz w:val="24"/>
          <w:szCs w:val="24"/>
        </w:rPr>
        <w:t>,</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Bemeneti kompetenciák:</w:t>
      </w:r>
      <w:r w:rsidR="00E06CBE" w:rsidRPr="002D6E62">
        <w:rPr>
          <w:rFonts w:ascii="Palatino Linotype" w:hAnsi="Palatino Linotype"/>
          <w:iCs/>
          <w:sz w:val="24"/>
          <w:szCs w:val="24"/>
        </w:rPr>
        <w:t xml:space="preserve"> -</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Szakmai előképzettség:</w:t>
      </w:r>
      <w:r w:rsidR="00E06CBE" w:rsidRPr="002D6E62">
        <w:rPr>
          <w:rFonts w:ascii="Palatino Linotype" w:hAnsi="Palatino Linotype"/>
          <w:iCs/>
          <w:sz w:val="24"/>
          <w:szCs w:val="24"/>
        </w:rPr>
        <w:t xml:space="preserve"> -</w:t>
      </w:r>
    </w:p>
    <w:p w:rsidR="001F74EF" w:rsidRPr="002D6E62"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Előírt gyakorlat:</w:t>
      </w:r>
      <w:r w:rsidR="00E06CBE" w:rsidRPr="002D6E62">
        <w:rPr>
          <w:rFonts w:ascii="Palatino Linotype" w:hAnsi="Palatino Linotype"/>
          <w:iCs/>
          <w:sz w:val="24"/>
          <w:szCs w:val="24"/>
        </w:rPr>
        <w:t xml:space="preserve"> -</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Egészségügyi alkalmassági követelmények:</w:t>
      </w:r>
      <w:r w:rsidR="00E06CBE" w:rsidRPr="002D6E62">
        <w:rPr>
          <w:rFonts w:ascii="Palatino Linotype" w:hAnsi="Palatino Linotype"/>
          <w:iCs/>
          <w:sz w:val="24"/>
          <w:szCs w:val="24"/>
        </w:rPr>
        <w:t xml:space="preserve"> szükségesek</w:t>
      </w: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2D6E62"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2D6E62">
        <w:rPr>
          <w:rFonts w:ascii="Palatino Linotype" w:hAnsi="Palatino Linotype"/>
          <w:iCs/>
          <w:sz w:val="24"/>
          <w:szCs w:val="24"/>
        </w:rPr>
        <w:t>Pályaalkalmassági követelmények:</w:t>
      </w:r>
      <w:r w:rsidR="00E06CBE" w:rsidRPr="002D6E62">
        <w:rPr>
          <w:rFonts w:ascii="Palatino Linotype" w:hAnsi="Palatino Linotype"/>
          <w:iCs/>
          <w:sz w:val="24"/>
          <w:szCs w:val="24"/>
        </w:rPr>
        <w:t xml:space="preserve"> -</w:t>
      </w:r>
    </w:p>
    <w:p w:rsidR="00B61F0A" w:rsidRPr="002D6E62"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2D6E62" w:rsidRDefault="00764B03"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br w:type="page"/>
      </w:r>
    </w:p>
    <w:p w:rsidR="00B61F0A" w:rsidRPr="002D6E62"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2D6E62">
        <w:rPr>
          <w:rFonts w:ascii="Palatino Linotype" w:hAnsi="Palatino Linotype"/>
          <w:b/>
          <w:sz w:val="24"/>
          <w:szCs w:val="24"/>
        </w:rPr>
        <w:t>A szakképzés szervezésének feltételei</w:t>
      </w:r>
    </w:p>
    <w:p w:rsidR="00B61F0A" w:rsidRPr="002D6E62"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2D6E62" w:rsidRDefault="00B61F0A" w:rsidP="00B87D30">
      <w:pPr>
        <w:spacing w:after="0" w:line="240" w:lineRule="auto"/>
        <w:ind w:left="555"/>
        <w:jc w:val="both"/>
        <w:rPr>
          <w:rFonts w:ascii="Palatino Linotype" w:hAnsi="Palatino Linotype"/>
          <w:b/>
          <w:sz w:val="24"/>
          <w:szCs w:val="24"/>
        </w:rPr>
      </w:pPr>
      <w:r w:rsidRPr="002D6E62">
        <w:rPr>
          <w:rFonts w:ascii="Palatino Linotype" w:hAnsi="Palatino Linotype"/>
          <w:b/>
          <w:sz w:val="24"/>
          <w:szCs w:val="24"/>
        </w:rPr>
        <w:t>Személyi feltételek</w:t>
      </w:r>
    </w:p>
    <w:p w:rsidR="00B61F0A" w:rsidRPr="002D6E62" w:rsidRDefault="00B61F0A" w:rsidP="00B87D30">
      <w:pPr>
        <w:spacing w:after="0" w:line="240" w:lineRule="auto"/>
        <w:ind w:left="555"/>
        <w:jc w:val="both"/>
        <w:rPr>
          <w:rFonts w:ascii="Palatino Linotype" w:hAnsi="Palatino Linotype"/>
          <w:sz w:val="24"/>
          <w:szCs w:val="24"/>
        </w:rPr>
      </w:pPr>
      <w:r w:rsidRPr="002D6E62">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B61F0A" w:rsidRPr="002D6E62" w:rsidRDefault="00B61F0A" w:rsidP="00B87D30">
      <w:pPr>
        <w:spacing w:after="0" w:line="240" w:lineRule="auto"/>
        <w:ind w:left="555"/>
        <w:jc w:val="both"/>
        <w:rPr>
          <w:rFonts w:ascii="Palatino Linotype" w:hAnsi="Palatino Linotype"/>
          <w:sz w:val="24"/>
          <w:szCs w:val="24"/>
        </w:rPr>
      </w:pPr>
      <w:r w:rsidRPr="002D6E62">
        <w:rPr>
          <w:rFonts w:ascii="Palatino Linotype" w:hAnsi="Palatino Linotype"/>
          <w:sz w:val="24"/>
          <w:szCs w:val="24"/>
        </w:rPr>
        <w:t>Ezen túl az alábbi tantárgyak oktatására az alábbi végzettséggel rendelkező szakember alkalmazható:</w:t>
      </w:r>
    </w:p>
    <w:p w:rsidR="00B61F0A" w:rsidRPr="002D6E62"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2D6E62">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2D6E62" w:rsidRDefault="00B61F0A" w:rsidP="00B87D30">
            <w:pPr>
              <w:spacing w:after="0" w:line="240" w:lineRule="auto"/>
              <w:jc w:val="center"/>
              <w:rPr>
                <w:rFonts w:ascii="Palatino Linotype" w:hAnsi="Palatino Linotype"/>
                <w:b/>
                <w:sz w:val="24"/>
                <w:szCs w:val="24"/>
              </w:rPr>
            </w:pPr>
            <w:r w:rsidRPr="002D6E62">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2D6E62" w:rsidRDefault="00B61F0A" w:rsidP="00B87D30">
            <w:pPr>
              <w:spacing w:after="0" w:line="240" w:lineRule="auto"/>
              <w:jc w:val="center"/>
              <w:rPr>
                <w:rFonts w:ascii="Palatino Linotype" w:hAnsi="Palatino Linotype"/>
                <w:b/>
                <w:sz w:val="24"/>
                <w:szCs w:val="24"/>
              </w:rPr>
            </w:pPr>
            <w:r w:rsidRPr="002D6E62">
              <w:rPr>
                <w:rFonts w:ascii="Palatino Linotype" w:hAnsi="Palatino Linotype"/>
                <w:b/>
                <w:sz w:val="24"/>
                <w:szCs w:val="24"/>
              </w:rPr>
              <w:t>Szakképesítés/Szakképzettség</w:t>
            </w:r>
          </w:p>
        </w:tc>
      </w:tr>
      <w:tr w:rsidR="00B61F0A" w:rsidRPr="002D6E62">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2D6E62" w:rsidRDefault="0033246F" w:rsidP="006C7263">
            <w:pPr>
              <w:spacing w:after="0" w:line="240" w:lineRule="auto"/>
              <w:jc w:val="center"/>
              <w:rPr>
                <w:rFonts w:ascii="Palatino Linotype" w:hAnsi="Palatino Linotype"/>
                <w:bCs/>
                <w:sz w:val="24"/>
                <w:szCs w:val="24"/>
              </w:rPr>
            </w:pPr>
            <w:r w:rsidRPr="002D6E62">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2D6E62" w:rsidRDefault="0033246F" w:rsidP="006C7263">
            <w:pPr>
              <w:spacing w:after="0" w:line="240" w:lineRule="auto"/>
              <w:jc w:val="center"/>
              <w:rPr>
                <w:rFonts w:ascii="Palatino Linotype" w:hAnsi="Palatino Linotype"/>
                <w:sz w:val="24"/>
                <w:szCs w:val="24"/>
              </w:rPr>
            </w:pPr>
            <w:r w:rsidRPr="002D6E62">
              <w:rPr>
                <w:rFonts w:ascii="Palatino Linotype" w:hAnsi="Palatino Linotype"/>
                <w:sz w:val="24"/>
                <w:szCs w:val="24"/>
              </w:rPr>
              <w:t>-</w:t>
            </w:r>
          </w:p>
        </w:tc>
      </w:tr>
    </w:tbl>
    <w:p w:rsidR="00B61F0A" w:rsidRPr="002D6E62" w:rsidRDefault="00B61F0A" w:rsidP="006039B3">
      <w:pPr>
        <w:spacing w:after="0" w:line="240" w:lineRule="auto"/>
        <w:ind w:left="555"/>
        <w:jc w:val="both"/>
        <w:rPr>
          <w:rFonts w:ascii="Palatino Linotype" w:hAnsi="Palatino Linotype"/>
          <w:b/>
          <w:sz w:val="24"/>
          <w:szCs w:val="24"/>
        </w:rPr>
      </w:pPr>
    </w:p>
    <w:p w:rsidR="00B61F0A" w:rsidRPr="002D6E62" w:rsidRDefault="00B61F0A" w:rsidP="00FF7AB4">
      <w:pPr>
        <w:spacing w:after="0" w:line="240" w:lineRule="auto"/>
        <w:ind w:left="555"/>
        <w:jc w:val="both"/>
        <w:rPr>
          <w:rFonts w:ascii="Palatino Linotype" w:hAnsi="Palatino Linotype"/>
          <w:b/>
          <w:sz w:val="24"/>
          <w:szCs w:val="24"/>
        </w:rPr>
      </w:pPr>
      <w:r w:rsidRPr="002D6E62">
        <w:rPr>
          <w:rFonts w:ascii="Palatino Linotype" w:hAnsi="Palatino Linotype"/>
          <w:b/>
          <w:sz w:val="24"/>
          <w:szCs w:val="24"/>
        </w:rPr>
        <w:t>Tárgyi feltételek</w:t>
      </w:r>
    </w:p>
    <w:p w:rsidR="00B61F0A" w:rsidRPr="002D6E62" w:rsidRDefault="0021193D" w:rsidP="00014447">
      <w:pPr>
        <w:spacing w:after="0" w:line="240" w:lineRule="auto"/>
        <w:ind w:left="555"/>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C40254" w:rsidRPr="002D6E62" w:rsidRDefault="00C40254" w:rsidP="00014447">
      <w:pPr>
        <w:spacing w:after="0" w:line="240" w:lineRule="auto"/>
        <w:ind w:left="555"/>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nincs</w:t>
      </w:r>
    </w:p>
    <w:p w:rsidR="00EB7D10" w:rsidRPr="002D6E62" w:rsidRDefault="00EB7D10" w:rsidP="00C40254">
      <w:pPr>
        <w:spacing w:after="0" w:line="240" w:lineRule="auto"/>
        <w:ind w:left="567"/>
        <w:jc w:val="both"/>
        <w:rPr>
          <w:rFonts w:ascii="Palatino Linotype" w:hAnsi="Palatino Linotype"/>
          <w:kern w:val="1"/>
          <w:sz w:val="24"/>
          <w:szCs w:val="24"/>
          <w:lang w:eastAsia="hi-IN" w:bidi="hi-IN"/>
        </w:rPr>
      </w:pPr>
    </w:p>
    <w:p w:rsidR="004C6688" w:rsidRPr="002D6E62" w:rsidRDefault="004C6688" w:rsidP="00014447">
      <w:pPr>
        <w:spacing w:after="0" w:line="240" w:lineRule="auto"/>
        <w:ind w:left="555"/>
        <w:jc w:val="both"/>
        <w:rPr>
          <w:rFonts w:ascii="Palatino Linotype" w:hAnsi="Palatino Linotype"/>
          <w:i/>
          <w:kern w:val="1"/>
          <w:sz w:val="24"/>
          <w:szCs w:val="24"/>
          <w:lang w:eastAsia="hi-IN" w:bidi="hi-IN"/>
        </w:rPr>
      </w:pPr>
      <w:r w:rsidRPr="002D6E62">
        <w:rPr>
          <w:rFonts w:ascii="Palatino Linotype" w:hAnsi="Palatino Linotype"/>
          <w:i/>
          <w:kern w:val="1"/>
          <w:sz w:val="24"/>
          <w:szCs w:val="24"/>
          <w:lang w:eastAsia="hi-IN" w:bidi="hi-IN"/>
        </w:rPr>
        <w:t>Ajánlás a szakmai képzés lebonyolításához szükséges további eszközökre és felszerelésekre:</w:t>
      </w:r>
    </w:p>
    <w:p w:rsidR="00EB7D10" w:rsidRPr="00D939EF" w:rsidRDefault="00C40254" w:rsidP="00C40254">
      <w:pPr>
        <w:spacing w:after="0" w:line="240" w:lineRule="auto"/>
        <w:ind w:left="555"/>
        <w:jc w:val="both"/>
        <w:rPr>
          <w:rFonts w:ascii="Palatino Linotype" w:hAnsi="Palatino Linotype"/>
          <w:kern w:val="1"/>
          <w:sz w:val="24"/>
          <w:szCs w:val="24"/>
          <w:lang w:eastAsia="hi-IN" w:bidi="hi-IN"/>
        </w:rPr>
      </w:pPr>
      <w:r w:rsidRPr="00D939EF">
        <w:rPr>
          <w:rFonts w:ascii="Palatino Linotype" w:hAnsi="Palatino Linotype"/>
          <w:kern w:val="1"/>
          <w:sz w:val="24"/>
          <w:szCs w:val="24"/>
          <w:lang w:eastAsia="hi-IN" w:bidi="hi-IN"/>
        </w:rPr>
        <w:t>nincs</w:t>
      </w:r>
    </w:p>
    <w:p w:rsidR="00B61F0A" w:rsidRPr="002D6E62" w:rsidRDefault="00B61F0A" w:rsidP="006039B3">
      <w:pPr>
        <w:spacing w:after="0" w:line="240" w:lineRule="auto"/>
        <w:jc w:val="both"/>
        <w:rPr>
          <w:rFonts w:ascii="Palatino Linotype" w:hAnsi="Palatino Linotype"/>
          <w:b/>
          <w:i/>
          <w:sz w:val="16"/>
          <w:szCs w:val="16"/>
        </w:rPr>
      </w:pPr>
    </w:p>
    <w:p w:rsidR="00B61F0A" w:rsidRPr="002D6E62"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2D6E62">
        <w:rPr>
          <w:rFonts w:ascii="Palatino Linotype" w:hAnsi="Palatino Linotype"/>
          <w:b/>
          <w:sz w:val="24"/>
          <w:szCs w:val="24"/>
        </w:rPr>
        <w:t>A szakképesítés óraterve nappali rendszerű oktatásra</w:t>
      </w:r>
    </w:p>
    <w:p w:rsidR="00B61F0A" w:rsidRPr="002D6E62" w:rsidRDefault="00B61F0A" w:rsidP="00280858">
      <w:pPr>
        <w:widowControl w:val="0"/>
        <w:suppressAutoHyphens/>
        <w:spacing w:after="0" w:line="240" w:lineRule="auto"/>
        <w:ind w:left="750"/>
        <w:jc w:val="both"/>
        <w:rPr>
          <w:rFonts w:ascii="Palatino Linotype" w:hAnsi="Palatino Linotype"/>
          <w:b/>
        </w:rPr>
      </w:pPr>
    </w:p>
    <w:p w:rsidR="00B61F0A" w:rsidRPr="002D6E62"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szakközépiskolai képzésben a két</w:t>
      </w:r>
      <w:r w:rsidR="000E4B5B">
        <w:rPr>
          <w:rFonts w:ascii="Palatino Linotype" w:hAnsi="Palatino Linotype"/>
          <w:kern w:val="1"/>
          <w:sz w:val="24"/>
          <w:szCs w:val="24"/>
          <w:lang w:eastAsia="hi-IN" w:bidi="hi-IN"/>
        </w:rPr>
        <w:t xml:space="preserve"> </w:t>
      </w:r>
      <w:r w:rsidRPr="002D6E62">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0E4B5B">
        <w:rPr>
          <w:rFonts w:ascii="Palatino Linotype" w:hAnsi="Palatino Linotype"/>
          <w:kern w:val="1"/>
          <w:sz w:val="24"/>
          <w:szCs w:val="24"/>
          <w:lang w:eastAsia="hi-IN" w:bidi="hi-IN"/>
        </w:rPr>
        <w:t xml:space="preserve"> </w:t>
      </w:r>
      <w:r w:rsidRPr="002D6E62">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2D6E62" w:rsidRDefault="004347A5" w:rsidP="00014447">
      <w:pPr>
        <w:widowControl w:val="0"/>
        <w:suppressAutoHyphens/>
        <w:spacing w:after="0" w:line="240" w:lineRule="auto"/>
        <w:ind w:left="75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Szakközépiskolai képzés esetén a heti és éves szakmai óraszámok:</w:t>
      </w:r>
    </w:p>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2D6E62" w:rsidTr="006039B3">
        <w:trPr>
          <w:jc w:val="center"/>
        </w:trPr>
        <w:tc>
          <w:tcPr>
            <w:tcW w:w="2000"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heti óraszám</w:t>
            </w:r>
          </w:p>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szabadsávval</w:t>
            </w:r>
          </w:p>
        </w:tc>
        <w:tc>
          <w:tcPr>
            <w:tcW w:w="1990" w:type="dxa"/>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éves óraszám szabadsávval</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180 óra/év</w:t>
            </w:r>
          </w:p>
        </w:tc>
        <w:tc>
          <w:tcPr>
            <w:tcW w:w="1915"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6 óra/hét</w:t>
            </w:r>
          </w:p>
        </w:tc>
        <w:tc>
          <w:tcPr>
            <w:tcW w:w="1990"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216 óra/év</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2D6E62"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70 óra</w:t>
            </w:r>
          </w:p>
        </w:tc>
        <w:tc>
          <w:tcPr>
            <w:tcW w:w="1915"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70 óra</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216 óra/év</w:t>
            </w:r>
          </w:p>
        </w:tc>
        <w:tc>
          <w:tcPr>
            <w:tcW w:w="1915"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7 óra/hét</w:t>
            </w:r>
          </w:p>
        </w:tc>
        <w:tc>
          <w:tcPr>
            <w:tcW w:w="1990"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252 óra/év</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2D6E62"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105 óra</w:t>
            </w:r>
          </w:p>
        </w:tc>
        <w:tc>
          <w:tcPr>
            <w:tcW w:w="1915"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105 óra</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252 óra/év</w:t>
            </w:r>
          </w:p>
        </w:tc>
        <w:tc>
          <w:tcPr>
            <w:tcW w:w="1915"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8 óra/hét</w:t>
            </w:r>
          </w:p>
        </w:tc>
        <w:tc>
          <w:tcPr>
            <w:tcW w:w="1990"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288 óra/év</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140 óra</w:t>
            </w:r>
          </w:p>
        </w:tc>
        <w:tc>
          <w:tcPr>
            <w:tcW w:w="1915"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140 óra</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320 óra/év</w:t>
            </w:r>
          </w:p>
        </w:tc>
        <w:tc>
          <w:tcPr>
            <w:tcW w:w="1915"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 óra/hét</w:t>
            </w:r>
          </w:p>
        </w:tc>
        <w:tc>
          <w:tcPr>
            <w:tcW w:w="1990" w:type="dxa"/>
          </w:tcPr>
          <w:p w:rsidR="006039B3" w:rsidRPr="002D6E62"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352 óra/év</w:t>
            </w:r>
          </w:p>
        </w:tc>
      </w:tr>
      <w:tr w:rsidR="006039B3" w:rsidRPr="002D6E62" w:rsidTr="006039B3">
        <w:trPr>
          <w:jc w:val="center"/>
        </w:trPr>
        <w:tc>
          <w:tcPr>
            <w:tcW w:w="200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992 óra/év</w:t>
            </w:r>
          </w:p>
        </w:tc>
        <w:tc>
          <w:tcPr>
            <w:tcW w:w="1915"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35 óra/hét</w:t>
            </w:r>
          </w:p>
        </w:tc>
        <w:tc>
          <w:tcPr>
            <w:tcW w:w="1990" w:type="dxa"/>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1120 óra/év</w:t>
            </w:r>
          </w:p>
        </w:tc>
      </w:tr>
      <w:tr w:rsidR="006039B3" w:rsidRPr="002D6E62" w:rsidTr="006039B3">
        <w:trPr>
          <w:jc w:val="center"/>
        </w:trPr>
        <w:tc>
          <w:tcPr>
            <w:tcW w:w="3393" w:type="dxa"/>
            <w:gridSpan w:val="2"/>
            <w:shd w:val="clear" w:color="auto" w:fill="auto"/>
          </w:tcPr>
          <w:p w:rsidR="006039B3" w:rsidRPr="002D6E62"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2275 óra</w:t>
            </w:r>
          </w:p>
        </w:tc>
        <w:tc>
          <w:tcPr>
            <w:tcW w:w="1915"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2543 óra</w:t>
            </w:r>
          </w:p>
        </w:tc>
      </w:tr>
    </w:tbl>
    <w:p w:rsidR="006039B3" w:rsidRPr="002D6E62" w:rsidRDefault="006039B3" w:rsidP="006039B3">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2D6E62" w:rsidTr="00014447">
        <w:trPr>
          <w:jc w:val="center"/>
        </w:trPr>
        <w:tc>
          <w:tcPr>
            <w:tcW w:w="2140"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heti óraszám</w:t>
            </w:r>
          </w:p>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szabadsávval</w:t>
            </w:r>
          </w:p>
        </w:tc>
        <w:tc>
          <w:tcPr>
            <w:tcW w:w="1679" w:type="dxa"/>
            <w:vAlign w:val="center"/>
          </w:tcPr>
          <w:p w:rsidR="006039B3" w:rsidRPr="002D6E62"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éves óraszám szabadsávval</w:t>
            </w:r>
          </w:p>
        </w:tc>
      </w:tr>
      <w:tr w:rsidR="006039B3" w:rsidRPr="002D6E62" w:rsidTr="00014447">
        <w:trPr>
          <w:jc w:val="center"/>
        </w:trPr>
        <w:tc>
          <w:tcPr>
            <w:tcW w:w="2140"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1260 óra/év</w:t>
            </w:r>
          </w:p>
        </w:tc>
      </w:tr>
      <w:tr w:rsidR="006039B3" w:rsidRPr="002D6E62" w:rsidTr="00014447">
        <w:trPr>
          <w:jc w:val="center"/>
        </w:trPr>
        <w:tc>
          <w:tcPr>
            <w:tcW w:w="2140"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Ögy</w:t>
            </w:r>
            <w:r w:rsidR="00233CCA" w:rsidRPr="002D6E62">
              <w:rPr>
                <w:rFonts w:ascii="Palatino Linotype" w:eastAsia="Lucida Sans Unicode" w:hAnsi="Palatino Linotype"/>
                <w:kern w:val="1"/>
                <w:sz w:val="24"/>
                <w:szCs w:val="24"/>
                <w:lang w:eastAsia="hi-IN" w:bidi="hi-IN"/>
              </w:rPr>
              <w:t>.</w:t>
            </w:r>
          </w:p>
        </w:tc>
        <w:tc>
          <w:tcPr>
            <w:tcW w:w="1842"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2D6E62"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160 óra</w:t>
            </w:r>
          </w:p>
        </w:tc>
        <w:tc>
          <w:tcPr>
            <w:tcW w:w="1679"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2D6E62"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160 óra</w:t>
            </w:r>
          </w:p>
        </w:tc>
      </w:tr>
      <w:tr w:rsidR="006039B3" w:rsidRPr="002D6E62" w:rsidTr="00014447">
        <w:trPr>
          <w:jc w:val="center"/>
        </w:trPr>
        <w:tc>
          <w:tcPr>
            <w:tcW w:w="2140"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1120 óra/év</w:t>
            </w:r>
          </w:p>
        </w:tc>
      </w:tr>
      <w:tr w:rsidR="006039B3" w:rsidRPr="002D6E62" w:rsidTr="00014447">
        <w:trPr>
          <w:jc w:val="center"/>
        </w:trPr>
        <w:tc>
          <w:tcPr>
            <w:tcW w:w="3982" w:type="dxa"/>
            <w:gridSpan w:val="2"/>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2D6E62"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2D6E62"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2D6E62"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D6E62">
              <w:rPr>
                <w:rFonts w:ascii="Palatino Linotype" w:eastAsia="Lucida Sans Unicode" w:hAnsi="Palatino Linotype"/>
                <w:kern w:val="1"/>
                <w:sz w:val="24"/>
                <w:szCs w:val="24"/>
                <w:lang w:eastAsia="hi-IN" w:bidi="hi-IN"/>
              </w:rPr>
              <w:t>2540 óra</w:t>
            </w:r>
          </w:p>
        </w:tc>
      </w:tr>
    </w:tbl>
    <w:p w:rsidR="006039B3" w:rsidRPr="002D6E62"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2D6E62" w:rsidRDefault="00B61F0A" w:rsidP="006E6764">
      <w:pPr>
        <w:widowControl w:val="0"/>
        <w:suppressAutoHyphens/>
        <w:spacing w:after="0" w:line="240" w:lineRule="auto"/>
        <w:ind w:left="750"/>
        <w:jc w:val="both"/>
        <w:rPr>
          <w:rFonts w:ascii="Palatino Linotype" w:hAnsi="Palatino Linotype"/>
          <w:sz w:val="24"/>
          <w:szCs w:val="24"/>
        </w:rPr>
      </w:pPr>
      <w:r w:rsidRPr="002D6E62">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2D6E62">
        <w:rPr>
          <w:rFonts w:ascii="Palatino Linotype" w:hAnsi="Palatino Linotype"/>
          <w:kern w:val="1"/>
          <w:sz w:val="24"/>
          <w:szCs w:val="24"/>
          <w:lang w:eastAsia="hi-IN" w:bidi="hi-IN"/>
        </w:rPr>
        <w:t>heteinek eltérő</w:t>
      </w:r>
      <w:r w:rsidRPr="002D6E62">
        <w:rPr>
          <w:rFonts w:ascii="Palatino Linotype" w:hAnsi="Palatino Linotype"/>
          <w:kern w:val="1"/>
          <w:sz w:val="24"/>
          <w:szCs w:val="24"/>
          <w:lang w:eastAsia="hi-IN" w:bidi="hi-IN"/>
        </w:rPr>
        <w:t xml:space="preserve"> száma, és az óraszámok oszthatósága miatt keletkezik!)</w:t>
      </w:r>
    </w:p>
    <w:p w:rsidR="00B61F0A" w:rsidRPr="002D6E62" w:rsidRDefault="00B61F0A" w:rsidP="00B87D30">
      <w:pPr>
        <w:spacing w:after="0" w:line="240" w:lineRule="auto"/>
        <w:jc w:val="both"/>
        <w:rPr>
          <w:rFonts w:ascii="Palatino Linotype" w:hAnsi="Palatino Linotype"/>
          <w:sz w:val="24"/>
          <w:szCs w:val="24"/>
        </w:rPr>
        <w:sectPr w:rsidR="00B61F0A" w:rsidRPr="002D6E62" w:rsidSect="00216F58">
          <w:headerReference w:type="default" r:id="rId9"/>
          <w:footerReference w:type="default" r:id="rId10"/>
          <w:pgSz w:w="11906" w:h="16838"/>
          <w:pgMar w:top="1418" w:right="1418" w:bottom="1418" w:left="1276" w:header="709" w:footer="709" w:gutter="0"/>
          <w:cols w:space="708"/>
          <w:docGrid w:linePitch="360"/>
        </w:sectPr>
      </w:pPr>
    </w:p>
    <w:p w:rsidR="00B61F0A" w:rsidRPr="002D6E62" w:rsidRDefault="00B61F0A" w:rsidP="00B87D30">
      <w:pPr>
        <w:widowControl w:val="0"/>
        <w:suppressAutoHyphens/>
        <w:spacing w:after="0" w:line="240" w:lineRule="auto"/>
        <w:ind w:left="750"/>
        <w:jc w:val="center"/>
        <w:rPr>
          <w:rFonts w:ascii="Palatino Linotype" w:hAnsi="Palatino Linotype"/>
          <w:sz w:val="24"/>
          <w:szCs w:val="24"/>
        </w:rPr>
      </w:pPr>
      <w:r w:rsidRPr="002D6E62">
        <w:rPr>
          <w:rFonts w:ascii="Palatino Linotype" w:hAnsi="Palatino Linotype"/>
          <w:sz w:val="24"/>
          <w:szCs w:val="24"/>
        </w:rPr>
        <w:t>1. számú táblázat</w:t>
      </w:r>
    </w:p>
    <w:p w:rsidR="00B61F0A" w:rsidRPr="002D6E62" w:rsidRDefault="00B61F0A" w:rsidP="00B87D30">
      <w:pPr>
        <w:spacing w:after="0" w:line="240" w:lineRule="auto"/>
        <w:jc w:val="center"/>
        <w:rPr>
          <w:rFonts w:ascii="Palatino Linotype" w:hAnsi="Palatino Linotype"/>
          <w:b/>
          <w:sz w:val="24"/>
          <w:szCs w:val="24"/>
        </w:rPr>
      </w:pPr>
      <w:r w:rsidRPr="002D6E62">
        <w:rPr>
          <w:rFonts w:ascii="Palatino Linotype" w:hAnsi="Palatino Linotype"/>
          <w:b/>
          <w:sz w:val="24"/>
          <w:szCs w:val="24"/>
        </w:rPr>
        <w:t>A szakmai követelménymodulokhoz rendelt tantárgyak heti óraszáma évfolyamonként</w:t>
      </w:r>
    </w:p>
    <w:tbl>
      <w:tblPr>
        <w:tblW w:w="15867" w:type="dxa"/>
        <w:jc w:val="center"/>
        <w:tblCellMar>
          <w:left w:w="70" w:type="dxa"/>
          <w:right w:w="70" w:type="dxa"/>
        </w:tblCellMar>
        <w:tblLook w:val="04A0" w:firstRow="1" w:lastRow="0" w:firstColumn="1" w:lastColumn="0" w:noHBand="0" w:noVBand="1"/>
      </w:tblPr>
      <w:tblGrid>
        <w:gridCol w:w="2163"/>
        <w:gridCol w:w="1594"/>
        <w:gridCol w:w="760"/>
        <w:gridCol w:w="760"/>
        <w:gridCol w:w="760"/>
        <w:gridCol w:w="760"/>
        <w:gridCol w:w="760"/>
        <w:gridCol w:w="760"/>
        <w:gridCol w:w="760"/>
        <w:gridCol w:w="760"/>
        <w:gridCol w:w="760"/>
        <w:gridCol w:w="760"/>
        <w:gridCol w:w="760"/>
        <w:gridCol w:w="760"/>
        <w:gridCol w:w="760"/>
        <w:gridCol w:w="760"/>
        <w:gridCol w:w="760"/>
        <w:gridCol w:w="760"/>
      </w:tblGrid>
      <w:tr w:rsidR="00026E74" w:rsidRPr="003F05C4" w:rsidTr="00216F58">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Szakmai követelménymodulok</w:t>
            </w:r>
          </w:p>
        </w:tc>
        <w:tc>
          <w:tcPr>
            <w:tcW w:w="17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Szakképesítés-specifikus utolsó évf.</w:t>
            </w:r>
          </w:p>
        </w:tc>
      </w:tr>
      <w:tr w:rsidR="00026E74" w:rsidRPr="003F05C4" w:rsidTr="00233CC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5/13 és 2/14.</w:t>
            </w:r>
          </w:p>
        </w:tc>
      </w:tr>
      <w:tr w:rsidR="00026E74" w:rsidRPr="003F05C4" w:rsidTr="00233CC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heti óraszám</w:t>
            </w:r>
          </w:p>
        </w:tc>
      </w:tr>
      <w:tr w:rsidR="00026E74" w:rsidRPr="003F05C4" w:rsidTr="00233CCA">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1733"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233CCA">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gy</w:t>
            </w:r>
          </w:p>
        </w:tc>
      </w:tr>
      <w:tr w:rsidR="000B31A1" w:rsidRPr="003F05C4" w:rsidTr="003F05C4">
        <w:trPr>
          <w:trHeight w:val="79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026E74" w:rsidRPr="003F05C4" w:rsidRDefault="00026E74"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 xml:space="preserve">11500-12 </w:t>
            </w:r>
            <w:r w:rsidR="003F05C4">
              <w:rPr>
                <w:rFonts w:ascii="Palatino Linotype" w:hAnsi="Palatino Linotype" w:cs="Arial"/>
                <w:sz w:val="20"/>
                <w:szCs w:val="20"/>
                <w:lang w:eastAsia="hu-HU"/>
              </w:rPr>
              <w:br/>
            </w:r>
            <w:r w:rsidRPr="003F05C4">
              <w:rPr>
                <w:rFonts w:ascii="Palatino Linotype" w:hAnsi="Palatino Linotype" w:cs="Arial"/>
                <w:sz w:val="20"/>
                <w:szCs w:val="20"/>
                <w:lang w:eastAsia="hu-HU"/>
              </w:rPr>
              <w:t>Munkahelyi egészség és biztonság</w:t>
            </w:r>
          </w:p>
        </w:tc>
        <w:tc>
          <w:tcPr>
            <w:tcW w:w="1733" w:type="dxa"/>
            <w:tcBorders>
              <w:top w:val="nil"/>
              <w:left w:val="nil"/>
              <w:bottom w:val="single" w:sz="4" w:space="0" w:color="auto"/>
              <w:right w:val="single" w:sz="4" w:space="0" w:color="auto"/>
            </w:tcBorders>
            <w:shd w:val="clear" w:color="auto" w:fill="auto"/>
            <w:vAlign w:val="center"/>
          </w:tcPr>
          <w:p w:rsidR="00026E74" w:rsidRPr="003F05C4" w:rsidRDefault="00026E74"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sz w:val="20"/>
                <w:szCs w:val="20"/>
                <w:lang w:eastAsia="hu-HU"/>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26E74" w:rsidRPr="003F05C4" w:rsidRDefault="00026E74"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697"/>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rPr>
            </w:pPr>
            <w:r w:rsidRPr="003F05C4">
              <w:rPr>
                <w:rFonts w:ascii="Palatino Linotype" w:hAnsi="Palatino Linotype" w:cs="Arial"/>
                <w:sz w:val="20"/>
                <w:szCs w:val="20"/>
              </w:rPr>
              <w:t>11499-12 Foglalkoztatás II.</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sz w:val="20"/>
                <w:szCs w:val="20"/>
              </w:rPr>
            </w:pPr>
            <w:r w:rsidRPr="003F05C4">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r w:rsidRPr="003F05C4">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r>
      <w:tr w:rsidR="00883D47" w:rsidRPr="003F05C4" w:rsidTr="003F05C4">
        <w:trPr>
          <w:trHeight w:val="794"/>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rPr>
            </w:pPr>
            <w:r w:rsidRPr="003F05C4">
              <w:rPr>
                <w:rFonts w:ascii="Palatino Linotype" w:hAnsi="Palatino Linotype" w:cs="Arial"/>
                <w:sz w:val="20"/>
                <w:szCs w:val="20"/>
              </w:rPr>
              <w:t>11498-12 Foglalkoztatás I. (érettségire épülő képzések esetén)</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sz w:val="20"/>
                <w:szCs w:val="20"/>
              </w:rPr>
            </w:pPr>
            <w:r w:rsidRPr="003F05C4">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sz w:val="20"/>
                <w:szCs w:val="20"/>
              </w:rPr>
            </w:pPr>
            <w:r w:rsidRPr="003F05C4">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sz w:val="20"/>
                <w:szCs w:val="20"/>
              </w:rPr>
            </w:pPr>
          </w:p>
        </w:tc>
      </w:tr>
      <w:tr w:rsidR="00883D47" w:rsidRPr="003F05C4" w:rsidTr="003F05C4">
        <w:trPr>
          <w:trHeight w:val="453"/>
          <w:jc w:val="center"/>
        </w:trPr>
        <w:tc>
          <w:tcPr>
            <w:tcW w:w="1974" w:type="dxa"/>
            <w:vMerge w:val="restart"/>
            <w:tcBorders>
              <w:top w:val="nil"/>
              <w:left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10107-12</w:t>
            </w:r>
          </w:p>
          <w:p w:rsidR="00883D47" w:rsidRPr="003F05C4" w:rsidRDefault="00883D47"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Építész technikusi közös tevékenység</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Statika</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Építési ismeretek</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Építésszervezési alapismeretek</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Kitűzési ismeretek</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Kitűzési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120</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bottom w:val="single" w:sz="4" w:space="0" w:color="000000"/>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Építési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70</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105</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tcBorders>
              <w:top w:val="nil"/>
              <w:left w:val="single" w:sz="4" w:space="0" w:color="auto"/>
              <w:bottom w:val="single" w:sz="4" w:space="0" w:color="000000"/>
              <w:right w:val="single" w:sz="4" w:space="0" w:color="auto"/>
            </w:tcBorders>
            <w:shd w:val="clear" w:color="000000"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10108-12 Építőanyagok gyártása</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Építőanyagok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val="restart"/>
            <w:tcBorders>
              <w:top w:val="single" w:sz="4" w:space="0" w:color="000000"/>
              <w:left w:val="single" w:sz="4" w:space="0" w:color="auto"/>
              <w:right w:val="single" w:sz="4" w:space="0" w:color="auto"/>
            </w:tcBorders>
            <w:shd w:val="clear" w:color="auto"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10109-12</w:t>
            </w:r>
          </w:p>
          <w:p w:rsidR="00883D47" w:rsidRPr="003F05C4" w:rsidRDefault="00883D47" w:rsidP="003F05C4">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Építőipari műszaki alapismeretek</w:t>
            </w:r>
          </w:p>
        </w:tc>
        <w:tc>
          <w:tcPr>
            <w:tcW w:w="1733" w:type="dxa"/>
            <w:tcBorders>
              <w:top w:val="single" w:sz="4" w:space="0" w:color="auto"/>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Építőanyagok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auto"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Ábrázoló geometria</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auto"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Műszaki ábrázolás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right w:val="single" w:sz="4" w:space="0" w:color="auto"/>
            </w:tcBorders>
            <w:shd w:val="clear" w:color="auto"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CAD alapismeretek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40</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567"/>
          <w:jc w:val="center"/>
        </w:trPr>
        <w:tc>
          <w:tcPr>
            <w:tcW w:w="1974" w:type="dxa"/>
            <w:vMerge/>
            <w:tcBorders>
              <w:left w:val="single" w:sz="4" w:space="0" w:color="auto"/>
              <w:bottom w:val="single" w:sz="4" w:space="0" w:color="000000"/>
              <w:right w:val="single" w:sz="4" w:space="0" w:color="auto"/>
            </w:tcBorders>
            <w:shd w:val="clear" w:color="auto" w:fill="FFC000"/>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Munka-, és környezet-védelem</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r w:rsidRPr="003F05C4">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bCs/>
                <w:color w:val="000000"/>
                <w:sz w:val="20"/>
                <w:szCs w:val="20"/>
                <w:lang w:eastAsia="hu-HU"/>
              </w:rPr>
            </w:pPr>
          </w:p>
        </w:tc>
      </w:tr>
      <w:tr w:rsidR="00883D47" w:rsidRPr="003F05C4" w:rsidTr="003F05C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10111-12</w:t>
            </w:r>
          </w:p>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Mélyépítési alapismeretek</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Talajmechanika</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Műszaki informatika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3</w:t>
            </w: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Szilárdságtan</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Vasbeton-szerkezetek</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10112-12</w:t>
            </w:r>
          </w:p>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Mélyépítési létesítmények és kivitelezésük</w:t>
            </w: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Építésszervezés</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Építésszervezés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1</w:t>
            </w: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Mélyépítéstan</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8</w:t>
            </w: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nil"/>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Mélyépítési gyakorlat</w:t>
            </w: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4</w:t>
            </w:r>
          </w:p>
        </w:tc>
      </w:tr>
      <w:tr w:rsidR="00883D47" w:rsidRPr="003F05C4" w:rsidTr="003F05C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rPr>
                <w:rFonts w:ascii="Palatino Linotype" w:hAnsi="Palatino Linotype" w:cs="Arial"/>
                <w:sz w:val="20"/>
                <w:szCs w:val="20"/>
                <w:lang w:eastAsia="hu-HU"/>
              </w:rPr>
            </w:pPr>
          </w:p>
        </w:tc>
        <w:tc>
          <w:tcPr>
            <w:tcW w:w="1733" w:type="dxa"/>
            <w:tcBorders>
              <w:top w:val="single" w:sz="4" w:space="0" w:color="auto"/>
              <w:left w:val="nil"/>
              <w:bottom w:val="single" w:sz="4" w:space="0" w:color="auto"/>
              <w:right w:val="single" w:sz="4" w:space="0" w:color="auto"/>
            </w:tcBorders>
            <w:shd w:val="clear" w:color="auto" w:fill="auto"/>
            <w:vAlign w:val="center"/>
          </w:tcPr>
          <w:p w:rsidR="00883D47" w:rsidRPr="003F05C4" w:rsidRDefault="00883D47" w:rsidP="003F05C4">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Szakmai idegen nyelv</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r w:rsidRPr="003F05C4">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883D47" w:rsidRPr="003F05C4" w:rsidRDefault="00883D47" w:rsidP="003F05C4">
            <w:pPr>
              <w:spacing w:after="0" w:line="240" w:lineRule="auto"/>
              <w:jc w:val="center"/>
              <w:rPr>
                <w:rFonts w:ascii="Palatino Linotype" w:hAnsi="Palatino Linotype"/>
                <w:color w:val="000000"/>
                <w:sz w:val="20"/>
                <w:szCs w:val="20"/>
                <w:lang w:eastAsia="hu-HU"/>
              </w:rPr>
            </w:pPr>
          </w:p>
        </w:tc>
      </w:tr>
      <w:tr w:rsidR="00883D47" w:rsidRPr="003F05C4" w:rsidTr="003F05C4">
        <w:trPr>
          <w:trHeight w:val="255"/>
          <w:jc w:val="center"/>
        </w:trPr>
        <w:tc>
          <w:tcPr>
            <w:tcW w:w="370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883D47" w:rsidRPr="003F05C4" w:rsidRDefault="00883D47" w:rsidP="00216F58">
            <w:pPr>
              <w:spacing w:after="0" w:line="240" w:lineRule="auto"/>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23</w:t>
            </w:r>
          </w:p>
        </w:tc>
        <w:tc>
          <w:tcPr>
            <w:tcW w:w="760" w:type="dxa"/>
            <w:tcBorders>
              <w:top w:val="nil"/>
              <w:left w:val="nil"/>
              <w:bottom w:val="single" w:sz="4" w:space="0" w:color="auto"/>
              <w:right w:val="single" w:sz="4" w:space="0" w:color="auto"/>
            </w:tcBorders>
            <w:shd w:val="clear" w:color="000000" w:fill="C0C0C0"/>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8</w:t>
            </w:r>
          </w:p>
        </w:tc>
      </w:tr>
      <w:tr w:rsidR="00883D47" w:rsidRPr="003F05C4" w:rsidTr="003F05C4">
        <w:trPr>
          <w:trHeight w:val="255"/>
          <w:jc w:val="center"/>
        </w:trPr>
        <w:tc>
          <w:tcPr>
            <w:tcW w:w="3707"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883D47" w:rsidRPr="003F05C4" w:rsidRDefault="00883D47" w:rsidP="00440C21">
            <w:pPr>
              <w:spacing w:after="0" w:line="240" w:lineRule="auto"/>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center"/>
          </w:tcPr>
          <w:p w:rsidR="00883D47" w:rsidRPr="003F05C4" w:rsidRDefault="00883D47" w:rsidP="003F05C4">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31</w:t>
            </w:r>
          </w:p>
        </w:tc>
      </w:tr>
    </w:tbl>
    <w:p w:rsidR="00A4190E" w:rsidRPr="002D6E62" w:rsidRDefault="00A4190E" w:rsidP="006039B3">
      <w:pPr>
        <w:spacing w:after="0" w:line="240" w:lineRule="auto"/>
        <w:jc w:val="center"/>
        <w:rPr>
          <w:rFonts w:ascii="Palatino Linotype" w:hAnsi="Palatino Linotype"/>
          <w:b/>
          <w:sz w:val="24"/>
          <w:szCs w:val="24"/>
        </w:rPr>
      </w:pPr>
    </w:p>
    <w:p w:rsidR="00B61F0A" w:rsidRPr="002D6E62"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 xml:space="preserve">A </w:t>
      </w:r>
      <w:r w:rsidR="00AE41B9" w:rsidRPr="002D6E62">
        <w:rPr>
          <w:rFonts w:ascii="Palatino Linotype" w:hAnsi="Palatino Linotype"/>
          <w:kern w:val="1"/>
          <w:sz w:val="24"/>
          <w:szCs w:val="24"/>
          <w:lang w:eastAsia="hi-IN" w:bidi="hi-IN"/>
        </w:rPr>
        <w:t>kerettanterv szakmai tartalma -</w:t>
      </w:r>
      <w:r w:rsidR="006A76A6">
        <w:rPr>
          <w:rFonts w:ascii="Palatino Linotype" w:hAnsi="Palatino Linotype"/>
          <w:kern w:val="1"/>
          <w:sz w:val="24"/>
          <w:szCs w:val="24"/>
          <w:lang w:eastAsia="hi-IN" w:bidi="hi-IN"/>
        </w:rPr>
        <w:t xml:space="preserve"> </w:t>
      </w:r>
      <w:r w:rsidRPr="002D6E62">
        <w:rPr>
          <w:rFonts w:ascii="Palatino Linotype" w:hAnsi="Palatino Linotype"/>
          <w:kern w:val="1"/>
          <w:sz w:val="24"/>
          <w:szCs w:val="24"/>
          <w:lang w:eastAsia="hi-IN" w:bidi="hi-IN"/>
        </w:rPr>
        <w:t>a szakképzésről szóló 2011. évi CLXXXVII. törvény 8.§ (5) bekezdésének megfelelően</w:t>
      </w:r>
      <w:r w:rsidR="006A76A6">
        <w:rPr>
          <w:rFonts w:ascii="Palatino Linotype" w:hAnsi="Palatino Linotype"/>
          <w:kern w:val="1"/>
          <w:sz w:val="24"/>
          <w:szCs w:val="24"/>
          <w:lang w:eastAsia="hi-IN" w:bidi="hi-IN"/>
        </w:rPr>
        <w:t xml:space="preserve"> </w:t>
      </w:r>
      <w:r w:rsidR="00AE41B9" w:rsidRPr="002D6E62">
        <w:rPr>
          <w:rFonts w:ascii="Palatino Linotype" w:hAnsi="Palatino Linotype"/>
          <w:kern w:val="1"/>
          <w:sz w:val="24"/>
          <w:szCs w:val="24"/>
          <w:lang w:eastAsia="hi-IN" w:bidi="hi-IN"/>
        </w:rPr>
        <w:t>-</w:t>
      </w:r>
      <w:r w:rsidRPr="002D6E62">
        <w:rPr>
          <w:rFonts w:ascii="Palatino Linotype" w:hAnsi="Palatino Linotype"/>
          <w:kern w:val="1"/>
          <w:sz w:val="24"/>
          <w:szCs w:val="24"/>
          <w:lang w:eastAsia="hi-IN" w:bidi="hi-IN"/>
        </w:rPr>
        <w:t xml:space="preserve"> a nappali rendszerű oktatásra meghatározott tanulói éves kötelező szakmai elméleti és gyakorlati </w:t>
      </w:r>
      <w:r w:rsidR="00026E74" w:rsidRPr="002D6E62">
        <w:rPr>
          <w:rFonts w:ascii="Palatino Linotype" w:hAnsi="Palatino Linotype"/>
          <w:kern w:val="1"/>
          <w:sz w:val="24"/>
          <w:szCs w:val="24"/>
          <w:lang w:eastAsia="hi-IN" w:bidi="hi-IN"/>
        </w:rPr>
        <w:t>óraszám legalább 90%-át lefedi.</w:t>
      </w:r>
    </w:p>
    <w:p w:rsidR="00B61F0A" w:rsidRPr="002D6E62"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Az időkeret fennmaradó részének</w:t>
      </w:r>
      <w:r w:rsidR="00AE41B9" w:rsidRPr="002D6E62">
        <w:rPr>
          <w:rFonts w:ascii="Palatino Linotype" w:hAnsi="Palatino Linotype"/>
          <w:kern w:val="1"/>
          <w:sz w:val="24"/>
          <w:szCs w:val="24"/>
          <w:lang w:eastAsia="hi-IN" w:bidi="hi-IN"/>
        </w:rPr>
        <w:t xml:space="preserve"> (szabadsáv)</w:t>
      </w:r>
      <w:r w:rsidRPr="002D6E62">
        <w:rPr>
          <w:rFonts w:ascii="Palatino Linotype" w:hAnsi="Palatino Linotype"/>
          <w:kern w:val="1"/>
          <w:sz w:val="24"/>
          <w:szCs w:val="24"/>
          <w:lang w:eastAsia="hi-IN" w:bidi="hi-IN"/>
        </w:rPr>
        <w:t xml:space="preserve"> szakmai tartalmáról a szakképző iskola szakmai programjában kell rendelkezni</w:t>
      </w:r>
      <w:r w:rsidR="00AE41B9" w:rsidRPr="002D6E62">
        <w:rPr>
          <w:rFonts w:ascii="Palatino Linotype" w:hAnsi="Palatino Linotype"/>
          <w:kern w:val="1"/>
          <w:sz w:val="24"/>
          <w:szCs w:val="24"/>
          <w:lang w:eastAsia="hi-IN" w:bidi="hi-IN"/>
        </w:rPr>
        <w:t>.</w:t>
      </w:r>
    </w:p>
    <w:p w:rsidR="00B61F0A" w:rsidRPr="002D6E62"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2D6E62"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2D6E62" w:rsidRDefault="00B61F0A" w:rsidP="00014447">
      <w:pPr>
        <w:spacing w:after="0" w:line="240" w:lineRule="auto"/>
        <w:jc w:val="center"/>
        <w:rPr>
          <w:rFonts w:ascii="Palatino Linotype" w:hAnsi="Palatino Linotype" w:cs="Tahoma"/>
          <w:kern w:val="1"/>
          <w:sz w:val="24"/>
          <w:szCs w:val="24"/>
          <w:lang w:eastAsia="hi-IN" w:bidi="hi-IN"/>
        </w:rPr>
      </w:pPr>
      <w:r w:rsidRPr="002D6E62">
        <w:rPr>
          <w:rFonts w:ascii="Palatino Linotype" w:hAnsi="Palatino Linotype"/>
          <w:kern w:val="1"/>
          <w:sz w:val="24"/>
          <w:szCs w:val="24"/>
          <w:lang w:eastAsia="hi-IN" w:bidi="hi-IN"/>
        </w:rPr>
        <w:br w:type="page"/>
      </w:r>
      <w:r w:rsidRPr="002D6E62">
        <w:rPr>
          <w:rFonts w:ascii="Palatino Linotype" w:hAnsi="Palatino Linotype" w:cs="Tahoma"/>
          <w:kern w:val="1"/>
          <w:sz w:val="24"/>
          <w:szCs w:val="24"/>
          <w:lang w:eastAsia="hi-IN" w:bidi="hi-IN"/>
        </w:rPr>
        <w:t>2. számú táblázat</w:t>
      </w:r>
    </w:p>
    <w:p w:rsidR="00B61F0A" w:rsidRPr="002D6E62"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2D6E62">
        <w:rPr>
          <w:rFonts w:ascii="Palatino Linotype" w:hAnsi="Palatino Linotype" w:cs="Mangal"/>
          <w:b/>
          <w:kern w:val="1"/>
          <w:sz w:val="24"/>
          <w:szCs w:val="24"/>
          <w:lang w:eastAsia="hi-IN" w:bidi="hi-IN"/>
        </w:rPr>
        <w:t>A szakmai követelménymodulokhoz rendelt tantárgyak és témakörök óraszáma évfolyamonként</w:t>
      </w:r>
    </w:p>
    <w:tbl>
      <w:tblPr>
        <w:tblW w:w="16382" w:type="dxa"/>
        <w:jc w:val="center"/>
        <w:tblInd w:w="55" w:type="dxa"/>
        <w:tblCellMar>
          <w:left w:w="70" w:type="dxa"/>
          <w:right w:w="70" w:type="dxa"/>
        </w:tblCellMar>
        <w:tblLook w:val="04A0" w:firstRow="1" w:lastRow="0" w:firstColumn="1" w:lastColumn="0" w:noHBand="0" w:noVBand="1"/>
      </w:tblPr>
      <w:tblGrid>
        <w:gridCol w:w="1522"/>
        <w:gridCol w:w="1998"/>
        <w:gridCol w:w="442"/>
        <w:gridCol w:w="525"/>
        <w:gridCol w:w="510"/>
        <w:gridCol w:w="525"/>
        <w:gridCol w:w="554"/>
        <w:gridCol w:w="564"/>
        <w:gridCol w:w="543"/>
        <w:gridCol w:w="609"/>
        <w:gridCol w:w="619"/>
        <w:gridCol w:w="543"/>
        <w:gridCol w:w="609"/>
        <w:gridCol w:w="1888"/>
        <w:gridCol w:w="595"/>
        <w:gridCol w:w="652"/>
        <w:gridCol w:w="641"/>
        <w:gridCol w:w="845"/>
        <w:gridCol w:w="798"/>
        <w:gridCol w:w="1400"/>
      </w:tblGrid>
      <w:tr w:rsidR="00026E74" w:rsidRPr="003F05C4" w:rsidTr="008B3949">
        <w:trPr>
          <w:trHeight w:val="1020"/>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3F05C4">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Szakmai követelmény-modul</w:t>
            </w:r>
          </w:p>
        </w:tc>
        <w:tc>
          <w:tcPr>
            <w:tcW w:w="19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Tantárgyak,</w:t>
            </w:r>
            <w:r w:rsidRPr="003F05C4">
              <w:rPr>
                <w:rFonts w:ascii="Palatino Linotype" w:hAnsi="Palatino Linotype" w:cs="Arial"/>
                <w:sz w:val="20"/>
                <w:szCs w:val="20"/>
                <w:lang w:eastAsia="hu-HU"/>
              </w:rPr>
              <w:br/>
              <w:t>témakörök</w:t>
            </w:r>
          </w:p>
        </w:tc>
        <w:tc>
          <w:tcPr>
            <w:tcW w:w="6043" w:type="dxa"/>
            <w:gridSpan w:val="11"/>
            <w:tcBorders>
              <w:top w:val="single" w:sz="4" w:space="0" w:color="auto"/>
              <w:left w:val="nil"/>
              <w:bottom w:val="single" w:sz="4" w:space="0" w:color="auto"/>
              <w:right w:val="single" w:sz="4" w:space="0" w:color="000000"/>
            </w:tcBorders>
            <w:shd w:val="clear" w:color="000000" w:fill="FFFFFF"/>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Ágazati szakközépiskolai képzés</w:t>
            </w:r>
            <w:r w:rsidRPr="003F05C4">
              <w:rPr>
                <w:rFonts w:ascii="Palatino Linotype" w:hAnsi="Palatino Linotype" w:cs="Arial"/>
                <w:b/>
                <w:bCs/>
                <w:sz w:val="20"/>
                <w:szCs w:val="20"/>
                <w:lang w:eastAsia="hu-HU"/>
              </w:rPr>
              <w:br/>
              <w:t>összes óraszáma</w:t>
            </w:r>
            <w:r w:rsidRPr="003F05C4">
              <w:rPr>
                <w:rFonts w:ascii="Palatino Linotype" w:hAnsi="Palatino Linotype" w:cs="Arial"/>
                <w:b/>
                <w:bCs/>
                <w:sz w:val="20"/>
                <w:szCs w:val="20"/>
                <w:lang w:eastAsia="hu-HU"/>
              </w:rPr>
              <w:br/>
              <w:t>9-12. évfolyam</w:t>
            </w:r>
          </w:p>
        </w:tc>
        <w:tc>
          <w:tcPr>
            <w:tcW w:w="1888" w:type="dxa"/>
            <w:gridSpan w:val="3"/>
            <w:tcBorders>
              <w:top w:val="single" w:sz="4" w:space="0" w:color="auto"/>
              <w:left w:val="nil"/>
              <w:bottom w:val="single" w:sz="4" w:space="0" w:color="auto"/>
              <w:right w:val="single" w:sz="4" w:space="0" w:color="auto"/>
            </w:tcBorders>
            <w:shd w:val="clear" w:color="000000" w:fill="FFFFFF"/>
            <w:vAlign w:val="center"/>
          </w:tcPr>
          <w:p w:rsidR="00026E74" w:rsidRPr="003F05C4" w:rsidRDefault="00026E74" w:rsidP="00216F58">
            <w:pPr>
              <w:spacing w:after="0" w:line="240" w:lineRule="auto"/>
              <w:jc w:val="center"/>
              <w:rPr>
                <w:rFonts w:ascii="Palatino Linotype" w:hAnsi="Palatino Linotype"/>
                <w:b/>
                <w:bCs/>
                <w:color w:val="000000"/>
                <w:sz w:val="20"/>
                <w:szCs w:val="20"/>
                <w:lang w:eastAsia="hu-HU"/>
              </w:rPr>
            </w:pPr>
            <w:r w:rsidRPr="003F05C4">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Szakképesítés-specifikus szakképzés</w:t>
            </w:r>
            <w:r w:rsidRPr="003F05C4">
              <w:rPr>
                <w:rFonts w:ascii="Palatino Linotype" w:hAnsi="Palatino Linotype" w:cs="Arial"/>
                <w:b/>
                <w:bCs/>
                <w:sz w:val="20"/>
                <w:szCs w:val="20"/>
                <w:lang w:eastAsia="hu-HU"/>
              </w:rPr>
              <w:br/>
              <w:t>óraszáma</w:t>
            </w:r>
            <w:r w:rsidRPr="003F05C4">
              <w:rPr>
                <w:rFonts w:ascii="Palatino Linotype" w:hAnsi="Palatino Linotype" w:cs="Arial"/>
                <w:b/>
                <w:bCs/>
                <w:sz w:val="20"/>
                <w:szCs w:val="20"/>
                <w:lang w:eastAsia="hu-HU"/>
              </w:rPr>
              <w:br/>
              <w:t>5/13. és</w:t>
            </w:r>
            <w:r w:rsidRPr="003F05C4">
              <w:rPr>
                <w:rFonts w:ascii="Palatino Linotype" w:hAnsi="Palatino Linotype" w:cs="Arial"/>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A szakképzés</w:t>
            </w:r>
            <w:r w:rsidRPr="003F05C4">
              <w:rPr>
                <w:rFonts w:ascii="Palatino Linotype" w:hAnsi="Palatino Linotype" w:cs="Arial"/>
                <w:b/>
                <w:bCs/>
                <w:sz w:val="20"/>
                <w:szCs w:val="20"/>
                <w:lang w:eastAsia="hu-HU"/>
              </w:rPr>
              <w:br/>
              <w:t>összes</w:t>
            </w:r>
            <w:r w:rsidRPr="003F05C4">
              <w:rPr>
                <w:rFonts w:ascii="Palatino Linotype" w:hAnsi="Palatino Linotype" w:cs="Arial"/>
                <w:b/>
                <w:bCs/>
                <w:sz w:val="20"/>
                <w:szCs w:val="20"/>
                <w:lang w:eastAsia="hu-HU"/>
              </w:rPr>
              <w:br/>
              <w:t>óraszáma</w:t>
            </w:r>
          </w:p>
        </w:tc>
      </w:tr>
      <w:tr w:rsidR="00026E74" w:rsidRPr="003F05C4" w:rsidTr="008B3949">
        <w:trPr>
          <w:trHeight w:val="31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998"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477"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888" w:type="dxa"/>
            <w:gridSpan w:val="3"/>
            <w:vMerge w:val="restart"/>
            <w:tcBorders>
              <w:top w:val="single" w:sz="4" w:space="0" w:color="auto"/>
              <w:left w:val="single" w:sz="4" w:space="0" w:color="auto"/>
              <w:bottom w:val="single" w:sz="4" w:space="0" w:color="000000"/>
              <w:right w:val="nil"/>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r>
      <w:tr w:rsidR="00026E74" w:rsidRPr="003F05C4" w:rsidTr="003F05C4">
        <w:trPr>
          <w:trHeight w:val="27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998"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477" w:type="dxa"/>
            <w:gridSpan w:val="3"/>
            <w:vMerge/>
            <w:tcBorders>
              <w:top w:val="single" w:sz="4" w:space="0" w:color="auto"/>
              <w:left w:val="single" w:sz="4" w:space="0" w:color="auto"/>
              <w:bottom w:val="single" w:sz="4" w:space="0" w:color="000000"/>
              <w:right w:val="single" w:sz="4" w:space="0" w:color="000000"/>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888" w:type="dxa"/>
            <w:gridSpan w:val="3"/>
            <w:vMerge/>
            <w:tcBorders>
              <w:top w:val="single" w:sz="4" w:space="0" w:color="auto"/>
              <w:left w:val="single" w:sz="4" w:space="0" w:color="auto"/>
              <w:bottom w:val="single" w:sz="4" w:space="0" w:color="000000"/>
              <w:right w:val="nil"/>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r>
      <w:tr w:rsidR="00026E74" w:rsidRPr="003F05C4" w:rsidTr="008B3949">
        <w:trPr>
          <w:trHeight w:val="42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1998" w:type="dxa"/>
            <w:vMerge/>
            <w:tcBorders>
              <w:top w:val="single" w:sz="4" w:space="0" w:color="auto"/>
              <w:left w:val="single" w:sz="4" w:space="0" w:color="auto"/>
              <w:bottom w:val="single" w:sz="4" w:space="0" w:color="auto"/>
              <w:right w:val="single" w:sz="4" w:space="0" w:color="auto"/>
            </w:tcBorders>
            <w:vAlign w:val="center"/>
          </w:tcPr>
          <w:p w:rsidR="00026E74" w:rsidRPr="003F05C4" w:rsidRDefault="00026E74" w:rsidP="00216F58">
            <w:pPr>
              <w:spacing w:after="0" w:line="240" w:lineRule="auto"/>
              <w:rPr>
                <w:rFonts w:ascii="Palatino Linotype" w:hAnsi="Palatino Linotype" w:cs="Arial"/>
                <w:b/>
                <w:bCs/>
                <w:sz w:val="20"/>
                <w:szCs w:val="20"/>
                <w:lang w:eastAsia="hu-HU"/>
              </w:rPr>
            </w:pPr>
          </w:p>
        </w:tc>
        <w:tc>
          <w:tcPr>
            <w:tcW w:w="442"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525"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ögy</w:t>
            </w:r>
          </w:p>
        </w:tc>
        <w:tc>
          <w:tcPr>
            <w:tcW w:w="525"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ögy</w:t>
            </w:r>
          </w:p>
        </w:tc>
        <w:tc>
          <w:tcPr>
            <w:tcW w:w="543"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652"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641" w:type="dxa"/>
            <w:tcBorders>
              <w:top w:val="nil"/>
              <w:left w:val="nil"/>
              <w:bottom w:val="single" w:sz="4" w:space="0" w:color="auto"/>
              <w:right w:val="single" w:sz="4" w:space="0" w:color="auto"/>
            </w:tcBorders>
            <w:shd w:val="clear" w:color="000000" w:fill="808080"/>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ögy</w:t>
            </w:r>
          </w:p>
        </w:tc>
        <w:tc>
          <w:tcPr>
            <w:tcW w:w="845"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gy</w:t>
            </w:r>
          </w:p>
        </w:tc>
        <w:tc>
          <w:tcPr>
            <w:tcW w:w="1400" w:type="dxa"/>
            <w:tcBorders>
              <w:top w:val="nil"/>
              <w:left w:val="nil"/>
              <w:bottom w:val="single" w:sz="4" w:space="0" w:color="auto"/>
              <w:right w:val="single" w:sz="4" w:space="0" w:color="auto"/>
            </w:tcBorders>
            <w:shd w:val="clear" w:color="auto" w:fill="auto"/>
            <w:vAlign w:val="center"/>
          </w:tcPr>
          <w:p w:rsidR="00026E74" w:rsidRPr="003F05C4" w:rsidRDefault="00026E74" w:rsidP="00216F58">
            <w:pPr>
              <w:spacing w:after="0" w:line="240" w:lineRule="auto"/>
              <w:jc w:val="center"/>
              <w:rPr>
                <w:rFonts w:ascii="Palatino Linotype" w:hAnsi="Palatino Linotype" w:cs="Arial"/>
                <w:b/>
                <w:bCs/>
                <w:sz w:val="20"/>
                <w:szCs w:val="20"/>
                <w:lang w:eastAsia="hu-HU"/>
              </w:rPr>
            </w:pPr>
          </w:p>
        </w:tc>
      </w:tr>
      <w:tr w:rsidR="000D4EEC" w:rsidRPr="003F05C4" w:rsidTr="003F05C4">
        <w:trPr>
          <w:trHeight w:val="683"/>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0D4EEC" w:rsidRPr="003F05C4" w:rsidRDefault="000D4EEC" w:rsidP="00216F58">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 xml:space="preserve">11500-12 </w:t>
            </w:r>
            <w:r w:rsidR="003F05C4">
              <w:rPr>
                <w:rFonts w:ascii="Palatino Linotype" w:hAnsi="Palatino Linotype" w:cs="Arial"/>
                <w:sz w:val="20"/>
                <w:szCs w:val="20"/>
                <w:lang w:eastAsia="hu-HU"/>
              </w:rPr>
              <w:br/>
            </w:r>
            <w:r w:rsidRPr="003F05C4">
              <w:rPr>
                <w:rFonts w:ascii="Palatino Linotype" w:hAnsi="Palatino Linotype" w:cs="Arial"/>
                <w:sz w:val="20"/>
                <w:szCs w:val="20"/>
                <w:lang w:eastAsia="hu-HU"/>
              </w:rPr>
              <w:t xml:space="preserve">Munkahelyi egészség és biztonság </w:t>
            </w: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b/>
                <w:bCs/>
                <w:sz w:val="20"/>
                <w:szCs w:val="20"/>
              </w:rPr>
            </w:pPr>
            <w:r w:rsidRPr="003F05C4">
              <w:rPr>
                <w:rFonts w:ascii="Palatino Linotype" w:hAnsi="Palatino Linotype" w:cs="Arial"/>
                <w:b/>
                <w:bCs/>
                <w:sz w:val="20"/>
                <w:szCs w:val="20"/>
              </w:rPr>
              <w:t>Munkahelyi egészség és biztonság</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18</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18</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Munkavédelmi alapismeretek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Munkahelyek kialakítása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Munkavégzés személyi feltételei</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Munkaeszközök biztonsága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r>
      <w:tr w:rsidR="000D4EEC" w:rsidRPr="003F05C4" w:rsidTr="003F05C4">
        <w:trPr>
          <w:trHeight w:val="357"/>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Munkakörnyezeti hatások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2</w:t>
            </w:r>
          </w:p>
        </w:tc>
      </w:tr>
      <w:tr w:rsidR="000D4EEC" w:rsidRPr="003F05C4" w:rsidTr="003F05C4">
        <w:trPr>
          <w:trHeight w:val="393"/>
          <w:jc w:val="center"/>
        </w:trPr>
        <w:tc>
          <w:tcPr>
            <w:tcW w:w="1522" w:type="dxa"/>
            <w:vMerge/>
            <w:tcBorders>
              <w:left w:val="single" w:sz="4" w:space="0" w:color="auto"/>
              <w:bottom w:val="single" w:sz="4" w:space="0" w:color="000000"/>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Munkavédelmi jogi 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
                <w:iCs/>
                <w:sz w:val="20"/>
                <w:szCs w:val="20"/>
              </w:rPr>
            </w:pPr>
            <w:r w:rsidRPr="003F05C4">
              <w:rPr>
                <w:rFonts w:ascii="Palatino Linotype" w:hAnsi="Palatino Linotype" w:cs="Arial"/>
                <w:i/>
                <w:iCs/>
                <w:sz w:val="20"/>
                <w:szCs w:val="20"/>
              </w:rPr>
              <w:t>4</w:t>
            </w:r>
          </w:p>
        </w:tc>
      </w:tr>
      <w:tr w:rsidR="000D4EEC" w:rsidRPr="003F05C4" w:rsidTr="003F05C4">
        <w:trPr>
          <w:trHeight w:val="259"/>
          <w:jc w:val="center"/>
        </w:trPr>
        <w:tc>
          <w:tcPr>
            <w:tcW w:w="1522" w:type="dxa"/>
            <w:vMerge w:val="restart"/>
            <w:tcBorders>
              <w:top w:val="nil"/>
              <w:left w:val="single" w:sz="4" w:space="0" w:color="auto"/>
              <w:right w:val="single" w:sz="4" w:space="0" w:color="auto"/>
            </w:tcBorders>
            <w:shd w:val="clear" w:color="000000" w:fill="FFCC00"/>
            <w:textDirection w:val="btLr"/>
            <w:vAlign w:val="center"/>
          </w:tcPr>
          <w:p w:rsidR="000D4EEC" w:rsidRPr="003F05C4" w:rsidRDefault="000D4EEC" w:rsidP="000D4EEC">
            <w:pPr>
              <w:spacing w:after="0" w:line="240" w:lineRule="auto"/>
              <w:ind w:left="113" w:right="113"/>
              <w:jc w:val="center"/>
              <w:rPr>
                <w:rFonts w:ascii="Palatino Linotype" w:hAnsi="Palatino Linotype" w:cs="Arial"/>
                <w:sz w:val="20"/>
                <w:szCs w:val="20"/>
              </w:rPr>
            </w:pPr>
            <w:r w:rsidRPr="003F05C4">
              <w:rPr>
                <w:rFonts w:ascii="Palatino Linotype" w:hAnsi="Palatino Linotype" w:cs="Arial"/>
                <w:sz w:val="20"/>
                <w:szCs w:val="20"/>
              </w:rPr>
              <w:t xml:space="preserve">11499-12 </w:t>
            </w:r>
          </w:p>
          <w:p w:rsidR="000D4EEC" w:rsidRPr="003F05C4" w:rsidRDefault="000D4EEC" w:rsidP="003F05C4">
            <w:pPr>
              <w:spacing w:after="0" w:line="240" w:lineRule="auto"/>
              <w:ind w:left="113" w:right="113"/>
              <w:jc w:val="center"/>
              <w:rPr>
                <w:rFonts w:ascii="Palatino Linotype" w:hAnsi="Palatino Linotype" w:cs="Arial"/>
                <w:sz w:val="20"/>
                <w:szCs w:val="20"/>
                <w:lang w:eastAsia="hu-HU"/>
              </w:rPr>
            </w:pPr>
            <w:r w:rsidRPr="003F05C4">
              <w:rPr>
                <w:rFonts w:ascii="Palatino Linotype" w:hAnsi="Palatino Linotype" w:cs="Arial"/>
                <w:sz w:val="20"/>
                <w:szCs w:val="20"/>
              </w:rPr>
              <w:t>Foglalkoztatás II.</w:t>
            </w: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b/>
                <w:bCs/>
                <w:sz w:val="20"/>
                <w:szCs w:val="20"/>
              </w:rPr>
            </w:pPr>
            <w:r w:rsidRPr="003F05C4">
              <w:rPr>
                <w:rFonts w:ascii="Palatino Linotype" w:hAnsi="Palatino Linotype" w:cs="Arial"/>
                <w:b/>
                <w:bCs/>
                <w:sz w:val="20"/>
                <w:szCs w:val="20"/>
              </w:rPr>
              <w:t>Foglalkoztatás II.</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16</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Munkajogi alapismeretek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r>
      <w:tr w:rsidR="000D4EEC" w:rsidRPr="003F05C4" w:rsidTr="000D4EEC">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Munkaviszony létesítése</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r>
      <w:tr w:rsidR="000D4EEC" w:rsidRPr="003F05C4" w:rsidTr="000D4EEC">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Álláskeresés</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r>
      <w:tr w:rsidR="000D4EEC" w:rsidRPr="003F05C4" w:rsidTr="003F05C4">
        <w:trPr>
          <w:trHeight w:val="345"/>
          <w:jc w:val="center"/>
        </w:trPr>
        <w:tc>
          <w:tcPr>
            <w:tcW w:w="1522" w:type="dxa"/>
            <w:vMerge/>
            <w:tcBorders>
              <w:left w:val="single" w:sz="4" w:space="0" w:color="auto"/>
              <w:bottom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Munkanélküliség</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4</w:t>
            </w:r>
          </w:p>
        </w:tc>
      </w:tr>
      <w:tr w:rsidR="000D4EEC" w:rsidRPr="003F05C4" w:rsidTr="003F05C4">
        <w:trPr>
          <w:trHeight w:val="345"/>
          <w:jc w:val="center"/>
        </w:trPr>
        <w:tc>
          <w:tcPr>
            <w:tcW w:w="1522" w:type="dxa"/>
            <w:vMerge w:val="restart"/>
            <w:tcBorders>
              <w:top w:val="single" w:sz="4" w:space="0" w:color="auto"/>
              <w:left w:val="single" w:sz="4" w:space="0" w:color="auto"/>
              <w:right w:val="single" w:sz="4" w:space="0" w:color="auto"/>
            </w:tcBorders>
            <w:shd w:val="clear" w:color="000000" w:fill="FFCC00"/>
            <w:textDirection w:val="btLr"/>
            <w:vAlign w:val="center"/>
          </w:tcPr>
          <w:p w:rsidR="000D4EEC" w:rsidRPr="003F05C4" w:rsidRDefault="000D4EEC" w:rsidP="003F05C4">
            <w:pPr>
              <w:spacing w:after="0" w:line="240" w:lineRule="auto"/>
              <w:ind w:left="113" w:right="113"/>
              <w:jc w:val="center"/>
              <w:rPr>
                <w:rFonts w:ascii="Palatino Linotype" w:hAnsi="Palatino Linotype" w:cs="Arial"/>
                <w:sz w:val="20"/>
                <w:szCs w:val="20"/>
                <w:lang w:eastAsia="hu-HU"/>
              </w:rPr>
            </w:pPr>
            <w:r w:rsidRPr="003F05C4">
              <w:rPr>
                <w:rFonts w:ascii="Palatino Linotype" w:hAnsi="Palatino Linotype" w:cs="Arial"/>
                <w:sz w:val="20"/>
                <w:szCs w:val="20"/>
              </w:rPr>
              <w:t xml:space="preserve">11498-12 </w:t>
            </w:r>
            <w:r w:rsidR="003F05C4">
              <w:rPr>
                <w:rFonts w:ascii="Palatino Linotype" w:hAnsi="Palatino Linotype" w:cs="Arial"/>
                <w:sz w:val="20"/>
                <w:szCs w:val="20"/>
              </w:rPr>
              <w:br/>
            </w:r>
            <w:r w:rsidRPr="003F05C4">
              <w:rPr>
                <w:rFonts w:ascii="Palatino Linotype" w:hAnsi="Palatino Linotype" w:cs="Arial"/>
                <w:sz w:val="20"/>
                <w:szCs w:val="20"/>
              </w:rPr>
              <w:t>Foglalkoztatás I. (érettségire épülő képzések esetén)</w:t>
            </w: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b/>
                <w:bCs/>
                <w:sz w:val="20"/>
                <w:szCs w:val="20"/>
              </w:rPr>
            </w:pPr>
            <w:r w:rsidRPr="003F05C4">
              <w:rPr>
                <w:rFonts w:ascii="Palatino Linotype" w:hAnsi="Palatino Linotype" w:cs="Arial"/>
                <w:b/>
                <w:bCs/>
                <w:sz w:val="20"/>
                <w:szCs w:val="20"/>
              </w:rPr>
              <w:t>Foglalkoztatás I.</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64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64</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Nyelvtani rendszerzés 1</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8</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iCs/>
                <w:sz w:val="20"/>
                <w:szCs w:val="20"/>
              </w:rPr>
              <w:t>Nyelvtani rendszerezés 2</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i/>
                <w:sz w:val="20"/>
                <w:szCs w:val="20"/>
              </w:rPr>
            </w:pPr>
            <w:r w:rsidRPr="003F05C4">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8 </w:t>
            </w:r>
          </w:p>
        </w:tc>
      </w:tr>
      <w:tr w:rsidR="000D4EEC" w:rsidRPr="003F05C4" w:rsidTr="005008BF">
        <w:trPr>
          <w:trHeight w:val="345"/>
          <w:jc w:val="center"/>
        </w:trPr>
        <w:tc>
          <w:tcPr>
            <w:tcW w:w="1522" w:type="dxa"/>
            <w:vMerge/>
            <w:tcBorders>
              <w:left w:val="single" w:sz="4" w:space="0" w:color="auto"/>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sz w:val="20"/>
                <w:szCs w:val="20"/>
                <w:lang w:eastAsia="hu-HU"/>
              </w:rPr>
              <w:t>Nyelvi készségfejlesztés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i/>
                <w:sz w:val="20"/>
                <w:szCs w:val="20"/>
              </w:rPr>
            </w:pPr>
            <w:r w:rsidRPr="003F05C4">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24 </w:t>
            </w:r>
          </w:p>
        </w:tc>
      </w:tr>
      <w:tr w:rsidR="000D4EEC" w:rsidRPr="003F05C4" w:rsidTr="005008BF">
        <w:trPr>
          <w:trHeight w:val="345"/>
          <w:jc w:val="center"/>
        </w:trPr>
        <w:tc>
          <w:tcPr>
            <w:tcW w:w="1522" w:type="dxa"/>
            <w:vMerge/>
            <w:tcBorders>
              <w:left w:val="single" w:sz="4" w:space="0" w:color="auto"/>
              <w:bottom w:val="single" w:sz="4" w:space="0" w:color="000000"/>
              <w:right w:val="single" w:sz="4" w:space="0" w:color="auto"/>
            </w:tcBorders>
            <w:shd w:val="clear" w:color="000000" w:fill="FFCC00"/>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rPr>
                <w:rFonts w:ascii="Palatino Linotype" w:hAnsi="Palatino Linotype" w:cs="Arial"/>
                <w:iCs/>
                <w:sz w:val="20"/>
                <w:szCs w:val="20"/>
              </w:rPr>
            </w:pPr>
            <w:r w:rsidRPr="003F05C4">
              <w:rPr>
                <w:rFonts w:ascii="Palatino Linotype" w:hAnsi="Palatino Linotype" w:cs="Arial"/>
                <w:sz w:val="20"/>
                <w:szCs w:val="20"/>
                <w:lang w:eastAsia="hu-HU"/>
              </w:rPr>
              <w:t>Munkavállalói szókincs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iCs/>
                <w:sz w:val="20"/>
                <w:szCs w:val="20"/>
              </w:rPr>
            </w:pPr>
            <w:r w:rsidRPr="003F05C4">
              <w:rPr>
                <w:rFonts w:ascii="Palatino Linotype" w:hAnsi="Palatino Linotype" w:cs="Arial"/>
                <w:iCs/>
                <w:sz w:val="20"/>
                <w:szCs w:val="20"/>
              </w:rPr>
              <w:t> </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5008BF">
            <w:pPr>
              <w:spacing w:after="0" w:line="240" w:lineRule="auto"/>
              <w:jc w:val="center"/>
              <w:rPr>
                <w:rFonts w:ascii="Palatino Linotype" w:hAnsi="Palatino Linotype" w:cs="Arial"/>
                <w:b/>
                <w:bCs/>
                <w:sz w:val="20"/>
                <w:szCs w:val="20"/>
              </w:rPr>
            </w:pPr>
            <w:r w:rsidRPr="003F05C4">
              <w:rPr>
                <w:rFonts w:ascii="Palatino Linotype" w:hAnsi="Palatino Linotype" w:cs="Arial"/>
                <w:b/>
                <w:bCs/>
                <w:sz w:val="20"/>
                <w:szCs w:val="20"/>
              </w:rPr>
              <w:t> </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5008BF">
            <w:pPr>
              <w:spacing w:after="0" w:line="240" w:lineRule="auto"/>
              <w:jc w:val="center"/>
              <w:rPr>
                <w:rFonts w:ascii="Palatino Linotype" w:hAnsi="Palatino Linotype" w:cs="Arial"/>
                <w:b/>
                <w:bCs/>
                <w:i/>
                <w:sz w:val="20"/>
                <w:szCs w:val="20"/>
              </w:rPr>
            </w:pPr>
            <w:r w:rsidRPr="003F05C4">
              <w:rPr>
                <w:rFonts w:ascii="Palatino Linotype" w:hAnsi="Palatino Linotype" w:cs="Arial"/>
                <w:b/>
                <w:bCs/>
                <w:i/>
                <w:sz w:val="20"/>
                <w:szCs w:val="20"/>
              </w:rPr>
              <w:t> </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5008BF">
            <w:pPr>
              <w:spacing w:after="0" w:line="240" w:lineRule="auto"/>
              <w:jc w:val="center"/>
              <w:rPr>
                <w:rFonts w:ascii="Palatino Linotype" w:hAnsi="Palatino Linotype" w:cs="Arial"/>
                <w:bCs/>
                <w:i/>
                <w:sz w:val="20"/>
                <w:szCs w:val="20"/>
              </w:rPr>
            </w:pPr>
            <w:r w:rsidRPr="003F05C4">
              <w:rPr>
                <w:rFonts w:ascii="Palatino Linotype" w:hAnsi="Palatino Linotype" w:cs="Arial"/>
                <w:bCs/>
                <w:i/>
                <w:sz w:val="20"/>
                <w:szCs w:val="20"/>
              </w:rPr>
              <w:t>24 </w:t>
            </w:r>
          </w:p>
        </w:tc>
      </w:tr>
      <w:tr w:rsidR="000D4EEC" w:rsidRPr="003F05C4" w:rsidTr="008B3949">
        <w:trPr>
          <w:trHeight w:val="345"/>
          <w:jc w:val="center"/>
        </w:trPr>
        <w:tc>
          <w:tcPr>
            <w:tcW w:w="1522" w:type="dxa"/>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 xml:space="preserve">10107-12 </w:t>
            </w:r>
            <w:r w:rsidR="003F05C4">
              <w:rPr>
                <w:rFonts w:ascii="Palatino Linotype" w:hAnsi="Palatino Linotype" w:cs="Arial"/>
                <w:sz w:val="20"/>
                <w:szCs w:val="20"/>
                <w:lang w:eastAsia="hu-HU"/>
              </w:rPr>
              <w:br/>
            </w:r>
            <w:r w:rsidRPr="003F05C4">
              <w:rPr>
                <w:rFonts w:ascii="Palatino Linotype" w:hAnsi="Palatino Linotype" w:cs="Arial"/>
                <w:sz w:val="20"/>
                <w:szCs w:val="20"/>
                <w:lang w:eastAsia="hu-HU"/>
              </w:rPr>
              <w:t>Építész technikusi közös tevékenység</w:t>
            </w: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Statika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108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52821">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Erőrendszerek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Tartók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24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26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Igénybevételek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42</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Keresztmetszeti jellemzők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i/>
                <w:iCs/>
                <w:sz w:val="20"/>
                <w:szCs w:val="20"/>
                <w:lang w:eastAsia="hu-HU"/>
              </w:rPr>
            </w:pPr>
            <w:r w:rsidRPr="003F05C4">
              <w:rPr>
                <w:rFonts w:ascii="Palatino Linotype" w:hAnsi="Palatino Linotype" w:cs="Arial"/>
                <w:b/>
                <w:sz w:val="20"/>
                <w:szCs w:val="20"/>
                <w:lang w:eastAsia="hu-HU"/>
              </w:rPr>
              <w:t>Építési 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36</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96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
                <w:bCs/>
                <w:iCs/>
                <w:sz w:val="20"/>
                <w:szCs w:val="20"/>
                <w:lang w:eastAsia="hu-HU"/>
              </w:rPr>
            </w:pPr>
            <w:r w:rsidRPr="003F05C4">
              <w:rPr>
                <w:rFonts w:ascii="Palatino Linotype" w:hAnsi="Palatino Linotype" w:cs="Arial"/>
                <w:b/>
                <w:bCs/>
                <w:iCs/>
                <w:sz w:val="20"/>
                <w:szCs w:val="20"/>
                <w:lang w:eastAsia="hu-HU"/>
              </w:rPr>
              <w:t>240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252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
                <w:bCs/>
                <w:iCs/>
                <w:sz w:val="20"/>
                <w:szCs w:val="20"/>
                <w:lang w:eastAsia="hu-HU"/>
              </w:rPr>
            </w:pPr>
            <w:r w:rsidRPr="003F05C4">
              <w:rPr>
                <w:rFonts w:ascii="Palatino Linotype" w:hAnsi="Palatino Linotype" w:cs="Arial"/>
                <w:b/>
                <w:bCs/>
                <w:iCs/>
                <w:sz w:val="20"/>
                <w:szCs w:val="20"/>
                <w:lang w:eastAsia="hu-HU"/>
              </w:rPr>
              <w:t>252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Rajzi alapismeretek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Építészeti alapfogalmak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12</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Talajok, földmunkák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Alapozások, alépítményi szigetelések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36</w:t>
            </w:r>
          </w:p>
        </w:tc>
      </w:tr>
      <w:tr w:rsidR="000D4EEC" w:rsidRPr="003F05C4" w:rsidTr="0033384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Függőleges teherhordó szerkezetek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72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72</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72</w:t>
            </w:r>
          </w:p>
        </w:tc>
      </w:tr>
      <w:tr w:rsidR="000D4EEC" w:rsidRPr="003F05C4" w:rsidTr="003F05C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Vízszintes teherhordó 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64</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72</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72</w:t>
            </w:r>
          </w:p>
        </w:tc>
      </w:tr>
      <w:tr w:rsidR="000D4EEC" w:rsidRPr="003F05C4" w:rsidTr="003F05C4">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Íves és ferde teherhordó 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Hő-, és hangszigetelések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Építésszervezési alapismeretek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Építés előkészítés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Kivitelezés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Kitűzési 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36</w:t>
            </w:r>
          </w:p>
        </w:tc>
      </w:tr>
      <w:tr w:rsidR="000D4EEC" w:rsidRPr="003F05C4" w:rsidTr="0033384F">
        <w:trPr>
          <w:trHeight w:val="468"/>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r>
      <w:tr w:rsidR="000D4EEC" w:rsidRPr="003F05C4" w:rsidTr="0033384F">
        <w:trPr>
          <w:trHeight w:val="531"/>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Vízszintes mérések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Magasságmérés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Térképek, helyszínrajzok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Kitűzési gyakorlat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141</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120</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156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Egyszerű mérő és kitűző eszközök és használatuk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21</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27</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24</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Vízszintes mérések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Magasságmérések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Épületek, építmények kitűzése</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28</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42</w:t>
            </w:r>
          </w:p>
        </w:tc>
      </w:tr>
      <w:tr w:rsidR="000D4EEC" w:rsidRPr="003F05C4" w:rsidTr="0033384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Építési gyakorlat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70</w:t>
            </w: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319</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252</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252</w:t>
            </w:r>
          </w:p>
        </w:tc>
      </w:tr>
      <w:tr w:rsidR="000D4EEC" w:rsidRPr="003F05C4" w:rsidTr="0033384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Alépítményi munkák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72</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70</w:t>
            </w: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142</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126</w:t>
            </w: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126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Felépítményi munkák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105</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177</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126</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126</w:t>
            </w:r>
          </w:p>
        </w:tc>
      </w:tr>
    </w:tbl>
    <w:p w:rsidR="003F05C4" w:rsidRDefault="003F05C4">
      <w:r>
        <w:br w:type="page"/>
      </w:r>
    </w:p>
    <w:tbl>
      <w:tblPr>
        <w:tblW w:w="16382" w:type="dxa"/>
        <w:jc w:val="center"/>
        <w:tblInd w:w="55" w:type="dxa"/>
        <w:tblCellMar>
          <w:left w:w="70" w:type="dxa"/>
          <w:right w:w="70" w:type="dxa"/>
        </w:tblCellMar>
        <w:tblLook w:val="04A0" w:firstRow="1" w:lastRow="0" w:firstColumn="1" w:lastColumn="0" w:noHBand="0" w:noVBand="1"/>
      </w:tblPr>
      <w:tblGrid>
        <w:gridCol w:w="1522"/>
        <w:gridCol w:w="1998"/>
        <w:gridCol w:w="442"/>
        <w:gridCol w:w="525"/>
        <w:gridCol w:w="510"/>
        <w:gridCol w:w="525"/>
        <w:gridCol w:w="554"/>
        <w:gridCol w:w="564"/>
        <w:gridCol w:w="543"/>
        <w:gridCol w:w="609"/>
        <w:gridCol w:w="619"/>
        <w:gridCol w:w="543"/>
        <w:gridCol w:w="609"/>
        <w:gridCol w:w="1888"/>
        <w:gridCol w:w="595"/>
        <w:gridCol w:w="652"/>
        <w:gridCol w:w="641"/>
        <w:gridCol w:w="845"/>
        <w:gridCol w:w="798"/>
        <w:gridCol w:w="1400"/>
      </w:tblGrid>
      <w:tr w:rsidR="000D4EEC" w:rsidRPr="003F05C4" w:rsidTr="003F05C4">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10108-12 Építőanyagok gyártása</w:t>
            </w: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Építőanyagok gyakorlat</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64</w:t>
            </w: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64</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72</w:t>
            </w: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r w:rsidRPr="003F05C4">
              <w:rPr>
                <w:rFonts w:ascii="Palatino Linotype" w:hAnsi="Palatino Linotype" w:cs="Arial"/>
                <w:b/>
                <w:bCs/>
                <w:i/>
                <w:sz w:val="20"/>
                <w:szCs w:val="20"/>
                <w:lang w:eastAsia="hu-HU"/>
              </w:rPr>
              <w:t>72</w:t>
            </w:r>
          </w:p>
        </w:tc>
      </w:tr>
      <w:tr w:rsidR="000D4EEC" w:rsidRPr="003F05C4" w:rsidTr="003F05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Gyártástechnológiák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7E211D">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36</w:t>
            </w:r>
          </w:p>
        </w:tc>
      </w:tr>
      <w:tr w:rsidR="000D4EEC" w:rsidRPr="003F05C4" w:rsidTr="003F05C4">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Alapanyagok és vizsgálataik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Késztermékek és vizsgálataik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i/>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764B03">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3F05C4">
            <w:pPr>
              <w:ind w:left="113" w:right="113"/>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10109-12</w:t>
            </w:r>
            <w:r w:rsidR="003F05C4">
              <w:rPr>
                <w:rFonts w:ascii="Palatino Linotype" w:hAnsi="Palatino Linotype" w:cs="Arial"/>
                <w:sz w:val="20"/>
                <w:szCs w:val="20"/>
                <w:lang w:eastAsia="hu-HU"/>
              </w:rPr>
              <w:br/>
            </w:r>
            <w:r w:rsidRPr="003F05C4">
              <w:rPr>
                <w:rFonts w:ascii="Palatino Linotype" w:hAnsi="Palatino Linotype" w:cs="Arial"/>
                <w:sz w:val="20"/>
                <w:szCs w:val="20"/>
                <w:lang w:eastAsia="hu-HU"/>
              </w:rPr>
              <w:t>Építőipari műszaki alapismeretek</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Építőanyagok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32</w:t>
            </w: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36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ind w:left="113" w:right="113"/>
              <w:jc w:val="center"/>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iCs/>
                <w:sz w:val="20"/>
                <w:szCs w:val="20"/>
                <w:lang w:eastAsia="hu-HU"/>
              </w:rPr>
              <w:t>Építési anyagok tulajdonságai</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6</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6</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ind w:left="113" w:right="113"/>
              <w:jc w:val="center"/>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iCs/>
                <w:sz w:val="20"/>
                <w:szCs w:val="20"/>
                <w:lang w:eastAsia="hu-HU"/>
              </w:rPr>
              <w:t>Természetes építőanyagok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4</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ind w:left="113" w:right="113"/>
              <w:jc w:val="center"/>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iCs/>
                <w:sz w:val="20"/>
                <w:szCs w:val="20"/>
                <w:lang w:eastAsia="hu-HU"/>
              </w:rPr>
              <w:t>Mesterséges építőanyagok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DD6AB4">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22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7E211D">
            <w:pPr>
              <w:spacing w:after="0" w:line="240" w:lineRule="auto"/>
              <w:jc w:val="center"/>
              <w:rPr>
                <w:rFonts w:ascii="Palatino Linotype" w:hAnsi="Palatino Linotype" w:cs="Arial"/>
                <w:i/>
                <w:sz w:val="20"/>
                <w:szCs w:val="20"/>
                <w:lang w:eastAsia="hu-HU"/>
              </w:rPr>
            </w:pPr>
            <w:r w:rsidRPr="003F05C4">
              <w:rPr>
                <w:rFonts w:ascii="Palatino Linotype" w:hAnsi="Palatino Linotype" w:cs="Arial"/>
                <w:i/>
                <w:sz w:val="20"/>
                <w:szCs w:val="20"/>
                <w:lang w:eastAsia="hu-HU"/>
              </w:rPr>
              <w:t>26</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26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0D4EEC" w:rsidRPr="003F05C4" w:rsidRDefault="000D4EEC" w:rsidP="00216F58">
            <w:pPr>
              <w:spacing w:after="0" w:line="240" w:lineRule="auto"/>
              <w:ind w:left="113" w:right="113"/>
              <w:jc w:val="center"/>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Ábrázoló geometria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72</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108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r w:rsidRPr="003F05C4">
              <w:rPr>
                <w:rFonts w:ascii="Palatino Linotype" w:hAnsi="Palatino Linotype" w:cs="Arial"/>
                <w:b/>
                <w:bCs/>
                <w:sz w:val="20"/>
                <w:szCs w:val="20"/>
                <w:lang w:eastAsia="hu-HU"/>
              </w:rPr>
              <w:t>108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Síkmértan</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Térmértan</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54</w:t>
            </w: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90</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90</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90</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i/>
                <w:iCs/>
                <w:sz w:val="20"/>
                <w:szCs w:val="20"/>
                <w:lang w:eastAsia="hu-HU"/>
              </w:rPr>
            </w:pPr>
            <w:r w:rsidRPr="003F05C4">
              <w:rPr>
                <w:rFonts w:ascii="Palatino Linotype" w:hAnsi="Palatino Linotype" w:cs="Arial"/>
                <w:b/>
                <w:sz w:val="20"/>
                <w:szCs w:val="20"/>
                <w:lang w:eastAsia="hu-HU"/>
              </w:rPr>
              <w:t>Műszaki ábrázolás gyakorlat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36</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iCs/>
                <w:sz w:val="20"/>
                <w:szCs w:val="20"/>
                <w:lang w:eastAsia="hu-HU"/>
              </w:rPr>
            </w:pPr>
            <w:r w:rsidRPr="003F05C4">
              <w:rPr>
                <w:rFonts w:ascii="Palatino Linotype" w:hAnsi="Palatino Linotype" w:cs="Arial"/>
                <w:b/>
                <w:bCs/>
                <w:iCs/>
                <w:sz w:val="20"/>
                <w:szCs w:val="20"/>
                <w:lang w:eastAsia="hu-HU"/>
              </w:rPr>
              <w:t>72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72</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bCs/>
                <w:iCs/>
                <w:sz w:val="20"/>
                <w:szCs w:val="20"/>
                <w:lang w:eastAsia="hu-HU"/>
              </w:rPr>
            </w:pPr>
            <w:r w:rsidRPr="003F05C4">
              <w:rPr>
                <w:rFonts w:ascii="Palatino Linotype" w:hAnsi="Palatino Linotype" w:cs="Arial"/>
                <w:b/>
                <w:bCs/>
                <w:iCs/>
                <w:sz w:val="20"/>
                <w:szCs w:val="20"/>
                <w:lang w:eastAsia="hu-HU"/>
              </w:rPr>
              <w:t>72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Szabadkézi rajz</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Építészeti rajz</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18</w:t>
            </w: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54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54</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54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CAD alapismeretek gyakorlat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35</w:t>
            </w: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103</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72</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40</w:t>
            </w: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112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Tervezőprogramok felépítése</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35</w:t>
            </w: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71</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216F58">
            <w:pPr>
              <w:spacing w:after="0" w:line="240" w:lineRule="auto"/>
              <w:jc w:val="center"/>
              <w:rPr>
                <w:rFonts w:ascii="Palatino Linotype" w:hAnsi="Palatino Linotype" w:cs="Arial"/>
                <w:bCs/>
                <w:i/>
                <w:sz w:val="20"/>
                <w:szCs w:val="20"/>
                <w:lang w:eastAsia="hu-HU"/>
              </w:rPr>
            </w:pPr>
            <w:r w:rsidRPr="003F05C4">
              <w:rPr>
                <w:rFonts w:ascii="Palatino Linotype" w:hAnsi="Palatino Linotype" w:cs="Arial"/>
                <w:bCs/>
                <w:i/>
                <w:sz w:val="20"/>
                <w:szCs w:val="20"/>
                <w:lang w:eastAsia="hu-HU"/>
              </w:rPr>
              <w:t>40</w:t>
            </w: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216F58">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76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Számítógéppel segített tervezés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36</w:t>
            </w: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36</w:t>
            </w:r>
          </w:p>
        </w:tc>
      </w:tr>
    </w:tbl>
    <w:p w:rsidR="00764B03" w:rsidRDefault="00764B03">
      <w:r>
        <w:br w:type="page"/>
      </w:r>
    </w:p>
    <w:tbl>
      <w:tblPr>
        <w:tblW w:w="16382" w:type="dxa"/>
        <w:jc w:val="center"/>
        <w:tblInd w:w="55" w:type="dxa"/>
        <w:tblCellMar>
          <w:left w:w="70" w:type="dxa"/>
          <w:right w:w="70" w:type="dxa"/>
        </w:tblCellMar>
        <w:tblLook w:val="04A0" w:firstRow="1" w:lastRow="0" w:firstColumn="1" w:lastColumn="0" w:noHBand="0" w:noVBand="1"/>
      </w:tblPr>
      <w:tblGrid>
        <w:gridCol w:w="1522"/>
        <w:gridCol w:w="1998"/>
        <w:gridCol w:w="442"/>
        <w:gridCol w:w="525"/>
        <w:gridCol w:w="510"/>
        <w:gridCol w:w="525"/>
        <w:gridCol w:w="554"/>
        <w:gridCol w:w="564"/>
        <w:gridCol w:w="543"/>
        <w:gridCol w:w="609"/>
        <w:gridCol w:w="619"/>
        <w:gridCol w:w="543"/>
        <w:gridCol w:w="609"/>
        <w:gridCol w:w="1888"/>
        <w:gridCol w:w="595"/>
        <w:gridCol w:w="652"/>
        <w:gridCol w:w="641"/>
        <w:gridCol w:w="845"/>
        <w:gridCol w:w="798"/>
        <w:gridCol w:w="1400"/>
      </w:tblGrid>
      <w:tr w:rsidR="000D4EEC" w:rsidRPr="003F05C4" w:rsidTr="00764B03">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364778">
            <w:pPr>
              <w:spacing w:after="0" w:line="240" w:lineRule="auto"/>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Munka-, és környezet-védelem</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18</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18</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18</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iCs/>
                <w:sz w:val="20"/>
                <w:szCs w:val="20"/>
                <w:lang w:eastAsia="hu-HU"/>
              </w:rPr>
            </w:pPr>
            <w:r w:rsidRPr="003F05C4">
              <w:rPr>
                <w:rFonts w:ascii="Palatino Linotype" w:hAnsi="Palatino Linotype" w:cs="Arial"/>
                <w:b/>
                <w:iCs/>
                <w:sz w:val="20"/>
                <w:szCs w:val="20"/>
                <w:lang w:eastAsia="hu-HU"/>
              </w:rPr>
              <w:t>18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Munkavédelem</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Tűzvédelem</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Környezetvédelem</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r>
      <w:tr w:rsidR="000D4EEC" w:rsidRPr="003F05C4" w:rsidTr="008B3949">
        <w:trPr>
          <w:trHeight w:val="345"/>
          <w:jc w:val="center"/>
        </w:trPr>
        <w:tc>
          <w:tcPr>
            <w:tcW w:w="1522" w:type="dxa"/>
            <w:vMerge w:val="restart"/>
            <w:tcBorders>
              <w:top w:val="nil"/>
              <w:left w:val="single" w:sz="4" w:space="0" w:color="auto"/>
              <w:bottom w:val="single" w:sz="4" w:space="0" w:color="auto"/>
              <w:right w:val="single" w:sz="4" w:space="0" w:color="auto"/>
            </w:tcBorders>
            <w:shd w:val="clear" w:color="auto" w:fill="auto"/>
            <w:textDirection w:val="btLr"/>
            <w:vAlign w:val="center"/>
          </w:tcPr>
          <w:p w:rsidR="000D4EEC" w:rsidRPr="003F05C4" w:rsidRDefault="000D4EEC" w:rsidP="00026E74">
            <w:pPr>
              <w:spacing w:after="0" w:line="240" w:lineRule="auto"/>
              <w:jc w:val="center"/>
              <w:rPr>
                <w:rFonts w:ascii="Palatino Linotype" w:hAnsi="Palatino Linotype"/>
                <w:sz w:val="20"/>
                <w:szCs w:val="20"/>
              </w:rPr>
            </w:pPr>
            <w:r w:rsidRPr="003F05C4">
              <w:rPr>
                <w:rFonts w:ascii="Palatino Linotype" w:hAnsi="Palatino Linotype" w:cs="Arial"/>
                <w:sz w:val="20"/>
                <w:szCs w:val="20"/>
                <w:lang w:eastAsia="hu-HU"/>
              </w:rPr>
              <w:t>10106-12</w:t>
            </w:r>
          </w:p>
          <w:p w:rsidR="000D4EEC" w:rsidRPr="003F05C4" w:rsidRDefault="000D4EEC" w:rsidP="00930CAC">
            <w:pPr>
              <w:spacing w:after="0" w:line="240" w:lineRule="auto"/>
              <w:ind w:left="113" w:right="113"/>
              <w:jc w:val="center"/>
              <w:rPr>
                <w:rFonts w:ascii="Palatino Linotype" w:hAnsi="Palatino Linotype" w:cs="Arial"/>
                <w:sz w:val="20"/>
                <w:szCs w:val="20"/>
                <w:lang w:eastAsia="hu-HU"/>
              </w:rPr>
            </w:pPr>
            <w:r w:rsidRPr="003F05C4">
              <w:rPr>
                <w:rFonts w:ascii="Palatino Linotype" w:hAnsi="Palatino Linotype"/>
                <w:sz w:val="20"/>
                <w:szCs w:val="20"/>
              </w:rPr>
              <w:t>Mélyépítési alapismeretek</w:t>
            </w: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Talajmechanika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48</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48</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Építésföldtani ismeretek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Talajok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Földmunkák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14</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Földművek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20</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Műszaki informatika gyakorlat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Mélyépítési létesítmények terveinek rajzolása</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3F05C4">
        <w:trPr>
          <w:trHeight w:val="421"/>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Záródolgozat</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64</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64</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Szilárdságtan</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Igénybevételek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64</w:t>
            </w:r>
          </w:p>
        </w:tc>
      </w:tr>
      <w:tr w:rsidR="000D4EEC" w:rsidRPr="003F05C4" w:rsidTr="0033384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Alakváltozások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r>
      <w:tr w:rsidR="000D4EEC" w:rsidRPr="003F05C4" w:rsidTr="0033384F">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Statikailag határozatlan 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Statikai tervek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14</w:t>
            </w:r>
          </w:p>
        </w:tc>
      </w:tr>
    </w:tbl>
    <w:p w:rsidR="00764B03" w:rsidRDefault="00764B03">
      <w:r>
        <w:br w:type="page"/>
      </w:r>
    </w:p>
    <w:tbl>
      <w:tblPr>
        <w:tblW w:w="16382" w:type="dxa"/>
        <w:jc w:val="center"/>
        <w:tblInd w:w="55" w:type="dxa"/>
        <w:tblCellMar>
          <w:left w:w="70" w:type="dxa"/>
          <w:right w:w="70" w:type="dxa"/>
        </w:tblCellMar>
        <w:tblLook w:val="04A0" w:firstRow="1" w:lastRow="0" w:firstColumn="1" w:lastColumn="0" w:noHBand="0" w:noVBand="1"/>
      </w:tblPr>
      <w:tblGrid>
        <w:gridCol w:w="1522"/>
        <w:gridCol w:w="1998"/>
        <w:gridCol w:w="442"/>
        <w:gridCol w:w="525"/>
        <w:gridCol w:w="510"/>
        <w:gridCol w:w="525"/>
        <w:gridCol w:w="554"/>
        <w:gridCol w:w="564"/>
        <w:gridCol w:w="543"/>
        <w:gridCol w:w="609"/>
        <w:gridCol w:w="619"/>
        <w:gridCol w:w="543"/>
        <w:gridCol w:w="609"/>
        <w:gridCol w:w="1888"/>
        <w:gridCol w:w="595"/>
        <w:gridCol w:w="652"/>
        <w:gridCol w:w="641"/>
        <w:gridCol w:w="845"/>
        <w:gridCol w:w="798"/>
        <w:gridCol w:w="1400"/>
      </w:tblGrid>
      <w:tr w:rsidR="000D4EEC" w:rsidRPr="003F05C4" w:rsidTr="00764B03">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Vasbeton-szerkezetek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Alapfogalmak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4D174E">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Ellenőrzés és Méretezés</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56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56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Szerkezeti tervek készítése</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24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24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color w:val="000000"/>
                <w:sz w:val="20"/>
                <w:szCs w:val="20"/>
                <w:lang w:eastAsia="hu-HU"/>
              </w:rPr>
            </w:pPr>
            <w:r w:rsidRPr="003F05C4">
              <w:rPr>
                <w:rFonts w:ascii="Palatino Linotype" w:hAnsi="Palatino Linotype" w:cs="Arial"/>
                <w:color w:val="000000"/>
                <w:sz w:val="20"/>
                <w:szCs w:val="20"/>
                <w:lang w:eastAsia="hu-HU"/>
              </w:rPr>
              <w:t>Vasbeton műtárgyak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8</w:t>
            </w:r>
          </w:p>
        </w:tc>
      </w:tr>
      <w:tr w:rsidR="000D4EEC" w:rsidRPr="003F05C4" w:rsidTr="00764B03">
        <w:trPr>
          <w:trHeight w:val="345"/>
          <w:jc w:val="center"/>
        </w:trPr>
        <w:tc>
          <w:tcPr>
            <w:tcW w:w="1522"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0D4EEC" w:rsidRPr="003F05C4" w:rsidRDefault="000D4EEC" w:rsidP="00026E74">
            <w:pPr>
              <w:spacing w:after="0" w:line="240" w:lineRule="auto"/>
              <w:jc w:val="center"/>
              <w:rPr>
                <w:rFonts w:ascii="Palatino Linotype" w:hAnsi="Palatino Linotype"/>
                <w:sz w:val="20"/>
                <w:szCs w:val="20"/>
              </w:rPr>
            </w:pPr>
            <w:r w:rsidRPr="003F05C4">
              <w:rPr>
                <w:rFonts w:ascii="Palatino Linotype" w:hAnsi="Palatino Linotype"/>
                <w:sz w:val="20"/>
                <w:szCs w:val="20"/>
              </w:rPr>
              <w:t>10112-12</w:t>
            </w:r>
          </w:p>
          <w:p w:rsidR="000D4EEC" w:rsidRPr="003F05C4" w:rsidRDefault="000D4EEC" w:rsidP="00026E74">
            <w:pPr>
              <w:spacing w:after="0" w:line="240" w:lineRule="auto"/>
              <w:ind w:left="113" w:right="113"/>
              <w:jc w:val="center"/>
              <w:rPr>
                <w:rFonts w:ascii="Palatino Linotype" w:hAnsi="Palatino Linotype" w:cs="Arial"/>
                <w:sz w:val="20"/>
                <w:szCs w:val="20"/>
                <w:lang w:eastAsia="hu-HU"/>
              </w:rPr>
            </w:pPr>
            <w:r w:rsidRPr="003F05C4">
              <w:rPr>
                <w:rFonts w:ascii="Palatino Linotype" w:hAnsi="Palatino Linotype"/>
                <w:sz w:val="20"/>
                <w:szCs w:val="20"/>
              </w:rPr>
              <w:t>Mélyépítési létesítmények és kivitelezésük</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Építésszervezés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128</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96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Mélyépítési folyamatok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Organizáció</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Ütemtervek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Mélyépítő ipari gépek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Építésszervezés gyakorlat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Anyagszükséglet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4</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4</w:t>
            </w:r>
          </w:p>
        </w:tc>
      </w:tr>
      <w:tr w:rsidR="000D4EEC" w:rsidRPr="003F05C4" w:rsidTr="00764B03">
        <w:trPr>
          <w:trHeight w:val="70"/>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Költségvetés készítés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8B3949">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10</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8B3949">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10</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33384F" w:rsidP="006878EA">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Prezentáció</w:t>
            </w:r>
            <w:r w:rsidR="000D4EEC" w:rsidRPr="003F05C4">
              <w:rPr>
                <w:rFonts w:ascii="Palatino Linotype" w:hAnsi="Palatino Linotype" w:cs="Arial"/>
                <w:iCs/>
                <w:sz w:val="20"/>
                <w:szCs w:val="20"/>
                <w:lang w:eastAsia="hu-HU"/>
              </w:rPr>
              <w:t>készítés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8B3949">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8B3949">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Záródolgozat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8B3949">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8B3949">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Mélyépítéstan</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256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256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Síkalapok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Mélyalapok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Különleges mélyépítési feladatok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Hídépítés</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Utak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Közművek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Rajzfeladatok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64</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64</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Záródolgozat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Mélyépítési gyakorlat</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128</w:t>
            </w:r>
          </w:p>
        </w:tc>
        <w:tc>
          <w:tcPr>
            <w:tcW w:w="1400"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128</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Talajmechanikai vizsgálatok</w:t>
            </w:r>
          </w:p>
        </w:tc>
        <w:tc>
          <w:tcPr>
            <w:tcW w:w="442"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single" w:sz="4" w:space="0" w:color="auto"/>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764B03">
        <w:trPr>
          <w:trHeight w:val="345"/>
          <w:jc w:val="center"/>
        </w:trPr>
        <w:tc>
          <w:tcPr>
            <w:tcW w:w="1522" w:type="dxa"/>
            <w:vMerge/>
            <w:tcBorders>
              <w:top w:val="single" w:sz="4" w:space="0" w:color="auto"/>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Laborvizsgálatok</w:t>
            </w:r>
          </w:p>
        </w:tc>
        <w:tc>
          <w:tcPr>
            <w:tcW w:w="442"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single" w:sz="4" w:space="0" w:color="auto"/>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single" w:sz="4" w:space="0" w:color="auto"/>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1B3E64">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Mélyépítési létesítmények kitűzése</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Mélyépítési létesítmények kivitelezése</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32</w:t>
            </w: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32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b/>
                <w:sz w:val="20"/>
                <w:szCs w:val="20"/>
                <w:lang w:eastAsia="hu-HU"/>
              </w:rPr>
            </w:pPr>
            <w:r w:rsidRPr="003F05C4">
              <w:rPr>
                <w:rFonts w:ascii="Palatino Linotype" w:hAnsi="Palatino Linotype" w:cs="Arial"/>
                <w:b/>
                <w:sz w:val="20"/>
                <w:szCs w:val="20"/>
                <w:lang w:eastAsia="hu-HU"/>
              </w:rPr>
              <w:t>Szakmai idegen nyelv</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sz w:val="20"/>
                <w:szCs w:val="20"/>
                <w:lang w:eastAsia="hu-HU"/>
              </w:rPr>
            </w:pPr>
            <w:r w:rsidRPr="003F05C4">
              <w:rPr>
                <w:rFonts w:ascii="Palatino Linotype" w:hAnsi="Palatino Linotype" w:cs="Arial"/>
                <w:b/>
                <w:sz w:val="20"/>
                <w:szCs w:val="20"/>
                <w:lang w:eastAsia="hu-HU"/>
              </w:rPr>
              <w:t>32</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Építési tevékenységek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8B3949">
        <w:trPr>
          <w:trHeight w:val="345"/>
          <w:jc w:val="center"/>
        </w:trPr>
        <w:tc>
          <w:tcPr>
            <w:tcW w:w="1522" w:type="dxa"/>
            <w:vMerge/>
            <w:tcBorders>
              <w:top w:val="nil"/>
              <w:left w:val="single" w:sz="4" w:space="0" w:color="auto"/>
              <w:bottom w:val="single" w:sz="4" w:space="0" w:color="auto"/>
              <w:right w:val="single" w:sz="4" w:space="0" w:color="auto"/>
            </w:tcBorders>
            <w:vAlign w:val="center"/>
          </w:tcPr>
          <w:p w:rsidR="000D4EEC" w:rsidRPr="003F05C4" w:rsidRDefault="000D4EEC" w:rsidP="00216F58">
            <w:pPr>
              <w:spacing w:after="0" w:line="240" w:lineRule="auto"/>
              <w:rPr>
                <w:rFonts w:ascii="Palatino Linotype" w:hAnsi="Palatino Linotype" w:cs="Arial"/>
                <w:sz w:val="20"/>
                <w:szCs w:val="20"/>
                <w:lang w:eastAsia="hu-HU"/>
              </w:rPr>
            </w:pPr>
          </w:p>
        </w:tc>
        <w:tc>
          <w:tcPr>
            <w:tcW w:w="1998" w:type="dxa"/>
            <w:tcBorders>
              <w:top w:val="nil"/>
              <w:left w:val="nil"/>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iCs/>
                <w:sz w:val="20"/>
                <w:szCs w:val="20"/>
                <w:lang w:eastAsia="hu-HU"/>
              </w:rPr>
            </w:pPr>
            <w:r w:rsidRPr="003F05C4">
              <w:rPr>
                <w:rFonts w:ascii="Palatino Linotype" w:hAnsi="Palatino Linotype" w:cs="Arial"/>
                <w:iCs/>
                <w:sz w:val="20"/>
                <w:szCs w:val="20"/>
                <w:lang w:eastAsia="hu-HU"/>
              </w:rPr>
              <w:t>Épületszerkezetek</w:t>
            </w:r>
          </w:p>
        </w:tc>
        <w:tc>
          <w:tcPr>
            <w:tcW w:w="442"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2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543"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
                <w:bCs/>
                <w:i/>
                <w:iCs/>
                <w:sz w:val="20"/>
                <w:szCs w:val="20"/>
                <w:lang w:eastAsia="hu-HU"/>
              </w:rPr>
            </w:pPr>
          </w:p>
        </w:tc>
        <w:tc>
          <w:tcPr>
            <w:tcW w:w="59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52"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641" w:type="dxa"/>
            <w:tcBorders>
              <w:top w:val="nil"/>
              <w:left w:val="nil"/>
              <w:bottom w:val="single" w:sz="4" w:space="0" w:color="auto"/>
              <w:right w:val="single" w:sz="4" w:space="0" w:color="auto"/>
            </w:tcBorders>
            <w:shd w:val="clear" w:color="000000" w:fill="808080"/>
            <w:vAlign w:val="center"/>
          </w:tcPr>
          <w:p w:rsidR="000D4EEC" w:rsidRPr="003F05C4" w:rsidRDefault="000D4EEC" w:rsidP="000B31A1">
            <w:pPr>
              <w:spacing w:after="0" w:line="240" w:lineRule="auto"/>
              <w:jc w:val="center"/>
              <w:rPr>
                <w:rFonts w:ascii="Palatino Linotype" w:hAnsi="Palatino Linotype" w:cs="Arial"/>
                <w:b/>
                <w:bCs/>
                <w:sz w:val="20"/>
                <w:szCs w:val="20"/>
                <w:lang w:eastAsia="hu-HU"/>
              </w:rPr>
            </w:pPr>
          </w:p>
        </w:tc>
        <w:tc>
          <w:tcPr>
            <w:tcW w:w="845"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r w:rsidRPr="003F05C4">
              <w:rPr>
                <w:rFonts w:ascii="Palatino Linotype" w:hAnsi="Palatino Linotype" w:cs="Arial"/>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0D4EEC" w:rsidRPr="003F05C4" w:rsidRDefault="000D4EEC" w:rsidP="000B31A1">
            <w:pPr>
              <w:spacing w:after="0" w:line="240" w:lineRule="auto"/>
              <w:jc w:val="center"/>
              <w:rPr>
                <w:rFonts w:ascii="Palatino Linotype" w:hAnsi="Palatino Linotype" w:cs="Arial"/>
                <w:i/>
                <w:iCs/>
                <w:sz w:val="20"/>
                <w:szCs w:val="20"/>
                <w:lang w:eastAsia="hu-HU"/>
              </w:rPr>
            </w:pPr>
          </w:p>
        </w:tc>
        <w:tc>
          <w:tcPr>
            <w:tcW w:w="1400" w:type="dxa"/>
            <w:tcBorders>
              <w:top w:val="nil"/>
              <w:left w:val="nil"/>
              <w:bottom w:val="single" w:sz="4" w:space="0" w:color="auto"/>
              <w:right w:val="single" w:sz="4" w:space="0" w:color="auto"/>
            </w:tcBorders>
            <w:shd w:val="clear" w:color="auto" w:fill="auto"/>
            <w:vAlign w:val="center"/>
          </w:tcPr>
          <w:p w:rsidR="000D4EEC" w:rsidRPr="003F05C4" w:rsidRDefault="000D4EEC" w:rsidP="000B31A1">
            <w:pPr>
              <w:spacing w:after="0" w:line="240" w:lineRule="auto"/>
              <w:jc w:val="center"/>
              <w:rPr>
                <w:rFonts w:ascii="Palatino Linotype" w:hAnsi="Palatino Linotype" w:cs="Arial"/>
                <w:bCs/>
                <w:i/>
                <w:iCs/>
                <w:sz w:val="20"/>
                <w:szCs w:val="20"/>
                <w:lang w:eastAsia="hu-HU"/>
              </w:rPr>
            </w:pPr>
            <w:r w:rsidRPr="003F05C4">
              <w:rPr>
                <w:rFonts w:ascii="Palatino Linotype" w:hAnsi="Palatino Linotype" w:cs="Arial"/>
                <w:bCs/>
                <w:i/>
                <w:iCs/>
                <w:sz w:val="20"/>
                <w:szCs w:val="20"/>
                <w:lang w:eastAsia="hu-HU"/>
              </w:rPr>
              <w:t>16</w:t>
            </w:r>
          </w:p>
        </w:tc>
      </w:tr>
      <w:tr w:rsidR="000D4EEC" w:rsidRPr="003F05C4" w:rsidTr="008B3949">
        <w:trPr>
          <w:trHeight w:val="345"/>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Összesen</w:t>
            </w:r>
          </w:p>
        </w:tc>
        <w:tc>
          <w:tcPr>
            <w:tcW w:w="442"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72</w:t>
            </w:r>
          </w:p>
        </w:tc>
        <w:tc>
          <w:tcPr>
            <w:tcW w:w="525"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108</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70</w:t>
            </w:r>
          </w:p>
        </w:tc>
        <w:tc>
          <w:tcPr>
            <w:tcW w:w="525"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108</w:t>
            </w:r>
          </w:p>
        </w:tc>
        <w:tc>
          <w:tcPr>
            <w:tcW w:w="554"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108</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105</w:t>
            </w:r>
          </w:p>
        </w:tc>
        <w:tc>
          <w:tcPr>
            <w:tcW w:w="543"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180</w:t>
            </w:r>
          </w:p>
        </w:tc>
        <w:tc>
          <w:tcPr>
            <w:tcW w:w="609"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140</w:t>
            </w:r>
          </w:p>
        </w:tc>
        <w:tc>
          <w:tcPr>
            <w:tcW w:w="543" w:type="dxa"/>
            <w:tcBorders>
              <w:top w:val="nil"/>
              <w:left w:val="nil"/>
              <w:bottom w:val="single" w:sz="4" w:space="0" w:color="auto"/>
              <w:right w:val="single" w:sz="4" w:space="0" w:color="auto"/>
            </w:tcBorders>
            <w:shd w:val="clear" w:color="auto" w:fill="auto"/>
            <w:noWrap/>
            <w:vAlign w:val="center"/>
          </w:tcPr>
          <w:p w:rsidR="000D4EEC" w:rsidRPr="003F05C4" w:rsidRDefault="000D4EEC" w:rsidP="008B3949">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224</w:t>
            </w:r>
          </w:p>
        </w:tc>
        <w:tc>
          <w:tcPr>
            <w:tcW w:w="609"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96</w:t>
            </w:r>
          </w:p>
        </w:tc>
        <w:tc>
          <w:tcPr>
            <w:tcW w:w="1888"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bCs/>
                <w:sz w:val="20"/>
                <w:szCs w:val="20"/>
                <w:lang w:eastAsia="hu-HU"/>
              </w:rPr>
            </w:pPr>
            <w:r w:rsidRPr="003F05C4">
              <w:rPr>
                <w:rFonts w:ascii="Palatino Linotype" w:hAnsi="Palatino Linotype" w:cs="Arial"/>
                <w:bCs/>
                <w:sz w:val="20"/>
                <w:szCs w:val="20"/>
                <w:lang w:eastAsia="hu-HU"/>
              </w:rPr>
              <w:t>1283</w:t>
            </w:r>
          </w:p>
        </w:tc>
        <w:tc>
          <w:tcPr>
            <w:tcW w:w="595" w:type="dxa"/>
            <w:tcBorders>
              <w:top w:val="nil"/>
              <w:left w:val="nil"/>
              <w:bottom w:val="single" w:sz="4" w:space="0" w:color="auto"/>
              <w:right w:val="single" w:sz="4" w:space="0" w:color="auto"/>
            </w:tcBorders>
            <w:shd w:val="clear" w:color="auto" w:fill="auto"/>
            <w:noWrap/>
            <w:vAlign w:val="center"/>
          </w:tcPr>
          <w:p w:rsidR="000D4EEC" w:rsidRPr="003F05C4" w:rsidRDefault="000D4EEC" w:rsidP="00052821">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612</w:t>
            </w:r>
          </w:p>
        </w:tc>
        <w:tc>
          <w:tcPr>
            <w:tcW w:w="652" w:type="dxa"/>
            <w:tcBorders>
              <w:top w:val="nil"/>
              <w:left w:val="nil"/>
              <w:bottom w:val="single" w:sz="4" w:space="0" w:color="auto"/>
              <w:right w:val="single" w:sz="4" w:space="0" w:color="auto"/>
            </w:tcBorders>
            <w:shd w:val="clear" w:color="auto" w:fill="auto"/>
            <w:noWrap/>
            <w:vAlign w:val="center"/>
          </w:tcPr>
          <w:p w:rsidR="000D4EEC" w:rsidRPr="003F05C4" w:rsidRDefault="000D4EEC" w:rsidP="00052821">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504</w:t>
            </w:r>
          </w:p>
        </w:tc>
        <w:tc>
          <w:tcPr>
            <w:tcW w:w="641" w:type="dxa"/>
            <w:vMerge w:val="restart"/>
            <w:tcBorders>
              <w:top w:val="nil"/>
              <w:left w:val="single" w:sz="4" w:space="0" w:color="auto"/>
              <w:bottom w:val="single" w:sz="4" w:space="0" w:color="000000"/>
              <w:right w:val="single" w:sz="4" w:space="0" w:color="auto"/>
            </w:tcBorders>
            <w:shd w:val="clear" w:color="000000" w:fill="808080"/>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160</w:t>
            </w:r>
          </w:p>
        </w:tc>
        <w:tc>
          <w:tcPr>
            <w:tcW w:w="845" w:type="dxa"/>
            <w:tcBorders>
              <w:top w:val="nil"/>
              <w:left w:val="nil"/>
              <w:bottom w:val="single" w:sz="4" w:space="0" w:color="auto"/>
              <w:right w:val="single" w:sz="4" w:space="0" w:color="auto"/>
            </w:tcBorders>
            <w:shd w:val="clear" w:color="auto" w:fill="auto"/>
            <w:noWrap/>
            <w:vAlign w:val="center"/>
          </w:tcPr>
          <w:p w:rsidR="000D4EEC" w:rsidRPr="003F05C4" w:rsidRDefault="000D4EEC" w:rsidP="008B3949">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736</w:t>
            </w:r>
          </w:p>
        </w:tc>
        <w:tc>
          <w:tcPr>
            <w:tcW w:w="798" w:type="dxa"/>
            <w:tcBorders>
              <w:top w:val="nil"/>
              <w:left w:val="nil"/>
              <w:bottom w:val="single" w:sz="4" w:space="0" w:color="auto"/>
              <w:right w:val="single" w:sz="4" w:space="0" w:color="auto"/>
            </w:tcBorders>
            <w:shd w:val="clear" w:color="auto" w:fill="auto"/>
            <w:noWrap/>
            <w:vAlign w:val="center"/>
          </w:tcPr>
          <w:p w:rsidR="000D4EEC" w:rsidRPr="003F05C4" w:rsidRDefault="000D4EEC" w:rsidP="008B3949">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256</w:t>
            </w:r>
          </w:p>
        </w:tc>
        <w:tc>
          <w:tcPr>
            <w:tcW w:w="1400"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2268</w:t>
            </w:r>
          </w:p>
        </w:tc>
      </w:tr>
      <w:tr w:rsidR="000D4EEC" w:rsidRPr="003F05C4" w:rsidTr="008B3949">
        <w:trPr>
          <w:trHeight w:val="345"/>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Összesen</w:t>
            </w:r>
          </w:p>
        </w:tc>
        <w:tc>
          <w:tcPr>
            <w:tcW w:w="967"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p>
        </w:tc>
        <w:tc>
          <w:tcPr>
            <w:tcW w:w="1079"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p>
        </w:tc>
        <w:tc>
          <w:tcPr>
            <w:tcW w:w="1152"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320</w:t>
            </w:r>
          </w:p>
        </w:tc>
        <w:tc>
          <w:tcPr>
            <w:tcW w:w="1888"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bCs/>
                <w:sz w:val="20"/>
                <w:szCs w:val="20"/>
                <w:lang w:eastAsia="hu-HU"/>
              </w:rPr>
            </w:pPr>
            <w:r w:rsidRPr="003F05C4">
              <w:rPr>
                <w:rFonts w:ascii="Palatino Linotype" w:hAnsi="Palatino Linotype" w:cs="Arial"/>
                <w:bCs/>
                <w:sz w:val="20"/>
                <w:szCs w:val="20"/>
                <w:lang w:eastAsia="hu-HU"/>
              </w:rPr>
              <w:t>1283</w:t>
            </w:r>
          </w:p>
        </w:tc>
        <w:tc>
          <w:tcPr>
            <w:tcW w:w="1247"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1116</w:t>
            </w:r>
          </w:p>
        </w:tc>
        <w:tc>
          <w:tcPr>
            <w:tcW w:w="641" w:type="dxa"/>
            <w:vMerge/>
            <w:tcBorders>
              <w:top w:val="nil"/>
              <w:left w:val="single" w:sz="4" w:space="0" w:color="auto"/>
              <w:bottom w:val="single" w:sz="4" w:space="0" w:color="000000"/>
              <w:right w:val="single" w:sz="4" w:space="0" w:color="auto"/>
            </w:tcBorders>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p>
        </w:tc>
        <w:tc>
          <w:tcPr>
            <w:tcW w:w="1643" w:type="dxa"/>
            <w:gridSpan w:val="2"/>
            <w:tcBorders>
              <w:top w:val="single" w:sz="4" w:space="0" w:color="auto"/>
              <w:left w:val="nil"/>
              <w:bottom w:val="single" w:sz="4" w:space="0" w:color="auto"/>
              <w:right w:val="single" w:sz="4" w:space="0" w:color="000000"/>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992</w:t>
            </w:r>
          </w:p>
        </w:tc>
        <w:tc>
          <w:tcPr>
            <w:tcW w:w="1400" w:type="dxa"/>
            <w:tcBorders>
              <w:top w:val="nil"/>
              <w:left w:val="nil"/>
              <w:bottom w:val="single" w:sz="4" w:space="0" w:color="auto"/>
              <w:right w:val="single" w:sz="4" w:space="0" w:color="auto"/>
            </w:tcBorders>
            <w:shd w:val="clear" w:color="auto" w:fill="auto"/>
            <w:noWrap/>
            <w:vAlign w:val="center"/>
          </w:tcPr>
          <w:p w:rsidR="000D4EEC" w:rsidRPr="003F05C4" w:rsidRDefault="000D4EEC" w:rsidP="00026E74">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2268</w:t>
            </w:r>
          </w:p>
        </w:tc>
      </w:tr>
      <w:tr w:rsidR="000D4EEC" w:rsidRPr="003F05C4" w:rsidTr="008B3949">
        <w:trPr>
          <w:trHeight w:val="330"/>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0B31A1">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Elméleti óraszámok/aránya</w:t>
            </w:r>
          </w:p>
        </w:tc>
        <w:tc>
          <w:tcPr>
            <w:tcW w:w="12862" w:type="dxa"/>
            <w:gridSpan w:val="18"/>
            <w:tcBorders>
              <w:top w:val="single" w:sz="4" w:space="0" w:color="auto"/>
              <w:left w:val="nil"/>
              <w:bottom w:val="single" w:sz="4" w:space="0" w:color="auto"/>
              <w:right w:val="single" w:sz="4" w:space="0" w:color="auto"/>
            </w:tcBorders>
            <w:shd w:val="clear" w:color="auto" w:fill="auto"/>
            <w:noWrap/>
            <w:vAlign w:val="center"/>
          </w:tcPr>
          <w:p w:rsidR="000D4EEC" w:rsidRPr="003F05C4" w:rsidRDefault="000D4EEC" w:rsidP="000B31A1">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1320 (két évfolyamos képzésben: 1352) /58,0 (két évfolyamos képzésben: 59,4) %</w:t>
            </w:r>
          </w:p>
        </w:tc>
      </w:tr>
      <w:tr w:rsidR="000D4EEC" w:rsidRPr="003F05C4" w:rsidTr="008B3949">
        <w:trPr>
          <w:trHeight w:val="330"/>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4EEC" w:rsidRPr="003F05C4" w:rsidRDefault="000D4EEC" w:rsidP="00216F58">
            <w:pPr>
              <w:spacing w:after="0" w:line="240" w:lineRule="auto"/>
              <w:rPr>
                <w:rFonts w:ascii="Palatino Linotype" w:hAnsi="Palatino Linotype" w:cs="Arial"/>
                <w:sz w:val="20"/>
                <w:szCs w:val="20"/>
                <w:lang w:eastAsia="hu-HU"/>
              </w:rPr>
            </w:pPr>
            <w:r w:rsidRPr="003F05C4">
              <w:rPr>
                <w:rFonts w:ascii="Palatino Linotype" w:hAnsi="Palatino Linotype" w:cs="Arial"/>
                <w:sz w:val="20"/>
                <w:szCs w:val="20"/>
                <w:lang w:eastAsia="hu-HU"/>
              </w:rPr>
              <w:t>Gyakorlati óraszámok/aránya</w:t>
            </w:r>
          </w:p>
        </w:tc>
        <w:tc>
          <w:tcPr>
            <w:tcW w:w="12862" w:type="dxa"/>
            <w:gridSpan w:val="18"/>
            <w:tcBorders>
              <w:top w:val="single" w:sz="4" w:space="0" w:color="auto"/>
              <w:left w:val="nil"/>
              <w:bottom w:val="single" w:sz="4" w:space="0" w:color="auto"/>
              <w:right w:val="single" w:sz="4" w:space="0" w:color="auto"/>
            </w:tcBorders>
            <w:shd w:val="clear" w:color="auto" w:fill="auto"/>
            <w:noWrap/>
            <w:vAlign w:val="center"/>
          </w:tcPr>
          <w:p w:rsidR="000D4EEC" w:rsidRPr="003F05C4" w:rsidRDefault="000D4EEC" w:rsidP="000B31A1">
            <w:pPr>
              <w:spacing w:after="0" w:line="240" w:lineRule="auto"/>
              <w:jc w:val="center"/>
              <w:rPr>
                <w:rFonts w:ascii="Palatino Linotype" w:hAnsi="Palatino Linotype" w:cs="Arial"/>
                <w:sz w:val="20"/>
                <w:szCs w:val="20"/>
                <w:lang w:eastAsia="hu-HU"/>
              </w:rPr>
            </w:pPr>
            <w:r w:rsidRPr="003F05C4">
              <w:rPr>
                <w:rFonts w:ascii="Palatino Linotype" w:hAnsi="Palatino Linotype" w:cs="Arial"/>
                <w:sz w:val="20"/>
                <w:szCs w:val="20"/>
                <w:lang w:eastAsia="hu-HU"/>
              </w:rPr>
              <w:t>955 (két évfolyamos képzésben: 916) / 42,0 (két évfolyamos képzésben: 40,6) %</w:t>
            </w:r>
          </w:p>
        </w:tc>
      </w:tr>
    </w:tbl>
    <w:p w:rsidR="00A4190E" w:rsidRPr="002D6E62"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2D6E62"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2D6E62">
        <w:rPr>
          <w:rFonts w:ascii="Palatino Linotype" w:hAnsi="Palatino Linotype"/>
          <w:kern w:val="1"/>
          <w:sz w:val="20"/>
          <w:szCs w:val="20"/>
          <w:lang w:eastAsia="hi-IN" w:bidi="hi-IN"/>
        </w:rPr>
        <w:t>Jelmagyarázat: e/elmélet; gy/gyakorlat; ögy/összefüggő szakmai gyakorlat</w:t>
      </w:r>
    </w:p>
    <w:p w:rsidR="00B61F0A" w:rsidRPr="002D6E62"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2D6E62"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 xml:space="preserve">A táblázatban </w:t>
      </w:r>
      <w:r w:rsidR="00DD72BF" w:rsidRPr="002D6E62">
        <w:rPr>
          <w:rFonts w:ascii="Palatino Linotype" w:hAnsi="Palatino Linotype"/>
          <w:kern w:val="1"/>
          <w:sz w:val="24"/>
          <w:szCs w:val="24"/>
          <w:lang w:eastAsia="hi-IN" w:bidi="hi-IN"/>
        </w:rPr>
        <w:t>arany</w:t>
      </w:r>
      <w:r w:rsidRPr="002D6E62">
        <w:rPr>
          <w:rFonts w:ascii="Palatino Linotype" w:hAnsi="Palatino Linotype"/>
          <w:kern w:val="1"/>
          <w:sz w:val="24"/>
          <w:szCs w:val="24"/>
          <w:lang w:eastAsia="hi-IN" w:bidi="hi-IN"/>
        </w:rPr>
        <w:t>s</w:t>
      </w:r>
      <w:r w:rsidR="00876441" w:rsidRPr="002D6E62">
        <w:rPr>
          <w:rFonts w:ascii="Palatino Linotype" w:hAnsi="Palatino Linotype"/>
          <w:kern w:val="1"/>
          <w:sz w:val="24"/>
          <w:szCs w:val="24"/>
          <w:lang w:eastAsia="hi-IN" w:bidi="hi-IN"/>
        </w:rPr>
        <w:t>árga</w:t>
      </w:r>
      <w:r w:rsidRPr="002D6E62">
        <w:rPr>
          <w:rFonts w:ascii="Palatino Linotype" w:hAnsi="Palatino Linotype"/>
          <w:kern w:val="1"/>
          <w:sz w:val="24"/>
          <w:szCs w:val="24"/>
          <w:lang w:eastAsia="hi-IN" w:bidi="hi-IN"/>
        </w:rPr>
        <w:t xml:space="preserve"> háttérrel kiemelt szakmai követelménymodulok az ágazati közös tartalmakat jelölik.</w:t>
      </w:r>
    </w:p>
    <w:p w:rsidR="00B61F0A" w:rsidRPr="002D6E62"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2D6E62"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szakképzésről sz</w:t>
      </w:r>
      <w:r w:rsidR="001619DE" w:rsidRPr="002D6E62">
        <w:rPr>
          <w:rFonts w:ascii="Palatino Linotype" w:hAnsi="Palatino Linotype"/>
          <w:kern w:val="1"/>
          <w:sz w:val="24"/>
          <w:szCs w:val="24"/>
          <w:lang w:eastAsia="hi-IN" w:bidi="hi-IN"/>
        </w:rPr>
        <w:t>óló</w:t>
      </w:r>
      <w:r w:rsidRPr="002D6E62">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2D6E62"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2D6E62"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2D6E62">
        <w:rPr>
          <w:rFonts w:ascii="Palatino Linotype" w:hAnsi="Palatino Linotype"/>
          <w:kern w:val="1"/>
          <w:sz w:val="24"/>
          <w:szCs w:val="24"/>
          <w:lang w:eastAsia="hi-IN" w:bidi="hi-IN"/>
        </w:rPr>
        <w:t xml:space="preserve">A tantárgyakra meghatározott időkeret kötelező érvényű, </w:t>
      </w:r>
      <w:r w:rsidRPr="002D6E62">
        <w:rPr>
          <w:rFonts w:ascii="Palatino Linotype" w:hAnsi="Palatino Linotype"/>
          <w:i/>
          <w:kern w:val="1"/>
          <w:sz w:val="24"/>
          <w:szCs w:val="24"/>
          <w:lang w:eastAsia="hi-IN" w:bidi="hi-IN"/>
        </w:rPr>
        <w:t>a</w:t>
      </w:r>
      <w:r w:rsidRPr="002D6E62">
        <w:rPr>
          <w:rFonts w:ascii="Palatino Linotype" w:hAnsi="Palatino Linotype"/>
          <w:kern w:val="1"/>
          <w:sz w:val="24"/>
          <w:szCs w:val="24"/>
          <w:lang w:eastAsia="hi-IN" w:bidi="hi-IN"/>
        </w:rPr>
        <w:t xml:space="preserve"> </w:t>
      </w:r>
      <w:r w:rsidRPr="002D6E62">
        <w:rPr>
          <w:rFonts w:ascii="Palatino Linotype" w:hAnsi="Palatino Linotype"/>
          <w:i/>
          <w:kern w:val="1"/>
          <w:sz w:val="24"/>
          <w:szCs w:val="24"/>
          <w:lang w:eastAsia="hi-IN" w:bidi="hi-IN"/>
        </w:rPr>
        <w:t>témakörökre kialakított óraszám pedig ajánlás</w:t>
      </w:r>
      <w:r w:rsidRPr="002D6E62">
        <w:rPr>
          <w:rFonts w:ascii="Palatino Linotype" w:hAnsi="Palatino Linotype"/>
          <w:kern w:val="1"/>
          <w:sz w:val="24"/>
          <w:szCs w:val="24"/>
          <w:lang w:eastAsia="hi-IN" w:bidi="hi-IN"/>
        </w:rPr>
        <w:t>.</w:t>
      </w:r>
    </w:p>
    <w:p w:rsidR="00B61F0A" w:rsidRPr="002D6E62" w:rsidRDefault="00B61F0A" w:rsidP="00B87D30">
      <w:pPr>
        <w:widowControl w:val="0"/>
        <w:suppressAutoHyphens/>
        <w:spacing w:after="0" w:line="240" w:lineRule="auto"/>
        <w:jc w:val="both"/>
        <w:rPr>
          <w:rFonts w:ascii="Palatino Linotype" w:hAnsi="Palatino Linotype"/>
        </w:rPr>
        <w:sectPr w:rsidR="00B61F0A" w:rsidRPr="002D6E62" w:rsidSect="00216F58">
          <w:pgSz w:w="16838" w:h="11906" w:orient="landscape"/>
          <w:pgMar w:top="1276" w:right="1418" w:bottom="1418" w:left="1418" w:header="708" w:footer="708" w:gutter="0"/>
          <w:cols w:space="708"/>
          <w:docGrid w:linePitch="360"/>
        </w:sectPr>
      </w:pPr>
    </w:p>
    <w:p w:rsidR="006D6747" w:rsidRDefault="006D6747" w:rsidP="0033384F">
      <w:pPr>
        <w:spacing w:after="0" w:line="240" w:lineRule="auto"/>
        <w:jc w:val="center"/>
        <w:rPr>
          <w:rFonts w:ascii="Palatino Linotype" w:hAnsi="Palatino Linotype"/>
          <w:b/>
          <w:sz w:val="44"/>
          <w:szCs w:val="44"/>
        </w:rPr>
      </w:pPr>
    </w:p>
    <w:p w:rsidR="006D6747" w:rsidRDefault="006D6747" w:rsidP="0033384F">
      <w:pPr>
        <w:spacing w:after="0" w:line="240" w:lineRule="auto"/>
        <w:jc w:val="center"/>
        <w:rPr>
          <w:rFonts w:ascii="Palatino Linotype" w:hAnsi="Palatino Linotype"/>
          <w:b/>
          <w:sz w:val="44"/>
          <w:szCs w:val="44"/>
        </w:rPr>
      </w:pPr>
    </w:p>
    <w:p w:rsidR="006D6747" w:rsidRDefault="006D6747" w:rsidP="0033384F">
      <w:pPr>
        <w:spacing w:after="0" w:line="240" w:lineRule="auto"/>
        <w:jc w:val="center"/>
        <w:rPr>
          <w:rFonts w:ascii="Palatino Linotype" w:hAnsi="Palatino Linotype"/>
          <w:b/>
          <w:sz w:val="44"/>
          <w:szCs w:val="44"/>
        </w:rPr>
      </w:pPr>
    </w:p>
    <w:p w:rsidR="006D6747" w:rsidRDefault="006D6747" w:rsidP="0033384F">
      <w:pPr>
        <w:spacing w:after="0" w:line="240" w:lineRule="auto"/>
        <w:jc w:val="center"/>
        <w:rPr>
          <w:rFonts w:ascii="Palatino Linotype" w:hAnsi="Palatino Linotype"/>
          <w:b/>
          <w:sz w:val="44"/>
          <w:szCs w:val="44"/>
        </w:rPr>
      </w:pPr>
    </w:p>
    <w:p w:rsidR="006D6747" w:rsidRDefault="006D6747" w:rsidP="0033384F">
      <w:pPr>
        <w:spacing w:after="0" w:line="240" w:lineRule="auto"/>
        <w:jc w:val="center"/>
        <w:rPr>
          <w:rFonts w:ascii="Palatino Linotype" w:hAnsi="Palatino Linotype"/>
          <w:b/>
          <w:sz w:val="44"/>
          <w:szCs w:val="44"/>
        </w:rPr>
      </w:pPr>
    </w:p>
    <w:p w:rsidR="0033384F" w:rsidRPr="00894C6C" w:rsidRDefault="0033384F" w:rsidP="0033384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3384F" w:rsidRPr="00894C6C" w:rsidRDefault="0033384F" w:rsidP="0033384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3384F" w:rsidRPr="00894C6C" w:rsidRDefault="0033384F" w:rsidP="0033384F">
      <w:pPr>
        <w:spacing w:after="0" w:line="240" w:lineRule="auto"/>
        <w:jc w:val="center"/>
        <w:rPr>
          <w:rFonts w:ascii="Palatino Linotype" w:hAnsi="Palatino Linotype"/>
          <w:sz w:val="44"/>
          <w:szCs w:val="44"/>
        </w:rPr>
      </w:pPr>
    </w:p>
    <w:p w:rsidR="0033384F" w:rsidRPr="00894C6C" w:rsidRDefault="0033384F" w:rsidP="0033384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3384F" w:rsidRPr="00894C6C" w:rsidRDefault="0033384F" w:rsidP="0033384F">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33384F" w:rsidRPr="00894C6C" w:rsidRDefault="0033384F" w:rsidP="0033384F">
      <w:pPr>
        <w:spacing w:after="0" w:line="240" w:lineRule="auto"/>
        <w:jc w:val="center"/>
        <w:rPr>
          <w:rFonts w:ascii="Palatino Linotype" w:hAnsi="Palatino Linotype"/>
          <w:b/>
          <w:sz w:val="44"/>
          <w:szCs w:val="44"/>
        </w:rPr>
      </w:pPr>
    </w:p>
    <w:p w:rsidR="0033384F" w:rsidRPr="00894C6C" w:rsidRDefault="0033384F" w:rsidP="0033384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33384F" w:rsidRPr="00894C6C" w:rsidRDefault="0033384F" w:rsidP="0033384F">
      <w:pPr>
        <w:spacing w:after="0" w:line="240" w:lineRule="auto"/>
        <w:ind w:left="-15"/>
        <w:jc w:val="center"/>
        <w:rPr>
          <w:rFonts w:ascii="Palatino Linotype" w:hAnsi="Palatino Linotype"/>
          <w:b/>
          <w:sz w:val="44"/>
          <w:szCs w:val="44"/>
        </w:rPr>
      </w:pPr>
    </w:p>
    <w:p w:rsidR="0033384F" w:rsidRPr="00894C6C" w:rsidRDefault="0033384F" w:rsidP="0033384F">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33384F" w:rsidRDefault="0033384F" w:rsidP="0033384F">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3384F" w:rsidRPr="00894C6C" w:rsidTr="005008BF">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3384F" w:rsidRPr="00894C6C" w:rsidTr="005008BF">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3384F" w:rsidRPr="00894C6C" w:rsidRDefault="0033384F" w:rsidP="005008BF">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33384F" w:rsidRPr="009973C2" w:rsidRDefault="0033384F" w:rsidP="005008BF">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3384F" w:rsidRPr="00894C6C" w:rsidTr="005008B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3384F" w:rsidRPr="00894C6C" w:rsidTr="005008BF">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33384F" w:rsidRPr="00894C6C" w:rsidRDefault="0033384F" w:rsidP="005008BF">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764B03" w:rsidRDefault="00764B03">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3384F" w:rsidRPr="00894C6C" w:rsidRDefault="0033384F" w:rsidP="005008B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3384F" w:rsidRPr="00894C6C" w:rsidRDefault="0033384F" w:rsidP="005008B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3384F" w:rsidRPr="00894C6C" w:rsidRDefault="0033384F" w:rsidP="005008B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3384F" w:rsidRPr="00894C6C" w:rsidRDefault="0033384F" w:rsidP="005008B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33384F" w:rsidRPr="00894C6C" w:rsidRDefault="0033384F" w:rsidP="005008BF">
            <w:pPr>
              <w:spacing w:after="0" w:line="240" w:lineRule="auto"/>
              <w:jc w:val="center"/>
              <w:rPr>
                <w:rFonts w:ascii="Palatino Linotype" w:hAnsi="Palatino Linotype" w:cs="Arial"/>
                <w:sz w:val="20"/>
                <w:szCs w:val="20"/>
              </w:rPr>
            </w:pPr>
          </w:p>
        </w:tc>
      </w:tr>
      <w:tr w:rsidR="0033384F" w:rsidRPr="00894C6C" w:rsidTr="005008BF">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33384F" w:rsidRPr="00894C6C" w:rsidRDefault="0033384F" w:rsidP="005008BF">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33384F" w:rsidRPr="00894C6C" w:rsidRDefault="0033384F" w:rsidP="005008B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33384F" w:rsidRPr="00894C6C" w:rsidRDefault="0033384F" w:rsidP="005008B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33384F" w:rsidRPr="00894C6C" w:rsidRDefault="0033384F" w:rsidP="005008BF">
            <w:pPr>
              <w:spacing w:after="0" w:line="240" w:lineRule="auto"/>
              <w:jc w:val="center"/>
              <w:rPr>
                <w:rFonts w:ascii="Palatino Linotype" w:hAnsi="Palatino Linotype" w:cs="Arial"/>
                <w:sz w:val="20"/>
                <w:szCs w:val="20"/>
              </w:rPr>
            </w:pPr>
          </w:p>
        </w:tc>
      </w:tr>
    </w:tbl>
    <w:p w:rsidR="0033384F" w:rsidRDefault="0033384F" w:rsidP="0033384F">
      <w:pPr>
        <w:spacing w:after="0" w:line="240" w:lineRule="auto"/>
        <w:jc w:val="both"/>
        <w:rPr>
          <w:rFonts w:ascii="Palatino Linotype" w:hAnsi="Palatino Linotype"/>
          <w:b/>
        </w:rPr>
      </w:pPr>
    </w:p>
    <w:p w:rsidR="006D6747" w:rsidRPr="00894C6C" w:rsidRDefault="0033384F" w:rsidP="005008BF">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006D6747" w:rsidRPr="00894C6C">
        <w:rPr>
          <w:rFonts w:ascii="Palatino Linotype" w:hAnsi="Palatino Linotype"/>
          <w:b/>
        </w:rPr>
        <w:t xml:space="preserve">Munkahelyi egészség és biztonság tantárgy </w:t>
      </w:r>
      <w:r w:rsidR="006D6747" w:rsidRPr="00894C6C">
        <w:rPr>
          <w:rFonts w:ascii="Palatino Linotype" w:hAnsi="Palatino Linotype"/>
        </w:rPr>
        <w:tab/>
      </w:r>
      <w:r w:rsidR="006D6747" w:rsidRPr="00894C6C">
        <w:rPr>
          <w:rFonts w:ascii="Palatino Linotype" w:hAnsi="Palatino Linotype"/>
        </w:rPr>
        <w:tab/>
      </w:r>
      <w:r w:rsidR="006D6747" w:rsidRPr="00894C6C">
        <w:rPr>
          <w:rFonts w:ascii="Palatino Linotype" w:hAnsi="Palatino Linotype"/>
        </w:rPr>
        <w:tab/>
      </w:r>
      <w:r w:rsidR="006D6747">
        <w:rPr>
          <w:rFonts w:ascii="Palatino Linotype" w:hAnsi="Palatino Linotype"/>
        </w:rPr>
        <w:tab/>
      </w:r>
      <w:r w:rsidR="006D6747">
        <w:rPr>
          <w:rFonts w:ascii="Palatino Linotype" w:hAnsi="Palatino Linotype"/>
        </w:rPr>
        <w:tab/>
      </w:r>
      <w:r w:rsidR="006D6747" w:rsidRPr="00894C6C">
        <w:rPr>
          <w:rFonts w:ascii="Palatino Linotype" w:hAnsi="Palatino Linotype"/>
          <w:b/>
        </w:rPr>
        <w:t>18</w:t>
      </w:r>
      <w:r w:rsidR="006D6747" w:rsidRPr="00EB7105">
        <w:rPr>
          <w:rFonts w:ascii="Palatino Linotype" w:hAnsi="Palatino Linotype"/>
        </w:rPr>
        <w:t xml:space="preserve"> </w:t>
      </w:r>
      <w:r w:rsidR="006D6747" w:rsidRPr="00894C6C">
        <w:rPr>
          <w:rFonts w:ascii="Palatino Linotype" w:hAnsi="Palatino Linotype"/>
          <w:b/>
        </w:rPr>
        <w:t>óra/18 óra*</w:t>
      </w:r>
    </w:p>
    <w:p w:rsidR="006D6747" w:rsidRPr="00894C6C" w:rsidRDefault="006D6747" w:rsidP="006D674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D6747" w:rsidRPr="00894C6C" w:rsidRDefault="006D6747" w:rsidP="006D6747">
      <w:pPr>
        <w:spacing w:after="0" w:line="240" w:lineRule="auto"/>
        <w:rPr>
          <w:rFonts w:ascii="Palatino Linotype" w:hAnsi="Palatino Linotype"/>
          <w:b/>
        </w:rPr>
      </w:pPr>
    </w:p>
    <w:p w:rsidR="006D6747" w:rsidRPr="00894C6C" w:rsidRDefault="006D6747" w:rsidP="006D6747">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6D6747" w:rsidRPr="00894C6C" w:rsidRDefault="006D6747" w:rsidP="006D6747">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D6747" w:rsidRPr="00894C6C" w:rsidRDefault="006D6747" w:rsidP="006D6747">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D6747" w:rsidRPr="00EB7105" w:rsidRDefault="006D6747" w:rsidP="006D6747">
      <w:pPr>
        <w:spacing w:after="0" w:line="240" w:lineRule="auto"/>
        <w:rPr>
          <w:rFonts w:ascii="Palatino Linotype" w:hAnsi="Palatino Linotype"/>
          <w:b/>
        </w:rPr>
      </w:pPr>
    </w:p>
    <w:p w:rsidR="006D6747" w:rsidRPr="00894C6C" w:rsidRDefault="006D6747" w:rsidP="006D6747">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D6747" w:rsidRPr="00894C6C" w:rsidRDefault="006D6747" w:rsidP="006D6747">
      <w:pPr>
        <w:spacing w:after="0" w:line="240" w:lineRule="auto"/>
        <w:rPr>
          <w:rFonts w:ascii="Palatino Linotype" w:hAnsi="Palatino Linotype"/>
          <w:b/>
        </w:rPr>
      </w:pPr>
    </w:p>
    <w:p w:rsidR="006D6747" w:rsidRPr="00894C6C" w:rsidRDefault="006D6747" w:rsidP="006D6747">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6D6747" w:rsidRPr="00894C6C" w:rsidRDefault="006D6747" w:rsidP="006D6747">
      <w:pPr>
        <w:spacing w:after="0" w:line="240" w:lineRule="auto"/>
        <w:rPr>
          <w:rFonts w:ascii="Palatino Linotype" w:hAnsi="Palatino Linotype"/>
          <w:b/>
        </w:rPr>
      </w:pPr>
    </w:p>
    <w:p w:rsidR="006D6747" w:rsidRPr="00894C6C" w:rsidRDefault="006D6747" w:rsidP="006D6747">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6D6747" w:rsidRPr="00AB6B47" w:rsidRDefault="006D6747" w:rsidP="006D6747">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D6747" w:rsidRPr="00AB6B47" w:rsidRDefault="006D6747" w:rsidP="006D6747">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D6747" w:rsidRPr="00AB6B47" w:rsidRDefault="006D6747" w:rsidP="006D6747">
      <w:pPr>
        <w:spacing w:after="0" w:line="240" w:lineRule="auto"/>
        <w:ind w:left="900" w:hanging="360"/>
        <w:jc w:val="both"/>
        <w:rPr>
          <w:rFonts w:ascii="Palatino Linotype" w:hAnsi="Palatino Linotype"/>
        </w:rPr>
      </w:pPr>
    </w:p>
    <w:p w:rsidR="006D6747" w:rsidRDefault="006D6747" w:rsidP="006D6747">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D6747" w:rsidRDefault="006D6747" w:rsidP="006D6747">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846B53">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D6747" w:rsidRPr="00894C6C" w:rsidRDefault="006D6747" w:rsidP="006D6747">
      <w:pPr>
        <w:spacing w:after="0" w:line="240" w:lineRule="auto"/>
        <w:ind w:left="900"/>
        <w:jc w:val="both"/>
        <w:rPr>
          <w:rFonts w:ascii="Palatino Linotype" w:hAnsi="Palatino Linotype"/>
        </w:rPr>
      </w:pPr>
    </w:p>
    <w:p w:rsidR="006D6747" w:rsidRDefault="006D6747" w:rsidP="006D6747">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D6747" w:rsidRPr="00E348C8" w:rsidRDefault="006D6747" w:rsidP="006D6747">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846B53">
        <w:rPr>
          <w:rFonts w:ascii="Palatino Linotype" w:hAnsi="Palatino Linotype"/>
        </w:rPr>
        <w:t xml:space="preserve">műszaki </w:t>
      </w:r>
      <w:r>
        <w:rPr>
          <w:rFonts w:ascii="Palatino Linotype" w:hAnsi="Palatino Linotype"/>
        </w:rPr>
        <w:t>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D6747" w:rsidRPr="00894C6C" w:rsidRDefault="006D6747" w:rsidP="006D6747">
      <w:pPr>
        <w:spacing w:after="0" w:line="240" w:lineRule="auto"/>
        <w:ind w:left="900" w:hanging="360"/>
        <w:jc w:val="both"/>
        <w:rPr>
          <w:rFonts w:ascii="Palatino Linotype" w:hAnsi="Palatino Linotype"/>
        </w:rPr>
      </w:pPr>
    </w:p>
    <w:p w:rsidR="006D6747" w:rsidRDefault="006D6747" w:rsidP="006D6747">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D6747" w:rsidRDefault="006D6747" w:rsidP="006D6747">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D6747" w:rsidRPr="00894C6C" w:rsidRDefault="006D6747" w:rsidP="006D6747">
      <w:pPr>
        <w:spacing w:after="0" w:line="240" w:lineRule="auto"/>
        <w:ind w:left="900" w:hanging="360"/>
        <w:jc w:val="both"/>
        <w:rPr>
          <w:rFonts w:ascii="Palatino Linotype" w:hAnsi="Palatino Linotype"/>
        </w:rPr>
      </w:pPr>
    </w:p>
    <w:p w:rsidR="006D6747" w:rsidRDefault="006D6747" w:rsidP="006D6747">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D6747" w:rsidRDefault="006D6747" w:rsidP="006D6747">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6D6747" w:rsidRPr="00894C6C" w:rsidRDefault="006D6747" w:rsidP="006D6747">
      <w:pPr>
        <w:spacing w:after="0" w:line="240" w:lineRule="auto"/>
        <w:ind w:firstLine="540"/>
        <w:rPr>
          <w:rFonts w:ascii="Palatino Linotype" w:hAnsi="Palatino Linotype"/>
        </w:rPr>
      </w:pPr>
    </w:p>
    <w:p w:rsidR="006D6747" w:rsidRPr="00894C6C" w:rsidRDefault="006D6747" w:rsidP="006D6747">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D6747" w:rsidRDefault="006D6747" w:rsidP="006D6747">
      <w:pPr>
        <w:spacing w:after="0" w:line="240" w:lineRule="auto"/>
        <w:ind w:left="900" w:hanging="360"/>
        <w:rPr>
          <w:rFonts w:ascii="Palatino Linotype" w:hAnsi="Palatino Linotype"/>
        </w:rPr>
      </w:pPr>
    </w:p>
    <w:p w:rsidR="00764B03" w:rsidRDefault="00764B03" w:rsidP="006D6747">
      <w:pPr>
        <w:spacing w:after="0" w:line="240" w:lineRule="auto"/>
        <w:ind w:left="900" w:hanging="360"/>
        <w:rPr>
          <w:rFonts w:ascii="Palatino Linotype" w:hAnsi="Palatino Linotype"/>
        </w:rPr>
      </w:pPr>
    </w:p>
    <w:p w:rsidR="00764B03" w:rsidRPr="00894C6C" w:rsidRDefault="00764B03"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Szociális létesítmények</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D6747" w:rsidRPr="00894C6C" w:rsidRDefault="006D6747" w:rsidP="006D6747">
      <w:pPr>
        <w:spacing w:after="0" w:line="240" w:lineRule="auto"/>
        <w:ind w:left="900" w:hanging="360"/>
        <w:rPr>
          <w:rFonts w:ascii="Palatino Linotype" w:hAnsi="Palatino Linotype"/>
        </w:rPr>
      </w:pPr>
    </w:p>
    <w:p w:rsidR="006D6747" w:rsidRPr="001D1061" w:rsidRDefault="006D6747" w:rsidP="006D6747">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D6747" w:rsidRDefault="006D6747" w:rsidP="006D6747">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D6747" w:rsidRPr="001D1061"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D6747" w:rsidRPr="00AB1C8E" w:rsidRDefault="006D6747" w:rsidP="006D6747">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D6747" w:rsidRPr="00AB1C8E" w:rsidRDefault="006D6747" w:rsidP="006D6747">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D6747" w:rsidRPr="001D1061"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1D1061">
        <w:rPr>
          <w:rFonts w:ascii="Palatino Linotype" w:hAnsi="Palatino Linotype"/>
        </w:rPr>
        <w:t>Anyagmozgatás</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D6747" w:rsidRPr="001D1061" w:rsidRDefault="006D6747" w:rsidP="006D6747">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D6747" w:rsidRDefault="006D6747" w:rsidP="006D6747">
      <w:pPr>
        <w:spacing w:after="0" w:line="240" w:lineRule="auto"/>
        <w:ind w:left="900" w:hanging="360"/>
        <w:rPr>
          <w:rFonts w:ascii="Palatino Linotype" w:hAnsi="Palatino Linotype"/>
        </w:rPr>
      </w:pPr>
      <w:r w:rsidRPr="001D1061">
        <w:rPr>
          <w:rFonts w:ascii="Palatino Linotype" w:hAnsi="Palatino Linotype"/>
        </w:rPr>
        <w:t>Raktározás</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Áruk fajtái, raktározás típusai</w:t>
      </w:r>
    </w:p>
    <w:p w:rsidR="006D6747" w:rsidRPr="001D1061"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D6747" w:rsidRPr="00894C6C" w:rsidRDefault="006D6747" w:rsidP="006D6747">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D6747" w:rsidRPr="00894C6C" w:rsidRDefault="006D6747" w:rsidP="006D6747">
      <w:pPr>
        <w:spacing w:after="0" w:line="240" w:lineRule="auto"/>
        <w:ind w:firstLine="540"/>
        <w:rPr>
          <w:rFonts w:ascii="Palatino Linotype" w:hAnsi="Palatino Linotype"/>
        </w:rPr>
      </w:pPr>
    </w:p>
    <w:p w:rsidR="006D6747" w:rsidRPr="00894C6C" w:rsidRDefault="006D6747" w:rsidP="006D6747">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6D6747" w:rsidRPr="00894C6C" w:rsidRDefault="006D6747" w:rsidP="006D6747">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D6747" w:rsidRPr="00894C6C" w:rsidRDefault="006D6747" w:rsidP="006D6747">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D6747" w:rsidRPr="00894C6C" w:rsidRDefault="006D6747" w:rsidP="006D6747">
      <w:pPr>
        <w:spacing w:after="0" w:line="240" w:lineRule="auto"/>
        <w:ind w:left="900" w:hanging="360"/>
        <w:rPr>
          <w:rFonts w:ascii="Palatino Linotype" w:hAnsi="Palatino Linotype"/>
        </w:rPr>
      </w:pPr>
    </w:p>
    <w:p w:rsidR="006D6747" w:rsidRPr="00894C6C" w:rsidRDefault="006D6747" w:rsidP="006D6747">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Munkaeszközök halmazai</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6D6747" w:rsidRPr="007E6C5D" w:rsidRDefault="006D6747" w:rsidP="006D6747">
      <w:pPr>
        <w:spacing w:after="0" w:line="240" w:lineRule="auto"/>
        <w:ind w:left="900" w:hanging="360"/>
        <w:rPr>
          <w:rFonts w:ascii="Palatino Linotype" w:hAnsi="Palatino Linotype"/>
        </w:rPr>
      </w:pPr>
    </w:p>
    <w:p w:rsidR="006D6747" w:rsidRPr="007E6C5D" w:rsidRDefault="006D6747" w:rsidP="006D6747">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D6747" w:rsidRPr="007E6C5D" w:rsidRDefault="006D6747" w:rsidP="006D6747">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6D6747" w:rsidRPr="00894C6C"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D6747" w:rsidRPr="00894C6C" w:rsidRDefault="006D6747" w:rsidP="006D6747">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w:t>
      </w:r>
      <w:r w:rsidR="00846B53">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D6747" w:rsidRPr="00894C6C" w:rsidRDefault="006D6747" w:rsidP="006D6747">
      <w:pPr>
        <w:spacing w:after="0" w:line="240" w:lineRule="auto"/>
        <w:ind w:left="900" w:hanging="360"/>
        <w:rPr>
          <w:rFonts w:ascii="Palatino Linotype" w:hAnsi="Palatino Linotype"/>
          <w:b/>
        </w:rPr>
      </w:pPr>
    </w:p>
    <w:p w:rsidR="006D6747" w:rsidRPr="009C0B7E" w:rsidRDefault="006D6747" w:rsidP="006D6747">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6D6747" w:rsidRDefault="006D6747" w:rsidP="006D6747">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D6747" w:rsidRDefault="006D6747" w:rsidP="006D674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D6747" w:rsidRDefault="006D6747" w:rsidP="006D674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D6747" w:rsidRPr="00DA765E" w:rsidRDefault="006D6747" w:rsidP="006D6747">
      <w:pPr>
        <w:autoSpaceDE w:val="0"/>
        <w:autoSpaceDN w:val="0"/>
        <w:adjustRightInd w:val="0"/>
        <w:spacing w:after="0" w:line="240" w:lineRule="auto"/>
        <w:ind w:left="90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D6747" w:rsidRPr="00DA765E" w:rsidRDefault="006D6747" w:rsidP="006D6747">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D6747" w:rsidRPr="00894C6C" w:rsidRDefault="006D6747" w:rsidP="006D6747">
      <w:pPr>
        <w:spacing w:after="0" w:line="240" w:lineRule="auto"/>
        <w:ind w:left="900" w:hanging="360"/>
        <w:rPr>
          <w:rFonts w:ascii="Palatino Linotype" w:hAnsi="Palatino Linotype"/>
        </w:rPr>
      </w:pPr>
    </w:p>
    <w:p w:rsidR="006D6747" w:rsidRPr="00894C6C" w:rsidRDefault="006D6747" w:rsidP="006D6747">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D6747" w:rsidRPr="007F02F5" w:rsidRDefault="006D6747" w:rsidP="006D6747">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D6747" w:rsidRPr="007F02F5" w:rsidRDefault="006D6747" w:rsidP="006D6747">
      <w:pPr>
        <w:spacing w:after="0" w:line="240" w:lineRule="auto"/>
        <w:ind w:left="900" w:hanging="360"/>
        <w:rPr>
          <w:rFonts w:ascii="Palatino Linotype" w:hAnsi="Palatino Linotype"/>
          <w:bCs/>
        </w:rPr>
      </w:pPr>
    </w:p>
    <w:p w:rsidR="006D6747" w:rsidRDefault="006D6747" w:rsidP="006D6747">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D6747" w:rsidRPr="007F02F5" w:rsidRDefault="006D6747" w:rsidP="006D6747">
      <w:pPr>
        <w:spacing w:after="0" w:line="240" w:lineRule="auto"/>
        <w:ind w:left="900" w:hanging="360"/>
        <w:rPr>
          <w:rFonts w:ascii="Palatino Linotype" w:hAnsi="Palatino Linotype"/>
        </w:rPr>
      </w:pPr>
      <w:r>
        <w:rPr>
          <w:rFonts w:ascii="Palatino Linotype" w:hAnsi="Palatino Linotype"/>
        </w:rPr>
        <w:t xml:space="preserve"> </w:t>
      </w:r>
    </w:p>
    <w:p w:rsidR="006D6747" w:rsidRDefault="006D6747" w:rsidP="006D6747">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846B53">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D6747" w:rsidRPr="007F02F5"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D6747" w:rsidRDefault="006D6747" w:rsidP="006D6747">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w:t>
      </w:r>
      <w:r w:rsidR="00846B53">
        <w:rPr>
          <w:rFonts w:ascii="Palatino Linotype" w:hAnsi="Palatino Linotype"/>
        </w:rPr>
        <w:t>,</w:t>
      </w:r>
      <w:r>
        <w:rPr>
          <w:rFonts w:ascii="Palatino Linotype" w:hAnsi="Palatino Linotype"/>
        </w:rPr>
        <w:t xml:space="preserve"> mint a megelőzés eszköze</w:t>
      </w:r>
    </w:p>
    <w:p w:rsidR="006D6747" w:rsidRPr="007F02F5" w:rsidRDefault="006D6747" w:rsidP="006D6747">
      <w:pPr>
        <w:spacing w:after="0" w:line="240" w:lineRule="auto"/>
        <w:ind w:left="900" w:hanging="360"/>
        <w:rPr>
          <w:rFonts w:ascii="Palatino Linotype" w:hAnsi="Palatino Linotype"/>
        </w:rPr>
      </w:pPr>
    </w:p>
    <w:p w:rsidR="006D6747" w:rsidRDefault="006D6747" w:rsidP="006D6747">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D6747" w:rsidRPr="00894C6C" w:rsidRDefault="006D6747" w:rsidP="006D6747">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D6747" w:rsidRPr="00894C6C" w:rsidRDefault="006D6747" w:rsidP="006D6747">
      <w:pPr>
        <w:spacing w:after="0" w:line="240" w:lineRule="auto"/>
        <w:ind w:left="705"/>
        <w:rPr>
          <w:rFonts w:ascii="Palatino Linotype" w:hAnsi="Palatino Linotype"/>
        </w:rPr>
      </w:pPr>
    </w:p>
    <w:p w:rsidR="006D6747" w:rsidRPr="00894C6C" w:rsidRDefault="006D6747" w:rsidP="006D6747">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6D6747" w:rsidRPr="00894C6C" w:rsidRDefault="006D6747" w:rsidP="006D6747">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6D6747" w:rsidRPr="00894C6C" w:rsidRDefault="006D6747" w:rsidP="006D6747">
      <w:pPr>
        <w:spacing w:after="0" w:line="240" w:lineRule="auto"/>
        <w:rPr>
          <w:rFonts w:ascii="Palatino Linotype" w:hAnsi="Palatino Linotype"/>
          <w:b/>
        </w:rPr>
      </w:pPr>
    </w:p>
    <w:p w:rsidR="006D6747" w:rsidRPr="00747290" w:rsidRDefault="006D6747" w:rsidP="006D6747">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D6747" w:rsidRPr="00894C6C" w:rsidRDefault="006D6747" w:rsidP="006D6747">
      <w:pPr>
        <w:widowControl w:val="0"/>
        <w:suppressAutoHyphens/>
        <w:spacing w:after="0" w:line="240" w:lineRule="auto"/>
        <w:ind w:left="972"/>
        <w:rPr>
          <w:rFonts w:ascii="Palatino Linotype" w:hAnsi="Palatino Linotype"/>
          <w:b/>
          <w:bCs/>
        </w:rPr>
      </w:pPr>
    </w:p>
    <w:p w:rsidR="00764B03" w:rsidRPr="00FC1BD6" w:rsidRDefault="006D6747" w:rsidP="00764B03">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764B03" w:rsidRPr="00894C6C">
        <w:rPr>
          <w:rFonts w:ascii="Palatino Linotype" w:hAnsi="Palatino Linotype"/>
          <w:b/>
          <w:bCs/>
          <w:i/>
        </w:rPr>
        <w:t xml:space="preserve">A tantárgy elsajátítása során alkalmazható </w:t>
      </w:r>
      <w:r w:rsidR="00764B03" w:rsidRPr="00747290">
        <w:rPr>
          <w:rFonts w:ascii="Palatino Linotype" w:hAnsi="Palatino Linotype"/>
          <w:b/>
          <w:bCs/>
          <w:i/>
        </w:rPr>
        <w:t xml:space="preserve">sajátos módszerek </w:t>
      </w:r>
      <w:r w:rsidR="00764B03"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4B03" w:rsidRPr="002B2499" w:rsidTr="001A4DA4">
        <w:trPr>
          <w:jc w:val="center"/>
        </w:trPr>
        <w:tc>
          <w:tcPr>
            <w:tcW w:w="994" w:type="dxa"/>
            <w:vMerge w:val="restart"/>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64B03" w:rsidRPr="002B2499" w:rsidTr="001A4DA4">
        <w:trPr>
          <w:jc w:val="center"/>
        </w:trPr>
        <w:tc>
          <w:tcPr>
            <w:tcW w:w="994" w:type="dxa"/>
            <w:vMerge/>
            <w:vAlign w:val="center"/>
          </w:tcPr>
          <w:p w:rsidR="00764B03" w:rsidRPr="002B2499" w:rsidRDefault="00764B03" w:rsidP="001A4DA4">
            <w:pPr>
              <w:spacing w:after="0" w:line="240" w:lineRule="auto"/>
              <w:jc w:val="center"/>
              <w:rPr>
                <w:rFonts w:ascii="Palatino Linotype" w:hAnsi="Palatino Linotype"/>
                <w:b/>
                <w:sz w:val="20"/>
                <w:szCs w:val="20"/>
              </w:rPr>
            </w:pPr>
          </w:p>
        </w:tc>
        <w:tc>
          <w:tcPr>
            <w:tcW w:w="2800" w:type="dxa"/>
            <w:vMerge/>
            <w:vAlign w:val="center"/>
          </w:tcPr>
          <w:p w:rsidR="00764B03" w:rsidRPr="002B2499" w:rsidRDefault="00764B03" w:rsidP="001A4DA4">
            <w:pPr>
              <w:spacing w:after="0" w:line="240" w:lineRule="auto"/>
              <w:rPr>
                <w:rFonts w:ascii="Palatino Linotype" w:hAnsi="Palatino Linotype"/>
                <w:b/>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64B03" w:rsidRPr="002B2499" w:rsidRDefault="00764B03" w:rsidP="001A4DA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64B03" w:rsidRPr="002B2499" w:rsidRDefault="00764B03" w:rsidP="001A4DA4">
            <w:pPr>
              <w:spacing w:after="0" w:line="240" w:lineRule="auto"/>
              <w:jc w:val="center"/>
              <w:rPr>
                <w:rFonts w:ascii="Palatino Linotype" w:hAnsi="Palatino Linotype"/>
                <w:b/>
                <w:sz w:val="20"/>
                <w:szCs w:val="20"/>
              </w:rPr>
            </w:pPr>
          </w:p>
        </w:tc>
      </w:tr>
      <w:tr w:rsidR="00764B03" w:rsidRPr="002B2499" w:rsidTr="001A4DA4">
        <w:trPr>
          <w:jc w:val="center"/>
        </w:trPr>
        <w:tc>
          <w:tcPr>
            <w:tcW w:w="994"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64B03" w:rsidRPr="002B2499" w:rsidRDefault="00764B03" w:rsidP="001A4DA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64B03" w:rsidRPr="002B2499" w:rsidTr="001A4DA4">
        <w:trPr>
          <w:jc w:val="center"/>
        </w:trPr>
        <w:tc>
          <w:tcPr>
            <w:tcW w:w="994"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64B03" w:rsidRPr="002B2499" w:rsidRDefault="00764B03" w:rsidP="001A4DA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64B03" w:rsidRPr="002B2499" w:rsidTr="001A4DA4">
        <w:trPr>
          <w:jc w:val="center"/>
        </w:trPr>
        <w:tc>
          <w:tcPr>
            <w:tcW w:w="994"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64B03" w:rsidRPr="002B2499" w:rsidRDefault="00764B03" w:rsidP="001A4DA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64B03" w:rsidRPr="002B2499" w:rsidTr="001A4DA4">
        <w:trPr>
          <w:jc w:val="center"/>
        </w:trPr>
        <w:tc>
          <w:tcPr>
            <w:tcW w:w="994" w:type="dxa"/>
            <w:vAlign w:val="center"/>
          </w:tcPr>
          <w:p w:rsidR="00764B03" w:rsidRPr="002B2499" w:rsidRDefault="00764B03" w:rsidP="001A4DA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64B03" w:rsidRPr="002B2499" w:rsidRDefault="00764B03" w:rsidP="001A4DA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2B2499" w:rsidRDefault="00764B03" w:rsidP="001A4DA4">
            <w:pPr>
              <w:spacing w:after="0" w:line="240" w:lineRule="auto"/>
              <w:jc w:val="center"/>
              <w:rPr>
                <w:rFonts w:ascii="Palatino Linotype" w:hAnsi="Palatino Linotype"/>
                <w:sz w:val="20"/>
                <w:szCs w:val="20"/>
              </w:rPr>
            </w:pPr>
          </w:p>
        </w:tc>
      </w:tr>
      <w:tr w:rsidR="00764B03" w:rsidRPr="002B2499" w:rsidTr="001A4DA4">
        <w:trPr>
          <w:jc w:val="center"/>
        </w:trPr>
        <w:tc>
          <w:tcPr>
            <w:tcW w:w="994" w:type="dxa"/>
            <w:vAlign w:val="center"/>
          </w:tcPr>
          <w:p w:rsidR="00764B03" w:rsidRPr="002B2499"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64B03" w:rsidRPr="002B2499" w:rsidRDefault="00764B03" w:rsidP="001A4DA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64B03"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2B2499"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2B2499" w:rsidRDefault="00764B03" w:rsidP="001A4DA4">
            <w:pPr>
              <w:spacing w:after="0" w:line="240" w:lineRule="auto"/>
              <w:jc w:val="center"/>
              <w:rPr>
                <w:rFonts w:ascii="Palatino Linotype" w:hAnsi="Palatino Linotype"/>
                <w:sz w:val="20"/>
                <w:szCs w:val="20"/>
              </w:rPr>
            </w:pPr>
          </w:p>
        </w:tc>
      </w:tr>
    </w:tbl>
    <w:p w:rsidR="00764B03" w:rsidRDefault="00764B03" w:rsidP="006D6747">
      <w:pPr>
        <w:widowControl w:val="0"/>
        <w:suppressAutoHyphens/>
        <w:spacing w:after="0" w:line="240" w:lineRule="auto"/>
        <w:ind w:left="826"/>
        <w:rPr>
          <w:rFonts w:ascii="Palatino Linotype" w:hAnsi="Palatino Linotype"/>
          <w:b/>
          <w:bCs/>
        </w:rPr>
      </w:pPr>
    </w:p>
    <w:p w:rsidR="006D6747" w:rsidRPr="00894C6C" w:rsidRDefault="00764B03" w:rsidP="006D6747">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6D6747" w:rsidRPr="00747290">
        <w:rPr>
          <w:rFonts w:ascii="Palatino Linotype" w:hAnsi="Palatino Linotype"/>
          <w:b/>
          <w:bCs/>
          <w:i/>
        </w:rPr>
        <w:t xml:space="preserve">A tantárgy elsajátítása során alkalmazható </w:t>
      </w:r>
      <w:r w:rsidR="006D6747" w:rsidRPr="00894C6C">
        <w:rPr>
          <w:rFonts w:ascii="Palatino Linotype" w:hAnsi="Palatino Linotype"/>
          <w:b/>
          <w:bCs/>
          <w:i/>
        </w:rPr>
        <w:t>tanulói tevékenységformák</w:t>
      </w:r>
      <w:r w:rsidR="006D6747"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D6747" w:rsidRPr="002B2499" w:rsidTr="005008BF">
        <w:trPr>
          <w:cantSplit/>
          <w:trHeight w:val="921"/>
          <w:jc w:val="center"/>
        </w:trPr>
        <w:tc>
          <w:tcPr>
            <w:tcW w:w="828" w:type="dxa"/>
            <w:vMerge w:val="restart"/>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D6747" w:rsidRPr="002B2499" w:rsidTr="005008BF">
        <w:trPr>
          <w:cantSplit/>
          <w:trHeight w:val="1076"/>
          <w:jc w:val="center"/>
        </w:trPr>
        <w:tc>
          <w:tcPr>
            <w:tcW w:w="828" w:type="dxa"/>
            <w:vMerge/>
            <w:vAlign w:val="center"/>
          </w:tcPr>
          <w:p w:rsidR="006D6747" w:rsidRPr="002B2499" w:rsidRDefault="006D6747" w:rsidP="005008BF">
            <w:pPr>
              <w:spacing w:after="0" w:line="240" w:lineRule="auto"/>
              <w:jc w:val="center"/>
              <w:rPr>
                <w:rFonts w:ascii="Palatino Linotype" w:hAnsi="Palatino Linotype"/>
                <w:b/>
                <w:sz w:val="20"/>
                <w:szCs w:val="20"/>
              </w:rPr>
            </w:pPr>
          </w:p>
        </w:tc>
        <w:tc>
          <w:tcPr>
            <w:tcW w:w="3621" w:type="dxa"/>
            <w:vMerge/>
            <w:vAlign w:val="center"/>
          </w:tcPr>
          <w:p w:rsidR="006D6747" w:rsidRPr="002B2499" w:rsidRDefault="006D6747" w:rsidP="005008BF">
            <w:pPr>
              <w:spacing w:after="0" w:line="240" w:lineRule="auto"/>
              <w:rPr>
                <w:rFonts w:ascii="Palatino Linotype" w:hAnsi="Palatino Linotype"/>
                <w:b/>
                <w:sz w:val="20"/>
                <w:szCs w:val="20"/>
              </w:rPr>
            </w:pPr>
          </w:p>
        </w:tc>
        <w:tc>
          <w:tcPr>
            <w:tcW w:w="809" w:type="dxa"/>
            <w:textDirection w:val="btLr"/>
            <w:vAlign w:val="center"/>
          </w:tcPr>
          <w:p w:rsidR="006D6747" w:rsidRPr="002B2499" w:rsidRDefault="006D6747" w:rsidP="005008B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D6747" w:rsidRPr="002B2499" w:rsidRDefault="006D6747" w:rsidP="005008B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D6747" w:rsidRPr="002B2499" w:rsidRDefault="006D6747" w:rsidP="005008B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D6747" w:rsidRPr="002B2499" w:rsidRDefault="006D6747" w:rsidP="005008B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D6747" w:rsidRPr="002B2499" w:rsidRDefault="006D6747" w:rsidP="005008BF">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D6747" w:rsidRPr="002B2499" w:rsidRDefault="006D6747" w:rsidP="005008BF">
            <w:pPr>
              <w:spacing w:after="0" w:line="240" w:lineRule="auto"/>
              <w:jc w:val="center"/>
              <w:rPr>
                <w:rFonts w:ascii="Palatino Linotype" w:hAnsi="Palatino Linotype"/>
                <w:b/>
                <w:sz w:val="20"/>
                <w:szCs w:val="20"/>
              </w:rPr>
            </w:pPr>
          </w:p>
        </w:tc>
      </w:tr>
      <w:tr w:rsidR="006D6747" w:rsidRPr="002B2499" w:rsidTr="005008BF">
        <w:trPr>
          <w:jc w:val="center"/>
        </w:trPr>
        <w:tc>
          <w:tcPr>
            <w:tcW w:w="828" w:type="dxa"/>
            <w:shd w:val="clear" w:color="auto" w:fill="D9D9D9"/>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D6747" w:rsidRPr="002B2499" w:rsidRDefault="006D6747" w:rsidP="005008BF">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r>
      <w:tr w:rsidR="006D6747" w:rsidRPr="002B2499" w:rsidTr="005008BF">
        <w:trPr>
          <w:jc w:val="center"/>
        </w:trPr>
        <w:tc>
          <w:tcPr>
            <w:tcW w:w="828"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D6747" w:rsidRPr="002B2499" w:rsidRDefault="006D6747" w:rsidP="005008BF">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D6747" w:rsidRPr="002B2499"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2B2499"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2B2499" w:rsidRDefault="006D6747" w:rsidP="005008BF">
            <w:pPr>
              <w:spacing w:after="0" w:line="240" w:lineRule="auto"/>
              <w:jc w:val="center"/>
              <w:rPr>
                <w:rFonts w:ascii="Palatino Linotype" w:hAnsi="Palatino Linotype"/>
                <w:sz w:val="20"/>
                <w:szCs w:val="20"/>
              </w:rPr>
            </w:pPr>
          </w:p>
        </w:tc>
      </w:tr>
      <w:tr w:rsidR="006D6747" w:rsidRPr="002B2499" w:rsidTr="005008BF">
        <w:trPr>
          <w:jc w:val="center"/>
        </w:trPr>
        <w:tc>
          <w:tcPr>
            <w:tcW w:w="828" w:type="dxa"/>
            <w:shd w:val="clear" w:color="auto" w:fill="D9D9D9"/>
            <w:vAlign w:val="center"/>
          </w:tcPr>
          <w:p w:rsidR="006D6747" w:rsidRPr="002B2499" w:rsidRDefault="006D6747" w:rsidP="005008BF">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D6747" w:rsidRPr="002B2499" w:rsidRDefault="006D6747" w:rsidP="005008BF">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2B2499" w:rsidRDefault="006D6747" w:rsidP="005008BF">
            <w:pPr>
              <w:spacing w:after="0" w:line="240" w:lineRule="auto"/>
              <w:jc w:val="center"/>
              <w:rPr>
                <w:rFonts w:ascii="Palatino Linotype" w:hAnsi="Palatino Linotype"/>
                <w:sz w:val="20"/>
                <w:szCs w:val="20"/>
              </w:rPr>
            </w:pPr>
          </w:p>
        </w:tc>
      </w:tr>
      <w:tr w:rsidR="006D6747" w:rsidRPr="002B2499" w:rsidTr="005008BF">
        <w:trPr>
          <w:jc w:val="center"/>
        </w:trPr>
        <w:tc>
          <w:tcPr>
            <w:tcW w:w="828"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D6747" w:rsidRPr="002B2499" w:rsidRDefault="006D6747" w:rsidP="005008BF">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D6747" w:rsidRPr="002B2499"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2B2499"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D6747" w:rsidRPr="00894C6C" w:rsidRDefault="006D6747" w:rsidP="006D6747">
      <w:pPr>
        <w:spacing w:after="0" w:line="240" w:lineRule="auto"/>
        <w:ind w:left="540"/>
        <w:jc w:val="both"/>
        <w:rPr>
          <w:rFonts w:ascii="Palatino Linotype" w:hAnsi="Palatino Linotype"/>
          <w:iCs/>
        </w:rPr>
      </w:pPr>
    </w:p>
    <w:p w:rsidR="006D6747" w:rsidRPr="00894C6C" w:rsidRDefault="006D6747" w:rsidP="006D6747">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D6747" w:rsidRDefault="006D6747" w:rsidP="006D6747">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D6747" w:rsidRDefault="00764B03" w:rsidP="00764B03">
      <w:pPr>
        <w:widowControl w:val="0"/>
        <w:suppressAutoHyphens/>
        <w:spacing w:after="0" w:line="240" w:lineRule="auto"/>
        <w:ind w:left="792"/>
        <w:jc w:val="both"/>
        <w:rPr>
          <w:rFonts w:ascii="Palatino Linotype" w:hAnsi="Palatino Linotype"/>
          <w:b/>
          <w:sz w:val="44"/>
          <w:szCs w:val="44"/>
          <w:lang w:eastAsia="hu-HU"/>
        </w:rPr>
      </w:pPr>
      <w:r>
        <w:rPr>
          <w:rFonts w:ascii="Palatino Linotype" w:hAnsi="Palatino Linotype"/>
          <w:bCs/>
        </w:rPr>
        <w:br w:type="page"/>
      </w:r>
    </w:p>
    <w:p w:rsidR="006D6747" w:rsidRDefault="006D6747" w:rsidP="006D6747">
      <w:pPr>
        <w:widowControl w:val="0"/>
        <w:suppressAutoHyphens/>
        <w:spacing w:after="0" w:line="240" w:lineRule="auto"/>
        <w:jc w:val="center"/>
        <w:rPr>
          <w:rFonts w:ascii="Palatino Linotype" w:hAnsi="Palatino Linotype"/>
          <w:b/>
          <w:sz w:val="44"/>
          <w:szCs w:val="44"/>
          <w:lang w:eastAsia="hu-HU"/>
        </w:rPr>
      </w:pPr>
    </w:p>
    <w:p w:rsidR="006D6747" w:rsidRDefault="006D6747" w:rsidP="006D6747">
      <w:pPr>
        <w:widowControl w:val="0"/>
        <w:suppressAutoHyphens/>
        <w:spacing w:after="0" w:line="240" w:lineRule="auto"/>
        <w:jc w:val="center"/>
        <w:rPr>
          <w:rFonts w:ascii="Palatino Linotype" w:hAnsi="Palatino Linotype"/>
          <w:b/>
          <w:sz w:val="44"/>
          <w:szCs w:val="44"/>
          <w:lang w:eastAsia="hu-HU"/>
        </w:rPr>
      </w:pPr>
    </w:p>
    <w:p w:rsidR="006D6747" w:rsidRDefault="006D6747" w:rsidP="006D6747">
      <w:pPr>
        <w:widowControl w:val="0"/>
        <w:suppressAutoHyphens/>
        <w:spacing w:after="0" w:line="240" w:lineRule="auto"/>
        <w:jc w:val="center"/>
        <w:rPr>
          <w:rFonts w:ascii="Palatino Linotype" w:hAnsi="Palatino Linotype"/>
          <w:b/>
          <w:sz w:val="44"/>
          <w:szCs w:val="44"/>
          <w:lang w:eastAsia="hu-HU"/>
        </w:rPr>
      </w:pPr>
    </w:p>
    <w:p w:rsidR="006D6747" w:rsidRDefault="006D6747" w:rsidP="006D6747">
      <w:pPr>
        <w:widowControl w:val="0"/>
        <w:suppressAutoHyphens/>
        <w:spacing w:after="0" w:line="240" w:lineRule="auto"/>
        <w:jc w:val="center"/>
        <w:rPr>
          <w:rFonts w:ascii="Palatino Linotype" w:hAnsi="Palatino Linotype"/>
          <w:b/>
          <w:sz w:val="44"/>
          <w:szCs w:val="44"/>
          <w:lang w:eastAsia="hu-HU"/>
        </w:rPr>
      </w:pPr>
    </w:p>
    <w:p w:rsidR="006D6747" w:rsidRPr="006B7DDC" w:rsidRDefault="006D6747" w:rsidP="006D674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D6747" w:rsidRPr="006B7DDC" w:rsidRDefault="006D6747" w:rsidP="006D674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D6747" w:rsidRPr="006B7DDC" w:rsidRDefault="006D6747" w:rsidP="006D6747">
      <w:pPr>
        <w:widowControl w:val="0"/>
        <w:suppressAutoHyphens/>
        <w:spacing w:after="0" w:line="240" w:lineRule="auto"/>
        <w:jc w:val="center"/>
        <w:rPr>
          <w:rFonts w:ascii="Palatino Linotype" w:hAnsi="Palatino Linotype"/>
          <w:sz w:val="44"/>
          <w:szCs w:val="44"/>
          <w:lang w:eastAsia="hu-HU"/>
        </w:rPr>
      </w:pPr>
    </w:p>
    <w:p w:rsidR="006D6747" w:rsidRPr="006B7DDC" w:rsidRDefault="006D6747" w:rsidP="006D674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D6747" w:rsidRPr="006B7DDC" w:rsidRDefault="006D6747" w:rsidP="006D674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D6747" w:rsidRPr="006B7DDC" w:rsidRDefault="006D6747" w:rsidP="006D674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D6747" w:rsidRPr="006B7DDC" w:rsidTr="005008BF">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D6747" w:rsidRPr="006B7DDC" w:rsidTr="005008BF">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D6747" w:rsidRPr="006B7DDC" w:rsidRDefault="006D6747" w:rsidP="005008BF">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8773D5" w:rsidRDefault="006D6747" w:rsidP="005008BF">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D6747" w:rsidRPr="006B7DDC" w:rsidTr="005008B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D6747" w:rsidRPr="006B7DDC" w:rsidTr="005008B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D6747" w:rsidRPr="006B7DDC" w:rsidTr="005008B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D6747" w:rsidRPr="006B7DDC" w:rsidTr="005008BF">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D6747" w:rsidRPr="006B7DDC" w:rsidRDefault="006D6747" w:rsidP="006D6747">
      <w:pPr>
        <w:widowControl w:val="0"/>
        <w:suppressAutoHyphens/>
        <w:spacing w:after="0" w:line="240" w:lineRule="auto"/>
        <w:ind w:left="-15"/>
        <w:jc w:val="both"/>
        <w:rPr>
          <w:rFonts w:ascii="Palatino Linotype" w:hAnsi="Palatino Linotype"/>
          <w:sz w:val="24"/>
          <w:szCs w:val="24"/>
          <w:lang w:eastAsia="hu-HU"/>
        </w:rPr>
      </w:pPr>
    </w:p>
    <w:p w:rsidR="006D6747" w:rsidRPr="006B7DDC" w:rsidRDefault="006D6747" w:rsidP="006D674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D6747" w:rsidRPr="00AF2D52" w:rsidRDefault="006D6747" w:rsidP="006D6747">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D6747" w:rsidRPr="006B7DDC" w:rsidRDefault="006D6747" w:rsidP="005008BF">
      <w:pPr>
        <w:widowControl w:val="0"/>
        <w:numPr>
          <w:ilvl w:val="0"/>
          <w:numId w:val="6"/>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D6747" w:rsidRPr="006B7DDC" w:rsidRDefault="006D6747" w:rsidP="006D6747">
      <w:pPr>
        <w:spacing w:after="0" w:line="240" w:lineRule="auto"/>
        <w:rPr>
          <w:rFonts w:ascii="Palatino Linotype" w:hAnsi="Palatino Linotype"/>
          <w:b/>
          <w:sz w:val="24"/>
          <w:szCs w:val="24"/>
          <w:lang w:eastAsia="hu-HU"/>
        </w:rPr>
      </w:pPr>
    </w:p>
    <w:p w:rsidR="006D6747" w:rsidRPr="006B7DDC" w:rsidRDefault="006D6747" w:rsidP="005008BF">
      <w:pPr>
        <w:widowControl w:val="0"/>
        <w:numPr>
          <w:ilvl w:val="1"/>
          <w:numId w:val="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D6747" w:rsidRDefault="006D6747" w:rsidP="006D6747">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D6747" w:rsidRPr="00A33000" w:rsidRDefault="006D6747" w:rsidP="006D6747">
      <w:pPr>
        <w:spacing w:after="0" w:line="240" w:lineRule="auto"/>
        <w:rPr>
          <w:rFonts w:ascii="Palatino Linotype" w:hAnsi="Palatino Linotype"/>
          <w:sz w:val="24"/>
          <w:szCs w:val="24"/>
          <w:lang w:eastAsia="hu-HU"/>
        </w:rPr>
      </w:pPr>
    </w:p>
    <w:p w:rsidR="006D6747" w:rsidRPr="006B7DDC" w:rsidRDefault="006D6747" w:rsidP="005008BF">
      <w:pPr>
        <w:widowControl w:val="0"/>
        <w:numPr>
          <w:ilvl w:val="1"/>
          <w:numId w:val="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D6747" w:rsidRPr="00182B03" w:rsidRDefault="006D6747" w:rsidP="006D674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D6747" w:rsidRPr="006B7DDC" w:rsidRDefault="006D6747" w:rsidP="006D6747">
      <w:pPr>
        <w:spacing w:after="0" w:line="240" w:lineRule="auto"/>
        <w:rPr>
          <w:rFonts w:ascii="Palatino Linotype" w:hAnsi="Palatino Linotype"/>
          <w:b/>
          <w:bCs/>
          <w:iCs/>
          <w:sz w:val="24"/>
          <w:szCs w:val="24"/>
          <w:lang w:eastAsia="hu-HU"/>
        </w:rPr>
      </w:pPr>
    </w:p>
    <w:p w:rsidR="006D6747" w:rsidRPr="006B7DDC" w:rsidRDefault="006D6747" w:rsidP="005008BF">
      <w:pPr>
        <w:widowControl w:val="0"/>
        <w:numPr>
          <w:ilvl w:val="1"/>
          <w:numId w:val="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D6747" w:rsidRPr="006B7DDC" w:rsidRDefault="006D6747" w:rsidP="006D6747">
      <w:pPr>
        <w:spacing w:after="0" w:line="240" w:lineRule="auto"/>
        <w:rPr>
          <w:rFonts w:ascii="Palatino Linotype" w:hAnsi="Palatino Linotype"/>
          <w:b/>
          <w:bCs/>
          <w:iCs/>
          <w:sz w:val="24"/>
          <w:szCs w:val="24"/>
          <w:lang w:eastAsia="hu-HU"/>
        </w:rPr>
      </w:pPr>
    </w:p>
    <w:p w:rsidR="006D6747" w:rsidRPr="006B7DDC" w:rsidRDefault="006D6747" w:rsidP="005008BF">
      <w:pPr>
        <w:numPr>
          <w:ilvl w:val="2"/>
          <w:numId w:val="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D6747" w:rsidRPr="006B7DDC" w:rsidRDefault="006D6747" w:rsidP="006D6747">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D6747"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D6747"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D6747"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D6747" w:rsidRPr="006B7DDC" w:rsidRDefault="006D6747" w:rsidP="006D6747">
      <w:pPr>
        <w:spacing w:after="0" w:line="240" w:lineRule="auto"/>
        <w:ind w:firstLine="540"/>
        <w:rPr>
          <w:rFonts w:ascii="Palatino Linotype" w:hAnsi="Palatino Linotype"/>
          <w:sz w:val="24"/>
          <w:szCs w:val="24"/>
          <w:lang w:eastAsia="hu-HU"/>
        </w:rPr>
      </w:pPr>
    </w:p>
    <w:p w:rsidR="006D6747" w:rsidRPr="006B7DDC" w:rsidRDefault="006D6747" w:rsidP="005008BF">
      <w:pPr>
        <w:numPr>
          <w:ilvl w:val="2"/>
          <w:numId w:val="6"/>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6D6747">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D6747" w:rsidRPr="00B63991" w:rsidRDefault="006D6747" w:rsidP="006D674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D6747" w:rsidRPr="00B63991" w:rsidRDefault="006D6747" w:rsidP="006D674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D6747" w:rsidRPr="00B63991" w:rsidRDefault="006D6747" w:rsidP="006D674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D6747" w:rsidRDefault="006D6747" w:rsidP="006D6747">
      <w:pPr>
        <w:spacing w:after="0" w:line="240" w:lineRule="auto"/>
        <w:ind w:left="708"/>
        <w:jc w:val="both"/>
        <w:rPr>
          <w:rFonts w:ascii="Palatino Linotype" w:hAnsi="Palatino Linotype"/>
          <w:sz w:val="24"/>
          <w:szCs w:val="24"/>
          <w:lang w:eastAsia="hu-HU"/>
        </w:rPr>
      </w:pPr>
    </w:p>
    <w:p w:rsidR="00764B03" w:rsidRPr="00B63991" w:rsidRDefault="00764B03" w:rsidP="006D6747">
      <w:pPr>
        <w:spacing w:after="0" w:line="240" w:lineRule="auto"/>
        <w:ind w:left="708"/>
        <w:jc w:val="both"/>
        <w:rPr>
          <w:rFonts w:ascii="Palatino Linotype" w:hAnsi="Palatino Linotype"/>
          <w:sz w:val="24"/>
          <w:szCs w:val="24"/>
          <w:lang w:eastAsia="hu-HU"/>
        </w:rPr>
      </w:pPr>
    </w:p>
    <w:p w:rsidR="006D6747" w:rsidRPr="00B63991" w:rsidRDefault="006D6747" w:rsidP="005008BF">
      <w:pPr>
        <w:numPr>
          <w:ilvl w:val="2"/>
          <w:numId w:val="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D6747" w:rsidRPr="00B63991"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D6747" w:rsidRPr="00B63991"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D6747" w:rsidRPr="00B63991"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D6747" w:rsidRPr="00B63991"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D6747" w:rsidRPr="00B63991" w:rsidRDefault="006D6747" w:rsidP="006D674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D6747" w:rsidRPr="00B63991" w:rsidRDefault="006D6747" w:rsidP="006D6747">
      <w:pPr>
        <w:spacing w:after="0" w:line="240" w:lineRule="auto"/>
        <w:ind w:left="720"/>
        <w:rPr>
          <w:rFonts w:ascii="Palatino Linotype" w:hAnsi="Palatino Linotype"/>
          <w:sz w:val="24"/>
          <w:szCs w:val="24"/>
          <w:lang w:eastAsia="hu-HU"/>
        </w:rPr>
      </w:pPr>
    </w:p>
    <w:p w:rsidR="006D6747" w:rsidRPr="00B63991" w:rsidRDefault="006D6747" w:rsidP="005008BF">
      <w:pPr>
        <w:numPr>
          <w:ilvl w:val="2"/>
          <w:numId w:val="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D6747" w:rsidRPr="00B63991" w:rsidRDefault="006D6747" w:rsidP="006D674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D6747" w:rsidRPr="00B63991" w:rsidRDefault="006D6747" w:rsidP="006D6747">
      <w:pPr>
        <w:spacing w:after="0" w:line="240" w:lineRule="auto"/>
        <w:ind w:left="720"/>
        <w:jc w:val="both"/>
        <w:rPr>
          <w:rFonts w:ascii="Palatino Linotype" w:hAnsi="Palatino Linotype"/>
          <w:sz w:val="24"/>
          <w:szCs w:val="24"/>
          <w:lang w:eastAsia="hu-HU"/>
        </w:rPr>
      </w:pPr>
    </w:p>
    <w:p w:rsidR="006D6747" w:rsidRPr="00B63991" w:rsidRDefault="006D6747" w:rsidP="005008BF">
      <w:pPr>
        <w:widowControl w:val="0"/>
        <w:numPr>
          <w:ilvl w:val="1"/>
          <w:numId w:val="6"/>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D6747" w:rsidRPr="00764B03" w:rsidRDefault="006D6747" w:rsidP="006D6747">
      <w:pPr>
        <w:widowControl w:val="0"/>
        <w:suppressAutoHyphens/>
        <w:spacing w:after="0" w:line="240" w:lineRule="auto"/>
        <w:ind w:left="792"/>
        <w:rPr>
          <w:rFonts w:ascii="Palatino Linotype" w:hAnsi="Palatino Linotype"/>
          <w:bCs/>
          <w:i/>
          <w:sz w:val="24"/>
          <w:szCs w:val="24"/>
          <w:lang w:eastAsia="hu-HU"/>
        </w:rPr>
      </w:pPr>
      <w:r w:rsidRPr="00764B03">
        <w:rPr>
          <w:rFonts w:ascii="Palatino Linotype" w:hAnsi="Palatino Linotype"/>
          <w:i/>
          <w:kern w:val="1"/>
          <w:sz w:val="24"/>
          <w:szCs w:val="24"/>
          <w:lang w:eastAsia="hi-IN" w:bidi="hi-IN"/>
        </w:rPr>
        <w:t>Tanterem</w:t>
      </w:r>
    </w:p>
    <w:p w:rsidR="006D6747" w:rsidRPr="00B63991" w:rsidRDefault="006D6747" w:rsidP="006D6747">
      <w:pPr>
        <w:spacing w:after="0" w:line="240" w:lineRule="auto"/>
        <w:ind w:left="792"/>
        <w:jc w:val="both"/>
        <w:rPr>
          <w:rFonts w:ascii="Palatino Linotype" w:hAnsi="Palatino Linotype"/>
          <w:b/>
          <w:bCs/>
          <w:sz w:val="24"/>
          <w:szCs w:val="24"/>
          <w:lang w:eastAsia="hu-HU"/>
        </w:rPr>
      </w:pPr>
    </w:p>
    <w:p w:rsidR="006D6747" w:rsidRPr="00B63991" w:rsidRDefault="006D6747" w:rsidP="005008BF">
      <w:pPr>
        <w:widowControl w:val="0"/>
        <w:numPr>
          <w:ilvl w:val="1"/>
          <w:numId w:val="6"/>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D6747" w:rsidRPr="00B63991" w:rsidRDefault="006D6747" w:rsidP="006D6747">
      <w:pPr>
        <w:widowControl w:val="0"/>
        <w:suppressAutoHyphens/>
        <w:spacing w:after="0" w:line="240" w:lineRule="auto"/>
        <w:rPr>
          <w:rFonts w:ascii="Palatino Linotype" w:hAnsi="Palatino Linotype"/>
          <w:b/>
          <w:bCs/>
          <w:sz w:val="24"/>
          <w:szCs w:val="24"/>
          <w:lang w:eastAsia="hu-HU"/>
        </w:rPr>
      </w:pPr>
    </w:p>
    <w:p w:rsidR="00764B03" w:rsidRPr="006B7DDC" w:rsidRDefault="00764B03" w:rsidP="00764B03">
      <w:pPr>
        <w:widowControl w:val="0"/>
        <w:numPr>
          <w:ilvl w:val="2"/>
          <w:numId w:val="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4B03" w:rsidRPr="00E8030B" w:rsidTr="001A4DA4">
        <w:trPr>
          <w:jc w:val="center"/>
        </w:trPr>
        <w:tc>
          <w:tcPr>
            <w:tcW w:w="994" w:type="dxa"/>
            <w:vMerge w:val="restart"/>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64B03" w:rsidRPr="00E8030B" w:rsidTr="001A4DA4">
        <w:trPr>
          <w:jc w:val="center"/>
        </w:trPr>
        <w:tc>
          <w:tcPr>
            <w:tcW w:w="994" w:type="dxa"/>
            <w:vMerge/>
            <w:vAlign w:val="center"/>
          </w:tcPr>
          <w:p w:rsidR="00764B03" w:rsidRPr="00E8030B" w:rsidRDefault="00764B03" w:rsidP="001A4DA4">
            <w:pPr>
              <w:spacing w:after="0" w:line="240" w:lineRule="auto"/>
              <w:jc w:val="center"/>
              <w:rPr>
                <w:rFonts w:ascii="Palatino Linotype" w:hAnsi="Palatino Linotype"/>
                <w:b/>
                <w:sz w:val="20"/>
                <w:szCs w:val="20"/>
              </w:rPr>
            </w:pPr>
          </w:p>
        </w:tc>
        <w:tc>
          <w:tcPr>
            <w:tcW w:w="2800" w:type="dxa"/>
            <w:vMerge/>
            <w:vAlign w:val="center"/>
          </w:tcPr>
          <w:p w:rsidR="00764B03" w:rsidRPr="00E8030B" w:rsidRDefault="00764B03" w:rsidP="001A4DA4">
            <w:pPr>
              <w:spacing w:after="0" w:line="240" w:lineRule="auto"/>
              <w:rPr>
                <w:rFonts w:ascii="Palatino Linotype" w:hAnsi="Palatino Linotype"/>
                <w:b/>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64B03" w:rsidRPr="00E8030B" w:rsidRDefault="00764B03" w:rsidP="001A4DA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64B03" w:rsidRPr="00E8030B" w:rsidRDefault="00764B03" w:rsidP="001A4DA4">
            <w:pPr>
              <w:spacing w:after="0" w:line="240" w:lineRule="auto"/>
              <w:jc w:val="center"/>
              <w:rPr>
                <w:rFonts w:ascii="Palatino Linotype" w:hAnsi="Palatino Linotype"/>
                <w:b/>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r w:rsidR="00764B03" w:rsidRPr="00E8030B" w:rsidTr="001A4DA4">
        <w:trPr>
          <w:jc w:val="center"/>
        </w:trPr>
        <w:tc>
          <w:tcPr>
            <w:tcW w:w="994" w:type="dxa"/>
            <w:vAlign w:val="center"/>
          </w:tcPr>
          <w:p w:rsidR="00764B03" w:rsidRPr="00E8030B" w:rsidRDefault="00764B03" w:rsidP="001A4DA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64B03" w:rsidRPr="00E8030B" w:rsidRDefault="00764B03" w:rsidP="001A4DA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E8030B"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E8030B" w:rsidRDefault="00764B03" w:rsidP="001A4DA4">
            <w:pPr>
              <w:spacing w:after="0" w:line="240" w:lineRule="auto"/>
              <w:jc w:val="center"/>
              <w:rPr>
                <w:rFonts w:ascii="Palatino Linotype" w:hAnsi="Palatino Linotype"/>
                <w:sz w:val="20"/>
                <w:szCs w:val="20"/>
              </w:rPr>
            </w:pPr>
          </w:p>
        </w:tc>
      </w:tr>
    </w:tbl>
    <w:p w:rsidR="00764B03" w:rsidRDefault="00764B03" w:rsidP="00764B03">
      <w:pPr>
        <w:widowControl w:val="0"/>
        <w:suppressAutoHyphens/>
        <w:spacing w:after="0" w:line="240" w:lineRule="auto"/>
        <w:ind w:left="1225"/>
        <w:rPr>
          <w:rFonts w:ascii="Palatino Linotype" w:hAnsi="Palatino Linotype"/>
          <w:b/>
          <w:bCs/>
          <w:i/>
          <w:sz w:val="24"/>
          <w:szCs w:val="24"/>
          <w:lang w:eastAsia="hu-HU"/>
        </w:rPr>
      </w:pPr>
    </w:p>
    <w:p w:rsidR="006D6747" w:rsidRPr="006B7DDC" w:rsidRDefault="006D6747" w:rsidP="005008BF">
      <w:pPr>
        <w:widowControl w:val="0"/>
        <w:numPr>
          <w:ilvl w:val="2"/>
          <w:numId w:val="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D6747" w:rsidRPr="00E8030B" w:rsidTr="005008BF">
        <w:trPr>
          <w:cantSplit/>
          <w:trHeight w:val="921"/>
          <w:jc w:val="center"/>
        </w:trPr>
        <w:tc>
          <w:tcPr>
            <w:tcW w:w="828" w:type="dxa"/>
            <w:vMerge w:val="restart"/>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D6747" w:rsidRPr="00E8030B" w:rsidTr="005008BF">
        <w:trPr>
          <w:cantSplit/>
          <w:trHeight w:val="1076"/>
          <w:jc w:val="center"/>
        </w:trPr>
        <w:tc>
          <w:tcPr>
            <w:tcW w:w="828" w:type="dxa"/>
            <w:vMerge/>
            <w:vAlign w:val="center"/>
          </w:tcPr>
          <w:p w:rsidR="006D6747" w:rsidRPr="00E8030B" w:rsidRDefault="006D6747" w:rsidP="005008BF">
            <w:pPr>
              <w:spacing w:after="0" w:line="240" w:lineRule="auto"/>
              <w:jc w:val="center"/>
              <w:rPr>
                <w:rFonts w:ascii="Palatino Linotype" w:hAnsi="Palatino Linotype"/>
                <w:b/>
                <w:sz w:val="20"/>
                <w:szCs w:val="20"/>
              </w:rPr>
            </w:pPr>
          </w:p>
        </w:tc>
        <w:tc>
          <w:tcPr>
            <w:tcW w:w="3621" w:type="dxa"/>
            <w:vMerge/>
            <w:vAlign w:val="center"/>
          </w:tcPr>
          <w:p w:rsidR="006D6747" w:rsidRPr="00E8030B" w:rsidRDefault="006D6747" w:rsidP="005008BF">
            <w:pPr>
              <w:spacing w:after="0" w:line="240" w:lineRule="auto"/>
              <w:rPr>
                <w:rFonts w:ascii="Palatino Linotype" w:hAnsi="Palatino Linotype"/>
                <w:b/>
                <w:sz w:val="20"/>
                <w:szCs w:val="20"/>
              </w:rPr>
            </w:pPr>
          </w:p>
        </w:tc>
        <w:tc>
          <w:tcPr>
            <w:tcW w:w="809" w:type="dxa"/>
            <w:textDirection w:val="btLr"/>
            <w:vAlign w:val="center"/>
          </w:tcPr>
          <w:p w:rsidR="006D6747" w:rsidRPr="00E8030B" w:rsidRDefault="006D6747" w:rsidP="005008B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D6747" w:rsidRPr="00E8030B" w:rsidRDefault="006D6747" w:rsidP="005008B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D6747" w:rsidRPr="00E8030B" w:rsidRDefault="006D6747" w:rsidP="005008B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D6747" w:rsidRPr="00E8030B" w:rsidRDefault="006D6747" w:rsidP="005008B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D6747" w:rsidRPr="00E8030B" w:rsidRDefault="006D6747" w:rsidP="005008BF">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D6747" w:rsidRPr="00E8030B" w:rsidRDefault="006D6747" w:rsidP="005008BF">
            <w:pPr>
              <w:spacing w:after="0" w:line="240" w:lineRule="auto"/>
              <w:jc w:val="center"/>
              <w:rPr>
                <w:rFonts w:ascii="Palatino Linotype" w:hAnsi="Palatino Linotype"/>
                <w:b/>
                <w:sz w:val="20"/>
                <w:szCs w:val="20"/>
              </w:rPr>
            </w:pPr>
          </w:p>
        </w:tc>
      </w:tr>
      <w:tr w:rsidR="006D6747" w:rsidRPr="00E8030B" w:rsidTr="005008BF">
        <w:trPr>
          <w:jc w:val="center"/>
        </w:trPr>
        <w:tc>
          <w:tcPr>
            <w:tcW w:w="828" w:type="dxa"/>
            <w:shd w:val="clear" w:color="auto" w:fill="D9D9D9"/>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D6747" w:rsidRPr="00E8030B" w:rsidRDefault="006D6747" w:rsidP="005008BF">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shd w:val="clear" w:color="auto" w:fill="D9D9D9"/>
            <w:vAlign w:val="center"/>
          </w:tcPr>
          <w:p w:rsidR="006D6747" w:rsidRPr="00E8030B" w:rsidRDefault="006D6747" w:rsidP="005008BF">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D6747" w:rsidRPr="00E8030B" w:rsidRDefault="006D6747" w:rsidP="005008BF">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r w:rsidR="006D6747" w:rsidRPr="00E8030B" w:rsidTr="005008BF">
        <w:trPr>
          <w:jc w:val="center"/>
        </w:trPr>
        <w:tc>
          <w:tcPr>
            <w:tcW w:w="828" w:type="dxa"/>
            <w:vAlign w:val="center"/>
          </w:tcPr>
          <w:p w:rsidR="006D6747" w:rsidRPr="00E8030B" w:rsidRDefault="006D6747" w:rsidP="005008BF">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D6747" w:rsidRPr="00E8030B" w:rsidRDefault="006D6747" w:rsidP="005008BF">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E8030B"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D6747" w:rsidRPr="00E8030B"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E8030B" w:rsidRDefault="006D6747" w:rsidP="005008BF">
            <w:pPr>
              <w:spacing w:after="0" w:line="240" w:lineRule="auto"/>
              <w:jc w:val="center"/>
              <w:rPr>
                <w:rFonts w:ascii="Palatino Linotype" w:hAnsi="Palatino Linotype"/>
                <w:sz w:val="20"/>
                <w:szCs w:val="20"/>
              </w:rPr>
            </w:pPr>
          </w:p>
        </w:tc>
      </w:tr>
    </w:tbl>
    <w:p w:rsidR="006D6747" w:rsidRPr="006B7DDC" w:rsidRDefault="006D6747" w:rsidP="006D6747">
      <w:pPr>
        <w:widowControl w:val="0"/>
        <w:suppressAutoHyphens/>
        <w:spacing w:after="0" w:line="240" w:lineRule="auto"/>
        <w:ind w:left="720"/>
        <w:rPr>
          <w:rFonts w:ascii="Palatino Linotype" w:hAnsi="Palatino Linotype"/>
          <w:b/>
          <w:bCs/>
          <w:i/>
          <w:sz w:val="24"/>
          <w:szCs w:val="24"/>
          <w:lang w:eastAsia="hu-HU"/>
        </w:rPr>
      </w:pPr>
    </w:p>
    <w:p w:rsidR="006D6747" w:rsidRPr="006B7DDC" w:rsidRDefault="006D6747" w:rsidP="006D6747">
      <w:pPr>
        <w:spacing w:after="0" w:line="240" w:lineRule="auto"/>
        <w:ind w:left="1080"/>
        <w:jc w:val="both"/>
        <w:rPr>
          <w:rFonts w:ascii="Palatino Linotype" w:hAnsi="Palatino Linotype"/>
          <w:iCs/>
          <w:sz w:val="24"/>
          <w:szCs w:val="24"/>
          <w:lang w:eastAsia="hu-HU"/>
        </w:rPr>
      </w:pPr>
    </w:p>
    <w:p w:rsidR="006D6747" w:rsidRPr="006B7DDC" w:rsidRDefault="006D6747" w:rsidP="005008BF">
      <w:pPr>
        <w:widowControl w:val="0"/>
        <w:numPr>
          <w:ilvl w:val="1"/>
          <w:numId w:val="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D6747" w:rsidRPr="006B7DDC" w:rsidRDefault="006D6747" w:rsidP="006D674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6D6747" w:rsidRDefault="006D6747" w:rsidP="006D674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D6747" w:rsidRDefault="006D6747" w:rsidP="006D6747">
      <w:pPr>
        <w:widowControl w:val="0"/>
        <w:suppressAutoHyphens/>
        <w:spacing w:after="0" w:line="240" w:lineRule="auto"/>
        <w:ind w:left="-15"/>
        <w:jc w:val="center"/>
        <w:rPr>
          <w:rFonts w:ascii="Palatino Linotype" w:hAnsi="Palatino Linotype"/>
          <w:b/>
          <w:bCs/>
          <w:sz w:val="40"/>
          <w:szCs w:val="40"/>
          <w:lang w:eastAsia="hu-HU"/>
        </w:rPr>
      </w:pPr>
    </w:p>
    <w:p w:rsidR="006D6747" w:rsidRDefault="006D6747" w:rsidP="006D6747">
      <w:pPr>
        <w:widowControl w:val="0"/>
        <w:suppressAutoHyphens/>
        <w:spacing w:after="0" w:line="240" w:lineRule="auto"/>
        <w:ind w:left="-15"/>
        <w:jc w:val="center"/>
        <w:rPr>
          <w:rFonts w:ascii="Palatino Linotype" w:hAnsi="Palatino Linotype"/>
          <w:b/>
          <w:bCs/>
          <w:sz w:val="40"/>
          <w:szCs w:val="40"/>
          <w:lang w:eastAsia="hu-HU"/>
        </w:rPr>
      </w:pPr>
    </w:p>
    <w:p w:rsidR="006D6747" w:rsidRDefault="006D6747" w:rsidP="006D6747">
      <w:pPr>
        <w:widowControl w:val="0"/>
        <w:suppressAutoHyphens/>
        <w:spacing w:after="0" w:line="240" w:lineRule="auto"/>
        <w:ind w:left="-15"/>
        <w:jc w:val="center"/>
        <w:rPr>
          <w:rFonts w:ascii="Palatino Linotype" w:hAnsi="Palatino Linotype"/>
          <w:b/>
          <w:bCs/>
          <w:sz w:val="40"/>
          <w:szCs w:val="40"/>
          <w:lang w:eastAsia="hu-HU"/>
        </w:rPr>
      </w:pPr>
    </w:p>
    <w:p w:rsidR="006D6747" w:rsidRDefault="006D6747" w:rsidP="006D6747">
      <w:pPr>
        <w:widowControl w:val="0"/>
        <w:suppressAutoHyphens/>
        <w:spacing w:after="0" w:line="240" w:lineRule="auto"/>
        <w:ind w:left="-15"/>
        <w:jc w:val="center"/>
        <w:rPr>
          <w:rFonts w:ascii="Palatino Linotype" w:hAnsi="Palatino Linotype"/>
          <w:b/>
          <w:bCs/>
          <w:sz w:val="40"/>
          <w:szCs w:val="40"/>
          <w:lang w:eastAsia="hu-HU"/>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D6747" w:rsidRPr="006B7DDC" w:rsidRDefault="006D6747" w:rsidP="006D674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D6747" w:rsidRPr="006B7DDC" w:rsidRDefault="006D6747" w:rsidP="006D674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D6747" w:rsidRPr="006B7DDC" w:rsidTr="005008BF">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D6747" w:rsidRPr="00C230C6" w:rsidRDefault="006D6747" w:rsidP="005008BF">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D6747" w:rsidRPr="006B7DDC" w:rsidTr="005008BF">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D6747" w:rsidRPr="006B7DDC" w:rsidRDefault="006D6747" w:rsidP="005008BF">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6D6747" w:rsidRPr="00C230C6" w:rsidRDefault="006D6747" w:rsidP="005008B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D6747" w:rsidRPr="00C230C6" w:rsidRDefault="006D6747" w:rsidP="005008BF">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D6747" w:rsidRPr="006B7DDC" w:rsidRDefault="006D6747" w:rsidP="005008BF">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D6747" w:rsidRPr="006B7DDC" w:rsidTr="005008BF">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D6747" w:rsidRPr="006B7DDC" w:rsidRDefault="006D6747" w:rsidP="005008BF">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r w:rsidR="006D6747" w:rsidRPr="006B7DDC" w:rsidTr="005008BF">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D6747" w:rsidRPr="006B7DDC" w:rsidRDefault="006D6747" w:rsidP="005008BF">
            <w:pPr>
              <w:spacing w:after="0" w:line="240" w:lineRule="auto"/>
              <w:jc w:val="center"/>
              <w:rPr>
                <w:rFonts w:ascii="Palatino Linotype" w:hAnsi="Palatino Linotype" w:cs="Arial"/>
                <w:sz w:val="20"/>
                <w:szCs w:val="20"/>
                <w:lang w:eastAsia="hu-HU"/>
              </w:rPr>
            </w:pPr>
          </w:p>
        </w:tc>
      </w:tr>
    </w:tbl>
    <w:p w:rsidR="006D6747" w:rsidRPr="006B7DDC" w:rsidRDefault="006D6747" w:rsidP="005008BF">
      <w:pPr>
        <w:widowControl w:val="0"/>
        <w:numPr>
          <w:ilvl w:val="0"/>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D6747" w:rsidRDefault="006D6747" w:rsidP="006D6747">
      <w:pPr>
        <w:spacing w:after="0" w:line="240" w:lineRule="auto"/>
        <w:rPr>
          <w:rFonts w:ascii="Palatino Linotype" w:hAnsi="Palatino Linotype"/>
          <w:b/>
          <w:sz w:val="24"/>
          <w:szCs w:val="24"/>
          <w:lang w:eastAsia="hu-HU"/>
        </w:rPr>
      </w:pPr>
    </w:p>
    <w:p w:rsidR="006D6747" w:rsidRPr="006B7DDC" w:rsidRDefault="006D6747" w:rsidP="005008BF">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D6747" w:rsidRPr="00AA5B0C" w:rsidRDefault="006D6747" w:rsidP="006D674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846B53">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6D6747" w:rsidRPr="00AA5B0C" w:rsidRDefault="006D6747" w:rsidP="006D674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D6747" w:rsidRPr="00AA5B0C" w:rsidRDefault="006D6747" w:rsidP="006D6747">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D6747" w:rsidRPr="006B7DDC" w:rsidRDefault="006D6747" w:rsidP="006D6747">
      <w:pPr>
        <w:widowControl w:val="0"/>
        <w:suppressAutoHyphens/>
        <w:spacing w:after="0" w:line="240" w:lineRule="auto"/>
        <w:ind w:left="717"/>
        <w:rPr>
          <w:rFonts w:ascii="Palatino Linotype" w:hAnsi="Palatino Linotype"/>
          <w:b/>
          <w:sz w:val="24"/>
          <w:szCs w:val="24"/>
          <w:lang w:eastAsia="hu-HU"/>
        </w:rPr>
      </w:pPr>
    </w:p>
    <w:p w:rsidR="006D6747" w:rsidRPr="00BA4309" w:rsidRDefault="006D6747" w:rsidP="006D6747">
      <w:pPr>
        <w:spacing w:after="0" w:line="240" w:lineRule="auto"/>
        <w:rPr>
          <w:rFonts w:ascii="Palatino Linotype" w:hAnsi="Palatino Linotype"/>
          <w:b/>
          <w:color w:val="FF0000"/>
          <w:sz w:val="24"/>
          <w:szCs w:val="24"/>
          <w:lang w:eastAsia="hu-HU"/>
        </w:rPr>
      </w:pPr>
    </w:p>
    <w:p w:rsidR="006D6747" w:rsidRDefault="006D6747" w:rsidP="005008BF">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D6747" w:rsidRPr="00C005EC" w:rsidRDefault="006D6747" w:rsidP="006D6747">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6D6747" w:rsidRPr="006B7DDC" w:rsidRDefault="006D6747" w:rsidP="006D6747">
      <w:pPr>
        <w:spacing w:after="0" w:line="240" w:lineRule="auto"/>
        <w:rPr>
          <w:rFonts w:ascii="Palatino Linotype" w:hAnsi="Palatino Linotype"/>
          <w:b/>
          <w:bCs/>
          <w:iCs/>
          <w:sz w:val="24"/>
          <w:szCs w:val="24"/>
          <w:lang w:eastAsia="hu-HU"/>
        </w:rPr>
      </w:pPr>
    </w:p>
    <w:p w:rsidR="006D6747" w:rsidRPr="00DE7CA1" w:rsidRDefault="006D6747" w:rsidP="005008BF">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D6747" w:rsidRPr="004805A8" w:rsidRDefault="006D6747" w:rsidP="00764B03">
      <w:pPr>
        <w:pStyle w:val="Listaszerbekezds"/>
        <w:spacing w:after="0" w:line="240" w:lineRule="auto"/>
        <w:ind w:left="792"/>
        <w:rPr>
          <w:rFonts w:ascii="Palatino Linotype" w:hAnsi="Palatino Linotype"/>
          <w:b/>
          <w:vanish/>
          <w:sz w:val="24"/>
          <w:szCs w:val="24"/>
          <w:lang w:eastAsia="hu-HU"/>
        </w:rPr>
      </w:pPr>
    </w:p>
    <w:p w:rsidR="006D6747" w:rsidRPr="006B7DDC" w:rsidRDefault="006D6747" w:rsidP="005008BF">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764B03">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6D6747" w:rsidRPr="00AA5B0C" w:rsidRDefault="006D6747" w:rsidP="006D6747">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846B53">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6D6747" w:rsidRPr="00A00643" w:rsidRDefault="006D6747" w:rsidP="006D6747">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846B53">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w:t>
      </w:r>
      <w:r w:rsidR="00506998">
        <w:rPr>
          <w:rFonts w:ascii="Palatino Linotype" w:hAnsi="Palatino Linotype"/>
          <w:sz w:val="24"/>
          <w:szCs w:val="24"/>
          <w:lang w:eastAsia="hu-HU"/>
        </w:rPr>
        <w:t>a</w:t>
      </w:r>
      <w:r>
        <w:rPr>
          <w:rFonts w:ascii="Palatino Linotype" w:hAnsi="Palatino Linotype"/>
          <w:sz w:val="24"/>
          <w:szCs w:val="24"/>
          <w:lang w:eastAsia="hu-HU"/>
        </w:rPr>
        <w:t>biztosság csak az igeidők helyes használata révén fog megvalósulni.</w:t>
      </w:r>
    </w:p>
    <w:p w:rsidR="006D6747" w:rsidRPr="006B7DDC" w:rsidRDefault="006D6747" w:rsidP="006D6747">
      <w:pPr>
        <w:spacing w:after="0" w:line="240" w:lineRule="auto"/>
        <w:ind w:firstLine="540"/>
        <w:rPr>
          <w:rFonts w:ascii="Palatino Linotype" w:hAnsi="Palatino Linotype"/>
          <w:sz w:val="24"/>
          <w:szCs w:val="24"/>
          <w:lang w:eastAsia="hu-HU"/>
        </w:rPr>
      </w:pPr>
    </w:p>
    <w:p w:rsidR="006D6747" w:rsidRPr="006B7DDC" w:rsidRDefault="006D6747" w:rsidP="005008BF">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6D6747" w:rsidRPr="006B7DDC" w:rsidRDefault="006D6747" w:rsidP="006D674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D6747" w:rsidRPr="006B7DDC" w:rsidRDefault="006D6747" w:rsidP="006D6747">
      <w:pPr>
        <w:spacing w:after="0" w:line="240" w:lineRule="auto"/>
        <w:jc w:val="both"/>
        <w:rPr>
          <w:rFonts w:ascii="Palatino Linotype" w:hAnsi="Palatino Linotype"/>
          <w:sz w:val="24"/>
          <w:szCs w:val="24"/>
          <w:lang w:eastAsia="hu-HU"/>
        </w:rPr>
      </w:pPr>
    </w:p>
    <w:p w:rsidR="006D6747" w:rsidRPr="006B7DDC" w:rsidRDefault="006D6747" w:rsidP="005008BF">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D6747" w:rsidRDefault="006D6747" w:rsidP="006D6747">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6D6747" w:rsidRDefault="006D6747" w:rsidP="006D6747">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50699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D6747" w:rsidRPr="00F44D3F" w:rsidRDefault="006D6747" w:rsidP="006D6747">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6D6747" w:rsidRPr="00F44D3F" w:rsidRDefault="006D6747" w:rsidP="005008BF">
      <w:pPr>
        <w:widowControl w:val="0"/>
        <w:numPr>
          <w:ilvl w:val="0"/>
          <w:numId w:val="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D6747" w:rsidRPr="00AA5B0C" w:rsidRDefault="006D6747" w:rsidP="006D6747">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D6747" w:rsidRDefault="006D6747" w:rsidP="006D6747">
      <w:pPr>
        <w:spacing w:after="0" w:line="240" w:lineRule="auto"/>
        <w:ind w:left="708"/>
        <w:jc w:val="both"/>
        <w:rPr>
          <w:rFonts w:ascii="Palatino Linotype" w:hAnsi="Palatino Linotype"/>
          <w:sz w:val="24"/>
          <w:szCs w:val="24"/>
          <w:lang w:eastAsia="hu-HU"/>
        </w:rPr>
      </w:pPr>
    </w:p>
    <w:p w:rsidR="00764B03" w:rsidRDefault="00764B03" w:rsidP="006D6747">
      <w:pPr>
        <w:spacing w:after="0" w:line="240" w:lineRule="auto"/>
        <w:ind w:left="708"/>
        <w:jc w:val="both"/>
        <w:rPr>
          <w:rFonts w:ascii="Palatino Linotype" w:hAnsi="Palatino Linotype"/>
          <w:sz w:val="24"/>
          <w:szCs w:val="24"/>
          <w:lang w:eastAsia="hu-HU"/>
        </w:rPr>
      </w:pPr>
    </w:p>
    <w:p w:rsidR="00764B03" w:rsidRPr="006B7DDC" w:rsidRDefault="00764B03" w:rsidP="006D6747">
      <w:pPr>
        <w:spacing w:after="0" w:line="240" w:lineRule="auto"/>
        <w:ind w:left="708"/>
        <w:jc w:val="both"/>
        <w:rPr>
          <w:rFonts w:ascii="Palatino Linotype" w:hAnsi="Palatino Linotype"/>
          <w:sz w:val="24"/>
          <w:szCs w:val="24"/>
          <w:lang w:eastAsia="hu-HU"/>
        </w:rPr>
      </w:pPr>
    </w:p>
    <w:p w:rsidR="006D6747" w:rsidRPr="006B7DDC" w:rsidRDefault="006D6747" w:rsidP="005008BF">
      <w:pPr>
        <w:numPr>
          <w:ilvl w:val="3"/>
          <w:numId w:val="1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D6747" w:rsidRDefault="006D6747" w:rsidP="006D6747">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D6747" w:rsidRPr="006B7DDC" w:rsidRDefault="006D6747" w:rsidP="006D6747">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D6747" w:rsidRPr="006B7DDC" w:rsidRDefault="006D6747" w:rsidP="006D6747">
      <w:pPr>
        <w:spacing w:after="0" w:line="240" w:lineRule="auto"/>
        <w:rPr>
          <w:rFonts w:ascii="Palatino Linotype" w:hAnsi="Palatino Linotype"/>
          <w:sz w:val="24"/>
          <w:szCs w:val="24"/>
          <w:lang w:eastAsia="hu-HU"/>
        </w:rPr>
      </w:pPr>
    </w:p>
    <w:p w:rsidR="006D6747" w:rsidRPr="00DE7CA1" w:rsidRDefault="006D6747" w:rsidP="005008BF">
      <w:pPr>
        <w:widowControl w:val="0"/>
        <w:numPr>
          <w:ilvl w:val="1"/>
          <w:numId w:val="1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6D6747" w:rsidRPr="00764B03" w:rsidRDefault="006D6747" w:rsidP="006D6747">
      <w:pPr>
        <w:widowControl w:val="0"/>
        <w:suppressAutoHyphens/>
        <w:spacing w:after="0" w:line="240" w:lineRule="auto"/>
        <w:ind w:left="705"/>
        <w:jc w:val="both"/>
        <w:rPr>
          <w:rFonts w:ascii="Palatino Linotype" w:hAnsi="Palatino Linotype"/>
          <w:bCs/>
          <w:i/>
          <w:sz w:val="24"/>
          <w:szCs w:val="24"/>
          <w:lang w:eastAsia="hu-HU"/>
        </w:rPr>
      </w:pPr>
      <w:r w:rsidRPr="00764B03">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D6747" w:rsidRPr="006B7DDC" w:rsidRDefault="006D6747" w:rsidP="006D6747">
      <w:pPr>
        <w:spacing w:after="0" w:line="240" w:lineRule="auto"/>
        <w:ind w:left="792"/>
        <w:jc w:val="both"/>
        <w:rPr>
          <w:rFonts w:ascii="Palatino Linotype" w:hAnsi="Palatino Linotype"/>
          <w:b/>
          <w:bCs/>
          <w:sz w:val="24"/>
          <w:szCs w:val="24"/>
          <w:lang w:eastAsia="hu-HU"/>
        </w:rPr>
      </w:pPr>
    </w:p>
    <w:p w:rsidR="006D6747" w:rsidRPr="00DE7CA1" w:rsidRDefault="006D6747" w:rsidP="005008BF">
      <w:pPr>
        <w:widowControl w:val="0"/>
        <w:numPr>
          <w:ilvl w:val="1"/>
          <w:numId w:val="1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D6747" w:rsidRPr="00FE2313" w:rsidRDefault="006D6747" w:rsidP="006D6747">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D6747" w:rsidRPr="00A942B1" w:rsidRDefault="006D6747" w:rsidP="00764B03">
      <w:pPr>
        <w:pStyle w:val="Listaszerbekezds"/>
        <w:widowControl w:val="0"/>
        <w:suppressAutoHyphens/>
        <w:spacing w:after="0" w:line="240" w:lineRule="auto"/>
        <w:rPr>
          <w:rFonts w:ascii="Palatino Linotype" w:hAnsi="Palatino Linotype"/>
          <w:b/>
          <w:bCs/>
          <w:i/>
          <w:vanish/>
          <w:sz w:val="24"/>
          <w:szCs w:val="24"/>
          <w:lang w:eastAsia="hu-HU"/>
        </w:rPr>
      </w:pPr>
    </w:p>
    <w:p w:rsidR="00764B03" w:rsidRPr="006B7DDC" w:rsidRDefault="00764B03" w:rsidP="00764B03">
      <w:pPr>
        <w:widowControl w:val="0"/>
        <w:numPr>
          <w:ilvl w:val="2"/>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4B03" w:rsidRPr="008B7D14" w:rsidTr="001A4DA4">
        <w:trPr>
          <w:jc w:val="center"/>
        </w:trPr>
        <w:tc>
          <w:tcPr>
            <w:tcW w:w="994" w:type="dxa"/>
            <w:vMerge w:val="restart"/>
            <w:vAlign w:val="center"/>
          </w:tcPr>
          <w:p w:rsidR="00764B03" w:rsidRPr="008B7D14"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64B03"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64B03" w:rsidRPr="008B7D14" w:rsidRDefault="00764B03" w:rsidP="001A4DA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64B03" w:rsidRPr="008B7D14"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64B03" w:rsidRPr="008B7D14" w:rsidRDefault="00764B03" w:rsidP="001A4DA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64B03" w:rsidRPr="008B7D14" w:rsidTr="001A4DA4">
        <w:trPr>
          <w:jc w:val="center"/>
        </w:trPr>
        <w:tc>
          <w:tcPr>
            <w:tcW w:w="994" w:type="dxa"/>
            <w:vMerge/>
            <w:vAlign w:val="center"/>
          </w:tcPr>
          <w:p w:rsidR="00764B03" w:rsidRPr="008B7D14" w:rsidRDefault="00764B03" w:rsidP="001A4DA4">
            <w:pPr>
              <w:spacing w:after="0" w:line="240" w:lineRule="auto"/>
              <w:jc w:val="center"/>
              <w:rPr>
                <w:rFonts w:ascii="Palatino Linotype" w:hAnsi="Palatino Linotype"/>
                <w:b/>
                <w:sz w:val="20"/>
                <w:szCs w:val="20"/>
              </w:rPr>
            </w:pPr>
          </w:p>
        </w:tc>
        <w:tc>
          <w:tcPr>
            <w:tcW w:w="2800" w:type="dxa"/>
            <w:vMerge/>
            <w:vAlign w:val="center"/>
          </w:tcPr>
          <w:p w:rsidR="00764B03" w:rsidRPr="008B7D14" w:rsidRDefault="00764B03" w:rsidP="001A4DA4">
            <w:pPr>
              <w:spacing w:after="0" w:line="240" w:lineRule="auto"/>
              <w:rPr>
                <w:rFonts w:ascii="Palatino Linotype" w:hAnsi="Palatino Linotype"/>
                <w:b/>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64B03" w:rsidRPr="008B7D14"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64B03" w:rsidRPr="008B7D14" w:rsidRDefault="00764B03" w:rsidP="001A4DA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64B03" w:rsidRPr="008B7D14" w:rsidRDefault="00764B03" w:rsidP="001A4DA4">
            <w:pPr>
              <w:spacing w:after="0" w:line="240" w:lineRule="auto"/>
              <w:jc w:val="center"/>
              <w:rPr>
                <w:rFonts w:ascii="Palatino Linotype" w:hAnsi="Palatino Linotype"/>
                <w:b/>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64B03" w:rsidRPr="008B7D14" w:rsidRDefault="00764B03" w:rsidP="001A4DA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r w:rsidR="00764B03" w:rsidRPr="008B7D14" w:rsidTr="001A4DA4">
        <w:trPr>
          <w:jc w:val="center"/>
        </w:trPr>
        <w:tc>
          <w:tcPr>
            <w:tcW w:w="994" w:type="dxa"/>
            <w:vAlign w:val="center"/>
          </w:tcPr>
          <w:p w:rsidR="00764B03" w:rsidRPr="008B7D14" w:rsidRDefault="00764B03" w:rsidP="001A4DA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64B03" w:rsidRPr="00DE4860" w:rsidRDefault="00764B03" w:rsidP="001A4DA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945" w:type="dxa"/>
            <w:vAlign w:val="center"/>
          </w:tcPr>
          <w:p w:rsidR="00764B03" w:rsidRPr="008B7D14" w:rsidRDefault="00764B03" w:rsidP="001A4DA4">
            <w:pPr>
              <w:spacing w:after="0" w:line="240" w:lineRule="auto"/>
              <w:jc w:val="center"/>
              <w:rPr>
                <w:rFonts w:ascii="Palatino Linotype" w:hAnsi="Palatino Linotype"/>
                <w:sz w:val="20"/>
                <w:szCs w:val="20"/>
              </w:rPr>
            </w:pPr>
          </w:p>
        </w:tc>
        <w:tc>
          <w:tcPr>
            <w:tcW w:w="2659" w:type="dxa"/>
            <w:vAlign w:val="center"/>
          </w:tcPr>
          <w:p w:rsidR="00764B03" w:rsidRPr="008B7D14" w:rsidRDefault="00764B03" w:rsidP="001A4DA4">
            <w:pPr>
              <w:spacing w:after="0" w:line="240" w:lineRule="auto"/>
              <w:jc w:val="center"/>
              <w:rPr>
                <w:rFonts w:ascii="Palatino Linotype" w:hAnsi="Palatino Linotype"/>
                <w:sz w:val="20"/>
                <w:szCs w:val="20"/>
              </w:rPr>
            </w:pPr>
          </w:p>
        </w:tc>
      </w:tr>
    </w:tbl>
    <w:p w:rsidR="00764B03" w:rsidRDefault="00764B03" w:rsidP="00764B03">
      <w:pPr>
        <w:widowControl w:val="0"/>
        <w:suppressAutoHyphens/>
        <w:spacing w:after="0" w:line="240" w:lineRule="auto"/>
        <w:ind w:left="1728"/>
        <w:rPr>
          <w:rFonts w:ascii="Palatino Linotype" w:hAnsi="Palatino Linotype"/>
          <w:b/>
          <w:bCs/>
          <w:i/>
          <w:sz w:val="24"/>
          <w:szCs w:val="24"/>
          <w:lang w:eastAsia="hu-HU"/>
        </w:rPr>
      </w:pPr>
    </w:p>
    <w:p w:rsidR="00764B03" w:rsidRDefault="00764B03" w:rsidP="00764B03">
      <w:pPr>
        <w:widowControl w:val="0"/>
        <w:suppressAutoHyphens/>
        <w:spacing w:after="0" w:line="240" w:lineRule="auto"/>
        <w:ind w:left="1728"/>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6D6747" w:rsidRDefault="006D6747" w:rsidP="00764B03">
      <w:pPr>
        <w:widowControl w:val="0"/>
        <w:numPr>
          <w:ilvl w:val="2"/>
          <w:numId w:val="15"/>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D6747" w:rsidRPr="00FE5532" w:rsidTr="005008BF">
        <w:trPr>
          <w:cantSplit/>
          <w:trHeight w:val="921"/>
          <w:jc w:val="center"/>
        </w:trPr>
        <w:tc>
          <w:tcPr>
            <w:tcW w:w="828" w:type="dxa"/>
            <w:vMerge w:val="restart"/>
            <w:vAlign w:val="center"/>
          </w:tcPr>
          <w:p w:rsidR="006D6747" w:rsidRPr="00FE5532" w:rsidRDefault="006D6747" w:rsidP="005008B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D6747" w:rsidRPr="00FE5532" w:rsidRDefault="006D6747" w:rsidP="005008B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D6747" w:rsidRDefault="006D6747" w:rsidP="005008B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D6747" w:rsidRDefault="006D6747" w:rsidP="005008B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D6747" w:rsidRPr="00FE5532" w:rsidRDefault="006D6747" w:rsidP="005008B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D6747" w:rsidRPr="00FE5532" w:rsidTr="005008BF">
        <w:trPr>
          <w:cantSplit/>
          <w:trHeight w:val="1076"/>
          <w:jc w:val="center"/>
        </w:trPr>
        <w:tc>
          <w:tcPr>
            <w:tcW w:w="828" w:type="dxa"/>
            <w:vMerge/>
            <w:vAlign w:val="center"/>
          </w:tcPr>
          <w:p w:rsidR="006D6747" w:rsidRPr="00FE5532" w:rsidRDefault="006D6747" w:rsidP="005008BF">
            <w:pPr>
              <w:spacing w:after="0" w:line="240" w:lineRule="auto"/>
              <w:jc w:val="center"/>
              <w:rPr>
                <w:rFonts w:ascii="Palatino Linotype" w:hAnsi="Palatino Linotype"/>
                <w:b/>
                <w:sz w:val="20"/>
                <w:szCs w:val="20"/>
              </w:rPr>
            </w:pPr>
          </w:p>
        </w:tc>
        <w:tc>
          <w:tcPr>
            <w:tcW w:w="3621" w:type="dxa"/>
            <w:vMerge/>
            <w:vAlign w:val="center"/>
          </w:tcPr>
          <w:p w:rsidR="006D6747" w:rsidRPr="00FE5532" w:rsidRDefault="006D6747" w:rsidP="005008BF">
            <w:pPr>
              <w:spacing w:after="0" w:line="240" w:lineRule="auto"/>
              <w:rPr>
                <w:rFonts w:ascii="Palatino Linotype" w:hAnsi="Palatino Linotype"/>
                <w:b/>
                <w:sz w:val="20"/>
                <w:szCs w:val="20"/>
              </w:rPr>
            </w:pPr>
          </w:p>
        </w:tc>
        <w:tc>
          <w:tcPr>
            <w:tcW w:w="809" w:type="dxa"/>
            <w:textDirection w:val="btLr"/>
            <w:vAlign w:val="center"/>
          </w:tcPr>
          <w:p w:rsidR="006D6747" w:rsidRPr="00FE5532" w:rsidRDefault="006D6747" w:rsidP="005008B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D6747" w:rsidRDefault="006D6747" w:rsidP="005008B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D6747" w:rsidRPr="00FE5532" w:rsidRDefault="006D6747" w:rsidP="005008B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D6747" w:rsidRDefault="006D6747" w:rsidP="005008B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D6747" w:rsidRPr="00FE5532" w:rsidRDefault="006D6747" w:rsidP="005008B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D6747" w:rsidRPr="00FE5532" w:rsidRDefault="006D6747" w:rsidP="005008BF">
            <w:pPr>
              <w:spacing w:after="0" w:line="240" w:lineRule="auto"/>
              <w:jc w:val="center"/>
              <w:rPr>
                <w:rFonts w:ascii="Palatino Linotype" w:hAnsi="Palatino Linotype"/>
                <w:b/>
                <w:sz w:val="20"/>
                <w:szCs w:val="20"/>
              </w:rPr>
            </w:pPr>
          </w:p>
        </w:tc>
      </w:tr>
      <w:tr w:rsidR="006D6747" w:rsidRPr="00FE5532" w:rsidTr="005008BF">
        <w:trPr>
          <w:jc w:val="center"/>
        </w:trPr>
        <w:tc>
          <w:tcPr>
            <w:tcW w:w="828" w:type="dxa"/>
            <w:shd w:val="clear" w:color="auto" w:fill="D9D9D9"/>
            <w:vAlign w:val="center"/>
          </w:tcPr>
          <w:p w:rsidR="006D6747" w:rsidRPr="008B7D14" w:rsidRDefault="006D6747" w:rsidP="005008B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D6747" w:rsidRPr="008B7D14" w:rsidRDefault="006D6747" w:rsidP="005008B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shd w:val="clear" w:color="auto" w:fill="D9D9D9"/>
            <w:vAlign w:val="center"/>
          </w:tcPr>
          <w:p w:rsidR="006D6747" w:rsidRPr="008B7D14" w:rsidRDefault="006D6747" w:rsidP="005008B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D6747" w:rsidRPr="008B7D14" w:rsidRDefault="006D6747" w:rsidP="005008B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shd w:val="clear" w:color="auto" w:fill="D9D9D9"/>
            <w:vAlign w:val="center"/>
          </w:tcPr>
          <w:p w:rsidR="006D6747" w:rsidRPr="008B7D14" w:rsidRDefault="006D6747" w:rsidP="005008B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D6747" w:rsidRPr="008B7D14" w:rsidRDefault="006D6747" w:rsidP="005008B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D6747" w:rsidRPr="00FE5532" w:rsidRDefault="006D6747" w:rsidP="005008BF">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trHeight w:val="499"/>
          <w:jc w:val="center"/>
        </w:trPr>
        <w:tc>
          <w:tcPr>
            <w:tcW w:w="828" w:type="dxa"/>
            <w:shd w:val="clear" w:color="auto" w:fill="D9D9D9"/>
            <w:vAlign w:val="center"/>
          </w:tcPr>
          <w:p w:rsidR="006D6747" w:rsidRPr="008B7D14" w:rsidRDefault="006D6747" w:rsidP="005008B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D6747" w:rsidRPr="008B7D14" w:rsidRDefault="006D6747" w:rsidP="005008B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shd w:val="clear" w:color="auto" w:fill="D9D9D9"/>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r w:rsidR="006D6747" w:rsidRPr="00FE5532" w:rsidTr="005008BF">
        <w:trPr>
          <w:jc w:val="center"/>
        </w:trPr>
        <w:tc>
          <w:tcPr>
            <w:tcW w:w="828" w:type="dxa"/>
            <w:vAlign w:val="center"/>
          </w:tcPr>
          <w:p w:rsidR="006D6747" w:rsidRPr="00FE5532" w:rsidRDefault="006D6747" w:rsidP="005008BF">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D6747" w:rsidRPr="00FE5532" w:rsidRDefault="006D6747" w:rsidP="005008B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98" w:type="dxa"/>
            <w:vAlign w:val="center"/>
          </w:tcPr>
          <w:p w:rsidR="006D6747" w:rsidRPr="00FE5532" w:rsidRDefault="006D6747" w:rsidP="005008BF">
            <w:pPr>
              <w:spacing w:after="0" w:line="240" w:lineRule="auto"/>
              <w:jc w:val="center"/>
              <w:rPr>
                <w:rFonts w:ascii="Palatino Linotype" w:hAnsi="Palatino Linotype"/>
                <w:sz w:val="20"/>
                <w:szCs w:val="20"/>
              </w:rPr>
            </w:pPr>
          </w:p>
        </w:tc>
        <w:tc>
          <w:tcPr>
            <w:tcW w:w="763" w:type="dxa"/>
            <w:vAlign w:val="center"/>
          </w:tcPr>
          <w:p w:rsidR="006D6747" w:rsidRPr="00FE5532" w:rsidRDefault="006D6747" w:rsidP="005008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D6747" w:rsidRPr="00FE5532" w:rsidRDefault="006D6747" w:rsidP="005008BF">
            <w:pPr>
              <w:spacing w:after="0" w:line="240" w:lineRule="auto"/>
              <w:jc w:val="center"/>
              <w:rPr>
                <w:rFonts w:ascii="Palatino Linotype" w:hAnsi="Palatino Linotype"/>
                <w:sz w:val="20"/>
                <w:szCs w:val="20"/>
              </w:rPr>
            </w:pPr>
          </w:p>
        </w:tc>
      </w:tr>
    </w:tbl>
    <w:p w:rsidR="006D6747" w:rsidRDefault="006D6747" w:rsidP="006D6747">
      <w:pPr>
        <w:spacing w:after="0" w:line="240" w:lineRule="auto"/>
        <w:jc w:val="both"/>
        <w:rPr>
          <w:rFonts w:ascii="Palatino Linotype" w:hAnsi="Palatino Linotype"/>
          <w:iCs/>
          <w:sz w:val="24"/>
          <w:szCs w:val="24"/>
          <w:lang w:eastAsia="hu-HU"/>
        </w:rPr>
      </w:pPr>
    </w:p>
    <w:p w:rsidR="006D6747" w:rsidRPr="006B7DDC" w:rsidRDefault="006D6747" w:rsidP="00764B03">
      <w:pPr>
        <w:widowControl w:val="0"/>
        <w:numPr>
          <w:ilvl w:val="1"/>
          <w:numId w:val="1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6D6747" w:rsidRPr="006B7DDC" w:rsidRDefault="006D6747" w:rsidP="006D6747">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6D6747" w:rsidRPr="005E1F99" w:rsidRDefault="006D6747" w:rsidP="006D6747">
      <w:pPr>
        <w:tabs>
          <w:tab w:val="left" w:pos="3975"/>
          <w:tab w:val="center" w:pos="4535"/>
        </w:tabs>
        <w:spacing w:after="0" w:line="240" w:lineRule="auto"/>
        <w:jc w:val="center"/>
        <w:rPr>
          <w:rFonts w:ascii="Palatino Linotype" w:hAnsi="Palatino Linotype"/>
          <w:b/>
          <w:bCs/>
          <w:sz w:val="44"/>
          <w:szCs w:val="44"/>
        </w:rPr>
      </w:pPr>
      <w:r>
        <w:rPr>
          <w:rFonts w:ascii="Palatino Linotype" w:hAnsi="Palatino Linotype"/>
          <w:b/>
          <w:bCs/>
          <w:sz w:val="44"/>
          <w:szCs w:val="44"/>
        </w:rPr>
        <w:br w:type="page"/>
      </w:r>
    </w:p>
    <w:p w:rsidR="00B13E07" w:rsidRPr="005E1F99" w:rsidRDefault="00B13E07" w:rsidP="00867B1D">
      <w:pPr>
        <w:widowControl w:val="0"/>
        <w:suppressAutoHyphens/>
        <w:spacing w:after="0" w:line="240" w:lineRule="auto"/>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Default="00B13E07" w:rsidP="00B13E07">
      <w:pPr>
        <w:spacing w:after="0" w:line="240" w:lineRule="auto"/>
        <w:ind w:left="30"/>
        <w:jc w:val="center"/>
        <w:rPr>
          <w:rFonts w:ascii="Palatino Linotype" w:hAnsi="Palatino Linotype"/>
          <w:b/>
          <w:bCs/>
          <w:sz w:val="44"/>
          <w:szCs w:val="44"/>
        </w:rPr>
      </w:pPr>
    </w:p>
    <w:p w:rsidR="002D6E62" w:rsidRPr="002D6E62" w:rsidRDefault="002D6E62"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A</w:t>
      </w: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10107-12 azonosító számú</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Építész technikusi közös tevékenység megnevezésű</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szakmai követelménymodul</w:t>
      </w:r>
    </w:p>
    <w:p w:rsidR="00B13E07" w:rsidRPr="002D6E62" w:rsidRDefault="00B13E07" w:rsidP="00B13E07">
      <w:pPr>
        <w:spacing w:after="0" w:line="240" w:lineRule="auto"/>
        <w:ind w:left="-15"/>
        <w:jc w:val="center"/>
        <w:rPr>
          <w:rFonts w:ascii="Palatino Linotype" w:hAnsi="Palatino Linotype"/>
          <w:b/>
          <w:sz w:val="44"/>
          <w:szCs w:val="44"/>
        </w:rPr>
      </w:pPr>
    </w:p>
    <w:p w:rsidR="00B13E07" w:rsidRPr="002D6E62" w:rsidRDefault="00B13E07" w:rsidP="00B13E07">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tantárgyai, témakörei</w:t>
      </w:r>
    </w:p>
    <w:p w:rsidR="00764B03" w:rsidRDefault="00764B03" w:rsidP="00764B03">
      <w:pPr>
        <w:spacing w:after="0" w:line="240" w:lineRule="auto"/>
        <w:ind w:left="-15"/>
        <w:jc w:val="both"/>
        <w:rPr>
          <w:rFonts w:ascii="Palatino Linotype" w:hAnsi="Palatino Linotype"/>
          <w:b/>
          <w:sz w:val="24"/>
          <w:szCs w:val="24"/>
        </w:rPr>
        <w:sectPr w:rsidR="00764B03" w:rsidSect="00216F58">
          <w:footerReference w:type="default" r:id="rId11"/>
          <w:pgSz w:w="11906" w:h="16838"/>
          <w:pgMar w:top="1417" w:right="1417" w:bottom="1417" w:left="1276" w:header="708" w:footer="708" w:gutter="0"/>
          <w:cols w:space="708"/>
          <w:docGrid w:linePitch="360"/>
        </w:sectPr>
      </w:pPr>
    </w:p>
    <w:p w:rsidR="00B13E07" w:rsidRPr="002D6E62" w:rsidRDefault="00B13E07" w:rsidP="00764B03">
      <w:pPr>
        <w:spacing w:after="0" w:line="240" w:lineRule="auto"/>
        <w:ind w:left="-15"/>
        <w:jc w:val="both"/>
        <w:rPr>
          <w:rFonts w:ascii="Palatino Linotype" w:hAnsi="Palatino Linotype"/>
          <w:b/>
          <w:sz w:val="24"/>
          <w:szCs w:val="24"/>
        </w:rPr>
      </w:pPr>
      <w:r w:rsidRPr="002D6E62">
        <w:rPr>
          <w:rFonts w:ascii="Palatino Linotype" w:hAnsi="Palatino Linotype"/>
          <w:b/>
          <w:sz w:val="24"/>
          <w:szCs w:val="24"/>
        </w:rPr>
        <w:t>A 10107-12 azonosító számú Építész technikusi közös tevékenység megnevezésű szakmai követelménymodulhoz tartozó tantárgyak és témakörök oktatása során fejlesztendő kompetenciák</w:t>
      </w:r>
    </w:p>
    <w:tbl>
      <w:tblPr>
        <w:tblW w:w="10624" w:type="dxa"/>
        <w:jc w:val="center"/>
        <w:tblLayout w:type="fixed"/>
        <w:tblCellMar>
          <w:left w:w="70" w:type="dxa"/>
          <w:right w:w="70" w:type="dxa"/>
        </w:tblCellMar>
        <w:tblLook w:val="0000" w:firstRow="0" w:lastRow="0" w:firstColumn="0" w:lastColumn="0" w:noHBand="0" w:noVBand="0"/>
      </w:tblPr>
      <w:tblGrid>
        <w:gridCol w:w="3724"/>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gridCol w:w="276"/>
      </w:tblGrid>
      <w:tr w:rsidR="00B13E07" w:rsidRPr="002D6E62" w:rsidTr="00C16C0D">
        <w:trPr>
          <w:trHeight w:val="570"/>
          <w:jc w:val="center"/>
        </w:trPr>
        <w:tc>
          <w:tcPr>
            <w:tcW w:w="3724" w:type="dxa"/>
            <w:vMerge w:val="restart"/>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10107-12 Építész technikusi közös tevékenység</w:t>
            </w:r>
          </w:p>
        </w:tc>
        <w:tc>
          <w:tcPr>
            <w:tcW w:w="1380" w:type="dxa"/>
            <w:gridSpan w:val="5"/>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Statika</w:t>
            </w:r>
          </w:p>
        </w:tc>
        <w:tc>
          <w:tcPr>
            <w:tcW w:w="2208" w:type="dxa"/>
            <w:gridSpan w:val="8"/>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cs="Arial"/>
                <w:color w:val="000000"/>
                <w:sz w:val="20"/>
                <w:szCs w:val="20"/>
                <w:lang w:eastAsia="hu-HU"/>
              </w:rPr>
              <w:t>Építési ismeretek</w:t>
            </w:r>
          </w:p>
        </w:tc>
        <w:tc>
          <w:tcPr>
            <w:tcW w:w="552" w:type="dxa"/>
            <w:gridSpan w:val="2"/>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cs="Arial"/>
                <w:color w:val="000000"/>
                <w:sz w:val="20"/>
                <w:szCs w:val="20"/>
                <w:lang w:eastAsia="hu-HU"/>
              </w:rPr>
              <w:t>Építésszervezési alapismeretek</w:t>
            </w:r>
          </w:p>
        </w:tc>
        <w:tc>
          <w:tcPr>
            <w:tcW w:w="1104" w:type="dxa"/>
            <w:gridSpan w:val="4"/>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cs="Arial"/>
                <w:color w:val="000000"/>
                <w:sz w:val="20"/>
                <w:szCs w:val="20"/>
                <w:lang w:eastAsia="hu-HU"/>
              </w:rPr>
              <w:t>Kitűzési ismeretek</w:t>
            </w:r>
          </w:p>
        </w:tc>
        <w:tc>
          <w:tcPr>
            <w:tcW w:w="1104" w:type="dxa"/>
            <w:gridSpan w:val="4"/>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cs="Arial"/>
                <w:color w:val="000000"/>
                <w:sz w:val="20"/>
                <w:szCs w:val="20"/>
                <w:lang w:eastAsia="hu-HU"/>
              </w:rPr>
              <w:t>Kitűzési gyakorlat</w:t>
            </w:r>
          </w:p>
        </w:tc>
        <w:tc>
          <w:tcPr>
            <w:tcW w:w="552" w:type="dxa"/>
            <w:gridSpan w:val="2"/>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cs="Arial"/>
                <w:color w:val="000000"/>
                <w:sz w:val="20"/>
                <w:szCs w:val="20"/>
                <w:lang w:eastAsia="hu-HU"/>
              </w:rPr>
              <w:t>Építési gyakorlat</w:t>
            </w:r>
          </w:p>
        </w:tc>
      </w:tr>
      <w:tr w:rsidR="00B13E07" w:rsidRPr="002D6E62" w:rsidTr="00506719">
        <w:trPr>
          <w:trHeight w:val="4653"/>
          <w:jc w:val="center"/>
        </w:trPr>
        <w:tc>
          <w:tcPr>
            <w:tcW w:w="3724" w:type="dxa"/>
            <w:vMerge/>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Alapfogalmak</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Erőrendszerek</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Tartók</w:t>
            </w:r>
          </w:p>
        </w:tc>
        <w:tc>
          <w:tcPr>
            <w:tcW w:w="276" w:type="dxa"/>
            <w:tcBorders>
              <w:top w:val="single" w:sz="4" w:space="0" w:color="auto"/>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Igénybevételek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Keresztmetszeti jellemzők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Rajzi alapismeretek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Építészeti alapfogalmak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Talajok, földmunkák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Alapozások, alépítményi szigetelések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Függőleges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Vízszintes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Íves és ferde teherhordó szerkezetek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Hő-, és hangszigetelések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Építés előkészítés</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Kivitelezés</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Alapfogalmak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Vízszintes mérések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Magasságmérés</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Térképek, helyszínrajzok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Egyszerű mérő és kitűző eszközök és használatuk</w:t>
            </w:r>
          </w:p>
        </w:tc>
        <w:tc>
          <w:tcPr>
            <w:tcW w:w="276" w:type="dxa"/>
            <w:tcBorders>
              <w:top w:val="single" w:sz="4" w:space="0" w:color="auto"/>
              <w:left w:val="single" w:sz="4" w:space="0" w:color="auto"/>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Vízszintes mérések</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Magasságmérések</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Épületek, építmények kitűzése</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Alépítményi munkák</w:t>
            </w:r>
          </w:p>
        </w:tc>
        <w:tc>
          <w:tcPr>
            <w:tcW w:w="276" w:type="dxa"/>
            <w:tcBorders>
              <w:top w:val="nil"/>
              <w:left w:val="nil"/>
              <w:bottom w:val="single" w:sz="4" w:space="0" w:color="auto"/>
              <w:right w:val="single" w:sz="4" w:space="0" w:color="auto"/>
            </w:tcBorders>
            <w:textDirection w:val="btLr"/>
          </w:tcPr>
          <w:p w:rsidR="00B13E07" w:rsidRPr="002D6E62" w:rsidRDefault="00B13E07" w:rsidP="00506719">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Felépítményi munkák</w:t>
            </w:r>
          </w:p>
        </w:tc>
      </w:tr>
      <w:tr w:rsidR="00B13E07" w:rsidRPr="002D6E62" w:rsidTr="00C16C0D">
        <w:trPr>
          <w:trHeight w:val="345"/>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FELADATOK</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Kiszámolja, szerkesztéssel ellenőrzi síkbeli erőrendszer eredőjét</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Meghatározza statikailag határozott tartók támaszerőit, igénybevételeit, keresztmetszeti jellemzőit</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Helyzeti állékonysági vizsgálatokat végez</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Használja és értelmezi a térképeket rendeltetésük és méretarányuk szerint</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Építmények, épületek kitűzése során használja a vízszintes és magasság mérés eszközeit, műszereit, a mérési jegyzőkönyvek alapján feldolgozza a mérési eredményeket</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Kapcsolatot tart a beruházási folyamat résztvevőivel</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Közreműködik a beruházás előkészítésében, pályázati anyagok összeállításában, bekérésében, értékelésében</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Közreműködik a hatósági engedélyek beszerzésében, alkalmazásában</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Közreműködik az építéshelyi adminisztrációs folyamatokban és a kivitelezési folyamat ellenőrzésében</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Információkat közvetít, utasításokat hajt és hajtat végre</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Részt vesz az elvégzett munka átadás-átvételi eljárásában</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Alkalmazza a munkaviszony létesítésének, megszűnésének, megszüntetésének szabályait</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Szerződést, számlát készít és ellenőriz</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Közreműködik egyéni és társas vállalkozás egyszerű indítási, működtetési feladatainál</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C16C0D">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ISMERETEK</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Statikai alapfogalmak</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Síkbeli erőrendszer eredője</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Síkbeli erőrendszer egyensúlya</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Tartók</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Tartók támaszerői</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Igénybevételek, belső erők</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Síkidomok keresztmetszeti jellemzői</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Tartók helyzeti állékonysága</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Geodéziai alapfogalmak</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Méréseknél használt egyszerű eszközök</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Vízszintes és magassági geodéziai mérés</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Vízszintes és magassági mérés eszközei, műszerei</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Mérési eredmények</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Vízszintes szög kitűzése</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Magasság meghatározása, kitűzése</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Térképek felosztása rendeltetésük szerint</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Épület, építmény kitűzése</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Zsinórállvány</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Külső kapcsolatok dokumentálása, levelezés, számlák, engedélyek, szállítólevél, megfelelőségi nyilatkozat</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Építési folyamat dokumentumai</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Kapcsolattartás szabályai, előírásai a dolgozókkal, beosztottakkal szemben</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Szervezeti felépítés</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Hatósági engedélyezési eljárások</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Rendkívüli események</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Hulladékkezelés</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Munkavállalás alapfeltételei, alapszintű munkajog</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Vállalkozásokra vonatkozó alapszintű jogszabályok</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5F0F97">
        <w:trPr>
          <w:trHeight w:val="255"/>
          <w:jc w:val="center"/>
        </w:trPr>
        <w:tc>
          <w:tcPr>
            <w:tcW w:w="3724" w:type="dxa"/>
            <w:tcBorders>
              <w:top w:val="single" w:sz="4" w:space="0" w:color="auto"/>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Vállalkozási ügymenethez szükséges alapszintű könyvelési, adózási, pénzügyi ismeretek</w:t>
            </w: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C16C0D">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KÉSZSÉGEK</w:t>
            </w:r>
          </w:p>
        </w:tc>
      </w:tr>
      <w:tr w:rsidR="00B13E07" w:rsidRPr="002D6E62" w:rsidTr="005F0F97">
        <w:trPr>
          <w:trHeight w:val="24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Számolási készség</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Szakmai nyelvi kommunikáció</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Tervrajz olvasása, értelmezése</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Kitűzési eszközök, műszerek használata</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255"/>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Információ források kezelése</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SZEMÉLYES KOMPETENCIÁK</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Precizitás</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Térlátás</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Szervezőkészség</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TÁRSAS KOMPETENCIÁK</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Irányítási készség</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Konszenzuskészség</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10624" w:type="dxa"/>
            <w:gridSpan w:val="26"/>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MÓDSZERKOMPETENCIÁK</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Logikus gondolkodás</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Gyakorlatias feladatértelmezés</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5F0F97">
        <w:trPr>
          <w:trHeight w:val="300"/>
          <w:jc w:val="center"/>
        </w:trPr>
        <w:tc>
          <w:tcPr>
            <w:tcW w:w="3724" w:type="dxa"/>
            <w:tcBorders>
              <w:top w:val="nil"/>
              <w:left w:val="single" w:sz="4" w:space="0" w:color="auto"/>
              <w:bottom w:val="single" w:sz="4" w:space="0" w:color="auto"/>
              <w:right w:val="single" w:sz="4" w:space="0" w:color="auto"/>
            </w:tcBorders>
            <w:noWrap/>
          </w:tcPr>
          <w:p w:rsidR="00B13E07" w:rsidRPr="002D6E62" w:rsidRDefault="00B13E07" w:rsidP="005F0F97">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Rendszerező képesség</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276"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390DC0" w:rsidRDefault="00390DC0" w:rsidP="00B13E07">
      <w:pPr>
        <w:widowControl w:val="0"/>
        <w:suppressAutoHyphens/>
        <w:spacing w:after="0" w:line="240" w:lineRule="auto"/>
        <w:rPr>
          <w:rFonts w:ascii="Palatino Linotype" w:hAnsi="Palatino Linotype"/>
          <w:sz w:val="24"/>
          <w:szCs w:val="24"/>
        </w:rPr>
        <w:sectPr w:rsidR="00390DC0" w:rsidSect="00764B03">
          <w:pgSz w:w="16838" w:h="11906" w:orient="landscape"/>
          <w:pgMar w:top="1276" w:right="1417" w:bottom="1417" w:left="1417" w:header="708" w:footer="708" w:gutter="0"/>
          <w:cols w:space="708"/>
          <w:docGrid w:linePitch="360"/>
        </w:sectPr>
      </w:pPr>
    </w:p>
    <w:p w:rsidR="00B13E07" w:rsidRPr="002D6E62" w:rsidRDefault="00B13E07"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rPr>
          <w:rFonts w:ascii="Palatino Linotype" w:hAnsi="Palatino Linotype"/>
          <w:b/>
          <w:sz w:val="24"/>
          <w:szCs w:val="24"/>
        </w:rPr>
      </w:pPr>
      <w:r w:rsidRPr="002D6E62">
        <w:rPr>
          <w:rFonts w:ascii="Palatino Linotype" w:hAnsi="Palatino Linotype" w:cs="Arial"/>
          <w:b/>
          <w:lang w:eastAsia="hu-HU"/>
        </w:rPr>
        <w:t>Statika</w:t>
      </w:r>
      <w:r w:rsidRPr="002D6E62">
        <w:rPr>
          <w:rFonts w:ascii="Palatino Linotype" w:hAnsi="Palatino Linotype"/>
          <w:b/>
          <w:sz w:val="24"/>
          <w:szCs w:val="24"/>
        </w:rPr>
        <w:t xml:space="preserve">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390DC0">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100 óra / 108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kern w:val="1"/>
          <w:sz w:val="24"/>
          <w:szCs w:val="24"/>
          <w:lang w:eastAsia="hi-IN" w:bidi="hi-IN"/>
        </w:rPr>
        <w:t>A statikában használt alapfogalmak megtanulása, az</w:t>
      </w:r>
      <w:r w:rsidR="00ED25D1" w:rsidRPr="002D6E62">
        <w:rPr>
          <w:rFonts w:ascii="Palatino Linotype" w:hAnsi="Palatino Linotype"/>
          <w:kern w:val="1"/>
          <w:sz w:val="24"/>
          <w:szCs w:val="24"/>
          <w:lang w:eastAsia="hi-IN" w:bidi="hi-IN"/>
        </w:rPr>
        <w:t xml:space="preserve"> erők,</w:t>
      </w:r>
      <w:r w:rsidRPr="002D6E62">
        <w:rPr>
          <w:rFonts w:ascii="Palatino Linotype" w:hAnsi="Palatino Linotype"/>
          <w:kern w:val="1"/>
          <w:sz w:val="24"/>
          <w:szCs w:val="24"/>
          <w:lang w:eastAsia="hi-IN" w:bidi="hi-IN"/>
        </w:rPr>
        <w:t xml:space="preserve"> erőrendszerek</w:t>
      </w:r>
      <w:r w:rsidR="00ED25D1" w:rsidRPr="002D6E62">
        <w:rPr>
          <w:rFonts w:ascii="Palatino Linotype" w:hAnsi="Palatino Linotype"/>
          <w:kern w:val="1"/>
          <w:sz w:val="24"/>
          <w:szCs w:val="24"/>
          <w:lang w:eastAsia="hi-IN" w:bidi="hi-IN"/>
        </w:rPr>
        <w:t xml:space="preserve">, </w:t>
      </w:r>
      <w:r w:rsidRPr="002D6E62">
        <w:rPr>
          <w:rFonts w:ascii="Palatino Linotype" w:hAnsi="Palatino Linotype"/>
          <w:kern w:val="1"/>
          <w:sz w:val="24"/>
          <w:szCs w:val="24"/>
          <w:lang w:eastAsia="hi-IN" w:bidi="hi-IN"/>
        </w:rPr>
        <w:t>és tartók sajátosságainak megismerése</w:t>
      </w:r>
      <w:r w:rsidR="00B269BB" w:rsidRPr="002D6E62">
        <w:rPr>
          <w:rFonts w:ascii="Palatino Linotype" w:hAnsi="Palatino Linotype"/>
          <w:kern w:val="1"/>
          <w:sz w:val="24"/>
          <w:szCs w:val="24"/>
          <w:lang w:eastAsia="hi-IN" w:bidi="hi-IN"/>
        </w:rPr>
        <w:t>, a statika alaptételeinek megt</w:t>
      </w:r>
      <w:r w:rsidR="00C45229" w:rsidRPr="002D6E62">
        <w:rPr>
          <w:rFonts w:ascii="Palatino Linotype" w:hAnsi="Palatino Linotype"/>
          <w:kern w:val="1"/>
          <w:sz w:val="24"/>
          <w:szCs w:val="24"/>
          <w:lang w:eastAsia="hi-IN" w:bidi="hi-IN"/>
        </w:rPr>
        <w:t>a</w:t>
      </w:r>
      <w:r w:rsidR="00B269BB" w:rsidRPr="002D6E62">
        <w:rPr>
          <w:rFonts w:ascii="Palatino Linotype" w:hAnsi="Palatino Linotype"/>
          <w:kern w:val="1"/>
          <w:sz w:val="24"/>
          <w:szCs w:val="24"/>
          <w:lang w:eastAsia="hi-IN" w:bidi="hi-IN"/>
        </w:rPr>
        <w:t>nulása.</w:t>
      </w:r>
      <w:r w:rsidRPr="002D6E62">
        <w:rPr>
          <w:rFonts w:ascii="Palatino Linotype" w:hAnsi="Palatino Linotype"/>
          <w:kern w:val="1"/>
          <w:sz w:val="24"/>
          <w:szCs w:val="24"/>
          <w:lang w:eastAsia="hi-IN" w:bidi="hi-IN"/>
        </w:rPr>
        <w:t xml:space="preserve"> Az igénybevételek kiszámítása alapján az igénybevételi ábrák megrajzolása</w:t>
      </w:r>
      <w:r w:rsidR="00C45229" w:rsidRPr="002D6E62">
        <w:rPr>
          <w:rFonts w:ascii="Palatino Linotype" w:hAnsi="Palatino Linotype"/>
          <w:kern w:val="1"/>
          <w:sz w:val="24"/>
          <w:szCs w:val="24"/>
          <w:lang w:eastAsia="hi-IN" w:bidi="hi-IN"/>
        </w:rPr>
        <w:t>. A</w:t>
      </w:r>
      <w:r w:rsidR="00C45229" w:rsidRPr="002D6E62">
        <w:rPr>
          <w:rFonts w:ascii="Palatino Linotype" w:hAnsi="Palatino Linotype"/>
          <w:sz w:val="24"/>
          <w:szCs w:val="24"/>
        </w:rPr>
        <w:t xml:space="preserve"> terhek és az igénybevételek közötti</w:t>
      </w:r>
      <w:r w:rsidR="00C45229" w:rsidRPr="002D6E62">
        <w:rPr>
          <w:rFonts w:ascii="Palatino Linotype" w:hAnsi="Palatino Linotype"/>
          <w:kern w:val="1"/>
          <w:sz w:val="24"/>
          <w:szCs w:val="24"/>
          <w:lang w:eastAsia="hi-IN" w:bidi="hi-IN"/>
        </w:rPr>
        <w:t xml:space="preserve"> ö</w:t>
      </w:r>
      <w:r w:rsidR="00C45229" w:rsidRPr="002D6E62">
        <w:rPr>
          <w:rFonts w:ascii="Palatino Linotype" w:hAnsi="Palatino Linotype"/>
          <w:sz w:val="24"/>
          <w:szCs w:val="24"/>
        </w:rPr>
        <w:t xml:space="preserve">sszefüggések, </w:t>
      </w:r>
      <w:r w:rsidRPr="002D6E62">
        <w:rPr>
          <w:rFonts w:ascii="Palatino Linotype" w:hAnsi="Palatino Linotype"/>
          <w:kern w:val="1"/>
          <w:sz w:val="24"/>
          <w:szCs w:val="24"/>
          <w:lang w:eastAsia="hi-IN" w:bidi="hi-IN"/>
        </w:rPr>
        <w:t>a keresztmetszeti jellemzők meghatározása.</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5441EE">
      <w:pPr>
        <w:spacing w:after="0" w:line="240" w:lineRule="auto"/>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Alapfogalmak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8 óra / 8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Statikai alapfogalmak.</w:t>
      </w:r>
    </w:p>
    <w:p w:rsidR="00B13E07" w:rsidRPr="002D6E62" w:rsidRDefault="00B13E07" w:rsidP="005441EE">
      <w:pPr>
        <w:spacing w:after="0" w:line="240" w:lineRule="auto"/>
        <w:ind w:left="540"/>
        <w:rPr>
          <w:rFonts w:ascii="Palatino Linotype" w:hAnsi="Palatino Linotype"/>
          <w:sz w:val="24"/>
          <w:szCs w:val="24"/>
        </w:rPr>
      </w:pPr>
      <w:r w:rsidRPr="002D6E62">
        <w:rPr>
          <w:rFonts w:ascii="Palatino Linotype" w:hAnsi="Palatino Linotype"/>
          <w:sz w:val="24"/>
          <w:szCs w:val="24"/>
        </w:rPr>
        <w:t>Erő.</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Nyomaték.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Statika alaptételei.</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Erőrendszerek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10 óra / 10 óra</w:t>
      </w:r>
    </w:p>
    <w:p w:rsidR="00B13E07" w:rsidRPr="002D6E62" w:rsidRDefault="00B13E07" w:rsidP="002D6E62">
      <w:pPr>
        <w:spacing w:after="0" w:line="240" w:lineRule="auto"/>
        <w:ind w:firstLine="540"/>
        <w:rPr>
          <w:rFonts w:ascii="Palatino Linotype" w:hAnsi="Palatino Linotype"/>
          <w:sz w:val="24"/>
          <w:szCs w:val="24"/>
        </w:rPr>
      </w:pPr>
      <w:r w:rsidRPr="002D6E62">
        <w:rPr>
          <w:rFonts w:ascii="Palatino Linotype" w:hAnsi="Palatino Linotype"/>
          <w:sz w:val="24"/>
          <w:szCs w:val="24"/>
        </w:rPr>
        <w:t>Síkbeli erőrendszer eredőjének meghatározása szerkesztéssel, számítással.</w:t>
      </w:r>
    </w:p>
    <w:p w:rsidR="00B13E07" w:rsidRPr="002D6E62" w:rsidRDefault="00B13E07" w:rsidP="002D6E62">
      <w:pPr>
        <w:spacing w:after="0" w:line="240" w:lineRule="auto"/>
        <w:ind w:firstLine="540"/>
        <w:rPr>
          <w:rFonts w:ascii="Palatino Linotype" w:hAnsi="Palatino Linotype"/>
          <w:sz w:val="24"/>
          <w:szCs w:val="24"/>
        </w:rPr>
      </w:pPr>
      <w:r w:rsidRPr="002D6E62">
        <w:rPr>
          <w:rFonts w:ascii="Palatino Linotype" w:hAnsi="Palatino Linotype"/>
          <w:sz w:val="24"/>
          <w:szCs w:val="24"/>
        </w:rPr>
        <w:t>Síkbeli erőrendszer egyensúlyozása egy, kettő, három erővel.</w:t>
      </w:r>
    </w:p>
    <w:p w:rsidR="00B13E07" w:rsidRPr="002D6E62" w:rsidRDefault="00B13E07" w:rsidP="005441EE">
      <w:pPr>
        <w:spacing w:after="0" w:line="240" w:lineRule="auto"/>
        <w:ind w:firstLine="539"/>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Tartók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24 óra / 26 óra</w:t>
      </w:r>
    </w:p>
    <w:p w:rsidR="00B13E07" w:rsidRPr="002D6E62" w:rsidRDefault="00B13E07" w:rsidP="005441EE">
      <w:pPr>
        <w:spacing w:after="0" w:line="240" w:lineRule="auto"/>
        <w:ind w:left="540"/>
        <w:rPr>
          <w:rFonts w:ascii="Palatino Linotype" w:hAnsi="Palatino Linotype"/>
          <w:sz w:val="24"/>
          <w:szCs w:val="24"/>
        </w:rPr>
      </w:pPr>
      <w:r w:rsidRPr="002D6E62">
        <w:rPr>
          <w:rFonts w:ascii="Palatino Linotype" w:hAnsi="Palatino Linotype"/>
          <w:sz w:val="24"/>
          <w:szCs w:val="24"/>
        </w:rPr>
        <w:t>Tartók fogalma, osztályozása alak, anyag, statikai rendszer, keresztmetszet szerint.</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Statikailag határozott tartók támaszerőinek meghatározása:</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Kéttámaszú tartó.</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Befogott tartó.</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Kéttámaszú konzolos tartó.</w:t>
      </w:r>
    </w:p>
    <w:p w:rsidR="00B13E07" w:rsidRPr="002D6E62" w:rsidRDefault="005F0F97" w:rsidP="005F0F97">
      <w:pPr>
        <w:spacing w:after="0" w:line="240" w:lineRule="auto"/>
        <w:rPr>
          <w:rFonts w:ascii="Palatino Linotype" w:hAnsi="Palatino Linotype"/>
          <w:sz w:val="24"/>
          <w:szCs w:val="24"/>
        </w:rPr>
      </w:pPr>
      <w:r>
        <w:rPr>
          <w:rFonts w:ascii="Palatino Linotype" w:hAnsi="Palatino Linotype"/>
          <w:sz w:val="24"/>
          <w:szCs w:val="24"/>
        </w:rPr>
        <w:t xml:space="preserve">                       </w:t>
      </w:r>
      <w:r w:rsidR="00B13E07" w:rsidRPr="002D6E62">
        <w:rPr>
          <w:rFonts w:ascii="Palatino Linotype" w:hAnsi="Palatino Linotype"/>
          <w:sz w:val="24"/>
          <w:szCs w:val="24"/>
        </w:rPr>
        <w:t>Gerber tartó.</w:t>
      </w:r>
    </w:p>
    <w:p w:rsidR="00B13E07" w:rsidRPr="002D6E62" w:rsidRDefault="005F0F97" w:rsidP="005441EE">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r w:rsidR="00B13E07" w:rsidRPr="002D6E62">
        <w:rPr>
          <w:rFonts w:ascii="Palatino Linotype" w:hAnsi="Palatino Linotype"/>
          <w:sz w:val="24"/>
          <w:szCs w:val="24"/>
        </w:rPr>
        <w:t>Rácsos tartók rúderőinek meghatározása.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Tartók helyzeti állékonysága, ellenőrző számítások:</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Felúszás.</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Kiborulás.</w:t>
      </w:r>
    </w:p>
    <w:p w:rsidR="00B13E07" w:rsidRPr="002D6E62" w:rsidRDefault="00B13E07" w:rsidP="005441EE">
      <w:pPr>
        <w:spacing w:after="0" w:line="240" w:lineRule="auto"/>
        <w:ind w:left="707" w:firstLine="709"/>
        <w:rPr>
          <w:rFonts w:ascii="Palatino Linotype" w:hAnsi="Palatino Linotype"/>
          <w:sz w:val="24"/>
          <w:szCs w:val="24"/>
        </w:rPr>
      </w:pPr>
      <w:r w:rsidRPr="002D6E62">
        <w:rPr>
          <w:rFonts w:ascii="Palatino Linotype" w:hAnsi="Palatino Linotype"/>
          <w:sz w:val="24"/>
          <w:szCs w:val="24"/>
        </w:rPr>
        <w:t>Elcsúszás.</w:t>
      </w:r>
    </w:p>
    <w:p w:rsidR="00B13E07" w:rsidRDefault="00B13E07" w:rsidP="00B13E07">
      <w:pPr>
        <w:spacing w:after="0" w:line="240" w:lineRule="auto"/>
        <w:ind w:firstLine="540"/>
        <w:rPr>
          <w:rFonts w:ascii="Palatino Linotype" w:hAnsi="Palatino Linotype"/>
          <w:sz w:val="24"/>
          <w:szCs w:val="24"/>
        </w:rPr>
      </w:pPr>
    </w:p>
    <w:p w:rsidR="00390DC0" w:rsidRDefault="00390DC0" w:rsidP="00B13E07">
      <w:pPr>
        <w:spacing w:after="0" w:line="240" w:lineRule="auto"/>
        <w:ind w:firstLine="540"/>
        <w:rPr>
          <w:rFonts w:ascii="Palatino Linotype" w:hAnsi="Palatino Linotype"/>
          <w:sz w:val="24"/>
          <w:szCs w:val="24"/>
        </w:rPr>
      </w:pPr>
    </w:p>
    <w:p w:rsidR="00390DC0" w:rsidRDefault="00390DC0" w:rsidP="00B13E07">
      <w:pPr>
        <w:spacing w:after="0" w:line="240" w:lineRule="auto"/>
        <w:ind w:firstLine="540"/>
        <w:rPr>
          <w:rFonts w:ascii="Palatino Linotype" w:hAnsi="Palatino Linotype"/>
          <w:sz w:val="24"/>
          <w:szCs w:val="24"/>
        </w:rPr>
      </w:pPr>
    </w:p>
    <w:p w:rsidR="00390DC0" w:rsidRPr="002D6E62" w:rsidRDefault="00390DC0"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Igénybevételek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42 óra / 46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Igénybevételek, belső erők fogalma.</w:t>
      </w:r>
    </w:p>
    <w:p w:rsidR="00B13E07" w:rsidRPr="002D6E62" w:rsidRDefault="00B13E07" w:rsidP="005441EE">
      <w:pPr>
        <w:spacing w:after="0" w:line="240" w:lineRule="auto"/>
        <w:ind w:left="540"/>
        <w:rPr>
          <w:rFonts w:ascii="Palatino Linotype" w:hAnsi="Palatino Linotype"/>
          <w:sz w:val="24"/>
          <w:szCs w:val="24"/>
        </w:rPr>
      </w:pPr>
      <w:r w:rsidRPr="002D6E62">
        <w:rPr>
          <w:rFonts w:ascii="Palatino Linotype" w:hAnsi="Palatino Linotype"/>
          <w:sz w:val="24"/>
          <w:szCs w:val="24"/>
        </w:rPr>
        <w:t>Statikailag határozott tartók igénybevételeinek meghatározása, normálerő, nyíróerő és nyomatéki ábrák rajzolása:</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Kéttámaszú tartó</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Befogott tartó</w:t>
      </w:r>
    </w:p>
    <w:p w:rsidR="00B13E07" w:rsidRPr="002D6E62" w:rsidRDefault="00B13E07" w:rsidP="005441EE">
      <w:pPr>
        <w:autoSpaceDE w:val="0"/>
        <w:autoSpaceDN w:val="0"/>
        <w:adjustRightInd w:val="0"/>
        <w:spacing w:after="0" w:line="240" w:lineRule="auto"/>
        <w:ind w:left="708" w:firstLine="708"/>
        <w:rPr>
          <w:rFonts w:ascii="Palatino Linotype" w:hAnsi="Palatino Linotype"/>
          <w:sz w:val="24"/>
          <w:szCs w:val="24"/>
        </w:rPr>
      </w:pPr>
      <w:r w:rsidRPr="002D6E62">
        <w:rPr>
          <w:rFonts w:ascii="Palatino Linotype" w:hAnsi="Palatino Linotype"/>
          <w:sz w:val="24"/>
          <w:szCs w:val="24"/>
        </w:rPr>
        <w:t>Kéttámaszú konzolos tartó</w:t>
      </w:r>
    </w:p>
    <w:p w:rsidR="00B13E07" w:rsidRPr="002D6E62" w:rsidRDefault="00B13E07" w:rsidP="005441EE">
      <w:pPr>
        <w:autoSpaceDE w:val="0"/>
        <w:autoSpaceDN w:val="0"/>
        <w:adjustRightInd w:val="0"/>
        <w:spacing w:after="0" w:line="240" w:lineRule="auto"/>
        <w:ind w:left="708" w:firstLine="708"/>
        <w:rPr>
          <w:rFonts w:ascii="Palatino Linotype" w:hAnsi="Palatino Linotype"/>
          <w:sz w:val="24"/>
          <w:szCs w:val="24"/>
        </w:rPr>
      </w:pPr>
      <w:r w:rsidRPr="002D6E62">
        <w:rPr>
          <w:rFonts w:ascii="Palatino Linotype" w:hAnsi="Palatino Linotype"/>
          <w:sz w:val="24"/>
          <w:szCs w:val="24"/>
        </w:rPr>
        <w:t>Gerber tartó.</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Összefüggések a terhek és az igénybevételek között.</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Keresztmetszeti jellemzők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Síkidomok keresztmetszeti jellemzőinek meghatározása:</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Súlypont.</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Statikai nyomaték.</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Inercianyomaték.</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Inercia</w:t>
      </w:r>
      <w:r w:rsidR="0077542C">
        <w:rPr>
          <w:rFonts w:ascii="Palatino Linotype" w:hAnsi="Palatino Linotype"/>
          <w:sz w:val="24"/>
          <w:szCs w:val="24"/>
        </w:rPr>
        <w:t xml:space="preserve"> </w:t>
      </w:r>
      <w:r w:rsidRPr="002D6E62">
        <w:rPr>
          <w:rFonts w:ascii="Palatino Linotype" w:hAnsi="Palatino Linotype"/>
          <w:sz w:val="24"/>
          <w:szCs w:val="24"/>
        </w:rPr>
        <w:t>sugár.</w:t>
      </w:r>
    </w:p>
    <w:p w:rsidR="00B13E07" w:rsidRPr="002D6E62" w:rsidRDefault="00B13E07" w:rsidP="005441EE">
      <w:pPr>
        <w:spacing w:after="0" w:line="240" w:lineRule="auto"/>
        <w:ind w:left="708" w:firstLine="708"/>
        <w:rPr>
          <w:rFonts w:ascii="Palatino Linotype" w:hAnsi="Palatino Linotype"/>
          <w:sz w:val="24"/>
          <w:szCs w:val="24"/>
        </w:rPr>
      </w:pPr>
      <w:r w:rsidRPr="002D6E62">
        <w:rPr>
          <w:rFonts w:ascii="Palatino Linotype" w:hAnsi="Palatino Linotype"/>
          <w:sz w:val="24"/>
          <w:szCs w:val="24"/>
        </w:rPr>
        <w:t>Keresztmetszeti tényező.</w:t>
      </w:r>
    </w:p>
    <w:p w:rsidR="00B13E07" w:rsidRPr="002D6E62" w:rsidRDefault="00B13E07" w:rsidP="005441EE">
      <w:pPr>
        <w:spacing w:after="0" w:line="240" w:lineRule="auto"/>
        <w:ind w:left="567"/>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390DC0" w:rsidP="00B13E07">
      <w:pPr>
        <w:widowControl w:val="0"/>
        <w:suppressAutoHyphens/>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390DC0">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Default="00B13E07" w:rsidP="00B13E07">
      <w:pPr>
        <w:widowControl w:val="0"/>
        <w:suppressAutoHyphens/>
        <w:spacing w:after="0" w:line="240" w:lineRule="auto"/>
        <w:rPr>
          <w:rFonts w:ascii="Palatino Linotype" w:hAnsi="Palatino Linotype"/>
          <w:bCs/>
          <w:sz w:val="24"/>
          <w:szCs w:val="24"/>
        </w:rPr>
      </w:pPr>
    </w:p>
    <w:p w:rsidR="00390DC0" w:rsidRDefault="00390DC0" w:rsidP="00B13E07">
      <w:pPr>
        <w:widowControl w:val="0"/>
        <w:suppressAutoHyphens/>
        <w:spacing w:after="0" w:line="240" w:lineRule="auto"/>
        <w:rPr>
          <w:rFonts w:ascii="Palatino Linotype" w:hAnsi="Palatino Linotype"/>
          <w:bCs/>
          <w:sz w:val="24"/>
          <w:szCs w:val="24"/>
        </w:rPr>
      </w:pPr>
    </w:p>
    <w:p w:rsidR="00390DC0" w:rsidRDefault="00390DC0" w:rsidP="00B13E07">
      <w:pPr>
        <w:widowControl w:val="0"/>
        <w:suppressAutoHyphens/>
        <w:spacing w:after="0" w:line="240" w:lineRule="auto"/>
        <w:rPr>
          <w:rFonts w:ascii="Palatino Linotype" w:hAnsi="Palatino Linotype"/>
          <w:bCs/>
          <w:sz w:val="24"/>
          <w:szCs w:val="24"/>
        </w:rPr>
      </w:pPr>
    </w:p>
    <w:p w:rsidR="00390DC0" w:rsidRPr="002D6E62" w:rsidRDefault="00390DC0"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364778">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364778">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364778">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364778">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364778">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364778">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B13E07" w:rsidP="00390DC0">
      <w:pPr>
        <w:spacing w:after="0" w:line="240" w:lineRule="auto"/>
        <w:jc w:val="both"/>
        <w:rPr>
          <w:rFonts w:ascii="Palatino Linotype" w:hAnsi="Palatino Linotype"/>
          <w:iCs/>
          <w:sz w:val="24"/>
          <w:szCs w:val="24"/>
        </w:rPr>
      </w:pPr>
    </w:p>
    <w:p w:rsidR="00B13E07" w:rsidRPr="002D6E62" w:rsidRDefault="00B13E07"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ind w:left="567" w:hanging="566"/>
        <w:rPr>
          <w:rFonts w:ascii="Palatino Linotype" w:hAnsi="Palatino Linotype"/>
          <w:b/>
          <w:sz w:val="24"/>
          <w:szCs w:val="24"/>
        </w:rPr>
      </w:pPr>
      <w:r w:rsidRPr="002D6E62">
        <w:rPr>
          <w:rFonts w:ascii="Palatino Linotype" w:hAnsi="Palatino Linotype"/>
          <w:b/>
          <w:sz w:val="24"/>
          <w:szCs w:val="24"/>
        </w:rPr>
        <w:t>Építési ismeretek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240 óra / 252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sz w:val="24"/>
          <w:szCs w:val="24"/>
        </w:rPr>
        <w:t>A 9- 12. évfolyamon az ágazati közös képzés alapozó szakmai tárgya, mely során a tanuló az alapismeretek elsajátítása után megismerkedik különféle hagyományos és korszerű épületszerkezetekkel. A szakma megismertetésén túl lehetőség nyílik annak megszerettetésére is. Az ágazati érettségi után a tanulmányaikat a magasépítő technikus szakon folytatók a magasépítéstan, a mélyépítő technikus szakon folytatók a mélyépítéstan tárgyak keretén belül tudják tudásukat elmélyíteni.</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B13E07">
      <w:pPr>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Rajzi alapismeretek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6 óra / 6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 rajzi ábrázolás szabályai.</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Műszaki rajz feladata.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Rajzlapok jellemzői.</w:t>
      </w:r>
    </w:p>
    <w:p w:rsidR="00B13E07" w:rsidRPr="002D6E62" w:rsidRDefault="00B13E07" w:rsidP="005441EE">
      <w:pPr>
        <w:spacing w:after="0" w:line="240" w:lineRule="auto"/>
        <w:ind w:left="540"/>
        <w:rPr>
          <w:rFonts w:ascii="Palatino Linotype" w:hAnsi="Palatino Linotype"/>
          <w:sz w:val="24"/>
          <w:szCs w:val="24"/>
        </w:rPr>
      </w:pPr>
      <w:r w:rsidRPr="002D6E62">
        <w:rPr>
          <w:rFonts w:ascii="Palatino Linotype" w:hAnsi="Palatino Linotype"/>
          <w:sz w:val="24"/>
          <w:szCs w:val="24"/>
        </w:rPr>
        <w:t>Rajzi szabványok, vonalak, vonalvastagságok, feliratmezők, méretmegadás, méretarányok.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Rajzi eszközök és jelölések, kis és nagybetűk, szabványírás.</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Rajzeszközök és alkalmazásuk.</w:t>
      </w:r>
    </w:p>
    <w:p w:rsidR="00B13E07" w:rsidRPr="002D6E62" w:rsidRDefault="00B13E07" w:rsidP="005441EE">
      <w:pPr>
        <w:spacing w:after="0" w:line="240" w:lineRule="auto"/>
        <w:ind w:left="567" w:firstLine="1"/>
        <w:rPr>
          <w:rFonts w:ascii="Palatino Linotype" w:hAnsi="Palatino Linotype"/>
          <w:sz w:val="24"/>
          <w:szCs w:val="24"/>
        </w:rPr>
      </w:pPr>
      <w:r w:rsidRPr="002D6E62">
        <w:rPr>
          <w:rFonts w:ascii="Palatino Linotype" w:hAnsi="Palatino Linotype"/>
          <w:sz w:val="24"/>
          <w:szCs w:val="24"/>
        </w:rPr>
        <w:t>Szabványos jelölések a műszaki rajzokon, anyagok, szerkezetek jelölése.</w:t>
      </w:r>
    </w:p>
    <w:p w:rsidR="00B13E07" w:rsidRDefault="00B13E07" w:rsidP="005441EE">
      <w:pPr>
        <w:spacing w:after="0" w:line="240" w:lineRule="auto"/>
        <w:ind w:left="567"/>
        <w:rPr>
          <w:rFonts w:ascii="Palatino Linotype" w:hAnsi="Palatino Linotype"/>
          <w:sz w:val="24"/>
          <w:szCs w:val="24"/>
        </w:rPr>
      </w:pPr>
    </w:p>
    <w:p w:rsidR="00390DC0" w:rsidRDefault="00390DC0" w:rsidP="005441EE">
      <w:pPr>
        <w:spacing w:after="0" w:line="240" w:lineRule="auto"/>
        <w:ind w:left="567"/>
        <w:rPr>
          <w:rFonts w:ascii="Palatino Linotype" w:hAnsi="Palatino Linotype"/>
          <w:sz w:val="24"/>
          <w:szCs w:val="24"/>
        </w:rPr>
      </w:pPr>
    </w:p>
    <w:p w:rsidR="00390DC0" w:rsidRPr="002D6E62" w:rsidRDefault="00390DC0" w:rsidP="005441EE">
      <w:pPr>
        <w:spacing w:after="0" w:line="240" w:lineRule="auto"/>
        <w:ind w:left="567"/>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Építészeti alapfogalmak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12 óra / 12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Alapfogalmak.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Természetes és mesterséges környezet kapcsolata.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Építmények kialakítása, funkciói.</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Építési tevékenység.</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Talajok, földmunkák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18 óra / 18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Talajok.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Földmunkák.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Dúcolások.</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Alapozások, alépítményi szigetelések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36 óra / 36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Alapozások fajtái:</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Alapfogalmak.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Síkalapozások.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Mélyalapozások.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Talajban található nedvességhatások.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Talajpára, talajnedvesség, talajvíz.</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Talaj víztelenítés.</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Vízszigetelések.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Talajnedvesség elleni szigetelések.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b/>
      </w:r>
      <w:r w:rsidRPr="002D6E62">
        <w:rPr>
          <w:rFonts w:ascii="Palatino Linotype" w:hAnsi="Palatino Linotype"/>
          <w:sz w:val="24"/>
          <w:szCs w:val="24"/>
        </w:rPr>
        <w:tab/>
        <w:t>Talajvíz-nyomás elleni szigetelések.</w:t>
      </w:r>
    </w:p>
    <w:p w:rsidR="00B13E07" w:rsidRPr="002D6E62" w:rsidRDefault="00B13E07" w:rsidP="005441EE">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Függőleges teherhordó szerkezetek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72 óra / 72 óra</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Falazóelemek.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Téglakötések.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Falak.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Pillérek.</w:t>
      </w:r>
    </w:p>
    <w:p w:rsidR="00B13E07" w:rsidRPr="002D6E62"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Oszlopok.</w:t>
      </w:r>
    </w:p>
    <w:p w:rsidR="00B13E07" w:rsidRDefault="00B13E07" w:rsidP="005441EE">
      <w:pPr>
        <w:spacing w:after="0" w:line="240" w:lineRule="auto"/>
        <w:ind w:firstLine="540"/>
        <w:rPr>
          <w:rFonts w:ascii="Palatino Linotype" w:hAnsi="Palatino Linotype"/>
          <w:sz w:val="24"/>
          <w:szCs w:val="24"/>
        </w:rPr>
      </w:pPr>
      <w:r w:rsidRPr="002D6E62">
        <w:rPr>
          <w:rFonts w:ascii="Palatino Linotype" w:hAnsi="Palatino Linotype"/>
          <w:sz w:val="24"/>
          <w:szCs w:val="24"/>
        </w:rPr>
        <w:t>Alkalmazott anyagok, technológiák.</w:t>
      </w:r>
    </w:p>
    <w:p w:rsidR="000234BC" w:rsidRPr="002D6E62" w:rsidRDefault="000234BC" w:rsidP="005441EE">
      <w:pPr>
        <w:spacing w:after="0" w:line="240" w:lineRule="auto"/>
        <w:ind w:firstLine="540"/>
        <w:rPr>
          <w:rFonts w:ascii="Palatino Linotype" w:hAnsi="Palatino Linotype"/>
          <w:sz w:val="24"/>
          <w:szCs w:val="24"/>
        </w:rPr>
      </w:pPr>
      <w:r>
        <w:rPr>
          <w:rFonts w:ascii="Palatino Linotype" w:hAnsi="Palatino Linotype"/>
          <w:sz w:val="24"/>
          <w:szCs w:val="24"/>
        </w:rPr>
        <w:t>Függőleges teherhordó szerkezetek rajzfeladatai.</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Vízszintes teherhordó szerkezetek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64 óra / 72 óra</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Áthidalók.</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Födémek.</w:t>
      </w:r>
    </w:p>
    <w:p w:rsidR="00B13E07"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Alkalmazott anyagok, technológiák.</w:t>
      </w:r>
    </w:p>
    <w:p w:rsidR="000234BC" w:rsidRPr="002D6E62" w:rsidRDefault="000234BC" w:rsidP="00C76A31">
      <w:pPr>
        <w:spacing w:after="0" w:line="240" w:lineRule="auto"/>
        <w:ind w:firstLine="540"/>
        <w:rPr>
          <w:rFonts w:ascii="Palatino Linotype" w:hAnsi="Palatino Linotype"/>
          <w:sz w:val="24"/>
          <w:szCs w:val="24"/>
        </w:rPr>
      </w:pPr>
      <w:r>
        <w:rPr>
          <w:rFonts w:ascii="Palatino Linotype" w:hAnsi="Palatino Linotype"/>
          <w:sz w:val="24"/>
          <w:szCs w:val="24"/>
        </w:rPr>
        <w:t>Vízszintes teherhordó szerkezetek rajzfeladatai.</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Íves és ferde teherhordó szerkezetek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Boltövek.</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Boltozatok.</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Lépcsők.</w:t>
      </w:r>
    </w:p>
    <w:p w:rsidR="00B13E07"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Alkalmazott anyagok, technológiák.</w:t>
      </w:r>
    </w:p>
    <w:p w:rsidR="000234BC" w:rsidRPr="002D6E62" w:rsidRDefault="000234BC" w:rsidP="00C76A31">
      <w:pPr>
        <w:spacing w:after="0" w:line="240" w:lineRule="auto"/>
        <w:ind w:firstLine="540"/>
        <w:rPr>
          <w:rFonts w:ascii="Palatino Linotype" w:hAnsi="Palatino Linotype"/>
          <w:sz w:val="24"/>
          <w:szCs w:val="24"/>
        </w:rPr>
      </w:pPr>
      <w:r>
        <w:rPr>
          <w:rFonts w:ascii="Palatino Linotype" w:hAnsi="Palatino Linotype"/>
          <w:sz w:val="24"/>
          <w:szCs w:val="24"/>
        </w:rPr>
        <w:t>Íves és ferde teherhordó szerkezetek rajzfeladatai.</w:t>
      </w:r>
    </w:p>
    <w:p w:rsidR="00B13E07" w:rsidRPr="002D6E62" w:rsidRDefault="00B13E07" w:rsidP="00C76A31">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Hő-, és hangszigetelések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Hő-, hang- és páratechnikai alapfogalmak.</w:t>
      </w:r>
    </w:p>
    <w:p w:rsidR="00B13E07"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Alkalmazott anyagok és technológiák.</w:t>
      </w:r>
    </w:p>
    <w:p w:rsidR="000234BC" w:rsidRPr="002D6E62" w:rsidRDefault="000234BC" w:rsidP="00C76A31">
      <w:pPr>
        <w:spacing w:after="0" w:line="240" w:lineRule="auto"/>
        <w:ind w:firstLine="540"/>
        <w:rPr>
          <w:rFonts w:ascii="Palatino Linotype" w:hAnsi="Palatino Linotype"/>
          <w:sz w:val="24"/>
          <w:szCs w:val="24"/>
        </w:rPr>
      </w:pPr>
      <w:r>
        <w:rPr>
          <w:rFonts w:ascii="Palatino Linotype" w:hAnsi="Palatino Linotype"/>
          <w:sz w:val="24"/>
          <w:szCs w:val="24"/>
        </w:rPr>
        <w:t>Hő-, és hangszigetelések rajzfeladatai.</w:t>
      </w:r>
    </w:p>
    <w:p w:rsidR="00B13E07" w:rsidRPr="002D6E62" w:rsidRDefault="00B13E07" w:rsidP="00C76A31">
      <w:pPr>
        <w:spacing w:after="0" w:line="240" w:lineRule="auto"/>
        <w:ind w:firstLine="540"/>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390DC0" w:rsidP="00B13E07">
      <w:pPr>
        <w:widowControl w:val="0"/>
        <w:suppressAutoHyphens/>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390DC0">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390DC0"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390DC0" w:rsidRPr="002D6E62" w:rsidRDefault="00390DC0" w:rsidP="00390DC0">
      <w:pPr>
        <w:widowControl w:val="0"/>
        <w:tabs>
          <w:tab w:val="left" w:pos="1134"/>
        </w:tabs>
        <w:suppressAutoHyphens/>
        <w:spacing w:after="0" w:line="240" w:lineRule="auto"/>
        <w:ind w:left="826"/>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867B1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B13E07" w:rsidP="00C16C0D">
            <w:pPr>
              <w:spacing w:after="0" w:line="240" w:lineRule="auto"/>
              <w:jc w:val="center"/>
              <w:rPr>
                <w:rFonts w:ascii="Palatino Linotype" w:hAnsi="Palatino Linotype"/>
                <w:sz w:val="20"/>
                <w:szCs w:val="20"/>
              </w:rPr>
            </w:pP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B13E07" w:rsidP="00C16C0D">
            <w:pPr>
              <w:spacing w:after="0" w:line="240" w:lineRule="auto"/>
              <w:jc w:val="center"/>
              <w:rPr>
                <w:rFonts w:ascii="Palatino Linotype" w:hAnsi="Palatino Linotype"/>
                <w:sz w:val="20"/>
                <w:szCs w:val="20"/>
              </w:rPr>
            </w:pP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B13E07" w:rsidP="00B13E07">
      <w:pPr>
        <w:spacing w:after="0" w:line="240" w:lineRule="auto"/>
        <w:ind w:left="567"/>
        <w:jc w:val="both"/>
        <w:rPr>
          <w:rFonts w:ascii="Palatino Linotype" w:hAnsi="Palatino Linotype"/>
          <w:iCs/>
          <w:sz w:val="24"/>
          <w:szCs w:val="24"/>
        </w:rPr>
      </w:pPr>
    </w:p>
    <w:p w:rsidR="00B13E07" w:rsidRDefault="00B13E07" w:rsidP="00B13E07">
      <w:pPr>
        <w:widowControl w:val="0"/>
        <w:suppressAutoHyphens/>
        <w:spacing w:after="0" w:line="240" w:lineRule="auto"/>
        <w:rPr>
          <w:rFonts w:ascii="Palatino Linotype" w:hAnsi="Palatino Linotype"/>
          <w:sz w:val="24"/>
          <w:szCs w:val="24"/>
        </w:rPr>
      </w:pPr>
    </w:p>
    <w:p w:rsidR="00390DC0" w:rsidRPr="002D6E62" w:rsidRDefault="00390DC0"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ind w:left="567" w:hanging="566"/>
        <w:rPr>
          <w:rFonts w:ascii="Palatino Linotype" w:hAnsi="Palatino Linotype"/>
          <w:b/>
          <w:sz w:val="24"/>
          <w:szCs w:val="24"/>
        </w:rPr>
      </w:pPr>
      <w:r w:rsidRPr="002D6E62">
        <w:rPr>
          <w:rFonts w:ascii="Palatino Linotype" w:hAnsi="Palatino Linotype"/>
          <w:b/>
          <w:sz w:val="24"/>
          <w:szCs w:val="24"/>
        </w:rPr>
        <w:t>Építésszervezési alapismeretek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32 óra / 36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sz w:val="24"/>
          <w:szCs w:val="24"/>
        </w:rPr>
      </w:pPr>
    </w:p>
    <w:p w:rsidR="00B13E07" w:rsidRPr="002D6E62" w:rsidRDefault="00B13E07" w:rsidP="00B13E07">
      <w:pPr>
        <w:spacing w:after="0" w:line="240" w:lineRule="auto"/>
        <w:rPr>
          <w:rFonts w:ascii="Palatino Linotype" w:hAnsi="Palatino Linotype"/>
          <w:sz w:val="24"/>
          <w:szCs w:val="24"/>
        </w:rPr>
      </w:pPr>
      <w:r w:rsidRPr="002D6E62">
        <w:rPr>
          <w:rFonts w:ascii="Palatino Linotype" w:hAnsi="Palatino Linotype"/>
          <w:sz w:val="24"/>
          <w:szCs w:val="24"/>
        </w:rPr>
        <w:t>Az ágazati képzésben tanulók számára az építésszervezési alapismeretek elsajátításán keresztül betekintést nyújtson az építési beruházási folyamatokba. Az ágazati érettségi után a tanulmányaikat a technikus képzésben folytatók az építésszervezés és az építésszervezés gyakorlat tantárgyak keretén belül tudják ismereteiket kiszélesíteni.</w:t>
      </w:r>
    </w:p>
    <w:p w:rsidR="00B13E07" w:rsidRPr="002D6E62" w:rsidRDefault="00B13E07" w:rsidP="00B13E07">
      <w:pPr>
        <w:spacing w:after="0" w:line="240" w:lineRule="auto"/>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B13E07">
      <w:pPr>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Építés előkészítés</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20388C">
      <w:pPr>
        <w:spacing w:after="0" w:line="240" w:lineRule="auto"/>
        <w:ind w:firstLine="567"/>
        <w:rPr>
          <w:rFonts w:ascii="Palatino Linotype" w:hAnsi="Palatino Linotype"/>
          <w:sz w:val="24"/>
          <w:szCs w:val="24"/>
        </w:rPr>
      </w:pPr>
      <w:r w:rsidRPr="002D6E62">
        <w:rPr>
          <w:rFonts w:ascii="Palatino Linotype" w:hAnsi="Palatino Linotype"/>
          <w:sz w:val="24"/>
          <w:szCs w:val="24"/>
        </w:rPr>
        <w:t>A beruházási folyamat.</w:t>
      </w:r>
    </w:p>
    <w:p w:rsidR="00B13E07" w:rsidRPr="002D6E62" w:rsidRDefault="00B13E07" w:rsidP="0020388C">
      <w:pPr>
        <w:spacing w:after="0" w:line="240" w:lineRule="auto"/>
        <w:ind w:firstLine="567"/>
        <w:rPr>
          <w:rFonts w:ascii="Palatino Linotype" w:hAnsi="Palatino Linotype"/>
          <w:sz w:val="24"/>
          <w:szCs w:val="24"/>
        </w:rPr>
      </w:pPr>
      <w:r w:rsidRPr="002D6E62">
        <w:rPr>
          <w:rFonts w:ascii="Palatino Linotype" w:hAnsi="Palatino Linotype"/>
          <w:sz w:val="24"/>
          <w:szCs w:val="24"/>
        </w:rPr>
        <w:t>A folyamat résztvevői és kapcsolatuk.</w:t>
      </w:r>
    </w:p>
    <w:p w:rsidR="00B13E07" w:rsidRPr="002D6E62" w:rsidRDefault="00B13E07" w:rsidP="0020388C">
      <w:pPr>
        <w:spacing w:after="0" w:line="240" w:lineRule="auto"/>
        <w:ind w:firstLine="567"/>
        <w:rPr>
          <w:rFonts w:ascii="Palatino Linotype" w:hAnsi="Palatino Linotype"/>
          <w:sz w:val="24"/>
          <w:szCs w:val="24"/>
        </w:rPr>
      </w:pPr>
      <w:r w:rsidRPr="002D6E62">
        <w:rPr>
          <w:rFonts w:ascii="Palatino Linotype" w:hAnsi="Palatino Linotype"/>
          <w:sz w:val="24"/>
          <w:szCs w:val="24"/>
        </w:rPr>
        <w:t>Beruházások előkészítése.</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Kivitelezés</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77542C">
        <w:rPr>
          <w:rFonts w:ascii="Palatino Linotype" w:hAnsi="Palatino Linotype"/>
          <w:b/>
          <w:i/>
          <w:sz w:val="24"/>
          <w:szCs w:val="24"/>
        </w:rPr>
        <w:t xml:space="preserve">          16 óra / 18 óra</w:t>
      </w:r>
    </w:p>
    <w:p w:rsidR="00B13E07" w:rsidRPr="002D6E62" w:rsidRDefault="00B13E07" w:rsidP="00C76A31">
      <w:pPr>
        <w:spacing w:after="0" w:line="240" w:lineRule="auto"/>
        <w:ind w:firstLine="567"/>
        <w:rPr>
          <w:rFonts w:ascii="Palatino Linotype" w:hAnsi="Palatino Linotype"/>
          <w:sz w:val="24"/>
          <w:szCs w:val="24"/>
        </w:rPr>
      </w:pPr>
      <w:r w:rsidRPr="002D6E62">
        <w:rPr>
          <w:rFonts w:ascii="Palatino Linotype" w:hAnsi="Palatino Linotype"/>
          <w:sz w:val="24"/>
          <w:szCs w:val="24"/>
        </w:rPr>
        <w:t>Kivitelezések előkészítése.</w:t>
      </w:r>
    </w:p>
    <w:p w:rsidR="00B13E07" w:rsidRPr="002D6E62" w:rsidRDefault="00B13E07" w:rsidP="00C76A31">
      <w:pPr>
        <w:spacing w:after="0" w:line="240" w:lineRule="auto"/>
        <w:ind w:firstLine="567"/>
        <w:rPr>
          <w:rFonts w:ascii="Palatino Linotype" w:hAnsi="Palatino Linotype"/>
          <w:sz w:val="24"/>
          <w:szCs w:val="24"/>
        </w:rPr>
      </w:pPr>
      <w:r w:rsidRPr="002D6E62">
        <w:rPr>
          <w:rFonts w:ascii="Palatino Linotype" w:hAnsi="Palatino Linotype"/>
          <w:sz w:val="24"/>
          <w:szCs w:val="24"/>
        </w:rPr>
        <w:t>A kivitelezés folyamata.</w:t>
      </w:r>
    </w:p>
    <w:p w:rsidR="00B13E07" w:rsidRPr="002D6E62" w:rsidRDefault="00B13E07" w:rsidP="00C76A31">
      <w:pPr>
        <w:spacing w:after="0" w:line="240" w:lineRule="auto"/>
        <w:ind w:firstLine="567"/>
        <w:rPr>
          <w:rFonts w:ascii="Palatino Linotype" w:hAnsi="Palatino Linotype"/>
          <w:sz w:val="24"/>
          <w:szCs w:val="24"/>
        </w:rPr>
      </w:pPr>
      <w:r w:rsidRPr="002D6E62">
        <w:rPr>
          <w:rFonts w:ascii="Palatino Linotype" w:hAnsi="Palatino Linotype"/>
          <w:sz w:val="24"/>
          <w:szCs w:val="24"/>
        </w:rPr>
        <w:t>A folyamat résztvevői és kapcsolatuk.</w:t>
      </w:r>
    </w:p>
    <w:p w:rsidR="00B13E07" w:rsidRPr="002D6E62" w:rsidRDefault="00B13E07" w:rsidP="00C76A31">
      <w:pPr>
        <w:spacing w:after="0" w:line="240" w:lineRule="auto"/>
        <w:ind w:firstLine="567"/>
        <w:rPr>
          <w:rFonts w:ascii="Palatino Linotype" w:hAnsi="Palatino Linotype"/>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390DC0" w:rsidP="00390DC0">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390DC0">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rPr>
          <w:rFonts w:ascii="Palatino Linotype" w:hAnsi="Palatino Linotype"/>
          <w:bCs/>
          <w:sz w:val="24"/>
          <w:szCs w:val="24"/>
        </w:rPr>
      </w:pP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B13E07" w:rsidP="00B13E07">
      <w:pPr>
        <w:spacing w:after="0" w:line="240" w:lineRule="auto"/>
        <w:ind w:left="567"/>
        <w:jc w:val="both"/>
        <w:rPr>
          <w:rFonts w:ascii="Palatino Linotype" w:hAnsi="Palatino Linotype"/>
          <w:iCs/>
          <w:sz w:val="24"/>
          <w:szCs w:val="24"/>
        </w:rPr>
      </w:pPr>
    </w:p>
    <w:p w:rsidR="00B13E07" w:rsidRPr="002D6E62" w:rsidRDefault="00B13E07"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ind w:left="567" w:hanging="566"/>
        <w:rPr>
          <w:rFonts w:ascii="Palatino Linotype" w:hAnsi="Palatino Linotype"/>
          <w:b/>
          <w:sz w:val="24"/>
          <w:szCs w:val="24"/>
        </w:rPr>
      </w:pPr>
      <w:r w:rsidRPr="002D6E62">
        <w:rPr>
          <w:rFonts w:ascii="Palatino Linotype" w:hAnsi="Palatino Linotype"/>
          <w:b/>
          <w:sz w:val="24"/>
          <w:szCs w:val="24"/>
        </w:rPr>
        <w:t>Kitűzési ismeretek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36 óra / 36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sz w:val="24"/>
          <w:szCs w:val="24"/>
        </w:rPr>
        <w:t>A kitűzési alapfogalmak és a műszerek megismerése után a különféle geodéziai mérések, helyszínrajzok készítésének elméleti elsajátítása.</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390DC0">
      <w:pPr>
        <w:spacing w:after="0"/>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Alapfogalmak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6 óra / 6 óra</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Geodézia felosztása, függővonal, alapfelület.</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Relatív és abszolút helymeghatározás.</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Geodéziai koordináta rendszerek.</w:t>
      </w:r>
    </w:p>
    <w:p w:rsidR="00B13E07" w:rsidRPr="002D6E62" w:rsidRDefault="00B13E07" w:rsidP="00C76A31">
      <w:pPr>
        <w:spacing w:after="0" w:line="240" w:lineRule="auto"/>
        <w:ind w:firstLine="567"/>
        <w:rPr>
          <w:rFonts w:ascii="Palatino Linotype" w:hAnsi="Palatino Linotype"/>
          <w:sz w:val="24"/>
          <w:szCs w:val="24"/>
        </w:rPr>
      </w:pPr>
      <w:r w:rsidRPr="002D6E62">
        <w:rPr>
          <w:rFonts w:ascii="Palatino Linotype" w:hAnsi="Palatino Linotype"/>
          <w:sz w:val="24"/>
          <w:szCs w:val="24"/>
        </w:rPr>
        <w:t>Országos mérési alappont hálózatok.</w:t>
      </w:r>
    </w:p>
    <w:p w:rsidR="00B13E07" w:rsidRPr="002D6E62" w:rsidRDefault="00390DC0" w:rsidP="00C76A31">
      <w:pPr>
        <w:spacing w:after="0" w:line="240" w:lineRule="auto"/>
        <w:ind w:left="567"/>
        <w:rPr>
          <w:rFonts w:ascii="Palatino Linotype" w:hAnsi="Palatino Linotype"/>
          <w:sz w:val="24"/>
          <w:szCs w:val="24"/>
        </w:rPr>
      </w:pPr>
      <w:r>
        <w:rPr>
          <w:rFonts w:ascii="Palatino Linotype" w:hAnsi="Palatino Linotype"/>
          <w:sz w:val="24"/>
          <w:szCs w:val="24"/>
        </w:rPr>
        <w:br w:type="page"/>
      </w: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Vízszintes mérések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77542C">
        <w:rPr>
          <w:rFonts w:ascii="Palatino Linotype" w:hAnsi="Palatino Linotype"/>
          <w:b/>
          <w:i/>
          <w:sz w:val="24"/>
          <w:szCs w:val="24"/>
        </w:rPr>
        <w:t>10</w:t>
      </w:r>
      <w:r w:rsidRPr="002D6E62">
        <w:rPr>
          <w:rFonts w:ascii="Palatino Linotype" w:hAnsi="Palatino Linotype"/>
          <w:b/>
          <w:sz w:val="24"/>
          <w:szCs w:val="24"/>
        </w:rPr>
        <w:t xml:space="preserve"> </w:t>
      </w:r>
      <w:r w:rsidRPr="002D6E62">
        <w:rPr>
          <w:rFonts w:ascii="Palatino Linotype" w:hAnsi="Palatino Linotype"/>
          <w:b/>
          <w:i/>
          <w:sz w:val="24"/>
          <w:szCs w:val="24"/>
        </w:rPr>
        <w:t>óra / 10 óra</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Egyszerű eszközök és azok használata.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teodolit felépítése, fajtái, leolvasó berendezések, pontra állás, vízszintes szögmérés, iránymérés.</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Mérési jegyzőkönyvek készítése.</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Digitális teodolit, mérőállomás.</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Vízszintes alappontok, alappont hálózatok meghatározása, sűrítése.</w:t>
      </w:r>
    </w:p>
    <w:p w:rsidR="00B13E07" w:rsidRPr="002D6E62" w:rsidRDefault="00B13E07" w:rsidP="00C76A31">
      <w:pPr>
        <w:spacing w:after="0" w:line="240" w:lineRule="auto"/>
        <w:ind w:firstLine="540"/>
        <w:rPr>
          <w:rFonts w:ascii="Palatino Linotype" w:hAnsi="Palatino Linotype"/>
          <w:sz w:val="24"/>
          <w:szCs w:val="24"/>
        </w:rPr>
      </w:pPr>
      <w:r w:rsidRPr="002D6E62">
        <w:rPr>
          <w:rFonts w:ascii="Palatino Linotype" w:hAnsi="Palatino Linotype"/>
          <w:sz w:val="24"/>
          <w:szCs w:val="24"/>
        </w:rPr>
        <w:t>Vízszintes felmérési eljárások, manuálék készítése, területszámítás.</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Magasságmérés</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77542C">
        <w:rPr>
          <w:rFonts w:ascii="Palatino Linotype" w:hAnsi="Palatino Linotype"/>
          <w:b/>
          <w:i/>
          <w:sz w:val="24"/>
          <w:szCs w:val="24"/>
        </w:rPr>
        <w:t xml:space="preserve">10 </w:t>
      </w:r>
      <w:r w:rsidRPr="002D6E62">
        <w:rPr>
          <w:rFonts w:ascii="Palatino Linotype" w:hAnsi="Palatino Linotype"/>
          <w:b/>
          <w:i/>
          <w:sz w:val="24"/>
          <w:szCs w:val="24"/>
        </w:rPr>
        <w:t>óra / 10 óra</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magasság geodéziai fogalma, mérésének módjai.</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szintezés elve, eszközei, műszerei, fajtái.</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Mérési jegyzőkönyvek készítése.</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Vonalszintezés szabálya.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Trigonometriai magasságmérés, építmény magasságának meghatározása.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Vegyes terület-felmérési eljárások.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Hossz-szelvény és keresztszelvény szintezés.</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Területszintezés, szintvonalas külső helyszínrajz szerkesztése.</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Térképek, helyszínrajzok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77542C">
        <w:rPr>
          <w:rFonts w:ascii="Palatino Linotype" w:hAnsi="Palatino Linotype"/>
          <w:b/>
          <w:i/>
          <w:sz w:val="24"/>
          <w:szCs w:val="24"/>
        </w:rPr>
        <w:t>10</w:t>
      </w:r>
      <w:r w:rsidRPr="002D6E62">
        <w:rPr>
          <w:rFonts w:ascii="Palatino Linotype" w:hAnsi="Palatino Linotype"/>
          <w:b/>
          <w:sz w:val="24"/>
          <w:szCs w:val="24"/>
        </w:rPr>
        <w:t xml:space="preserve"> </w:t>
      </w:r>
      <w:r w:rsidRPr="002D6E62">
        <w:rPr>
          <w:rFonts w:ascii="Palatino Linotype" w:hAnsi="Palatino Linotype"/>
          <w:b/>
          <w:i/>
          <w:sz w:val="24"/>
          <w:szCs w:val="24"/>
        </w:rPr>
        <w:t xml:space="preserve">óra / 10 óra </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Vetületi rendszerek.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térképek felosztása rendeltetésük, méretarányuk szerint.</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Jelkulcsi alapismeretek.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 xml:space="preserve">Egységes Országos </w:t>
      </w:r>
      <w:r w:rsidR="00E240DC">
        <w:rPr>
          <w:rFonts w:ascii="Palatino Linotype" w:hAnsi="Palatino Linotype"/>
          <w:sz w:val="24"/>
          <w:szCs w:val="24"/>
        </w:rPr>
        <w:t>T</w:t>
      </w:r>
      <w:r w:rsidRPr="002D6E62">
        <w:rPr>
          <w:rFonts w:ascii="Palatino Linotype" w:hAnsi="Palatino Linotype"/>
          <w:sz w:val="24"/>
          <w:szCs w:val="24"/>
        </w:rPr>
        <w:t>érképrendszer, földmérési alaptérképek.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Kitűzési ismeretek.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kitűzés alapelve, sorrendje, eszközei.</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Kitűzési jegyzőkönyv.</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390DC0" w:rsidP="00390DC0">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390DC0">
        <w:rPr>
          <w:rFonts w:ascii="Palatino Linotype" w:eastAsia="Lucida Sans Unicode" w:hAnsi="Palatino Linotype" w:cs="Tahoma"/>
          <w:i/>
          <w:kern w:val="1"/>
          <w:sz w:val="24"/>
          <w:szCs w:val="24"/>
          <w:lang w:eastAsia="hi-IN" w:bidi="hi-IN"/>
        </w:rPr>
        <w:t>anterem vagy szaktanterem</w:t>
      </w:r>
    </w:p>
    <w:p w:rsidR="00B13E07" w:rsidRPr="002D6E62" w:rsidRDefault="00390DC0" w:rsidP="00B13E07">
      <w:pPr>
        <w:spacing w:after="0" w:line="240" w:lineRule="auto"/>
        <w:rPr>
          <w:rFonts w:ascii="Palatino Linotype" w:hAnsi="Palatino Linotype"/>
          <w:b/>
          <w:sz w:val="24"/>
          <w:szCs w:val="24"/>
        </w:rPr>
      </w:pPr>
      <w:r>
        <w:rPr>
          <w:rFonts w:ascii="Palatino Linotype" w:hAnsi="Palatino Linotype"/>
          <w:b/>
          <w:sz w:val="24"/>
          <w:szCs w:val="24"/>
        </w:rPr>
        <w:br w:type="page"/>
      </w: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354CEB" w:rsidRPr="002D6E62" w:rsidRDefault="00354CEB"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867B1D"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5116B"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6D6747" w:rsidRPr="002D6E62" w:rsidRDefault="006D674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B13E07" w:rsidP="00390DC0">
      <w:pPr>
        <w:spacing w:after="0" w:line="240" w:lineRule="auto"/>
        <w:jc w:val="both"/>
        <w:rPr>
          <w:rFonts w:ascii="Palatino Linotype" w:hAnsi="Palatino Linotype"/>
          <w:iCs/>
          <w:sz w:val="24"/>
          <w:szCs w:val="24"/>
        </w:rPr>
      </w:pPr>
    </w:p>
    <w:p w:rsidR="00B13E07" w:rsidRPr="002D6E62" w:rsidRDefault="00B13E07"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ind w:left="567" w:hanging="566"/>
        <w:rPr>
          <w:rFonts w:ascii="Palatino Linotype" w:hAnsi="Palatino Linotype"/>
          <w:b/>
          <w:sz w:val="24"/>
          <w:szCs w:val="24"/>
        </w:rPr>
      </w:pPr>
      <w:r w:rsidRPr="002D6E62">
        <w:rPr>
          <w:rFonts w:ascii="Palatino Linotype" w:hAnsi="Palatino Linotype"/>
          <w:b/>
          <w:sz w:val="24"/>
          <w:szCs w:val="24"/>
        </w:rPr>
        <w:t>Kitűzési gyakorlat tantárgy</w:t>
      </w:r>
      <w:r w:rsidRPr="002D6E62">
        <w:rPr>
          <w:rFonts w:ascii="Palatino Linotype" w:hAnsi="Palatino Linotype"/>
          <w:b/>
          <w:sz w:val="24"/>
          <w:szCs w:val="24"/>
        </w:rPr>
        <w:tab/>
        <w:t xml:space="preserve"> </w:t>
      </w:r>
      <w:r w:rsidR="00390DC0">
        <w:rPr>
          <w:rFonts w:ascii="Palatino Linotype" w:hAnsi="Palatino Linotype"/>
          <w:b/>
          <w:sz w:val="24"/>
          <w:szCs w:val="24"/>
        </w:rPr>
        <w:tab/>
      </w:r>
      <w:r w:rsidRPr="002D6E62">
        <w:rPr>
          <w:rFonts w:ascii="Palatino Linotype" w:hAnsi="Palatino Linotype"/>
          <w:b/>
          <w:sz w:val="24"/>
          <w:szCs w:val="24"/>
        </w:rPr>
        <w:t>36 óra + 105 óra ÖGY / 36 óra + 120 óra ÖGY*</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sz w:val="24"/>
          <w:szCs w:val="24"/>
        </w:rPr>
        <w:t>A megtanult elméleti ismeretek alapján, geodéziai eszközök felhasználásával különféle mérések, kitűzési feladatok, gyakorlati végrehajtása.</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B13E07">
      <w:pPr>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Egyszerű mérő és kitűző eszközök és használatuk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354CEB">
        <w:rPr>
          <w:rFonts w:ascii="Palatino Linotype" w:hAnsi="Palatino Linotype"/>
          <w:b/>
          <w:i/>
          <w:sz w:val="24"/>
          <w:szCs w:val="24"/>
        </w:rPr>
        <w:t>6 óra + 21 óra ÖGY / 6 óra + 24 óra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Egyenesek kitűzése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Derékszög kitűzése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Műveletek szögprizmákkal (ÖGY).</w:t>
      </w:r>
    </w:p>
    <w:p w:rsidR="00B13E07" w:rsidRPr="002D6E62" w:rsidRDefault="00B13E07" w:rsidP="00B13E07">
      <w:pPr>
        <w:spacing w:after="0" w:line="240" w:lineRule="auto"/>
        <w:ind w:left="567"/>
        <w:rPr>
          <w:rFonts w:ascii="Palatino Linotype" w:hAnsi="Palatino Linotype"/>
          <w:sz w:val="24"/>
          <w:szCs w:val="24"/>
        </w:rPr>
      </w:pPr>
    </w:p>
    <w:p w:rsidR="00B13E07" w:rsidRPr="00390DC0"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Vízszintes mérések</w:t>
      </w:r>
      <w:r w:rsidRPr="002D6E62">
        <w:rPr>
          <w:rFonts w:ascii="Palatino Linotype" w:hAnsi="Palatino Linotype"/>
          <w:b/>
          <w:sz w:val="24"/>
          <w:szCs w:val="24"/>
        </w:rPr>
        <w:tab/>
      </w:r>
      <w:r w:rsidRPr="002D6E62">
        <w:rPr>
          <w:rFonts w:ascii="Palatino Linotype" w:hAnsi="Palatino Linotype"/>
          <w:b/>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00390DC0">
        <w:rPr>
          <w:rFonts w:ascii="Palatino Linotype" w:hAnsi="Palatino Linotype"/>
          <w:b/>
          <w:i/>
          <w:sz w:val="24"/>
          <w:szCs w:val="24"/>
        </w:rPr>
        <w:tab/>
      </w:r>
      <w:r w:rsidRPr="00354CEB">
        <w:rPr>
          <w:rFonts w:ascii="Palatino Linotype" w:hAnsi="Palatino Linotype"/>
          <w:b/>
          <w:i/>
          <w:sz w:val="24"/>
          <w:szCs w:val="24"/>
        </w:rPr>
        <w:t>10 óra + 28 óra ÖGY / 10 óra + 32 óra ÖGY</w:t>
      </w:r>
    </w:p>
    <w:p w:rsidR="00390DC0" w:rsidRPr="002D6E62" w:rsidRDefault="00390DC0" w:rsidP="00390DC0">
      <w:pPr>
        <w:spacing w:after="0" w:line="240" w:lineRule="auto"/>
        <w:ind w:left="1218"/>
        <w:rPr>
          <w:rFonts w:ascii="Palatino Linotype" w:hAnsi="Palatino Linotype"/>
          <w:b/>
          <w:sz w:val="24"/>
          <w:szCs w:val="24"/>
        </w:rPr>
      </w:pP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Vízszintes mérőeszközök használata, a mérések gyakorlati megvalósítása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Szögkitűzés, távolságmérés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Mérési jegyzőkönyvek készítése (ÖGY).</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Magasságmérések</w:t>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354CEB">
        <w:rPr>
          <w:rFonts w:ascii="Palatino Linotype" w:hAnsi="Palatino Linotype"/>
          <w:b/>
          <w:i/>
          <w:sz w:val="24"/>
          <w:szCs w:val="24"/>
        </w:rPr>
        <w:t>10 óra + 28 óra ÖGY / 10 óra + 32 óra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Magasságmérő eszközök használata, a mérések gyakorlati megvalósítása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Trigonometriai magasságmérés, építmény magasságának meghatározása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Építés közbeni kitűzések, ellenőrző mérések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Jegyzőkönyvek vezetése, a mérés értékelése (ÖGY).</w:t>
      </w:r>
    </w:p>
    <w:p w:rsidR="00B13E07" w:rsidRPr="002D6E62" w:rsidRDefault="00B13E07" w:rsidP="00C76A31">
      <w:pPr>
        <w:spacing w:after="0" w:line="240" w:lineRule="auto"/>
        <w:ind w:left="540"/>
        <w:rPr>
          <w:rFonts w:ascii="Palatino Linotype" w:hAnsi="Palatino Linotype"/>
          <w:sz w:val="24"/>
          <w:szCs w:val="24"/>
        </w:rPr>
      </w:pPr>
    </w:p>
    <w:p w:rsidR="00B13E07" w:rsidRPr="00390DC0" w:rsidRDefault="00B13E07" w:rsidP="005008BF">
      <w:pPr>
        <w:numPr>
          <w:ilvl w:val="2"/>
          <w:numId w:val="8"/>
        </w:numPr>
        <w:spacing w:after="0" w:line="240" w:lineRule="auto"/>
        <w:ind w:left="1218" w:hanging="651"/>
        <w:rPr>
          <w:rFonts w:ascii="Palatino Linotype" w:hAnsi="Palatino Linotype"/>
          <w:sz w:val="24"/>
          <w:szCs w:val="24"/>
        </w:rPr>
      </w:pPr>
      <w:r w:rsidRPr="002D6E62">
        <w:rPr>
          <w:rFonts w:ascii="Palatino Linotype" w:hAnsi="Palatino Linotype"/>
          <w:b/>
          <w:sz w:val="24"/>
          <w:szCs w:val="24"/>
        </w:rPr>
        <w:t>Épületek, építmények kitűzése</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354CEB">
        <w:rPr>
          <w:rFonts w:ascii="Palatino Linotype" w:hAnsi="Palatino Linotype"/>
          <w:b/>
          <w:i/>
          <w:sz w:val="24"/>
          <w:szCs w:val="24"/>
        </w:rPr>
        <w:t xml:space="preserve">       10 óra + 28 óra ÖGY / 10 óra + 32 óra ÖGY</w:t>
      </w:r>
    </w:p>
    <w:p w:rsidR="00390DC0" w:rsidRPr="002D6E62" w:rsidRDefault="00390DC0" w:rsidP="00390DC0">
      <w:pPr>
        <w:spacing w:after="0" w:line="240" w:lineRule="auto"/>
        <w:ind w:left="1218"/>
        <w:rPr>
          <w:rFonts w:ascii="Palatino Linotype" w:hAnsi="Palatino Linotype"/>
          <w:sz w:val="24"/>
          <w:szCs w:val="24"/>
        </w:rPr>
      </w:pP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Épületek, építmények helyének kitűzése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Felmérési és kitűzési feladatok végrehajtása derékszögű és poláris méréssel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Felmérési adatok grafikus ábrázolása, manuálék készítése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Zsinórállvány készítése (ÖGY).</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390DC0" w:rsidP="00390DC0">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S</w:t>
      </w:r>
      <w:r w:rsidR="00B13E07" w:rsidRPr="00390DC0">
        <w:rPr>
          <w:rFonts w:ascii="Palatino Linotype" w:eastAsia="Lucida Sans Unicode" w:hAnsi="Palatino Linotype" w:cs="Tahoma"/>
          <w:i/>
          <w:kern w:val="1"/>
          <w:sz w:val="24"/>
          <w:szCs w:val="24"/>
          <w:lang w:eastAsia="hi-IN" w:bidi="hi-IN"/>
        </w:rPr>
        <w:t>zaktanterem vagy tanműhely vagy terepi gyakorlat</w:t>
      </w:r>
    </w:p>
    <w:p w:rsidR="00B13E07" w:rsidRPr="002D6E62" w:rsidRDefault="00B13E07" w:rsidP="00B13E07">
      <w:pPr>
        <w:spacing w:after="0" w:line="240" w:lineRule="auto"/>
        <w:ind w:left="567"/>
        <w:rPr>
          <w:rFonts w:ascii="Palatino Linotype" w:hAnsi="Palatino Linotype"/>
          <w:b/>
          <w:sz w:val="24"/>
          <w:szCs w:val="24"/>
        </w:rPr>
      </w:pPr>
    </w:p>
    <w:p w:rsidR="00B13E07" w:rsidRPr="002D6E62" w:rsidRDefault="00B13E07" w:rsidP="00390DC0">
      <w:pPr>
        <w:widowControl w:val="0"/>
        <w:numPr>
          <w:ilvl w:val="1"/>
          <w:numId w:val="8"/>
        </w:numPr>
        <w:tabs>
          <w:tab w:val="left" w:pos="1134"/>
        </w:tabs>
        <w:suppressAutoHyphens/>
        <w:spacing w:after="0" w:line="240" w:lineRule="auto"/>
        <w:ind w:left="828" w:hanging="471"/>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B13E07" w:rsidP="00390DC0">
      <w:pPr>
        <w:spacing w:after="0" w:line="240" w:lineRule="auto"/>
        <w:jc w:val="both"/>
        <w:rPr>
          <w:rFonts w:ascii="Palatino Linotype" w:hAnsi="Palatino Linotype"/>
          <w:iCs/>
          <w:sz w:val="24"/>
          <w:szCs w:val="24"/>
        </w:rPr>
      </w:pPr>
    </w:p>
    <w:p w:rsidR="00B13E07" w:rsidRPr="002D6E62" w:rsidRDefault="00B13E07" w:rsidP="00B13E07">
      <w:pPr>
        <w:widowControl w:val="0"/>
        <w:suppressAutoHyphens/>
        <w:spacing w:after="0" w:line="240" w:lineRule="auto"/>
        <w:rPr>
          <w:rFonts w:ascii="Palatino Linotype" w:hAnsi="Palatino Linotype"/>
          <w:sz w:val="24"/>
          <w:szCs w:val="24"/>
        </w:rPr>
      </w:pPr>
    </w:p>
    <w:p w:rsidR="00B13E07" w:rsidRPr="002D6E62" w:rsidRDefault="00B13E07" w:rsidP="005008BF">
      <w:pPr>
        <w:widowControl w:val="0"/>
        <w:numPr>
          <w:ilvl w:val="0"/>
          <w:numId w:val="8"/>
        </w:numPr>
        <w:suppressAutoHyphens/>
        <w:spacing w:after="0" w:line="240" w:lineRule="auto"/>
        <w:ind w:left="567" w:hanging="566"/>
        <w:rPr>
          <w:rFonts w:ascii="Palatino Linotype" w:hAnsi="Palatino Linotype"/>
          <w:b/>
          <w:sz w:val="24"/>
          <w:szCs w:val="24"/>
        </w:rPr>
      </w:pPr>
      <w:r w:rsidRPr="002D6E62">
        <w:rPr>
          <w:rFonts w:ascii="Palatino Linotype" w:hAnsi="Palatino Linotype"/>
          <w:b/>
          <w:sz w:val="24"/>
          <w:szCs w:val="24"/>
        </w:rPr>
        <w:t>Építési gyakorlat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144 óra + 175 óra ÖGY / 252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sz w:val="24"/>
          <w:szCs w:val="24"/>
        </w:rPr>
        <w:t>Az épületszerkezetekről szerzett elméleti alapismeretekkel párhuzamosan a gyakorlati tevékenységek fogásainak elsajátítása. A 9. -12. évfolyamokon tanulók tudásukat az összefüggő gyakorlatokon mélyítik el, az 1/13. évfolyamon tanulóknak a magasabb óraszámú tanórák keretében van erre lehetőség</w:t>
      </w:r>
      <w:r w:rsidR="002D6E62">
        <w:rPr>
          <w:rFonts w:ascii="Palatino Linotype" w:hAnsi="Palatino Linotype"/>
          <w:sz w:val="24"/>
          <w:szCs w:val="24"/>
        </w:rPr>
        <w:t>.</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B13E07">
      <w:pPr>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Alépítményi munkák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C72C73">
        <w:rPr>
          <w:rFonts w:ascii="Palatino Linotype" w:hAnsi="Palatino Linotype"/>
          <w:b/>
          <w:i/>
          <w:sz w:val="24"/>
          <w:szCs w:val="24"/>
        </w:rPr>
        <w:t xml:space="preserve">     72 óra + 70 óra ÖGY / 126 óra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Földmunkák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Alapozások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Alépítményi szigetelések (ÖGY).</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5008BF">
      <w:pPr>
        <w:numPr>
          <w:ilvl w:val="2"/>
          <w:numId w:val="8"/>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Felépítményi munkák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C72C73">
        <w:rPr>
          <w:rFonts w:ascii="Palatino Linotype" w:hAnsi="Palatino Linotype"/>
          <w:b/>
          <w:i/>
          <w:sz w:val="24"/>
          <w:szCs w:val="24"/>
        </w:rPr>
        <w:t xml:space="preserve">   72 óra + 105 óra ÖGY / 126 óra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Függőleges teherhordó szerkezetek (ÖGY).</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Vízszintes teherhordó szerkezetek (ÖGY).</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Default="00390DC0" w:rsidP="00390DC0">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390DC0">
        <w:rPr>
          <w:rFonts w:ascii="Palatino Linotype" w:eastAsia="Lucida Sans Unicode" w:hAnsi="Palatino Linotype" w:cs="Tahoma"/>
          <w:i/>
          <w:kern w:val="1"/>
          <w:sz w:val="24"/>
          <w:szCs w:val="24"/>
          <w:lang w:eastAsia="hi-IN" w:bidi="hi-IN"/>
        </w:rPr>
        <w:t>anműhely vagy építési terület</w:t>
      </w:r>
    </w:p>
    <w:p w:rsidR="00390DC0" w:rsidRPr="00390DC0" w:rsidRDefault="00390DC0" w:rsidP="00390DC0">
      <w:pPr>
        <w:widowControl w:val="0"/>
        <w:suppressAutoHyphens/>
        <w:spacing w:after="0"/>
        <w:ind w:left="567"/>
        <w:rPr>
          <w:rFonts w:ascii="Palatino Linotype" w:eastAsia="Lucida Sans Unicode" w:hAnsi="Palatino Linotype" w:cs="Tahoma"/>
          <w:i/>
          <w:kern w:val="1"/>
          <w:sz w:val="24"/>
          <w:szCs w:val="24"/>
          <w:lang w:eastAsia="hi-IN" w:bidi="hi-IN"/>
        </w:rPr>
      </w:pPr>
    </w:p>
    <w:p w:rsidR="00B13E07" w:rsidRPr="002D6E62" w:rsidRDefault="00B13E07" w:rsidP="00390DC0">
      <w:pPr>
        <w:widowControl w:val="0"/>
        <w:numPr>
          <w:ilvl w:val="1"/>
          <w:numId w:val="8"/>
        </w:numPr>
        <w:tabs>
          <w:tab w:val="left" w:pos="1134"/>
        </w:tabs>
        <w:suppressAutoHyphens/>
        <w:spacing w:after="0" w:line="240" w:lineRule="auto"/>
        <w:ind w:left="828" w:hanging="471"/>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8"/>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5008BF">
      <w:pPr>
        <w:widowControl w:val="0"/>
        <w:numPr>
          <w:ilvl w:val="1"/>
          <w:numId w:val="8"/>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rPr>
          <w:rFonts w:ascii="Palatino Linotype" w:hAnsi="Palatino Linotype"/>
          <w:bCs/>
          <w:sz w:val="24"/>
          <w:szCs w:val="24"/>
        </w:rPr>
      </w:pPr>
    </w:p>
    <w:p w:rsidR="00B13E07" w:rsidRPr="00E240DC" w:rsidRDefault="00B13E07" w:rsidP="00B13E07">
      <w:pPr>
        <w:spacing w:after="0" w:line="240" w:lineRule="auto"/>
        <w:ind w:left="567"/>
        <w:jc w:val="both"/>
        <w:rPr>
          <w:rFonts w:ascii="Palatino Linotype" w:hAnsi="Palatino Linotype"/>
          <w:iCs/>
          <w:sz w:val="24"/>
          <w:szCs w:val="24"/>
        </w:rPr>
      </w:pPr>
      <w:r w:rsidRPr="00E240DC">
        <w:rPr>
          <w:rFonts w:ascii="Palatino Linotype" w:hAnsi="Palatino Linotype"/>
          <w:bCs/>
          <w:kern w:val="1"/>
          <w:sz w:val="24"/>
          <w:szCs w:val="24"/>
          <w:lang w:eastAsia="hi-IN" w:bidi="hi-IN"/>
        </w:rPr>
        <w:t>A nemzeti köznevelésről szóló 2011. évi CXC. törvény. 54. § (2) a) pontja szerinti értékeléssel.</w:t>
      </w:r>
    </w:p>
    <w:p w:rsidR="00B13E07" w:rsidRPr="00786E26" w:rsidRDefault="00B13E07" w:rsidP="002D6E62">
      <w:pPr>
        <w:widowControl w:val="0"/>
        <w:suppressAutoHyphens/>
        <w:spacing w:after="0" w:line="240" w:lineRule="auto"/>
        <w:jc w:val="center"/>
        <w:rPr>
          <w:rFonts w:ascii="Palatino Linotype" w:hAnsi="Palatino Linotype"/>
          <w:b/>
          <w:bCs/>
          <w:sz w:val="44"/>
          <w:szCs w:val="44"/>
        </w:rPr>
      </w:pPr>
      <w:r w:rsidRPr="002D6E62">
        <w:rPr>
          <w:rFonts w:ascii="Palatino Linotype" w:hAnsi="Palatino Linotype"/>
          <w:b/>
          <w:bCs/>
          <w:sz w:val="24"/>
          <w:szCs w:val="24"/>
        </w:rPr>
        <w:br w:type="page"/>
      </w:r>
    </w:p>
    <w:p w:rsidR="002D6E62" w:rsidRPr="002D6E62" w:rsidRDefault="002D6E62"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A</w:t>
      </w: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10108-12 azonosító számú</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Építőanyagok gyártása</w:t>
      </w: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megnevezésű</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szakmai követelménymodul</w:t>
      </w:r>
    </w:p>
    <w:p w:rsidR="00B13E07" w:rsidRPr="002D6E62" w:rsidRDefault="00B13E07" w:rsidP="00B13E07">
      <w:pPr>
        <w:spacing w:after="0" w:line="240" w:lineRule="auto"/>
        <w:ind w:left="-15"/>
        <w:jc w:val="center"/>
        <w:rPr>
          <w:rFonts w:ascii="Palatino Linotype" w:hAnsi="Palatino Linotype"/>
          <w:b/>
          <w:sz w:val="44"/>
          <w:szCs w:val="44"/>
        </w:rPr>
      </w:pPr>
    </w:p>
    <w:p w:rsidR="00B13E07" w:rsidRPr="002D6E62" w:rsidRDefault="00B13E07" w:rsidP="00B13E07">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tantárgyai, témakörei</w:t>
      </w:r>
    </w:p>
    <w:p w:rsidR="00B13E07" w:rsidRPr="002D6E62" w:rsidRDefault="00B13E07" w:rsidP="00390DC0">
      <w:pPr>
        <w:spacing w:after="0" w:line="240" w:lineRule="auto"/>
        <w:ind w:left="-15"/>
        <w:jc w:val="both"/>
        <w:rPr>
          <w:rFonts w:ascii="Palatino Linotype" w:hAnsi="Palatino Linotype"/>
          <w:b/>
          <w:sz w:val="24"/>
          <w:szCs w:val="24"/>
        </w:rPr>
      </w:pPr>
      <w:r w:rsidRPr="002D6E62">
        <w:rPr>
          <w:rFonts w:ascii="Palatino Linotype" w:hAnsi="Palatino Linotype"/>
          <w:sz w:val="20"/>
          <w:szCs w:val="20"/>
          <w:lang w:eastAsia="hu-HU"/>
        </w:rPr>
        <w:br w:type="page"/>
      </w:r>
      <w:r w:rsidRPr="002D6E62">
        <w:rPr>
          <w:rFonts w:ascii="Palatino Linotype" w:hAnsi="Palatino Linotype"/>
          <w:b/>
          <w:sz w:val="24"/>
          <w:szCs w:val="24"/>
        </w:rPr>
        <w:t>A 10108-12 azonosító számú</w:t>
      </w:r>
      <w:r w:rsidR="00C72C73">
        <w:rPr>
          <w:rFonts w:ascii="Palatino Linotype" w:hAnsi="Palatino Linotype"/>
          <w:b/>
          <w:sz w:val="24"/>
          <w:szCs w:val="24"/>
        </w:rPr>
        <w:t>,</w:t>
      </w:r>
      <w:r w:rsidRPr="002D6E62">
        <w:rPr>
          <w:rFonts w:ascii="Palatino Linotype" w:hAnsi="Palatino Linotype"/>
          <w:b/>
          <w:sz w:val="24"/>
          <w:szCs w:val="24"/>
        </w:rPr>
        <w:t xml:space="preserve"> Építőanyagok gyártása megnevezésű szakmai követelménymodulhoz tartozó tantárgyak és témakörök oktatása során fejlesztendő kompetenciák</w:t>
      </w:r>
    </w:p>
    <w:tbl>
      <w:tblPr>
        <w:tblW w:w="8507" w:type="dxa"/>
        <w:jc w:val="center"/>
        <w:tblLayout w:type="fixed"/>
        <w:tblCellMar>
          <w:left w:w="70" w:type="dxa"/>
          <w:right w:w="70" w:type="dxa"/>
        </w:tblCellMar>
        <w:tblLook w:val="0000" w:firstRow="0" w:lastRow="0" w:firstColumn="0" w:lastColumn="0" w:noHBand="0" w:noVBand="0"/>
      </w:tblPr>
      <w:tblGrid>
        <w:gridCol w:w="5426"/>
        <w:gridCol w:w="1027"/>
        <w:gridCol w:w="1027"/>
        <w:gridCol w:w="1027"/>
      </w:tblGrid>
      <w:tr w:rsidR="00B13E07" w:rsidRPr="002D6E62" w:rsidTr="00C16C0D">
        <w:trPr>
          <w:trHeight w:val="570"/>
          <w:jc w:val="center"/>
        </w:trPr>
        <w:tc>
          <w:tcPr>
            <w:tcW w:w="5426" w:type="dxa"/>
            <w:vMerge w:val="restart"/>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10108-12 Építőanyagok gyártása</w:t>
            </w:r>
          </w:p>
        </w:tc>
        <w:tc>
          <w:tcPr>
            <w:tcW w:w="3081" w:type="dxa"/>
            <w:gridSpan w:val="3"/>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Építőanyagok gyakorlat</w:t>
            </w:r>
          </w:p>
        </w:tc>
      </w:tr>
      <w:tr w:rsidR="00B13E07" w:rsidRPr="002D6E62" w:rsidTr="00C72C73">
        <w:trPr>
          <w:trHeight w:val="2789"/>
          <w:jc w:val="center"/>
        </w:trPr>
        <w:tc>
          <w:tcPr>
            <w:tcW w:w="5426" w:type="dxa"/>
            <w:vMerge/>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textDirection w:val="btLr"/>
            <w:vAlign w:val="bottom"/>
          </w:tcPr>
          <w:p w:rsidR="00B13E07" w:rsidRPr="002D6E62" w:rsidRDefault="00B13E07" w:rsidP="00C72C73">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Gyártástechnológiák</w:t>
            </w:r>
          </w:p>
        </w:tc>
        <w:tc>
          <w:tcPr>
            <w:tcW w:w="1027" w:type="dxa"/>
            <w:tcBorders>
              <w:top w:val="nil"/>
              <w:left w:val="nil"/>
              <w:bottom w:val="single" w:sz="4" w:space="0" w:color="auto"/>
              <w:right w:val="single" w:sz="4" w:space="0" w:color="auto"/>
            </w:tcBorders>
            <w:textDirection w:val="btLr"/>
            <w:vAlign w:val="bottom"/>
          </w:tcPr>
          <w:p w:rsidR="00B13E07" w:rsidRPr="002D6E62" w:rsidRDefault="00B13E07" w:rsidP="00C72C73">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Alapanyagok és vizsgálataik</w:t>
            </w:r>
          </w:p>
        </w:tc>
        <w:tc>
          <w:tcPr>
            <w:tcW w:w="1027" w:type="dxa"/>
            <w:tcBorders>
              <w:top w:val="nil"/>
              <w:left w:val="nil"/>
              <w:bottom w:val="single" w:sz="4" w:space="0" w:color="auto"/>
              <w:right w:val="single" w:sz="4" w:space="0" w:color="auto"/>
            </w:tcBorders>
            <w:textDirection w:val="btLr"/>
            <w:vAlign w:val="bottom"/>
          </w:tcPr>
          <w:p w:rsidR="00B13E07" w:rsidRPr="002D6E62" w:rsidRDefault="00B13E07" w:rsidP="00C72C73">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Késztermékek és vizsgálataik</w:t>
            </w:r>
          </w:p>
        </w:tc>
      </w:tr>
      <w:tr w:rsidR="00B13E07" w:rsidRPr="002D6E62" w:rsidTr="00C16C0D">
        <w:trPr>
          <w:trHeight w:val="345"/>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FELADATOK</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 mellett meghatározza a termék előállításához szükséges nyersanyagokat, és azok előkészítési műveleteit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 mellett meghatározza a nyersanyag összetétel - változás hatását a késztermék tulajdonságaira</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Mintát vesz, vizsgálja, minősíti a nyersanyagokat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 mellett meghatározza a formázási technológiát, hőkezelési folyamatokat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 mellett kiválasztja a termékek előállításához technológiailag szükséges gépi és tüzelési</w:t>
            </w:r>
          </w:p>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berendezéseket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Gondoskodik a technológiai előírások betartásáról, gyártásközi ellenőrzésről</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Megállapítja a technológiai folyamatba bekövetkező eltérések okát</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Megállapítja a termék paramétereiben bekövetkező kedvezőtlen változásokat</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Intézkedik a hibák kijavításáról</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Gyártásközi minőségellenőrzést végez félkész terméken</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Késztermék minőségi paramétereit ellenőrzi</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Minőségi bizonylatot készít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Selejt- és melléktermékeket vizsgál, hasznosít</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 környezet- és biztonságtechnikai szabályokat betartja és betartatja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Tájékoztatja a termék felhasználókat a termékek főbb tulajdonságairól, a felhasználási területéről</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Termékismertetőt készít</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Termékismertetőt tart</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ISMERETEK</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Műszaki dokumentáció értelmezése</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Gépészeti alapismeretek</w:t>
            </w:r>
          </w:p>
        </w:tc>
        <w:tc>
          <w:tcPr>
            <w:tcW w:w="1027"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Alapanyag mechanikai és szilárdságtani tulajdonságai</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Építőanyag-ipari alapanyagok kémiai jellemzői</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Anyagok kölcsönhatása, reakciói</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Ásványtan, kőzettan, hőtan</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Alapanyag tárolás, szállítás, aprítás, osztályozás</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Anyagok megmunkálása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Üveggyártás nyersanyagai, keverékkészítés</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Üvegtermékek előállításának gyártástechnológiái</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Üveg utólagos megmunkálása, üveghibák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Kerámia- és szigetelőanyag-ipari alapismeretek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Masszakészítés és formázás</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Szárítás és égetési hőkezelés</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Utólagos megmunkálások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Építőipari kerámiák, finomkerámiák, műszaki kerámiák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Szigetelőanyagok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Kötőanyagok- és betontechnológia fogalma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Kötőanyag</w:t>
            </w:r>
            <w:r w:rsidR="00FA7FFD">
              <w:rPr>
                <w:rFonts w:ascii="Palatino Linotype" w:hAnsi="Palatino Linotype"/>
                <w:sz w:val="20"/>
                <w:szCs w:val="20"/>
                <w:lang w:eastAsia="hu-HU"/>
              </w:rPr>
              <w:t>-</w:t>
            </w:r>
            <w:r w:rsidRPr="002D6E62">
              <w:rPr>
                <w:rFonts w:ascii="Palatino Linotype" w:hAnsi="Palatino Linotype"/>
                <w:sz w:val="20"/>
                <w:szCs w:val="20"/>
                <w:lang w:eastAsia="hu-HU"/>
              </w:rPr>
              <w:t>ipari nyersanyagok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Cementgyártás technológiája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Építőanyag-ipari gépek típusai, alkalmazása, működése, karbantartása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Szárítás és eszköze</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Tüzeléshez kapcsolódó fizikai, kémiai és hőtani fogalmak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Tüzelőanyagok típusai, égés folyamata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Tüzelés és hőkezelés berendezései</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Technológiai folyamat szakaszai, szakaszok összehangolása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Irányítástechnikai alapfogalmak</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Folyamatirányítás az építőanyag-iparban</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Környezetvédelem</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Késztermékek tárolása</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KÉSZSÉGEK</w:t>
            </w:r>
          </w:p>
        </w:tc>
      </w:tr>
      <w:tr w:rsidR="00B13E07" w:rsidRPr="002D6E62" w:rsidTr="00FA7FFD">
        <w:trPr>
          <w:trHeight w:val="24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Technológiai folyamatábrák olvasása, értelmezése</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Gépészeti berendezési rajz olvasása, értelmezése</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Szakmai nyelvi kommunikáció</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Diagram, nomogram olvasása, értelmezése</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Diagram, nomogram kitöltése, készítése</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SZEMÉLYES KOMPETENCIÁK</w:t>
            </w:r>
          </w:p>
        </w:tc>
      </w:tr>
      <w:tr w:rsidR="00B13E07" w:rsidRPr="002D6E62" w:rsidTr="00FA7FFD">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Pontosság</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Szervezőkészség</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Döntésképesség</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TÁRSAS KOMPETENCIÁK</w:t>
            </w:r>
          </w:p>
        </w:tc>
      </w:tr>
      <w:tr w:rsidR="00B13E07" w:rsidRPr="002D6E62" w:rsidTr="001C5E62">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Kapcsolatfenntartó készség</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1C5E62">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Határozottság</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1C5E62">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Prezentációs készség</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8507" w:type="dxa"/>
            <w:gridSpan w:val="4"/>
            <w:tcBorders>
              <w:top w:val="nil"/>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MÓDSZERKOMPETENCIÁK</w:t>
            </w:r>
          </w:p>
        </w:tc>
      </w:tr>
      <w:tr w:rsidR="00B13E07" w:rsidRPr="002D6E62" w:rsidTr="001C5E62">
        <w:trPr>
          <w:trHeight w:val="300"/>
          <w:jc w:val="center"/>
        </w:trPr>
        <w:tc>
          <w:tcPr>
            <w:tcW w:w="5426" w:type="dxa"/>
            <w:tcBorders>
              <w:top w:val="nil"/>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Rendszerező képesség</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1C5E62">
        <w:trPr>
          <w:trHeight w:val="300"/>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Problémaelemzés, -feltárás</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1C5E62">
        <w:trPr>
          <w:trHeight w:val="300"/>
          <w:jc w:val="center"/>
        </w:trPr>
        <w:tc>
          <w:tcPr>
            <w:tcW w:w="5426" w:type="dxa"/>
            <w:tcBorders>
              <w:top w:val="single" w:sz="4" w:space="0" w:color="auto"/>
              <w:left w:val="single" w:sz="4" w:space="0" w:color="auto"/>
              <w:bottom w:val="single" w:sz="4" w:space="0" w:color="auto"/>
              <w:right w:val="single" w:sz="4" w:space="0" w:color="auto"/>
            </w:tcBorders>
            <w:noWrap/>
          </w:tcPr>
          <w:p w:rsidR="00B13E07" w:rsidRPr="002D6E62" w:rsidRDefault="00B13E07" w:rsidP="001C5E62">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Rendszerekben való gondolkodás</w:t>
            </w:r>
          </w:p>
        </w:tc>
        <w:tc>
          <w:tcPr>
            <w:tcW w:w="1027"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1027"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B13E07" w:rsidRPr="002D6E62" w:rsidRDefault="00B13E07" w:rsidP="00390DC0">
      <w:pPr>
        <w:widowControl w:val="0"/>
        <w:suppressAutoHyphens/>
        <w:spacing w:after="0" w:line="240" w:lineRule="auto"/>
        <w:rPr>
          <w:rFonts w:ascii="Palatino Linotype" w:hAnsi="Palatino Linotype"/>
          <w:b/>
          <w:sz w:val="24"/>
          <w:szCs w:val="24"/>
        </w:rPr>
      </w:pPr>
      <w:r w:rsidRPr="002D6E62">
        <w:rPr>
          <w:rFonts w:ascii="Palatino Linotype" w:hAnsi="Palatino Linotype"/>
          <w:b/>
          <w:sz w:val="24"/>
          <w:szCs w:val="24"/>
        </w:rPr>
        <w:br w:type="page"/>
      </w:r>
      <w:r w:rsidR="00390DC0">
        <w:rPr>
          <w:rFonts w:ascii="Palatino Linotype" w:hAnsi="Palatino Linotype"/>
          <w:b/>
          <w:sz w:val="24"/>
          <w:szCs w:val="24"/>
        </w:rPr>
        <w:t>10.</w:t>
      </w:r>
      <w:r w:rsidR="00390DC0">
        <w:rPr>
          <w:rFonts w:ascii="Palatino Linotype" w:hAnsi="Palatino Linotype"/>
          <w:b/>
          <w:sz w:val="24"/>
          <w:szCs w:val="24"/>
        </w:rPr>
        <w:tab/>
      </w:r>
      <w:r w:rsidRPr="002D6E62">
        <w:rPr>
          <w:rFonts w:ascii="Palatino Linotype" w:hAnsi="Palatino Linotype"/>
          <w:b/>
          <w:sz w:val="24"/>
          <w:szCs w:val="24"/>
        </w:rPr>
        <w:t>Építőanyagok gyakorlat ta</w:t>
      </w:r>
      <w:r w:rsidR="00390DC0">
        <w:rPr>
          <w:rFonts w:ascii="Palatino Linotype" w:hAnsi="Palatino Linotype"/>
          <w:b/>
          <w:sz w:val="24"/>
          <w:szCs w:val="24"/>
        </w:rPr>
        <w:t>ntárgy</w:t>
      </w:r>
      <w:r w:rsidR="00390DC0">
        <w:rPr>
          <w:rFonts w:ascii="Palatino Linotype" w:hAnsi="Palatino Linotype"/>
          <w:b/>
          <w:sz w:val="24"/>
          <w:szCs w:val="24"/>
        </w:rPr>
        <w:tab/>
      </w:r>
      <w:r w:rsidR="00390DC0">
        <w:rPr>
          <w:rFonts w:ascii="Palatino Linotype" w:hAnsi="Palatino Linotype"/>
          <w:b/>
          <w:sz w:val="24"/>
          <w:szCs w:val="24"/>
        </w:rPr>
        <w:tab/>
      </w:r>
      <w:r w:rsidR="00390DC0">
        <w:rPr>
          <w:rFonts w:ascii="Palatino Linotype" w:hAnsi="Palatino Linotype"/>
          <w:b/>
          <w:sz w:val="24"/>
          <w:szCs w:val="24"/>
        </w:rPr>
        <w:tab/>
      </w:r>
      <w:r w:rsidR="00390DC0">
        <w:rPr>
          <w:rFonts w:ascii="Palatino Linotype" w:hAnsi="Palatino Linotype"/>
          <w:b/>
          <w:sz w:val="24"/>
          <w:szCs w:val="24"/>
        </w:rPr>
        <w:tab/>
      </w:r>
      <w:r w:rsidRPr="002D6E62">
        <w:rPr>
          <w:rFonts w:ascii="Palatino Linotype" w:hAnsi="Palatino Linotype"/>
          <w:b/>
          <w:sz w:val="24"/>
          <w:szCs w:val="24"/>
        </w:rPr>
        <w:t>64 óra / 72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390DC0">
      <w:pPr>
        <w:widowControl w:val="0"/>
        <w:numPr>
          <w:ilvl w:val="1"/>
          <w:numId w:val="16"/>
        </w:numPr>
        <w:tabs>
          <w:tab w:val="left" w:pos="1134"/>
        </w:tabs>
        <w:suppressAutoHyphens/>
        <w:spacing w:after="0" w:line="240" w:lineRule="auto"/>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sz w:val="24"/>
          <w:szCs w:val="24"/>
        </w:rPr>
        <w:t>Az építőanyagok vizsgálatainak és a különböző gyártástechnológiák folyamatának megismerése. Az építőanyagok tulajdonságainak laboratóriumi körülmények között történő megismerése. A késztermékek, építőanyagok felhasználási lehetőségeinek feltérképezése.</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390DC0">
      <w:pPr>
        <w:widowControl w:val="0"/>
        <w:numPr>
          <w:ilvl w:val="1"/>
          <w:numId w:val="16"/>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390DC0">
      <w:pPr>
        <w:spacing w:after="0"/>
        <w:rPr>
          <w:rFonts w:ascii="Palatino Linotype" w:hAnsi="Palatino Linotype"/>
          <w:sz w:val="24"/>
          <w:szCs w:val="24"/>
        </w:rPr>
      </w:pPr>
      <w:r w:rsidRPr="002D6E62">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390DC0">
      <w:pPr>
        <w:widowControl w:val="0"/>
        <w:numPr>
          <w:ilvl w:val="1"/>
          <w:numId w:val="16"/>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390DC0">
      <w:pPr>
        <w:numPr>
          <w:ilvl w:val="2"/>
          <w:numId w:val="16"/>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Gyártástechnológiák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32 óra / 36 óra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Formázási technológiák.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Hőkezelési folyamatok.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Termékek előállításához technológiailag szükséges gépi és tüzelési berendezések.</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390DC0">
      <w:pPr>
        <w:numPr>
          <w:ilvl w:val="2"/>
          <w:numId w:val="16"/>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Alapanyagok és vizsgálataik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A termék előállításához szükséges nyersanyagok, és azok előkészítési műveletei.</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Mintavétel, anyagvizsgálat, laboratóriumi vizsgálatok.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Építőanyagok fizikai, és szilárdságtani vizsgálatai.</w:t>
      </w:r>
    </w:p>
    <w:p w:rsidR="00B13E07" w:rsidRPr="002D6E62" w:rsidRDefault="00B13E07" w:rsidP="00C76A31">
      <w:pPr>
        <w:spacing w:after="0" w:line="240" w:lineRule="auto"/>
        <w:ind w:left="540"/>
        <w:rPr>
          <w:rFonts w:ascii="Palatino Linotype" w:hAnsi="Palatino Linotype"/>
          <w:sz w:val="24"/>
          <w:szCs w:val="24"/>
        </w:rPr>
      </w:pPr>
    </w:p>
    <w:p w:rsidR="00B13E07" w:rsidRPr="002D6E62" w:rsidRDefault="00B13E07" w:rsidP="00390DC0">
      <w:pPr>
        <w:numPr>
          <w:ilvl w:val="2"/>
          <w:numId w:val="16"/>
        </w:numPr>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Késztermékek és vizsgálataik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16 óra / 18 óra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Nyersanyag összetétel és változásának hatása a késztermék tulajdonságaira.</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Mintavétel, anyagvizsgálat, laboratóriumi vizsgálatok.</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Építőanyagok fizikai, és szilárdságtani vizsgálatai.</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Tájékoztatja a termék felhasználókat a termékek főbb tulajdonságairól, a felhasználási területéről.</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Termékismertetőt készít.</w:t>
      </w:r>
    </w:p>
    <w:p w:rsidR="00B13E07" w:rsidRPr="002D6E62" w:rsidRDefault="00B13E07" w:rsidP="00C76A31">
      <w:pPr>
        <w:spacing w:after="0" w:line="240" w:lineRule="auto"/>
        <w:ind w:left="540"/>
        <w:rPr>
          <w:rFonts w:ascii="Palatino Linotype" w:hAnsi="Palatino Linotype"/>
          <w:sz w:val="24"/>
          <w:szCs w:val="24"/>
        </w:rPr>
      </w:pPr>
      <w:r w:rsidRPr="002D6E62">
        <w:rPr>
          <w:rFonts w:ascii="Palatino Linotype" w:hAnsi="Palatino Linotype"/>
          <w:sz w:val="24"/>
          <w:szCs w:val="24"/>
        </w:rPr>
        <w:t>Termékismertetőt tart.</w:t>
      </w:r>
    </w:p>
    <w:p w:rsidR="006D6747" w:rsidRDefault="006D6747" w:rsidP="00B13E07">
      <w:pPr>
        <w:spacing w:after="0" w:line="240" w:lineRule="auto"/>
        <w:ind w:firstLine="540"/>
        <w:rPr>
          <w:rFonts w:ascii="Palatino Linotype" w:hAnsi="Palatino Linotype"/>
          <w:sz w:val="24"/>
          <w:szCs w:val="24"/>
        </w:rPr>
      </w:pPr>
    </w:p>
    <w:p w:rsidR="00B13E07" w:rsidRPr="002D6E62" w:rsidRDefault="00B13E07" w:rsidP="00390DC0">
      <w:pPr>
        <w:widowControl w:val="0"/>
        <w:numPr>
          <w:ilvl w:val="1"/>
          <w:numId w:val="16"/>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390DC0" w:rsidRDefault="00B13E07" w:rsidP="00390DC0">
      <w:pPr>
        <w:widowControl w:val="0"/>
        <w:suppressAutoHyphens/>
        <w:spacing w:after="0"/>
        <w:ind w:left="567"/>
        <w:rPr>
          <w:rFonts w:ascii="Palatino Linotype" w:eastAsia="Lucida Sans Unicode" w:hAnsi="Palatino Linotype" w:cs="Tahoma"/>
          <w:i/>
          <w:kern w:val="1"/>
          <w:sz w:val="24"/>
          <w:szCs w:val="24"/>
          <w:lang w:eastAsia="hi-IN" w:bidi="hi-IN"/>
        </w:rPr>
      </w:pPr>
      <w:r w:rsidRPr="00390DC0">
        <w:rPr>
          <w:rFonts w:ascii="Palatino Linotype" w:eastAsia="Lucida Sans Unicode" w:hAnsi="Palatino Linotype" w:cs="Tahoma"/>
          <w:i/>
          <w:kern w:val="1"/>
          <w:sz w:val="24"/>
          <w:szCs w:val="24"/>
          <w:lang w:eastAsia="hi-IN" w:bidi="hi-IN"/>
        </w:rPr>
        <w:t>szaktanterem vagy tanműhely vagy laboratórium</w:t>
      </w:r>
    </w:p>
    <w:p w:rsidR="00B13E07" w:rsidRPr="002D6E62" w:rsidRDefault="00390DC0" w:rsidP="00390DC0">
      <w:pPr>
        <w:numPr>
          <w:ilvl w:val="1"/>
          <w:numId w:val="16"/>
        </w:numPr>
        <w:spacing w:after="0" w:line="240" w:lineRule="auto"/>
        <w:rPr>
          <w:rFonts w:ascii="Palatino Linotype" w:hAnsi="Palatino Linotype"/>
          <w:b/>
          <w:bCs/>
          <w:sz w:val="24"/>
          <w:szCs w:val="24"/>
        </w:rPr>
      </w:pPr>
      <w:r>
        <w:rPr>
          <w:rFonts w:ascii="Palatino Linotype" w:hAnsi="Palatino Linotype"/>
          <w:b/>
          <w:sz w:val="24"/>
          <w:szCs w:val="24"/>
        </w:rPr>
        <w:br w:type="page"/>
      </w:r>
      <w:r w:rsidR="00B13E07"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390DC0">
      <w:pPr>
        <w:widowControl w:val="0"/>
        <w:numPr>
          <w:ilvl w:val="2"/>
          <w:numId w:val="16"/>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390DC0">
      <w:pPr>
        <w:widowControl w:val="0"/>
        <w:numPr>
          <w:ilvl w:val="2"/>
          <w:numId w:val="16"/>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390DC0">
      <w:pPr>
        <w:widowControl w:val="0"/>
        <w:numPr>
          <w:ilvl w:val="1"/>
          <w:numId w:val="16"/>
        </w:numPr>
        <w:tabs>
          <w:tab w:val="left" w:pos="1134"/>
        </w:tabs>
        <w:suppressAutoHyphens/>
        <w:spacing w:after="0" w:line="240" w:lineRule="auto"/>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E240DC" w:rsidRDefault="00B13E07" w:rsidP="0020388C">
      <w:pPr>
        <w:spacing w:after="0" w:line="240" w:lineRule="auto"/>
        <w:ind w:left="567"/>
        <w:jc w:val="both"/>
        <w:rPr>
          <w:rFonts w:ascii="Palatino Linotype" w:hAnsi="Palatino Linotype"/>
          <w:b/>
          <w:bCs/>
          <w:sz w:val="24"/>
          <w:szCs w:val="24"/>
        </w:rPr>
      </w:pPr>
      <w:r w:rsidRPr="00E240DC">
        <w:rPr>
          <w:rFonts w:ascii="Palatino Linotype" w:hAnsi="Palatino Linotype"/>
          <w:bCs/>
          <w:kern w:val="1"/>
          <w:sz w:val="24"/>
          <w:szCs w:val="24"/>
          <w:lang w:eastAsia="hi-IN" w:bidi="hi-IN"/>
        </w:rPr>
        <w:t>A nemzeti köznevelésről szóló 2011. évi CXC. törvény. 54. § (2) a) pontja szerinti értékeléssel.</w:t>
      </w:r>
    </w:p>
    <w:p w:rsidR="00B13E07" w:rsidRPr="00786E26" w:rsidRDefault="00B13E07" w:rsidP="00B13E07">
      <w:pPr>
        <w:spacing w:after="0" w:line="240" w:lineRule="auto"/>
        <w:ind w:left="30"/>
        <w:jc w:val="center"/>
        <w:rPr>
          <w:rFonts w:ascii="Palatino Linotype" w:hAnsi="Palatino Linotype"/>
          <w:b/>
          <w:bCs/>
          <w:sz w:val="44"/>
          <w:szCs w:val="44"/>
        </w:rPr>
      </w:pPr>
      <w:r w:rsidRPr="00553760">
        <w:rPr>
          <w:rFonts w:ascii="Palatino Linotype" w:hAnsi="Palatino Linotype"/>
          <w:b/>
          <w:bCs/>
          <w:sz w:val="24"/>
          <w:szCs w:val="24"/>
        </w:rPr>
        <w:br w:type="page"/>
      </w:r>
    </w:p>
    <w:p w:rsidR="002D6E62" w:rsidRPr="002D6E62" w:rsidRDefault="002D6E62"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ind w:left="30"/>
        <w:jc w:val="center"/>
        <w:rPr>
          <w:rFonts w:ascii="Palatino Linotype" w:hAnsi="Palatino Linotype"/>
          <w:b/>
          <w:bCs/>
          <w:sz w:val="44"/>
          <w:szCs w:val="44"/>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A</w:t>
      </w: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10109-12 azonosító számú</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Építőipari műszaki alapismeretek</w:t>
      </w: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megnevezésű</w:t>
      </w:r>
    </w:p>
    <w:p w:rsidR="00B13E07" w:rsidRPr="002D6E62" w:rsidRDefault="00B13E07" w:rsidP="00B13E07">
      <w:pPr>
        <w:spacing w:after="0" w:line="240" w:lineRule="auto"/>
        <w:jc w:val="center"/>
        <w:rPr>
          <w:rFonts w:ascii="Palatino Linotype" w:hAnsi="Palatino Linotype"/>
          <w:b/>
          <w:sz w:val="44"/>
          <w:szCs w:val="44"/>
          <w:lang w:eastAsia="hu-HU"/>
        </w:rPr>
      </w:pPr>
    </w:p>
    <w:p w:rsidR="00B13E07" w:rsidRPr="002D6E62" w:rsidRDefault="00B13E07" w:rsidP="00B13E0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szakmai követelménymodul</w:t>
      </w:r>
    </w:p>
    <w:p w:rsidR="00B13E07" w:rsidRPr="002D6E62" w:rsidRDefault="00B13E07" w:rsidP="00B13E07">
      <w:pPr>
        <w:spacing w:after="0" w:line="240" w:lineRule="auto"/>
        <w:ind w:left="-15"/>
        <w:jc w:val="center"/>
        <w:rPr>
          <w:rFonts w:ascii="Palatino Linotype" w:hAnsi="Palatino Linotype"/>
          <w:b/>
          <w:sz w:val="44"/>
          <w:szCs w:val="44"/>
        </w:rPr>
      </w:pPr>
    </w:p>
    <w:p w:rsidR="00B13E07" w:rsidRPr="002D6E62" w:rsidRDefault="00B13E07" w:rsidP="00103973">
      <w:pPr>
        <w:spacing w:after="0" w:line="240" w:lineRule="auto"/>
        <w:ind w:left="-15"/>
        <w:jc w:val="center"/>
        <w:rPr>
          <w:rFonts w:ascii="Palatino Linotype" w:hAnsi="Palatino Linotype"/>
          <w:b/>
          <w:sz w:val="44"/>
          <w:szCs w:val="44"/>
          <w:lang w:eastAsia="hu-HU"/>
        </w:rPr>
      </w:pPr>
      <w:r w:rsidRPr="002D6E62">
        <w:rPr>
          <w:rFonts w:ascii="Palatino Linotype" w:hAnsi="Palatino Linotype"/>
          <w:b/>
          <w:sz w:val="44"/>
          <w:szCs w:val="44"/>
        </w:rPr>
        <w:t>tantárgyai, témakörei</w:t>
      </w:r>
    </w:p>
    <w:p w:rsidR="00B13E07" w:rsidRPr="002D6E62" w:rsidRDefault="00B13E07" w:rsidP="00390DC0">
      <w:pPr>
        <w:spacing w:after="0" w:line="240" w:lineRule="auto"/>
        <w:ind w:left="-15"/>
        <w:jc w:val="both"/>
        <w:rPr>
          <w:rFonts w:ascii="Palatino Linotype" w:hAnsi="Palatino Linotype"/>
          <w:b/>
          <w:sz w:val="24"/>
          <w:szCs w:val="24"/>
        </w:rPr>
      </w:pPr>
      <w:r w:rsidRPr="002D6E62">
        <w:rPr>
          <w:rFonts w:ascii="Palatino Linotype" w:hAnsi="Palatino Linotype"/>
          <w:sz w:val="20"/>
          <w:szCs w:val="20"/>
          <w:lang w:eastAsia="hu-HU"/>
        </w:rPr>
        <w:br w:type="page"/>
      </w:r>
      <w:r w:rsidRPr="002D6E62">
        <w:rPr>
          <w:rFonts w:ascii="Palatino Linotype" w:hAnsi="Palatino Linotype"/>
          <w:b/>
          <w:sz w:val="24"/>
          <w:szCs w:val="24"/>
        </w:rPr>
        <w:t>A 10109-12 azonosító számú Építőipari műszaki alapismeretek megnevezésű szakmai követelménymodulhoz tartozó tantárgyak és témakörök oktatása során fejlesztendő kompetenciák</w:t>
      </w:r>
    </w:p>
    <w:tbl>
      <w:tblPr>
        <w:tblW w:w="9984" w:type="dxa"/>
        <w:jc w:val="center"/>
        <w:tblLayout w:type="fixed"/>
        <w:tblCellMar>
          <w:left w:w="70" w:type="dxa"/>
          <w:right w:w="70" w:type="dxa"/>
        </w:tblCellMar>
        <w:tblLook w:val="0000" w:firstRow="0" w:lastRow="0" w:firstColumn="0" w:lastColumn="0" w:noHBand="0" w:noVBand="0"/>
      </w:tblPr>
      <w:tblGrid>
        <w:gridCol w:w="4536"/>
        <w:gridCol w:w="454"/>
        <w:gridCol w:w="454"/>
        <w:gridCol w:w="454"/>
        <w:gridCol w:w="454"/>
        <w:gridCol w:w="454"/>
        <w:gridCol w:w="454"/>
        <w:gridCol w:w="454"/>
        <w:gridCol w:w="454"/>
        <w:gridCol w:w="454"/>
        <w:gridCol w:w="454"/>
        <w:gridCol w:w="454"/>
        <w:gridCol w:w="454"/>
      </w:tblGrid>
      <w:tr w:rsidR="00B13E07" w:rsidRPr="002D6E62" w:rsidTr="00C16C0D">
        <w:trPr>
          <w:trHeight w:val="570"/>
          <w:jc w:val="center"/>
        </w:trPr>
        <w:tc>
          <w:tcPr>
            <w:tcW w:w="4536" w:type="dxa"/>
            <w:vMerge w:val="restart"/>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10109-12 Építőipari műszaki alapismeretek</w:t>
            </w:r>
          </w:p>
        </w:tc>
        <w:tc>
          <w:tcPr>
            <w:tcW w:w="1362" w:type="dxa"/>
            <w:gridSpan w:val="3"/>
            <w:tcBorders>
              <w:top w:val="single" w:sz="4" w:space="0" w:color="auto"/>
              <w:left w:val="nil"/>
              <w:bottom w:val="single" w:sz="4" w:space="0" w:color="auto"/>
              <w:right w:val="single" w:sz="4" w:space="0" w:color="auto"/>
            </w:tcBorders>
            <w:vAlign w:val="center"/>
          </w:tcPr>
          <w:p w:rsidR="001C5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Építőanya</w:t>
            </w:r>
            <w:r w:rsidR="001C5E62">
              <w:rPr>
                <w:rFonts w:ascii="Palatino Linotype" w:hAnsi="Palatino Linotype"/>
                <w:sz w:val="20"/>
                <w:szCs w:val="20"/>
                <w:lang w:eastAsia="hu-HU"/>
              </w:rPr>
              <w:t>-</w:t>
            </w:r>
          </w:p>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gok</w:t>
            </w:r>
          </w:p>
        </w:tc>
        <w:tc>
          <w:tcPr>
            <w:tcW w:w="908" w:type="dxa"/>
            <w:gridSpan w:val="2"/>
            <w:tcBorders>
              <w:top w:val="single" w:sz="4" w:space="0" w:color="auto"/>
              <w:left w:val="single" w:sz="4" w:space="0" w:color="auto"/>
              <w:bottom w:val="single" w:sz="4" w:space="0" w:color="auto"/>
              <w:right w:val="single" w:sz="4" w:space="0" w:color="auto"/>
            </w:tcBorders>
            <w:vAlign w:val="center"/>
          </w:tcPr>
          <w:p w:rsidR="001C5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Ábrázo</w:t>
            </w:r>
            <w:r w:rsidR="001C5E62">
              <w:rPr>
                <w:rFonts w:ascii="Palatino Linotype" w:hAnsi="Palatino Linotype"/>
                <w:sz w:val="20"/>
                <w:szCs w:val="20"/>
                <w:lang w:eastAsia="hu-HU"/>
              </w:rPr>
              <w:t>-</w:t>
            </w:r>
          </w:p>
          <w:p w:rsidR="001C5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ló geomet</w:t>
            </w:r>
            <w:r w:rsidR="001C5E62">
              <w:rPr>
                <w:rFonts w:ascii="Palatino Linotype" w:hAnsi="Palatino Linotype"/>
                <w:sz w:val="20"/>
                <w:szCs w:val="20"/>
                <w:lang w:eastAsia="hu-HU"/>
              </w:rPr>
              <w:t>-</w:t>
            </w:r>
          </w:p>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ria</w:t>
            </w:r>
          </w:p>
        </w:tc>
        <w:tc>
          <w:tcPr>
            <w:tcW w:w="908" w:type="dxa"/>
            <w:gridSpan w:val="2"/>
            <w:tcBorders>
              <w:top w:val="single" w:sz="4" w:space="0" w:color="auto"/>
              <w:left w:val="nil"/>
              <w:bottom w:val="single" w:sz="4" w:space="0" w:color="auto"/>
              <w:right w:val="single" w:sz="4" w:space="0" w:color="auto"/>
            </w:tcBorders>
            <w:vAlign w:val="center"/>
          </w:tcPr>
          <w:p w:rsidR="001C5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Műszaki ábrázo</w:t>
            </w:r>
            <w:r w:rsidR="001C5E62">
              <w:rPr>
                <w:rFonts w:ascii="Palatino Linotype" w:hAnsi="Palatino Linotype"/>
                <w:sz w:val="20"/>
                <w:szCs w:val="20"/>
                <w:lang w:eastAsia="hu-HU"/>
              </w:rPr>
              <w:t>-</w:t>
            </w:r>
          </w:p>
          <w:p w:rsidR="001C5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lás gyakor</w:t>
            </w:r>
            <w:r w:rsidR="001C5E62">
              <w:rPr>
                <w:rFonts w:ascii="Palatino Linotype" w:hAnsi="Palatino Linotype"/>
                <w:sz w:val="20"/>
                <w:szCs w:val="20"/>
                <w:lang w:eastAsia="hu-HU"/>
              </w:rPr>
              <w:t>-</w:t>
            </w:r>
          </w:p>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lat</w:t>
            </w:r>
          </w:p>
        </w:tc>
        <w:tc>
          <w:tcPr>
            <w:tcW w:w="908" w:type="dxa"/>
            <w:gridSpan w:val="2"/>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CAD alapis</w:t>
            </w:r>
            <w:r w:rsidR="001C5E62">
              <w:rPr>
                <w:rFonts w:ascii="Palatino Linotype" w:hAnsi="Palatino Linotype"/>
                <w:sz w:val="20"/>
                <w:szCs w:val="20"/>
                <w:lang w:eastAsia="hu-HU"/>
              </w:rPr>
              <w:t>-</w:t>
            </w:r>
            <w:r w:rsidRPr="002D6E62">
              <w:rPr>
                <w:rFonts w:ascii="Palatino Linotype" w:hAnsi="Palatino Linotype"/>
                <w:sz w:val="20"/>
                <w:szCs w:val="20"/>
                <w:lang w:eastAsia="hu-HU"/>
              </w:rPr>
              <w:t>meretek gyakor</w:t>
            </w:r>
            <w:r w:rsidR="001C5E62">
              <w:rPr>
                <w:rFonts w:ascii="Palatino Linotype" w:hAnsi="Palatino Linotype"/>
                <w:sz w:val="20"/>
                <w:szCs w:val="20"/>
                <w:lang w:eastAsia="hu-HU"/>
              </w:rPr>
              <w:t>-</w:t>
            </w:r>
            <w:r w:rsidRPr="002D6E62">
              <w:rPr>
                <w:rFonts w:ascii="Palatino Linotype" w:hAnsi="Palatino Linotype"/>
                <w:sz w:val="20"/>
                <w:szCs w:val="20"/>
                <w:lang w:eastAsia="hu-HU"/>
              </w:rPr>
              <w:t>lat</w:t>
            </w:r>
          </w:p>
        </w:tc>
        <w:tc>
          <w:tcPr>
            <w:tcW w:w="1362" w:type="dxa"/>
            <w:gridSpan w:val="3"/>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Munka- és környezetvédelem</w:t>
            </w:r>
          </w:p>
        </w:tc>
      </w:tr>
      <w:tr w:rsidR="00B13E07" w:rsidRPr="002D6E62" w:rsidTr="001C5E62">
        <w:trPr>
          <w:trHeight w:val="2995"/>
          <w:jc w:val="center"/>
        </w:trPr>
        <w:tc>
          <w:tcPr>
            <w:tcW w:w="4536" w:type="dxa"/>
            <w:vMerge/>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Építési anyagok tulajdonságai</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Természetes építőanyagok</w:t>
            </w:r>
          </w:p>
        </w:tc>
        <w:tc>
          <w:tcPr>
            <w:tcW w:w="454" w:type="dxa"/>
            <w:tcBorders>
              <w:top w:val="single" w:sz="4" w:space="0" w:color="auto"/>
              <w:left w:val="single" w:sz="4" w:space="0" w:color="auto"/>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Mesterséges építőanyagok</w:t>
            </w:r>
          </w:p>
        </w:tc>
        <w:tc>
          <w:tcPr>
            <w:tcW w:w="454" w:type="dxa"/>
            <w:tcBorders>
              <w:top w:val="nil"/>
              <w:left w:val="single" w:sz="4" w:space="0" w:color="auto"/>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Síkmértan</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Térmértan</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Szabadkézi rajz</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Építészeti rajz</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Tervezőprogramok felépítése</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Számítógéppel segített tervezés</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Munkavédelem</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Tűzvédelem</w:t>
            </w:r>
          </w:p>
        </w:tc>
        <w:tc>
          <w:tcPr>
            <w:tcW w:w="454" w:type="dxa"/>
            <w:tcBorders>
              <w:top w:val="nil"/>
              <w:left w:val="nil"/>
              <w:bottom w:val="single" w:sz="4" w:space="0" w:color="auto"/>
              <w:right w:val="single" w:sz="4" w:space="0" w:color="auto"/>
            </w:tcBorders>
            <w:textDirection w:val="btLr"/>
            <w:vAlign w:val="bottom"/>
          </w:tcPr>
          <w:p w:rsidR="00B13E07" w:rsidRPr="002D6E62" w:rsidRDefault="00B13E07" w:rsidP="001C5E62">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Környezetvédelem</w:t>
            </w:r>
          </w:p>
        </w:tc>
      </w:tr>
      <w:tr w:rsidR="00B13E07" w:rsidRPr="002D6E62" w:rsidTr="00C16C0D">
        <w:trPr>
          <w:trHeight w:val="345"/>
          <w:jc w:val="center"/>
        </w:trPr>
        <w:tc>
          <w:tcPr>
            <w:tcW w:w="9984" w:type="dxa"/>
            <w:gridSpan w:val="13"/>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FELADATOK</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Az építési anyagok egyedi tulajdonságai alapján dönt ezek felhasználásáról, minősítéséről</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Mintát vesz az építőanyagokból a vizsgálatokhoz</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Mintavételi és vizsgálati jegyzőkönyvet készít, értelmez</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Használja a laboratóriumi vizsgálatokhoz szükséges eszközöket, műszereket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Műszaki rajzot készít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Síkmértani szerkesztéseket készít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Térbeli testeket síkban ábrázol: vetületben, axonometriában, perspektívában</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Szabadkézi vázlatot készít, arányosít, mér, ellenőriz</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 mellett terveket, tervrészleteket szerkeszt számítógéppel segített tervezői program felhasználásával</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Biztosítja, biztosíttatja a munkaterület balesetmentességét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Ellenőrzi az egyéni munkavédelmi eszközöket és azok használatát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Betartja, betartatja a munkabiztonsági előírásokat, jogszabályokat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Közreműködik a veszélyforrások és az egészségre ártalmas tényezők felmérésében</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Baleset, illetve vészhelyzet esetén megfelelően intézkedik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Munkavédelmi, biztonságtechnikai, tűz- és környezetvédelmi oktatáson vesz részt, oktatást tart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9984" w:type="dxa"/>
            <w:gridSpan w:val="13"/>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ISMERETEK</w:t>
            </w:r>
          </w:p>
        </w:tc>
      </w:tr>
      <w:tr w:rsidR="00B13E07" w:rsidRPr="002D6E62" w:rsidTr="00FA7FFD">
        <w:trPr>
          <w:trHeight w:val="255"/>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Építőanyagok fizikai, kémiai és mechanikai tulajdonságai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Természetes kövek csoportosítása, tulajdonságai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Agyaggyártmányok,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Kötőanyagok jellemző tulajdonságai,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Aszfalt termékek jellemző tulajdonságai, felhasználási területei</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Adalékanyag jellemző tulajdonságai,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Betonok jellemző tulajdonságai, szállítása és utókezelése</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Előregyártott beton és vasbeton termékek,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Habarcsok jellemző tulajdonságai, felhasználásuk szerinti csoportosítása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Építőipari faáruk, felhasználási területük, faanyagok védelme</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Fémgyártmányok jellemző tulajdonságai, alkalmazási feltételeik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Műanyag gyártmányok,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Festő- és mázolómunkák anyagai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Építési üvegek jellemző tulajdonságai,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Szigetelőanyagok, felhasználási területei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Építőiparban alkalmazott segédanyagok és felületképzők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Laboratóriumi vizsgálatok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Építés helyszínén mintavétel, építőanyag vizsgálata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Építőanyagok fizikai, és szilárdságtani vizsgálatai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Műszaki ábrázolás szabályai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Síkidomok, testek ábrázolása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Rajzi eszközök és jelölések, szabványírás</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Mértani ismeretek és szerkesztések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Színelmélet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Engedélyezési és kiviteli tervek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Munkabiztonsági, balesetvédelmi és elsősegély-nyújtási előírások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Egyéni védőruhák, védőfelszerelések használata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Tűzvédelem, tűzveszélyes anyagok raktározása, szállítása, kezelése</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Környezetvédelem</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Munkavédelmi jogszabályok</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bl>
    <w:p w:rsidR="00671B47" w:rsidRDefault="00671B47">
      <w:r>
        <w:br w:type="page"/>
      </w:r>
    </w:p>
    <w:tbl>
      <w:tblPr>
        <w:tblW w:w="9984" w:type="dxa"/>
        <w:jc w:val="center"/>
        <w:tblLayout w:type="fixed"/>
        <w:tblCellMar>
          <w:left w:w="70" w:type="dxa"/>
          <w:right w:w="70" w:type="dxa"/>
        </w:tblCellMar>
        <w:tblLook w:val="0000" w:firstRow="0" w:lastRow="0" w:firstColumn="0" w:lastColumn="0" w:noHBand="0" w:noVBand="0"/>
      </w:tblPr>
      <w:tblGrid>
        <w:gridCol w:w="4536"/>
        <w:gridCol w:w="454"/>
        <w:gridCol w:w="454"/>
        <w:gridCol w:w="454"/>
        <w:gridCol w:w="454"/>
        <w:gridCol w:w="454"/>
        <w:gridCol w:w="454"/>
        <w:gridCol w:w="454"/>
        <w:gridCol w:w="454"/>
        <w:gridCol w:w="454"/>
        <w:gridCol w:w="454"/>
        <w:gridCol w:w="454"/>
        <w:gridCol w:w="454"/>
      </w:tblGrid>
      <w:tr w:rsidR="00B13E07" w:rsidRPr="002D6E62" w:rsidTr="00671B47">
        <w:trPr>
          <w:trHeight w:val="360"/>
          <w:jc w:val="center"/>
        </w:trPr>
        <w:tc>
          <w:tcPr>
            <w:tcW w:w="9984" w:type="dxa"/>
            <w:gridSpan w:val="13"/>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KÉSZSÉGEK</w:t>
            </w:r>
          </w:p>
        </w:tc>
      </w:tr>
      <w:tr w:rsidR="00B13E07" w:rsidRPr="002D6E62" w:rsidTr="00FA7FFD">
        <w:trPr>
          <w:trHeight w:val="24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Építőanyag-laboratóriumi eszközök használata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Laboratóriumi jegyzőkönyvek értelmezése és készítése</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Műszaki rajz készítése, olvasása, értelmezése</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Szakmai szoftverek használata</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255"/>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Munkavédelmi jelképek értelmezése, egyéni védőeszközök használata és kollektív védelem megoldásai</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SZEMÉLYES KOMPETENCIÁK</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Precizitás</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Döntésképesség</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Felelősségtudat</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TÁRSAS KOMPETENCIÁK</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Konszenzuskészség</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Kommunikációs rugalmasság</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Határozottság</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C16C0D">
        <w:trPr>
          <w:trHeight w:val="360"/>
          <w:jc w:val="center"/>
        </w:trPr>
        <w:tc>
          <w:tcPr>
            <w:tcW w:w="9984" w:type="dxa"/>
            <w:gridSpan w:val="13"/>
            <w:tcBorders>
              <w:top w:val="nil"/>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MÓDSZERKOMPETENCIÁK</w:t>
            </w:r>
          </w:p>
        </w:tc>
      </w:tr>
      <w:tr w:rsidR="00B13E07" w:rsidRPr="002D6E62" w:rsidTr="00FA7FFD">
        <w:trPr>
          <w:trHeight w:val="300"/>
          <w:jc w:val="center"/>
        </w:trPr>
        <w:tc>
          <w:tcPr>
            <w:tcW w:w="4536" w:type="dxa"/>
            <w:tcBorders>
              <w:top w:val="nil"/>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Logikus gondolkodás</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Rendszerező képesség</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B13E07" w:rsidRPr="002D6E62" w:rsidTr="00FA7FFD">
        <w:trPr>
          <w:trHeight w:val="300"/>
          <w:jc w:val="center"/>
        </w:trPr>
        <w:tc>
          <w:tcPr>
            <w:tcW w:w="4536" w:type="dxa"/>
            <w:tcBorders>
              <w:top w:val="single" w:sz="4" w:space="0" w:color="auto"/>
              <w:left w:val="single" w:sz="4" w:space="0" w:color="auto"/>
              <w:bottom w:val="single" w:sz="4" w:space="0" w:color="auto"/>
              <w:right w:val="single" w:sz="4" w:space="0" w:color="auto"/>
            </w:tcBorders>
            <w:noWrap/>
          </w:tcPr>
          <w:p w:rsidR="00B13E07" w:rsidRPr="002D6E62" w:rsidRDefault="00B13E07" w:rsidP="00FA7FFD">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Gyakorlatias feladatértelmezés</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B13E07" w:rsidRPr="002D6E62" w:rsidRDefault="00B13E07" w:rsidP="00C16C0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B13E07" w:rsidRPr="002D6E62" w:rsidRDefault="00B13E07" w:rsidP="00096898">
      <w:pPr>
        <w:widowControl w:val="0"/>
        <w:tabs>
          <w:tab w:val="left" w:pos="142"/>
        </w:tabs>
        <w:suppressAutoHyphens/>
        <w:spacing w:after="0" w:line="240" w:lineRule="auto"/>
        <w:ind w:left="426" w:hanging="426"/>
        <w:jc w:val="both"/>
        <w:rPr>
          <w:rFonts w:ascii="Palatino Linotype" w:hAnsi="Palatino Linotype"/>
          <w:b/>
          <w:sz w:val="24"/>
          <w:szCs w:val="24"/>
        </w:rPr>
      </w:pPr>
      <w:r w:rsidRPr="002D6E62">
        <w:rPr>
          <w:rFonts w:ascii="Palatino Linotype" w:hAnsi="Palatino Linotype"/>
          <w:b/>
          <w:sz w:val="24"/>
          <w:szCs w:val="24"/>
        </w:rPr>
        <w:br w:type="page"/>
      </w:r>
      <w:r w:rsidR="00671B47">
        <w:rPr>
          <w:rFonts w:ascii="Palatino Linotype" w:hAnsi="Palatino Linotype"/>
          <w:b/>
          <w:sz w:val="24"/>
          <w:szCs w:val="24"/>
        </w:rPr>
        <w:t>11.</w:t>
      </w:r>
      <w:r w:rsidR="00671B47">
        <w:rPr>
          <w:rFonts w:ascii="Palatino Linotype" w:hAnsi="Palatino Linotype"/>
          <w:b/>
          <w:sz w:val="24"/>
          <w:szCs w:val="24"/>
        </w:rPr>
        <w:tab/>
      </w:r>
      <w:r w:rsidRPr="002D6E62">
        <w:rPr>
          <w:rFonts w:ascii="Palatino Linotype" w:hAnsi="Palatino Linotype"/>
          <w:b/>
          <w:sz w:val="24"/>
          <w:szCs w:val="24"/>
        </w:rPr>
        <w:t>Építőanyagok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671B47">
        <w:rPr>
          <w:rFonts w:ascii="Palatino Linotype" w:hAnsi="Palatino Linotype"/>
          <w:b/>
          <w:sz w:val="24"/>
          <w:szCs w:val="24"/>
        </w:rPr>
        <w:tab/>
      </w:r>
      <w:r w:rsidRPr="002D6E62">
        <w:rPr>
          <w:rFonts w:ascii="Palatino Linotype" w:hAnsi="Palatino Linotype"/>
          <w:b/>
          <w:sz w:val="24"/>
          <w:szCs w:val="24"/>
        </w:rPr>
        <w:tab/>
        <w:t xml:space="preserve">        32 óra / 36 óra*</w:t>
      </w:r>
    </w:p>
    <w:p w:rsidR="00B13E07"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spacing w:after="0" w:line="240" w:lineRule="auto"/>
        <w:rPr>
          <w:rFonts w:ascii="Palatino Linotype" w:hAnsi="Palatino Linotype"/>
          <w:b/>
          <w:sz w:val="24"/>
          <w:szCs w:val="24"/>
        </w:rPr>
      </w:pPr>
    </w:p>
    <w:p w:rsidR="00B13E07" w:rsidRDefault="007B5173" w:rsidP="00671B47">
      <w:pPr>
        <w:widowControl w:val="0"/>
        <w:numPr>
          <w:ilvl w:val="1"/>
          <w:numId w:val="17"/>
        </w:numPr>
        <w:tabs>
          <w:tab w:val="left" w:pos="1134"/>
        </w:tabs>
        <w:suppressAutoHyphen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7B5173" w:rsidRPr="00E240DC" w:rsidRDefault="007B5173" w:rsidP="00E12B27">
      <w:pPr>
        <w:spacing w:after="0" w:line="240" w:lineRule="auto"/>
        <w:rPr>
          <w:rFonts w:ascii="Palatino Linotype" w:hAnsi="Palatino Linotype"/>
          <w:b/>
          <w:sz w:val="24"/>
          <w:szCs w:val="24"/>
        </w:rPr>
      </w:pPr>
      <w:r w:rsidRPr="00E240DC">
        <w:rPr>
          <w:rFonts w:ascii="Palatino Linotype" w:hAnsi="Palatino Linotype"/>
          <w:sz w:val="24"/>
          <w:szCs w:val="24"/>
        </w:rPr>
        <w:t>Az építőanyagok tulajdonságainak és vizsgálati lehetőségeinek megismerése. Az építőanyagok eredet szerinti csoportosításának megtanulása.</w:t>
      </w:r>
    </w:p>
    <w:p w:rsidR="007B5173" w:rsidRDefault="007B5173" w:rsidP="007B5173">
      <w:pPr>
        <w:widowControl w:val="0"/>
        <w:tabs>
          <w:tab w:val="left" w:pos="1134"/>
        </w:tabs>
        <w:suppressAutoHyphens/>
        <w:spacing w:after="0" w:line="240" w:lineRule="auto"/>
        <w:ind w:left="360"/>
        <w:rPr>
          <w:rFonts w:ascii="Palatino Linotype" w:hAnsi="Palatino Linotype"/>
          <w:b/>
          <w:sz w:val="24"/>
          <w:szCs w:val="24"/>
        </w:rPr>
      </w:pPr>
    </w:p>
    <w:p w:rsidR="007B5173" w:rsidRPr="007B5173" w:rsidRDefault="007B5173" w:rsidP="00671B47">
      <w:pPr>
        <w:widowControl w:val="0"/>
        <w:numPr>
          <w:ilvl w:val="1"/>
          <w:numId w:val="17"/>
        </w:numPr>
        <w:tabs>
          <w:tab w:val="left" w:pos="1134"/>
        </w:tabs>
        <w:suppressAutoHyphens/>
        <w:spacing w:after="0" w:line="240" w:lineRule="auto"/>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E240DC" w:rsidRDefault="00B13E07" w:rsidP="00671B47">
      <w:pPr>
        <w:spacing w:after="0"/>
        <w:rPr>
          <w:rFonts w:ascii="Palatino Linotype" w:hAnsi="Palatino Linotype"/>
          <w:sz w:val="24"/>
          <w:szCs w:val="24"/>
        </w:rPr>
      </w:pPr>
      <w:r w:rsidRPr="00E240DC">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Építési anyagok tulajdonságai</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6 óra / 6 óra</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Fizikai tulajdonságok.</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Kémiai tulajdonságok.</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Hidrotechnikai tulajdonságok.</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Hőtechnikai tulajdonságok.</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Akusztikai tulajdonságok.</w:t>
      </w:r>
    </w:p>
    <w:p w:rsidR="00B13E07" w:rsidRPr="00E240DC" w:rsidRDefault="00B13E07" w:rsidP="00576046">
      <w:pPr>
        <w:spacing w:after="0" w:line="240" w:lineRule="auto"/>
        <w:ind w:firstLine="567"/>
        <w:rPr>
          <w:rFonts w:ascii="Palatino Linotype" w:hAnsi="Palatino Linotype"/>
          <w:sz w:val="24"/>
          <w:szCs w:val="24"/>
        </w:rPr>
      </w:pPr>
      <w:r w:rsidRPr="00E240DC">
        <w:rPr>
          <w:rFonts w:ascii="Palatino Linotype" w:hAnsi="Palatino Linotype"/>
          <w:sz w:val="24"/>
          <w:szCs w:val="24"/>
        </w:rPr>
        <w:t>Mechanikai tulajdonságok.</w:t>
      </w:r>
    </w:p>
    <w:p w:rsidR="00B13E07" w:rsidRPr="002D6E62" w:rsidRDefault="00B13E07" w:rsidP="00576046">
      <w:pPr>
        <w:spacing w:after="0" w:line="240" w:lineRule="auto"/>
        <w:ind w:left="567"/>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Természetes építőanyagok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4 óra / 4 óra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Természetes építőanyagok csoportosítása.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Természetes építőanyagok tulajdonságai, jellemzői.</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Mesterséges építőanyagok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FE1B3F">
        <w:rPr>
          <w:rFonts w:ascii="Palatino Linotype" w:hAnsi="Palatino Linotype"/>
          <w:b/>
          <w:i/>
          <w:sz w:val="24"/>
          <w:szCs w:val="24"/>
        </w:rPr>
        <w:t>22</w:t>
      </w:r>
      <w:r w:rsidRPr="002D6E62">
        <w:rPr>
          <w:rFonts w:ascii="Palatino Linotype" w:hAnsi="Palatino Linotype"/>
          <w:b/>
          <w:i/>
          <w:sz w:val="24"/>
          <w:szCs w:val="24"/>
        </w:rPr>
        <w:t xml:space="preserve"> óra / 26 óra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Agyaggyártmányok,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Kötőanyagok jellemző tulajdonságai,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Aszfalt termékek jellemző tulajdonságai,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Adalékanyag jellemző tulajdonságai,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Betonok jellemző tulajdonságai, szállítása és utókezelése.</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Előregyártott beton és vasbeton termékek, felhasználási területei.</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Habarcsok jellemző tulajdonságai, felhasználásuk szerinti csoportosítása.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Építőipari faáruk, felhasználási területük, faanyagok védelme.</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Fémgyártmányok jellemző tulajdonságai, alkalmazási feltételeik.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Műanyag gyártmányok, felhasználási területei.</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Festő-, és mázolómunkák anyagai.</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Építési üvegek jellemző tulajdonságai,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Szigetelőanyagok, felhasználási területeik.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Építőiparban alkalmazott segédanyagok és felületképzők.</w:t>
      </w:r>
    </w:p>
    <w:p w:rsidR="00B13E07" w:rsidRDefault="00B13E07" w:rsidP="00B13E07">
      <w:pPr>
        <w:spacing w:after="0" w:line="240" w:lineRule="auto"/>
        <w:ind w:firstLine="540"/>
        <w:rPr>
          <w:rFonts w:ascii="Palatino Linotype" w:hAnsi="Palatino Linotype"/>
          <w:sz w:val="24"/>
          <w:szCs w:val="24"/>
        </w:rPr>
      </w:pPr>
    </w:p>
    <w:p w:rsidR="00671B47" w:rsidRDefault="00671B47" w:rsidP="00B13E07">
      <w:pPr>
        <w:spacing w:after="0" w:line="240" w:lineRule="auto"/>
        <w:ind w:firstLine="540"/>
        <w:rPr>
          <w:rFonts w:ascii="Palatino Linotype" w:hAnsi="Palatino Linotype"/>
          <w:sz w:val="24"/>
          <w:szCs w:val="24"/>
        </w:rPr>
      </w:pPr>
    </w:p>
    <w:p w:rsidR="00671B47" w:rsidRPr="002D6E62" w:rsidRDefault="00671B47" w:rsidP="00B13E07">
      <w:pPr>
        <w:spacing w:after="0" w:line="240" w:lineRule="auto"/>
        <w:ind w:firstLine="540"/>
        <w:rPr>
          <w:rFonts w:ascii="Palatino Linotype" w:hAnsi="Palatino Linotype"/>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671B47" w:rsidRDefault="00671B47" w:rsidP="00B13E07">
      <w:pPr>
        <w:widowControl w:val="0"/>
        <w:suppressAutoHyphens/>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671B47">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E240DC" w:rsidRDefault="00B13E07" w:rsidP="00B13E07">
      <w:pPr>
        <w:spacing w:after="0" w:line="240" w:lineRule="auto"/>
        <w:ind w:left="567"/>
        <w:jc w:val="both"/>
        <w:rPr>
          <w:rFonts w:ascii="Palatino Linotype" w:hAnsi="Palatino Linotype"/>
          <w:iCs/>
          <w:sz w:val="24"/>
          <w:szCs w:val="24"/>
        </w:rPr>
      </w:pPr>
      <w:r w:rsidRPr="00E240DC">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096898" w:rsidP="00096898">
      <w:pPr>
        <w:spacing w:after="0" w:line="240" w:lineRule="auto"/>
        <w:ind w:left="567"/>
        <w:jc w:val="both"/>
        <w:rPr>
          <w:rFonts w:ascii="Palatino Linotype" w:hAnsi="Palatino Linotype"/>
          <w:sz w:val="24"/>
          <w:szCs w:val="24"/>
        </w:rPr>
      </w:pPr>
      <w:r>
        <w:rPr>
          <w:rFonts w:ascii="Palatino Linotype" w:hAnsi="Palatino Linotype"/>
          <w:iCs/>
          <w:sz w:val="24"/>
          <w:szCs w:val="24"/>
        </w:rPr>
        <w:br w:type="page"/>
      </w:r>
    </w:p>
    <w:p w:rsidR="00B13E07" w:rsidRPr="002D6E62" w:rsidRDefault="00B13E07"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Ábrázoló geometria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108 óra / 108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E240DC" w:rsidRDefault="00B13E07" w:rsidP="00B13E07">
      <w:pPr>
        <w:spacing w:after="0" w:line="240" w:lineRule="auto"/>
        <w:rPr>
          <w:rFonts w:ascii="Palatino Linotype" w:hAnsi="Palatino Linotype"/>
          <w:b/>
          <w:sz w:val="24"/>
          <w:szCs w:val="24"/>
        </w:rPr>
      </w:pPr>
      <w:r w:rsidRPr="00E240DC">
        <w:rPr>
          <w:rFonts w:ascii="Palatino Linotype" w:hAnsi="Palatino Linotype"/>
          <w:sz w:val="24"/>
          <w:szCs w:val="24"/>
        </w:rPr>
        <w:t>Az építész látásmód alapját képező és a tanulók térlátását fejlesztő alapozó tantárgy, melyben a síkmértani alapozó ismeretek után a különféle térbeli elemek ábrázolásának sajátosságaival ismerkedhetnek meg.</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E240DC" w:rsidRDefault="00B13E07" w:rsidP="00671B47">
      <w:pPr>
        <w:spacing w:after="0"/>
        <w:rPr>
          <w:rFonts w:ascii="Palatino Linotype" w:hAnsi="Palatino Linotype"/>
          <w:sz w:val="24"/>
          <w:szCs w:val="24"/>
        </w:rPr>
      </w:pPr>
      <w:r w:rsidRPr="00E240DC">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Síkmértan</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18 óra / 18 óra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Mértani ismeretek és szerkesztések.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Síkmértani alapfogalmak.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Szögek, szögpárok.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Pont és egyenes, valamint párhuzamos egyenesek távolsága.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Síkidomok.</w:t>
      </w:r>
    </w:p>
    <w:p w:rsidR="006F6C6D" w:rsidRPr="002D6E62" w:rsidRDefault="006F6C6D"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Építészeti ívek</w:t>
      </w:r>
    </w:p>
    <w:p w:rsidR="00B13E07" w:rsidRPr="002D6E62" w:rsidRDefault="00B13E07" w:rsidP="00576046">
      <w:pPr>
        <w:spacing w:after="0" w:line="240" w:lineRule="auto"/>
        <w:ind w:firstLine="540"/>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Térmértan</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90 óra / 90 óra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Térelemek, pont, egyenes, sík és ezek kölcsönös helyzete.</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Egyenes valódi hossza.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Egyszerű síkalapú testek és ezek származtatása.</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Forgástestek és származtatásuk.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Vetítési módok, vetületek, képsík-rendszer.</w:t>
      </w:r>
    </w:p>
    <w:p w:rsidR="00B13E07" w:rsidRPr="002D6E62" w:rsidRDefault="00B13E07" w:rsidP="00576046">
      <w:pPr>
        <w:spacing w:after="0" w:line="240" w:lineRule="auto"/>
        <w:ind w:left="540"/>
        <w:rPr>
          <w:rFonts w:ascii="Palatino Linotype" w:hAnsi="Palatino Linotype"/>
          <w:sz w:val="24"/>
          <w:szCs w:val="24"/>
        </w:rPr>
      </w:pPr>
      <w:r w:rsidRPr="002D6E62">
        <w:rPr>
          <w:rFonts w:ascii="Palatino Linotype" w:hAnsi="Palatino Linotype"/>
          <w:sz w:val="24"/>
          <w:szCs w:val="24"/>
        </w:rPr>
        <w:t>Térelemek ábrázolása, pont és egyenes, különleges helyzetű egyenesek, általános helyzetű síkok.</w:t>
      </w:r>
    </w:p>
    <w:p w:rsidR="00B13E07" w:rsidRPr="002D6E62" w:rsidRDefault="00B13E07" w:rsidP="00576046">
      <w:pPr>
        <w:spacing w:after="0" w:line="240" w:lineRule="auto"/>
        <w:ind w:firstLine="540"/>
        <w:rPr>
          <w:rFonts w:ascii="Palatino Linotype" w:hAnsi="Palatino Linotype"/>
          <w:sz w:val="24"/>
          <w:szCs w:val="24"/>
        </w:rPr>
      </w:pPr>
      <w:r w:rsidRPr="002D6E62">
        <w:rPr>
          <w:rFonts w:ascii="Palatino Linotype" w:hAnsi="Palatino Linotype"/>
          <w:sz w:val="24"/>
          <w:szCs w:val="24"/>
        </w:rPr>
        <w:t>Axonometrikus ábrázolás szabályai.</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Perspektív képek szerkesztési szabályai.</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Rekonstrukció.</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Sík és egyenes, valamint általános helyzetű egyenes és test döféspontja.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Két sík metszésvonala.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Fedélidom szerkesztés.</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Testek általános helyzetű síkkal való metszése.</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Metszett idom valódi nagysága.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Áthatások.</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Árnyékszerkesztés, önárnyék, vetett árnyék.</w:t>
      </w:r>
    </w:p>
    <w:p w:rsidR="00B13E07" w:rsidRDefault="00B13E07" w:rsidP="00B13E07">
      <w:pPr>
        <w:spacing w:after="0" w:line="240" w:lineRule="auto"/>
        <w:ind w:left="567"/>
        <w:rPr>
          <w:rFonts w:ascii="Palatino Linotype" w:hAnsi="Palatino Linotype"/>
          <w:sz w:val="24"/>
          <w:szCs w:val="24"/>
        </w:rPr>
      </w:pPr>
    </w:p>
    <w:p w:rsidR="00671B47" w:rsidRPr="002D6E62" w:rsidRDefault="00671B47" w:rsidP="00B13E07">
      <w:pPr>
        <w:spacing w:after="0" w:line="240" w:lineRule="auto"/>
        <w:ind w:left="567"/>
        <w:rPr>
          <w:rFonts w:ascii="Palatino Linotype" w:hAnsi="Palatino Linotype"/>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671B47" w:rsidRDefault="00671B47" w:rsidP="00F20880">
      <w:pPr>
        <w:tabs>
          <w:tab w:val="left" w:pos="1540"/>
        </w:tabs>
        <w:spacing w:after="0" w:line="240" w:lineRule="auto"/>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671B47">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E240DC" w:rsidRDefault="00B13E07" w:rsidP="00B13E07">
      <w:pPr>
        <w:spacing w:after="0" w:line="240" w:lineRule="auto"/>
        <w:ind w:left="567"/>
        <w:jc w:val="both"/>
        <w:rPr>
          <w:rFonts w:ascii="Palatino Linotype" w:hAnsi="Palatino Linotype"/>
          <w:iCs/>
          <w:sz w:val="24"/>
          <w:szCs w:val="24"/>
        </w:rPr>
      </w:pPr>
      <w:r w:rsidRPr="00E240DC">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096898" w:rsidP="00671B47">
      <w:pPr>
        <w:widowControl w:val="0"/>
        <w:numPr>
          <w:ilvl w:val="0"/>
          <w:numId w:val="17"/>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B13E07" w:rsidRPr="002D6E62">
        <w:rPr>
          <w:rFonts w:ascii="Palatino Linotype" w:hAnsi="Palatino Linotype"/>
          <w:b/>
          <w:sz w:val="24"/>
          <w:szCs w:val="24"/>
        </w:rPr>
        <w:t>Műszaki ábrázolás gyakorlat tantárgy</w:t>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t xml:space="preserve">        72 óra / 72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E240DC" w:rsidRDefault="00B13E07" w:rsidP="00B13E07">
      <w:pPr>
        <w:tabs>
          <w:tab w:val="left" w:pos="1027"/>
        </w:tabs>
        <w:spacing w:after="0" w:line="240" w:lineRule="auto"/>
        <w:rPr>
          <w:rFonts w:ascii="Palatino Linotype" w:hAnsi="Palatino Linotype"/>
          <w:b/>
          <w:sz w:val="24"/>
          <w:szCs w:val="24"/>
        </w:rPr>
      </w:pPr>
      <w:r w:rsidRPr="00E240DC">
        <w:rPr>
          <w:rFonts w:ascii="Palatino Linotype" w:hAnsi="Palatino Linotype"/>
          <w:sz w:val="24"/>
          <w:szCs w:val="24"/>
        </w:rPr>
        <w:t>Az építészeti rajzi ismeretek bevezető tárgya, ahol a szabadkézi ábrázolási és az építészeti rajzi ismereteket tanulják a diákok. Ehhez a tantárgyhoz kapcsolódik a CAD alapismeretek gyakorlat tantárgy, melyen keresztül eljutnak a számítógéppel segített rajzolási folyamat, a rajzolóprogramok megismeréséig.</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E240DC" w:rsidRDefault="00B13E07" w:rsidP="00671B47">
      <w:pPr>
        <w:spacing w:after="0"/>
        <w:rPr>
          <w:rFonts w:ascii="Palatino Linotype" w:hAnsi="Palatino Linotype"/>
          <w:sz w:val="24"/>
          <w:szCs w:val="24"/>
        </w:rPr>
      </w:pPr>
      <w:r w:rsidRPr="00E240DC">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Szabadkézi rajz</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18 óra / 18 óra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 látás törvényszerűségei.</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Színelméleti alapfogalmak.</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Testek, testcsoportok ábrázolása.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Tónusozás.</w:t>
      </w:r>
    </w:p>
    <w:p w:rsidR="00B13E07" w:rsidRPr="002D6E62" w:rsidRDefault="00B13E07" w:rsidP="00EA5232">
      <w:pPr>
        <w:spacing w:after="0" w:line="240" w:lineRule="auto"/>
        <w:ind w:firstLine="540"/>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Építészeti rajz</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54 óra / 54 óra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Az építési tervdokumentáció, tervek, terviratok, tervmellékletek.</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Alaprajzok, metszetek, homlokzatok szerkesztése, rajzolása.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Alapozási terv, tervrészlet szerkesztése, rajzolása.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Dúcolások rajzi ábrázolása.</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Szigetelési csomópontok szerkesztése, rajzolása.</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671B47" w:rsidRDefault="00671B47" w:rsidP="00671B47">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671B47">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E240DC" w:rsidRDefault="00B13E07" w:rsidP="00B13E07">
      <w:pPr>
        <w:spacing w:after="0" w:line="240" w:lineRule="auto"/>
        <w:ind w:left="567"/>
        <w:jc w:val="both"/>
        <w:rPr>
          <w:rFonts w:ascii="Palatino Linotype" w:hAnsi="Palatino Linotype"/>
          <w:iCs/>
          <w:sz w:val="24"/>
          <w:szCs w:val="24"/>
        </w:rPr>
      </w:pPr>
      <w:r w:rsidRPr="00E240DC">
        <w:rPr>
          <w:rFonts w:ascii="Palatino Linotype" w:hAnsi="Palatino Linotype"/>
          <w:bCs/>
          <w:kern w:val="1"/>
          <w:sz w:val="24"/>
          <w:szCs w:val="24"/>
          <w:lang w:eastAsia="hi-IN" w:bidi="hi-IN"/>
        </w:rPr>
        <w:t>A nemzeti köznevelésről szóló 2011. évi CXC. törvény. 54. § (2) a) pontja szerinti értékeléssel.</w:t>
      </w:r>
    </w:p>
    <w:p w:rsidR="00B13E07" w:rsidRPr="002D6E62" w:rsidRDefault="00096898" w:rsidP="00671B47">
      <w:pPr>
        <w:widowControl w:val="0"/>
        <w:numPr>
          <w:ilvl w:val="0"/>
          <w:numId w:val="17"/>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B13E07" w:rsidRPr="002D6E62">
        <w:rPr>
          <w:rFonts w:ascii="Palatino Linotype" w:hAnsi="Palatino Linotype"/>
          <w:b/>
          <w:sz w:val="24"/>
          <w:szCs w:val="24"/>
        </w:rPr>
        <w:t>CAD alapismeretek gyakorlat tantárgy</w:t>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t xml:space="preserve">     </w:t>
      </w:r>
      <w:r w:rsidR="00B13E07" w:rsidRPr="001C5E62">
        <w:rPr>
          <w:rFonts w:ascii="Palatino Linotype" w:hAnsi="Palatino Linotype"/>
          <w:b/>
          <w:sz w:val="24"/>
          <w:szCs w:val="24"/>
        </w:rPr>
        <w:t>68 óra + 35 óra ÖGY / 72 óra + 40 óra ÖGY*</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E240DC" w:rsidRDefault="00B13E07" w:rsidP="00B13E07">
      <w:pPr>
        <w:spacing w:after="0" w:line="240" w:lineRule="auto"/>
        <w:rPr>
          <w:rFonts w:ascii="Palatino Linotype" w:hAnsi="Palatino Linotype"/>
          <w:sz w:val="24"/>
          <w:szCs w:val="24"/>
        </w:rPr>
      </w:pPr>
      <w:r w:rsidRPr="00E240DC">
        <w:rPr>
          <w:rFonts w:ascii="Palatino Linotype" w:hAnsi="Palatino Linotype"/>
          <w:sz w:val="24"/>
          <w:szCs w:val="24"/>
        </w:rPr>
        <w:t>A CAD alapismeretek tantárgyon belül sajátítják el a tanulók a számítógéppel segített tervezési ismereteket. Kezdetben a program felépítésével, majd valós feladatokon keresztül ismerkednek meg az építészetben meghatározó számítógépes rajzolási folyamatokkal. Ezek alapján az érettségi utáni évfolyamon az építészeti informatika tantárgy keretében képessé válnak a záró</w:t>
      </w:r>
      <w:r w:rsidR="001C5E62" w:rsidRPr="00E240DC">
        <w:rPr>
          <w:rFonts w:ascii="Palatino Linotype" w:hAnsi="Palatino Linotype"/>
          <w:sz w:val="24"/>
          <w:szCs w:val="24"/>
        </w:rPr>
        <w:t>-</w:t>
      </w:r>
      <w:r w:rsidRPr="00E240DC">
        <w:rPr>
          <w:rFonts w:ascii="Palatino Linotype" w:hAnsi="Palatino Linotype"/>
          <w:sz w:val="24"/>
          <w:szCs w:val="24"/>
        </w:rPr>
        <w:t>dolgozat elkészítésére.</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E240DC" w:rsidRDefault="00B13E07" w:rsidP="00671B47">
      <w:pPr>
        <w:spacing w:after="0"/>
        <w:rPr>
          <w:rFonts w:ascii="Palatino Linotype" w:hAnsi="Palatino Linotype"/>
          <w:sz w:val="24"/>
          <w:szCs w:val="24"/>
        </w:rPr>
      </w:pPr>
      <w:r w:rsidRPr="00E240DC">
        <w:rPr>
          <w:rFonts w:ascii="Palatino Linotype" w:hAnsi="Palatino Linotype"/>
          <w:sz w:val="24"/>
          <w:szCs w:val="24"/>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553760" w:rsidRDefault="00B13E07" w:rsidP="00671B47">
      <w:pPr>
        <w:numPr>
          <w:ilvl w:val="2"/>
          <w:numId w:val="17"/>
        </w:numPr>
        <w:tabs>
          <w:tab w:val="left" w:pos="1418"/>
        </w:tabs>
        <w:spacing w:after="0" w:line="240" w:lineRule="auto"/>
        <w:ind w:left="1218" w:hanging="651"/>
        <w:rPr>
          <w:rFonts w:ascii="Palatino Linotype" w:hAnsi="Palatino Linotype"/>
          <w:b/>
          <w:i/>
          <w:sz w:val="24"/>
          <w:szCs w:val="24"/>
        </w:rPr>
      </w:pPr>
      <w:r w:rsidRPr="002D6E62">
        <w:rPr>
          <w:rFonts w:ascii="Palatino Linotype" w:hAnsi="Palatino Linotype"/>
          <w:b/>
          <w:sz w:val="24"/>
          <w:szCs w:val="24"/>
        </w:rPr>
        <w:t>Tervezőprogramok felépítése</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553760">
        <w:rPr>
          <w:rFonts w:ascii="Palatino Linotype" w:hAnsi="Palatino Linotype"/>
          <w:b/>
          <w:i/>
          <w:sz w:val="24"/>
          <w:szCs w:val="24"/>
        </w:rPr>
        <w:t>36 óra + 35 óra ÖGY / 36 óra + 40 óra ÖGY</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 számítógéppel segített tervezési folyamat (ÖGY).</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Számítógépes tervezőprogramok (ÖGY).</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A kiválasztott CAD program ismertetése, felépítése, az alkalmazott koordinátarendszerek (ÖGY).</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A felhasználói felület, menüsor, eszköztár, beállítások, origók, szerkesztőhálók, intelligens kurzor (ÖGY).</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2D-s elemek (ÖGY).</w:t>
      </w:r>
    </w:p>
    <w:p w:rsidR="00B13E07" w:rsidRPr="002D6E62" w:rsidRDefault="00B13E07"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3D-s elemek (ÖGY).</w:t>
      </w:r>
    </w:p>
    <w:p w:rsidR="00B13E07" w:rsidRPr="002D6E62" w:rsidRDefault="00B13E07" w:rsidP="00EA5232">
      <w:pPr>
        <w:spacing w:after="0" w:line="240" w:lineRule="auto"/>
        <w:ind w:firstLine="539"/>
        <w:rPr>
          <w:rFonts w:ascii="Palatino Linotype" w:hAnsi="Palatino Linotype"/>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Számítógéppel segített tervezés</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32 óra / 36 óra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Szerkesztő műveletek 2D-ben, 3D-ben.</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3D-s ábrázolás, 3D-s navigációs tábla, perspektíva, párhuzamos vetítések.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Fotó</w:t>
      </w:r>
      <w:r w:rsidR="001572AA">
        <w:rPr>
          <w:rFonts w:ascii="Palatino Linotype" w:hAnsi="Palatino Linotype"/>
          <w:sz w:val="24"/>
          <w:szCs w:val="24"/>
        </w:rPr>
        <w:t>-</w:t>
      </w:r>
      <w:r w:rsidRPr="002D6E62">
        <w:rPr>
          <w:rFonts w:ascii="Palatino Linotype" w:hAnsi="Palatino Linotype"/>
          <w:sz w:val="24"/>
          <w:szCs w:val="24"/>
        </w:rPr>
        <w:t>realisztikus kép.</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Animáció készítés, prezentáció.</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Nyomtatás, plottolás.</w:t>
      </w:r>
    </w:p>
    <w:p w:rsidR="00B13E07" w:rsidRPr="002D6E62" w:rsidRDefault="00B13E07" w:rsidP="00EA5232">
      <w:pPr>
        <w:spacing w:after="0" w:line="240" w:lineRule="auto"/>
        <w:ind w:firstLine="539"/>
        <w:rPr>
          <w:rFonts w:ascii="Palatino Linotype" w:hAnsi="Palatino Linotype"/>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B13E07" w:rsidRPr="00671B47" w:rsidRDefault="00671B47" w:rsidP="00671B47">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671B47">
        <w:rPr>
          <w:rFonts w:ascii="Palatino Linotype" w:eastAsia="Lucida Sans Unicode" w:hAnsi="Palatino Linotype" w:cs="Tahoma"/>
          <w:i/>
          <w:kern w:val="1"/>
          <w:sz w:val="24"/>
          <w:szCs w:val="24"/>
          <w:lang w:eastAsia="hi-IN" w:bidi="hi-IN"/>
        </w:rPr>
        <w:t>anterem vagy szaktanterem vagy számítógépterem</w:t>
      </w:r>
    </w:p>
    <w:p w:rsidR="00B13E07" w:rsidRPr="002D6E62" w:rsidRDefault="00671B47" w:rsidP="00B13E07">
      <w:pPr>
        <w:spacing w:after="0" w:line="240" w:lineRule="auto"/>
        <w:rPr>
          <w:rFonts w:ascii="Palatino Linotype" w:hAnsi="Palatino Linotype"/>
          <w:b/>
          <w:sz w:val="24"/>
          <w:szCs w:val="24"/>
        </w:rPr>
      </w:pPr>
      <w:r>
        <w:rPr>
          <w:rFonts w:ascii="Palatino Linotype" w:hAnsi="Palatino Linotype"/>
          <w:b/>
          <w:sz w:val="24"/>
          <w:szCs w:val="24"/>
        </w:rPr>
        <w:br w:type="page"/>
      </w: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lang w:eastAsia="hi-IN" w:bidi="hi-IN"/>
        </w:rPr>
        <w:t>A nemzeti köznevelésről szóló 2011. évi CXC. törvény. 54. § (2) a) pontja szerinti értékeléssel.</w:t>
      </w:r>
    </w:p>
    <w:p w:rsidR="00B13E07" w:rsidRPr="002D6E62" w:rsidRDefault="00096898" w:rsidP="00671B47">
      <w:pPr>
        <w:widowControl w:val="0"/>
        <w:numPr>
          <w:ilvl w:val="0"/>
          <w:numId w:val="17"/>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B13E07" w:rsidRPr="002D6E62">
        <w:rPr>
          <w:rFonts w:ascii="Palatino Linotype" w:hAnsi="Palatino Linotype"/>
          <w:b/>
          <w:sz w:val="24"/>
          <w:szCs w:val="24"/>
        </w:rPr>
        <w:t>Munka- és környezetvédelem tantárgy</w:t>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r>
      <w:r w:rsidR="00B13E07" w:rsidRPr="002D6E62">
        <w:rPr>
          <w:rFonts w:ascii="Palatino Linotype" w:hAnsi="Palatino Linotype"/>
          <w:b/>
          <w:sz w:val="24"/>
          <w:szCs w:val="24"/>
        </w:rPr>
        <w:tab/>
        <w:t xml:space="preserve">        18 óra / 18 óra*</w:t>
      </w:r>
    </w:p>
    <w:p w:rsidR="00B13E07" w:rsidRPr="002D6E62" w:rsidRDefault="00B13E07" w:rsidP="00B13E07">
      <w:pPr>
        <w:spacing w:after="0" w:line="240" w:lineRule="auto"/>
        <w:jc w:val="right"/>
        <w:rPr>
          <w:rFonts w:ascii="Palatino Linotype" w:hAnsi="Palatino Linotype"/>
          <w:sz w:val="20"/>
          <w:szCs w:val="20"/>
        </w:rPr>
      </w:pPr>
      <w:r w:rsidRPr="002D6E62">
        <w:rPr>
          <w:rFonts w:ascii="Palatino Linotype" w:hAnsi="Palatino Linotype"/>
          <w:sz w:val="20"/>
          <w:szCs w:val="20"/>
        </w:rPr>
        <w:t>* 9-13. évfolyamon megszervezett képzés/13. és 14. évfolyamon megszervezett képzés</w:t>
      </w:r>
    </w:p>
    <w:p w:rsidR="00B13E07" w:rsidRPr="002D6E62" w:rsidRDefault="00B13E07" w:rsidP="00B13E07">
      <w:pPr>
        <w:pStyle w:val="Listaszerbekezds"/>
        <w:widowControl w:val="0"/>
        <w:suppressAutoHyphens/>
        <w:spacing w:after="0" w:line="240" w:lineRule="auto"/>
        <w:ind w:left="0"/>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B13E07" w:rsidRPr="002D6E62" w:rsidRDefault="00B13E07" w:rsidP="00B13E07">
      <w:pPr>
        <w:spacing w:after="0" w:line="240" w:lineRule="auto"/>
        <w:rPr>
          <w:rFonts w:ascii="Palatino Linotype" w:hAnsi="Palatino Linotype"/>
          <w:b/>
          <w:sz w:val="24"/>
          <w:szCs w:val="24"/>
        </w:rPr>
      </w:pPr>
      <w:r w:rsidRPr="002D6E62">
        <w:rPr>
          <w:rFonts w:ascii="Palatino Linotype" w:hAnsi="Palatino Linotype"/>
        </w:rPr>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B13E07" w:rsidRPr="002D6E62" w:rsidRDefault="00B13E07" w:rsidP="00671B47">
      <w:pPr>
        <w:spacing w:after="0"/>
        <w:rPr>
          <w:rFonts w:ascii="Palatino Linotype" w:hAnsi="Palatino Linotype"/>
        </w:rPr>
      </w:pPr>
      <w:r w:rsidRPr="002D6E62">
        <w:rPr>
          <w:rFonts w:ascii="Palatino Linotype" w:hAnsi="Palatino Linotype"/>
        </w:rPr>
        <w:t>A tantárgy az adott évfolyamba lépés feltételeiként megjelölt közismereti és szakmai tartalmakra épül.</w:t>
      </w:r>
    </w:p>
    <w:p w:rsidR="00B13E07" w:rsidRPr="002D6E62" w:rsidRDefault="00B13E07" w:rsidP="00B13E07">
      <w:pPr>
        <w:widowControl w:val="0"/>
        <w:suppressAutoHyphens/>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Munkavédelem</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10 óra / 10 óra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Munkavédelmi oktatás.</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Anyagmozgatás, raktározás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Biztonsági szín és alakjelek, KRESZ táblák, jelképek.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Foglalkozás egészségügy.</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Bontási munkák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Villamosság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Munkagépek, közlekedési utak.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Alépítményi munkák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Felépítményi munkák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Befejező és szakipari munkák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Magasban végzett munkák.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Állványépítés biztonságtechnikája.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Létrák biztonságos használata.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Védőfelszerelések.</w:t>
      </w:r>
    </w:p>
    <w:p w:rsidR="00B13E07" w:rsidRPr="002D6E62" w:rsidRDefault="00B13E07" w:rsidP="00B13E07">
      <w:pPr>
        <w:spacing w:after="0" w:line="240" w:lineRule="auto"/>
        <w:ind w:left="567"/>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Tűzvédelem</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4 óra / 4 óra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Tűzvédelmi oktatás.</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Tűzvédelem a szakma sajátosságait figyelembe véve.</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Tűzveszélyességi osztályok.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Tűzoltás módjai, tűzoltó-készülékek.</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Tűzvédelmi szabályzatok.</w:t>
      </w:r>
    </w:p>
    <w:p w:rsidR="00B13E07" w:rsidRPr="002D6E62" w:rsidRDefault="00B13E07" w:rsidP="00B13E07">
      <w:pPr>
        <w:spacing w:after="0" w:line="240" w:lineRule="auto"/>
        <w:ind w:firstLine="540"/>
        <w:rPr>
          <w:rFonts w:ascii="Palatino Linotype" w:hAnsi="Palatino Linotype"/>
          <w:sz w:val="24"/>
          <w:szCs w:val="24"/>
        </w:rPr>
      </w:pPr>
    </w:p>
    <w:p w:rsidR="00B13E07" w:rsidRPr="002D6E62" w:rsidRDefault="00B13E07"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Környezetvédelem</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 xml:space="preserve">  </w:t>
      </w:r>
      <w:r w:rsidRPr="002D6E62">
        <w:rPr>
          <w:rFonts w:ascii="Palatino Linotype" w:hAnsi="Palatino Linotype"/>
          <w:b/>
          <w:i/>
          <w:sz w:val="24"/>
          <w:szCs w:val="24"/>
        </w:rPr>
        <w:t>4 óra / 4 óra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Környezetvédelem - a szakma sajátosságait figyelembe véve.</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Feladata, célja, területei.</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Környezeti elemek, talaj, levegő, víz.</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Hulladékok keletkezése, fajtái, kezelése, tárolása, elszállítása.</w:t>
      </w:r>
    </w:p>
    <w:p w:rsidR="00B13E07" w:rsidRPr="002D6E62" w:rsidRDefault="00B13E07" w:rsidP="00EA5232">
      <w:pPr>
        <w:spacing w:after="0" w:line="240" w:lineRule="auto"/>
        <w:ind w:left="540"/>
        <w:rPr>
          <w:rFonts w:ascii="Palatino Linotype" w:hAnsi="Palatino Linotype"/>
          <w:sz w:val="24"/>
          <w:szCs w:val="24"/>
        </w:rPr>
      </w:pPr>
      <w:r w:rsidRPr="002D6E62">
        <w:rPr>
          <w:rFonts w:ascii="Palatino Linotype" w:hAnsi="Palatino Linotype"/>
          <w:sz w:val="24"/>
          <w:szCs w:val="24"/>
        </w:rPr>
        <w:t>Veszélyes hulladékok ártalmatlanítása.</w:t>
      </w:r>
    </w:p>
    <w:p w:rsidR="00B13E07" w:rsidRPr="002D6E62" w:rsidRDefault="00B13E07" w:rsidP="00B13E07">
      <w:pPr>
        <w:spacing w:after="0" w:line="240" w:lineRule="auto"/>
        <w:ind w:left="567"/>
        <w:rPr>
          <w:rFonts w:ascii="Palatino Linotype" w:hAnsi="Palatino Linotype"/>
          <w:sz w:val="24"/>
          <w:szCs w:val="24"/>
        </w:rPr>
      </w:pPr>
    </w:p>
    <w:p w:rsidR="00671B47" w:rsidRPr="00671B47" w:rsidRDefault="00B13E07" w:rsidP="00671B47">
      <w:pPr>
        <w:widowControl w:val="0"/>
        <w:numPr>
          <w:ilvl w:val="1"/>
          <w:numId w:val="17"/>
        </w:numPr>
        <w:tabs>
          <w:tab w:val="left" w:pos="1134"/>
        </w:tabs>
        <w:suppressAutoHyphens/>
        <w:spacing w:after="0" w:line="240" w:lineRule="auto"/>
        <w:ind w:left="567" w:hanging="469"/>
        <w:rPr>
          <w:rFonts w:ascii="Palatino Linotype" w:eastAsia="Lucida Sans Unicode" w:hAnsi="Palatino Linotype" w:cs="Tahoma"/>
          <w:b/>
          <w:i/>
          <w:kern w:val="1"/>
          <w:sz w:val="24"/>
          <w:szCs w:val="24"/>
          <w:lang w:eastAsia="hi-IN" w:bidi="hi-IN"/>
        </w:rPr>
      </w:pPr>
      <w:r w:rsidRPr="00671B47">
        <w:rPr>
          <w:rFonts w:ascii="Palatino Linotype" w:hAnsi="Palatino Linotype"/>
          <w:b/>
          <w:i/>
          <w:sz w:val="24"/>
          <w:szCs w:val="24"/>
        </w:rPr>
        <w:t xml:space="preserve">A képzés javasolt helyszíne </w:t>
      </w:r>
      <w:r w:rsidRPr="00671B47">
        <w:rPr>
          <w:rFonts w:ascii="Palatino Linotype" w:hAnsi="Palatino Linotype"/>
          <w:b/>
          <w:i/>
          <w:kern w:val="1"/>
          <w:sz w:val="24"/>
          <w:szCs w:val="24"/>
          <w:lang w:eastAsia="hi-IN" w:bidi="hi-IN"/>
        </w:rPr>
        <w:t>(ajánlás)</w:t>
      </w:r>
    </w:p>
    <w:p w:rsidR="00B13E07" w:rsidRPr="00671B47" w:rsidRDefault="00671B47" w:rsidP="00671B47">
      <w:pPr>
        <w:widowControl w:val="0"/>
        <w:tabs>
          <w:tab w:val="left" w:pos="1134"/>
        </w:tabs>
        <w:suppressAutoHyphens/>
        <w:spacing w:after="0" w:line="240" w:lineRule="auto"/>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B13E07" w:rsidRPr="00671B47">
        <w:rPr>
          <w:rFonts w:ascii="Palatino Linotype" w:eastAsia="Lucida Sans Unicode" w:hAnsi="Palatino Linotype" w:cs="Tahoma"/>
          <w:i/>
          <w:kern w:val="1"/>
          <w:sz w:val="24"/>
          <w:szCs w:val="24"/>
          <w:lang w:eastAsia="hi-IN" w:bidi="hi-IN"/>
        </w:rPr>
        <w:t>anterem vagy szaktanterem</w:t>
      </w:r>
    </w:p>
    <w:p w:rsidR="00B13E07" w:rsidRPr="002D6E62" w:rsidRDefault="00B13E07" w:rsidP="00B13E07">
      <w:pPr>
        <w:spacing w:after="0" w:line="240" w:lineRule="auto"/>
        <w:rPr>
          <w:rFonts w:ascii="Palatino Linotype" w:hAnsi="Palatino Linotype"/>
          <w:b/>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B13E07" w:rsidRPr="002D6E62" w:rsidRDefault="00B13E07" w:rsidP="00B13E07">
      <w:pPr>
        <w:widowControl w:val="0"/>
        <w:suppressAutoHyphens/>
        <w:spacing w:after="0" w:line="240" w:lineRule="auto"/>
        <w:rPr>
          <w:rFonts w:ascii="Palatino Linotype" w:hAnsi="Palatino Linotype"/>
          <w:b/>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3E07" w:rsidRPr="002D6E62" w:rsidTr="00C16C0D">
        <w:trPr>
          <w:jc w:val="center"/>
        </w:trPr>
        <w:tc>
          <w:tcPr>
            <w:tcW w:w="994"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jc w:val="center"/>
        </w:trPr>
        <w:tc>
          <w:tcPr>
            <w:tcW w:w="994"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2800"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994" w:type="dxa"/>
            <w:vAlign w:val="center"/>
          </w:tcPr>
          <w:p w:rsidR="00B13E07" w:rsidRPr="002D6E62" w:rsidRDefault="00B13E07" w:rsidP="00553760">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945"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widowControl w:val="0"/>
        <w:suppressAutoHyphens/>
        <w:spacing w:after="0" w:line="240" w:lineRule="auto"/>
        <w:rPr>
          <w:rFonts w:ascii="Palatino Linotype" w:hAnsi="Palatino Linotype"/>
          <w:bCs/>
          <w:sz w:val="24"/>
          <w:szCs w:val="24"/>
        </w:rPr>
      </w:pPr>
    </w:p>
    <w:p w:rsidR="00B13E07" w:rsidRPr="002D6E62" w:rsidRDefault="00B13E07"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3E07" w:rsidRPr="002D6E62" w:rsidTr="00C16C0D">
        <w:trPr>
          <w:cantSplit/>
          <w:trHeight w:val="921"/>
          <w:jc w:val="center"/>
        </w:trPr>
        <w:tc>
          <w:tcPr>
            <w:tcW w:w="828"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B13E07" w:rsidRPr="002D6E62" w:rsidTr="00C16C0D">
        <w:trPr>
          <w:cantSplit/>
          <w:trHeight w:val="1076"/>
          <w:jc w:val="center"/>
        </w:trPr>
        <w:tc>
          <w:tcPr>
            <w:tcW w:w="828"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c>
          <w:tcPr>
            <w:tcW w:w="3621" w:type="dxa"/>
            <w:vMerge/>
            <w:vAlign w:val="center"/>
          </w:tcPr>
          <w:p w:rsidR="00B13E07" w:rsidRPr="002D6E62" w:rsidRDefault="00B13E07" w:rsidP="00C16C0D">
            <w:pPr>
              <w:spacing w:after="0" w:line="240" w:lineRule="auto"/>
              <w:rPr>
                <w:rFonts w:ascii="Palatino Linotype" w:hAnsi="Palatino Linotype"/>
                <w:b/>
                <w:sz w:val="20"/>
                <w:szCs w:val="20"/>
              </w:rPr>
            </w:pPr>
          </w:p>
        </w:tc>
        <w:tc>
          <w:tcPr>
            <w:tcW w:w="809"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B13E07" w:rsidRPr="002D6E62" w:rsidRDefault="00B13E07" w:rsidP="00C16C0D">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B13E07" w:rsidRPr="002D6E62" w:rsidRDefault="00B13E07" w:rsidP="00C16C0D">
            <w:pPr>
              <w:spacing w:after="0" w:line="240" w:lineRule="auto"/>
              <w:jc w:val="center"/>
              <w:rPr>
                <w:rFonts w:ascii="Palatino Linotype" w:hAnsi="Palatino Linotype"/>
                <w:b/>
                <w:sz w:val="20"/>
                <w:szCs w:val="20"/>
              </w:rPr>
            </w:pP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B13E07" w:rsidRPr="002D6E62" w:rsidRDefault="00B13E07" w:rsidP="00C16C0D">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trHeight w:val="499"/>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shd w:val="clear" w:color="auto" w:fill="D9D9D9"/>
            <w:vAlign w:val="center"/>
          </w:tcPr>
          <w:p w:rsidR="00B13E07" w:rsidRPr="002D6E62" w:rsidRDefault="00B13E07" w:rsidP="00C16C0D">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B13E07" w:rsidRPr="002D6E62" w:rsidRDefault="00B13E07" w:rsidP="00C16C0D">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shd w:val="clear" w:color="auto" w:fill="D9D9D9"/>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shd w:val="clear" w:color="auto" w:fill="D9D9D9"/>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B13E07" w:rsidRPr="002D6E62" w:rsidTr="00C16C0D">
        <w:trPr>
          <w:jc w:val="center"/>
        </w:trPr>
        <w:tc>
          <w:tcPr>
            <w:tcW w:w="828"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B13E07" w:rsidRPr="002D6E62" w:rsidRDefault="00B13E07" w:rsidP="00C16C0D">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98" w:type="dxa"/>
            <w:vAlign w:val="center"/>
          </w:tcPr>
          <w:p w:rsidR="00B13E07" w:rsidRPr="002D6E62" w:rsidRDefault="00B13E07" w:rsidP="00C16C0D">
            <w:pPr>
              <w:spacing w:after="0" w:line="240" w:lineRule="auto"/>
              <w:jc w:val="center"/>
              <w:rPr>
                <w:rFonts w:ascii="Palatino Linotype" w:hAnsi="Palatino Linotype"/>
                <w:sz w:val="20"/>
                <w:szCs w:val="20"/>
              </w:rPr>
            </w:pPr>
          </w:p>
        </w:tc>
        <w:tc>
          <w:tcPr>
            <w:tcW w:w="763" w:type="dxa"/>
            <w:vAlign w:val="center"/>
          </w:tcPr>
          <w:p w:rsidR="00B13E07" w:rsidRPr="002D6E62" w:rsidRDefault="00B13E07"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B13E07" w:rsidRPr="002D6E62" w:rsidRDefault="00103973" w:rsidP="00C16C0D">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B13E07" w:rsidRPr="002D6E62" w:rsidRDefault="00B13E07" w:rsidP="00B13E07">
      <w:pPr>
        <w:spacing w:after="0" w:line="240" w:lineRule="auto"/>
        <w:jc w:val="both"/>
        <w:rPr>
          <w:rFonts w:ascii="Palatino Linotype" w:hAnsi="Palatino Linotype"/>
          <w:iCs/>
          <w:sz w:val="24"/>
          <w:szCs w:val="24"/>
        </w:rPr>
      </w:pPr>
    </w:p>
    <w:p w:rsidR="00B13E07" w:rsidRPr="002D6E62" w:rsidRDefault="00B13E07"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B13E07" w:rsidRPr="002D6E62" w:rsidRDefault="00B13E07" w:rsidP="00B13E07">
      <w:pPr>
        <w:spacing w:after="0" w:line="240" w:lineRule="auto"/>
        <w:ind w:left="567"/>
        <w:jc w:val="both"/>
        <w:rPr>
          <w:rFonts w:ascii="Palatino Linotype" w:hAnsi="Palatino Linotype"/>
          <w:iCs/>
          <w:sz w:val="24"/>
          <w:szCs w:val="24"/>
        </w:rPr>
      </w:pPr>
      <w:r w:rsidRPr="002D6E62">
        <w:rPr>
          <w:rFonts w:ascii="Palatino Linotype" w:hAnsi="Palatino Linotype"/>
          <w:bCs/>
          <w:kern w:val="1"/>
          <w:lang w:eastAsia="hi-IN" w:bidi="hi-IN"/>
        </w:rPr>
        <w:t>A nemzeti köznevelésről szóló 2011. évi CXC. törvény. 54. § (2) a) pontja szerinti értékeléssel.</w:t>
      </w:r>
    </w:p>
    <w:p w:rsidR="00B61F0A" w:rsidRPr="00786E26" w:rsidRDefault="00B13E07" w:rsidP="00096898">
      <w:pPr>
        <w:spacing w:after="0" w:line="240" w:lineRule="auto"/>
        <w:jc w:val="center"/>
        <w:rPr>
          <w:rFonts w:ascii="Palatino Linotype" w:hAnsi="Palatino Linotype"/>
          <w:b/>
          <w:bCs/>
          <w:sz w:val="44"/>
          <w:szCs w:val="44"/>
        </w:rPr>
      </w:pPr>
      <w:r w:rsidRPr="002D6E62">
        <w:rPr>
          <w:rFonts w:ascii="Palatino Linotype" w:hAnsi="Palatino Linotype"/>
          <w:b/>
          <w:bCs/>
          <w:sz w:val="24"/>
          <w:szCs w:val="24"/>
        </w:rPr>
        <w:br w:type="page"/>
      </w:r>
    </w:p>
    <w:p w:rsidR="00B61F0A" w:rsidRPr="002D6E62" w:rsidRDefault="00B61F0A" w:rsidP="00216F58">
      <w:pPr>
        <w:spacing w:after="0" w:line="240" w:lineRule="auto"/>
        <w:ind w:left="30"/>
        <w:jc w:val="center"/>
        <w:rPr>
          <w:rFonts w:ascii="Palatino Linotype" w:hAnsi="Palatino Linotype"/>
          <w:b/>
          <w:bCs/>
          <w:sz w:val="44"/>
          <w:szCs w:val="44"/>
        </w:rPr>
      </w:pPr>
    </w:p>
    <w:p w:rsidR="00B61F0A" w:rsidRPr="002D6E62" w:rsidRDefault="00B61F0A" w:rsidP="00216F58">
      <w:pPr>
        <w:spacing w:after="0" w:line="240" w:lineRule="auto"/>
        <w:ind w:left="30"/>
        <w:jc w:val="center"/>
        <w:rPr>
          <w:rFonts w:ascii="Palatino Linotype" w:hAnsi="Palatino Linotype"/>
          <w:b/>
          <w:bCs/>
          <w:sz w:val="44"/>
          <w:szCs w:val="44"/>
        </w:rPr>
      </w:pPr>
    </w:p>
    <w:p w:rsidR="00B61F0A" w:rsidRDefault="00B61F0A" w:rsidP="00216F58">
      <w:pPr>
        <w:spacing w:after="0" w:line="240" w:lineRule="auto"/>
        <w:ind w:left="30"/>
        <w:jc w:val="center"/>
        <w:rPr>
          <w:rFonts w:ascii="Palatino Linotype" w:hAnsi="Palatino Linotype"/>
          <w:b/>
          <w:bCs/>
          <w:sz w:val="44"/>
          <w:szCs w:val="44"/>
        </w:rPr>
      </w:pPr>
    </w:p>
    <w:p w:rsidR="001572AA" w:rsidRPr="002D6E62" w:rsidRDefault="001572AA" w:rsidP="00216F58">
      <w:pPr>
        <w:spacing w:after="0" w:line="240" w:lineRule="auto"/>
        <w:ind w:left="30"/>
        <w:jc w:val="center"/>
        <w:rPr>
          <w:rFonts w:ascii="Palatino Linotype" w:hAnsi="Palatino Linotype"/>
          <w:b/>
          <w:bCs/>
          <w:sz w:val="44"/>
          <w:szCs w:val="44"/>
        </w:rPr>
      </w:pPr>
    </w:p>
    <w:p w:rsidR="00B61F0A" w:rsidRPr="002D6E62" w:rsidRDefault="00B61F0A" w:rsidP="00FF7AB4">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A</w:t>
      </w:r>
    </w:p>
    <w:p w:rsidR="00B61F0A" w:rsidRPr="002D6E62" w:rsidRDefault="00216F58" w:rsidP="00280858">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 xml:space="preserve">10111-12 </w:t>
      </w:r>
      <w:r w:rsidR="00B61F0A" w:rsidRPr="002D6E62">
        <w:rPr>
          <w:rFonts w:ascii="Palatino Linotype" w:hAnsi="Palatino Linotype"/>
          <w:b/>
          <w:sz w:val="44"/>
          <w:szCs w:val="44"/>
          <w:lang w:eastAsia="hu-HU"/>
        </w:rPr>
        <w:t>azonosító számú</w:t>
      </w:r>
    </w:p>
    <w:p w:rsidR="00B61F0A" w:rsidRPr="002D6E62" w:rsidRDefault="00B61F0A" w:rsidP="009401F0">
      <w:pPr>
        <w:spacing w:after="0" w:line="240" w:lineRule="auto"/>
        <w:jc w:val="center"/>
        <w:rPr>
          <w:rFonts w:ascii="Palatino Linotype" w:hAnsi="Palatino Linotype"/>
          <w:sz w:val="44"/>
          <w:szCs w:val="44"/>
          <w:lang w:eastAsia="hu-HU"/>
        </w:rPr>
      </w:pPr>
    </w:p>
    <w:p w:rsidR="00B61F0A" w:rsidRPr="002D6E62" w:rsidRDefault="00216F58" w:rsidP="00014447">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Mélyépítési alapismeretek</w:t>
      </w:r>
    </w:p>
    <w:p w:rsidR="00B61F0A" w:rsidRPr="002D6E62" w:rsidRDefault="00B61F0A" w:rsidP="00EE7DFB">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megnevezésű</w:t>
      </w:r>
    </w:p>
    <w:p w:rsidR="00B61F0A" w:rsidRPr="002D6E62" w:rsidRDefault="00B61F0A" w:rsidP="00B87D30">
      <w:pPr>
        <w:spacing w:after="0" w:line="240" w:lineRule="auto"/>
        <w:jc w:val="center"/>
        <w:rPr>
          <w:rFonts w:ascii="Palatino Linotype" w:hAnsi="Palatino Linotype"/>
          <w:b/>
          <w:sz w:val="44"/>
          <w:szCs w:val="44"/>
          <w:lang w:eastAsia="hu-HU"/>
        </w:rPr>
      </w:pPr>
    </w:p>
    <w:p w:rsidR="00B61F0A" w:rsidRPr="002D6E62" w:rsidRDefault="00B61F0A" w:rsidP="00B87D30">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szakmai követelménymodul</w:t>
      </w:r>
    </w:p>
    <w:p w:rsidR="00B61F0A" w:rsidRPr="002D6E62" w:rsidRDefault="00B61F0A" w:rsidP="00B87D30">
      <w:pPr>
        <w:spacing w:after="0" w:line="240" w:lineRule="auto"/>
        <w:ind w:left="-15"/>
        <w:jc w:val="center"/>
        <w:rPr>
          <w:rFonts w:ascii="Palatino Linotype" w:hAnsi="Palatino Linotype"/>
          <w:b/>
          <w:sz w:val="44"/>
          <w:szCs w:val="44"/>
        </w:rPr>
      </w:pPr>
    </w:p>
    <w:p w:rsidR="00B61F0A" w:rsidRPr="002D6E62" w:rsidRDefault="00B61F0A" w:rsidP="00B87D30">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tantárgyai, témakörei</w:t>
      </w:r>
    </w:p>
    <w:p w:rsidR="00B61F0A" w:rsidRPr="002D6E62" w:rsidRDefault="00B61F0A" w:rsidP="00671B47">
      <w:pPr>
        <w:spacing w:after="0" w:line="240" w:lineRule="auto"/>
        <w:ind w:left="-15"/>
        <w:jc w:val="both"/>
        <w:rPr>
          <w:rFonts w:ascii="Palatino Linotype" w:hAnsi="Palatino Linotype"/>
          <w:b/>
          <w:sz w:val="24"/>
          <w:szCs w:val="24"/>
        </w:rPr>
      </w:pPr>
      <w:r w:rsidRPr="002D6E62">
        <w:rPr>
          <w:rFonts w:ascii="Palatino Linotype" w:hAnsi="Palatino Linotype"/>
          <w:sz w:val="20"/>
          <w:szCs w:val="20"/>
          <w:lang w:eastAsia="hu-HU"/>
        </w:rPr>
        <w:br w:type="page"/>
      </w:r>
      <w:r w:rsidRPr="002D6E62">
        <w:rPr>
          <w:rFonts w:ascii="Palatino Linotype" w:hAnsi="Palatino Linotype"/>
          <w:b/>
          <w:sz w:val="24"/>
          <w:szCs w:val="24"/>
        </w:rPr>
        <w:t xml:space="preserve">A </w:t>
      </w:r>
      <w:r w:rsidR="00216F58" w:rsidRPr="002D6E62">
        <w:rPr>
          <w:rFonts w:ascii="Palatino Linotype" w:hAnsi="Palatino Linotype"/>
          <w:b/>
          <w:sz w:val="24"/>
          <w:szCs w:val="24"/>
        </w:rPr>
        <w:t xml:space="preserve">10111-12 </w:t>
      </w:r>
      <w:r w:rsidRPr="002D6E62">
        <w:rPr>
          <w:rFonts w:ascii="Palatino Linotype" w:hAnsi="Palatino Linotype"/>
          <w:b/>
          <w:sz w:val="24"/>
          <w:szCs w:val="24"/>
        </w:rPr>
        <w:t xml:space="preserve">azonosító számú </w:t>
      </w:r>
      <w:r w:rsidR="00216F58" w:rsidRPr="002D6E62">
        <w:rPr>
          <w:rFonts w:ascii="Palatino Linotype" w:hAnsi="Palatino Linotype"/>
          <w:b/>
          <w:sz w:val="24"/>
          <w:szCs w:val="24"/>
        </w:rPr>
        <w:t>Mélyépítési alapismeretek</w:t>
      </w:r>
      <w:r w:rsidRPr="002D6E62">
        <w:rPr>
          <w:rFonts w:ascii="Palatino Linotype" w:hAnsi="Palatino Linotype"/>
          <w:b/>
          <w:sz w:val="24"/>
          <w:szCs w:val="24"/>
        </w:rPr>
        <w:t xml:space="preserve"> megnevezésű szakmai követelménymodulhoz tartozó tantárgyak és témakörök oktatása során fejlesztendő kompetenciák</w:t>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75"/>
        <w:gridCol w:w="434"/>
        <w:gridCol w:w="434"/>
        <w:gridCol w:w="434"/>
        <w:gridCol w:w="433"/>
        <w:gridCol w:w="433"/>
        <w:gridCol w:w="433"/>
        <w:gridCol w:w="433"/>
        <w:gridCol w:w="433"/>
        <w:gridCol w:w="433"/>
        <w:gridCol w:w="433"/>
        <w:gridCol w:w="433"/>
        <w:gridCol w:w="433"/>
        <w:gridCol w:w="433"/>
        <w:gridCol w:w="433"/>
        <w:gridCol w:w="433"/>
      </w:tblGrid>
      <w:tr w:rsidR="00962B22" w:rsidRPr="002D6E62" w:rsidTr="00927744">
        <w:trPr>
          <w:trHeight w:val="570"/>
          <w:jc w:val="center"/>
        </w:trPr>
        <w:tc>
          <w:tcPr>
            <w:tcW w:w="4275" w:type="dxa"/>
            <w:vMerge w:val="restart"/>
            <w:noWrap/>
            <w:vAlign w:val="center"/>
          </w:tcPr>
          <w:p w:rsidR="00962B22" w:rsidRPr="002D6E62" w:rsidRDefault="00962B22" w:rsidP="00216F58">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10111-12 Mélyépítési alapismeretek</w:t>
            </w:r>
          </w:p>
        </w:tc>
        <w:tc>
          <w:tcPr>
            <w:tcW w:w="1735" w:type="dxa"/>
            <w:gridSpan w:val="4"/>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Talajmechanika</w:t>
            </w:r>
          </w:p>
        </w:tc>
        <w:tc>
          <w:tcPr>
            <w:tcW w:w="866" w:type="dxa"/>
            <w:gridSpan w:val="2"/>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Műsza</w:t>
            </w:r>
            <w:r w:rsidR="00786E26">
              <w:rPr>
                <w:rFonts w:ascii="Palatino Linotype" w:hAnsi="Palatino Linotype"/>
                <w:sz w:val="20"/>
                <w:szCs w:val="20"/>
                <w:lang w:eastAsia="hu-HU"/>
              </w:rPr>
              <w:t>-</w:t>
            </w:r>
            <w:r w:rsidRPr="002D6E62">
              <w:rPr>
                <w:rFonts w:ascii="Palatino Linotype" w:hAnsi="Palatino Linotype"/>
                <w:sz w:val="20"/>
                <w:szCs w:val="20"/>
                <w:lang w:eastAsia="hu-HU"/>
              </w:rPr>
              <w:t>ki informatika</w:t>
            </w:r>
            <w:r w:rsidR="00650190" w:rsidRPr="002D6E62">
              <w:rPr>
                <w:rFonts w:ascii="Palatino Linotype" w:hAnsi="Palatino Linotype"/>
                <w:sz w:val="20"/>
                <w:szCs w:val="20"/>
                <w:lang w:eastAsia="hu-HU"/>
              </w:rPr>
              <w:t xml:space="preserve"> gyakorlat</w:t>
            </w:r>
          </w:p>
        </w:tc>
        <w:tc>
          <w:tcPr>
            <w:tcW w:w="2165" w:type="dxa"/>
            <w:gridSpan w:val="5"/>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Szilárdságtan</w:t>
            </w:r>
          </w:p>
        </w:tc>
        <w:tc>
          <w:tcPr>
            <w:tcW w:w="1732" w:type="dxa"/>
            <w:gridSpan w:val="4"/>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Vasbeton-szerkezetek</w:t>
            </w:r>
          </w:p>
        </w:tc>
      </w:tr>
      <w:tr w:rsidR="005B5106" w:rsidRPr="002D6E62" w:rsidTr="001572AA">
        <w:trPr>
          <w:trHeight w:val="4412"/>
          <w:jc w:val="center"/>
        </w:trPr>
        <w:tc>
          <w:tcPr>
            <w:tcW w:w="4275" w:type="dxa"/>
            <w:vMerge/>
            <w:vAlign w:val="center"/>
          </w:tcPr>
          <w:p w:rsidR="005B5106" w:rsidRPr="002D6E62" w:rsidRDefault="005B5106" w:rsidP="00B87D30">
            <w:pPr>
              <w:spacing w:after="0" w:line="240" w:lineRule="auto"/>
              <w:rPr>
                <w:rFonts w:ascii="Palatino Linotype" w:hAnsi="Palatino Linotype"/>
                <w:sz w:val="20"/>
                <w:szCs w:val="20"/>
                <w:lang w:eastAsia="hu-HU"/>
              </w:rPr>
            </w:pPr>
          </w:p>
        </w:tc>
        <w:tc>
          <w:tcPr>
            <w:tcW w:w="434" w:type="dxa"/>
            <w:textDirection w:val="btLr"/>
            <w:vAlign w:val="bottom"/>
          </w:tcPr>
          <w:p w:rsidR="005B5106" w:rsidRPr="002D6E62" w:rsidRDefault="005B5106" w:rsidP="001572AA">
            <w:pPr>
              <w:spacing w:after="0" w:line="240" w:lineRule="auto"/>
              <w:ind w:left="113"/>
              <w:rPr>
                <w:rFonts w:ascii="Palatino Linotype" w:hAnsi="Palatino Linotype"/>
                <w:sz w:val="20"/>
                <w:szCs w:val="20"/>
                <w:lang w:eastAsia="hu-HU"/>
              </w:rPr>
            </w:pPr>
            <w:r w:rsidRPr="002D6E62">
              <w:rPr>
                <w:rFonts w:ascii="Palatino Linotype" w:hAnsi="Palatino Linotype"/>
                <w:sz w:val="20"/>
                <w:szCs w:val="20"/>
                <w:lang w:eastAsia="hu-HU"/>
              </w:rPr>
              <w:t>Építésföldtani ismeretek</w:t>
            </w:r>
          </w:p>
        </w:tc>
        <w:tc>
          <w:tcPr>
            <w:tcW w:w="434"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Talajok</w:t>
            </w:r>
          </w:p>
        </w:tc>
        <w:tc>
          <w:tcPr>
            <w:tcW w:w="434"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Földmunkák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Földművek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 xml:space="preserve">Mélyépítési </w:t>
            </w:r>
            <w:r w:rsidR="00650190" w:rsidRPr="002D6E62">
              <w:rPr>
                <w:rFonts w:ascii="Palatino Linotype" w:hAnsi="Palatino Linotype"/>
                <w:sz w:val="20"/>
                <w:szCs w:val="20"/>
                <w:lang w:eastAsia="hu-HU"/>
              </w:rPr>
              <w:t>l</w:t>
            </w:r>
            <w:r w:rsidRPr="002D6E62">
              <w:rPr>
                <w:rFonts w:ascii="Palatino Linotype" w:hAnsi="Palatino Linotype"/>
                <w:sz w:val="20"/>
                <w:szCs w:val="20"/>
                <w:lang w:eastAsia="hu-HU"/>
              </w:rPr>
              <w:t>étesítmények terveinek rajzolása</w:t>
            </w:r>
          </w:p>
        </w:tc>
        <w:tc>
          <w:tcPr>
            <w:tcW w:w="433" w:type="dxa"/>
            <w:textDirection w:val="btLr"/>
            <w:vAlign w:val="bottom"/>
          </w:tcPr>
          <w:p w:rsidR="005B5106" w:rsidRPr="002D6E62" w:rsidRDefault="005B5106"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Záró</w:t>
            </w:r>
            <w:r w:rsidR="001572AA">
              <w:rPr>
                <w:rFonts w:ascii="Palatino Linotype" w:hAnsi="Palatino Linotype"/>
                <w:sz w:val="20"/>
                <w:szCs w:val="20"/>
                <w:lang w:eastAsia="hu-HU"/>
              </w:rPr>
              <w:t xml:space="preserve"> </w:t>
            </w:r>
            <w:r w:rsidRPr="002D6E62">
              <w:rPr>
                <w:rFonts w:ascii="Palatino Linotype" w:hAnsi="Palatino Linotype"/>
                <w:sz w:val="20"/>
                <w:szCs w:val="20"/>
                <w:lang w:eastAsia="hu-HU"/>
              </w:rPr>
              <w:t>dolgozat</w:t>
            </w:r>
          </w:p>
        </w:tc>
        <w:tc>
          <w:tcPr>
            <w:tcW w:w="433" w:type="dxa"/>
            <w:textDirection w:val="btLr"/>
            <w:vAlign w:val="bottom"/>
          </w:tcPr>
          <w:p w:rsidR="005B5106" w:rsidRPr="002D6E62" w:rsidRDefault="005B5106"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Alapfogalmak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Igénybevételek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Alakváltozások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Statikailag határozatlan szerkezetek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Statikai tervek</w:t>
            </w:r>
          </w:p>
        </w:tc>
        <w:tc>
          <w:tcPr>
            <w:tcW w:w="433" w:type="dxa"/>
            <w:textDirection w:val="btLr"/>
            <w:vAlign w:val="bottom"/>
          </w:tcPr>
          <w:p w:rsidR="005B5106" w:rsidRPr="002D6E62" w:rsidRDefault="005B5106"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Alapfogalmak</w:t>
            </w:r>
          </w:p>
        </w:tc>
        <w:tc>
          <w:tcPr>
            <w:tcW w:w="433" w:type="dxa"/>
            <w:textDirection w:val="btLr"/>
            <w:vAlign w:val="bottom"/>
          </w:tcPr>
          <w:p w:rsidR="005B5106" w:rsidRPr="002D6E62" w:rsidRDefault="00E86261"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Ellenőrzés és m</w:t>
            </w:r>
            <w:r w:rsidR="005B5106" w:rsidRPr="002D6E62">
              <w:rPr>
                <w:rFonts w:ascii="Palatino Linotype" w:hAnsi="Palatino Linotype"/>
                <w:sz w:val="20"/>
                <w:szCs w:val="20"/>
                <w:lang w:eastAsia="hu-HU"/>
              </w:rPr>
              <w:t>éretezés</w:t>
            </w:r>
          </w:p>
        </w:tc>
        <w:tc>
          <w:tcPr>
            <w:tcW w:w="433" w:type="dxa"/>
            <w:textDirection w:val="btLr"/>
            <w:vAlign w:val="bottom"/>
          </w:tcPr>
          <w:p w:rsidR="005B5106" w:rsidRPr="002D6E62" w:rsidRDefault="00962B22"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Szerkezeti tervek készítése</w:t>
            </w:r>
          </w:p>
        </w:tc>
        <w:tc>
          <w:tcPr>
            <w:tcW w:w="433" w:type="dxa"/>
            <w:textDirection w:val="btLr"/>
            <w:vAlign w:val="bottom"/>
          </w:tcPr>
          <w:p w:rsidR="005B5106" w:rsidRPr="002D6E62" w:rsidRDefault="00962B22" w:rsidP="001572AA">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Vasbeton műtárgyak</w:t>
            </w:r>
          </w:p>
        </w:tc>
      </w:tr>
      <w:tr w:rsidR="00962B22" w:rsidRPr="002D6E62" w:rsidTr="00927744">
        <w:trPr>
          <w:trHeight w:val="345"/>
          <w:jc w:val="center"/>
        </w:trPr>
        <w:tc>
          <w:tcPr>
            <w:tcW w:w="10773" w:type="dxa"/>
            <w:gridSpan w:val="16"/>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FELADATOK</w:t>
            </w:r>
          </w:p>
        </w:tc>
      </w:tr>
      <w:tr w:rsidR="005B5106" w:rsidRPr="002D6E62" w:rsidTr="001572AA">
        <w:trPr>
          <w:trHeight w:val="255"/>
          <w:jc w:val="center"/>
        </w:trPr>
        <w:tc>
          <w:tcPr>
            <w:tcW w:w="4275" w:type="dxa"/>
            <w:noWrap/>
          </w:tcPr>
          <w:p w:rsidR="005B5106"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Részt vesz a közvetett, illetve közvetlen talajfeltárási munkák irányításában</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Megrendeli és elvégezteti az előírt laboratóriumi vizsgálatokat</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Mintát vesz, megrendeli, illetve elvégzi a talajminták előírt helyszíni vagy laboratóriumi vizsgálatát</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Irányítja a földmunkák, alapozások építésével kapcsolatos kivitelezési munkákat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Alkalmazza a tartó-, vasbetonszerkezetek méretezése, ellenőrzése és kivitelezése során a vonatkozó szabványok előírásait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Meghatározza az egyszerű igénybevételekből származó feszültségeket, a szükséges méreteket</w:t>
            </w:r>
          </w:p>
        </w:tc>
        <w:tc>
          <w:tcPr>
            <w:tcW w:w="434"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Irányítással egyszerű statikai terveket készít, szerkeszt, rajzol</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Használja a szerkezetek ellenőrzéséhez a méretezési táblázatokat, segédleteket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Értelmezi, ismerteti a statikai terveket, műszaki leírásokat</w:t>
            </w:r>
          </w:p>
        </w:tc>
        <w:tc>
          <w:tcPr>
            <w:tcW w:w="434"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Ellenőrzi, ellenőrizteti a vasszereléseket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Irányítja, felügyeli a betonozási munkát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671B47" w:rsidRDefault="00671B47">
      <w:r>
        <w:br w:type="page"/>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75"/>
        <w:gridCol w:w="434"/>
        <w:gridCol w:w="434"/>
        <w:gridCol w:w="434"/>
        <w:gridCol w:w="433"/>
        <w:gridCol w:w="433"/>
        <w:gridCol w:w="433"/>
        <w:gridCol w:w="433"/>
        <w:gridCol w:w="433"/>
        <w:gridCol w:w="433"/>
        <w:gridCol w:w="433"/>
        <w:gridCol w:w="433"/>
        <w:gridCol w:w="433"/>
        <w:gridCol w:w="433"/>
        <w:gridCol w:w="433"/>
        <w:gridCol w:w="433"/>
      </w:tblGrid>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Irányítja az előregyártott vasbeton szerkezetek beépítését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Érvényesíti és ellenőrzi a kivitelezés során a tervezési, technológiai, minőségi követelményeket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Ellenőrzi az elkészült szerkezetek meglétét, minőségi követelményeinek való megfelelést, rögzíti a hiányosságokat</w:t>
            </w: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Irányítja a létesítmények bontási munkálatait</w:t>
            </w:r>
          </w:p>
        </w:tc>
        <w:tc>
          <w:tcPr>
            <w:tcW w:w="434"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4"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vAlign w:val="center"/>
          </w:tcPr>
          <w:p w:rsidR="00F57852" w:rsidRPr="002D6E62" w:rsidRDefault="00F57852" w:rsidP="00033923">
            <w:pPr>
              <w:spacing w:after="0" w:line="240" w:lineRule="auto"/>
              <w:jc w:val="center"/>
              <w:rPr>
                <w:rFonts w:ascii="Palatino Linotype" w:hAnsi="Palatino Linotype"/>
                <w:sz w:val="20"/>
                <w:szCs w:val="20"/>
                <w:lang w:eastAsia="hu-HU"/>
              </w:rPr>
            </w:pP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57852" w:rsidRPr="002D6E62" w:rsidTr="001572AA">
        <w:trPr>
          <w:trHeight w:val="255"/>
          <w:jc w:val="center"/>
        </w:trPr>
        <w:tc>
          <w:tcPr>
            <w:tcW w:w="4275" w:type="dxa"/>
            <w:noWrap/>
          </w:tcPr>
          <w:p w:rsidR="00F57852" w:rsidRPr="002D6E62" w:rsidRDefault="00F5785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Idegen nyelvű szakmai szöveget értelmez</w:t>
            </w:r>
          </w:p>
        </w:tc>
        <w:tc>
          <w:tcPr>
            <w:tcW w:w="434"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F5785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62B22" w:rsidRPr="002D6E62" w:rsidTr="00927744">
        <w:trPr>
          <w:trHeight w:val="360"/>
          <w:jc w:val="center"/>
        </w:trPr>
        <w:tc>
          <w:tcPr>
            <w:tcW w:w="10773" w:type="dxa"/>
            <w:gridSpan w:val="16"/>
            <w:vAlign w:val="center"/>
          </w:tcPr>
          <w:p w:rsidR="00962B22" w:rsidRPr="002D6E62" w:rsidRDefault="00962B22"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ISMERETEK</w:t>
            </w:r>
          </w:p>
        </w:tc>
      </w:tr>
      <w:tr w:rsidR="005B5106" w:rsidRPr="002D6E62" w:rsidTr="001572AA">
        <w:trPr>
          <w:trHeight w:val="255"/>
          <w:jc w:val="center"/>
        </w:trPr>
        <w:tc>
          <w:tcPr>
            <w:tcW w:w="4275" w:type="dxa"/>
            <w:noWrap/>
          </w:tcPr>
          <w:p w:rsidR="005B5106"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Természetes és épített környezet kapcsolata</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Építésföldtani ismeretek, talajok képződése</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Talaj- és víz-mintavétel, talajfeltárás</w:t>
            </w:r>
          </w:p>
        </w:tc>
        <w:tc>
          <w:tcPr>
            <w:tcW w:w="434"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Talajok fizikai tulajdonságai</w:t>
            </w:r>
          </w:p>
        </w:tc>
        <w:tc>
          <w:tcPr>
            <w:tcW w:w="434" w:type="dxa"/>
            <w:noWrap/>
            <w:vAlign w:val="center"/>
          </w:tcPr>
          <w:p w:rsidR="005B5106"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noWrap/>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Talajok szerkezete, osztályozása, alakváltozása, szilárdsági tulajdonságai és teherbíró-képessége</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Vízmozgás a talajokban</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Kézi és gépi laboratóriumi mérési eredmények feldolgozása és ábrázolása</w:t>
            </w:r>
          </w:p>
        </w:tc>
        <w:tc>
          <w:tcPr>
            <w:tcW w:w="434"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Talajmechanikai szakvélemény</w:t>
            </w:r>
          </w:p>
        </w:tc>
        <w:tc>
          <w:tcPr>
            <w:tcW w:w="434"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Földmunkák, tereprendezések és munkagödrök kialakításának, megtámasztásának (dúcolásának)</w:t>
            </w:r>
          </w:p>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és víztelenítésének az eljárásai</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Földműtervek értelmezése és a földműveket érő hatások</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Támfalak szerkezeti kialakítása</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Rézsűk állékonysága és kialakítása</w:t>
            </w:r>
          </w:p>
        </w:tc>
        <w:tc>
          <w:tcPr>
            <w:tcW w:w="434"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Gátak és körtöltések</w:t>
            </w:r>
          </w:p>
        </w:tc>
        <w:tc>
          <w:tcPr>
            <w:tcW w:w="434"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Sík- és mélyalapozások és terveinek-, valamint részleteinek szerkesztése, rajzolása</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41A64" w:rsidRPr="002D6E62" w:rsidTr="001572AA">
        <w:trPr>
          <w:trHeight w:val="255"/>
          <w:jc w:val="center"/>
        </w:trPr>
        <w:tc>
          <w:tcPr>
            <w:tcW w:w="4275" w:type="dxa"/>
            <w:noWrap/>
          </w:tcPr>
          <w:p w:rsidR="00941A64" w:rsidRPr="002D6E62" w:rsidRDefault="00941A6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Méretezés szabványai, teherhordó szerkezetekkel szemben támasztott követelmények, terhek,</w:t>
            </w:r>
            <w:r w:rsidR="006D2E6C" w:rsidRPr="002D6E62">
              <w:rPr>
                <w:rFonts w:ascii="Palatino Linotype" w:hAnsi="Palatino Linotype"/>
                <w:sz w:val="20"/>
                <w:szCs w:val="20"/>
                <w:lang w:eastAsia="hu-HU"/>
              </w:rPr>
              <w:t xml:space="preserve"> </w:t>
            </w:r>
            <w:r w:rsidRPr="002D6E62">
              <w:rPr>
                <w:rFonts w:ascii="Palatino Linotype" w:hAnsi="Palatino Linotype"/>
                <w:sz w:val="20"/>
                <w:szCs w:val="20"/>
                <w:lang w:eastAsia="hu-HU"/>
              </w:rPr>
              <w:t>hatások, súlyelemzés</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Statikai tervek és statikai modell</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941A64" w:rsidRPr="002D6E62" w:rsidTr="001572AA">
        <w:trPr>
          <w:trHeight w:val="255"/>
          <w:jc w:val="center"/>
        </w:trPr>
        <w:tc>
          <w:tcPr>
            <w:tcW w:w="4275" w:type="dxa"/>
            <w:noWrap/>
          </w:tcPr>
          <w:p w:rsidR="00941A64"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Egyszerű igénybevételekből származó feszültségek</w:t>
            </w:r>
          </w:p>
        </w:tc>
        <w:tc>
          <w:tcPr>
            <w:tcW w:w="434"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4"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c>
          <w:tcPr>
            <w:tcW w:w="433" w:type="dxa"/>
            <w:noWrap/>
            <w:vAlign w:val="center"/>
          </w:tcPr>
          <w:p w:rsidR="00941A64" w:rsidRPr="002D6E62" w:rsidRDefault="00941A64" w:rsidP="00033923">
            <w:pPr>
              <w:spacing w:after="0" w:line="240" w:lineRule="auto"/>
              <w:jc w:val="center"/>
              <w:rPr>
                <w:rFonts w:ascii="Palatino Linotype" w:hAnsi="Palatino Linotype"/>
                <w:sz w:val="20"/>
                <w:szCs w:val="20"/>
                <w:lang w:eastAsia="hu-HU"/>
              </w:rPr>
            </w:pP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Homogén anyagú tartók anyagai, szilárdsági jellemzői</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Központosan nyomott, húzott szerkezetek méretezése és ellenőrzése</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Hajlító- és nyíró-igénybevétel, hajlított tartók méretezése, ellenőrzése és a hajlításból származó</w:t>
            </w:r>
          </w:p>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alakváltozások</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r>
    </w:tbl>
    <w:p w:rsidR="00671B47" w:rsidRDefault="00671B47">
      <w:r>
        <w:br w:type="page"/>
      </w: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75"/>
        <w:gridCol w:w="434"/>
        <w:gridCol w:w="434"/>
        <w:gridCol w:w="434"/>
        <w:gridCol w:w="433"/>
        <w:gridCol w:w="433"/>
        <w:gridCol w:w="433"/>
        <w:gridCol w:w="433"/>
        <w:gridCol w:w="433"/>
        <w:gridCol w:w="433"/>
        <w:gridCol w:w="433"/>
        <w:gridCol w:w="433"/>
        <w:gridCol w:w="433"/>
        <w:gridCol w:w="433"/>
        <w:gridCol w:w="433"/>
        <w:gridCol w:w="433"/>
      </w:tblGrid>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A vasbetonszerkezetek szerkesztésére és méretezésére vonatkozó előírások</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Vasbetonszerkezetek jelentősége, anyagai, elemei és erőjátéka</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Egyszerű vasbetonszerkezetek méretezése és ellenőrzése</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Igénybevételek hatására kialakuló alakváltozásokkal és repedéssel kapcsolatos követelmények</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033923"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Vasbetonszerkezetek kiviteli tervei, zsaluzási és vasszerelési tervek szerkesztése értelmezése</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Monolit és előregyártott vasbeton szerkezetek készítése</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Vasbeton és feszített beton létesítmények</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730B2" w:rsidRPr="002D6E62" w:rsidTr="001572AA">
        <w:trPr>
          <w:trHeight w:val="255"/>
          <w:jc w:val="center"/>
        </w:trPr>
        <w:tc>
          <w:tcPr>
            <w:tcW w:w="4275" w:type="dxa"/>
            <w:noWrap/>
          </w:tcPr>
          <w:p w:rsidR="002730B2"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Földalatti vasbeton műtárgyak szerkezeti kialakítása</w:t>
            </w:r>
          </w:p>
        </w:tc>
        <w:tc>
          <w:tcPr>
            <w:tcW w:w="434"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4"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noWrap/>
            <w:vAlign w:val="center"/>
          </w:tcPr>
          <w:p w:rsidR="002730B2" w:rsidRPr="002D6E62" w:rsidRDefault="002730B2" w:rsidP="00033923">
            <w:pPr>
              <w:spacing w:after="0" w:line="240" w:lineRule="auto"/>
              <w:jc w:val="center"/>
              <w:rPr>
                <w:rFonts w:ascii="Palatino Linotype" w:hAnsi="Palatino Linotype"/>
                <w:sz w:val="20"/>
                <w:szCs w:val="20"/>
                <w:lang w:eastAsia="hu-HU"/>
              </w:rPr>
            </w:pP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2730B2"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62B22" w:rsidRPr="002D6E62" w:rsidTr="00927744">
        <w:trPr>
          <w:trHeight w:val="360"/>
          <w:jc w:val="center"/>
        </w:trPr>
        <w:tc>
          <w:tcPr>
            <w:tcW w:w="10773" w:type="dxa"/>
            <w:gridSpan w:val="16"/>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KÉSZSÉGEK</w:t>
            </w:r>
          </w:p>
        </w:tc>
      </w:tr>
      <w:tr w:rsidR="005B5106" w:rsidRPr="002D6E62" w:rsidTr="001572AA">
        <w:trPr>
          <w:trHeight w:val="240"/>
          <w:jc w:val="center"/>
        </w:trPr>
        <w:tc>
          <w:tcPr>
            <w:tcW w:w="4275" w:type="dxa"/>
            <w:noWrap/>
          </w:tcPr>
          <w:p w:rsidR="005B5106"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Talajmechanikai laboratóriumi eszközök használata</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5B5106" w:rsidRPr="002D6E62" w:rsidTr="001572AA">
        <w:trPr>
          <w:trHeight w:val="255"/>
          <w:jc w:val="center"/>
        </w:trPr>
        <w:tc>
          <w:tcPr>
            <w:tcW w:w="4275" w:type="dxa"/>
            <w:noWrap/>
          </w:tcPr>
          <w:p w:rsidR="005B5106"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Mennyiségérzék</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5B5106" w:rsidRPr="002D6E62" w:rsidTr="001572AA">
        <w:trPr>
          <w:trHeight w:val="255"/>
          <w:jc w:val="center"/>
        </w:trPr>
        <w:tc>
          <w:tcPr>
            <w:tcW w:w="4275" w:type="dxa"/>
            <w:noWrap/>
          </w:tcPr>
          <w:p w:rsidR="005B5106"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Statikai szilárdságtani érzék</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5B5106" w:rsidRPr="002D6E62" w:rsidTr="001572AA">
        <w:trPr>
          <w:trHeight w:val="255"/>
          <w:jc w:val="center"/>
        </w:trPr>
        <w:tc>
          <w:tcPr>
            <w:tcW w:w="4275" w:type="dxa"/>
            <w:noWrap/>
          </w:tcPr>
          <w:p w:rsidR="005B5106"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Építési tervek, rajzok olvasása, értelmezése</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5B5106" w:rsidRPr="002D6E62" w:rsidTr="001572AA">
        <w:trPr>
          <w:trHeight w:val="255"/>
          <w:jc w:val="center"/>
        </w:trPr>
        <w:tc>
          <w:tcPr>
            <w:tcW w:w="4275" w:type="dxa"/>
            <w:noWrap/>
          </w:tcPr>
          <w:p w:rsidR="005B5106" w:rsidRPr="002D6E62" w:rsidRDefault="002730B2"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Statikus tervrajz szerkesztése, értelmezése</w:t>
            </w: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4"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c>
          <w:tcPr>
            <w:tcW w:w="433" w:type="dxa"/>
            <w:vAlign w:val="center"/>
          </w:tcPr>
          <w:p w:rsidR="005B5106" w:rsidRPr="002D6E62" w:rsidRDefault="00927744" w:rsidP="00033923">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5B5106" w:rsidRPr="002D6E62" w:rsidRDefault="005B5106" w:rsidP="00033923">
            <w:pPr>
              <w:spacing w:after="0" w:line="240" w:lineRule="auto"/>
              <w:jc w:val="center"/>
              <w:rPr>
                <w:rFonts w:ascii="Palatino Linotype" w:hAnsi="Palatino Linotype"/>
                <w:sz w:val="20"/>
                <w:szCs w:val="20"/>
                <w:lang w:eastAsia="hu-HU"/>
              </w:rPr>
            </w:pPr>
          </w:p>
        </w:tc>
      </w:tr>
      <w:tr w:rsidR="00962B22" w:rsidRPr="002D6E62" w:rsidTr="00927744">
        <w:trPr>
          <w:trHeight w:val="360"/>
          <w:jc w:val="center"/>
        </w:trPr>
        <w:tc>
          <w:tcPr>
            <w:tcW w:w="10773" w:type="dxa"/>
            <w:gridSpan w:val="16"/>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SZEMÉLYES KOMPETENCIÁK</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Precizitás</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Önállóság</w:t>
            </w:r>
          </w:p>
        </w:tc>
        <w:tc>
          <w:tcPr>
            <w:tcW w:w="434"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62B22" w:rsidRPr="002D6E62" w:rsidTr="00927744">
        <w:trPr>
          <w:trHeight w:val="360"/>
          <w:jc w:val="center"/>
        </w:trPr>
        <w:tc>
          <w:tcPr>
            <w:tcW w:w="10773" w:type="dxa"/>
            <w:gridSpan w:val="16"/>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TÁRSAS KOMPETENCIÁK</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Interperszonális rugalmasság</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62B22" w:rsidRPr="002D6E62" w:rsidTr="00927744">
        <w:trPr>
          <w:trHeight w:val="360"/>
          <w:jc w:val="center"/>
        </w:trPr>
        <w:tc>
          <w:tcPr>
            <w:tcW w:w="10773" w:type="dxa"/>
            <w:gridSpan w:val="16"/>
            <w:vAlign w:val="center"/>
          </w:tcPr>
          <w:p w:rsidR="00962B22" w:rsidRPr="002D6E62" w:rsidRDefault="00962B22" w:rsidP="00962B2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MÓDSZERKOMPETENCIÁK</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Rendszerező képesség</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Gyakorlatias feladatértelmezés</w:t>
            </w:r>
          </w:p>
        </w:tc>
        <w:tc>
          <w:tcPr>
            <w:tcW w:w="434"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927744" w:rsidRPr="002D6E62" w:rsidTr="001572AA">
        <w:trPr>
          <w:trHeight w:val="300"/>
          <w:jc w:val="center"/>
        </w:trPr>
        <w:tc>
          <w:tcPr>
            <w:tcW w:w="4275" w:type="dxa"/>
            <w:noWrap/>
          </w:tcPr>
          <w:p w:rsidR="00927744" w:rsidRPr="002D6E62" w:rsidRDefault="00927744" w:rsidP="001572AA">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Problémamegoldás, hibaelhárítás</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4"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noWrap/>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433" w:type="dxa"/>
            <w:vAlign w:val="center"/>
          </w:tcPr>
          <w:p w:rsidR="00927744" w:rsidRPr="002D6E62" w:rsidRDefault="00927744" w:rsidP="003E714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470CD9" w:rsidRPr="002D6E62" w:rsidRDefault="00B61F0A" w:rsidP="00470CD9">
      <w:pPr>
        <w:widowControl w:val="0"/>
        <w:suppressAutoHyphens/>
        <w:spacing w:after="0" w:line="240" w:lineRule="auto"/>
        <w:rPr>
          <w:rFonts w:ascii="Palatino Linotype" w:hAnsi="Palatino Linotype"/>
          <w:sz w:val="24"/>
          <w:szCs w:val="24"/>
        </w:rPr>
      </w:pPr>
      <w:r w:rsidRPr="002D6E62">
        <w:rPr>
          <w:rFonts w:ascii="Palatino Linotype" w:hAnsi="Palatino Linotype"/>
          <w:b/>
          <w:sz w:val="24"/>
          <w:szCs w:val="24"/>
        </w:rPr>
        <w:br w:type="page"/>
      </w:r>
    </w:p>
    <w:p w:rsidR="00470CD9" w:rsidRPr="002D6E62" w:rsidRDefault="000A5466"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Talajmechanika</w:t>
      </w:r>
      <w:r w:rsidR="00470CD9" w:rsidRPr="002D6E62">
        <w:rPr>
          <w:rFonts w:ascii="Palatino Linotype" w:hAnsi="Palatino Linotype"/>
          <w:b/>
          <w:sz w:val="24"/>
          <w:szCs w:val="24"/>
        </w:rPr>
        <w:t xml:space="preserve"> tantárgy</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t>48</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2D6E62" w:rsidRDefault="00470CD9" w:rsidP="00470CD9">
      <w:pPr>
        <w:spacing w:after="0" w:line="240" w:lineRule="auto"/>
        <w:rPr>
          <w:rFonts w:ascii="Palatino Linotype" w:hAnsi="Palatino Linotype"/>
          <w:b/>
          <w:sz w:val="24"/>
          <w:szCs w:val="24"/>
        </w:rPr>
      </w:pPr>
    </w:p>
    <w:p w:rsidR="00470CD9" w:rsidRPr="00A31936" w:rsidRDefault="00420FDA" w:rsidP="00470CD9">
      <w:pPr>
        <w:spacing w:after="0" w:line="240" w:lineRule="auto"/>
        <w:rPr>
          <w:rFonts w:ascii="Palatino Linotype" w:hAnsi="Palatino Linotype"/>
          <w:b/>
          <w:sz w:val="24"/>
          <w:szCs w:val="24"/>
        </w:rPr>
      </w:pPr>
      <w:r w:rsidRPr="00A31936">
        <w:rPr>
          <w:rFonts w:ascii="Palatino Linotype" w:hAnsi="Palatino Linotype"/>
          <w:sz w:val="24"/>
          <w:szCs w:val="24"/>
        </w:rPr>
        <w:t>A tantárgy keretében az építésföldtani ismereteket, a talajok tulajdonságait, a földmunkák, földművek kivitelezésének elméleti ismereteit sajátítják el a tanulók.</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2D6E62" w:rsidRDefault="00470CD9" w:rsidP="00470CD9">
      <w:pPr>
        <w:spacing w:after="0" w:line="240" w:lineRule="auto"/>
        <w:rPr>
          <w:rFonts w:ascii="Palatino Linotype" w:hAnsi="Palatino Linotype"/>
          <w:b/>
          <w:sz w:val="24"/>
          <w:szCs w:val="24"/>
        </w:rPr>
      </w:pPr>
    </w:p>
    <w:p w:rsidR="00470CD9" w:rsidRPr="00A31936" w:rsidRDefault="00E753FA" w:rsidP="00671B47">
      <w:pPr>
        <w:spacing w:after="0"/>
        <w:rPr>
          <w:rFonts w:ascii="Palatino Linotype" w:hAnsi="Palatino Linotype"/>
          <w:sz w:val="24"/>
          <w:szCs w:val="24"/>
        </w:rPr>
      </w:pPr>
      <w:r w:rsidRPr="00A31936">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420FDA"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Építésföldtani ismeretek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4 </w:t>
      </w:r>
      <w:r w:rsidR="00470CD9" w:rsidRPr="002D6E62">
        <w:rPr>
          <w:rFonts w:ascii="Palatino Linotype" w:hAnsi="Palatino Linotype"/>
          <w:b/>
          <w:i/>
          <w:sz w:val="24"/>
          <w:szCs w:val="24"/>
        </w:rPr>
        <w:t>óra</w:t>
      </w:r>
    </w:p>
    <w:p w:rsidR="00420FDA" w:rsidRPr="00A31936" w:rsidRDefault="00420FDA" w:rsidP="00EA5232">
      <w:pPr>
        <w:spacing w:after="0" w:line="240" w:lineRule="auto"/>
        <w:ind w:firstLine="540"/>
        <w:rPr>
          <w:rFonts w:ascii="Palatino Linotype" w:hAnsi="Palatino Linotype"/>
          <w:sz w:val="24"/>
          <w:szCs w:val="24"/>
        </w:rPr>
      </w:pPr>
      <w:r w:rsidRPr="00A31936">
        <w:rPr>
          <w:rFonts w:ascii="Palatino Linotype" w:hAnsi="Palatino Linotype"/>
          <w:sz w:val="24"/>
          <w:szCs w:val="24"/>
        </w:rPr>
        <w:t>Talajok, kőzetek keletkezése.</w:t>
      </w:r>
    </w:p>
    <w:p w:rsidR="00420FDA" w:rsidRPr="00A31936" w:rsidRDefault="00420FDA" w:rsidP="00EA5232">
      <w:pPr>
        <w:spacing w:after="0" w:line="240" w:lineRule="auto"/>
        <w:ind w:firstLine="540"/>
        <w:rPr>
          <w:rFonts w:ascii="Palatino Linotype" w:hAnsi="Palatino Linotype"/>
          <w:sz w:val="24"/>
          <w:szCs w:val="24"/>
        </w:rPr>
      </w:pPr>
      <w:r w:rsidRPr="00A31936">
        <w:rPr>
          <w:rFonts w:ascii="Palatino Linotype" w:hAnsi="Palatino Linotype"/>
          <w:sz w:val="24"/>
          <w:szCs w:val="24"/>
        </w:rPr>
        <w:t>Geológiai alapfogalmak.</w:t>
      </w:r>
    </w:p>
    <w:p w:rsidR="00420FDA" w:rsidRPr="00A31936" w:rsidRDefault="00420FDA" w:rsidP="00EA5232">
      <w:pPr>
        <w:spacing w:after="0" w:line="240" w:lineRule="auto"/>
        <w:ind w:firstLine="540"/>
        <w:rPr>
          <w:rFonts w:ascii="Palatino Linotype" w:hAnsi="Palatino Linotype"/>
          <w:sz w:val="24"/>
          <w:szCs w:val="24"/>
        </w:rPr>
      </w:pPr>
      <w:r w:rsidRPr="00A31936">
        <w:rPr>
          <w:rFonts w:ascii="Palatino Linotype" w:hAnsi="Palatino Linotype"/>
          <w:sz w:val="24"/>
          <w:szCs w:val="24"/>
        </w:rPr>
        <w:t>Kőzetek osztályozása.</w:t>
      </w:r>
    </w:p>
    <w:p w:rsidR="00420FDA" w:rsidRPr="00A31936" w:rsidRDefault="00420FDA" w:rsidP="00EA5232">
      <w:pPr>
        <w:spacing w:after="0" w:line="240" w:lineRule="auto"/>
        <w:ind w:firstLine="540"/>
        <w:rPr>
          <w:rFonts w:ascii="Palatino Linotype" w:hAnsi="Palatino Linotype"/>
          <w:sz w:val="24"/>
          <w:szCs w:val="24"/>
        </w:rPr>
      </w:pPr>
      <w:r w:rsidRPr="00A31936">
        <w:rPr>
          <w:rFonts w:ascii="Palatino Linotype" w:hAnsi="Palatino Linotype"/>
          <w:sz w:val="24"/>
          <w:szCs w:val="24"/>
        </w:rPr>
        <w:t>Hidrogeológiai alapfogalmak.</w:t>
      </w:r>
    </w:p>
    <w:p w:rsidR="00470CD9" w:rsidRPr="00A31936" w:rsidRDefault="00420FDA" w:rsidP="00EA5232">
      <w:pPr>
        <w:spacing w:after="0" w:line="240" w:lineRule="auto"/>
        <w:ind w:firstLine="540"/>
        <w:rPr>
          <w:rFonts w:ascii="Palatino Linotype" w:hAnsi="Palatino Linotype"/>
          <w:sz w:val="24"/>
          <w:szCs w:val="24"/>
        </w:rPr>
      </w:pPr>
      <w:r w:rsidRPr="00A31936">
        <w:rPr>
          <w:rFonts w:ascii="Palatino Linotype" w:hAnsi="Palatino Linotype"/>
          <w:sz w:val="24"/>
          <w:szCs w:val="24"/>
        </w:rPr>
        <w:t>Sík- és mélyalapozások kialakítását befolyásoló tényezők.</w:t>
      </w:r>
    </w:p>
    <w:p w:rsidR="00470CD9" w:rsidRPr="002D6E62" w:rsidRDefault="00470CD9" w:rsidP="00EA5232">
      <w:pPr>
        <w:spacing w:after="0" w:line="240" w:lineRule="auto"/>
        <w:ind w:left="567"/>
        <w:rPr>
          <w:rFonts w:ascii="Palatino Linotype" w:hAnsi="Palatino Linotype"/>
          <w:sz w:val="24"/>
          <w:szCs w:val="24"/>
        </w:rPr>
      </w:pPr>
    </w:p>
    <w:p w:rsidR="00470CD9" w:rsidRPr="002D6E62" w:rsidRDefault="00420FDA"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Talajok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10 </w:t>
      </w:r>
      <w:r w:rsidR="00470CD9" w:rsidRPr="002D6E62">
        <w:rPr>
          <w:rFonts w:ascii="Palatino Linotype" w:hAnsi="Palatino Linotype"/>
          <w:b/>
          <w:i/>
          <w:sz w:val="24"/>
          <w:szCs w:val="24"/>
        </w:rPr>
        <w:t>óra</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Talajok fajtái, osztályozása.</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 és víz-mintavétel, talajfeltárás.</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Talajok alkotórészei.</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Szemeloszlási görbék készítése.</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Talajok tulajdonságai.</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Talajvíz elhelyezkedése, vízmozgás a talajokban.</w:t>
      </w:r>
    </w:p>
    <w:p w:rsidR="00470CD9"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Víznyomás ábra, szivárgási görbe szerkesztése.</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20FDA"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 xml:space="preserve">Földmunkák </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 xml:space="preserve">14 </w:t>
      </w:r>
      <w:r w:rsidR="00470CD9" w:rsidRPr="002D6E62">
        <w:rPr>
          <w:rFonts w:ascii="Palatino Linotype" w:hAnsi="Palatino Linotype"/>
          <w:b/>
          <w:i/>
          <w:sz w:val="24"/>
          <w:szCs w:val="24"/>
        </w:rPr>
        <w:t>óra</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Földmunkák fajtái.</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Víztelenítési eljárások.</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Földmunkák kivitelezésének követelményei.</w:t>
      </w:r>
    </w:p>
    <w:p w:rsidR="00470CD9"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Talajmechanikai követelmények.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20FDA"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Földművek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 xml:space="preserve">20 </w:t>
      </w:r>
      <w:r w:rsidR="00470CD9" w:rsidRPr="002D6E62">
        <w:rPr>
          <w:rFonts w:ascii="Palatino Linotype" w:hAnsi="Palatino Linotype"/>
          <w:b/>
          <w:i/>
          <w:sz w:val="24"/>
          <w:szCs w:val="24"/>
        </w:rPr>
        <w:t>óra</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Földművek csoportosítása.</w:t>
      </w:r>
    </w:p>
    <w:p w:rsidR="00420FDA"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Földműveknél alkalmazott anyagok.</w:t>
      </w:r>
    </w:p>
    <w:p w:rsidR="00470CD9" w:rsidRPr="002D6E62" w:rsidRDefault="00420FDA"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Állékonysági vizsgálatok.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E8552E" w:rsidRPr="00671B47" w:rsidRDefault="00671B47" w:rsidP="00671B47">
      <w:pPr>
        <w:widowControl w:val="0"/>
        <w:suppressAutoHyphens/>
        <w:spacing w:after="0"/>
        <w:ind w:left="567"/>
        <w:rPr>
          <w:rFonts w:ascii="Palatino Linotype" w:eastAsia="Lucida Sans Unicode" w:hAnsi="Palatino Linotype" w:cs="Tahoma"/>
          <w:b/>
          <w:i/>
          <w:kern w:val="1"/>
          <w:sz w:val="24"/>
          <w:szCs w:val="24"/>
          <w:lang w:eastAsia="hi-IN" w:bidi="hi-IN"/>
        </w:rPr>
      </w:pPr>
      <w:r>
        <w:rPr>
          <w:rFonts w:ascii="Palatino Linotype" w:eastAsia="Lucida Sans Unicode" w:hAnsi="Palatino Linotype" w:cs="Tahoma"/>
          <w:i/>
          <w:kern w:val="1"/>
          <w:sz w:val="24"/>
          <w:szCs w:val="24"/>
          <w:lang w:eastAsia="hi-IN" w:bidi="hi-IN"/>
        </w:rPr>
        <w:t>T</w:t>
      </w:r>
      <w:r w:rsidR="00E8552E" w:rsidRPr="00671B47">
        <w:rPr>
          <w:rFonts w:ascii="Palatino Linotype" w:eastAsia="Lucida Sans Unicode" w:hAnsi="Palatino Linotype" w:cs="Tahoma"/>
          <w:i/>
          <w:kern w:val="1"/>
          <w:sz w:val="24"/>
          <w:szCs w:val="24"/>
          <w:lang w:eastAsia="hi-IN" w:bidi="hi-IN"/>
        </w:rPr>
        <w:t>anterem vagy szaktanterem</w:t>
      </w:r>
    </w:p>
    <w:p w:rsidR="00470CD9" w:rsidRPr="002D6E62" w:rsidRDefault="00470CD9" w:rsidP="00E8552E">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553760">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31936" w:rsidRDefault="006149B2" w:rsidP="006149B2">
      <w:pPr>
        <w:spacing w:after="0" w:line="240" w:lineRule="auto"/>
        <w:ind w:left="567"/>
        <w:jc w:val="both"/>
        <w:rPr>
          <w:rFonts w:ascii="Palatino Linotype" w:hAnsi="Palatino Linotype"/>
          <w:iCs/>
          <w:sz w:val="24"/>
          <w:szCs w:val="24"/>
        </w:rPr>
      </w:pPr>
      <w:r w:rsidRPr="00A31936">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096898" w:rsidP="00671B47">
      <w:pPr>
        <w:widowControl w:val="0"/>
        <w:numPr>
          <w:ilvl w:val="0"/>
          <w:numId w:val="17"/>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2A50FD" w:rsidRPr="002D6E62">
        <w:rPr>
          <w:rFonts w:ascii="Palatino Linotype" w:hAnsi="Palatino Linotype"/>
          <w:b/>
          <w:sz w:val="24"/>
          <w:szCs w:val="24"/>
        </w:rPr>
        <w:t>Műszaki informatika gyakorlat</w:t>
      </w:r>
      <w:r w:rsidR="00470CD9" w:rsidRPr="002D6E62">
        <w:rPr>
          <w:rFonts w:ascii="Palatino Linotype" w:hAnsi="Palatino Linotype"/>
          <w:b/>
          <w:sz w:val="24"/>
          <w:szCs w:val="24"/>
        </w:rPr>
        <w:t xml:space="preserve"> tantárgy</w:t>
      </w:r>
      <w:r w:rsidR="00470CD9" w:rsidRPr="002D6E62">
        <w:rPr>
          <w:rFonts w:ascii="Palatino Linotype" w:hAnsi="Palatino Linotype"/>
          <w:b/>
          <w:sz w:val="24"/>
          <w:szCs w:val="24"/>
        </w:rPr>
        <w:tab/>
      </w:r>
      <w:r w:rsidR="002A50FD" w:rsidRPr="002D6E62">
        <w:rPr>
          <w:rFonts w:ascii="Palatino Linotype" w:hAnsi="Palatino Linotype"/>
          <w:b/>
          <w:sz w:val="24"/>
          <w:szCs w:val="24"/>
        </w:rPr>
        <w:tab/>
      </w:r>
      <w:r w:rsidR="002A50FD" w:rsidRPr="002D6E62">
        <w:rPr>
          <w:rFonts w:ascii="Palatino Linotype" w:hAnsi="Palatino Linotype"/>
          <w:b/>
          <w:sz w:val="24"/>
          <w:szCs w:val="24"/>
        </w:rPr>
        <w:tab/>
      </w:r>
      <w:r w:rsidR="002A50FD" w:rsidRPr="002D6E62">
        <w:rPr>
          <w:rFonts w:ascii="Palatino Linotype" w:hAnsi="Palatino Linotype"/>
          <w:b/>
          <w:sz w:val="24"/>
          <w:szCs w:val="24"/>
        </w:rPr>
        <w:tab/>
      </w:r>
      <w:r w:rsidR="002A50FD" w:rsidRPr="002D6E62">
        <w:rPr>
          <w:rFonts w:ascii="Palatino Linotype" w:hAnsi="Palatino Linotype"/>
          <w:b/>
          <w:sz w:val="24"/>
          <w:szCs w:val="24"/>
        </w:rPr>
        <w:tab/>
      </w:r>
      <w:r w:rsidR="00470CD9" w:rsidRPr="002D6E62">
        <w:rPr>
          <w:rFonts w:ascii="Palatino Linotype" w:hAnsi="Palatino Linotype"/>
          <w:b/>
          <w:sz w:val="24"/>
          <w:szCs w:val="24"/>
        </w:rPr>
        <w:tab/>
      </w:r>
      <w:r w:rsidR="002A50FD" w:rsidRPr="002D6E62">
        <w:rPr>
          <w:rFonts w:ascii="Palatino Linotype" w:hAnsi="Palatino Linotype"/>
          <w:b/>
          <w:sz w:val="24"/>
          <w:szCs w:val="24"/>
        </w:rPr>
        <w:t>96</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31936" w:rsidRDefault="002A50FD" w:rsidP="00470CD9">
      <w:pPr>
        <w:spacing w:after="0" w:line="240" w:lineRule="auto"/>
        <w:rPr>
          <w:rFonts w:ascii="Palatino Linotype" w:hAnsi="Palatino Linotype"/>
          <w:b/>
          <w:sz w:val="24"/>
          <w:szCs w:val="24"/>
        </w:rPr>
      </w:pPr>
      <w:r w:rsidRPr="00A31936">
        <w:rPr>
          <w:rFonts w:ascii="Palatino Linotype" w:hAnsi="Palatino Linotype"/>
          <w:sz w:val="24"/>
          <w:szCs w:val="24"/>
        </w:rPr>
        <w:t xml:space="preserve">A korábban szerzett CAD alapismereteket kibővítve a különféle mélyépítési tevékenységhez kapcsolódó tervrajzokat rajzol. A </w:t>
      </w:r>
      <w:r w:rsidR="00FE1B3F" w:rsidRPr="00A31936">
        <w:rPr>
          <w:rFonts w:ascii="Palatino Linotype" w:hAnsi="Palatino Linotype"/>
          <w:sz w:val="24"/>
          <w:szCs w:val="24"/>
        </w:rPr>
        <w:t>záró</w:t>
      </w:r>
      <w:r w:rsidR="003F6F17" w:rsidRPr="00A31936">
        <w:rPr>
          <w:rFonts w:ascii="Palatino Linotype" w:hAnsi="Palatino Linotype"/>
          <w:sz w:val="24"/>
          <w:szCs w:val="24"/>
        </w:rPr>
        <w:t>dolgozat</w:t>
      </w:r>
      <w:r w:rsidRPr="00A31936">
        <w:rPr>
          <w:rFonts w:ascii="Palatino Linotype" w:hAnsi="Palatino Linotype"/>
          <w:sz w:val="24"/>
          <w:szCs w:val="24"/>
        </w:rPr>
        <w:t xml:space="preserve"> számítógépes rajzait készíti el.</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31936" w:rsidRDefault="00E753FA" w:rsidP="00671B47">
      <w:pPr>
        <w:spacing w:after="0"/>
        <w:rPr>
          <w:rFonts w:ascii="Palatino Linotype" w:hAnsi="Palatino Linotype"/>
          <w:sz w:val="24"/>
          <w:szCs w:val="24"/>
        </w:rPr>
      </w:pPr>
      <w:r w:rsidRPr="00A31936">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2A50FD"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Mélyépítési létesítmények terveinek rajzolása</w:t>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Alapozási tervek.</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Közműtervek.</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Útépítési tervek.</w:t>
      </w:r>
    </w:p>
    <w:p w:rsidR="00470CD9"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Térburkolatok rajzolása 2D, 3D.</w:t>
      </w:r>
    </w:p>
    <w:p w:rsidR="00470CD9" w:rsidRPr="002D6E62" w:rsidRDefault="00470CD9" w:rsidP="00EA5232">
      <w:pPr>
        <w:spacing w:after="0" w:line="240" w:lineRule="auto"/>
        <w:ind w:firstLine="540"/>
        <w:rPr>
          <w:rFonts w:ascii="Palatino Linotype" w:hAnsi="Palatino Linotype"/>
          <w:sz w:val="24"/>
          <w:szCs w:val="24"/>
        </w:rPr>
      </w:pPr>
    </w:p>
    <w:p w:rsidR="00470CD9" w:rsidRPr="002D6E62" w:rsidRDefault="002A50FD"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Záródolgozat</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 xml:space="preserve">64 </w:t>
      </w:r>
      <w:r w:rsidR="00470CD9" w:rsidRPr="002D6E62">
        <w:rPr>
          <w:rFonts w:ascii="Palatino Linotype" w:hAnsi="Palatino Linotype"/>
          <w:b/>
          <w:i/>
          <w:sz w:val="24"/>
          <w:szCs w:val="24"/>
        </w:rPr>
        <w:t>óra</w:t>
      </w:r>
    </w:p>
    <w:p w:rsidR="00470CD9" w:rsidRPr="00A31936" w:rsidRDefault="002A50FD" w:rsidP="003E0DF8">
      <w:pPr>
        <w:spacing w:after="0" w:line="240" w:lineRule="auto"/>
        <w:ind w:left="567"/>
        <w:rPr>
          <w:rFonts w:ascii="Palatino Linotype" w:hAnsi="Palatino Linotype"/>
          <w:sz w:val="24"/>
          <w:szCs w:val="24"/>
        </w:rPr>
      </w:pPr>
      <w:r w:rsidRPr="00A31936">
        <w:rPr>
          <w:rFonts w:ascii="Palatino Linotype" w:hAnsi="Palatino Linotype"/>
          <w:sz w:val="24"/>
          <w:szCs w:val="24"/>
        </w:rPr>
        <w:t>Megadott földszint + 1 emeletes lakóépület alapozási</w:t>
      </w:r>
      <w:r w:rsidR="004E45AF" w:rsidRPr="00A31936">
        <w:rPr>
          <w:rFonts w:ascii="Palatino Linotype" w:hAnsi="Palatino Linotype"/>
          <w:sz w:val="24"/>
          <w:szCs w:val="24"/>
        </w:rPr>
        <w:t xml:space="preserve"> terveinek</w:t>
      </w:r>
      <w:r w:rsidRPr="00A31936">
        <w:rPr>
          <w:rFonts w:ascii="Palatino Linotype" w:hAnsi="Palatino Linotype"/>
          <w:sz w:val="24"/>
          <w:szCs w:val="24"/>
        </w:rPr>
        <w:t xml:space="preserve"> számítógéppel készített tervei</w:t>
      </w:r>
      <w:r w:rsidR="004E45AF" w:rsidRPr="00A31936">
        <w:rPr>
          <w:rFonts w:ascii="Palatino Linotype" w:hAnsi="Palatino Linotype"/>
          <w:sz w:val="24"/>
          <w:szCs w:val="24"/>
        </w:rPr>
        <w:t>.</w:t>
      </w:r>
    </w:p>
    <w:p w:rsidR="004E45AF" w:rsidRPr="00A31936" w:rsidRDefault="004E45AF" w:rsidP="003E0DF8">
      <w:pPr>
        <w:spacing w:after="0" w:line="240" w:lineRule="auto"/>
        <w:ind w:left="567"/>
        <w:rPr>
          <w:rFonts w:ascii="Palatino Linotype" w:hAnsi="Palatino Linotype"/>
          <w:sz w:val="24"/>
          <w:szCs w:val="24"/>
        </w:rPr>
      </w:pPr>
      <w:r w:rsidRPr="00A31936">
        <w:rPr>
          <w:rFonts w:ascii="Palatino Linotype" w:hAnsi="Palatino Linotype"/>
          <w:sz w:val="24"/>
          <w:szCs w:val="24"/>
        </w:rPr>
        <w:t>Megadott földszint + 1 emeletes lakóépület külső közmű-csatlakozási számítógéppel készített tervei</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671B47" w:rsidRDefault="00671B47" w:rsidP="00671B47">
      <w:pPr>
        <w:widowControl w:val="0"/>
        <w:suppressAutoHyphens/>
        <w:spacing w:after="0"/>
        <w:ind w:left="567"/>
        <w:rPr>
          <w:rFonts w:ascii="Palatino Linotype" w:eastAsia="Lucida Sans Unicode" w:hAnsi="Palatino Linotype" w:cs="Tahoma"/>
          <w:i/>
          <w:kern w:val="1"/>
          <w:lang w:eastAsia="hi-IN" w:bidi="hi-IN"/>
        </w:rPr>
      </w:pPr>
      <w:r>
        <w:rPr>
          <w:rFonts w:ascii="Palatino Linotype" w:eastAsia="Lucida Sans Unicode" w:hAnsi="Palatino Linotype" w:cs="Tahoma"/>
          <w:i/>
          <w:kern w:val="1"/>
          <w:lang w:eastAsia="hi-IN" w:bidi="hi-IN"/>
        </w:rPr>
        <w:t>T</w:t>
      </w:r>
      <w:r w:rsidR="00D73AB3" w:rsidRPr="00671B47">
        <w:rPr>
          <w:rFonts w:ascii="Palatino Linotype" w:eastAsia="Lucida Sans Unicode" w:hAnsi="Palatino Linotype" w:cs="Tahoma"/>
          <w:i/>
          <w:kern w:val="1"/>
          <w:lang w:eastAsia="hi-IN" w:bidi="hi-IN"/>
        </w:rPr>
        <w:t>anterem vagy szaktanterem vagy számítógépterem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103973"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31936" w:rsidRDefault="006149B2" w:rsidP="006149B2">
      <w:pPr>
        <w:spacing w:after="0" w:line="240" w:lineRule="auto"/>
        <w:ind w:left="567"/>
        <w:jc w:val="both"/>
        <w:rPr>
          <w:rFonts w:ascii="Palatino Linotype" w:hAnsi="Palatino Linotype"/>
          <w:iCs/>
          <w:sz w:val="24"/>
          <w:szCs w:val="24"/>
        </w:rPr>
      </w:pPr>
      <w:r w:rsidRPr="00A31936">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470CD9" w:rsidP="006149B2">
      <w:pPr>
        <w:spacing w:after="0" w:line="240" w:lineRule="auto"/>
        <w:jc w:val="both"/>
        <w:rPr>
          <w:rFonts w:ascii="Palatino Linotype" w:hAnsi="Palatino Linotype"/>
          <w:iCs/>
          <w:sz w:val="24"/>
          <w:szCs w:val="24"/>
        </w:rPr>
      </w:pPr>
    </w:p>
    <w:p w:rsidR="00470CD9" w:rsidRPr="002D6E62" w:rsidRDefault="00470CD9" w:rsidP="00470CD9">
      <w:pPr>
        <w:widowControl w:val="0"/>
        <w:suppressAutoHyphens/>
        <w:spacing w:after="0" w:line="240" w:lineRule="auto"/>
        <w:rPr>
          <w:rFonts w:ascii="Palatino Linotype" w:hAnsi="Palatino Linotype"/>
          <w:sz w:val="24"/>
          <w:szCs w:val="24"/>
        </w:rPr>
      </w:pPr>
    </w:p>
    <w:p w:rsidR="00470CD9" w:rsidRPr="002D6E62" w:rsidRDefault="002A50FD"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 xml:space="preserve">Szilárdságtan </w:t>
      </w:r>
      <w:r w:rsidR="00470CD9" w:rsidRPr="002D6E62">
        <w:rPr>
          <w:rFonts w:ascii="Palatino Linotype" w:hAnsi="Palatino Linotype"/>
          <w:b/>
          <w:sz w:val="24"/>
          <w:szCs w:val="24"/>
        </w:rPr>
        <w:t>tantárgy</w:t>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9</w:t>
      </w:r>
      <w:r w:rsidR="00470CD9" w:rsidRPr="002D6E62">
        <w:rPr>
          <w:rFonts w:ascii="Palatino Linotype" w:hAnsi="Palatino Linotype"/>
          <w:b/>
          <w:sz w:val="24"/>
          <w:szCs w:val="24"/>
        </w:rPr>
        <w:t>6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31936" w:rsidRDefault="002A50FD" w:rsidP="00470CD9">
      <w:pPr>
        <w:spacing w:after="0" w:line="240" w:lineRule="auto"/>
        <w:rPr>
          <w:rFonts w:ascii="Palatino Linotype" w:hAnsi="Palatino Linotype"/>
          <w:b/>
          <w:sz w:val="24"/>
          <w:szCs w:val="24"/>
        </w:rPr>
      </w:pPr>
      <w:r w:rsidRPr="00A31936">
        <w:rPr>
          <w:rFonts w:ascii="Palatino Linotype" w:hAnsi="Palatino Linotype"/>
          <w:sz w:val="24"/>
          <w:szCs w:val="24"/>
        </w:rPr>
        <w:t>Az alapfogalmak megismerése után lehetőség nyílik a szerkezetek különféle igénybevételekre való méretezésére, ellenőrzésére. Foglalkozik az igénybevételek hatására bekövetkező alakváltozásokkal, a statikailag határozatlan szerkezetekkel. Használja a statika tantárgy során megszerzett ismereteiket. Statikai terveket készít.</w:t>
      </w:r>
    </w:p>
    <w:p w:rsidR="003F6F17" w:rsidRDefault="003F6F17"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31936" w:rsidRDefault="00E753FA" w:rsidP="00671B47">
      <w:pPr>
        <w:spacing w:after="0"/>
        <w:rPr>
          <w:rFonts w:ascii="Palatino Linotype" w:hAnsi="Palatino Linotype"/>
          <w:sz w:val="24"/>
          <w:szCs w:val="24"/>
        </w:rPr>
      </w:pPr>
      <w:r w:rsidRPr="00A31936">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2A50FD"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Alapfogalmak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6 </w:t>
      </w:r>
      <w:r w:rsidR="00470CD9" w:rsidRPr="002D6E62">
        <w:rPr>
          <w:rFonts w:ascii="Palatino Linotype" w:hAnsi="Palatino Linotype"/>
          <w:b/>
          <w:i/>
          <w:sz w:val="24"/>
          <w:szCs w:val="24"/>
        </w:rPr>
        <w:t>óra</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Tartószerkezetek, igénybevételek, feszültségek, alakváltozások.</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Tartószerkezetek anyagainak mechanikai tulajdonságai.</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Erőtani méretezések alapelvei, szerkezetekre ható terhek, hatások, súlyelemzés.</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Méretezés hatályos szabványai.</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Méretezési táblázatok és segédletek használata.</w:t>
      </w:r>
    </w:p>
    <w:p w:rsidR="002A50FD" w:rsidRPr="002D6E62" w:rsidRDefault="002A50FD" w:rsidP="00EA5232">
      <w:pPr>
        <w:spacing w:after="0" w:line="240" w:lineRule="auto"/>
        <w:ind w:firstLine="540"/>
        <w:rPr>
          <w:rFonts w:ascii="Palatino Linotype" w:hAnsi="Palatino Linotype"/>
          <w:sz w:val="24"/>
          <w:szCs w:val="24"/>
        </w:rPr>
      </w:pPr>
    </w:p>
    <w:p w:rsidR="002A50FD" w:rsidRPr="002D6E62" w:rsidRDefault="002A50FD"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Igénybevételek</w:t>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64 óra</w:t>
      </w:r>
    </w:p>
    <w:p w:rsidR="002A50FD" w:rsidRPr="002D6E62" w:rsidRDefault="004D174E"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Ellenőrzés, m</w:t>
      </w:r>
      <w:r w:rsidR="002A50FD" w:rsidRPr="002D6E62">
        <w:rPr>
          <w:rFonts w:ascii="Palatino Linotype" w:hAnsi="Palatino Linotype"/>
          <w:sz w:val="24"/>
          <w:szCs w:val="24"/>
        </w:rPr>
        <w:t>éretezés húzó igénybevételre.</w:t>
      </w:r>
    </w:p>
    <w:p w:rsidR="002A50FD" w:rsidRPr="002D6E62" w:rsidRDefault="004D174E"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Ellenőrzés, m</w:t>
      </w:r>
      <w:r w:rsidR="002A50FD" w:rsidRPr="002D6E62">
        <w:rPr>
          <w:rFonts w:ascii="Palatino Linotype" w:hAnsi="Palatino Linotype"/>
          <w:sz w:val="24"/>
          <w:szCs w:val="24"/>
        </w:rPr>
        <w:t>éretezés nyomó igénybevételre.</w:t>
      </w:r>
    </w:p>
    <w:p w:rsidR="002A50FD" w:rsidRPr="002D6E62" w:rsidRDefault="004D174E"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Ellenőrzés, m</w:t>
      </w:r>
      <w:r w:rsidR="002A50FD" w:rsidRPr="002D6E62">
        <w:rPr>
          <w:rFonts w:ascii="Palatino Linotype" w:hAnsi="Palatino Linotype"/>
          <w:sz w:val="24"/>
          <w:szCs w:val="24"/>
        </w:rPr>
        <w:t>éretezés nyíró igénybevételre.</w:t>
      </w:r>
    </w:p>
    <w:p w:rsidR="002A50FD" w:rsidRPr="002D6E62" w:rsidRDefault="004D174E"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Ellenőrzés, m</w:t>
      </w:r>
      <w:r w:rsidR="002A50FD" w:rsidRPr="002D6E62">
        <w:rPr>
          <w:rFonts w:ascii="Palatino Linotype" w:hAnsi="Palatino Linotype"/>
          <w:sz w:val="24"/>
          <w:szCs w:val="24"/>
        </w:rPr>
        <w:t>éretezés hajlító igénybevételre.</w:t>
      </w:r>
    </w:p>
    <w:p w:rsidR="002A50FD" w:rsidRPr="002D6E62" w:rsidRDefault="004D174E"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Ellenőrzés, m</w:t>
      </w:r>
      <w:r w:rsidR="002A50FD" w:rsidRPr="002D6E62">
        <w:rPr>
          <w:rFonts w:ascii="Palatino Linotype" w:hAnsi="Palatino Linotype"/>
          <w:sz w:val="24"/>
          <w:szCs w:val="24"/>
        </w:rPr>
        <w:t>éretezés összetett igénybevételekre.</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Földtömeg, földnyomás számítás.</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Víznyomás számítás.</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Az alapválasztás szabályai az altalaj függvényében.</w:t>
      </w:r>
    </w:p>
    <w:p w:rsidR="00470CD9"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Alapok méretezése.</w:t>
      </w:r>
    </w:p>
    <w:p w:rsidR="00470CD9" w:rsidRPr="002D6E62" w:rsidRDefault="00470CD9" w:rsidP="00470CD9">
      <w:pPr>
        <w:spacing w:after="0" w:line="240" w:lineRule="auto"/>
        <w:ind w:left="567"/>
        <w:rPr>
          <w:rFonts w:ascii="Palatino Linotype" w:hAnsi="Palatino Linotype"/>
          <w:sz w:val="24"/>
          <w:szCs w:val="24"/>
        </w:rPr>
      </w:pPr>
    </w:p>
    <w:p w:rsidR="00470CD9" w:rsidRPr="002D6E62" w:rsidRDefault="002A50FD"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Alakváltozások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6 </w:t>
      </w:r>
      <w:r w:rsidR="00470CD9" w:rsidRPr="002D6E62">
        <w:rPr>
          <w:rFonts w:ascii="Palatino Linotype" w:hAnsi="Palatino Linotype"/>
          <w:b/>
          <w:i/>
          <w:sz w:val="24"/>
          <w:szCs w:val="24"/>
        </w:rPr>
        <w:t>óra</w:t>
      </w:r>
    </w:p>
    <w:p w:rsidR="002A50FD"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Az alakváltozások formája, fajtái.</w:t>
      </w:r>
    </w:p>
    <w:p w:rsidR="00470CD9" w:rsidRPr="002D6E62" w:rsidRDefault="002A50FD"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Az alakváltozások hatása, következményei.</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9D6E95"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rPr>
        <w:t>Statikailag határozatlan szerkezetek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6 </w:t>
      </w:r>
      <w:r w:rsidR="00470CD9" w:rsidRPr="002D6E62">
        <w:rPr>
          <w:rFonts w:ascii="Palatino Linotype" w:hAnsi="Palatino Linotype"/>
          <w:b/>
          <w:i/>
          <w:sz w:val="24"/>
          <w:szCs w:val="24"/>
        </w:rPr>
        <w:t>óra</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 statikai határozatlanság.</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Statikailag határozatlan, szimmetrikusan terhelt kéttámaszú tartók.</w:t>
      </w:r>
    </w:p>
    <w:p w:rsidR="00470CD9"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Statikailag határozatlan többtámaszú tartók.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9D6E95"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rPr>
        <w:t>Statikai tervek</w:t>
      </w:r>
      <w:r w:rsidRPr="002D6E62">
        <w:rPr>
          <w:rFonts w:ascii="Palatino Linotype" w:hAnsi="Palatino Linotype"/>
          <w:b/>
        </w:rPr>
        <w:tab/>
      </w:r>
      <w:r w:rsidRPr="002D6E62">
        <w:rPr>
          <w:rFonts w:ascii="Palatino Linotype" w:hAnsi="Palatino Linotype"/>
          <w:b/>
        </w:rPr>
        <w:tab/>
      </w:r>
      <w:r w:rsidRPr="002D6E62">
        <w:rPr>
          <w:rFonts w:ascii="Palatino Linotype" w:hAnsi="Palatino Linotype"/>
          <w:b/>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14 </w:t>
      </w:r>
      <w:r w:rsidR="00470CD9" w:rsidRPr="002D6E62">
        <w:rPr>
          <w:rFonts w:ascii="Palatino Linotype" w:hAnsi="Palatino Linotype"/>
          <w:b/>
          <w:i/>
          <w:sz w:val="24"/>
          <w:szCs w:val="24"/>
        </w:rPr>
        <w:t>óra</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Dúcolások.</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Zsaluzatok.</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Támfalak.</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Alapozások.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671B47" w:rsidRDefault="00671B47" w:rsidP="00671B47">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8E47F8" w:rsidRPr="00671B47">
        <w:rPr>
          <w:rFonts w:ascii="Palatino Linotype" w:eastAsia="Lucida Sans Unicode" w:hAnsi="Palatino Linotype" w:cs="Tahoma"/>
          <w:i/>
          <w:kern w:val="1"/>
          <w:sz w:val="24"/>
          <w:szCs w:val="24"/>
          <w:lang w:eastAsia="hi-IN" w:bidi="hi-IN"/>
        </w:rPr>
        <w:t>anterem vagy szaktanterem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627BE3">
            <w:pPr>
              <w:spacing w:after="0" w:line="240" w:lineRule="auto"/>
              <w:ind w:left="113" w:right="113"/>
              <w:jc w:val="center"/>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31936" w:rsidRDefault="006149B2" w:rsidP="006149B2">
      <w:pPr>
        <w:spacing w:after="0" w:line="240" w:lineRule="auto"/>
        <w:ind w:left="567"/>
        <w:jc w:val="both"/>
        <w:rPr>
          <w:rFonts w:ascii="Palatino Linotype" w:hAnsi="Palatino Linotype"/>
          <w:iCs/>
          <w:sz w:val="24"/>
          <w:szCs w:val="24"/>
        </w:rPr>
      </w:pPr>
      <w:r w:rsidRPr="00A31936">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096898" w:rsidP="00671B47">
      <w:pPr>
        <w:widowControl w:val="0"/>
        <w:numPr>
          <w:ilvl w:val="0"/>
          <w:numId w:val="17"/>
        </w:numPr>
        <w:suppressAutoHyphens/>
        <w:spacing w:after="0" w:line="240" w:lineRule="auto"/>
        <w:ind w:left="567" w:hanging="567"/>
        <w:rPr>
          <w:rFonts w:ascii="Palatino Linotype" w:hAnsi="Palatino Linotype"/>
          <w:b/>
          <w:sz w:val="24"/>
          <w:szCs w:val="24"/>
        </w:rPr>
      </w:pPr>
      <w:r>
        <w:rPr>
          <w:rFonts w:ascii="Palatino Linotype" w:hAnsi="Palatino Linotype"/>
          <w:b/>
          <w:sz w:val="24"/>
          <w:szCs w:val="24"/>
        </w:rPr>
        <w:br w:type="page"/>
      </w:r>
      <w:r w:rsidR="009019AE" w:rsidRPr="002D6E62">
        <w:rPr>
          <w:rFonts w:ascii="Palatino Linotype" w:hAnsi="Palatino Linotype"/>
          <w:b/>
          <w:sz w:val="24"/>
          <w:szCs w:val="24"/>
        </w:rPr>
        <w:t>Vasbeton</w:t>
      </w:r>
      <w:r w:rsidR="009D6E95" w:rsidRPr="002D6E62">
        <w:rPr>
          <w:rFonts w:ascii="Palatino Linotype" w:hAnsi="Palatino Linotype"/>
          <w:b/>
          <w:sz w:val="24"/>
          <w:szCs w:val="24"/>
        </w:rPr>
        <w:t>szerkezetek</w:t>
      </w:r>
      <w:r w:rsidR="00470CD9" w:rsidRPr="002D6E62">
        <w:rPr>
          <w:rFonts w:ascii="Palatino Linotype" w:hAnsi="Palatino Linotype"/>
          <w:b/>
          <w:sz w:val="24"/>
          <w:szCs w:val="24"/>
        </w:rPr>
        <w:t xml:space="preserve"> tantárgy</w:t>
      </w:r>
      <w:r w:rsidR="00470CD9" w:rsidRPr="002D6E62">
        <w:rPr>
          <w:rFonts w:ascii="Palatino Linotype" w:hAnsi="Palatino Linotype"/>
          <w:b/>
          <w:sz w:val="24"/>
          <w:szCs w:val="24"/>
        </w:rPr>
        <w:tab/>
      </w:r>
      <w:r w:rsidR="009D6E95" w:rsidRPr="002D6E62">
        <w:rPr>
          <w:rFonts w:ascii="Palatino Linotype" w:hAnsi="Palatino Linotype"/>
          <w:b/>
          <w:sz w:val="24"/>
          <w:szCs w:val="24"/>
        </w:rPr>
        <w:tab/>
      </w:r>
      <w:r w:rsidR="009D6E95" w:rsidRPr="002D6E62">
        <w:rPr>
          <w:rFonts w:ascii="Palatino Linotype" w:hAnsi="Palatino Linotype"/>
          <w:b/>
          <w:sz w:val="24"/>
          <w:szCs w:val="24"/>
        </w:rPr>
        <w:tab/>
      </w:r>
      <w:r w:rsidR="009D6E95" w:rsidRPr="002D6E62">
        <w:rPr>
          <w:rFonts w:ascii="Palatino Linotype" w:hAnsi="Palatino Linotype"/>
          <w:b/>
          <w:sz w:val="24"/>
          <w:szCs w:val="24"/>
        </w:rPr>
        <w:tab/>
      </w:r>
      <w:r w:rsidR="009D6E95" w:rsidRPr="002D6E62">
        <w:rPr>
          <w:rFonts w:ascii="Palatino Linotype" w:hAnsi="Palatino Linotype"/>
          <w:b/>
          <w:sz w:val="24"/>
          <w:szCs w:val="24"/>
        </w:rPr>
        <w:tab/>
      </w:r>
      <w:r w:rsidR="009D6E95" w:rsidRPr="002D6E62">
        <w:rPr>
          <w:rFonts w:ascii="Palatino Linotype" w:hAnsi="Palatino Linotype"/>
          <w:b/>
          <w:sz w:val="24"/>
          <w:szCs w:val="24"/>
        </w:rPr>
        <w:tab/>
      </w:r>
      <w:r w:rsidR="00470CD9" w:rsidRPr="002D6E62">
        <w:rPr>
          <w:rFonts w:ascii="Palatino Linotype" w:hAnsi="Palatino Linotype"/>
          <w:b/>
          <w:sz w:val="24"/>
          <w:szCs w:val="24"/>
        </w:rPr>
        <w:tab/>
      </w:r>
      <w:r w:rsidR="009D6E95" w:rsidRPr="002D6E62">
        <w:rPr>
          <w:rFonts w:ascii="Palatino Linotype" w:hAnsi="Palatino Linotype"/>
          <w:b/>
          <w:sz w:val="24"/>
          <w:szCs w:val="24"/>
        </w:rPr>
        <w:t>9</w:t>
      </w:r>
      <w:r w:rsidR="00470CD9" w:rsidRPr="002D6E62">
        <w:rPr>
          <w:rFonts w:ascii="Palatino Linotype" w:hAnsi="Palatino Linotype"/>
          <w:b/>
          <w:sz w:val="24"/>
          <w:szCs w:val="24"/>
        </w:rPr>
        <w:t>6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31936" w:rsidRDefault="009D6E95" w:rsidP="00470CD9">
      <w:pPr>
        <w:spacing w:after="0" w:line="240" w:lineRule="auto"/>
        <w:rPr>
          <w:rFonts w:ascii="Palatino Linotype" w:hAnsi="Palatino Linotype"/>
          <w:b/>
          <w:sz w:val="24"/>
          <w:szCs w:val="24"/>
        </w:rPr>
      </w:pPr>
      <w:r w:rsidRPr="00A31936">
        <w:rPr>
          <w:rFonts w:ascii="Palatino Linotype" w:hAnsi="Palatino Linotype"/>
          <w:sz w:val="24"/>
          <w:szCs w:val="24"/>
        </w:rPr>
        <w:t>A tárgy tanulása alatt a diákok megismerkednek az mélyépítési tevékenység során fontos szerepet játszó vasbeton szerkezetekkel kapcsolatos foga</w:t>
      </w:r>
      <w:r w:rsidR="004E45AF" w:rsidRPr="00A31936">
        <w:rPr>
          <w:rFonts w:ascii="Palatino Linotype" w:hAnsi="Palatino Linotype"/>
          <w:sz w:val="24"/>
          <w:szCs w:val="24"/>
        </w:rPr>
        <w:t>lmi meghatározásokkal. Használják</w:t>
      </w:r>
      <w:r w:rsidRPr="00A31936">
        <w:rPr>
          <w:rFonts w:ascii="Palatino Linotype" w:hAnsi="Palatino Linotype"/>
          <w:sz w:val="24"/>
          <w:szCs w:val="24"/>
        </w:rPr>
        <w:t xml:space="preserve"> a statika tantárgy során megszerzett ismereteiket. Méretezést és ellenőrzést végeznek, szerkezeti terveket készítenek.</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31936" w:rsidRDefault="00E753FA" w:rsidP="00671B47">
      <w:pPr>
        <w:spacing w:after="0"/>
        <w:rPr>
          <w:rFonts w:ascii="Palatino Linotype" w:hAnsi="Palatino Linotype"/>
          <w:sz w:val="24"/>
          <w:szCs w:val="24"/>
        </w:rPr>
      </w:pPr>
      <w:r w:rsidRPr="00A31936">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9D6E95"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Alapfogalmak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8 </w:t>
      </w:r>
      <w:r w:rsidR="00470CD9" w:rsidRPr="002D6E62">
        <w:rPr>
          <w:rFonts w:ascii="Palatino Linotype" w:hAnsi="Palatino Linotype"/>
          <w:b/>
          <w:i/>
          <w:sz w:val="24"/>
          <w:szCs w:val="24"/>
        </w:rPr>
        <w:t>óra</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Vasbetonszerkezetek anyagai, szilárdsági jellemzői.</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Méretezés szabványai.</w:t>
      </w:r>
    </w:p>
    <w:p w:rsidR="00470CD9"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Méretezési táblázatok és segédletek.</w:t>
      </w:r>
    </w:p>
    <w:p w:rsidR="00470CD9" w:rsidRPr="002D6E62" w:rsidRDefault="00470CD9" w:rsidP="00EA5232">
      <w:pPr>
        <w:spacing w:after="0" w:line="240" w:lineRule="auto"/>
        <w:ind w:firstLine="540"/>
        <w:rPr>
          <w:rFonts w:ascii="Palatino Linotype" w:hAnsi="Palatino Linotype"/>
          <w:sz w:val="24"/>
          <w:szCs w:val="24"/>
        </w:rPr>
      </w:pPr>
    </w:p>
    <w:p w:rsidR="00470CD9" w:rsidRPr="002D6E62" w:rsidRDefault="004D174E" w:rsidP="00671B47">
      <w:pPr>
        <w:numPr>
          <w:ilvl w:val="2"/>
          <w:numId w:val="17"/>
        </w:numPr>
        <w:tabs>
          <w:tab w:val="left" w:pos="1418"/>
        </w:tabs>
        <w:spacing w:after="0" w:line="240" w:lineRule="auto"/>
        <w:ind w:left="1218" w:hanging="651"/>
        <w:rPr>
          <w:rFonts w:ascii="Palatino Linotype" w:hAnsi="Palatino Linotype"/>
          <w:b/>
          <w:sz w:val="24"/>
          <w:szCs w:val="24"/>
        </w:rPr>
      </w:pPr>
      <w:r w:rsidRPr="003F6F17">
        <w:rPr>
          <w:rFonts w:ascii="Palatino Linotype" w:hAnsi="Palatino Linotype"/>
          <w:b/>
          <w:sz w:val="24"/>
          <w:szCs w:val="24"/>
        </w:rPr>
        <w:t>Ellenőrzés és m</w:t>
      </w:r>
      <w:r w:rsidR="009D6E95" w:rsidRPr="003F6F17">
        <w:rPr>
          <w:rFonts w:ascii="Palatino Linotype" w:hAnsi="Palatino Linotype"/>
          <w:b/>
          <w:sz w:val="24"/>
          <w:szCs w:val="24"/>
        </w:rPr>
        <w:t>éretezés</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9D6E95"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5</w:t>
      </w:r>
      <w:r w:rsidR="009D6E95" w:rsidRPr="002D6E62">
        <w:rPr>
          <w:rFonts w:ascii="Palatino Linotype" w:hAnsi="Palatino Linotype"/>
          <w:b/>
          <w:i/>
          <w:sz w:val="24"/>
          <w:szCs w:val="24"/>
        </w:rPr>
        <w:t xml:space="preserve">6 </w:t>
      </w:r>
      <w:r w:rsidR="00470CD9" w:rsidRPr="002D6E62">
        <w:rPr>
          <w:rFonts w:ascii="Palatino Linotype" w:hAnsi="Palatino Linotype"/>
          <w:b/>
          <w:i/>
          <w:sz w:val="24"/>
          <w:szCs w:val="24"/>
        </w:rPr>
        <w:t>óra</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 xml:space="preserve">Nyomott vasbeton oszlop </w:t>
      </w:r>
      <w:r w:rsidR="004D174E" w:rsidRPr="002D6E62">
        <w:rPr>
          <w:rFonts w:ascii="Palatino Linotype" w:hAnsi="Palatino Linotype"/>
          <w:sz w:val="24"/>
          <w:szCs w:val="24"/>
        </w:rPr>
        <w:t xml:space="preserve">ellenőrzése és </w:t>
      </w:r>
      <w:r w:rsidRPr="002D6E62">
        <w:rPr>
          <w:rFonts w:ascii="Palatino Linotype" w:hAnsi="Palatino Linotype"/>
          <w:sz w:val="24"/>
          <w:szCs w:val="24"/>
        </w:rPr>
        <w:t>méretezése.</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 xml:space="preserve">Hajlított vasbeton szerkezetek </w:t>
      </w:r>
      <w:r w:rsidR="004D174E" w:rsidRPr="002D6E62">
        <w:rPr>
          <w:rFonts w:ascii="Palatino Linotype" w:hAnsi="Palatino Linotype"/>
          <w:sz w:val="24"/>
          <w:szCs w:val="24"/>
        </w:rPr>
        <w:t xml:space="preserve">ellenőrzése és </w:t>
      </w:r>
      <w:r w:rsidRPr="002D6E62">
        <w:rPr>
          <w:rFonts w:ascii="Palatino Linotype" w:hAnsi="Palatino Linotype"/>
          <w:sz w:val="24"/>
          <w:szCs w:val="24"/>
        </w:rPr>
        <w:t>méretezése.</w:t>
      </w:r>
    </w:p>
    <w:p w:rsidR="009D6E95"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Tangenciális igénybevételek.</w:t>
      </w:r>
    </w:p>
    <w:p w:rsidR="00470CD9" w:rsidRPr="002D6E62" w:rsidRDefault="009D6E95" w:rsidP="00EA5232">
      <w:pPr>
        <w:spacing w:after="0" w:line="240" w:lineRule="auto"/>
        <w:ind w:firstLine="540"/>
        <w:rPr>
          <w:rFonts w:ascii="Palatino Linotype" w:hAnsi="Palatino Linotype"/>
          <w:sz w:val="24"/>
          <w:szCs w:val="24"/>
        </w:rPr>
      </w:pPr>
      <w:r w:rsidRPr="002D6E62">
        <w:rPr>
          <w:rFonts w:ascii="Palatino Linotype" w:hAnsi="Palatino Linotype"/>
          <w:sz w:val="24"/>
          <w:szCs w:val="24"/>
        </w:rPr>
        <w:t>Alakváltozások, repedések.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737F38" w:rsidP="00671B47">
      <w:pPr>
        <w:numPr>
          <w:ilvl w:val="2"/>
          <w:numId w:val="17"/>
        </w:numPr>
        <w:tabs>
          <w:tab w:val="left" w:pos="1418"/>
        </w:tabs>
        <w:spacing w:after="0" w:line="240" w:lineRule="auto"/>
        <w:ind w:left="1218" w:hanging="651"/>
        <w:rPr>
          <w:rFonts w:ascii="Palatino Linotype" w:hAnsi="Palatino Linotype"/>
          <w:b/>
          <w:sz w:val="24"/>
          <w:szCs w:val="24"/>
        </w:rPr>
      </w:pPr>
      <w:r w:rsidRPr="003F6F17">
        <w:rPr>
          <w:rFonts w:ascii="Palatino Linotype" w:hAnsi="Palatino Linotype"/>
          <w:b/>
          <w:sz w:val="24"/>
          <w:szCs w:val="24"/>
        </w:rPr>
        <w:t>Szerkezeti tervek készítése</w:t>
      </w:r>
      <w:r w:rsidR="00470CD9" w:rsidRPr="003F6F17">
        <w:rPr>
          <w:rFonts w:ascii="Palatino Linotype" w:hAnsi="Palatino Linotype"/>
          <w:b/>
          <w:sz w:val="24"/>
          <w:szCs w:val="24"/>
        </w:rPr>
        <w:tab/>
      </w:r>
      <w:r w:rsidR="00470CD9" w:rsidRPr="002D6E62">
        <w:rPr>
          <w:rFonts w:ascii="Palatino Linotype" w:hAnsi="Palatino Linotype"/>
          <w:b/>
          <w:sz w:val="24"/>
          <w:szCs w:val="24"/>
        </w:rPr>
        <w:tab/>
      </w:r>
      <w:r w:rsidR="00671B47">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 xml:space="preserve">24 </w:t>
      </w:r>
      <w:r w:rsidR="00470CD9" w:rsidRPr="002D6E62">
        <w:rPr>
          <w:rFonts w:ascii="Palatino Linotype" w:hAnsi="Palatino Linotype"/>
          <w:b/>
          <w:i/>
          <w:sz w:val="24"/>
          <w:szCs w:val="24"/>
        </w:rPr>
        <w:t>óra</w:t>
      </w:r>
    </w:p>
    <w:p w:rsidR="00737F38" w:rsidRPr="002D6E62" w:rsidRDefault="00737F38"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Szerkesztési szabályok.</w:t>
      </w:r>
    </w:p>
    <w:p w:rsidR="00470CD9" w:rsidRPr="002D6E62" w:rsidRDefault="00737F38"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Kiviteli tervek.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737F38" w:rsidP="00671B47">
      <w:pPr>
        <w:numPr>
          <w:ilvl w:val="2"/>
          <w:numId w:val="17"/>
        </w:numPr>
        <w:tabs>
          <w:tab w:val="left" w:pos="1418"/>
        </w:tabs>
        <w:spacing w:after="0" w:line="240" w:lineRule="auto"/>
        <w:ind w:left="1218" w:hanging="651"/>
        <w:rPr>
          <w:rFonts w:ascii="Palatino Linotype" w:hAnsi="Palatino Linotype"/>
          <w:sz w:val="24"/>
          <w:szCs w:val="24"/>
        </w:rPr>
      </w:pPr>
      <w:r w:rsidRPr="003F6F17">
        <w:rPr>
          <w:rFonts w:ascii="Palatino Linotype" w:hAnsi="Palatino Linotype"/>
          <w:b/>
          <w:sz w:val="24"/>
          <w:szCs w:val="24"/>
        </w:rPr>
        <w:t>Vasbeton műtárgyak</w:t>
      </w:r>
      <w:r w:rsidR="00470CD9" w:rsidRPr="003F6F17">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671B47">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8 </w:t>
      </w:r>
      <w:r w:rsidR="00470CD9" w:rsidRPr="002D6E62">
        <w:rPr>
          <w:rFonts w:ascii="Palatino Linotype" w:hAnsi="Palatino Linotype"/>
          <w:b/>
          <w:i/>
          <w:sz w:val="24"/>
          <w:szCs w:val="24"/>
        </w:rPr>
        <w:t>óra</w:t>
      </w:r>
    </w:p>
    <w:p w:rsidR="00737F38" w:rsidRPr="002D6E62" w:rsidRDefault="00737F38"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Vasbeton műtárgyak.</w:t>
      </w:r>
    </w:p>
    <w:p w:rsidR="00470CD9" w:rsidRPr="002D6E62" w:rsidRDefault="00737F38"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Földalatti vasbeton műtárgyak</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671B47" w:rsidRDefault="00671B47" w:rsidP="00671B47">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8E47F8" w:rsidRPr="00671B47">
        <w:rPr>
          <w:rFonts w:ascii="Palatino Linotype" w:eastAsia="Lucida Sans Unicode" w:hAnsi="Palatino Linotype" w:cs="Tahoma"/>
          <w:i/>
          <w:kern w:val="1"/>
          <w:sz w:val="24"/>
          <w:szCs w:val="24"/>
          <w:lang w:eastAsia="hi-IN" w:bidi="hi-IN"/>
        </w:rPr>
        <w:t>anterem vagy szaktanterem</w:t>
      </w:r>
    </w:p>
    <w:p w:rsidR="00470CD9" w:rsidRPr="002D6E62" w:rsidRDefault="00671B47" w:rsidP="00470CD9">
      <w:pPr>
        <w:spacing w:after="0" w:line="240" w:lineRule="auto"/>
        <w:ind w:left="567"/>
        <w:rPr>
          <w:rFonts w:ascii="Palatino Linotype" w:hAnsi="Palatino Linotype"/>
          <w:b/>
          <w:sz w:val="24"/>
          <w:szCs w:val="24"/>
        </w:rPr>
      </w:pPr>
      <w:r>
        <w:rPr>
          <w:rFonts w:ascii="Palatino Linotype" w:hAnsi="Palatino Linotype"/>
          <w:b/>
          <w:sz w:val="24"/>
          <w:szCs w:val="24"/>
        </w:rPr>
        <w:br w:type="page"/>
      </w: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FE1B3F" w:rsidRPr="002D6E62" w:rsidRDefault="00FE1B3F" w:rsidP="00470CD9">
      <w:pPr>
        <w:widowControl w:val="0"/>
        <w:suppressAutoHyphens/>
        <w:spacing w:after="0" w:line="240" w:lineRule="auto"/>
        <w:rPr>
          <w:rFonts w:ascii="Palatino Linotype" w:hAnsi="Palatino Linotype"/>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4D174E">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31936" w:rsidRDefault="006149B2" w:rsidP="006149B2">
      <w:pPr>
        <w:spacing w:after="0" w:line="240" w:lineRule="auto"/>
        <w:ind w:left="567"/>
        <w:jc w:val="both"/>
        <w:rPr>
          <w:rFonts w:ascii="Palatino Linotype" w:hAnsi="Palatino Linotype"/>
          <w:iCs/>
          <w:sz w:val="24"/>
          <w:szCs w:val="24"/>
        </w:rPr>
      </w:pPr>
      <w:r w:rsidRPr="00A31936">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6F7366" w:rsidRPr="00A31936" w:rsidRDefault="006F7366" w:rsidP="00D20CCD">
      <w:pPr>
        <w:widowControl w:val="0"/>
        <w:suppressAutoHyphens/>
        <w:spacing w:after="0" w:line="240" w:lineRule="auto"/>
        <w:jc w:val="center"/>
        <w:rPr>
          <w:rFonts w:ascii="Palatino Linotype" w:hAnsi="Palatino Linotype"/>
          <w:b/>
          <w:bCs/>
          <w:sz w:val="44"/>
          <w:szCs w:val="44"/>
        </w:rPr>
      </w:pPr>
      <w:r w:rsidRPr="002D6E62">
        <w:rPr>
          <w:rFonts w:ascii="Palatino Linotype" w:hAnsi="Palatino Linotype"/>
          <w:b/>
          <w:bCs/>
          <w:sz w:val="24"/>
          <w:szCs w:val="24"/>
        </w:rPr>
        <w:br w:type="page"/>
      </w:r>
    </w:p>
    <w:p w:rsidR="006F7366" w:rsidRPr="002D6E62" w:rsidRDefault="006F7366" w:rsidP="00B87D30">
      <w:pPr>
        <w:spacing w:after="0" w:line="240" w:lineRule="auto"/>
        <w:ind w:left="30"/>
        <w:jc w:val="center"/>
        <w:rPr>
          <w:rFonts w:ascii="Palatino Linotype" w:hAnsi="Palatino Linotype"/>
          <w:b/>
          <w:bCs/>
          <w:sz w:val="44"/>
          <w:szCs w:val="44"/>
        </w:rPr>
      </w:pPr>
    </w:p>
    <w:p w:rsidR="006F7366" w:rsidRPr="002D6E62" w:rsidRDefault="006F7366" w:rsidP="00B87D30">
      <w:pPr>
        <w:spacing w:after="0" w:line="240" w:lineRule="auto"/>
        <w:ind w:left="30"/>
        <w:jc w:val="center"/>
        <w:rPr>
          <w:rFonts w:ascii="Palatino Linotype" w:hAnsi="Palatino Linotype"/>
          <w:b/>
          <w:bCs/>
          <w:sz w:val="44"/>
          <w:szCs w:val="44"/>
        </w:rPr>
      </w:pPr>
    </w:p>
    <w:p w:rsidR="006F7366" w:rsidRDefault="006F7366" w:rsidP="00B87D30">
      <w:pPr>
        <w:spacing w:after="0" w:line="240" w:lineRule="auto"/>
        <w:ind w:left="30"/>
        <w:jc w:val="center"/>
        <w:rPr>
          <w:rFonts w:ascii="Palatino Linotype" w:hAnsi="Palatino Linotype"/>
          <w:b/>
          <w:bCs/>
          <w:sz w:val="44"/>
          <w:szCs w:val="44"/>
        </w:rPr>
      </w:pPr>
    </w:p>
    <w:p w:rsidR="001D01AC" w:rsidRPr="002D6E62" w:rsidRDefault="001D01AC" w:rsidP="00B87D30">
      <w:pPr>
        <w:spacing w:after="0" w:line="240" w:lineRule="auto"/>
        <w:ind w:left="30"/>
        <w:jc w:val="center"/>
        <w:rPr>
          <w:rFonts w:ascii="Palatino Linotype" w:hAnsi="Palatino Linotype"/>
          <w:b/>
          <w:bCs/>
          <w:sz w:val="44"/>
          <w:szCs w:val="44"/>
        </w:rPr>
      </w:pPr>
    </w:p>
    <w:p w:rsidR="006F7366" w:rsidRPr="002D6E62" w:rsidRDefault="006F7366" w:rsidP="00B87D30">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A</w:t>
      </w:r>
    </w:p>
    <w:p w:rsidR="006F7366" w:rsidRPr="002D6E62" w:rsidRDefault="00D20CCD" w:rsidP="00B87D30">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10112-12</w:t>
      </w:r>
      <w:r w:rsidR="006F7366" w:rsidRPr="002D6E62">
        <w:rPr>
          <w:rFonts w:ascii="Palatino Linotype" w:hAnsi="Palatino Linotype"/>
          <w:b/>
          <w:sz w:val="44"/>
          <w:szCs w:val="44"/>
          <w:lang w:eastAsia="hu-HU"/>
        </w:rPr>
        <w:t xml:space="preserve"> azonosító számú</w:t>
      </w:r>
    </w:p>
    <w:p w:rsidR="006F7366" w:rsidRPr="002D6E62" w:rsidRDefault="006F7366" w:rsidP="00B87D30">
      <w:pPr>
        <w:spacing w:after="0" w:line="240" w:lineRule="auto"/>
        <w:jc w:val="center"/>
        <w:rPr>
          <w:rFonts w:ascii="Palatino Linotype" w:hAnsi="Palatino Linotype"/>
          <w:sz w:val="44"/>
          <w:szCs w:val="44"/>
          <w:lang w:eastAsia="hu-HU"/>
        </w:rPr>
      </w:pPr>
    </w:p>
    <w:p w:rsidR="006F7366" w:rsidRPr="002D6E62" w:rsidRDefault="00D20CCD" w:rsidP="00B87D30">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Mélyépítési Létesítmények és kivitelezésük</w:t>
      </w:r>
    </w:p>
    <w:p w:rsidR="006F7366" w:rsidRPr="002D6E62" w:rsidRDefault="006F7366" w:rsidP="00B87D30">
      <w:pPr>
        <w:spacing w:after="0" w:line="240" w:lineRule="auto"/>
        <w:jc w:val="center"/>
        <w:rPr>
          <w:rFonts w:ascii="Palatino Linotype" w:hAnsi="Palatino Linotype"/>
          <w:b/>
          <w:sz w:val="44"/>
          <w:szCs w:val="44"/>
          <w:lang w:eastAsia="hu-HU"/>
        </w:rPr>
      </w:pPr>
      <w:r w:rsidRPr="002D6E62">
        <w:rPr>
          <w:rFonts w:ascii="Palatino Linotype" w:hAnsi="Palatino Linotype"/>
          <w:b/>
          <w:sz w:val="44"/>
          <w:szCs w:val="44"/>
          <w:lang w:eastAsia="hu-HU"/>
        </w:rPr>
        <w:t>megnevezésű</w:t>
      </w:r>
    </w:p>
    <w:p w:rsidR="006F7366" w:rsidRPr="002D6E62" w:rsidRDefault="006F7366" w:rsidP="00B87D30">
      <w:pPr>
        <w:spacing w:after="0" w:line="240" w:lineRule="auto"/>
        <w:jc w:val="center"/>
        <w:rPr>
          <w:rFonts w:ascii="Palatino Linotype" w:hAnsi="Palatino Linotype"/>
          <w:b/>
          <w:sz w:val="44"/>
          <w:szCs w:val="44"/>
          <w:lang w:eastAsia="hu-HU"/>
        </w:rPr>
      </w:pPr>
    </w:p>
    <w:p w:rsidR="006F7366" w:rsidRPr="002D6E62" w:rsidRDefault="006F7366" w:rsidP="00B87D30">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szakmai követelménymodul</w:t>
      </w:r>
    </w:p>
    <w:p w:rsidR="006F7366" w:rsidRPr="002D6E62" w:rsidRDefault="006F7366" w:rsidP="00B87D30">
      <w:pPr>
        <w:spacing w:after="0" w:line="240" w:lineRule="auto"/>
        <w:ind w:left="-15"/>
        <w:jc w:val="center"/>
        <w:rPr>
          <w:rFonts w:ascii="Palatino Linotype" w:hAnsi="Palatino Linotype"/>
          <w:b/>
          <w:sz w:val="44"/>
          <w:szCs w:val="44"/>
        </w:rPr>
      </w:pPr>
    </w:p>
    <w:p w:rsidR="006F7366" w:rsidRPr="002D6E62" w:rsidRDefault="006F7366" w:rsidP="00B87D30">
      <w:pPr>
        <w:spacing w:after="0" w:line="240" w:lineRule="auto"/>
        <w:ind w:left="-15"/>
        <w:jc w:val="center"/>
        <w:rPr>
          <w:rFonts w:ascii="Palatino Linotype" w:hAnsi="Palatino Linotype"/>
          <w:b/>
          <w:sz w:val="44"/>
          <w:szCs w:val="44"/>
        </w:rPr>
      </w:pPr>
      <w:r w:rsidRPr="002D6E62">
        <w:rPr>
          <w:rFonts w:ascii="Palatino Linotype" w:hAnsi="Palatino Linotype"/>
          <w:b/>
          <w:sz w:val="44"/>
          <w:szCs w:val="44"/>
        </w:rPr>
        <w:t>tantárgyai, témakörei</w:t>
      </w:r>
    </w:p>
    <w:p w:rsidR="006F7366" w:rsidRPr="002D6E62" w:rsidRDefault="006F7366" w:rsidP="00671B47">
      <w:pPr>
        <w:spacing w:after="0" w:line="240" w:lineRule="auto"/>
        <w:ind w:left="-15"/>
        <w:jc w:val="both"/>
        <w:rPr>
          <w:rFonts w:ascii="Palatino Linotype" w:hAnsi="Palatino Linotype"/>
          <w:b/>
          <w:sz w:val="24"/>
          <w:szCs w:val="24"/>
        </w:rPr>
      </w:pPr>
      <w:r w:rsidRPr="002D6E62">
        <w:rPr>
          <w:rFonts w:ascii="Palatino Linotype" w:hAnsi="Palatino Linotype"/>
          <w:sz w:val="20"/>
          <w:szCs w:val="20"/>
          <w:lang w:eastAsia="hu-HU"/>
        </w:rPr>
        <w:br w:type="page"/>
      </w:r>
      <w:r w:rsidRPr="002D6E62">
        <w:rPr>
          <w:rFonts w:ascii="Palatino Linotype" w:hAnsi="Palatino Linotype"/>
          <w:b/>
          <w:sz w:val="24"/>
          <w:szCs w:val="24"/>
        </w:rPr>
        <w:t xml:space="preserve">A </w:t>
      </w:r>
      <w:r w:rsidR="00D20CCD" w:rsidRPr="002D6E62">
        <w:rPr>
          <w:rFonts w:ascii="Palatino Linotype" w:hAnsi="Palatino Linotype"/>
          <w:b/>
          <w:sz w:val="24"/>
          <w:szCs w:val="24"/>
        </w:rPr>
        <w:t xml:space="preserve">10112-12 </w:t>
      </w:r>
      <w:r w:rsidRPr="002D6E62">
        <w:rPr>
          <w:rFonts w:ascii="Palatino Linotype" w:hAnsi="Palatino Linotype"/>
          <w:b/>
          <w:sz w:val="24"/>
          <w:szCs w:val="24"/>
        </w:rPr>
        <w:t xml:space="preserve">azonosító számú </w:t>
      </w:r>
      <w:r w:rsidR="00D20CCD" w:rsidRPr="002D6E62">
        <w:rPr>
          <w:rFonts w:ascii="Palatino Linotype" w:hAnsi="Palatino Linotype"/>
          <w:b/>
          <w:sz w:val="24"/>
          <w:szCs w:val="24"/>
        </w:rPr>
        <w:t>Mélyépítési létesítmények és kivitelezésük</w:t>
      </w:r>
      <w:r w:rsidRPr="002D6E62">
        <w:rPr>
          <w:rFonts w:ascii="Palatino Linotype" w:hAnsi="Palatino Linotype"/>
          <w:b/>
          <w:sz w:val="24"/>
          <w:szCs w:val="24"/>
        </w:rPr>
        <w:t xml:space="preserve"> megnevezésű szakmai követelménymodulhoz tartozó tantárgyak és témakörök oktatása során fejlesztendő kompetenciák</w:t>
      </w:r>
    </w:p>
    <w:tbl>
      <w:tblPr>
        <w:tblW w:w="10773" w:type="dxa"/>
        <w:jc w:val="center"/>
        <w:tblLayout w:type="fixed"/>
        <w:tblCellMar>
          <w:left w:w="70" w:type="dxa"/>
          <w:right w:w="70" w:type="dxa"/>
        </w:tblCellMar>
        <w:tblLook w:val="0000" w:firstRow="0" w:lastRow="0" w:firstColumn="0" w:lastColumn="0" w:noHBand="0" w:noVBand="0"/>
      </w:tblPr>
      <w:tblGrid>
        <w:gridCol w:w="2861"/>
        <w:gridCol w:w="359"/>
        <w:gridCol w:w="359"/>
        <w:gridCol w:w="359"/>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tblGrid>
      <w:tr w:rsidR="00122392" w:rsidRPr="002D6E62" w:rsidTr="002439FD">
        <w:trPr>
          <w:trHeight w:val="570"/>
          <w:jc w:val="center"/>
        </w:trPr>
        <w:tc>
          <w:tcPr>
            <w:tcW w:w="2861" w:type="dxa"/>
            <w:vMerge w:val="restart"/>
            <w:tcBorders>
              <w:top w:val="single" w:sz="4" w:space="0" w:color="auto"/>
              <w:left w:val="single" w:sz="4" w:space="0" w:color="auto"/>
              <w:bottom w:val="single" w:sz="4" w:space="0" w:color="auto"/>
              <w:right w:val="single" w:sz="4" w:space="0" w:color="auto"/>
            </w:tcBorders>
            <w:noWrap/>
            <w:vAlign w:val="center"/>
          </w:tcPr>
          <w:p w:rsidR="00122392" w:rsidRPr="002D6E62" w:rsidRDefault="00122392" w:rsidP="00D20CC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10112-12 Mélyépítési létesítmények és kivitelezésük</w:t>
            </w:r>
          </w:p>
        </w:tc>
        <w:tc>
          <w:tcPr>
            <w:tcW w:w="1436" w:type="dxa"/>
            <w:gridSpan w:val="4"/>
            <w:tcBorders>
              <w:top w:val="single" w:sz="4" w:space="0" w:color="auto"/>
              <w:left w:val="nil"/>
              <w:bottom w:val="single" w:sz="4" w:space="0" w:color="auto"/>
              <w:right w:val="single" w:sz="4" w:space="0" w:color="auto"/>
            </w:tcBorders>
            <w:vAlign w:val="center"/>
          </w:tcPr>
          <w:p w:rsidR="00122392" w:rsidRPr="002D6E62" w:rsidRDefault="0063382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Építésszervezés</w:t>
            </w:r>
          </w:p>
        </w:tc>
        <w:tc>
          <w:tcPr>
            <w:tcW w:w="1436" w:type="dxa"/>
            <w:gridSpan w:val="4"/>
            <w:tcBorders>
              <w:top w:val="single" w:sz="4" w:space="0" w:color="auto"/>
              <w:left w:val="nil"/>
              <w:bottom w:val="single" w:sz="4" w:space="0" w:color="auto"/>
              <w:right w:val="single" w:sz="4" w:space="0" w:color="auto"/>
            </w:tcBorders>
            <w:vAlign w:val="center"/>
          </w:tcPr>
          <w:p w:rsidR="00122392" w:rsidRPr="002D6E62" w:rsidRDefault="0063382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Építésszervezés gyakorlat</w:t>
            </w:r>
          </w:p>
        </w:tc>
        <w:tc>
          <w:tcPr>
            <w:tcW w:w="2880" w:type="dxa"/>
            <w:gridSpan w:val="8"/>
            <w:tcBorders>
              <w:top w:val="single" w:sz="4" w:space="0" w:color="auto"/>
              <w:left w:val="nil"/>
              <w:bottom w:val="single" w:sz="4" w:space="0" w:color="auto"/>
              <w:right w:val="single" w:sz="4" w:space="0" w:color="auto"/>
            </w:tcBorders>
            <w:vAlign w:val="center"/>
          </w:tcPr>
          <w:p w:rsidR="00122392" w:rsidRPr="002D6E62" w:rsidRDefault="0063382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Mélyépítéstan</w:t>
            </w:r>
          </w:p>
        </w:tc>
        <w:tc>
          <w:tcPr>
            <w:tcW w:w="1440" w:type="dxa"/>
            <w:gridSpan w:val="4"/>
            <w:tcBorders>
              <w:top w:val="single" w:sz="4" w:space="0" w:color="auto"/>
              <w:left w:val="nil"/>
              <w:bottom w:val="single" w:sz="4" w:space="0" w:color="auto"/>
              <w:right w:val="single" w:sz="4" w:space="0" w:color="auto"/>
            </w:tcBorders>
            <w:vAlign w:val="center"/>
          </w:tcPr>
          <w:p w:rsidR="00122392" w:rsidRPr="002D6E62" w:rsidRDefault="0063382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Mélyépítéstan gyakorlat</w:t>
            </w:r>
          </w:p>
        </w:tc>
        <w:tc>
          <w:tcPr>
            <w:tcW w:w="720" w:type="dxa"/>
            <w:gridSpan w:val="2"/>
            <w:tcBorders>
              <w:top w:val="single" w:sz="4" w:space="0" w:color="auto"/>
              <w:left w:val="nil"/>
              <w:bottom w:val="single" w:sz="4" w:space="0" w:color="auto"/>
              <w:right w:val="single" w:sz="4" w:space="0" w:color="auto"/>
            </w:tcBorders>
            <w:vAlign w:val="center"/>
          </w:tcPr>
          <w:p w:rsidR="00122392" w:rsidRPr="002D6E62" w:rsidRDefault="0063382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idegen nyelv</w:t>
            </w:r>
          </w:p>
        </w:tc>
      </w:tr>
      <w:tr w:rsidR="00122392" w:rsidRPr="002D6E62" w:rsidTr="00FE1B3F">
        <w:trPr>
          <w:trHeight w:val="3566"/>
          <w:jc w:val="center"/>
        </w:trPr>
        <w:tc>
          <w:tcPr>
            <w:tcW w:w="2861" w:type="dxa"/>
            <w:vMerge/>
            <w:tcBorders>
              <w:top w:val="single" w:sz="4" w:space="0" w:color="auto"/>
              <w:left w:val="single" w:sz="4" w:space="0" w:color="auto"/>
              <w:bottom w:val="single" w:sz="4" w:space="0" w:color="auto"/>
              <w:right w:val="single" w:sz="4" w:space="0" w:color="auto"/>
            </w:tcBorders>
            <w:vAlign w:val="center"/>
          </w:tcPr>
          <w:p w:rsidR="00122392" w:rsidRPr="002D6E62" w:rsidRDefault="00122392" w:rsidP="00B87D30">
            <w:pPr>
              <w:spacing w:after="0" w:line="240" w:lineRule="auto"/>
              <w:rPr>
                <w:rFonts w:ascii="Palatino Linotype" w:hAnsi="Palatino Linotype"/>
                <w:sz w:val="20"/>
                <w:szCs w:val="20"/>
                <w:lang w:eastAsia="hu-HU"/>
              </w:rPr>
            </w:pPr>
          </w:p>
        </w:tc>
        <w:tc>
          <w:tcPr>
            <w:tcW w:w="359" w:type="dxa"/>
            <w:tcBorders>
              <w:top w:val="single" w:sz="4" w:space="0" w:color="auto"/>
              <w:left w:val="nil"/>
              <w:bottom w:val="single" w:sz="6" w:space="0" w:color="auto"/>
              <w:right w:val="single" w:sz="6" w:space="0" w:color="auto"/>
            </w:tcBorders>
            <w:textDirection w:val="btLr"/>
            <w:vAlign w:val="bottom"/>
          </w:tcPr>
          <w:p w:rsidR="00122392" w:rsidRPr="002D6E62" w:rsidRDefault="0063382E"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Mélyépítési folyamatok</w:t>
            </w:r>
          </w:p>
        </w:tc>
        <w:tc>
          <w:tcPr>
            <w:tcW w:w="359" w:type="dxa"/>
            <w:tcBorders>
              <w:top w:val="single" w:sz="4" w:space="0" w:color="auto"/>
              <w:left w:val="single" w:sz="6" w:space="0" w:color="auto"/>
              <w:bottom w:val="single" w:sz="6" w:space="0" w:color="auto"/>
              <w:right w:val="single" w:sz="6" w:space="0" w:color="auto"/>
            </w:tcBorders>
            <w:textDirection w:val="btLr"/>
            <w:vAlign w:val="bottom"/>
          </w:tcPr>
          <w:p w:rsidR="00122392" w:rsidRPr="002D6E62" w:rsidRDefault="0063382E"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Organizáció</w:t>
            </w:r>
          </w:p>
        </w:tc>
        <w:tc>
          <w:tcPr>
            <w:tcW w:w="359" w:type="dxa"/>
            <w:tcBorders>
              <w:top w:val="single" w:sz="4" w:space="0" w:color="auto"/>
              <w:left w:val="single" w:sz="6" w:space="0" w:color="auto"/>
              <w:bottom w:val="single" w:sz="6" w:space="0" w:color="auto"/>
              <w:right w:val="single" w:sz="6" w:space="0" w:color="auto"/>
            </w:tcBorders>
            <w:textDirection w:val="btLr"/>
            <w:vAlign w:val="bottom"/>
          </w:tcPr>
          <w:p w:rsidR="00122392" w:rsidRPr="002D6E62" w:rsidRDefault="0063382E"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Ütemtervek</w:t>
            </w:r>
          </w:p>
        </w:tc>
        <w:tc>
          <w:tcPr>
            <w:tcW w:w="359" w:type="dxa"/>
            <w:tcBorders>
              <w:top w:val="single" w:sz="4" w:space="0" w:color="auto"/>
              <w:left w:val="single" w:sz="6" w:space="0" w:color="auto"/>
              <w:bottom w:val="single" w:sz="6" w:space="0" w:color="auto"/>
              <w:right w:val="single" w:sz="6" w:space="0" w:color="auto"/>
            </w:tcBorders>
            <w:textDirection w:val="btLr"/>
            <w:vAlign w:val="bottom"/>
          </w:tcPr>
          <w:p w:rsidR="00122392" w:rsidRPr="002D6E62" w:rsidRDefault="0063382E"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Mélyépítő ipari gépek</w:t>
            </w:r>
          </w:p>
        </w:tc>
        <w:tc>
          <w:tcPr>
            <w:tcW w:w="359" w:type="dxa"/>
            <w:tcBorders>
              <w:top w:val="single" w:sz="4" w:space="0" w:color="auto"/>
              <w:left w:val="single" w:sz="6" w:space="0" w:color="auto"/>
              <w:bottom w:val="single" w:sz="6" w:space="0" w:color="auto"/>
              <w:right w:val="single" w:sz="6" w:space="0" w:color="auto"/>
            </w:tcBorders>
            <w:textDirection w:val="btLr"/>
            <w:vAlign w:val="bottom"/>
          </w:tcPr>
          <w:p w:rsidR="00122392" w:rsidRPr="002D6E62" w:rsidRDefault="006878EA" w:rsidP="00553760">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Anyagszükséglet</w:t>
            </w:r>
          </w:p>
        </w:tc>
        <w:tc>
          <w:tcPr>
            <w:tcW w:w="359" w:type="dxa"/>
            <w:tcBorders>
              <w:top w:val="single" w:sz="4" w:space="0" w:color="auto"/>
              <w:left w:val="single" w:sz="6" w:space="0" w:color="auto"/>
              <w:bottom w:val="single" w:sz="6"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Költségvetés készítés</w:t>
            </w:r>
          </w:p>
        </w:tc>
        <w:tc>
          <w:tcPr>
            <w:tcW w:w="359" w:type="dxa"/>
            <w:tcBorders>
              <w:top w:val="single" w:sz="4" w:space="0" w:color="auto"/>
              <w:left w:val="single" w:sz="6" w:space="0" w:color="auto"/>
              <w:bottom w:val="single" w:sz="6"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Prezentáció készítés</w:t>
            </w:r>
          </w:p>
        </w:tc>
        <w:tc>
          <w:tcPr>
            <w:tcW w:w="359"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Záró</w:t>
            </w:r>
            <w:r w:rsidR="001D01AC">
              <w:rPr>
                <w:rFonts w:ascii="Palatino Linotype" w:hAnsi="Palatino Linotype"/>
                <w:sz w:val="20"/>
                <w:szCs w:val="20"/>
                <w:lang w:eastAsia="hu-HU"/>
              </w:rPr>
              <w:t>-</w:t>
            </w:r>
            <w:r w:rsidRPr="002D6E62">
              <w:rPr>
                <w:rFonts w:ascii="Palatino Linotype" w:hAnsi="Palatino Linotype"/>
                <w:sz w:val="20"/>
                <w:szCs w:val="20"/>
                <w:lang w:eastAsia="hu-HU"/>
              </w:rPr>
              <w:t>dolgozat</w:t>
            </w:r>
          </w:p>
        </w:tc>
        <w:tc>
          <w:tcPr>
            <w:tcW w:w="360" w:type="dxa"/>
            <w:tcBorders>
              <w:top w:val="single" w:sz="4" w:space="0" w:color="auto"/>
              <w:left w:val="nil"/>
              <w:bottom w:val="single" w:sz="4"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Síkalapok</w:t>
            </w:r>
          </w:p>
        </w:tc>
        <w:tc>
          <w:tcPr>
            <w:tcW w:w="360" w:type="dxa"/>
            <w:tcBorders>
              <w:top w:val="single" w:sz="4" w:space="0" w:color="auto"/>
              <w:left w:val="single" w:sz="6" w:space="0" w:color="auto"/>
              <w:bottom w:val="single" w:sz="4"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Mélyalapok</w:t>
            </w:r>
          </w:p>
        </w:tc>
        <w:tc>
          <w:tcPr>
            <w:tcW w:w="360" w:type="dxa"/>
            <w:tcBorders>
              <w:top w:val="single" w:sz="4" w:space="0" w:color="auto"/>
              <w:left w:val="single" w:sz="6" w:space="0" w:color="auto"/>
              <w:bottom w:val="single" w:sz="4"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Különleges mélyépítési feladatok</w:t>
            </w:r>
          </w:p>
        </w:tc>
        <w:tc>
          <w:tcPr>
            <w:tcW w:w="360" w:type="dxa"/>
            <w:tcBorders>
              <w:top w:val="single" w:sz="4" w:space="0" w:color="auto"/>
              <w:left w:val="single" w:sz="6" w:space="0" w:color="auto"/>
              <w:bottom w:val="single" w:sz="4"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Hídépítés</w:t>
            </w:r>
          </w:p>
        </w:tc>
        <w:tc>
          <w:tcPr>
            <w:tcW w:w="360" w:type="dxa"/>
            <w:tcBorders>
              <w:top w:val="single" w:sz="4" w:space="0" w:color="auto"/>
              <w:left w:val="single" w:sz="6" w:space="0" w:color="auto"/>
              <w:bottom w:val="single" w:sz="4" w:space="0" w:color="auto"/>
              <w:right w:val="single" w:sz="6"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Utak</w:t>
            </w:r>
          </w:p>
        </w:tc>
        <w:tc>
          <w:tcPr>
            <w:tcW w:w="360" w:type="dxa"/>
            <w:tcBorders>
              <w:top w:val="single" w:sz="4" w:space="0" w:color="auto"/>
              <w:left w:val="single" w:sz="6" w:space="0" w:color="auto"/>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Közművek</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Rajzfeladatok</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Záró</w:t>
            </w:r>
            <w:r w:rsidR="001D01AC">
              <w:rPr>
                <w:rFonts w:ascii="Palatino Linotype" w:hAnsi="Palatino Linotype"/>
                <w:sz w:val="20"/>
                <w:szCs w:val="20"/>
                <w:lang w:eastAsia="hu-HU"/>
              </w:rPr>
              <w:t>-</w:t>
            </w:r>
            <w:r w:rsidRPr="002D6E62">
              <w:rPr>
                <w:rFonts w:ascii="Palatino Linotype" w:hAnsi="Palatino Linotype"/>
                <w:sz w:val="20"/>
                <w:szCs w:val="20"/>
                <w:lang w:eastAsia="hu-HU"/>
              </w:rPr>
              <w:t>dolgozat</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Talajmechanikai vizsgálatok</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Laborvizsgálatok</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Mélyépítési létesítmények kitűzése</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Mélyépítési létesítmények kivitelezése</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Építési tevékenységek</w:t>
            </w:r>
          </w:p>
        </w:tc>
        <w:tc>
          <w:tcPr>
            <w:tcW w:w="360" w:type="dxa"/>
            <w:tcBorders>
              <w:top w:val="nil"/>
              <w:left w:val="nil"/>
              <w:bottom w:val="single" w:sz="4" w:space="0" w:color="auto"/>
              <w:right w:val="single" w:sz="4" w:space="0" w:color="auto"/>
            </w:tcBorders>
            <w:textDirection w:val="btLr"/>
            <w:vAlign w:val="bottom"/>
          </w:tcPr>
          <w:p w:rsidR="00122392" w:rsidRPr="002D6E62" w:rsidRDefault="006878EA" w:rsidP="00FE1B3F">
            <w:pPr>
              <w:spacing w:after="0" w:line="240" w:lineRule="auto"/>
              <w:ind w:left="57"/>
              <w:rPr>
                <w:rFonts w:ascii="Palatino Linotype" w:hAnsi="Palatino Linotype"/>
                <w:sz w:val="20"/>
                <w:szCs w:val="20"/>
                <w:lang w:eastAsia="hu-HU"/>
              </w:rPr>
            </w:pPr>
            <w:r w:rsidRPr="002D6E62">
              <w:rPr>
                <w:rFonts w:ascii="Palatino Linotype" w:hAnsi="Palatino Linotype"/>
                <w:sz w:val="20"/>
                <w:szCs w:val="20"/>
                <w:lang w:eastAsia="hu-HU"/>
              </w:rPr>
              <w:t>Épületszerkezetek</w:t>
            </w:r>
          </w:p>
        </w:tc>
      </w:tr>
      <w:tr w:rsidR="00122392" w:rsidRPr="002D6E62" w:rsidTr="002439FD">
        <w:trPr>
          <w:trHeight w:val="345"/>
          <w:jc w:val="center"/>
        </w:trPr>
        <w:tc>
          <w:tcPr>
            <w:tcW w:w="10773" w:type="dxa"/>
            <w:gridSpan w:val="23"/>
            <w:tcBorders>
              <w:top w:val="nil"/>
              <w:left w:val="single" w:sz="4" w:space="0" w:color="auto"/>
              <w:bottom w:val="single" w:sz="4" w:space="0" w:color="auto"/>
              <w:right w:val="single" w:sz="4" w:space="0" w:color="auto"/>
            </w:tcBorders>
            <w:vAlign w:val="center"/>
          </w:tcPr>
          <w:p w:rsidR="00122392" w:rsidRPr="002D6E62" w:rsidRDefault="00122392" w:rsidP="0012239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FELADATOK</w:t>
            </w: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mélyépítési tervek szerkesztésében</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hatósági engedélyezési eljárásban</w:t>
            </w:r>
          </w:p>
        </w:tc>
        <w:tc>
          <w:tcPr>
            <w:tcW w:w="359" w:type="dxa"/>
            <w:tcBorders>
              <w:top w:val="single" w:sz="6" w:space="0" w:color="auto"/>
              <w:left w:val="nil"/>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mélyépítési létesítmények kitűzési feladatainak végrehajtásában</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 munkaterület víztelenítési és földmunkáit irányítja</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Dúcolási és zsaluzási munkákat irányít</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Beton és vasbeton szerkezetek készítését irányítja</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mélyalapozási munkák irányításában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Közművezetékek fektetését és közműalagutak építését irányítja</w:t>
            </w: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3E714E"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földművek készítésének irányításában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0968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az útépítési kivitelezési munkák irányításában</w:t>
            </w:r>
          </w:p>
        </w:tc>
        <w:tc>
          <w:tcPr>
            <w:tcW w:w="359" w:type="dxa"/>
            <w:tcBorders>
              <w:top w:val="single" w:sz="6" w:space="0" w:color="auto"/>
              <w:left w:val="nil"/>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4"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4"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költségvetés készítésében és felülvizsgálatában</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bl>
    <w:p w:rsidR="00671B47" w:rsidRDefault="00671B47">
      <w:r>
        <w:br w:type="page"/>
      </w:r>
    </w:p>
    <w:tbl>
      <w:tblPr>
        <w:tblW w:w="10773" w:type="dxa"/>
        <w:jc w:val="center"/>
        <w:tblLayout w:type="fixed"/>
        <w:tblCellMar>
          <w:left w:w="70" w:type="dxa"/>
          <w:right w:w="70" w:type="dxa"/>
        </w:tblCellMar>
        <w:tblLook w:val="0000" w:firstRow="0" w:lastRow="0" w:firstColumn="0" w:lastColumn="0" w:noHBand="0" w:noVBand="0"/>
      </w:tblPr>
      <w:tblGrid>
        <w:gridCol w:w="2861"/>
        <w:gridCol w:w="359"/>
        <w:gridCol w:w="359"/>
        <w:gridCol w:w="359"/>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tblGrid>
      <w:tr w:rsidR="00FB18AF"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FB18AF" w:rsidRPr="002D6E62" w:rsidRDefault="00FB18AF"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az árkalkuláció, és az ajánlati ár meghatározásában</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Előkészíti a szerződéskötéseket, az alvállalkozói szerződéseket</w:t>
            </w:r>
          </w:p>
        </w:tc>
        <w:tc>
          <w:tcPr>
            <w:tcW w:w="359" w:type="dxa"/>
            <w:tcBorders>
              <w:top w:val="single" w:sz="4"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 pályázati, versenytárgyalási dokumentáció összeállításában és értékelésében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Közreműködik organizációs tervek készítésében, alkalmazásában, aktualizálásában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Szervezi és kiadja az építési feladatokat és irányítja a kivitelezési munkákat</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Az elvégzett munkákról felmérési naplót vezet</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az építési terület kialakításában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Részt vesz az építési területre történő felvonulás, levonulás megszervezésében</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Meghatározza az anyag-, gép-, energia-, munkaerő-szükségletet, megrendelési, felhasználási ütemterveket készít</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Közreműködik a szükséges erőforrások biztosításában, koordinálásában, átveszi és ellenőrzi az építési anyagokat, segédeszközöket, gépeket</w:t>
            </w:r>
          </w:p>
        </w:tc>
        <w:tc>
          <w:tcPr>
            <w:tcW w:w="359" w:type="dxa"/>
            <w:tcBorders>
              <w:top w:val="single" w:sz="6" w:space="0" w:color="auto"/>
              <w:left w:val="nil"/>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FB18AF"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B18AF"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Megszervezi az építési helyszínre érkező anyagok tárolását</w:t>
            </w:r>
          </w:p>
        </w:tc>
        <w:tc>
          <w:tcPr>
            <w:tcW w:w="359" w:type="dxa"/>
            <w:tcBorders>
              <w:top w:val="single" w:sz="6" w:space="0" w:color="auto"/>
              <w:left w:val="nil"/>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B18AF"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DE5919"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FB18AF" w:rsidRPr="002D6E62" w:rsidRDefault="00FB18AF"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rPr>
            </w:pPr>
            <w:r w:rsidRPr="002D6E62">
              <w:rPr>
                <w:rFonts w:ascii="Palatino Linotype" w:hAnsi="Palatino Linotype"/>
                <w:sz w:val="20"/>
                <w:szCs w:val="20"/>
              </w:rPr>
              <w:t>Ellenőrzi a mélyépítési műtárgyak, közműhálózatok és - berendezések üzemképességét</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rPr>
            </w:pPr>
            <w:r w:rsidRPr="002D6E62">
              <w:rPr>
                <w:rFonts w:ascii="Palatino Linotype" w:hAnsi="Palatino Linotype"/>
                <w:sz w:val="20"/>
                <w:szCs w:val="20"/>
              </w:rPr>
              <w:t>Közreműködik a hiánypótlások, a javítási, szavatossági és jótállási kötelezettségek teljesítésében</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bl>
    <w:p w:rsidR="00671B47" w:rsidRDefault="00671B47">
      <w:r>
        <w:br w:type="page"/>
      </w:r>
    </w:p>
    <w:tbl>
      <w:tblPr>
        <w:tblW w:w="10773" w:type="dxa"/>
        <w:jc w:val="center"/>
        <w:tblLayout w:type="fixed"/>
        <w:tblCellMar>
          <w:left w:w="70" w:type="dxa"/>
          <w:right w:w="70" w:type="dxa"/>
        </w:tblCellMar>
        <w:tblLook w:val="0000" w:firstRow="0" w:lastRow="0" w:firstColumn="0" w:lastColumn="0" w:noHBand="0" w:noVBand="0"/>
      </w:tblPr>
      <w:tblGrid>
        <w:gridCol w:w="2861"/>
        <w:gridCol w:w="359"/>
        <w:gridCol w:w="359"/>
        <w:gridCol w:w="359"/>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tblGrid>
      <w:tr w:rsidR="00122392" w:rsidRPr="002D6E62" w:rsidTr="00096898">
        <w:trPr>
          <w:trHeight w:val="360"/>
          <w:jc w:val="center"/>
        </w:trPr>
        <w:tc>
          <w:tcPr>
            <w:tcW w:w="10773" w:type="dxa"/>
            <w:gridSpan w:val="23"/>
            <w:tcBorders>
              <w:top w:val="single" w:sz="6" w:space="0" w:color="auto"/>
              <w:left w:val="single" w:sz="4" w:space="0" w:color="auto"/>
              <w:bottom w:val="single" w:sz="4" w:space="0" w:color="auto"/>
              <w:right w:val="single" w:sz="4" w:space="0" w:color="auto"/>
            </w:tcBorders>
            <w:vAlign w:val="center"/>
          </w:tcPr>
          <w:p w:rsidR="00122392" w:rsidRPr="002D6E62" w:rsidRDefault="00122392" w:rsidP="00122392">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ISMERETEK</w:t>
            </w:r>
          </w:p>
        </w:tc>
      </w:tr>
      <w:tr w:rsidR="00122392"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122392"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Települési alsóbbrendű és felvonulási utak építésének munkái</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122392"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Beton- és aszfaltburkolatok</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122392"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Vízellátási csatornázási közművek, közműalagutak építésének munkái</w:t>
            </w:r>
          </w:p>
        </w:tc>
        <w:tc>
          <w:tcPr>
            <w:tcW w:w="359" w:type="dxa"/>
            <w:tcBorders>
              <w:top w:val="single" w:sz="4" w:space="0" w:color="auto"/>
              <w:left w:val="nil"/>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122392"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122392"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Talajvíz, talajnedvesség és talajpára elleni szigetelések kialakítása</w:t>
            </w:r>
          </w:p>
        </w:tc>
        <w:tc>
          <w:tcPr>
            <w:tcW w:w="359" w:type="dxa"/>
            <w:tcBorders>
              <w:top w:val="single" w:sz="6" w:space="0" w:color="auto"/>
              <w:left w:val="nil"/>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122392"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122392" w:rsidRPr="002D6E62" w:rsidRDefault="00122392"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Építési munkahelyek segédüzemei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Építéshelyi tárolás előírásai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Mélyépítési munkák kiviteli tervei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Méretarányok, jelölések</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Mélyépítési létesítmények speciális kitűzési feladatai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Műleírások tartalmi követelményei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Engedélyezési tervek, dokumentumok és az eljárások szabályai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B1155"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 környezeti hatásvizsgálat tartalma, szabályai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 mélyépítési szerkezetek méret, mennyiség meghatározásának szabályai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Költségvetési ismeretek</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Ütemtervek kidolgozása és értelmezése</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86"/>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Organizácós tervek</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Földmunkavégzés technológiája</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Alapozások munkafolyamatai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 kivitelezés eszközigénye</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Mélyépítésben használt építőipari gépek fajtái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2439F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Építőgépek és szállítóeszközök kiválasztásának szempontjai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Kivitelezési feladatok koordinációja</w:t>
            </w: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Építési és felmérési napló vezetésének szabályai</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Szerződéskötési előírások</w:t>
            </w:r>
          </w:p>
        </w:tc>
        <w:tc>
          <w:tcPr>
            <w:tcW w:w="359" w:type="dxa"/>
            <w:tcBorders>
              <w:top w:val="single" w:sz="6" w:space="0" w:color="auto"/>
              <w:left w:val="nil"/>
              <w:bottom w:val="single" w:sz="6"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6"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bl>
    <w:p w:rsidR="00671B47" w:rsidRDefault="00671B47">
      <w:r>
        <w:br w:type="page"/>
      </w:r>
    </w:p>
    <w:tbl>
      <w:tblPr>
        <w:tblW w:w="10773" w:type="dxa"/>
        <w:jc w:val="center"/>
        <w:tblLayout w:type="fixed"/>
        <w:tblCellMar>
          <w:left w:w="70" w:type="dxa"/>
          <w:right w:w="70" w:type="dxa"/>
        </w:tblCellMar>
        <w:tblLook w:val="0000" w:firstRow="0" w:lastRow="0" w:firstColumn="0" w:lastColumn="0" w:noHBand="0" w:noVBand="0"/>
      </w:tblPr>
      <w:tblGrid>
        <w:gridCol w:w="2861"/>
        <w:gridCol w:w="359"/>
        <w:gridCol w:w="359"/>
        <w:gridCol w:w="359"/>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tblGrid>
      <w:tr w:rsidR="002439FD" w:rsidRPr="002D6E62" w:rsidTr="00671B47">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Szerkezeti elemek és anyagok megfelelőség tanúsításának formái</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671B47">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A mélyépítési munkanemek minőségi követelményei</w:t>
            </w:r>
          </w:p>
        </w:tc>
        <w:tc>
          <w:tcPr>
            <w:tcW w:w="359" w:type="dxa"/>
            <w:tcBorders>
              <w:top w:val="single" w:sz="4" w:space="0" w:color="auto"/>
              <w:left w:val="nil"/>
              <w:bottom w:val="single" w:sz="4"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4"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4"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4"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4"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4"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nil"/>
              <w:bottom w:val="single" w:sz="4"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4"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4"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6"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Állagvizsgálat, folyamatos ellenőrzés</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Tervszerű megelőző karbantartás</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472B2F"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472B2F" w:rsidP="00472B2F">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472B2F">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2439FD" w:rsidRPr="002D6E62" w:rsidTr="00096898">
        <w:trPr>
          <w:trHeight w:val="255"/>
          <w:jc w:val="center"/>
        </w:trPr>
        <w:tc>
          <w:tcPr>
            <w:tcW w:w="2861" w:type="dxa"/>
            <w:tcBorders>
              <w:top w:val="single" w:sz="4" w:space="0" w:color="auto"/>
              <w:left w:val="single" w:sz="4" w:space="0" w:color="auto"/>
              <w:bottom w:val="single" w:sz="4" w:space="0" w:color="auto"/>
              <w:right w:val="single" w:sz="4" w:space="0" w:color="auto"/>
            </w:tcBorders>
            <w:noWrap/>
          </w:tcPr>
          <w:p w:rsidR="002439FD" w:rsidRPr="002D6E62" w:rsidRDefault="00F90EE7"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Mélyépítési felújítási munkák</w:t>
            </w:r>
          </w:p>
        </w:tc>
        <w:tc>
          <w:tcPr>
            <w:tcW w:w="359" w:type="dxa"/>
            <w:tcBorders>
              <w:top w:val="single" w:sz="4"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59" w:type="dxa"/>
            <w:tcBorders>
              <w:top w:val="single" w:sz="4"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6" w:space="0" w:color="auto"/>
              <w:right w:val="single" w:sz="6"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6" w:space="0" w:color="auto"/>
              <w:bottom w:val="single" w:sz="6"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472B2F">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472B2F">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noWrap/>
            <w:vAlign w:val="center"/>
          </w:tcPr>
          <w:p w:rsidR="002439FD" w:rsidRPr="002D6E62" w:rsidRDefault="002439FD" w:rsidP="0063382E">
            <w:pPr>
              <w:spacing w:after="0" w:line="240" w:lineRule="auto"/>
              <w:jc w:val="center"/>
              <w:rPr>
                <w:rFonts w:ascii="Palatino Linotype" w:hAnsi="Palatino Linotype"/>
                <w:sz w:val="20"/>
                <w:szCs w:val="20"/>
                <w:lang w:eastAsia="hu-HU"/>
              </w:rPr>
            </w:pPr>
          </w:p>
        </w:tc>
      </w:tr>
      <w:tr w:rsidR="00122392" w:rsidRPr="002D6E62" w:rsidTr="00567D88">
        <w:trPr>
          <w:trHeight w:val="360"/>
          <w:jc w:val="center"/>
        </w:trPr>
        <w:tc>
          <w:tcPr>
            <w:tcW w:w="10773" w:type="dxa"/>
            <w:gridSpan w:val="23"/>
            <w:tcBorders>
              <w:top w:val="single" w:sz="6" w:space="0" w:color="auto"/>
              <w:left w:val="single" w:sz="4" w:space="0" w:color="auto"/>
              <w:bottom w:val="single" w:sz="6" w:space="0" w:color="auto"/>
              <w:right w:val="single" w:sz="4" w:space="0" w:color="auto"/>
            </w:tcBorders>
            <w:vAlign w:val="center"/>
          </w:tcPr>
          <w:p w:rsidR="00122392" w:rsidRPr="002D6E62" w:rsidRDefault="00122392" w:rsidP="00567D88">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SZAKMAI KÉSZSÉGEK</w:t>
            </w:r>
          </w:p>
        </w:tc>
      </w:tr>
      <w:tr w:rsidR="00122392" w:rsidRPr="002D6E62" w:rsidTr="00D32298">
        <w:trPr>
          <w:trHeight w:val="240"/>
          <w:jc w:val="center"/>
        </w:trPr>
        <w:tc>
          <w:tcPr>
            <w:tcW w:w="2861" w:type="dxa"/>
            <w:tcBorders>
              <w:top w:val="nil"/>
              <w:left w:val="single" w:sz="4" w:space="0" w:color="auto"/>
              <w:bottom w:val="single" w:sz="4" w:space="0" w:color="auto"/>
              <w:right w:val="single" w:sz="4" w:space="0" w:color="auto"/>
            </w:tcBorders>
            <w:noWrap/>
          </w:tcPr>
          <w:p w:rsidR="00122392" w:rsidRPr="002D6E62" w:rsidRDefault="00F90EE7" w:rsidP="00D32298">
            <w:pPr>
              <w:widowControl w:val="0"/>
              <w:autoSpaceDE w:val="0"/>
              <w:autoSpaceDN w:val="0"/>
              <w:adjustRightInd w:val="0"/>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ECDL 4. m. Táblázatkezelés</w:t>
            </w:r>
          </w:p>
        </w:tc>
        <w:tc>
          <w:tcPr>
            <w:tcW w:w="359" w:type="dxa"/>
            <w:tcBorders>
              <w:top w:val="single" w:sz="6" w:space="0" w:color="auto"/>
              <w:left w:val="nil"/>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22392" w:rsidRPr="002D6E62" w:rsidRDefault="00F74ADC" w:rsidP="0063382E">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74ADC"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74ADC" w:rsidRPr="002D6E62" w:rsidRDefault="00F74ADC" w:rsidP="00D32298">
            <w:pPr>
              <w:widowControl w:val="0"/>
              <w:autoSpaceDE w:val="0"/>
              <w:autoSpaceDN w:val="0"/>
              <w:adjustRightInd w:val="0"/>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ECDL 5. m. Adatbázis-kezelés</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74ADC" w:rsidRPr="002D6E62" w:rsidTr="00D32298">
        <w:trPr>
          <w:trHeight w:val="255"/>
          <w:jc w:val="center"/>
        </w:trPr>
        <w:tc>
          <w:tcPr>
            <w:tcW w:w="2861" w:type="dxa"/>
            <w:tcBorders>
              <w:top w:val="nil"/>
              <w:left w:val="single" w:sz="4" w:space="0" w:color="auto"/>
              <w:bottom w:val="single" w:sz="4" w:space="0" w:color="auto"/>
              <w:right w:val="single" w:sz="4" w:space="0" w:color="auto"/>
            </w:tcBorders>
            <w:noWrap/>
          </w:tcPr>
          <w:p w:rsidR="00F74ADC" w:rsidRPr="002D6E62" w:rsidRDefault="00F74ADC" w:rsidP="00D32298">
            <w:pPr>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Mélyépítési rajzok készítése, olvasása és értelmezése</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F74ADC" w:rsidRPr="002D6E62" w:rsidTr="00D32298">
        <w:trPr>
          <w:trHeight w:val="452"/>
          <w:jc w:val="center"/>
        </w:trPr>
        <w:tc>
          <w:tcPr>
            <w:tcW w:w="2861" w:type="dxa"/>
            <w:tcBorders>
              <w:top w:val="nil"/>
              <w:left w:val="single" w:sz="4" w:space="0" w:color="auto"/>
              <w:bottom w:val="single" w:sz="4" w:space="0" w:color="auto"/>
              <w:right w:val="single" w:sz="4" w:space="0" w:color="auto"/>
            </w:tcBorders>
            <w:noWrap/>
          </w:tcPr>
          <w:p w:rsidR="00F74ADC" w:rsidRPr="002D6E62" w:rsidRDefault="00F74ADC" w:rsidP="00D32298">
            <w:pPr>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Folyamatábrák készítése, olvasása és értelmezése</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F74ADC" w:rsidRPr="002D6E62" w:rsidRDefault="00F74ADC" w:rsidP="00F74ADC">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122392" w:rsidRPr="002D6E62" w:rsidTr="00567D88">
        <w:trPr>
          <w:trHeight w:val="360"/>
          <w:jc w:val="center"/>
        </w:trPr>
        <w:tc>
          <w:tcPr>
            <w:tcW w:w="10773" w:type="dxa"/>
            <w:gridSpan w:val="23"/>
            <w:tcBorders>
              <w:top w:val="single" w:sz="6" w:space="0" w:color="auto"/>
              <w:left w:val="single" w:sz="4" w:space="0" w:color="auto"/>
              <w:bottom w:val="single" w:sz="6" w:space="0" w:color="auto"/>
              <w:right w:val="single" w:sz="4" w:space="0" w:color="auto"/>
            </w:tcBorders>
            <w:vAlign w:val="center"/>
          </w:tcPr>
          <w:p w:rsidR="00122392" w:rsidRPr="002D6E62" w:rsidRDefault="00122392" w:rsidP="00567D88">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SZEMÉLYES KOMPETENCIÁK</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widowControl w:val="0"/>
              <w:autoSpaceDE w:val="0"/>
              <w:autoSpaceDN w:val="0"/>
              <w:adjustRightInd w:val="0"/>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Döntésképesség</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widowControl w:val="0"/>
              <w:autoSpaceDE w:val="0"/>
              <w:autoSpaceDN w:val="0"/>
              <w:adjustRightInd w:val="0"/>
              <w:spacing w:after="0" w:line="240" w:lineRule="auto"/>
              <w:ind w:firstLine="1"/>
              <w:rPr>
                <w:rFonts w:ascii="Palatino Linotype" w:hAnsi="Palatino Linotype"/>
                <w:sz w:val="20"/>
                <w:szCs w:val="20"/>
                <w:lang w:eastAsia="hu-HU"/>
              </w:rPr>
            </w:pPr>
            <w:r w:rsidRPr="002D6E62">
              <w:rPr>
                <w:rFonts w:ascii="Palatino Linotype" w:hAnsi="Palatino Linotype"/>
                <w:sz w:val="20"/>
                <w:szCs w:val="20"/>
              </w:rPr>
              <w:t>Precizitás</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Szervezőkészség</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122392" w:rsidRPr="002D6E62" w:rsidTr="00567D88">
        <w:trPr>
          <w:trHeight w:val="360"/>
          <w:jc w:val="center"/>
        </w:trPr>
        <w:tc>
          <w:tcPr>
            <w:tcW w:w="10773" w:type="dxa"/>
            <w:gridSpan w:val="23"/>
            <w:tcBorders>
              <w:top w:val="single" w:sz="6" w:space="0" w:color="auto"/>
              <w:left w:val="single" w:sz="4" w:space="0" w:color="auto"/>
              <w:bottom w:val="single" w:sz="6" w:space="0" w:color="auto"/>
              <w:right w:val="single" w:sz="4" w:space="0" w:color="auto"/>
            </w:tcBorders>
            <w:vAlign w:val="center"/>
          </w:tcPr>
          <w:p w:rsidR="00122392" w:rsidRPr="002D6E62" w:rsidRDefault="00122392" w:rsidP="00567D88">
            <w:pPr>
              <w:spacing w:after="0" w:line="240" w:lineRule="auto"/>
              <w:rPr>
                <w:rFonts w:ascii="Palatino Linotype" w:hAnsi="Palatino Linotype"/>
                <w:sz w:val="20"/>
                <w:szCs w:val="20"/>
                <w:lang w:eastAsia="hu-HU"/>
              </w:rPr>
            </w:pPr>
            <w:r w:rsidRPr="002D6E62">
              <w:rPr>
                <w:rFonts w:ascii="Palatino Linotype" w:hAnsi="Palatino Linotype"/>
                <w:sz w:val="20"/>
                <w:szCs w:val="20"/>
                <w:lang w:eastAsia="hu-HU"/>
              </w:rPr>
              <w:t>TÁRSAS KOMPETENCIÁK</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Konszenzuskészség</w:t>
            </w:r>
          </w:p>
        </w:tc>
        <w:tc>
          <w:tcPr>
            <w:tcW w:w="359"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single" w:sz="4" w:space="0" w:color="auto"/>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Irányítási készség</w:t>
            </w:r>
          </w:p>
        </w:tc>
        <w:tc>
          <w:tcPr>
            <w:tcW w:w="359" w:type="dxa"/>
            <w:tcBorders>
              <w:top w:val="single" w:sz="4"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4"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Kapcsolattartás</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122392" w:rsidRPr="002D6E62" w:rsidTr="00567D88">
        <w:trPr>
          <w:trHeight w:val="360"/>
          <w:jc w:val="center"/>
        </w:trPr>
        <w:tc>
          <w:tcPr>
            <w:tcW w:w="10773" w:type="dxa"/>
            <w:gridSpan w:val="23"/>
            <w:tcBorders>
              <w:top w:val="single" w:sz="6" w:space="0" w:color="auto"/>
              <w:left w:val="single" w:sz="4" w:space="0" w:color="auto"/>
              <w:bottom w:val="single" w:sz="6" w:space="0" w:color="auto"/>
              <w:right w:val="single" w:sz="4" w:space="0" w:color="auto"/>
            </w:tcBorders>
            <w:vAlign w:val="center"/>
          </w:tcPr>
          <w:p w:rsidR="00122392" w:rsidRPr="002D6E62" w:rsidRDefault="00122392" w:rsidP="00567D88">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MÓDSZERKOMPETENCIÁK</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Rendszerező képesség</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Gyakorlatias feladatértelmezés</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6"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6"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r w:rsidR="0078616D" w:rsidRPr="002D6E62" w:rsidTr="00D32298">
        <w:trPr>
          <w:trHeight w:val="300"/>
          <w:jc w:val="center"/>
        </w:trPr>
        <w:tc>
          <w:tcPr>
            <w:tcW w:w="2861" w:type="dxa"/>
            <w:tcBorders>
              <w:top w:val="nil"/>
              <w:left w:val="single" w:sz="4" w:space="0" w:color="auto"/>
              <w:bottom w:val="single" w:sz="4" w:space="0" w:color="auto"/>
              <w:right w:val="single" w:sz="4" w:space="0" w:color="auto"/>
            </w:tcBorders>
            <w:noWrap/>
          </w:tcPr>
          <w:p w:rsidR="0078616D" w:rsidRPr="002D6E62" w:rsidRDefault="0078616D" w:rsidP="00D32298">
            <w:pPr>
              <w:spacing w:after="0" w:line="240" w:lineRule="auto"/>
              <w:rPr>
                <w:rFonts w:ascii="Palatino Linotype" w:hAnsi="Palatino Linotype"/>
                <w:sz w:val="20"/>
                <w:szCs w:val="20"/>
                <w:lang w:eastAsia="hu-HU"/>
              </w:rPr>
            </w:pPr>
            <w:r w:rsidRPr="002D6E62">
              <w:rPr>
                <w:rFonts w:ascii="Palatino Linotype" w:hAnsi="Palatino Linotype"/>
                <w:sz w:val="20"/>
                <w:szCs w:val="20"/>
              </w:rPr>
              <w:t>Problémamegoldás, hibaelhárítás</w:t>
            </w:r>
          </w:p>
        </w:tc>
        <w:tc>
          <w:tcPr>
            <w:tcW w:w="359"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59"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nil"/>
              <w:bottom w:val="single" w:sz="4" w:space="0" w:color="auto"/>
              <w:right w:val="single" w:sz="6"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single" w:sz="6" w:space="0" w:color="auto"/>
              <w:left w:val="single" w:sz="6" w:space="0" w:color="auto"/>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78616D" w:rsidRPr="002D6E62" w:rsidRDefault="0078616D" w:rsidP="0078616D">
            <w:pPr>
              <w:spacing w:after="0" w:line="240" w:lineRule="auto"/>
              <w:jc w:val="center"/>
              <w:rPr>
                <w:rFonts w:ascii="Palatino Linotype" w:hAnsi="Palatino Linotype"/>
                <w:sz w:val="20"/>
                <w:szCs w:val="20"/>
                <w:lang w:eastAsia="hu-HU"/>
              </w:rPr>
            </w:pPr>
            <w:r w:rsidRPr="002D6E62">
              <w:rPr>
                <w:rFonts w:ascii="Palatino Linotype" w:hAnsi="Palatino Linotype"/>
                <w:sz w:val="20"/>
                <w:szCs w:val="20"/>
                <w:lang w:eastAsia="hu-HU"/>
              </w:rPr>
              <w:t>x</w:t>
            </w:r>
          </w:p>
        </w:tc>
      </w:tr>
    </w:tbl>
    <w:p w:rsidR="00470CD9" w:rsidRPr="002D6E62" w:rsidRDefault="006F7366" w:rsidP="00470CD9">
      <w:pPr>
        <w:widowControl w:val="0"/>
        <w:suppressAutoHyphens/>
        <w:spacing w:after="0" w:line="240" w:lineRule="auto"/>
        <w:rPr>
          <w:rFonts w:ascii="Palatino Linotype" w:hAnsi="Palatino Linotype"/>
          <w:sz w:val="24"/>
          <w:szCs w:val="24"/>
        </w:rPr>
      </w:pPr>
      <w:r w:rsidRPr="002D6E62">
        <w:rPr>
          <w:rFonts w:ascii="Palatino Linotype" w:hAnsi="Palatino Linotype"/>
          <w:b/>
          <w:sz w:val="24"/>
          <w:szCs w:val="24"/>
        </w:rPr>
        <w:br w:type="page"/>
      </w:r>
    </w:p>
    <w:p w:rsidR="00470CD9" w:rsidRPr="002D6E62" w:rsidRDefault="00BD002C"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Építésszervezés</w:t>
      </w:r>
      <w:r w:rsidR="009019AE" w:rsidRPr="002D6E62">
        <w:rPr>
          <w:rFonts w:ascii="Palatino Linotype" w:hAnsi="Palatino Linotype"/>
          <w:b/>
          <w:sz w:val="24"/>
          <w:szCs w:val="24"/>
        </w:rPr>
        <w:t xml:space="preserve"> tantárgy</w:t>
      </w:r>
      <w:r w:rsidR="009019AE" w:rsidRPr="002D6E62">
        <w:rPr>
          <w:rFonts w:ascii="Palatino Linotype" w:hAnsi="Palatino Linotype" w:cs="Arial"/>
          <w:b/>
          <w:lang w:eastAsia="hu-HU"/>
        </w:rPr>
        <w:tab/>
      </w:r>
      <w:r w:rsidR="009019AE" w:rsidRPr="002D6E62">
        <w:rPr>
          <w:rFonts w:ascii="Palatino Linotype" w:hAnsi="Palatino Linotype" w:cs="Arial"/>
          <w:b/>
          <w:lang w:eastAsia="hu-HU"/>
        </w:rPr>
        <w:tab/>
      </w:r>
      <w:r w:rsidR="009019AE" w:rsidRPr="002D6E62">
        <w:rPr>
          <w:rFonts w:ascii="Palatino Linotype" w:hAnsi="Palatino Linotype" w:cs="Arial"/>
          <w:b/>
          <w:lang w:eastAsia="hu-HU"/>
        </w:rPr>
        <w:tab/>
      </w:r>
      <w:r w:rsidR="009019AE" w:rsidRPr="002D6E62">
        <w:rPr>
          <w:rFonts w:ascii="Palatino Linotype" w:hAnsi="Palatino Linotype" w:cs="Arial"/>
          <w:b/>
          <w:lang w:eastAsia="hu-HU"/>
        </w:rPr>
        <w:tab/>
      </w:r>
      <w:r w:rsidRPr="002D6E62">
        <w:rPr>
          <w:rFonts w:ascii="Palatino Linotype" w:hAnsi="Palatino Linotype" w:cs="Arial"/>
          <w:b/>
          <w:lang w:eastAsia="hu-HU"/>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9019AE" w:rsidRPr="002D6E62">
        <w:rPr>
          <w:rFonts w:ascii="Palatino Linotype" w:hAnsi="Palatino Linotype"/>
          <w:b/>
          <w:sz w:val="24"/>
          <w:szCs w:val="24"/>
        </w:rPr>
        <w:t xml:space="preserve">          </w:t>
      </w:r>
      <w:r w:rsidRPr="002D6E62">
        <w:rPr>
          <w:rFonts w:ascii="Palatino Linotype" w:hAnsi="Palatino Linotype"/>
          <w:b/>
          <w:sz w:val="24"/>
          <w:szCs w:val="24"/>
        </w:rPr>
        <w:t>128</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31936" w:rsidRDefault="00BD002C" w:rsidP="00470CD9">
      <w:pPr>
        <w:spacing w:after="0" w:line="240" w:lineRule="auto"/>
        <w:rPr>
          <w:rFonts w:ascii="Palatino Linotype" w:hAnsi="Palatino Linotype"/>
          <w:b/>
          <w:sz w:val="24"/>
          <w:szCs w:val="24"/>
        </w:rPr>
      </w:pPr>
      <w:r w:rsidRPr="00A31936">
        <w:rPr>
          <w:rFonts w:ascii="Palatino Linotype" w:hAnsi="Palatino Linotype"/>
          <w:sz w:val="24"/>
          <w:szCs w:val="24"/>
        </w:rPr>
        <w:t>A mélyépítési folyamatok, technológiai sorrendek megismerése során a tanulók képet alkotnak a mélyépítési tevékenységekről, a különböző méretű és fajtájú létesítmények, műtárgyak építéséről. Használják és kibővítik az építési 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31936" w:rsidRDefault="00E753FA" w:rsidP="00E753FA">
      <w:pPr>
        <w:rPr>
          <w:rFonts w:ascii="Palatino Linotype" w:hAnsi="Palatino Linotype"/>
          <w:sz w:val="24"/>
          <w:szCs w:val="24"/>
        </w:rPr>
      </w:pPr>
      <w:r w:rsidRPr="00A31936">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BD002C"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Mélyépítési folyamatok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64 </w:t>
      </w:r>
      <w:r w:rsidR="00470CD9" w:rsidRPr="002D6E62">
        <w:rPr>
          <w:rFonts w:ascii="Palatino Linotype" w:hAnsi="Palatino Linotype"/>
          <w:b/>
          <w:i/>
          <w:sz w:val="24"/>
          <w:szCs w:val="24"/>
        </w:rPr>
        <w:t>óra</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 xml:space="preserve">Mélyépítési tevékenységek előkészítése. </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A mélyépítési folyamat szervezeti felépítése.</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Építéshelyi munkafolyamatok.</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Az építési munkák munkafázisai, technológiai sorrend.</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Költséghatékonyság.</w:t>
      </w:r>
    </w:p>
    <w:p w:rsidR="00BD002C"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Épületüzemeltetés, fenntartás.</w:t>
      </w:r>
    </w:p>
    <w:p w:rsidR="00470CD9" w:rsidRPr="002D6E62" w:rsidRDefault="00BD002C"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Környezetvédelem, hulladékgazdálkodás.</w:t>
      </w:r>
    </w:p>
    <w:p w:rsidR="009F2E42" w:rsidRPr="002D6E62" w:rsidRDefault="009F2E42"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Költségvetés készítési alapismeretek</w:t>
      </w:r>
      <w:r w:rsidR="00D32298">
        <w:rPr>
          <w:rFonts w:ascii="Palatino Linotype" w:hAnsi="Palatino Linotype"/>
          <w:sz w:val="24"/>
          <w:szCs w:val="24"/>
        </w:rPr>
        <w:t>.</w:t>
      </w:r>
    </w:p>
    <w:p w:rsidR="009F2E42" w:rsidRPr="002D6E62" w:rsidRDefault="009F2E42"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Normagyűjtemények használata</w:t>
      </w:r>
      <w:r w:rsidR="00D32298">
        <w:rPr>
          <w:rFonts w:ascii="Palatino Linotype" w:hAnsi="Palatino Linotype"/>
          <w:sz w:val="24"/>
          <w:szCs w:val="24"/>
        </w:rPr>
        <w:t>.</w:t>
      </w:r>
    </w:p>
    <w:p w:rsidR="009F2E42" w:rsidRPr="002D6E62" w:rsidRDefault="009F2E42"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Költségvetési tételek kiírása</w:t>
      </w:r>
      <w:r w:rsidR="00D32298">
        <w:rPr>
          <w:rFonts w:ascii="Palatino Linotype" w:hAnsi="Palatino Linotype"/>
          <w:sz w:val="24"/>
          <w:szCs w:val="24"/>
        </w:rPr>
        <w:t>.</w:t>
      </w:r>
    </w:p>
    <w:p w:rsidR="009F2E42" w:rsidRPr="002D6E62" w:rsidRDefault="009F2E42"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Költségvetés készítési módszerek</w:t>
      </w:r>
      <w:r w:rsidR="00D32298">
        <w:rPr>
          <w:rFonts w:ascii="Palatino Linotype" w:hAnsi="Palatino Linotype"/>
          <w:sz w:val="24"/>
          <w:szCs w:val="24"/>
        </w:rPr>
        <w:t>.</w:t>
      </w:r>
    </w:p>
    <w:p w:rsidR="00470CD9" w:rsidRPr="002D6E62" w:rsidRDefault="00470CD9" w:rsidP="001B2090">
      <w:pPr>
        <w:spacing w:after="0" w:line="240" w:lineRule="auto"/>
        <w:ind w:firstLine="540"/>
        <w:rPr>
          <w:rFonts w:ascii="Palatino Linotype" w:hAnsi="Palatino Linotype"/>
          <w:sz w:val="24"/>
          <w:szCs w:val="24"/>
        </w:rPr>
      </w:pPr>
    </w:p>
    <w:p w:rsidR="00470CD9" w:rsidRPr="002D6E62" w:rsidRDefault="007740C4"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rPr>
        <w:t>Organizáció</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16 </w:t>
      </w:r>
      <w:r w:rsidR="00470CD9" w:rsidRPr="002D6E62">
        <w:rPr>
          <w:rFonts w:ascii="Palatino Linotype" w:hAnsi="Palatino Linotype"/>
          <w:b/>
          <w:i/>
          <w:sz w:val="24"/>
          <w:szCs w:val="24"/>
        </w:rPr>
        <w:t>óra</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Organizációs folyamatok.</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Organizációs elrendezési tervek.</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Az építési terület berendezése.</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Felvonulási utak, építmények.</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Ideiglenes energia- és közműellátás.</w:t>
      </w:r>
    </w:p>
    <w:p w:rsidR="007740C4"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Tárolás.</w:t>
      </w:r>
    </w:p>
    <w:p w:rsidR="00470CD9" w:rsidRPr="002D6E62" w:rsidRDefault="007740C4" w:rsidP="001B2090">
      <w:pPr>
        <w:spacing w:after="0" w:line="240" w:lineRule="auto"/>
        <w:ind w:firstLine="540"/>
        <w:rPr>
          <w:rFonts w:ascii="Palatino Linotype" w:hAnsi="Palatino Linotype"/>
          <w:sz w:val="24"/>
          <w:szCs w:val="24"/>
        </w:rPr>
      </w:pPr>
      <w:r w:rsidRPr="002D6E62">
        <w:rPr>
          <w:rFonts w:ascii="Palatino Linotype" w:hAnsi="Palatino Linotype"/>
          <w:sz w:val="24"/>
          <w:szCs w:val="24"/>
        </w:rPr>
        <w:t>Segédüzemek.</w:t>
      </w:r>
    </w:p>
    <w:p w:rsidR="00470CD9" w:rsidRDefault="00470CD9" w:rsidP="00470CD9">
      <w:pPr>
        <w:spacing w:after="0" w:line="240" w:lineRule="auto"/>
        <w:ind w:firstLine="540"/>
        <w:rPr>
          <w:rFonts w:ascii="Palatino Linotype" w:hAnsi="Palatino Linotype"/>
          <w:sz w:val="24"/>
          <w:szCs w:val="24"/>
        </w:rPr>
      </w:pPr>
    </w:p>
    <w:p w:rsidR="00671B47" w:rsidRDefault="00671B47" w:rsidP="00470CD9">
      <w:pPr>
        <w:spacing w:after="0" w:line="240" w:lineRule="auto"/>
        <w:ind w:firstLine="540"/>
        <w:rPr>
          <w:rFonts w:ascii="Palatino Linotype" w:hAnsi="Palatino Linotype"/>
          <w:sz w:val="24"/>
          <w:szCs w:val="24"/>
        </w:rPr>
      </w:pPr>
    </w:p>
    <w:p w:rsidR="00671B47" w:rsidRPr="002D6E62" w:rsidRDefault="00671B47" w:rsidP="00470CD9">
      <w:pPr>
        <w:spacing w:after="0" w:line="240" w:lineRule="auto"/>
        <w:ind w:firstLine="540"/>
        <w:rPr>
          <w:rFonts w:ascii="Palatino Linotype" w:hAnsi="Palatino Linotype"/>
          <w:sz w:val="24"/>
          <w:szCs w:val="24"/>
        </w:rPr>
      </w:pPr>
    </w:p>
    <w:p w:rsidR="00470CD9" w:rsidRPr="002D6E62" w:rsidRDefault="007740C4" w:rsidP="00671B47">
      <w:pPr>
        <w:numPr>
          <w:ilvl w:val="2"/>
          <w:numId w:val="17"/>
        </w:numPr>
        <w:tabs>
          <w:tab w:val="left" w:pos="1418"/>
        </w:tabs>
        <w:spacing w:after="0" w:line="240" w:lineRule="auto"/>
        <w:ind w:left="1218" w:hanging="651"/>
        <w:rPr>
          <w:rFonts w:ascii="Palatino Linotype" w:hAnsi="Palatino Linotype"/>
          <w:b/>
          <w:sz w:val="24"/>
          <w:szCs w:val="24"/>
        </w:rPr>
      </w:pPr>
      <w:r w:rsidRPr="001D01AC">
        <w:rPr>
          <w:rFonts w:ascii="Palatino Linotype" w:hAnsi="Palatino Linotype"/>
          <w:b/>
          <w:sz w:val="24"/>
          <w:szCs w:val="24"/>
        </w:rPr>
        <w:t>Ütemtervek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16 </w:t>
      </w:r>
      <w:r w:rsidR="00470CD9" w:rsidRPr="002D6E62">
        <w:rPr>
          <w:rFonts w:ascii="Palatino Linotype" w:hAnsi="Palatino Linotype"/>
          <w:b/>
          <w:i/>
          <w:sz w:val="24"/>
          <w:szCs w:val="24"/>
        </w:rPr>
        <w:t>óra</w:t>
      </w:r>
    </w:p>
    <w:p w:rsidR="009F2E42" w:rsidRPr="00AE065C" w:rsidRDefault="009F2E42" w:rsidP="009F2E42">
      <w:pPr>
        <w:spacing w:after="0" w:line="240" w:lineRule="auto"/>
        <w:ind w:firstLine="540"/>
        <w:rPr>
          <w:rFonts w:ascii="Palatino Linotype" w:hAnsi="Palatino Linotype"/>
          <w:sz w:val="24"/>
          <w:szCs w:val="24"/>
        </w:rPr>
      </w:pPr>
      <w:r w:rsidRPr="00AE065C">
        <w:rPr>
          <w:rFonts w:ascii="Palatino Linotype" w:hAnsi="Palatino Linotype"/>
          <w:sz w:val="24"/>
          <w:szCs w:val="24"/>
        </w:rPr>
        <w:t>Folyamatkapcsolatok.</w:t>
      </w:r>
    </w:p>
    <w:p w:rsidR="00470CD9" w:rsidRPr="00AE065C" w:rsidRDefault="009F2E42" w:rsidP="009F2E42">
      <w:pPr>
        <w:spacing w:after="0" w:line="240" w:lineRule="auto"/>
        <w:ind w:firstLine="540"/>
        <w:rPr>
          <w:rFonts w:ascii="Palatino Linotype" w:hAnsi="Palatino Linotype"/>
          <w:sz w:val="24"/>
          <w:szCs w:val="24"/>
        </w:rPr>
      </w:pPr>
      <w:r w:rsidRPr="00AE065C">
        <w:rPr>
          <w:rFonts w:ascii="Palatino Linotype" w:hAnsi="Palatino Linotype"/>
          <w:sz w:val="24"/>
          <w:szCs w:val="24"/>
        </w:rPr>
        <w:t>Ütemtervek fajtái.</w:t>
      </w:r>
    </w:p>
    <w:p w:rsidR="003D7100" w:rsidRPr="002D6E62" w:rsidRDefault="003D7100" w:rsidP="00470CD9">
      <w:pPr>
        <w:spacing w:after="0" w:line="240" w:lineRule="auto"/>
        <w:ind w:firstLine="540"/>
        <w:rPr>
          <w:rFonts w:ascii="Palatino Linotype" w:hAnsi="Palatino Linotype"/>
          <w:sz w:val="24"/>
          <w:szCs w:val="24"/>
        </w:rPr>
      </w:pPr>
    </w:p>
    <w:p w:rsidR="00470CD9" w:rsidRPr="002D6E62" w:rsidRDefault="007740C4" w:rsidP="00671B47">
      <w:pPr>
        <w:numPr>
          <w:ilvl w:val="2"/>
          <w:numId w:val="17"/>
        </w:numPr>
        <w:tabs>
          <w:tab w:val="left" w:pos="1418"/>
        </w:tabs>
        <w:spacing w:after="0" w:line="240" w:lineRule="auto"/>
        <w:ind w:left="1218" w:hanging="651"/>
        <w:rPr>
          <w:rFonts w:ascii="Palatino Linotype" w:hAnsi="Palatino Linotype"/>
          <w:sz w:val="24"/>
          <w:szCs w:val="24"/>
        </w:rPr>
      </w:pPr>
      <w:r w:rsidRPr="001D01AC">
        <w:rPr>
          <w:rFonts w:ascii="Palatino Linotype" w:hAnsi="Palatino Linotype"/>
          <w:b/>
          <w:sz w:val="24"/>
          <w:szCs w:val="24"/>
        </w:rPr>
        <w:t>Mélyépítő ipari gépek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0C3F72" w:rsidRPr="002D6E62">
        <w:rPr>
          <w:rFonts w:ascii="Palatino Linotype" w:hAnsi="Palatino Linotype"/>
          <w:b/>
          <w:sz w:val="24"/>
          <w:szCs w:val="24"/>
        </w:rPr>
        <w:tab/>
      </w:r>
      <w:r w:rsidR="000C3F72"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Építőipari gépek csoportosítása.</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Gépek, gépláncok, kisgépek, kéziszerszámok.</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Földmunkák gépei.</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Alapozások gépei.</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Útépítés gépei.</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Közműépítés gépei.</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A mélyépítési munkák különleges gépei.</w:t>
      </w:r>
    </w:p>
    <w:p w:rsidR="007740C4"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Gépészeti alapismeretek.</w:t>
      </w:r>
    </w:p>
    <w:p w:rsidR="00470CD9" w:rsidRPr="00AE065C" w:rsidRDefault="007740C4" w:rsidP="001B2090">
      <w:pPr>
        <w:spacing w:after="0" w:line="240" w:lineRule="auto"/>
        <w:ind w:firstLine="540"/>
        <w:rPr>
          <w:rFonts w:ascii="Palatino Linotype" w:hAnsi="Palatino Linotype"/>
          <w:sz w:val="24"/>
          <w:szCs w:val="24"/>
        </w:rPr>
      </w:pPr>
      <w:r w:rsidRPr="00AE065C">
        <w:rPr>
          <w:rFonts w:ascii="Palatino Linotype" w:hAnsi="Palatino Linotype"/>
          <w:sz w:val="24"/>
          <w:szCs w:val="24"/>
        </w:rPr>
        <w:t>Gépek üzemeltetése, biztonságtechnikája.</w:t>
      </w:r>
    </w:p>
    <w:p w:rsidR="00470CD9" w:rsidRPr="002D6E62" w:rsidRDefault="00470CD9" w:rsidP="001B2090">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671B47" w:rsidRDefault="00671B47" w:rsidP="00671B47">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D73AB3" w:rsidRPr="00671B47">
        <w:rPr>
          <w:rFonts w:ascii="Palatino Linotype" w:eastAsia="Lucida Sans Unicode" w:hAnsi="Palatino Linotype" w:cs="Tahoma"/>
          <w:i/>
          <w:kern w:val="1"/>
          <w:sz w:val="24"/>
          <w:szCs w:val="24"/>
          <w:lang w:eastAsia="hi-IN" w:bidi="hi-IN"/>
        </w:rPr>
        <w:t>anterem vagy szaktanterem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3E0DF8">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671B47" w:rsidRDefault="00671B47" w:rsidP="00470CD9">
      <w:pPr>
        <w:widowControl w:val="0"/>
        <w:suppressAutoHyphens/>
        <w:spacing w:after="0" w:line="240" w:lineRule="auto"/>
        <w:rPr>
          <w:rFonts w:ascii="Palatino Linotype" w:hAnsi="Palatino Linotype"/>
          <w:bCs/>
          <w:sz w:val="24"/>
          <w:szCs w:val="24"/>
        </w:rPr>
      </w:pPr>
    </w:p>
    <w:p w:rsidR="00096898" w:rsidRPr="002D6E62" w:rsidRDefault="00671B47" w:rsidP="00470CD9">
      <w:pPr>
        <w:widowControl w:val="0"/>
        <w:suppressAutoHyphens/>
        <w:spacing w:after="0" w:line="240" w:lineRule="auto"/>
        <w:rPr>
          <w:rFonts w:ascii="Palatino Linotype" w:hAnsi="Palatino Linotype"/>
          <w:bCs/>
          <w:sz w:val="24"/>
          <w:szCs w:val="24"/>
        </w:rPr>
      </w:pPr>
      <w:r>
        <w:rPr>
          <w:rFonts w:ascii="Palatino Linotype" w:hAnsi="Palatino Linotype"/>
          <w:bCs/>
          <w:sz w:val="24"/>
          <w:szCs w:val="24"/>
        </w:rPr>
        <w:br w:type="page"/>
      </w:r>
    </w:p>
    <w:p w:rsidR="00470CD9" w:rsidRPr="002D6E62" w:rsidRDefault="00470CD9" w:rsidP="00671B47">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4D174E">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470CD9" w:rsidRPr="002D6E62" w:rsidRDefault="00470CD9" w:rsidP="00470CD9">
      <w:pPr>
        <w:spacing w:after="0" w:line="240" w:lineRule="auto"/>
        <w:ind w:left="567"/>
        <w:rPr>
          <w:rFonts w:ascii="Palatino Linotype" w:hAnsi="Palatino Linotype"/>
          <w:bCs/>
          <w:sz w:val="24"/>
          <w:szCs w:val="24"/>
        </w:rPr>
      </w:pPr>
    </w:p>
    <w:p w:rsidR="006149B2" w:rsidRPr="00AE065C" w:rsidRDefault="006149B2" w:rsidP="006149B2">
      <w:pPr>
        <w:spacing w:after="0" w:line="240" w:lineRule="auto"/>
        <w:ind w:left="567"/>
        <w:jc w:val="both"/>
        <w:rPr>
          <w:rFonts w:ascii="Palatino Linotype" w:hAnsi="Palatino Linotype"/>
          <w:iCs/>
          <w:sz w:val="24"/>
          <w:szCs w:val="24"/>
        </w:rPr>
      </w:pPr>
      <w:r w:rsidRPr="00AE065C">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470CD9" w:rsidP="006149B2">
      <w:pPr>
        <w:spacing w:after="0" w:line="240" w:lineRule="auto"/>
        <w:jc w:val="both"/>
        <w:rPr>
          <w:rFonts w:ascii="Palatino Linotype" w:hAnsi="Palatino Linotype"/>
          <w:iCs/>
          <w:sz w:val="24"/>
          <w:szCs w:val="24"/>
        </w:rPr>
      </w:pPr>
    </w:p>
    <w:p w:rsidR="00470CD9" w:rsidRPr="002D6E62" w:rsidRDefault="00470CD9" w:rsidP="00470CD9">
      <w:pPr>
        <w:widowControl w:val="0"/>
        <w:suppressAutoHyphens/>
        <w:spacing w:after="0" w:line="240" w:lineRule="auto"/>
        <w:rPr>
          <w:rFonts w:ascii="Palatino Linotype" w:hAnsi="Palatino Linotype"/>
          <w:sz w:val="24"/>
          <w:szCs w:val="24"/>
        </w:rPr>
      </w:pPr>
    </w:p>
    <w:p w:rsidR="00470CD9" w:rsidRPr="002D6E62" w:rsidRDefault="007740C4"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 xml:space="preserve">Építésszervezés gyakorlat </w:t>
      </w:r>
      <w:r w:rsidR="00470CD9" w:rsidRPr="002D6E62">
        <w:rPr>
          <w:rFonts w:ascii="Palatino Linotype" w:hAnsi="Palatino Linotype"/>
          <w:b/>
          <w:sz w:val="24"/>
          <w:szCs w:val="24"/>
        </w:rPr>
        <w:t>tantárgy</w:t>
      </w:r>
      <w:r w:rsidR="00470CD9" w:rsidRPr="002D6E62">
        <w:rPr>
          <w:rFonts w:ascii="Palatino Linotype" w:hAnsi="Palatino Linotype"/>
          <w:b/>
          <w:sz w:val="24"/>
          <w:szCs w:val="24"/>
        </w:rPr>
        <w:tab/>
      </w:r>
      <w:r w:rsidR="009019AE" w:rsidRPr="002D6E62">
        <w:rPr>
          <w:rFonts w:ascii="Palatino Linotype" w:hAnsi="Palatino Linotype"/>
          <w:b/>
          <w:sz w:val="24"/>
          <w:szCs w:val="24"/>
        </w:rPr>
        <w:tab/>
      </w:r>
      <w:r w:rsidR="009019AE"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32</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E065C" w:rsidRDefault="007740C4" w:rsidP="00470CD9">
      <w:pPr>
        <w:spacing w:after="0" w:line="240" w:lineRule="auto"/>
        <w:rPr>
          <w:rFonts w:ascii="Palatino Linotype" w:hAnsi="Palatino Linotype"/>
          <w:b/>
          <w:sz w:val="24"/>
          <w:szCs w:val="24"/>
        </w:rPr>
      </w:pPr>
      <w:r w:rsidRPr="00AE065C">
        <w:rPr>
          <w:rFonts w:ascii="Palatino Linotype" w:hAnsi="Palatino Linotype"/>
          <w:sz w:val="24"/>
          <w:szCs w:val="24"/>
        </w:rPr>
        <w:t>Az elméleti órákon megismert mélyépítési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 A tanultak alapján záró</w:t>
      </w:r>
      <w:r w:rsidR="001D01AC" w:rsidRPr="00AE065C">
        <w:rPr>
          <w:rFonts w:ascii="Palatino Linotype" w:hAnsi="Palatino Linotype"/>
          <w:sz w:val="24"/>
          <w:szCs w:val="24"/>
        </w:rPr>
        <w:t>-</w:t>
      </w:r>
      <w:r w:rsidRPr="00AE065C">
        <w:rPr>
          <w:rFonts w:ascii="Palatino Linotype" w:hAnsi="Palatino Linotype"/>
          <w:sz w:val="24"/>
          <w:szCs w:val="24"/>
        </w:rPr>
        <w:t>dolgozat készítésére nyílik lehetőség.</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E065C" w:rsidRDefault="00E753FA" w:rsidP="00671B47">
      <w:pPr>
        <w:spacing w:after="0"/>
        <w:rPr>
          <w:rFonts w:ascii="Palatino Linotype" w:hAnsi="Palatino Linotype"/>
          <w:sz w:val="24"/>
          <w:szCs w:val="24"/>
        </w:rPr>
      </w:pPr>
      <w:r w:rsidRPr="00AE065C">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AE065C" w:rsidRDefault="007740C4" w:rsidP="00671B47">
      <w:pPr>
        <w:numPr>
          <w:ilvl w:val="2"/>
          <w:numId w:val="17"/>
        </w:numPr>
        <w:tabs>
          <w:tab w:val="left" w:pos="1418"/>
        </w:tabs>
        <w:spacing w:after="0" w:line="240" w:lineRule="auto"/>
        <w:ind w:left="1218" w:hanging="651"/>
        <w:rPr>
          <w:rFonts w:ascii="Palatino Linotype" w:hAnsi="Palatino Linotype"/>
          <w:b/>
          <w:sz w:val="24"/>
          <w:szCs w:val="24"/>
        </w:rPr>
      </w:pPr>
      <w:r w:rsidRPr="00AE065C">
        <w:rPr>
          <w:rFonts w:ascii="Palatino Linotype" w:hAnsi="Palatino Linotype"/>
          <w:b/>
          <w:sz w:val="24"/>
          <w:szCs w:val="24"/>
        </w:rPr>
        <w:t>Anyagszükséglet</w:t>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Pr="00AE065C">
        <w:rPr>
          <w:rFonts w:ascii="Palatino Linotype" w:hAnsi="Palatino Linotype"/>
          <w:b/>
          <w:i/>
          <w:sz w:val="24"/>
          <w:szCs w:val="24"/>
        </w:rPr>
        <w:t xml:space="preserve">4 </w:t>
      </w:r>
      <w:r w:rsidR="00470CD9" w:rsidRPr="00AE065C">
        <w:rPr>
          <w:rFonts w:ascii="Palatino Linotype" w:hAnsi="Palatino Linotype"/>
          <w:b/>
          <w:i/>
          <w:sz w:val="24"/>
          <w:szCs w:val="24"/>
        </w:rPr>
        <w:t>óra</w:t>
      </w:r>
    </w:p>
    <w:p w:rsidR="007740C4" w:rsidRPr="002D6E62" w:rsidRDefault="007740C4"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Munkamennyiségek meghatározása idomterv segítségével.</w:t>
      </w:r>
    </w:p>
    <w:p w:rsidR="007740C4" w:rsidRPr="002D6E62" w:rsidRDefault="007740C4"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Méretkimutatás készítése.</w:t>
      </w:r>
    </w:p>
    <w:p w:rsidR="007740C4" w:rsidRPr="002D6E62" w:rsidRDefault="007740C4"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Anyagigény meghatározása normák alapján.</w:t>
      </w:r>
    </w:p>
    <w:p w:rsidR="00470CD9" w:rsidRPr="002D6E62" w:rsidRDefault="007740C4"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Anyagszükséglet meghatározása kiszerelési egységben.</w:t>
      </w:r>
    </w:p>
    <w:p w:rsidR="00470CD9" w:rsidRPr="002D6E62" w:rsidRDefault="00470CD9" w:rsidP="00470CD9">
      <w:pPr>
        <w:spacing w:after="0" w:line="240" w:lineRule="auto"/>
        <w:ind w:left="567"/>
        <w:rPr>
          <w:rFonts w:ascii="Palatino Linotype" w:hAnsi="Palatino Linotype"/>
          <w:sz w:val="24"/>
          <w:szCs w:val="24"/>
        </w:rPr>
      </w:pPr>
    </w:p>
    <w:p w:rsidR="00470CD9" w:rsidRPr="00553760" w:rsidRDefault="007740C4" w:rsidP="00671B47">
      <w:pPr>
        <w:numPr>
          <w:ilvl w:val="2"/>
          <w:numId w:val="17"/>
        </w:numPr>
        <w:tabs>
          <w:tab w:val="left" w:pos="1418"/>
        </w:tabs>
        <w:spacing w:after="0" w:line="240" w:lineRule="auto"/>
        <w:ind w:left="1218" w:hanging="651"/>
        <w:rPr>
          <w:rFonts w:ascii="Palatino Linotype" w:hAnsi="Palatino Linotype"/>
          <w:b/>
          <w:sz w:val="24"/>
          <w:szCs w:val="24"/>
        </w:rPr>
      </w:pPr>
      <w:r w:rsidRPr="00AE065C">
        <w:rPr>
          <w:rFonts w:ascii="Palatino Linotype" w:hAnsi="Palatino Linotype"/>
          <w:b/>
          <w:sz w:val="24"/>
          <w:szCs w:val="24"/>
        </w:rPr>
        <w:t>Költségvetés készítés</w:t>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9F2E42" w:rsidRPr="00AE065C">
        <w:rPr>
          <w:rFonts w:ascii="Palatino Linotype" w:hAnsi="Palatino Linotype"/>
          <w:b/>
          <w:i/>
          <w:sz w:val="24"/>
          <w:szCs w:val="24"/>
        </w:rPr>
        <w:t>10</w:t>
      </w:r>
      <w:r w:rsidRPr="00AE065C">
        <w:rPr>
          <w:rFonts w:ascii="Palatino Linotype" w:hAnsi="Palatino Linotype"/>
          <w:b/>
          <w:i/>
          <w:sz w:val="24"/>
          <w:szCs w:val="24"/>
        </w:rPr>
        <w:t xml:space="preserve"> </w:t>
      </w:r>
      <w:r w:rsidR="00470CD9" w:rsidRPr="00AE065C">
        <w:rPr>
          <w:rFonts w:ascii="Palatino Linotype" w:hAnsi="Palatino Linotype"/>
          <w:b/>
          <w:i/>
          <w:sz w:val="24"/>
          <w:szCs w:val="24"/>
        </w:rPr>
        <w:t>óra</w:t>
      </w:r>
    </w:p>
    <w:p w:rsidR="007740C4" w:rsidRPr="00AE065C" w:rsidRDefault="007740C4" w:rsidP="001B2090">
      <w:pPr>
        <w:spacing w:after="0" w:line="240" w:lineRule="auto"/>
        <w:ind w:firstLine="567"/>
        <w:rPr>
          <w:rFonts w:ascii="Palatino Linotype" w:hAnsi="Palatino Linotype"/>
          <w:sz w:val="24"/>
          <w:szCs w:val="24"/>
        </w:rPr>
      </w:pPr>
      <w:r w:rsidRPr="00AE065C">
        <w:rPr>
          <w:rFonts w:ascii="Palatino Linotype" w:hAnsi="Palatino Linotype"/>
          <w:sz w:val="24"/>
          <w:szCs w:val="24"/>
        </w:rPr>
        <w:t>Költségvetés-készítés tervek, tervrészletek alapján.</w:t>
      </w:r>
    </w:p>
    <w:p w:rsidR="007740C4" w:rsidRPr="00AE065C" w:rsidRDefault="007740C4" w:rsidP="001B2090">
      <w:pPr>
        <w:spacing w:after="0" w:line="240" w:lineRule="auto"/>
        <w:ind w:firstLine="567"/>
        <w:rPr>
          <w:rFonts w:ascii="Palatino Linotype" w:hAnsi="Palatino Linotype"/>
          <w:sz w:val="24"/>
          <w:szCs w:val="24"/>
        </w:rPr>
      </w:pPr>
      <w:r w:rsidRPr="00AE065C">
        <w:rPr>
          <w:rFonts w:ascii="Palatino Linotype" w:hAnsi="Palatino Linotype"/>
          <w:sz w:val="24"/>
          <w:szCs w:val="24"/>
        </w:rPr>
        <w:t>Költségvetés-készítést segítő programok használata.</w:t>
      </w:r>
    </w:p>
    <w:p w:rsidR="00470CD9" w:rsidRPr="00AE065C" w:rsidRDefault="007740C4" w:rsidP="001B2090">
      <w:pPr>
        <w:spacing w:after="0" w:line="240" w:lineRule="auto"/>
        <w:ind w:firstLine="567"/>
        <w:rPr>
          <w:rFonts w:ascii="Palatino Linotype" w:hAnsi="Palatino Linotype"/>
          <w:sz w:val="24"/>
          <w:szCs w:val="24"/>
        </w:rPr>
      </w:pPr>
      <w:r w:rsidRPr="00AE065C">
        <w:rPr>
          <w:rFonts w:ascii="Palatino Linotype" w:hAnsi="Palatino Linotype"/>
          <w:sz w:val="24"/>
          <w:szCs w:val="24"/>
        </w:rPr>
        <w:t>A költségvetés tételeinek árazása, árelemzése.</w:t>
      </w:r>
    </w:p>
    <w:p w:rsidR="00470CD9" w:rsidRDefault="00470CD9" w:rsidP="001B2090">
      <w:pPr>
        <w:spacing w:after="0" w:line="240" w:lineRule="auto"/>
        <w:ind w:firstLine="567"/>
        <w:rPr>
          <w:rFonts w:ascii="Palatino Linotype" w:hAnsi="Palatino Linotype"/>
          <w:sz w:val="24"/>
          <w:szCs w:val="24"/>
        </w:rPr>
      </w:pPr>
    </w:p>
    <w:p w:rsidR="00671B47" w:rsidRPr="00AE065C" w:rsidRDefault="00671B47" w:rsidP="001B2090">
      <w:pPr>
        <w:spacing w:after="0" w:line="240" w:lineRule="auto"/>
        <w:ind w:firstLine="567"/>
        <w:rPr>
          <w:rFonts w:ascii="Palatino Linotype" w:hAnsi="Palatino Linotype"/>
          <w:sz w:val="24"/>
          <w:szCs w:val="24"/>
        </w:rPr>
      </w:pPr>
    </w:p>
    <w:p w:rsidR="00470CD9" w:rsidRPr="00AE065C" w:rsidRDefault="007740C4" w:rsidP="00671B47">
      <w:pPr>
        <w:numPr>
          <w:ilvl w:val="2"/>
          <w:numId w:val="17"/>
        </w:numPr>
        <w:tabs>
          <w:tab w:val="left" w:pos="1418"/>
        </w:tabs>
        <w:spacing w:after="0" w:line="240" w:lineRule="auto"/>
        <w:ind w:left="1218" w:hanging="651"/>
        <w:rPr>
          <w:rFonts w:ascii="Palatino Linotype" w:hAnsi="Palatino Linotype"/>
          <w:b/>
          <w:sz w:val="24"/>
          <w:szCs w:val="24"/>
        </w:rPr>
      </w:pPr>
      <w:r w:rsidRPr="00AE065C">
        <w:rPr>
          <w:rFonts w:ascii="Palatino Linotype" w:hAnsi="Palatino Linotype"/>
          <w:b/>
          <w:sz w:val="24"/>
          <w:szCs w:val="24"/>
        </w:rPr>
        <w:t>Prezentáció készítés</w:t>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617FC1"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9F2E42" w:rsidRPr="00AE065C">
        <w:rPr>
          <w:rFonts w:ascii="Palatino Linotype" w:hAnsi="Palatino Linotype"/>
          <w:b/>
          <w:i/>
          <w:sz w:val="24"/>
          <w:szCs w:val="24"/>
        </w:rPr>
        <w:t>6</w:t>
      </w:r>
      <w:r w:rsidR="00617FC1" w:rsidRPr="00AE065C">
        <w:rPr>
          <w:rFonts w:ascii="Palatino Linotype" w:hAnsi="Palatino Linotype"/>
          <w:b/>
          <w:i/>
          <w:sz w:val="24"/>
          <w:szCs w:val="24"/>
        </w:rPr>
        <w:t xml:space="preserve"> </w:t>
      </w:r>
      <w:r w:rsidR="00470CD9" w:rsidRPr="00AE065C">
        <w:rPr>
          <w:rFonts w:ascii="Palatino Linotype" w:hAnsi="Palatino Linotype"/>
          <w:b/>
          <w:i/>
          <w:sz w:val="24"/>
          <w:szCs w:val="24"/>
        </w:rPr>
        <w:t>óra</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Információgyűjtés.</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Adatfeldolgozás.</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Prezentáció készítése.</w:t>
      </w:r>
    </w:p>
    <w:p w:rsidR="00470CD9"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Prezentáció bemutatása.</w:t>
      </w:r>
    </w:p>
    <w:p w:rsidR="00470CD9" w:rsidRPr="002D6E62" w:rsidRDefault="00470CD9" w:rsidP="001B2090">
      <w:pPr>
        <w:spacing w:after="0" w:line="240" w:lineRule="auto"/>
        <w:ind w:firstLine="567"/>
        <w:rPr>
          <w:rFonts w:ascii="Palatino Linotype" w:hAnsi="Palatino Linotype"/>
          <w:sz w:val="24"/>
          <w:szCs w:val="24"/>
        </w:rPr>
      </w:pPr>
    </w:p>
    <w:p w:rsidR="00470CD9" w:rsidRPr="002D6E62" w:rsidRDefault="00617FC1"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Záródolgozat</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12 </w:t>
      </w:r>
      <w:r w:rsidR="00470CD9" w:rsidRPr="002D6E62">
        <w:rPr>
          <w:rFonts w:ascii="Palatino Linotype" w:hAnsi="Palatino Linotype"/>
          <w:b/>
          <w:i/>
          <w:sz w:val="24"/>
          <w:szCs w:val="24"/>
        </w:rPr>
        <w:t>óra</w:t>
      </w:r>
    </w:p>
    <w:p w:rsidR="00617FC1" w:rsidRPr="00AE065C" w:rsidRDefault="00617FC1" w:rsidP="00617FC1">
      <w:pPr>
        <w:ind w:left="540"/>
        <w:rPr>
          <w:rFonts w:ascii="Palatino Linotype" w:hAnsi="Palatino Linotype"/>
          <w:sz w:val="24"/>
          <w:szCs w:val="24"/>
        </w:rPr>
      </w:pPr>
      <w:r w:rsidRPr="00AE065C">
        <w:rPr>
          <w:rFonts w:ascii="Palatino Linotype" w:hAnsi="Palatino Linotype"/>
          <w:sz w:val="24"/>
          <w:szCs w:val="24"/>
        </w:rPr>
        <w:t>Megadott földszint + 1 emeletes lakóépület alapozási munkáinak számítógépes mennyiségszámítása, árele</w:t>
      </w:r>
      <w:r w:rsidRPr="00AE065C">
        <w:rPr>
          <w:rFonts w:ascii="Palatino Linotype" w:hAnsi="Palatino Linotype"/>
          <w:sz w:val="24"/>
          <w:szCs w:val="24"/>
        </w:rPr>
        <w:t>m</w:t>
      </w:r>
      <w:r w:rsidRPr="00AE065C">
        <w:rPr>
          <w:rFonts w:ascii="Palatino Linotype" w:hAnsi="Palatino Linotype"/>
          <w:sz w:val="24"/>
          <w:szCs w:val="24"/>
        </w:rPr>
        <w:t>zése, költségvetési kiírása és költségeinek meghatározása.</w:t>
      </w:r>
    </w:p>
    <w:p w:rsidR="00470CD9" w:rsidRPr="00AE065C" w:rsidRDefault="00617FC1" w:rsidP="00617FC1">
      <w:pPr>
        <w:spacing w:after="0" w:line="240" w:lineRule="auto"/>
        <w:ind w:left="567"/>
        <w:rPr>
          <w:rFonts w:ascii="Palatino Linotype" w:hAnsi="Palatino Linotype"/>
          <w:sz w:val="24"/>
          <w:szCs w:val="24"/>
        </w:rPr>
      </w:pPr>
      <w:r w:rsidRPr="00AE065C">
        <w:rPr>
          <w:rFonts w:ascii="Palatino Linotype" w:hAnsi="Palatino Linotype"/>
          <w:sz w:val="24"/>
          <w:szCs w:val="24"/>
        </w:rPr>
        <w:t>Lakóépületek előregyártott vasbeton szerkezeteinek gyártási anyag, munkaerő és gépszükségletének meghatározása számítással.</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671B47" w:rsidRDefault="00671B47" w:rsidP="00671B47">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S</w:t>
      </w:r>
      <w:r w:rsidR="00D73AB3" w:rsidRPr="00671B47">
        <w:rPr>
          <w:rFonts w:ascii="Palatino Linotype" w:eastAsia="Lucida Sans Unicode" w:hAnsi="Palatino Linotype" w:cs="Tahoma"/>
          <w:i/>
          <w:kern w:val="1"/>
          <w:sz w:val="24"/>
          <w:szCs w:val="24"/>
          <w:lang w:eastAsia="hi-IN" w:bidi="hi-IN"/>
        </w:rPr>
        <w:t>zaktanterem vagy tanműhely vagy számítógépterem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3E0DF8">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8E2660" w:rsidRDefault="008E2660" w:rsidP="00470CD9">
      <w:pPr>
        <w:widowControl w:val="0"/>
        <w:suppressAutoHyphens/>
        <w:spacing w:after="0" w:line="240" w:lineRule="auto"/>
        <w:rPr>
          <w:rFonts w:ascii="Palatino Linotype" w:hAnsi="Palatino Linotype"/>
          <w:bCs/>
          <w:sz w:val="24"/>
          <w:szCs w:val="24"/>
        </w:rPr>
      </w:pPr>
    </w:p>
    <w:p w:rsidR="00470CD9" w:rsidRPr="002D6E62" w:rsidRDefault="008E2660" w:rsidP="008E2660">
      <w:pPr>
        <w:widowControl w:val="0"/>
        <w:numPr>
          <w:ilvl w:val="2"/>
          <w:numId w:val="17"/>
        </w:numPr>
        <w:suppressAutoHyphens/>
        <w:spacing w:after="0" w:line="240" w:lineRule="auto"/>
        <w:rPr>
          <w:rFonts w:ascii="Palatino Linotype" w:hAnsi="Palatino Linotype"/>
          <w:b/>
          <w:bCs/>
          <w:i/>
          <w:sz w:val="24"/>
          <w:szCs w:val="24"/>
        </w:rPr>
      </w:pPr>
      <w:r>
        <w:rPr>
          <w:rFonts w:ascii="Palatino Linotype" w:hAnsi="Palatino Linotype"/>
          <w:bCs/>
          <w:sz w:val="24"/>
          <w:szCs w:val="24"/>
        </w:rPr>
        <w:br w:type="page"/>
      </w:r>
      <w:r w:rsidR="00470CD9"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4D174E">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E065C" w:rsidRDefault="006149B2" w:rsidP="006149B2">
      <w:pPr>
        <w:spacing w:after="0" w:line="240" w:lineRule="auto"/>
        <w:ind w:left="567"/>
        <w:jc w:val="both"/>
        <w:rPr>
          <w:rFonts w:ascii="Palatino Linotype" w:hAnsi="Palatino Linotype"/>
          <w:iCs/>
          <w:sz w:val="24"/>
          <w:szCs w:val="24"/>
        </w:rPr>
      </w:pPr>
      <w:r w:rsidRPr="00AE065C">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470CD9" w:rsidP="006149B2">
      <w:pPr>
        <w:spacing w:after="0" w:line="240" w:lineRule="auto"/>
        <w:jc w:val="both"/>
        <w:rPr>
          <w:rFonts w:ascii="Palatino Linotype" w:hAnsi="Palatino Linotype"/>
          <w:iCs/>
          <w:sz w:val="24"/>
          <w:szCs w:val="24"/>
        </w:rPr>
      </w:pPr>
    </w:p>
    <w:p w:rsidR="00470CD9" w:rsidRPr="002D6E62" w:rsidRDefault="00470CD9" w:rsidP="00470CD9">
      <w:pPr>
        <w:widowControl w:val="0"/>
        <w:suppressAutoHyphens/>
        <w:spacing w:after="0" w:line="240" w:lineRule="auto"/>
        <w:rPr>
          <w:rFonts w:ascii="Palatino Linotype" w:hAnsi="Palatino Linotype"/>
          <w:sz w:val="24"/>
          <w:szCs w:val="24"/>
        </w:rPr>
      </w:pPr>
    </w:p>
    <w:p w:rsidR="00470CD9" w:rsidRPr="002D6E62" w:rsidRDefault="00617FC1"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 xml:space="preserve">Mélyépítéstan </w:t>
      </w:r>
      <w:r w:rsidR="00470CD9" w:rsidRPr="002D6E62">
        <w:rPr>
          <w:rFonts w:ascii="Palatino Linotype" w:hAnsi="Palatino Linotype"/>
          <w:b/>
          <w:sz w:val="24"/>
          <w:szCs w:val="24"/>
        </w:rPr>
        <w:t>tantárgy</w:t>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9019AE" w:rsidRPr="002D6E62">
        <w:rPr>
          <w:rFonts w:ascii="Palatino Linotype" w:hAnsi="Palatino Linotype"/>
          <w:b/>
          <w:sz w:val="24"/>
          <w:szCs w:val="24"/>
        </w:rPr>
        <w:t xml:space="preserve">          </w:t>
      </w:r>
      <w:r w:rsidRPr="002D6E62">
        <w:rPr>
          <w:rFonts w:ascii="Palatino Linotype" w:hAnsi="Palatino Linotype"/>
          <w:b/>
          <w:sz w:val="24"/>
          <w:szCs w:val="24"/>
        </w:rPr>
        <w:t>25</w:t>
      </w:r>
      <w:r w:rsidR="00470CD9" w:rsidRPr="002D6E62">
        <w:rPr>
          <w:rFonts w:ascii="Palatino Linotype" w:hAnsi="Palatino Linotype"/>
          <w:b/>
          <w:sz w:val="24"/>
          <w:szCs w:val="24"/>
        </w:rPr>
        <w:t>6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E065C" w:rsidRDefault="00617FC1" w:rsidP="00470CD9">
      <w:pPr>
        <w:spacing w:after="0" w:line="240" w:lineRule="auto"/>
        <w:rPr>
          <w:rFonts w:ascii="Palatino Linotype" w:hAnsi="Palatino Linotype"/>
          <w:b/>
          <w:sz w:val="24"/>
          <w:szCs w:val="24"/>
        </w:rPr>
      </w:pPr>
      <w:r w:rsidRPr="00AE065C">
        <w:rPr>
          <w:rFonts w:ascii="Palatino Linotype" w:hAnsi="Palatino Linotype"/>
          <w:sz w:val="24"/>
          <w:szCs w:val="24"/>
        </w:rPr>
        <w:t>A korábban az építési ismeretek tantárgy során megszerzett ismereteket elmélyítve a szakma gerincét képező tantárgy tanulása folyamán a mélyépítő technikus tevékenység során előforduló különféle szerkezetekkel ismerkedik meg. Betekintést nyer a szakmájához kapcsolódóan az alapozások, különleges mélyépítési feladatok, utak, közművek szakterületére. Rajzfeladatok és záródolgozat készítésére nyílik lehetőség.</w:t>
      </w:r>
    </w:p>
    <w:p w:rsidR="00470CD9" w:rsidRPr="00553760"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E065C" w:rsidRDefault="00E753FA" w:rsidP="008E2660">
      <w:pPr>
        <w:spacing w:after="0"/>
        <w:rPr>
          <w:rFonts w:ascii="Palatino Linotype" w:hAnsi="Palatino Linotype"/>
          <w:sz w:val="24"/>
          <w:szCs w:val="24"/>
        </w:rPr>
      </w:pPr>
      <w:r w:rsidRPr="00AE065C">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617FC1"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Síkalapok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Síkalapok fajtái.</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alapválasztás szabályai az altalaj függvényében.</w:t>
      </w:r>
    </w:p>
    <w:p w:rsidR="00470CD9"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Síkalapok építése.</w:t>
      </w:r>
    </w:p>
    <w:p w:rsidR="00470CD9" w:rsidRPr="002D6E62" w:rsidRDefault="00470CD9" w:rsidP="001B2090">
      <w:pPr>
        <w:spacing w:after="0" w:line="240" w:lineRule="auto"/>
        <w:ind w:firstLine="567"/>
        <w:rPr>
          <w:rFonts w:ascii="Palatino Linotype" w:hAnsi="Palatino Linotype"/>
          <w:sz w:val="24"/>
          <w:szCs w:val="24"/>
        </w:rPr>
      </w:pPr>
    </w:p>
    <w:p w:rsidR="00470CD9" w:rsidRPr="002D6E62" w:rsidRDefault="00617FC1"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Mélyalapok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Mélyalapok fajtái.</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 xml:space="preserve">Az alapválasztás szabályai az altalaj függvényében. </w:t>
      </w:r>
    </w:p>
    <w:p w:rsidR="00470CD9"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Mélyalapok építése.</w:t>
      </w:r>
    </w:p>
    <w:p w:rsidR="00470CD9" w:rsidRPr="002D6E62" w:rsidRDefault="00470CD9" w:rsidP="001B2090">
      <w:pPr>
        <w:spacing w:after="0" w:line="240" w:lineRule="auto"/>
        <w:ind w:firstLine="567"/>
        <w:rPr>
          <w:rFonts w:ascii="Palatino Linotype" w:hAnsi="Palatino Linotype"/>
          <w:sz w:val="24"/>
          <w:szCs w:val="24"/>
        </w:rPr>
      </w:pPr>
    </w:p>
    <w:p w:rsidR="00470CD9" w:rsidRPr="00AE065C" w:rsidRDefault="00617FC1" w:rsidP="00671B47">
      <w:pPr>
        <w:numPr>
          <w:ilvl w:val="2"/>
          <w:numId w:val="17"/>
        </w:numPr>
        <w:tabs>
          <w:tab w:val="left" w:pos="1418"/>
        </w:tabs>
        <w:spacing w:after="0" w:line="240" w:lineRule="auto"/>
        <w:ind w:left="1218" w:hanging="651"/>
        <w:rPr>
          <w:rFonts w:ascii="Palatino Linotype" w:hAnsi="Palatino Linotype"/>
          <w:b/>
          <w:sz w:val="24"/>
          <w:szCs w:val="24"/>
        </w:rPr>
      </w:pPr>
      <w:r w:rsidRPr="00AE065C">
        <w:rPr>
          <w:rFonts w:ascii="Palatino Linotype" w:hAnsi="Palatino Linotype"/>
          <w:b/>
          <w:sz w:val="24"/>
          <w:szCs w:val="24"/>
        </w:rPr>
        <w:t>Különleges mélyépítési feladatok</w:t>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AE065C">
        <w:rPr>
          <w:rFonts w:ascii="Palatino Linotype" w:hAnsi="Palatino Linotype"/>
          <w:b/>
          <w:sz w:val="24"/>
          <w:szCs w:val="24"/>
        </w:rPr>
        <w:tab/>
      </w:r>
      <w:r w:rsidR="00470CD9" w:rsidRPr="00553760">
        <w:rPr>
          <w:rFonts w:ascii="Palatino Linotype" w:hAnsi="Palatino Linotype"/>
          <w:b/>
          <w:sz w:val="24"/>
          <w:szCs w:val="24"/>
        </w:rPr>
        <w:tab/>
      </w:r>
      <w:r w:rsidRPr="00553760">
        <w:rPr>
          <w:rFonts w:ascii="Palatino Linotype" w:hAnsi="Palatino Linotype"/>
          <w:b/>
          <w:i/>
          <w:sz w:val="24"/>
          <w:szCs w:val="24"/>
        </w:rPr>
        <w:t xml:space="preserve">32 </w:t>
      </w:r>
      <w:r w:rsidR="00470CD9" w:rsidRPr="003E0DF8">
        <w:rPr>
          <w:rFonts w:ascii="Palatino Linotype" w:hAnsi="Palatino Linotype"/>
          <w:b/>
          <w:i/>
          <w:sz w:val="24"/>
          <w:szCs w:val="24"/>
        </w:rPr>
        <w:t>óra</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 megerősítés, kiváltás, átépítés.</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Alapozási sík süllyesztés.</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Alapozások kedvezőtlen talajviszonyok esetén.</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Alapozási hibák és kiküszöbölésük.</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Épületkár vizsgálatok.</w:t>
      </w:r>
    </w:p>
    <w:p w:rsidR="00617FC1"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Talajok dinamikai jellemzői, rezgéstani alapfogalmak, rezgésmentesítés.</w:t>
      </w:r>
    </w:p>
    <w:p w:rsidR="00470CD9" w:rsidRPr="002D6E62" w:rsidRDefault="00617FC1"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Gépalapozások.</w:t>
      </w:r>
    </w:p>
    <w:p w:rsidR="00470CD9" w:rsidRPr="002D6E62" w:rsidRDefault="00470CD9" w:rsidP="001B2090">
      <w:pPr>
        <w:spacing w:after="0" w:line="240" w:lineRule="auto"/>
        <w:ind w:firstLine="567"/>
        <w:rPr>
          <w:rFonts w:ascii="Palatino Linotype" w:hAnsi="Palatino Linotype"/>
          <w:sz w:val="24"/>
          <w:szCs w:val="24"/>
        </w:rPr>
      </w:pPr>
    </w:p>
    <w:p w:rsidR="00470CD9" w:rsidRPr="002D6E62" w:rsidRDefault="001D75B3"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Hídépítés</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16 </w:t>
      </w:r>
      <w:r w:rsidR="00470CD9" w:rsidRPr="002D6E62">
        <w:rPr>
          <w:rFonts w:ascii="Palatino Linotype" w:hAnsi="Palatino Linotype"/>
          <w:b/>
          <w:i/>
          <w:sz w:val="24"/>
          <w:szCs w:val="24"/>
        </w:rPr>
        <w:t>óra</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Alapfogalmak</w:t>
      </w:r>
      <w:r w:rsidR="000B50E4">
        <w:rPr>
          <w:rFonts w:ascii="Palatino Linotype" w:hAnsi="Palatino Linotype"/>
          <w:sz w:val="24"/>
          <w:szCs w:val="24"/>
        </w:rPr>
        <w:t>.</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Ideiglenes hidak</w:t>
      </w:r>
      <w:r w:rsidR="000B50E4">
        <w:rPr>
          <w:rFonts w:ascii="Palatino Linotype" w:hAnsi="Palatino Linotype"/>
          <w:sz w:val="24"/>
          <w:szCs w:val="24"/>
        </w:rPr>
        <w:t>.</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Végleges hidak</w:t>
      </w:r>
    </w:p>
    <w:p w:rsidR="00D148B0" w:rsidRPr="002D6E62" w:rsidRDefault="00D148B0"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Szigetelések, burkolatok</w:t>
      </w:r>
      <w:r w:rsidR="000B50E4">
        <w:rPr>
          <w:rFonts w:ascii="Palatino Linotype" w:hAnsi="Palatino Linotype"/>
          <w:sz w:val="24"/>
          <w:szCs w:val="24"/>
        </w:rPr>
        <w:t>.</w:t>
      </w:r>
    </w:p>
    <w:p w:rsidR="00513F3F" w:rsidRPr="002D6E62" w:rsidRDefault="00D148B0"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Hídtartozékok</w:t>
      </w:r>
      <w:r w:rsidR="000B50E4">
        <w:rPr>
          <w:rFonts w:ascii="Palatino Linotype" w:hAnsi="Palatino Linotype"/>
          <w:sz w:val="24"/>
          <w:szCs w:val="24"/>
        </w:rPr>
        <w:t>.</w:t>
      </w:r>
    </w:p>
    <w:p w:rsidR="00D148B0" w:rsidRPr="002D6E62" w:rsidRDefault="00D148B0"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Híd üzemeltetés</w:t>
      </w:r>
      <w:r w:rsidR="000B50E4">
        <w:rPr>
          <w:rFonts w:ascii="Palatino Linotype" w:hAnsi="Palatino Linotype"/>
          <w:sz w:val="24"/>
          <w:szCs w:val="24"/>
        </w:rPr>
        <w:t>.</w:t>
      </w:r>
    </w:p>
    <w:p w:rsidR="00513F3F" w:rsidRPr="002D6E62" w:rsidRDefault="00513F3F" w:rsidP="001B2090">
      <w:pPr>
        <w:spacing w:after="0" w:line="240" w:lineRule="auto"/>
        <w:ind w:firstLine="567"/>
        <w:rPr>
          <w:rFonts w:ascii="Palatino Linotype" w:hAnsi="Palatino Linotype"/>
          <w:sz w:val="24"/>
          <w:szCs w:val="24"/>
        </w:rPr>
      </w:pPr>
    </w:p>
    <w:p w:rsidR="00617FC1" w:rsidRPr="002D6E62" w:rsidRDefault="001D75B3"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Utak</w:t>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0B50E4">
        <w:rPr>
          <w:rFonts w:ascii="Palatino Linotype" w:hAnsi="Palatino Linotype"/>
          <w:b/>
          <w:i/>
          <w:sz w:val="24"/>
          <w:szCs w:val="24"/>
        </w:rPr>
        <w:t xml:space="preserve">16 </w:t>
      </w:r>
      <w:r w:rsidR="00617FC1" w:rsidRPr="002D6E62">
        <w:rPr>
          <w:rFonts w:ascii="Palatino Linotype" w:hAnsi="Palatino Linotype"/>
          <w:b/>
          <w:i/>
          <w:sz w:val="24"/>
          <w:szCs w:val="24"/>
        </w:rPr>
        <w:t>óra</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Alapfogalmak.</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úthálózat osztályozása.</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útépítés talajmechanikája.</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utak geometriája.</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 vízszintes és függőleges vonalvezetés.</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 keresztszelvény jellemzői.</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utak alkotórészei.</w:t>
      </w:r>
    </w:p>
    <w:p w:rsidR="00513F3F" w:rsidRPr="002D6E62" w:rsidRDefault="00513F3F" w:rsidP="001B2090">
      <w:pPr>
        <w:spacing w:after="0" w:line="240" w:lineRule="auto"/>
        <w:ind w:firstLine="567"/>
        <w:rPr>
          <w:rFonts w:ascii="Palatino Linotype" w:hAnsi="Palatino Linotype"/>
          <w:sz w:val="24"/>
          <w:szCs w:val="24"/>
        </w:rPr>
      </w:pPr>
      <w:r w:rsidRPr="002D6E62">
        <w:rPr>
          <w:rFonts w:ascii="Palatino Linotype" w:hAnsi="Palatino Linotype"/>
          <w:sz w:val="24"/>
          <w:szCs w:val="24"/>
        </w:rPr>
        <w:t>Az útépítés gépei és anyagai.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Utak műtárgyai és az úttartozékok.</w:t>
      </w:r>
    </w:p>
    <w:p w:rsidR="00513F3F" w:rsidRPr="002D6E62" w:rsidRDefault="00513F3F" w:rsidP="001B2090">
      <w:pPr>
        <w:spacing w:after="0" w:line="240" w:lineRule="auto"/>
        <w:ind w:firstLine="567"/>
        <w:rPr>
          <w:rFonts w:ascii="Palatino Linotype" w:hAnsi="Palatino Linotype"/>
          <w:sz w:val="24"/>
          <w:szCs w:val="24"/>
        </w:rPr>
      </w:pPr>
    </w:p>
    <w:p w:rsidR="00617FC1" w:rsidRPr="002D6E62" w:rsidRDefault="001D75B3"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Közművek</w:t>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2D6E62">
        <w:rPr>
          <w:rFonts w:ascii="Palatino Linotype" w:hAnsi="Palatino Linotype"/>
          <w:b/>
          <w:i/>
          <w:sz w:val="24"/>
          <w:szCs w:val="24"/>
        </w:rPr>
        <w:t xml:space="preserve">32 </w:t>
      </w:r>
      <w:r w:rsidR="00617FC1" w:rsidRPr="002D6E62">
        <w:rPr>
          <w:rFonts w:ascii="Palatino Linotype" w:hAnsi="Palatino Linotype"/>
          <w:b/>
          <w:i/>
          <w:sz w:val="24"/>
          <w:szCs w:val="24"/>
        </w:rPr>
        <w:t>óra</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 közműépítés csoportosítása és alapfogalmai.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 közművek leggyakoribb építőanyagai.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Közműépítés földmunkái.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Csatornázás, átemelő telepek.</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Szennyvíztisztítás.</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Vízellátás.</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Kábeles közművek.</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Közvilágítás.</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 közművesítés sajátosságai.</w:t>
      </w:r>
    </w:p>
    <w:p w:rsidR="00617FC1" w:rsidRPr="002D6E62" w:rsidRDefault="001D75B3"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Rajzfeladatok</w:t>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Pr="002D6E62">
        <w:rPr>
          <w:rFonts w:ascii="Palatino Linotype" w:hAnsi="Palatino Linotype"/>
          <w:b/>
          <w:i/>
          <w:sz w:val="24"/>
          <w:szCs w:val="24"/>
        </w:rPr>
        <w:t xml:space="preserve">64 </w:t>
      </w:r>
      <w:r w:rsidR="00617FC1" w:rsidRPr="002D6E62">
        <w:rPr>
          <w:rFonts w:ascii="Palatino Linotype" w:hAnsi="Palatino Linotype"/>
          <w:b/>
          <w:i/>
          <w:sz w:val="24"/>
          <w:szCs w:val="24"/>
        </w:rPr>
        <w:t>óra</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Síkalapok tervei.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Mélyalapok tervei.</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Úttervek.</w:t>
      </w:r>
    </w:p>
    <w:p w:rsidR="00513F3F" w:rsidRPr="002D6E62" w:rsidRDefault="00513F3F"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Közműtervek.</w:t>
      </w:r>
    </w:p>
    <w:p w:rsidR="00513F3F" w:rsidRPr="002D6E62" w:rsidRDefault="00513F3F" w:rsidP="001B2090">
      <w:pPr>
        <w:spacing w:after="0" w:line="240" w:lineRule="auto"/>
        <w:ind w:left="509" w:firstLine="58"/>
        <w:rPr>
          <w:rFonts w:ascii="Palatino Linotype" w:hAnsi="Palatino Linotype"/>
          <w:sz w:val="24"/>
          <w:szCs w:val="24"/>
        </w:rPr>
      </w:pPr>
    </w:p>
    <w:p w:rsidR="00617FC1" w:rsidRPr="002D6E62" w:rsidRDefault="001D75B3"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 xml:space="preserve">Záródolgozat </w:t>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617FC1" w:rsidRPr="002D6E62">
        <w:rPr>
          <w:rFonts w:ascii="Palatino Linotype" w:hAnsi="Palatino Linotype"/>
          <w:b/>
          <w:sz w:val="24"/>
          <w:szCs w:val="24"/>
        </w:rPr>
        <w:tab/>
      </w:r>
      <w:r w:rsidR="00513F3F" w:rsidRPr="002D6E62">
        <w:rPr>
          <w:rFonts w:ascii="Palatino Linotype" w:hAnsi="Palatino Linotype"/>
          <w:b/>
          <w:sz w:val="24"/>
          <w:szCs w:val="24"/>
        </w:rPr>
        <w:tab/>
      </w:r>
      <w:r w:rsidR="00617FC1" w:rsidRPr="002D6E62">
        <w:rPr>
          <w:rFonts w:ascii="Palatino Linotype" w:hAnsi="Palatino Linotype"/>
          <w:b/>
          <w:sz w:val="24"/>
          <w:szCs w:val="24"/>
        </w:rPr>
        <w:tab/>
      </w:r>
      <w:r w:rsidR="00513F3F" w:rsidRPr="002D6E62">
        <w:rPr>
          <w:rFonts w:ascii="Palatino Linotype" w:hAnsi="Palatino Linotype"/>
          <w:b/>
          <w:sz w:val="24"/>
          <w:szCs w:val="24"/>
        </w:rPr>
        <w:tab/>
      </w:r>
      <w:r w:rsidR="00617FC1" w:rsidRPr="002D6E62">
        <w:rPr>
          <w:rFonts w:ascii="Palatino Linotype" w:hAnsi="Palatino Linotype"/>
          <w:b/>
          <w:sz w:val="24"/>
          <w:szCs w:val="24"/>
        </w:rPr>
        <w:tab/>
      </w:r>
      <w:r w:rsidR="00513F3F" w:rsidRPr="002D6E62">
        <w:rPr>
          <w:rFonts w:ascii="Palatino Linotype" w:hAnsi="Palatino Linotype"/>
          <w:b/>
          <w:i/>
          <w:sz w:val="24"/>
          <w:szCs w:val="24"/>
        </w:rPr>
        <w:t xml:space="preserve">32 </w:t>
      </w:r>
      <w:r w:rsidR="00617FC1" w:rsidRPr="002D6E62">
        <w:rPr>
          <w:rFonts w:ascii="Palatino Linotype" w:hAnsi="Palatino Linotype"/>
          <w:b/>
          <w:i/>
          <w:sz w:val="24"/>
          <w:szCs w:val="24"/>
        </w:rPr>
        <w:t>óra</w:t>
      </w:r>
    </w:p>
    <w:p w:rsidR="00470CD9" w:rsidRPr="00AE065C" w:rsidRDefault="00513F3F" w:rsidP="00AE065C">
      <w:pPr>
        <w:spacing w:after="0" w:line="240" w:lineRule="auto"/>
        <w:ind w:left="540"/>
        <w:rPr>
          <w:rFonts w:ascii="Palatino Linotype" w:hAnsi="Palatino Linotype"/>
          <w:sz w:val="24"/>
          <w:szCs w:val="24"/>
        </w:rPr>
      </w:pPr>
      <w:r w:rsidRPr="00AE065C">
        <w:rPr>
          <w:rFonts w:ascii="Palatino Linotype" w:hAnsi="Palatino Linotype"/>
          <w:sz w:val="24"/>
          <w:szCs w:val="24"/>
        </w:rPr>
        <w:t>Megadott földszint + 1 emeletes lakóépület alapozási és külső közmű-csatlakozási tervei.</w:t>
      </w:r>
    </w:p>
    <w:p w:rsidR="00470CD9" w:rsidRPr="002D6E62" w:rsidRDefault="00470CD9" w:rsidP="00470CD9">
      <w:pPr>
        <w:spacing w:after="0" w:line="240" w:lineRule="auto"/>
        <w:ind w:firstLine="540"/>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8E2660" w:rsidRDefault="008E2660" w:rsidP="008E2660">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D73AB3" w:rsidRPr="008E2660">
        <w:rPr>
          <w:rFonts w:ascii="Palatino Linotype" w:eastAsia="Lucida Sans Unicode" w:hAnsi="Palatino Linotype" w:cs="Tahoma"/>
          <w:i/>
          <w:kern w:val="1"/>
          <w:sz w:val="24"/>
          <w:szCs w:val="24"/>
          <w:lang w:eastAsia="hi-IN" w:bidi="hi-IN"/>
        </w:rPr>
        <w:t>anterem vagy szaktanterem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0C3F72">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0C3F72">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0C3F72">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0C3F72">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0C3F72">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0C3F72">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E065C" w:rsidRDefault="006149B2" w:rsidP="006149B2">
      <w:pPr>
        <w:spacing w:after="0" w:line="240" w:lineRule="auto"/>
        <w:ind w:left="567"/>
        <w:jc w:val="both"/>
        <w:rPr>
          <w:rFonts w:ascii="Palatino Linotype" w:hAnsi="Palatino Linotype"/>
          <w:iCs/>
          <w:sz w:val="24"/>
          <w:szCs w:val="24"/>
        </w:rPr>
      </w:pPr>
      <w:r w:rsidRPr="00AE065C">
        <w:rPr>
          <w:rFonts w:ascii="Palatino Linotype" w:hAnsi="Palatino Linotype"/>
          <w:bCs/>
          <w:kern w:val="1"/>
          <w:sz w:val="24"/>
          <w:szCs w:val="24"/>
          <w:lang w:eastAsia="hi-IN" w:bidi="hi-IN"/>
        </w:rPr>
        <w:t>A nemzeti köznevelésről szóló 2011. évi CXC. törvény. 54. § (2) a) pontja szerinti értékeléssel.</w:t>
      </w:r>
    </w:p>
    <w:p w:rsidR="00470CD9" w:rsidRPr="002D6E62" w:rsidRDefault="00D148B0"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 xml:space="preserve">Mélyépítési gyakorlat </w:t>
      </w:r>
      <w:r w:rsidR="00470CD9" w:rsidRPr="002D6E62">
        <w:rPr>
          <w:rFonts w:ascii="Palatino Linotype" w:hAnsi="Palatino Linotype"/>
          <w:b/>
          <w:sz w:val="24"/>
          <w:szCs w:val="24"/>
        </w:rPr>
        <w:t>tantárgy</w:t>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9019AE" w:rsidRPr="002D6E62">
        <w:rPr>
          <w:rFonts w:ascii="Palatino Linotype" w:hAnsi="Palatino Linotype"/>
          <w:b/>
          <w:sz w:val="24"/>
          <w:szCs w:val="24"/>
        </w:rPr>
        <w:t xml:space="preserve">          </w:t>
      </w:r>
      <w:r w:rsidRPr="002D6E62">
        <w:rPr>
          <w:rFonts w:ascii="Palatino Linotype" w:hAnsi="Palatino Linotype"/>
          <w:b/>
          <w:sz w:val="24"/>
          <w:szCs w:val="24"/>
        </w:rPr>
        <w:t>128</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E065C" w:rsidRDefault="00D148B0" w:rsidP="00470CD9">
      <w:pPr>
        <w:spacing w:after="0" w:line="240" w:lineRule="auto"/>
        <w:rPr>
          <w:rFonts w:ascii="Palatino Linotype" w:hAnsi="Palatino Linotype"/>
          <w:b/>
          <w:sz w:val="24"/>
          <w:szCs w:val="24"/>
        </w:rPr>
      </w:pPr>
      <w:r w:rsidRPr="00AE065C">
        <w:rPr>
          <w:rFonts w:ascii="Palatino Linotype" w:hAnsi="Palatino Linotype"/>
          <w:sz w:val="24"/>
          <w:szCs w:val="24"/>
        </w:rPr>
        <w:t>A gyakorlati órákon a tanulók talajmechanikai vizsgálatokat végeznek, mélyépítési létesítményeket tűznek ki, illetve mélyépítési kivitelezési tevékenységeket végeznek. Használják és kibővítik az építési gyakorlat tantárgy során megszerzett ismereteiket.</w:t>
      </w:r>
    </w:p>
    <w:p w:rsidR="00470CD9" w:rsidRPr="002D6E62" w:rsidRDefault="00470CD9" w:rsidP="00470CD9">
      <w:pPr>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Kapcsolódó közismereti, szakmai tartalmak</w:t>
      </w:r>
    </w:p>
    <w:p w:rsidR="00470CD9" w:rsidRPr="00AE065C" w:rsidRDefault="00E753FA" w:rsidP="008E2660">
      <w:pPr>
        <w:spacing w:after="0"/>
        <w:rPr>
          <w:rFonts w:ascii="Palatino Linotype" w:hAnsi="Palatino Linotype"/>
          <w:sz w:val="24"/>
          <w:szCs w:val="24"/>
        </w:rPr>
      </w:pPr>
      <w:r w:rsidRPr="00AE065C">
        <w:rPr>
          <w:rFonts w:ascii="Palatino Linotype" w:hAnsi="Palatino Linotype"/>
          <w:sz w:val="24"/>
          <w:szCs w:val="24"/>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D148B0"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Talajmechanikai vizsgálatok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D148B0" w:rsidRPr="002D6E62" w:rsidRDefault="00D148B0"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Talaj- és víz-mintavétel, talajfeltárás.</w:t>
      </w:r>
    </w:p>
    <w:p w:rsidR="00D148B0" w:rsidRPr="002D6E62" w:rsidRDefault="00D148B0"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Talajok fizikai tulajdonságainak meghatározása.</w:t>
      </w:r>
    </w:p>
    <w:p w:rsidR="00D148B0" w:rsidRPr="002D6E62" w:rsidRDefault="00D148B0" w:rsidP="001B2090">
      <w:pPr>
        <w:spacing w:after="0" w:line="240" w:lineRule="auto"/>
        <w:ind w:left="567"/>
        <w:rPr>
          <w:rFonts w:ascii="Palatino Linotype" w:hAnsi="Palatino Linotype"/>
          <w:sz w:val="24"/>
          <w:szCs w:val="24"/>
        </w:rPr>
      </w:pPr>
      <w:r w:rsidRPr="002D6E62">
        <w:rPr>
          <w:rFonts w:ascii="Palatino Linotype" w:hAnsi="Palatino Linotype"/>
          <w:sz w:val="24"/>
          <w:szCs w:val="24"/>
        </w:rPr>
        <w:t>Talajok szerkezete, osztályozása, alakváltozása, szilárdsági tulajdonságai és teherbíró képességének meghatározása.</w:t>
      </w:r>
    </w:p>
    <w:p w:rsidR="00D148B0" w:rsidRPr="002D6E62" w:rsidRDefault="00D148B0"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Vízmozgás a hatásának vizsgálata a talajokban.</w:t>
      </w:r>
    </w:p>
    <w:p w:rsidR="00470CD9" w:rsidRPr="002D6E62" w:rsidRDefault="00D148B0"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Talajmechanikai szakvélemény.</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D148B0"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Laborvizsgálatok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Mélyépítési labor</w:t>
      </w:r>
      <w:r w:rsidR="000B50E4">
        <w:rPr>
          <w:rFonts w:ascii="Palatino Linotype" w:hAnsi="Palatino Linotype"/>
          <w:sz w:val="24"/>
          <w:szCs w:val="24"/>
        </w:rPr>
        <w:t>.</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Talajok alapvető laboratóriumi vizsgálatai.</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Útépítési labor</w:t>
      </w:r>
      <w:r w:rsidR="000B50E4">
        <w:rPr>
          <w:rFonts w:ascii="Palatino Linotype" w:hAnsi="Palatino Linotype"/>
          <w:sz w:val="24"/>
          <w:szCs w:val="24"/>
        </w:rPr>
        <w:t>.</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F92761"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Mélyépítési létesítmények kitűzése</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32 ó</w:t>
      </w:r>
      <w:r w:rsidR="00470CD9" w:rsidRPr="002D6E62">
        <w:rPr>
          <w:rFonts w:ascii="Palatino Linotype" w:hAnsi="Palatino Linotype"/>
          <w:b/>
          <w:i/>
          <w:sz w:val="24"/>
          <w:szCs w:val="24"/>
        </w:rPr>
        <w:t>ra</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Földmunkák, földművek kitűzése.</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Alapozások kitűzése.</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Utak kitűzése.</w:t>
      </w:r>
    </w:p>
    <w:p w:rsidR="00470CD9"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Közművek kitűzése.</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F92761" w:rsidP="00671B47">
      <w:pPr>
        <w:numPr>
          <w:ilvl w:val="2"/>
          <w:numId w:val="17"/>
        </w:numPr>
        <w:tabs>
          <w:tab w:val="left" w:pos="1418"/>
        </w:tabs>
        <w:spacing w:after="0" w:line="240" w:lineRule="auto"/>
        <w:ind w:left="1218" w:hanging="651"/>
        <w:rPr>
          <w:rFonts w:ascii="Palatino Linotype" w:hAnsi="Palatino Linotype"/>
          <w:sz w:val="24"/>
          <w:szCs w:val="24"/>
        </w:rPr>
      </w:pPr>
      <w:r w:rsidRPr="002D6E62">
        <w:rPr>
          <w:rFonts w:ascii="Palatino Linotype" w:hAnsi="Palatino Linotype"/>
          <w:b/>
          <w:sz w:val="24"/>
          <w:szCs w:val="24"/>
        </w:rPr>
        <w:t>Mélyépítési létesítmények kivitelezése</w:t>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32 </w:t>
      </w:r>
      <w:r w:rsidR="00470CD9" w:rsidRPr="002D6E62">
        <w:rPr>
          <w:rFonts w:ascii="Palatino Linotype" w:hAnsi="Palatino Linotype"/>
          <w:b/>
          <w:i/>
          <w:sz w:val="24"/>
          <w:szCs w:val="24"/>
        </w:rPr>
        <w:t>óra</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Földmunkák.</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Földművek építése.</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Zsaluzás, vasbetonszerelés.</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Alapozások.</w:t>
      </w:r>
    </w:p>
    <w:p w:rsidR="00F92761"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Útépítés.</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8E2660" w:rsidRDefault="008E2660" w:rsidP="00AE3974">
      <w:pPr>
        <w:widowControl w:val="0"/>
        <w:suppressAutoHyphens/>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S</w:t>
      </w:r>
      <w:r w:rsidR="00D73AB3" w:rsidRPr="008E2660">
        <w:rPr>
          <w:rFonts w:ascii="Palatino Linotype" w:eastAsia="Lucida Sans Unicode" w:hAnsi="Palatino Linotype" w:cs="Tahoma"/>
          <w:i/>
          <w:kern w:val="1"/>
          <w:sz w:val="24"/>
          <w:szCs w:val="24"/>
          <w:lang w:eastAsia="hi-IN" w:bidi="hi-IN"/>
        </w:rPr>
        <w:t>zaktanterem vagy tanműhely vagy laboratórium</w:t>
      </w:r>
      <w:r w:rsidR="00AE3974" w:rsidRPr="008E2660">
        <w:rPr>
          <w:rFonts w:ascii="Palatino Linotype" w:eastAsia="Lucida Sans Unicode" w:hAnsi="Palatino Linotype" w:cs="Tahoma"/>
          <w:i/>
          <w:kern w:val="1"/>
          <w:sz w:val="24"/>
          <w:szCs w:val="24"/>
          <w:lang w:eastAsia="hi-IN" w:bidi="hi-IN"/>
        </w:rPr>
        <w:t xml:space="preserve"> vagy építési terület</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3E0DF8">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4D174E">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Csoportos munkaformák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Feladattal vezetett kiscsoportos szövegfeldolgozás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Kiscsoportos szakmai munkavégzés irányítással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Csoportos helyzetgyakorlat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6.</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Gyakorlati munkavégzés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Műveletek gyakorlása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6.2.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Munkamegfigyelés adott szempontok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7.</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7.5.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8E2660" w:rsidRDefault="006149B2" w:rsidP="006149B2">
      <w:pPr>
        <w:spacing w:after="0" w:line="240" w:lineRule="auto"/>
        <w:ind w:left="567"/>
        <w:jc w:val="both"/>
        <w:rPr>
          <w:rFonts w:ascii="Palatino Linotype" w:hAnsi="Palatino Linotype"/>
          <w:bCs/>
          <w:kern w:val="1"/>
          <w:sz w:val="24"/>
          <w:szCs w:val="24"/>
          <w:lang w:eastAsia="hi-IN" w:bidi="hi-IN"/>
        </w:rPr>
      </w:pPr>
      <w:r w:rsidRPr="00AE065C">
        <w:rPr>
          <w:rFonts w:ascii="Palatino Linotype" w:hAnsi="Palatino Linotype"/>
          <w:bCs/>
          <w:kern w:val="1"/>
          <w:sz w:val="24"/>
          <w:szCs w:val="24"/>
          <w:lang w:eastAsia="hi-IN" w:bidi="hi-IN"/>
        </w:rPr>
        <w:t>A nemzeti köznevelésről szóló 2011. évi CXC. törvény. 54. § (2) a) pontja szerinti értékeléssel.</w:t>
      </w:r>
    </w:p>
    <w:p w:rsidR="006149B2" w:rsidRPr="00AE065C" w:rsidRDefault="008E2660" w:rsidP="006149B2">
      <w:pPr>
        <w:spacing w:after="0" w:line="240" w:lineRule="auto"/>
        <w:ind w:left="567"/>
        <w:jc w:val="both"/>
        <w:rPr>
          <w:rFonts w:ascii="Palatino Linotype" w:hAnsi="Palatino Linotype"/>
          <w:iCs/>
          <w:sz w:val="24"/>
          <w:szCs w:val="24"/>
        </w:rPr>
      </w:pPr>
      <w:r>
        <w:rPr>
          <w:rFonts w:ascii="Palatino Linotype" w:hAnsi="Palatino Linotype"/>
          <w:bCs/>
          <w:kern w:val="1"/>
          <w:sz w:val="24"/>
          <w:szCs w:val="24"/>
          <w:lang w:eastAsia="hi-IN" w:bidi="hi-IN"/>
        </w:rPr>
        <w:br w:type="page"/>
      </w:r>
    </w:p>
    <w:p w:rsidR="00470CD9" w:rsidRPr="002D6E62" w:rsidRDefault="00F92761" w:rsidP="00671B47">
      <w:pPr>
        <w:widowControl w:val="0"/>
        <w:numPr>
          <w:ilvl w:val="0"/>
          <w:numId w:val="17"/>
        </w:numPr>
        <w:suppressAutoHyphens/>
        <w:spacing w:after="0" w:line="240" w:lineRule="auto"/>
        <w:ind w:left="567" w:hanging="567"/>
        <w:rPr>
          <w:rFonts w:ascii="Palatino Linotype" w:hAnsi="Palatino Linotype"/>
          <w:b/>
          <w:sz w:val="24"/>
          <w:szCs w:val="24"/>
        </w:rPr>
      </w:pPr>
      <w:r w:rsidRPr="002D6E62">
        <w:rPr>
          <w:rFonts w:ascii="Palatino Linotype" w:hAnsi="Palatino Linotype"/>
          <w:b/>
          <w:sz w:val="24"/>
          <w:szCs w:val="24"/>
        </w:rPr>
        <w:t>Szakmai idegen nyelv</w:t>
      </w:r>
      <w:r w:rsidR="00470CD9" w:rsidRPr="002D6E62">
        <w:rPr>
          <w:rFonts w:ascii="Palatino Linotype" w:hAnsi="Palatino Linotype"/>
          <w:b/>
          <w:sz w:val="24"/>
          <w:szCs w:val="24"/>
        </w:rPr>
        <w:t xml:space="preserve"> tantárgy</w:t>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32</w:t>
      </w:r>
      <w:r w:rsidR="00470CD9" w:rsidRPr="002D6E62">
        <w:rPr>
          <w:rFonts w:ascii="Palatino Linotype" w:hAnsi="Palatino Linotype"/>
          <w:b/>
          <w:sz w:val="24"/>
          <w:szCs w:val="24"/>
        </w:rPr>
        <w:t xml:space="preserve"> óra</w:t>
      </w:r>
    </w:p>
    <w:p w:rsidR="00470CD9" w:rsidRPr="002D6E62" w:rsidRDefault="00470CD9" w:rsidP="00470CD9">
      <w:pPr>
        <w:pStyle w:val="Listaszerbekezds"/>
        <w:widowControl w:val="0"/>
        <w:suppressAutoHyphens/>
        <w:spacing w:after="0" w:line="240" w:lineRule="auto"/>
        <w:ind w:left="0"/>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717"/>
        <w:jc w:val="both"/>
        <w:rPr>
          <w:rFonts w:ascii="Palatino Linotype" w:hAnsi="Palatino Linotype"/>
          <w:b/>
          <w:sz w:val="24"/>
          <w:szCs w:val="24"/>
        </w:rPr>
      </w:pPr>
      <w:r w:rsidRPr="002D6E62">
        <w:rPr>
          <w:rFonts w:ascii="Palatino Linotype" w:hAnsi="Palatino Linotype"/>
          <w:b/>
          <w:sz w:val="24"/>
          <w:szCs w:val="24"/>
        </w:rPr>
        <w:t>A tantárgy tanításának célja</w:t>
      </w:r>
    </w:p>
    <w:p w:rsidR="00470CD9" w:rsidRPr="00AE065C" w:rsidRDefault="00F92761" w:rsidP="00470CD9">
      <w:pPr>
        <w:spacing w:after="0" w:line="240" w:lineRule="auto"/>
        <w:rPr>
          <w:rFonts w:ascii="Palatino Linotype" w:hAnsi="Palatino Linotype"/>
          <w:b/>
          <w:sz w:val="24"/>
          <w:szCs w:val="24"/>
        </w:rPr>
      </w:pPr>
      <w:r w:rsidRPr="00AE065C">
        <w:rPr>
          <w:rFonts w:ascii="Palatino Linotype" w:hAnsi="Palatino Linotype"/>
          <w:sz w:val="24"/>
          <w:szCs w:val="24"/>
        </w:rPr>
        <w:t>A megszerzett szakmai ismeretek idegen nyelven történő elsajátítása, idegen nyelvi közegben történő értelmezése.</w:t>
      </w:r>
    </w:p>
    <w:p w:rsidR="00470CD9" w:rsidRPr="002D6E62" w:rsidRDefault="00470CD9" w:rsidP="00470CD9">
      <w:pPr>
        <w:spacing w:after="0" w:line="240" w:lineRule="auto"/>
        <w:rPr>
          <w:rFonts w:ascii="Palatino Linotype" w:hAnsi="Palatino Linotype"/>
          <w:b/>
          <w:sz w:val="24"/>
          <w:szCs w:val="24"/>
        </w:rPr>
      </w:pPr>
    </w:p>
    <w:p w:rsidR="00470CD9" w:rsidRPr="008E2660" w:rsidRDefault="00470CD9" w:rsidP="00470CD9">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8E2660">
        <w:rPr>
          <w:rFonts w:ascii="Palatino Linotype" w:hAnsi="Palatino Linotype"/>
          <w:b/>
          <w:sz w:val="24"/>
          <w:szCs w:val="24"/>
        </w:rPr>
        <w:t>Kapcsolódó közismereti, szakmai tartalmak</w:t>
      </w:r>
    </w:p>
    <w:p w:rsidR="00470CD9" w:rsidRPr="002D6E62" w:rsidRDefault="00E753FA" w:rsidP="008E2660">
      <w:pPr>
        <w:spacing w:after="0"/>
        <w:rPr>
          <w:rFonts w:ascii="Palatino Linotype" w:hAnsi="Palatino Linotype"/>
        </w:rPr>
      </w:pPr>
      <w:r w:rsidRPr="002D6E62">
        <w:rPr>
          <w:rFonts w:ascii="Palatino Linotype" w:hAnsi="Palatino Linotype"/>
        </w:rPr>
        <w:t>A tantárgy az adott évfolyamba lépés feltételeiként megjelölt közismereti és szakmai tartalmakra épül.</w:t>
      </w:r>
    </w:p>
    <w:p w:rsidR="00470CD9" w:rsidRPr="002D6E62" w:rsidRDefault="00470CD9" w:rsidP="00470CD9">
      <w:pPr>
        <w:widowControl w:val="0"/>
        <w:suppressAutoHyphens/>
        <w:spacing w:after="0" w:line="240" w:lineRule="auto"/>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sz w:val="24"/>
          <w:szCs w:val="24"/>
        </w:rPr>
      </w:pPr>
      <w:r w:rsidRPr="002D6E62">
        <w:rPr>
          <w:rFonts w:ascii="Palatino Linotype" w:hAnsi="Palatino Linotype"/>
          <w:b/>
          <w:sz w:val="24"/>
          <w:szCs w:val="24"/>
        </w:rPr>
        <w:t>Témakörök</w:t>
      </w:r>
    </w:p>
    <w:p w:rsidR="00470CD9" w:rsidRPr="002D6E62" w:rsidRDefault="00470CD9" w:rsidP="00470CD9">
      <w:pPr>
        <w:spacing w:after="0" w:line="240" w:lineRule="auto"/>
        <w:rPr>
          <w:rFonts w:ascii="Palatino Linotype" w:hAnsi="Palatino Linotype"/>
          <w:b/>
          <w:sz w:val="24"/>
          <w:szCs w:val="24"/>
        </w:rPr>
      </w:pPr>
    </w:p>
    <w:p w:rsidR="00470CD9" w:rsidRPr="002D6E62" w:rsidRDefault="00F92761" w:rsidP="00671B47">
      <w:pPr>
        <w:numPr>
          <w:ilvl w:val="2"/>
          <w:numId w:val="17"/>
        </w:numPr>
        <w:tabs>
          <w:tab w:val="left" w:pos="1418"/>
        </w:tabs>
        <w:spacing w:after="0" w:line="240" w:lineRule="auto"/>
        <w:ind w:left="1218" w:hanging="651"/>
        <w:rPr>
          <w:rFonts w:ascii="Palatino Linotype" w:hAnsi="Palatino Linotype"/>
          <w:b/>
          <w:sz w:val="24"/>
          <w:szCs w:val="24"/>
        </w:rPr>
      </w:pPr>
      <w:r w:rsidRPr="002D6E62">
        <w:rPr>
          <w:rFonts w:ascii="Palatino Linotype" w:hAnsi="Palatino Linotype"/>
          <w:b/>
          <w:sz w:val="24"/>
          <w:szCs w:val="24"/>
        </w:rPr>
        <w:t>Az építési tevékenység</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Pr="002D6E62">
        <w:rPr>
          <w:rFonts w:ascii="Palatino Linotype" w:hAnsi="Palatino Linotype"/>
          <w:b/>
          <w:i/>
          <w:sz w:val="24"/>
          <w:szCs w:val="24"/>
        </w:rPr>
        <w:t>16 óra</w:t>
      </w:r>
    </w:p>
    <w:p w:rsidR="0020388C"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Az építési beruházás folyamata</w:t>
      </w:r>
      <w:r w:rsidR="0020388C" w:rsidRPr="002D6E62">
        <w:rPr>
          <w:rFonts w:ascii="Palatino Linotype" w:hAnsi="Palatino Linotype"/>
          <w:sz w:val="24"/>
          <w:szCs w:val="24"/>
        </w:rPr>
        <w:t>.</w:t>
      </w:r>
    </w:p>
    <w:p w:rsidR="00F92761" w:rsidRPr="002D6E62" w:rsidRDefault="0020388C"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 xml:space="preserve">Az építési beruházás </w:t>
      </w:r>
      <w:r w:rsidR="00F92761" w:rsidRPr="002D6E62">
        <w:rPr>
          <w:rFonts w:ascii="Palatino Linotype" w:hAnsi="Palatino Linotype"/>
          <w:sz w:val="24"/>
          <w:szCs w:val="24"/>
        </w:rPr>
        <w:t>résztvevői.</w:t>
      </w:r>
    </w:p>
    <w:p w:rsidR="00470CD9" w:rsidRPr="002D6E62" w:rsidRDefault="00F92761"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Anyagok, gépek, szerszámok.</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BF098A" w:rsidP="00671B47">
      <w:pPr>
        <w:numPr>
          <w:ilvl w:val="2"/>
          <w:numId w:val="17"/>
        </w:numPr>
        <w:tabs>
          <w:tab w:val="left" w:pos="1418"/>
        </w:tabs>
        <w:spacing w:after="0" w:line="240" w:lineRule="auto"/>
        <w:ind w:left="1218" w:hanging="651"/>
        <w:rPr>
          <w:rFonts w:ascii="Palatino Linotype" w:hAnsi="Palatino Linotype"/>
          <w:b/>
          <w:i/>
          <w:sz w:val="24"/>
          <w:szCs w:val="24"/>
        </w:rPr>
      </w:pPr>
      <w:r w:rsidRPr="002D6E62">
        <w:rPr>
          <w:rFonts w:ascii="Palatino Linotype" w:hAnsi="Palatino Linotype"/>
          <w:b/>
          <w:sz w:val="24"/>
          <w:szCs w:val="24"/>
        </w:rPr>
        <w:t>Alépítményi szerkezetek</w:t>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sz w:val="24"/>
          <w:szCs w:val="24"/>
        </w:rPr>
        <w:tab/>
      </w:r>
      <w:r w:rsidR="00470CD9" w:rsidRPr="002D6E62">
        <w:rPr>
          <w:rFonts w:ascii="Palatino Linotype" w:hAnsi="Palatino Linotype"/>
          <w:b/>
          <w:sz w:val="24"/>
          <w:szCs w:val="24"/>
        </w:rPr>
        <w:tab/>
      </w:r>
      <w:r w:rsidRPr="002D6E62">
        <w:rPr>
          <w:rFonts w:ascii="Palatino Linotype" w:hAnsi="Palatino Linotype"/>
          <w:b/>
          <w:i/>
          <w:sz w:val="24"/>
          <w:szCs w:val="24"/>
        </w:rPr>
        <w:t xml:space="preserve">16 </w:t>
      </w:r>
      <w:r w:rsidR="00470CD9" w:rsidRPr="002D6E62">
        <w:rPr>
          <w:rFonts w:ascii="Palatino Linotype" w:hAnsi="Palatino Linotype"/>
          <w:b/>
          <w:i/>
          <w:sz w:val="24"/>
          <w:szCs w:val="24"/>
        </w:rPr>
        <w:t>óra</w:t>
      </w:r>
    </w:p>
    <w:p w:rsidR="00BF098A" w:rsidRPr="002D6E62" w:rsidRDefault="00BF098A"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Földmunkák.</w:t>
      </w:r>
    </w:p>
    <w:p w:rsidR="00BF098A" w:rsidRPr="002D6E62" w:rsidRDefault="00BF098A"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Földművek.</w:t>
      </w:r>
    </w:p>
    <w:p w:rsidR="00BF098A" w:rsidRPr="002D6E62" w:rsidRDefault="00BF098A"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Alapozások.</w:t>
      </w:r>
    </w:p>
    <w:p w:rsidR="00BF098A" w:rsidRPr="002D6E62" w:rsidRDefault="00BF098A"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Utak.</w:t>
      </w:r>
    </w:p>
    <w:p w:rsidR="00470CD9" w:rsidRPr="002D6E62" w:rsidRDefault="00BF098A" w:rsidP="001B2090">
      <w:pPr>
        <w:spacing w:after="0" w:line="240" w:lineRule="auto"/>
        <w:ind w:left="509" w:firstLine="58"/>
        <w:rPr>
          <w:rFonts w:ascii="Palatino Linotype" w:hAnsi="Palatino Linotype"/>
          <w:sz w:val="24"/>
          <w:szCs w:val="24"/>
        </w:rPr>
      </w:pPr>
      <w:r w:rsidRPr="002D6E62">
        <w:rPr>
          <w:rFonts w:ascii="Palatino Linotype" w:hAnsi="Palatino Linotype"/>
          <w:sz w:val="24"/>
          <w:szCs w:val="24"/>
        </w:rPr>
        <w:t>Közművek.</w:t>
      </w:r>
    </w:p>
    <w:p w:rsidR="00470CD9" w:rsidRPr="002D6E62" w:rsidRDefault="00470CD9" w:rsidP="001B2090">
      <w:pPr>
        <w:spacing w:after="0" w:line="240" w:lineRule="auto"/>
        <w:ind w:left="509" w:firstLine="58"/>
        <w:rPr>
          <w:rFonts w:ascii="Palatino Linotype" w:hAnsi="Palatino Linotype"/>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i/>
          <w:sz w:val="24"/>
          <w:szCs w:val="24"/>
        </w:rPr>
      </w:pPr>
      <w:r w:rsidRPr="002D6E62">
        <w:rPr>
          <w:rFonts w:ascii="Palatino Linotype" w:hAnsi="Palatino Linotype"/>
          <w:b/>
          <w:i/>
          <w:sz w:val="24"/>
          <w:szCs w:val="24"/>
        </w:rPr>
        <w:t xml:space="preserve">A képzés javasolt helyszíne </w:t>
      </w:r>
      <w:r w:rsidRPr="002D6E62">
        <w:rPr>
          <w:rFonts w:ascii="Palatino Linotype" w:hAnsi="Palatino Linotype"/>
          <w:b/>
          <w:i/>
          <w:kern w:val="1"/>
          <w:sz w:val="24"/>
          <w:szCs w:val="24"/>
          <w:lang w:eastAsia="hi-IN" w:bidi="hi-IN"/>
        </w:rPr>
        <w:t>(ajánlás)</w:t>
      </w:r>
    </w:p>
    <w:p w:rsidR="00470CD9" w:rsidRPr="008E2660" w:rsidRDefault="008E2660" w:rsidP="008E2660">
      <w:pPr>
        <w:widowControl w:val="0"/>
        <w:suppressAutoHyphens/>
        <w:spacing w:after="0"/>
        <w:ind w:left="567"/>
        <w:rPr>
          <w:rFonts w:ascii="Palatino Linotype" w:eastAsia="Lucida Sans Unicode" w:hAnsi="Palatino Linotype" w:cs="Tahoma"/>
          <w:i/>
          <w:kern w:val="1"/>
          <w:sz w:val="24"/>
          <w:szCs w:val="24"/>
          <w:lang w:eastAsia="hi-IN" w:bidi="hi-IN"/>
        </w:rPr>
      </w:pPr>
      <w:r>
        <w:rPr>
          <w:rFonts w:ascii="Palatino Linotype" w:eastAsia="Lucida Sans Unicode" w:hAnsi="Palatino Linotype" w:cs="Tahoma"/>
          <w:i/>
          <w:kern w:val="1"/>
          <w:sz w:val="24"/>
          <w:szCs w:val="24"/>
          <w:lang w:eastAsia="hi-IN" w:bidi="hi-IN"/>
        </w:rPr>
        <w:t>T</w:t>
      </w:r>
      <w:r w:rsidR="00D73AB3" w:rsidRPr="008E2660">
        <w:rPr>
          <w:rFonts w:ascii="Palatino Linotype" w:eastAsia="Lucida Sans Unicode" w:hAnsi="Palatino Linotype" w:cs="Tahoma"/>
          <w:i/>
          <w:kern w:val="1"/>
          <w:sz w:val="24"/>
          <w:szCs w:val="24"/>
          <w:lang w:eastAsia="hi-IN" w:bidi="hi-IN"/>
        </w:rPr>
        <w:t>anterem vagy szaktanterem</w:t>
      </w:r>
    </w:p>
    <w:p w:rsidR="00470CD9" w:rsidRPr="002D6E62" w:rsidRDefault="00470CD9" w:rsidP="00470CD9">
      <w:pPr>
        <w:spacing w:after="0" w:line="240" w:lineRule="auto"/>
        <w:ind w:left="567"/>
        <w:rPr>
          <w:rFonts w:ascii="Palatino Linotype" w:hAnsi="Palatino Linotype"/>
          <w:b/>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i/>
          <w:sz w:val="24"/>
          <w:szCs w:val="24"/>
        </w:rPr>
        <w:t>A tantárgy elsajátítása során alkalmazható sajátos módszerek, tanulói tevékenységformák (ajánlás)</w:t>
      </w:r>
    </w:p>
    <w:p w:rsidR="00470CD9" w:rsidRPr="002D6E62" w:rsidRDefault="00470CD9" w:rsidP="00470CD9">
      <w:pPr>
        <w:widowControl w:val="0"/>
        <w:suppressAutoHyphens/>
        <w:spacing w:after="0" w:line="240" w:lineRule="auto"/>
        <w:rPr>
          <w:rFonts w:ascii="Palatino Linotype" w:hAnsi="Palatino Linotype"/>
          <w:b/>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974" w:rsidRPr="002D6E62" w:rsidTr="00627BE3">
        <w:trPr>
          <w:jc w:val="center"/>
        </w:trPr>
        <w:tc>
          <w:tcPr>
            <w:tcW w:w="994"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280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 xml:space="preserve">Alkalmazott oktatási </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módszer neve</w:t>
            </w:r>
          </w:p>
        </w:tc>
        <w:tc>
          <w:tcPr>
            <w:tcW w:w="2835"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 tanulói tevékenység szervezeti kerete</w:t>
            </w:r>
          </w:p>
        </w:tc>
        <w:tc>
          <w:tcPr>
            <w:tcW w:w="2659"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627BE3">
        <w:trPr>
          <w:jc w:val="center"/>
        </w:trPr>
        <w:tc>
          <w:tcPr>
            <w:tcW w:w="994"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2800"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egyéni</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csoport</w:t>
            </w:r>
          </w:p>
        </w:tc>
        <w:tc>
          <w:tcPr>
            <w:tcW w:w="945" w:type="dxa"/>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osztály</w:t>
            </w:r>
          </w:p>
        </w:tc>
        <w:tc>
          <w:tcPr>
            <w:tcW w:w="2659"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magyarázat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elbeszélés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kiselőadás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megbeszélés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vita</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szemléltetés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projekt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1.8.</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kooperatív tanulás</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1.9.</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szimuláció</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994"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r w:rsidR="003E0DF8">
              <w:rPr>
                <w:rFonts w:ascii="Palatino Linotype" w:hAnsi="Palatino Linotype"/>
                <w:sz w:val="20"/>
                <w:szCs w:val="20"/>
              </w:rPr>
              <w:t>0</w:t>
            </w:r>
            <w:r w:rsidRPr="002D6E62">
              <w:rPr>
                <w:rFonts w:ascii="Palatino Linotype" w:hAnsi="Palatino Linotype"/>
                <w:sz w:val="20"/>
                <w:szCs w:val="20"/>
              </w:rPr>
              <w:t>.</w:t>
            </w:r>
          </w:p>
        </w:tc>
        <w:tc>
          <w:tcPr>
            <w:tcW w:w="2800"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sz w:val="20"/>
                <w:szCs w:val="20"/>
              </w:rPr>
              <w:t>házi feladat</w:t>
            </w: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945"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65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widowControl w:val="0"/>
        <w:suppressAutoHyphens/>
        <w:spacing w:after="0" w:line="240" w:lineRule="auto"/>
        <w:rPr>
          <w:rFonts w:ascii="Palatino Linotype" w:hAnsi="Palatino Linotype"/>
          <w:bCs/>
          <w:sz w:val="24"/>
          <w:szCs w:val="24"/>
        </w:rPr>
      </w:pPr>
    </w:p>
    <w:p w:rsidR="00470CD9" w:rsidRPr="002D6E62" w:rsidRDefault="00470CD9" w:rsidP="008E2660">
      <w:pPr>
        <w:widowControl w:val="0"/>
        <w:numPr>
          <w:ilvl w:val="2"/>
          <w:numId w:val="17"/>
        </w:numPr>
        <w:suppressAutoHyphens/>
        <w:spacing w:after="0" w:line="240" w:lineRule="auto"/>
        <w:rPr>
          <w:rFonts w:ascii="Palatino Linotype" w:hAnsi="Palatino Linotype"/>
          <w:b/>
          <w:bCs/>
          <w:i/>
          <w:sz w:val="24"/>
          <w:szCs w:val="24"/>
        </w:rPr>
      </w:pPr>
      <w:r w:rsidRPr="002D6E62">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3974" w:rsidRPr="002D6E62" w:rsidTr="00627BE3">
        <w:trPr>
          <w:cantSplit/>
          <w:trHeight w:val="921"/>
          <w:jc w:val="center"/>
        </w:trPr>
        <w:tc>
          <w:tcPr>
            <w:tcW w:w="828"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Sor-szám</w:t>
            </w:r>
          </w:p>
        </w:tc>
        <w:tc>
          <w:tcPr>
            <w:tcW w:w="3621"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tevékenységforma</w:t>
            </w:r>
          </w:p>
        </w:tc>
        <w:tc>
          <w:tcPr>
            <w:tcW w:w="2370" w:type="dxa"/>
            <w:gridSpan w:val="3"/>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Tanulói tevékenység szervezési kerete</w:t>
            </w:r>
          </w:p>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(differenciálási módok)</w:t>
            </w:r>
          </w:p>
        </w:tc>
        <w:tc>
          <w:tcPr>
            <w:tcW w:w="2190" w:type="dxa"/>
            <w:vMerge w:val="restart"/>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Alkalmazandó eszközök és felszerelések (SZVK 6. pont lebontása, pontosítása)</w:t>
            </w:r>
          </w:p>
        </w:tc>
      </w:tr>
      <w:tr w:rsidR="00AE3974" w:rsidRPr="002D6E62" w:rsidTr="004D174E">
        <w:trPr>
          <w:cantSplit/>
          <w:trHeight w:val="1076"/>
          <w:jc w:val="center"/>
        </w:trPr>
        <w:tc>
          <w:tcPr>
            <w:tcW w:w="828"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c>
          <w:tcPr>
            <w:tcW w:w="3621" w:type="dxa"/>
            <w:vMerge/>
            <w:vAlign w:val="center"/>
          </w:tcPr>
          <w:p w:rsidR="00AE3974" w:rsidRPr="002D6E62" w:rsidRDefault="00AE3974" w:rsidP="00627BE3">
            <w:pPr>
              <w:spacing w:after="0" w:line="240" w:lineRule="auto"/>
              <w:rPr>
                <w:rFonts w:ascii="Palatino Linotype" w:hAnsi="Palatino Linotype"/>
                <w:b/>
                <w:sz w:val="20"/>
                <w:szCs w:val="20"/>
              </w:rPr>
            </w:pPr>
          </w:p>
        </w:tc>
        <w:tc>
          <w:tcPr>
            <w:tcW w:w="809"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Egyéni</w:t>
            </w:r>
          </w:p>
        </w:tc>
        <w:tc>
          <w:tcPr>
            <w:tcW w:w="798"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Csoport-</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bontás</w:t>
            </w:r>
          </w:p>
        </w:tc>
        <w:tc>
          <w:tcPr>
            <w:tcW w:w="763" w:type="dxa"/>
            <w:textDirection w:val="btLr"/>
            <w:vAlign w:val="center"/>
          </w:tcPr>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Osztály-</w:t>
            </w:r>
          </w:p>
          <w:p w:rsidR="00AE3974" w:rsidRPr="002D6E62" w:rsidRDefault="00AE3974" w:rsidP="004D174E">
            <w:pPr>
              <w:spacing w:after="0" w:line="240" w:lineRule="auto"/>
              <w:ind w:left="113" w:right="113"/>
              <w:rPr>
                <w:rFonts w:ascii="Palatino Linotype" w:hAnsi="Palatino Linotype"/>
                <w:b/>
                <w:sz w:val="20"/>
                <w:szCs w:val="20"/>
              </w:rPr>
            </w:pPr>
            <w:r w:rsidRPr="002D6E62">
              <w:rPr>
                <w:rFonts w:ascii="Palatino Linotype" w:hAnsi="Palatino Linotype"/>
                <w:b/>
                <w:sz w:val="20"/>
                <w:szCs w:val="20"/>
              </w:rPr>
              <w:t>keret</w:t>
            </w:r>
          </w:p>
        </w:tc>
        <w:tc>
          <w:tcPr>
            <w:tcW w:w="2190" w:type="dxa"/>
            <w:vMerge/>
            <w:vAlign w:val="center"/>
          </w:tcPr>
          <w:p w:rsidR="00AE3974" w:rsidRPr="002D6E62" w:rsidRDefault="00AE3974" w:rsidP="00627BE3">
            <w:pPr>
              <w:spacing w:after="0" w:line="240" w:lineRule="auto"/>
              <w:jc w:val="center"/>
              <w:rPr>
                <w:rFonts w:ascii="Palatino Linotype" w:hAnsi="Palatino Linotype"/>
                <w:b/>
                <w:sz w:val="20"/>
                <w:szCs w:val="20"/>
              </w:rPr>
            </w:pP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1.</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b/>
                <w:sz w:val="20"/>
                <w:szCs w:val="20"/>
              </w:rPr>
            </w:pPr>
            <w:r w:rsidRPr="002D6E62">
              <w:rPr>
                <w:rFonts w:ascii="Palatino Linotype" w:hAnsi="Palatino Linotype" w:cs="Arial"/>
                <w:b/>
                <w:sz w:val="20"/>
                <w:szCs w:val="20"/>
              </w:rPr>
              <w:t>Információ feldolgozó tevékenységek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önálló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Olvasott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feldolgozása jegyzeteléssel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Hallott szöveg feladattal vezetett feldolgozása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önálló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1.7.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Információk feladattal vezetett rendszerezése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2.</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Írásos elemzések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Válaszolás írásban mondatszintű kérdésekre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Tesztfeladat megoldása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Szöveges előadás egyéni felkészüléssel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2.6.</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utólagos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2.7.</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Tapasztalatok helyszíni ismertetése szóban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3.</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Képi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3.1.</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értelmezése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3.2.</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készítése leírásból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3.3.</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készítés tárgyról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3.4.</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kiegészítés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3.5.</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3.6.</w:t>
            </w:r>
          </w:p>
        </w:tc>
        <w:tc>
          <w:tcPr>
            <w:tcW w:w="3621" w:type="dxa"/>
            <w:vAlign w:val="center"/>
          </w:tcPr>
          <w:p w:rsidR="00AE3974" w:rsidRPr="002D6E62" w:rsidRDefault="00AE3974" w:rsidP="00627BE3">
            <w:pPr>
              <w:spacing w:after="0" w:line="240" w:lineRule="auto"/>
              <w:rPr>
                <w:rFonts w:ascii="Palatino Linotype" w:hAnsi="Palatino Linotype"/>
                <w:sz w:val="20"/>
                <w:szCs w:val="20"/>
              </w:rPr>
            </w:pPr>
            <w:r w:rsidRPr="002D6E62">
              <w:rPr>
                <w:rFonts w:ascii="Palatino Linotype" w:hAnsi="Palatino Linotype" w:cs="Arial"/>
                <w:sz w:val="20"/>
                <w:szCs w:val="20"/>
              </w:rPr>
              <w:t>rajz elemzés, hibakeresés</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trHeight w:val="499"/>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4.</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Komplex információk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Esetleírás készítése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Elemzés készítése tapasztalatokról</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Jegyzetkészítés eseményről kérdéssor alapján</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Esemény helyszíni értékelése szóban felkészülés után</w:t>
            </w:r>
            <w:r w:rsidR="000C3F72" w:rsidRPr="002D6E62">
              <w:rPr>
                <w:rFonts w:ascii="Palatino Linotype" w:hAnsi="Palatino Linotype" w:cs="Arial"/>
                <w:sz w:val="20"/>
                <w:szCs w:val="20"/>
              </w:rPr>
              <w: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4.5.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Utólagos szóbeli beszámoló</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shd w:val="clear" w:color="auto" w:fill="D9D9D9"/>
            <w:vAlign w:val="center"/>
          </w:tcPr>
          <w:p w:rsidR="00AE3974" w:rsidRPr="002D6E62" w:rsidRDefault="00AE3974" w:rsidP="00627BE3">
            <w:pPr>
              <w:spacing w:after="0" w:line="240" w:lineRule="auto"/>
              <w:jc w:val="center"/>
              <w:rPr>
                <w:rFonts w:ascii="Palatino Linotype" w:hAnsi="Palatino Linotype"/>
                <w:b/>
                <w:sz w:val="20"/>
                <w:szCs w:val="20"/>
              </w:rPr>
            </w:pPr>
            <w:r w:rsidRPr="002D6E62">
              <w:rPr>
                <w:rFonts w:ascii="Palatino Linotype" w:hAnsi="Palatino Linotype"/>
                <w:b/>
                <w:sz w:val="20"/>
                <w:szCs w:val="20"/>
              </w:rPr>
              <w:t>5.</w:t>
            </w:r>
          </w:p>
        </w:tc>
        <w:tc>
          <w:tcPr>
            <w:tcW w:w="3621" w:type="dxa"/>
            <w:shd w:val="clear" w:color="auto" w:fill="D9D9D9"/>
            <w:vAlign w:val="center"/>
          </w:tcPr>
          <w:p w:rsidR="00AE3974" w:rsidRPr="002D6E62" w:rsidRDefault="00AE3974" w:rsidP="00627BE3">
            <w:pPr>
              <w:spacing w:after="0" w:line="240" w:lineRule="auto"/>
              <w:rPr>
                <w:rFonts w:ascii="Palatino Linotype" w:hAnsi="Palatino Linotype" w:cs="Arial"/>
                <w:b/>
                <w:sz w:val="20"/>
                <w:szCs w:val="20"/>
              </w:rPr>
            </w:pPr>
            <w:r w:rsidRPr="002D6E62">
              <w:rPr>
                <w:rFonts w:ascii="Palatino Linotype" w:hAnsi="Palatino Linotype" w:cs="Arial"/>
                <w:b/>
                <w:sz w:val="20"/>
                <w:szCs w:val="20"/>
              </w:rPr>
              <w:t>Vizsgálati tevékenységek körében</w:t>
            </w:r>
          </w:p>
        </w:tc>
        <w:tc>
          <w:tcPr>
            <w:tcW w:w="809"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shd w:val="clear" w:color="auto" w:fill="D9D9D9"/>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shd w:val="clear" w:color="auto" w:fill="D9D9D9"/>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5.1.</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próbák végzése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5.2.</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Technológiai minták elemzése</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5.3.</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Geometriai mérési gyakorlat</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5.4.</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Anyagminták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r w:rsidR="00AE3974" w:rsidRPr="002D6E62" w:rsidTr="00627BE3">
        <w:trPr>
          <w:jc w:val="center"/>
        </w:trPr>
        <w:tc>
          <w:tcPr>
            <w:tcW w:w="828"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5.5.</w:t>
            </w:r>
          </w:p>
        </w:tc>
        <w:tc>
          <w:tcPr>
            <w:tcW w:w="3621" w:type="dxa"/>
            <w:vAlign w:val="center"/>
          </w:tcPr>
          <w:p w:rsidR="00AE3974" w:rsidRPr="002D6E62" w:rsidRDefault="00AE3974" w:rsidP="00627BE3">
            <w:pPr>
              <w:spacing w:after="0" w:line="240" w:lineRule="auto"/>
              <w:rPr>
                <w:rFonts w:ascii="Palatino Linotype" w:hAnsi="Palatino Linotype" w:cs="Arial"/>
                <w:sz w:val="20"/>
                <w:szCs w:val="20"/>
              </w:rPr>
            </w:pPr>
            <w:r w:rsidRPr="002D6E62">
              <w:rPr>
                <w:rFonts w:ascii="Palatino Linotype" w:hAnsi="Palatino Linotype" w:cs="Arial"/>
                <w:sz w:val="20"/>
                <w:szCs w:val="20"/>
              </w:rPr>
              <w:t>Tárgyminták azonosítása</w:t>
            </w:r>
          </w:p>
        </w:tc>
        <w:tc>
          <w:tcPr>
            <w:tcW w:w="809"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98" w:type="dxa"/>
            <w:vAlign w:val="center"/>
          </w:tcPr>
          <w:p w:rsidR="00AE3974" w:rsidRPr="002D6E62" w:rsidRDefault="00AE3974" w:rsidP="00627BE3">
            <w:pPr>
              <w:spacing w:after="0" w:line="240" w:lineRule="auto"/>
              <w:jc w:val="center"/>
              <w:rPr>
                <w:rFonts w:ascii="Palatino Linotype" w:hAnsi="Palatino Linotype"/>
                <w:sz w:val="20"/>
                <w:szCs w:val="20"/>
              </w:rPr>
            </w:pPr>
          </w:p>
        </w:tc>
        <w:tc>
          <w:tcPr>
            <w:tcW w:w="763" w:type="dxa"/>
            <w:vAlign w:val="center"/>
          </w:tcPr>
          <w:p w:rsidR="00AE3974" w:rsidRPr="002D6E62" w:rsidRDefault="00AE3974"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x</w:t>
            </w:r>
          </w:p>
        </w:tc>
        <w:tc>
          <w:tcPr>
            <w:tcW w:w="2190" w:type="dxa"/>
            <w:vAlign w:val="center"/>
          </w:tcPr>
          <w:p w:rsidR="00AE3974" w:rsidRPr="002D6E62" w:rsidRDefault="000C3F72" w:rsidP="00627BE3">
            <w:pPr>
              <w:spacing w:after="0" w:line="240" w:lineRule="auto"/>
              <w:jc w:val="center"/>
              <w:rPr>
                <w:rFonts w:ascii="Palatino Linotype" w:hAnsi="Palatino Linotype"/>
                <w:sz w:val="20"/>
                <w:szCs w:val="20"/>
              </w:rPr>
            </w:pPr>
            <w:r w:rsidRPr="002D6E62">
              <w:rPr>
                <w:rFonts w:ascii="Palatino Linotype" w:hAnsi="Palatino Linotype"/>
                <w:sz w:val="20"/>
                <w:szCs w:val="20"/>
              </w:rPr>
              <w:t>-</w:t>
            </w:r>
          </w:p>
        </w:tc>
      </w:tr>
    </w:tbl>
    <w:p w:rsidR="00470CD9" w:rsidRPr="002D6E62" w:rsidRDefault="00470CD9" w:rsidP="00470CD9">
      <w:pPr>
        <w:spacing w:after="0" w:line="240" w:lineRule="auto"/>
        <w:jc w:val="both"/>
        <w:rPr>
          <w:rFonts w:ascii="Palatino Linotype" w:hAnsi="Palatino Linotype"/>
          <w:iCs/>
          <w:sz w:val="24"/>
          <w:szCs w:val="24"/>
        </w:rPr>
      </w:pPr>
    </w:p>
    <w:p w:rsidR="00470CD9" w:rsidRPr="002D6E62" w:rsidRDefault="00470CD9" w:rsidP="00671B47">
      <w:pPr>
        <w:widowControl w:val="0"/>
        <w:numPr>
          <w:ilvl w:val="1"/>
          <w:numId w:val="17"/>
        </w:numPr>
        <w:tabs>
          <w:tab w:val="left" w:pos="1134"/>
        </w:tabs>
        <w:suppressAutoHyphens/>
        <w:spacing w:after="0" w:line="240" w:lineRule="auto"/>
        <w:ind w:left="826" w:hanging="469"/>
        <w:rPr>
          <w:rFonts w:ascii="Palatino Linotype" w:hAnsi="Palatino Linotype"/>
          <w:b/>
          <w:bCs/>
          <w:sz w:val="24"/>
          <w:szCs w:val="24"/>
        </w:rPr>
      </w:pPr>
      <w:r w:rsidRPr="002D6E62">
        <w:rPr>
          <w:rFonts w:ascii="Palatino Linotype" w:hAnsi="Palatino Linotype"/>
          <w:b/>
          <w:bCs/>
          <w:sz w:val="24"/>
          <w:szCs w:val="24"/>
        </w:rPr>
        <w:t xml:space="preserve">A </w:t>
      </w:r>
      <w:r w:rsidRPr="002D6E62">
        <w:rPr>
          <w:rFonts w:ascii="Palatino Linotype" w:hAnsi="Palatino Linotype"/>
          <w:b/>
          <w:sz w:val="24"/>
          <w:szCs w:val="24"/>
        </w:rPr>
        <w:t>tantárgy</w:t>
      </w:r>
      <w:r w:rsidRPr="002D6E62">
        <w:rPr>
          <w:rFonts w:ascii="Palatino Linotype" w:hAnsi="Palatino Linotype"/>
          <w:b/>
          <w:bCs/>
          <w:sz w:val="24"/>
          <w:szCs w:val="24"/>
        </w:rPr>
        <w:t xml:space="preserve"> értékelésének módja</w:t>
      </w:r>
    </w:p>
    <w:p w:rsidR="006149B2" w:rsidRPr="00AE065C" w:rsidRDefault="006149B2" w:rsidP="006149B2">
      <w:pPr>
        <w:spacing w:after="0" w:line="240" w:lineRule="auto"/>
        <w:ind w:left="567"/>
        <w:jc w:val="both"/>
        <w:rPr>
          <w:rFonts w:ascii="Palatino Linotype" w:hAnsi="Palatino Linotype"/>
          <w:iCs/>
          <w:sz w:val="24"/>
          <w:szCs w:val="24"/>
        </w:rPr>
      </w:pPr>
      <w:r w:rsidRPr="00AE065C">
        <w:rPr>
          <w:rFonts w:ascii="Palatino Linotype" w:hAnsi="Palatino Linotype"/>
          <w:bCs/>
          <w:kern w:val="1"/>
          <w:sz w:val="24"/>
          <w:szCs w:val="24"/>
          <w:lang w:eastAsia="hi-IN" w:bidi="hi-IN"/>
        </w:rPr>
        <w:t>A nemzeti köznevelésről szóló 2011. évi CXC. törvény. 54. § (2) a) pontja szerinti értékeléssel.</w:t>
      </w:r>
    </w:p>
    <w:sectPr w:rsidR="006149B2" w:rsidRPr="00AE065C" w:rsidSect="00390DC0">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16C7" w:rsidRDefault="008116C7">
      <w:pPr>
        <w:spacing w:after="0" w:line="240" w:lineRule="auto"/>
      </w:pPr>
      <w:r>
        <w:separator/>
      </w:r>
    </w:p>
  </w:endnote>
  <w:endnote w:type="continuationSeparator" w:id="0">
    <w:p w:rsidR="008116C7" w:rsidRDefault="00811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151" w:rsidRDefault="00D42151" w:rsidP="00CE203C">
    <w:pPr>
      <w:pStyle w:val="llb"/>
      <w:ind w:left="720"/>
      <w:jc w:val="center"/>
    </w:pPr>
    <w:r>
      <w:fldChar w:fldCharType="begin"/>
    </w:r>
    <w:r>
      <w:instrText>PAGE   \* MERGEFORMAT</w:instrText>
    </w:r>
    <w:r>
      <w:fldChar w:fldCharType="separate"/>
    </w:r>
    <w:r w:rsidR="009475E8">
      <w:rPr>
        <w:noProof/>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7FFD" w:rsidRPr="0028078A" w:rsidRDefault="00FA7FFD" w:rsidP="006B316A">
    <w:pPr>
      <w:pStyle w:val="llb"/>
      <w:ind w:left="720"/>
    </w:pPr>
    <w:r>
      <w:tab/>
    </w:r>
    <w:r>
      <w:fldChar w:fldCharType="begin"/>
    </w:r>
    <w:r>
      <w:instrText>PAGE   \* MERGEFORMAT</w:instrText>
    </w:r>
    <w:r>
      <w:fldChar w:fldCharType="separate"/>
    </w:r>
    <w:r w:rsidR="004347A5">
      <w:rPr>
        <w:noProof/>
      </w:rPr>
      <w:t>121</w:t>
    </w:r>
    <w:r>
      <w:fldChar w:fldCharType="end"/>
    </w:r>
  </w:p>
  <w:p w:rsidR="00FA7FFD" w:rsidRDefault="00FA7FF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16C7" w:rsidRDefault="008116C7">
      <w:pPr>
        <w:spacing w:after="0" w:line="240" w:lineRule="auto"/>
      </w:pPr>
      <w:r>
        <w:separator/>
      </w:r>
    </w:p>
  </w:footnote>
  <w:footnote w:type="continuationSeparator" w:id="0">
    <w:p w:rsidR="008116C7" w:rsidRDefault="008116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151" w:rsidRPr="00D42151" w:rsidRDefault="00D42151" w:rsidP="00D4215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FCC829A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0953037"/>
    <w:multiLevelType w:val="multilevel"/>
    <w:tmpl w:val="7DAEF5AA"/>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nsid w:val="31862E6F"/>
    <w:multiLevelType w:val="multilevel"/>
    <w:tmpl w:val="526C87BA"/>
    <w:lvl w:ilvl="0">
      <w:start w:val="10"/>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8">
    <w:nsid w:val="4A5C602B"/>
    <w:multiLevelType w:val="multilevel"/>
    <w:tmpl w:val="DF00B61E"/>
    <w:lvl w:ilvl="0">
      <w:start w:val="10"/>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713"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581149CF"/>
    <w:multiLevelType w:val="multilevel"/>
    <w:tmpl w:val="08923F80"/>
    <w:lvl w:ilvl="0">
      <w:start w:val="11"/>
      <w:numFmt w:val="decimal"/>
      <w:lvlText w:val="%1."/>
      <w:lvlJc w:val="left"/>
      <w:pPr>
        <w:ind w:left="480" w:hanging="480"/>
      </w:pPr>
      <w:rPr>
        <w:rFonts w:hint="default"/>
      </w:rPr>
    </w:lvl>
    <w:lvl w:ilvl="1">
      <w:start w:val="1"/>
      <w:numFmt w:val="decimal"/>
      <w:lvlText w:val="%1.%2."/>
      <w:lvlJc w:val="left"/>
      <w:pPr>
        <w:ind w:left="840" w:hanging="48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60AA34D1"/>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79156FD3"/>
    <w:multiLevelType w:val="multilevel"/>
    <w:tmpl w:val="914EFA96"/>
    <w:numStyleLink w:val="Stlus2"/>
  </w:abstractNum>
  <w:abstractNum w:abstractNumId="1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11"/>
  </w:num>
  <w:num w:numId="2">
    <w:abstractNumId w:val="0"/>
  </w:num>
  <w:num w:numId="3">
    <w:abstractNumId w:val="16"/>
  </w:num>
  <w:num w:numId="4">
    <w:abstractNumId w:val="7"/>
  </w:num>
  <w:num w:numId="5">
    <w:abstractNumId w:val="13"/>
  </w:num>
  <w:num w:numId="6">
    <w:abstractNumId w:val="1"/>
  </w:num>
  <w:num w:numId="7">
    <w:abstractNumId w:val="12"/>
  </w:num>
  <w:num w:numId="8">
    <w:abstractNumId w:val="2"/>
  </w:num>
  <w:num w:numId="9">
    <w:abstractNumId w:val="14"/>
  </w:num>
  <w:num w:numId="10">
    <w:abstractNumId w:val="4"/>
  </w:num>
  <w:num w:numId="11">
    <w:abstractNumId w:val="15"/>
  </w:num>
  <w:num w:numId="12">
    <w:abstractNumId w:val="3"/>
  </w:num>
  <w:num w:numId="13">
    <w:abstractNumId w:val="8"/>
  </w:num>
  <w:num w:numId="14">
    <w:abstractNumId w:val="10"/>
  </w:num>
  <w:num w:numId="15">
    <w:abstractNumId w:val="5"/>
  </w:num>
  <w:num w:numId="16">
    <w:abstractNumId w:val="6"/>
  </w:num>
  <w:num w:numId="17">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1340"/>
    <w:rsid w:val="000125D1"/>
    <w:rsid w:val="00014447"/>
    <w:rsid w:val="00017C63"/>
    <w:rsid w:val="000234BC"/>
    <w:rsid w:val="00026E74"/>
    <w:rsid w:val="00033923"/>
    <w:rsid w:val="00033FB3"/>
    <w:rsid w:val="0003597D"/>
    <w:rsid w:val="00036091"/>
    <w:rsid w:val="0003609E"/>
    <w:rsid w:val="0004622D"/>
    <w:rsid w:val="00051ECE"/>
    <w:rsid w:val="00052821"/>
    <w:rsid w:val="0005783C"/>
    <w:rsid w:val="0006158B"/>
    <w:rsid w:val="0006357D"/>
    <w:rsid w:val="0006464E"/>
    <w:rsid w:val="00065463"/>
    <w:rsid w:val="000768BE"/>
    <w:rsid w:val="00077D0E"/>
    <w:rsid w:val="00096898"/>
    <w:rsid w:val="00096C56"/>
    <w:rsid w:val="000A1817"/>
    <w:rsid w:val="000A5466"/>
    <w:rsid w:val="000A75AA"/>
    <w:rsid w:val="000B1E88"/>
    <w:rsid w:val="000B31A1"/>
    <w:rsid w:val="000B50E4"/>
    <w:rsid w:val="000C0281"/>
    <w:rsid w:val="000C3F72"/>
    <w:rsid w:val="000D4EEC"/>
    <w:rsid w:val="000D70BA"/>
    <w:rsid w:val="000D75AE"/>
    <w:rsid w:val="000E120B"/>
    <w:rsid w:val="000E4B5B"/>
    <w:rsid w:val="000F6A4F"/>
    <w:rsid w:val="000F7EA5"/>
    <w:rsid w:val="00102456"/>
    <w:rsid w:val="00103973"/>
    <w:rsid w:val="001064A0"/>
    <w:rsid w:val="0010660C"/>
    <w:rsid w:val="00110339"/>
    <w:rsid w:val="00111135"/>
    <w:rsid w:val="00122392"/>
    <w:rsid w:val="00132D2F"/>
    <w:rsid w:val="00137A02"/>
    <w:rsid w:val="0015116B"/>
    <w:rsid w:val="0015435C"/>
    <w:rsid w:val="001572AA"/>
    <w:rsid w:val="001619DE"/>
    <w:rsid w:val="0017355C"/>
    <w:rsid w:val="00175BEA"/>
    <w:rsid w:val="00176AB7"/>
    <w:rsid w:val="001834C4"/>
    <w:rsid w:val="00195787"/>
    <w:rsid w:val="00197EB4"/>
    <w:rsid w:val="001A1C17"/>
    <w:rsid w:val="001A4DA4"/>
    <w:rsid w:val="001B2090"/>
    <w:rsid w:val="001B2CAD"/>
    <w:rsid w:val="001B3D1D"/>
    <w:rsid w:val="001B3E64"/>
    <w:rsid w:val="001C0ACA"/>
    <w:rsid w:val="001C5E62"/>
    <w:rsid w:val="001D01AC"/>
    <w:rsid w:val="001D48FA"/>
    <w:rsid w:val="001D574D"/>
    <w:rsid w:val="001D75B3"/>
    <w:rsid w:val="001E1B19"/>
    <w:rsid w:val="001E3CFD"/>
    <w:rsid w:val="001F0AFD"/>
    <w:rsid w:val="001F0E07"/>
    <w:rsid w:val="001F74EF"/>
    <w:rsid w:val="00202C3B"/>
    <w:rsid w:val="0020388C"/>
    <w:rsid w:val="0021193D"/>
    <w:rsid w:val="002120BE"/>
    <w:rsid w:val="00216F58"/>
    <w:rsid w:val="0022295E"/>
    <w:rsid w:val="00223538"/>
    <w:rsid w:val="00230798"/>
    <w:rsid w:val="002320C6"/>
    <w:rsid w:val="00233CCA"/>
    <w:rsid w:val="002439FD"/>
    <w:rsid w:val="002473DF"/>
    <w:rsid w:val="0025173A"/>
    <w:rsid w:val="00255AD3"/>
    <w:rsid w:val="00256BCD"/>
    <w:rsid w:val="00264CD7"/>
    <w:rsid w:val="0026677A"/>
    <w:rsid w:val="00272443"/>
    <w:rsid w:val="00272DC1"/>
    <w:rsid w:val="002730B2"/>
    <w:rsid w:val="00275474"/>
    <w:rsid w:val="002803E6"/>
    <w:rsid w:val="0028078A"/>
    <w:rsid w:val="00280858"/>
    <w:rsid w:val="00285B75"/>
    <w:rsid w:val="00287A48"/>
    <w:rsid w:val="002915AF"/>
    <w:rsid w:val="00296446"/>
    <w:rsid w:val="002971CF"/>
    <w:rsid w:val="00297217"/>
    <w:rsid w:val="002A50FD"/>
    <w:rsid w:val="002A7C0F"/>
    <w:rsid w:val="002B1155"/>
    <w:rsid w:val="002B2956"/>
    <w:rsid w:val="002C1F1F"/>
    <w:rsid w:val="002D3E9D"/>
    <w:rsid w:val="002D6E62"/>
    <w:rsid w:val="002E4E36"/>
    <w:rsid w:val="002E51E9"/>
    <w:rsid w:val="002E71B8"/>
    <w:rsid w:val="00305289"/>
    <w:rsid w:val="003145D2"/>
    <w:rsid w:val="003150D6"/>
    <w:rsid w:val="00317302"/>
    <w:rsid w:val="003232B9"/>
    <w:rsid w:val="00325781"/>
    <w:rsid w:val="0033246F"/>
    <w:rsid w:val="003325A1"/>
    <w:rsid w:val="0033384F"/>
    <w:rsid w:val="0034095D"/>
    <w:rsid w:val="0034097C"/>
    <w:rsid w:val="00345650"/>
    <w:rsid w:val="00347A52"/>
    <w:rsid w:val="00354CEB"/>
    <w:rsid w:val="00361225"/>
    <w:rsid w:val="00363F8E"/>
    <w:rsid w:val="003645EA"/>
    <w:rsid w:val="00364778"/>
    <w:rsid w:val="00364982"/>
    <w:rsid w:val="00374A1F"/>
    <w:rsid w:val="00376663"/>
    <w:rsid w:val="00376DA6"/>
    <w:rsid w:val="003771E7"/>
    <w:rsid w:val="00385149"/>
    <w:rsid w:val="00390DC0"/>
    <w:rsid w:val="003915F1"/>
    <w:rsid w:val="00391E5C"/>
    <w:rsid w:val="003A1AAF"/>
    <w:rsid w:val="003A5D8F"/>
    <w:rsid w:val="003A6EE7"/>
    <w:rsid w:val="003B192E"/>
    <w:rsid w:val="003B5B26"/>
    <w:rsid w:val="003C1756"/>
    <w:rsid w:val="003C59F1"/>
    <w:rsid w:val="003D167A"/>
    <w:rsid w:val="003D3919"/>
    <w:rsid w:val="003D7100"/>
    <w:rsid w:val="003E0C64"/>
    <w:rsid w:val="003E0DF8"/>
    <w:rsid w:val="003E445A"/>
    <w:rsid w:val="003E57AF"/>
    <w:rsid w:val="003E6A4A"/>
    <w:rsid w:val="003E714E"/>
    <w:rsid w:val="003F05C4"/>
    <w:rsid w:val="003F2A4B"/>
    <w:rsid w:val="003F3067"/>
    <w:rsid w:val="003F6F17"/>
    <w:rsid w:val="004036EA"/>
    <w:rsid w:val="00411C61"/>
    <w:rsid w:val="00412D05"/>
    <w:rsid w:val="0041412F"/>
    <w:rsid w:val="004153BF"/>
    <w:rsid w:val="00420FDA"/>
    <w:rsid w:val="00424E04"/>
    <w:rsid w:val="00427D9A"/>
    <w:rsid w:val="00433D83"/>
    <w:rsid w:val="004347A5"/>
    <w:rsid w:val="00440C21"/>
    <w:rsid w:val="004432D2"/>
    <w:rsid w:val="0045044E"/>
    <w:rsid w:val="004515D9"/>
    <w:rsid w:val="00452B42"/>
    <w:rsid w:val="00454D2A"/>
    <w:rsid w:val="00455454"/>
    <w:rsid w:val="00465ADD"/>
    <w:rsid w:val="00470CD9"/>
    <w:rsid w:val="00472527"/>
    <w:rsid w:val="00472B2F"/>
    <w:rsid w:val="00475A74"/>
    <w:rsid w:val="00475B6E"/>
    <w:rsid w:val="00476C90"/>
    <w:rsid w:val="00477AB7"/>
    <w:rsid w:val="00481C53"/>
    <w:rsid w:val="004842CC"/>
    <w:rsid w:val="00494883"/>
    <w:rsid w:val="004A0695"/>
    <w:rsid w:val="004A3332"/>
    <w:rsid w:val="004B1001"/>
    <w:rsid w:val="004B72BF"/>
    <w:rsid w:val="004C488C"/>
    <w:rsid w:val="004C6688"/>
    <w:rsid w:val="004C699F"/>
    <w:rsid w:val="004C7FB8"/>
    <w:rsid w:val="004D174E"/>
    <w:rsid w:val="004D4845"/>
    <w:rsid w:val="004D5DC0"/>
    <w:rsid w:val="004D6AC3"/>
    <w:rsid w:val="004E0E06"/>
    <w:rsid w:val="004E45AF"/>
    <w:rsid w:val="004F3A30"/>
    <w:rsid w:val="005008BF"/>
    <w:rsid w:val="00503CAD"/>
    <w:rsid w:val="00505B0A"/>
    <w:rsid w:val="00506719"/>
    <w:rsid w:val="00506998"/>
    <w:rsid w:val="00512028"/>
    <w:rsid w:val="00512C80"/>
    <w:rsid w:val="00513F3F"/>
    <w:rsid w:val="00516DE4"/>
    <w:rsid w:val="00522DAC"/>
    <w:rsid w:val="00526E91"/>
    <w:rsid w:val="00542D4F"/>
    <w:rsid w:val="005441EE"/>
    <w:rsid w:val="005448ED"/>
    <w:rsid w:val="0054581C"/>
    <w:rsid w:val="005501DE"/>
    <w:rsid w:val="00553760"/>
    <w:rsid w:val="00563CAE"/>
    <w:rsid w:val="00566BFB"/>
    <w:rsid w:val="00567D88"/>
    <w:rsid w:val="00571BD6"/>
    <w:rsid w:val="00576046"/>
    <w:rsid w:val="005804B4"/>
    <w:rsid w:val="00583213"/>
    <w:rsid w:val="00583F85"/>
    <w:rsid w:val="005912B1"/>
    <w:rsid w:val="0059321C"/>
    <w:rsid w:val="0059762E"/>
    <w:rsid w:val="005B3555"/>
    <w:rsid w:val="005B3BCF"/>
    <w:rsid w:val="005B5106"/>
    <w:rsid w:val="005B5462"/>
    <w:rsid w:val="005C68B6"/>
    <w:rsid w:val="005D478B"/>
    <w:rsid w:val="005D61F5"/>
    <w:rsid w:val="005D7D26"/>
    <w:rsid w:val="005E1F99"/>
    <w:rsid w:val="005E3538"/>
    <w:rsid w:val="005F0F97"/>
    <w:rsid w:val="005F38A5"/>
    <w:rsid w:val="006039B3"/>
    <w:rsid w:val="006149B2"/>
    <w:rsid w:val="00615D69"/>
    <w:rsid w:val="00617FC1"/>
    <w:rsid w:val="00627BE3"/>
    <w:rsid w:val="0063382E"/>
    <w:rsid w:val="006371A8"/>
    <w:rsid w:val="006418D4"/>
    <w:rsid w:val="006460EC"/>
    <w:rsid w:val="00650190"/>
    <w:rsid w:val="00655889"/>
    <w:rsid w:val="00660FDC"/>
    <w:rsid w:val="006615EC"/>
    <w:rsid w:val="00662E5E"/>
    <w:rsid w:val="0066320C"/>
    <w:rsid w:val="0066701A"/>
    <w:rsid w:val="00667BFF"/>
    <w:rsid w:val="00671B47"/>
    <w:rsid w:val="006727D5"/>
    <w:rsid w:val="00674955"/>
    <w:rsid w:val="00675CB1"/>
    <w:rsid w:val="006817F4"/>
    <w:rsid w:val="00685618"/>
    <w:rsid w:val="006878EA"/>
    <w:rsid w:val="00690466"/>
    <w:rsid w:val="00690519"/>
    <w:rsid w:val="0069229D"/>
    <w:rsid w:val="006A03CF"/>
    <w:rsid w:val="006A2615"/>
    <w:rsid w:val="006A457A"/>
    <w:rsid w:val="006A4D80"/>
    <w:rsid w:val="006A76A6"/>
    <w:rsid w:val="006B1288"/>
    <w:rsid w:val="006B316A"/>
    <w:rsid w:val="006B61B8"/>
    <w:rsid w:val="006C0E7C"/>
    <w:rsid w:val="006C54A6"/>
    <w:rsid w:val="006C7263"/>
    <w:rsid w:val="006C7BC1"/>
    <w:rsid w:val="006C7F7D"/>
    <w:rsid w:val="006D1B77"/>
    <w:rsid w:val="006D2E6C"/>
    <w:rsid w:val="006D3FEC"/>
    <w:rsid w:val="006D4A9A"/>
    <w:rsid w:val="006D62C3"/>
    <w:rsid w:val="006D6747"/>
    <w:rsid w:val="006D7A5D"/>
    <w:rsid w:val="006E3CA6"/>
    <w:rsid w:val="006E4520"/>
    <w:rsid w:val="006E6449"/>
    <w:rsid w:val="006E6764"/>
    <w:rsid w:val="006E7B5E"/>
    <w:rsid w:val="006F2449"/>
    <w:rsid w:val="006F6C6D"/>
    <w:rsid w:val="006F7366"/>
    <w:rsid w:val="007003F6"/>
    <w:rsid w:val="00705310"/>
    <w:rsid w:val="00706A99"/>
    <w:rsid w:val="00707095"/>
    <w:rsid w:val="00707A51"/>
    <w:rsid w:val="00721247"/>
    <w:rsid w:val="00727D78"/>
    <w:rsid w:val="00737F38"/>
    <w:rsid w:val="00741A22"/>
    <w:rsid w:val="00750154"/>
    <w:rsid w:val="00750A72"/>
    <w:rsid w:val="0075277E"/>
    <w:rsid w:val="0075340D"/>
    <w:rsid w:val="00753597"/>
    <w:rsid w:val="007540AA"/>
    <w:rsid w:val="007561C1"/>
    <w:rsid w:val="00764B03"/>
    <w:rsid w:val="007654AE"/>
    <w:rsid w:val="00770E10"/>
    <w:rsid w:val="00772A64"/>
    <w:rsid w:val="007740C4"/>
    <w:rsid w:val="00774C44"/>
    <w:rsid w:val="0077542C"/>
    <w:rsid w:val="00775D2B"/>
    <w:rsid w:val="00780BCD"/>
    <w:rsid w:val="00785CDF"/>
    <w:rsid w:val="0078616D"/>
    <w:rsid w:val="00786E26"/>
    <w:rsid w:val="00790AEA"/>
    <w:rsid w:val="00795A5D"/>
    <w:rsid w:val="007A05EE"/>
    <w:rsid w:val="007A2EBE"/>
    <w:rsid w:val="007A3A4F"/>
    <w:rsid w:val="007B50D1"/>
    <w:rsid w:val="007B5173"/>
    <w:rsid w:val="007C3861"/>
    <w:rsid w:val="007C5248"/>
    <w:rsid w:val="007D06D1"/>
    <w:rsid w:val="007D1F2F"/>
    <w:rsid w:val="007E211D"/>
    <w:rsid w:val="007F12BC"/>
    <w:rsid w:val="00800C6D"/>
    <w:rsid w:val="00801505"/>
    <w:rsid w:val="00806351"/>
    <w:rsid w:val="00810765"/>
    <w:rsid w:val="008116C7"/>
    <w:rsid w:val="0081266B"/>
    <w:rsid w:val="00814C6D"/>
    <w:rsid w:val="00826B78"/>
    <w:rsid w:val="00831832"/>
    <w:rsid w:val="00833737"/>
    <w:rsid w:val="00837119"/>
    <w:rsid w:val="0084060E"/>
    <w:rsid w:val="00840A3D"/>
    <w:rsid w:val="00843FA0"/>
    <w:rsid w:val="00846B53"/>
    <w:rsid w:val="00847E4E"/>
    <w:rsid w:val="0085508A"/>
    <w:rsid w:val="00867B1D"/>
    <w:rsid w:val="00876441"/>
    <w:rsid w:val="00881251"/>
    <w:rsid w:val="00883AE4"/>
    <w:rsid w:val="00883D47"/>
    <w:rsid w:val="00892866"/>
    <w:rsid w:val="008A5AA6"/>
    <w:rsid w:val="008B0C60"/>
    <w:rsid w:val="008B3896"/>
    <w:rsid w:val="008B3949"/>
    <w:rsid w:val="008B56E8"/>
    <w:rsid w:val="008C6DF1"/>
    <w:rsid w:val="008D206C"/>
    <w:rsid w:val="008E2660"/>
    <w:rsid w:val="008E47F8"/>
    <w:rsid w:val="008E7969"/>
    <w:rsid w:val="008F1EEB"/>
    <w:rsid w:val="008F7232"/>
    <w:rsid w:val="00900361"/>
    <w:rsid w:val="009019AE"/>
    <w:rsid w:val="00911C5A"/>
    <w:rsid w:val="0091572E"/>
    <w:rsid w:val="009234AD"/>
    <w:rsid w:val="00923805"/>
    <w:rsid w:val="00927744"/>
    <w:rsid w:val="00930CAC"/>
    <w:rsid w:val="009338C3"/>
    <w:rsid w:val="009360A0"/>
    <w:rsid w:val="009401F0"/>
    <w:rsid w:val="00941A64"/>
    <w:rsid w:val="0094449D"/>
    <w:rsid w:val="00944D7C"/>
    <w:rsid w:val="009466B0"/>
    <w:rsid w:val="009475E8"/>
    <w:rsid w:val="009527DD"/>
    <w:rsid w:val="00962B22"/>
    <w:rsid w:val="00967BE7"/>
    <w:rsid w:val="009730CA"/>
    <w:rsid w:val="00973E2C"/>
    <w:rsid w:val="009809B4"/>
    <w:rsid w:val="00982082"/>
    <w:rsid w:val="0099089D"/>
    <w:rsid w:val="00993A21"/>
    <w:rsid w:val="009A1C69"/>
    <w:rsid w:val="009B13C3"/>
    <w:rsid w:val="009B2831"/>
    <w:rsid w:val="009B5868"/>
    <w:rsid w:val="009C245C"/>
    <w:rsid w:val="009C7DBD"/>
    <w:rsid w:val="009D6E95"/>
    <w:rsid w:val="009E0108"/>
    <w:rsid w:val="009E5D22"/>
    <w:rsid w:val="009F0B05"/>
    <w:rsid w:val="009F1E24"/>
    <w:rsid w:val="009F2E42"/>
    <w:rsid w:val="00A05942"/>
    <w:rsid w:val="00A0728A"/>
    <w:rsid w:val="00A13407"/>
    <w:rsid w:val="00A13F43"/>
    <w:rsid w:val="00A17701"/>
    <w:rsid w:val="00A21405"/>
    <w:rsid w:val="00A2552E"/>
    <w:rsid w:val="00A31936"/>
    <w:rsid w:val="00A31EE8"/>
    <w:rsid w:val="00A37FC7"/>
    <w:rsid w:val="00A40B71"/>
    <w:rsid w:val="00A4190E"/>
    <w:rsid w:val="00A44E6F"/>
    <w:rsid w:val="00A47776"/>
    <w:rsid w:val="00A51FE1"/>
    <w:rsid w:val="00A63D41"/>
    <w:rsid w:val="00A8134F"/>
    <w:rsid w:val="00A843CB"/>
    <w:rsid w:val="00AA0C9D"/>
    <w:rsid w:val="00AA565C"/>
    <w:rsid w:val="00AA69CA"/>
    <w:rsid w:val="00AB6185"/>
    <w:rsid w:val="00AB7A23"/>
    <w:rsid w:val="00AC4271"/>
    <w:rsid w:val="00AC5F95"/>
    <w:rsid w:val="00AD061E"/>
    <w:rsid w:val="00AE065C"/>
    <w:rsid w:val="00AE3974"/>
    <w:rsid w:val="00AE41B9"/>
    <w:rsid w:val="00AF197E"/>
    <w:rsid w:val="00AF7652"/>
    <w:rsid w:val="00B06289"/>
    <w:rsid w:val="00B13C63"/>
    <w:rsid w:val="00B13E07"/>
    <w:rsid w:val="00B14510"/>
    <w:rsid w:val="00B15384"/>
    <w:rsid w:val="00B20820"/>
    <w:rsid w:val="00B22A1F"/>
    <w:rsid w:val="00B239B3"/>
    <w:rsid w:val="00B269BB"/>
    <w:rsid w:val="00B36C29"/>
    <w:rsid w:val="00B37003"/>
    <w:rsid w:val="00B41534"/>
    <w:rsid w:val="00B45EE9"/>
    <w:rsid w:val="00B53E13"/>
    <w:rsid w:val="00B54907"/>
    <w:rsid w:val="00B60AAF"/>
    <w:rsid w:val="00B61F0A"/>
    <w:rsid w:val="00B63DC0"/>
    <w:rsid w:val="00B734DE"/>
    <w:rsid w:val="00B738B9"/>
    <w:rsid w:val="00B8004D"/>
    <w:rsid w:val="00B87D30"/>
    <w:rsid w:val="00B9051A"/>
    <w:rsid w:val="00B93A37"/>
    <w:rsid w:val="00B95AFD"/>
    <w:rsid w:val="00B96897"/>
    <w:rsid w:val="00BB05E5"/>
    <w:rsid w:val="00BB3FD8"/>
    <w:rsid w:val="00BC001D"/>
    <w:rsid w:val="00BC0C21"/>
    <w:rsid w:val="00BC5763"/>
    <w:rsid w:val="00BC5771"/>
    <w:rsid w:val="00BC6A81"/>
    <w:rsid w:val="00BC6CB5"/>
    <w:rsid w:val="00BC7B54"/>
    <w:rsid w:val="00BD002C"/>
    <w:rsid w:val="00BD038B"/>
    <w:rsid w:val="00BD7802"/>
    <w:rsid w:val="00BD7A7B"/>
    <w:rsid w:val="00BE1334"/>
    <w:rsid w:val="00BE4213"/>
    <w:rsid w:val="00BF098A"/>
    <w:rsid w:val="00BF27BA"/>
    <w:rsid w:val="00C00A2B"/>
    <w:rsid w:val="00C02C63"/>
    <w:rsid w:val="00C12A9B"/>
    <w:rsid w:val="00C16C0D"/>
    <w:rsid w:val="00C20E20"/>
    <w:rsid w:val="00C32EC1"/>
    <w:rsid w:val="00C40254"/>
    <w:rsid w:val="00C44616"/>
    <w:rsid w:val="00C45229"/>
    <w:rsid w:val="00C508F2"/>
    <w:rsid w:val="00C6795C"/>
    <w:rsid w:val="00C70E78"/>
    <w:rsid w:val="00C72C73"/>
    <w:rsid w:val="00C76A31"/>
    <w:rsid w:val="00C8318E"/>
    <w:rsid w:val="00C8425F"/>
    <w:rsid w:val="00C84E8A"/>
    <w:rsid w:val="00C86E27"/>
    <w:rsid w:val="00CA11CD"/>
    <w:rsid w:val="00CA53DD"/>
    <w:rsid w:val="00CB4DFA"/>
    <w:rsid w:val="00CB7E45"/>
    <w:rsid w:val="00CC160B"/>
    <w:rsid w:val="00CC2D23"/>
    <w:rsid w:val="00CD04FD"/>
    <w:rsid w:val="00CD1401"/>
    <w:rsid w:val="00CD1AA9"/>
    <w:rsid w:val="00CE203C"/>
    <w:rsid w:val="00CE3738"/>
    <w:rsid w:val="00CE55BB"/>
    <w:rsid w:val="00CE57C1"/>
    <w:rsid w:val="00CE5B5E"/>
    <w:rsid w:val="00CE642A"/>
    <w:rsid w:val="00CF6ED8"/>
    <w:rsid w:val="00D011E0"/>
    <w:rsid w:val="00D013CB"/>
    <w:rsid w:val="00D0746D"/>
    <w:rsid w:val="00D10571"/>
    <w:rsid w:val="00D11A36"/>
    <w:rsid w:val="00D148B0"/>
    <w:rsid w:val="00D20631"/>
    <w:rsid w:val="00D20CCD"/>
    <w:rsid w:val="00D32298"/>
    <w:rsid w:val="00D330C6"/>
    <w:rsid w:val="00D36C67"/>
    <w:rsid w:val="00D419F4"/>
    <w:rsid w:val="00D42151"/>
    <w:rsid w:val="00D53E53"/>
    <w:rsid w:val="00D544D0"/>
    <w:rsid w:val="00D63EF6"/>
    <w:rsid w:val="00D70EEC"/>
    <w:rsid w:val="00D7317A"/>
    <w:rsid w:val="00D737EC"/>
    <w:rsid w:val="00D73AB3"/>
    <w:rsid w:val="00D939EF"/>
    <w:rsid w:val="00D94638"/>
    <w:rsid w:val="00DA2839"/>
    <w:rsid w:val="00DA6514"/>
    <w:rsid w:val="00DA6E97"/>
    <w:rsid w:val="00DB0D3D"/>
    <w:rsid w:val="00DB29DD"/>
    <w:rsid w:val="00DB2CA4"/>
    <w:rsid w:val="00DC078E"/>
    <w:rsid w:val="00DC0D36"/>
    <w:rsid w:val="00DC15F0"/>
    <w:rsid w:val="00DC4CDA"/>
    <w:rsid w:val="00DC6EE7"/>
    <w:rsid w:val="00DD6280"/>
    <w:rsid w:val="00DD6AB4"/>
    <w:rsid w:val="00DD6E1A"/>
    <w:rsid w:val="00DD72BF"/>
    <w:rsid w:val="00DE5919"/>
    <w:rsid w:val="00DF2164"/>
    <w:rsid w:val="00DF6E87"/>
    <w:rsid w:val="00E00510"/>
    <w:rsid w:val="00E03810"/>
    <w:rsid w:val="00E03F38"/>
    <w:rsid w:val="00E06CBE"/>
    <w:rsid w:val="00E10361"/>
    <w:rsid w:val="00E10B45"/>
    <w:rsid w:val="00E12B27"/>
    <w:rsid w:val="00E22545"/>
    <w:rsid w:val="00E240DC"/>
    <w:rsid w:val="00E2514C"/>
    <w:rsid w:val="00E416FF"/>
    <w:rsid w:val="00E4517A"/>
    <w:rsid w:val="00E531DB"/>
    <w:rsid w:val="00E54BA9"/>
    <w:rsid w:val="00E56B42"/>
    <w:rsid w:val="00E602AA"/>
    <w:rsid w:val="00E650A5"/>
    <w:rsid w:val="00E678C4"/>
    <w:rsid w:val="00E67FCC"/>
    <w:rsid w:val="00E714E4"/>
    <w:rsid w:val="00E753FA"/>
    <w:rsid w:val="00E8030D"/>
    <w:rsid w:val="00E805C6"/>
    <w:rsid w:val="00E80C21"/>
    <w:rsid w:val="00E84F77"/>
    <w:rsid w:val="00E8552E"/>
    <w:rsid w:val="00E86261"/>
    <w:rsid w:val="00E95A65"/>
    <w:rsid w:val="00E974D0"/>
    <w:rsid w:val="00EA03F3"/>
    <w:rsid w:val="00EA5232"/>
    <w:rsid w:val="00EA7F2E"/>
    <w:rsid w:val="00EB2216"/>
    <w:rsid w:val="00EB5DEE"/>
    <w:rsid w:val="00EB6F51"/>
    <w:rsid w:val="00EB7D10"/>
    <w:rsid w:val="00EC43B9"/>
    <w:rsid w:val="00EC6ACA"/>
    <w:rsid w:val="00ED0EA1"/>
    <w:rsid w:val="00ED25D1"/>
    <w:rsid w:val="00EE0349"/>
    <w:rsid w:val="00EE3DB0"/>
    <w:rsid w:val="00EE7DFB"/>
    <w:rsid w:val="00EF0C64"/>
    <w:rsid w:val="00EF33DA"/>
    <w:rsid w:val="00EF4FBE"/>
    <w:rsid w:val="00F20880"/>
    <w:rsid w:val="00F240F4"/>
    <w:rsid w:val="00F26D63"/>
    <w:rsid w:val="00F33E7F"/>
    <w:rsid w:val="00F35EE7"/>
    <w:rsid w:val="00F36BDB"/>
    <w:rsid w:val="00F443FF"/>
    <w:rsid w:val="00F44D78"/>
    <w:rsid w:val="00F477CB"/>
    <w:rsid w:val="00F47A2D"/>
    <w:rsid w:val="00F5369F"/>
    <w:rsid w:val="00F57852"/>
    <w:rsid w:val="00F6044E"/>
    <w:rsid w:val="00F651E8"/>
    <w:rsid w:val="00F73872"/>
    <w:rsid w:val="00F74ADC"/>
    <w:rsid w:val="00F75E88"/>
    <w:rsid w:val="00F773A1"/>
    <w:rsid w:val="00F85408"/>
    <w:rsid w:val="00F870AA"/>
    <w:rsid w:val="00F90335"/>
    <w:rsid w:val="00F90D7B"/>
    <w:rsid w:val="00F90EE7"/>
    <w:rsid w:val="00F92761"/>
    <w:rsid w:val="00F92F5D"/>
    <w:rsid w:val="00F95A17"/>
    <w:rsid w:val="00F966D2"/>
    <w:rsid w:val="00FA17C2"/>
    <w:rsid w:val="00FA590C"/>
    <w:rsid w:val="00FA7FFD"/>
    <w:rsid w:val="00FB0665"/>
    <w:rsid w:val="00FB15DB"/>
    <w:rsid w:val="00FB16FA"/>
    <w:rsid w:val="00FB18AF"/>
    <w:rsid w:val="00FB19E3"/>
    <w:rsid w:val="00FB1C79"/>
    <w:rsid w:val="00FB23DF"/>
    <w:rsid w:val="00FB6647"/>
    <w:rsid w:val="00FD0465"/>
    <w:rsid w:val="00FD13C5"/>
    <w:rsid w:val="00FD2FD0"/>
    <w:rsid w:val="00FE0A19"/>
    <w:rsid w:val="00FE0A3C"/>
    <w:rsid w:val="00FE1B3F"/>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6D6747"/>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6D6747"/>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BFB86-CD0A-42CD-B9D0-A8BD19F321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19567</Words>
  <Characters>135015</Characters>
  <Application>Microsoft Office Word</Application>
  <DocSecurity>0</DocSecurity>
  <Lines>1125</Lines>
  <Paragraphs>308</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154274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2013-03-10T17:38:00Z</cp:lastPrinted>
  <dcterms:created xsi:type="dcterms:W3CDTF">2013-03-25T17:31:00Z</dcterms:created>
  <dcterms:modified xsi:type="dcterms:W3CDTF">2013-03-25T17:31:00Z</dcterms:modified>
</cp:coreProperties>
</file>