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449" w:rsidRDefault="00620449" w:rsidP="00620449">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2.65.</w:t>
      </w:r>
    </w:p>
    <w:p w:rsidR="00E63CAE" w:rsidRDefault="00E63CAE" w:rsidP="00620449">
      <w:pPr>
        <w:widowControl w:val="0"/>
        <w:suppressAutoHyphens/>
        <w:spacing w:after="0" w:line="240" w:lineRule="auto"/>
        <w:jc w:val="center"/>
        <w:rPr>
          <w:rFonts w:ascii="Palatino Linotype" w:hAnsi="Palatino Linotype"/>
          <w:b/>
          <w:kern w:val="1"/>
          <w:sz w:val="24"/>
          <w:szCs w:val="24"/>
          <w:lang w:eastAsia="hi-IN" w:bidi="hi-IN"/>
        </w:rPr>
      </w:pPr>
      <w:r w:rsidRPr="00E63CAE">
        <w:rPr>
          <w:rFonts w:ascii="Palatino Linotype" w:hAnsi="Palatino Linotype"/>
          <w:b/>
          <w:kern w:val="1"/>
          <w:sz w:val="24"/>
          <w:szCs w:val="24"/>
          <w:lang w:eastAsia="hi-IN" w:bidi="hi-IN"/>
        </w:rPr>
        <w:t>SZAKKÉPZÉSI KERETTANTERV</w:t>
      </w:r>
    </w:p>
    <w:p w:rsidR="00E63CAE" w:rsidRDefault="00E63CAE" w:rsidP="00620449">
      <w:pPr>
        <w:widowControl w:val="0"/>
        <w:suppressAutoHyphens/>
        <w:spacing w:after="0" w:line="240" w:lineRule="auto"/>
        <w:jc w:val="center"/>
        <w:rPr>
          <w:rFonts w:ascii="Palatino Linotype" w:hAnsi="Palatino Linotype"/>
          <w:b/>
          <w:kern w:val="1"/>
          <w:sz w:val="24"/>
          <w:szCs w:val="24"/>
          <w:lang w:eastAsia="hi-IN" w:bidi="hi-IN"/>
        </w:rPr>
      </w:pPr>
      <w:proofErr w:type="gramStart"/>
      <w:r>
        <w:rPr>
          <w:rFonts w:ascii="Palatino Linotype" w:hAnsi="Palatino Linotype"/>
          <w:b/>
          <w:kern w:val="1"/>
          <w:sz w:val="24"/>
          <w:szCs w:val="24"/>
          <w:lang w:eastAsia="hi-IN" w:bidi="hi-IN"/>
        </w:rPr>
        <w:t>az</w:t>
      </w:r>
      <w:proofErr w:type="gramEnd"/>
    </w:p>
    <w:p w:rsidR="00E63CAE" w:rsidRDefault="00E63CAE" w:rsidP="009963E7">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54 521 04 </w:t>
      </w:r>
    </w:p>
    <w:p w:rsidR="00E63CAE" w:rsidRDefault="00E63CAE" w:rsidP="009963E7">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KOHÁSZATI TECHNIKUS</w:t>
      </w:r>
    </w:p>
    <w:p w:rsidR="00E63CAE" w:rsidRDefault="00E63CAE" w:rsidP="009963E7">
      <w:pPr>
        <w:widowControl w:val="0"/>
        <w:suppressAutoHyphens/>
        <w:spacing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SZAKKÉPESÍTÉSHEZ</w:t>
      </w:r>
    </w:p>
    <w:p w:rsidR="00E63CAE" w:rsidRDefault="00E63CAE" w:rsidP="009963E7">
      <w:pPr>
        <w:widowControl w:val="0"/>
        <w:suppressAutoHyphens/>
        <w:spacing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valamint </w:t>
      </w:r>
      <w:proofErr w:type="gramStart"/>
      <w:r>
        <w:rPr>
          <w:rFonts w:ascii="Palatino Linotype" w:hAnsi="Palatino Linotype"/>
          <w:b/>
          <w:kern w:val="1"/>
          <w:sz w:val="24"/>
          <w:szCs w:val="24"/>
          <w:lang w:eastAsia="hi-IN" w:bidi="hi-IN"/>
        </w:rPr>
        <w:t>a</w:t>
      </w:r>
      <w:proofErr w:type="gramEnd"/>
      <w:r>
        <w:rPr>
          <w:rFonts w:ascii="Palatino Linotype" w:hAnsi="Palatino Linotype"/>
          <w:b/>
          <w:kern w:val="1"/>
          <w:sz w:val="24"/>
          <w:szCs w:val="24"/>
          <w:lang w:eastAsia="hi-IN" w:bidi="hi-IN"/>
        </w:rPr>
        <w:t xml:space="preserve"> </w:t>
      </w:r>
    </w:p>
    <w:p w:rsidR="00E63CAE" w:rsidRDefault="00E63CAE" w:rsidP="009963E7">
      <w:pPr>
        <w:widowControl w:val="0"/>
        <w:suppressAutoHyphens/>
        <w:spacing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X. KOHÁSZAT</w:t>
      </w:r>
      <w:bookmarkStart w:id="0" w:name="_GoBack"/>
      <w:bookmarkEnd w:id="0"/>
    </w:p>
    <w:p w:rsidR="00E63CAE" w:rsidRDefault="00E63CAE" w:rsidP="009963E7">
      <w:pPr>
        <w:widowControl w:val="0"/>
        <w:suppressAutoHyphens/>
        <w:spacing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ÁGAZATHOZ</w:t>
      </w:r>
    </w:p>
    <w:p w:rsidR="00E63CAE" w:rsidRPr="00E63CAE" w:rsidRDefault="00E63CAE" w:rsidP="009963E7">
      <w:pPr>
        <w:widowControl w:val="0"/>
        <w:suppressAutoHyphens/>
        <w:spacing w:after="0" w:line="240" w:lineRule="auto"/>
        <w:jc w:val="center"/>
        <w:rPr>
          <w:rFonts w:ascii="Palatino Linotype" w:hAnsi="Palatino Linotype"/>
          <w:b/>
          <w:kern w:val="1"/>
          <w:sz w:val="24"/>
          <w:szCs w:val="24"/>
          <w:lang w:eastAsia="hi-IN" w:bidi="hi-IN"/>
        </w:rPr>
      </w:pPr>
    </w:p>
    <w:p w:rsidR="00B61F0A" w:rsidRPr="000E120B" w:rsidRDefault="00B61F0A" w:rsidP="009963E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r w:rsidR="00B91736">
        <w:rPr>
          <w:rFonts w:ascii="Palatino Linotype" w:hAnsi="Palatino Linotype"/>
          <w:kern w:val="1"/>
          <w:sz w:val="24"/>
          <w:szCs w:val="24"/>
          <w:lang w:eastAsia="hi-IN" w:bidi="hi-IN"/>
        </w:rPr>
        <w:t>,</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620449">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9D57A2" w:rsidRPr="009D57A2">
        <w:t xml:space="preserve"> </w:t>
      </w:r>
      <w:r w:rsidR="009D57A2" w:rsidRPr="009D57A2">
        <w:rPr>
          <w:rFonts w:ascii="Palatino Linotype" w:hAnsi="Palatino Linotype"/>
          <w:kern w:val="1"/>
          <w:sz w:val="24"/>
          <w:szCs w:val="24"/>
          <w:lang w:eastAsia="hi-IN" w:bidi="hi-IN"/>
        </w:rPr>
        <w:t>X. Kohászat</w:t>
      </w:r>
      <w:r w:rsidRPr="000E120B">
        <w:rPr>
          <w:rFonts w:ascii="Palatino Linotype" w:hAnsi="Palatino Linotype"/>
          <w:kern w:val="1"/>
          <w:sz w:val="24"/>
          <w:szCs w:val="24"/>
          <w:lang w:eastAsia="hi-IN" w:bidi="hi-IN"/>
        </w:rPr>
        <w:t xml:space="preserve"> ágazat alábbi szakképesítéseire egységesen vonatkozik:</w:t>
      </w:r>
    </w:p>
    <w:p w:rsidR="00B61F0A" w:rsidRPr="000E120B" w:rsidRDefault="00B61F0A" w:rsidP="009963E7">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9D57A2" w:rsidP="009963E7">
      <w:pPr>
        <w:widowControl w:val="0"/>
        <w:suppressAutoHyphens/>
        <w:spacing w:after="0" w:line="240" w:lineRule="auto"/>
        <w:jc w:val="both"/>
        <w:rPr>
          <w:rFonts w:ascii="Palatino Linotype" w:hAnsi="Palatino Linotype"/>
          <w:kern w:val="1"/>
          <w:sz w:val="24"/>
          <w:szCs w:val="24"/>
          <w:lang w:eastAsia="hi-IN" w:bidi="hi-IN"/>
        </w:rPr>
      </w:pPr>
      <w:r w:rsidRPr="009D57A2">
        <w:rPr>
          <w:rFonts w:ascii="Palatino Linotype" w:hAnsi="Palatino Linotype"/>
          <w:kern w:val="1"/>
          <w:sz w:val="24"/>
          <w:szCs w:val="24"/>
          <w:lang w:eastAsia="hi-IN" w:bidi="hi-IN"/>
        </w:rPr>
        <w:t>54 521 04 Kohászati technikus</w:t>
      </w:r>
    </w:p>
    <w:p w:rsidR="00B61F0A" w:rsidRPr="000E120B" w:rsidRDefault="00B61F0A" w:rsidP="009963E7">
      <w:pPr>
        <w:spacing w:after="0" w:line="240" w:lineRule="auto"/>
        <w:jc w:val="both"/>
        <w:rPr>
          <w:rFonts w:ascii="Palatino Linotype" w:hAnsi="Palatino Linotype"/>
          <w:sz w:val="24"/>
          <w:szCs w:val="24"/>
        </w:rPr>
      </w:pPr>
    </w:p>
    <w:p w:rsidR="00BC5763" w:rsidRPr="000E120B" w:rsidRDefault="00BC5763" w:rsidP="009963E7">
      <w:pPr>
        <w:spacing w:after="0" w:line="240" w:lineRule="auto"/>
        <w:jc w:val="both"/>
        <w:rPr>
          <w:rFonts w:ascii="Palatino Linotype" w:hAnsi="Palatino Linotype"/>
          <w:sz w:val="24"/>
          <w:szCs w:val="24"/>
        </w:rPr>
      </w:pPr>
    </w:p>
    <w:p w:rsidR="00B61F0A" w:rsidRPr="000E120B" w:rsidRDefault="00B61F0A" w:rsidP="009963E7">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B61F0A" w:rsidRPr="000E120B" w:rsidRDefault="00B61F0A" w:rsidP="009963E7">
      <w:pPr>
        <w:spacing w:after="0" w:line="240" w:lineRule="auto"/>
        <w:jc w:val="both"/>
        <w:rPr>
          <w:rFonts w:ascii="Palatino Linotype" w:hAnsi="Palatino Linotype"/>
          <w:b/>
          <w:sz w:val="24"/>
          <w:szCs w:val="24"/>
        </w:rPr>
      </w:pPr>
    </w:p>
    <w:p w:rsidR="00B61F0A" w:rsidRPr="000E120B" w:rsidRDefault="00B61F0A" w:rsidP="009963E7">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9963E7">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9963E7">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9963E7">
      <w:pPr>
        <w:spacing w:after="0" w:line="240" w:lineRule="auto"/>
        <w:ind w:left="1362" w:hanging="447"/>
        <w:jc w:val="both"/>
        <w:rPr>
          <w:rFonts w:ascii="Palatino Linotype" w:hAnsi="Palatino Linotype"/>
          <w:sz w:val="24"/>
          <w:szCs w:val="24"/>
        </w:rPr>
      </w:pPr>
    </w:p>
    <w:p w:rsidR="00B61F0A" w:rsidRPr="000E120B" w:rsidRDefault="00B61F0A" w:rsidP="009963E7">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9963E7">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9963E7">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9963E7">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A80ED2" w:rsidRPr="00951F66">
        <w:rPr>
          <w:rFonts w:ascii="Palatino Linotype" w:hAnsi="Palatino Linotype"/>
          <w:iCs/>
          <w:sz w:val="24"/>
          <w:szCs w:val="24"/>
        </w:rPr>
        <w:t>54 521 04</w:t>
      </w:r>
      <w:r w:rsidRPr="000E120B">
        <w:rPr>
          <w:rFonts w:ascii="Palatino Linotype" w:hAnsi="Palatino Linotype"/>
          <w:kern w:val="1"/>
          <w:sz w:val="24"/>
          <w:szCs w:val="24"/>
          <w:lang w:eastAsia="hi-IN" w:bidi="hi-IN"/>
        </w:rPr>
        <w:t xml:space="preserve"> </w:t>
      </w:r>
      <w:r w:rsidR="00A80ED2" w:rsidRPr="00951F66">
        <w:rPr>
          <w:rFonts w:ascii="Palatino Linotype" w:hAnsi="Palatino Linotype"/>
          <w:iCs/>
          <w:sz w:val="24"/>
          <w:szCs w:val="24"/>
        </w:rPr>
        <w:t>Kohászati technikus</w:t>
      </w:r>
      <w:r w:rsidRPr="000E120B">
        <w:rPr>
          <w:rFonts w:ascii="Palatino Linotype" w:hAnsi="Palatino Linotype"/>
          <w:kern w:val="1"/>
          <w:sz w:val="24"/>
          <w:szCs w:val="24"/>
          <w:lang w:eastAsia="hi-IN" w:bidi="hi-IN"/>
        </w:rPr>
        <w:t xml:space="preserve"> szakképesítés szakmai és vizsgakövetelményeit tartalmazó </w:t>
      </w:r>
      <w:r w:rsidR="00E63CAE">
        <w:rPr>
          <w:rFonts w:ascii="Palatino Linotype" w:hAnsi="Palatino Linotype"/>
          <w:kern w:val="1"/>
          <w:sz w:val="24"/>
          <w:szCs w:val="24"/>
          <w:lang w:eastAsia="hi-IN" w:bidi="hi-IN"/>
        </w:rPr>
        <w:t>27/2012. (VIII. 27.)</w:t>
      </w:r>
      <w:r w:rsidRPr="000E120B">
        <w:rPr>
          <w:rFonts w:ascii="Palatino Linotype" w:hAnsi="Palatino Linotype"/>
          <w:kern w:val="1"/>
          <w:sz w:val="24"/>
          <w:szCs w:val="24"/>
          <w:lang w:eastAsia="hi-IN" w:bidi="hi-IN"/>
        </w:rPr>
        <w:t xml:space="preserve"> </w:t>
      </w:r>
      <w:r w:rsidR="00E63CAE">
        <w:rPr>
          <w:rFonts w:ascii="Palatino Linotype" w:hAnsi="Palatino Linotype"/>
          <w:kern w:val="1"/>
          <w:sz w:val="24"/>
          <w:szCs w:val="24"/>
          <w:lang w:eastAsia="hi-IN" w:bidi="hi-IN"/>
        </w:rPr>
        <w:t xml:space="preserve">NGM </w:t>
      </w:r>
      <w:r w:rsidRPr="000E120B">
        <w:rPr>
          <w:rFonts w:ascii="Palatino Linotype" w:hAnsi="Palatino Linotype"/>
          <w:kern w:val="1"/>
          <w:sz w:val="24"/>
          <w:szCs w:val="24"/>
          <w:lang w:eastAsia="hi-IN" w:bidi="hi-IN"/>
        </w:rPr>
        <w:t>rendelet</w:t>
      </w:r>
      <w:r w:rsidRPr="000E120B">
        <w:rPr>
          <w:rFonts w:ascii="Palatino Linotype" w:hAnsi="Palatino Linotype"/>
          <w:sz w:val="24"/>
          <w:szCs w:val="24"/>
        </w:rPr>
        <w:tab/>
      </w:r>
    </w:p>
    <w:p w:rsidR="00B61F0A" w:rsidRPr="000E120B" w:rsidRDefault="00B61F0A" w:rsidP="009963E7">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alapján</w:t>
      </w:r>
      <w:proofErr w:type="gramEnd"/>
      <w:r w:rsidRPr="000E120B">
        <w:rPr>
          <w:rFonts w:ascii="Palatino Linotype" w:hAnsi="Palatino Linotype"/>
          <w:sz w:val="24"/>
          <w:szCs w:val="24"/>
        </w:rPr>
        <w:t xml:space="preserve">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Pr="000E120B" w:rsidRDefault="00BC7B54" w:rsidP="009963E7">
      <w:pPr>
        <w:spacing w:after="0" w:line="240" w:lineRule="auto"/>
        <w:ind w:left="555"/>
        <w:jc w:val="both"/>
        <w:rPr>
          <w:rFonts w:ascii="Palatino Linotype" w:hAnsi="Palatino Linotype"/>
          <w:sz w:val="24"/>
          <w:szCs w:val="24"/>
        </w:rPr>
      </w:pPr>
    </w:p>
    <w:p w:rsidR="00BC7B54" w:rsidRPr="000E120B" w:rsidRDefault="00BC7B54" w:rsidP="009963E7">
      <w:pPr>
        <w:spacing w:after="0" w:line="240" w:lineRule="auto"/>
        <w:ind w:left="555"/>
        <w:jc w:val="both"/>
        <w:rPr>
          <w:rFonts w:ascii="Palatino Linotype" w:hAnsi="Palatino Linotype"/>
          <w:sz w:val="24"/>
          <w:szCs w:val="24"/>
        </w:rPr>
      </w:pPr>
    </w:p>
    <w:p w:rsidR="00B61F0A" w:rsidRPr="000E120B" w:rsidRDefault="00512C80" w:rsidP="009963E7">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9963E7">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00951F66" w:rsidRPr="00951F66">
        <w:rPr>
          <w:rFonts w:ascii="Palatino Linotype" w:hAnsi="Palatino Linotype"/>
          <w:iCs/>
          <w:sz w:val="24"/>
          <w:szCs w:val="24"/>
        </w:rPr>
        <w:t>54 521 04</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9963E7">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951F66">
        <w:rPr>
          <w:rFonts w:ascii="Palatino Linotype" w:hAnsi="Palatino Linotype"/>
          <w:iCs/>
          <w:sz w:val="24"/>
          <w:szCs w:val="24"/>
        </w:rPr>
        <w:t xml:space="preserve"> </w:t>
      </w:r>
      <w:r w:rsidR="00951F66" w:rsidRPr="00951F66">
        <w:rPr>
          <w:rFonts w:ascii="Palatino Linotype" w:hAnsi="Palatino Linotype"/>
          <w:iCs/>
          <w:sz w:val="24"/>
          <w:szCs w:val="24"/>
        </w:rPr>
        <w:t>Kohászati technikus</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9963E7">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lastRenderedPageBreak/>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951F66" w:rsidRPr="00951F66">
        <w:rPr>
          <w:rFonts w:ascii="Palatino Linotype" w:hAnsi="Palatino Linotype"/>
          <w:iCs/>
          <w:sz w:val="24"/>
          <w:szCs w:val="24"/>
        </w:rPr>
        <w:t>5. Gépészet</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9963E7">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951F66" w:rsidRPr="00951F66">
        <w:rPr>
          <w:rFonts w:ascii="Palatino Linotype" w:hAnsi="Palatino Linotype"/>
          <w:iCs/>
          <w:sz w:val="24"/>
          <w:szCs w:val="24"/>
        </w:rPr>
        <w:t>X. Kohászat</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951F66">
        <w:rPr>
          <w:rFonts w:ascii="Palatino Linotype" w:hAnsi="Palatino Linotype"/>
          <w:iCs/>
          <w:sz w:val="24"/>
          <w:szCs w:val="24"/>
        </w:rPr>
        <w:t xml:space="preserve"> </w:t>
      </w:r>
      <w:r w:rsidR="00951F66" w:rsidRPr="00951F66">
        <w:rPr>
          <w:rFonts w:ascii="Palatino Linotype" w:hAnsi="Palatino Linotype"/>
          <w:iCs/>
          <w:sz w:val="24"/>
          <w:szCs w:val="24"/>
        </w:rPr>
        <w:t>2</w:t>
      </w:r>
      <w:r w:rsidR="00620449">
        <w:rPr>
          <w:rFonts w:ascii="Palatino Linotype" w:hAnsi="Palatino Linotype"/>
          <w:iCs/>
          <w:sz w:val="24"/>
          <w:szCs w:val="24"/>
        </w:rPr>
        <w:t xml:space="preserve"> év</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951F66">
        <w:rPr>
          <w:rFonts w:ascii="Palatino Linotype" w:hAnsi="Palatino Linotype"/>
          <w:iCs/>
          <w:sz w:val="24"/>
          <w:szCs w:val="24"/>
        </w:rPr>
        <w:t xml:space="preserve"> </w:t>
      </w:r>
      <w:r w:rsidR="00951F66">
        <w:rPr>
          <w:rFonts w:ascii="Palatino Linotype" w:hAnsi="Palatino Linotype"/>
          <w:iCs/>
        </w:rPr>
        <w:t>50%</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951F66">
        <w:rPr>
          <w:rFonts w:ascii="Palatino Linotype" w:hAnsi="Palatino Linotype"/>
          <w:iCs/>
          <w:sz w:val="24"/>
          <w:szCs w:val="24"/>
        </w:rPr>
        <w:t xml:space="preserve"> </w:t>
      </w:r>
      <w:r w:rsidR="00951F66">
        <w:rPr>
          <w:rFonts w:ascii="Palatino Linotype" w:hAnsi="Palatino Linotype"/>
          <w:iCs/>
        </w:rPr>
        <w:t>50%</w:t>
      </w:r>
    </w:p>
    <w:p w:rsidR="002971CF" w:rsidRPr="000E120B" w:rsidRDefault="002971CF" w:rsidP="009963E7">
      <w:pPr>
        <w:autoSpaceDE w:val="0"/>
        <w:autoSpaceDN w:val="0"/>
        <w:adjustRightInd w:val="0"/>
        <w:spacing w:after="0" w:line="240" w:lineRule="auto"/>
        <w:ind w:left="234" w:firstLine="204"/>
        <w:jc w:val="both"/>
        <w:rPr>
          <w:rFonts w:ascii="Palatino Linotype" w:hAnsi="Palatino Linotype"/>
          <w:iCs/>
          <w:sz w:val="24"/>
          <w:szCs w:val="24"/>
        </w:rPr>
      </w:pPr>
    </w:p>
    <w:p w:rsidR="00620449" w:rsidRDefault="002971CF"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951F66">
        <w:rPr>
          <w:rFonts w:ascii="Palatino Linotype" w:hAnsi="Palatino Linotype"/>
          <w:iCs/>
          <w:sz w:val="24"/>
          <w:szCs w:val="24"/>
        </w:rPr>
        <w:t xml:space="preserve"> </w:t>
      </w:r>
    </w:p>
    <w:p w:rsidR="006E2F00" w:rsidRPr="006E2F00" w:rsidRDefault="006E2F00" w:rsidP="00620449">
      <w:pPr>
        <w:autoSpaceDE w:val="0"/>
        <w:autoSpaceDN w:val="0"/>
        <w:adjustRightInd w:val="0"/>
        <w:spacing w:after="0" w:line="240" w:lineRule="auto"/>
        <w:ind w:left="426" w:firstLine="12"/>
        <w:jc w:val="both"/>
        <w:rPr>
          <w:rFonts w:ascii="Palatino Linotype" w:hAnsi="Palatino Linotype"/>
          <w:iCs/>
          <w:sz w:val="24"/>
          <w:szCs w:val="24"/>
        </w:rPr>
      </w:pPr>
      <w:r w:rsidRPr="006E2F00">
        <w:rPr>
          <w:rFonts w:ascii="Palatino Linotype" w:hAnsi="Palatino Linotype"/>
          <w:iCs/>
          <w:sz w:val="24"/>
          <w:szCs w:val="24"/>
        </w:rPr>
        <w:t>5 évfolyamos képzés esetén a 9. évfolyamot követően 70 óra, a 10. évfolyamot követően 105 óra, a 11. évfolyamot követően 140 óra;</w:t>
      </w:r>
    </w:p>
    <w:p w:rsidR="002971CF" w:rsidRPr="000E120B" w:rsidRDefault="006E2F00" w:rsidP="009963E7">
      <w:pPr>
        <w:autoSpaceDE w:val="0"/>
        <w:autoSpaceDN w:val="0"/>
        <w:adjustRightInd w:val="0"/>
        <w:spacing w:after="0" w:line="240" w:lineRule="auto"/>
        <w:ind w:left="234" w:firstLine="204"/>
        <w:jc w:val="both"/>
        <w:rPr>
          <w:rFonts w:ascii="Palatino Linotype" w:hAnsi="Palatino Linotype"/>
          <w:iCs/>
          <w:sz w:val="24"/>
          <w:szCs w:val="24"/>
        </w:rPr>
      </w:pPr>
      <w:r w:rsidRPr="006E2F00">
        <w:rPr>
          <w:rFonts w:ascii="Palatino Linotype" w:hAnsi="Palatino Linotype"/>
          <w:iCs/>
          <w:sz w:val="24"/>
          <w:szCs w:val="24"/>
        </w:rPr>
        <w:t>2 évfolyamos képzés esetén az első szakképzési évfolyamot követően 160 óra</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9963E7">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00B61F0A" w:rsidRPr="000E120B">
        <w:rPr>
          <w:rFonts w:ascii="Palatino Linotype" w:hAnsi="Palatino Linotype"/>
          <w:b/>
          <w:sz w:val="24"/>
          <w:szCs w:val="24"/>
        </w:rPr>
        <w:t>A</w:t>
      </w:r>
      <w:proofErr w:type="gramEnd"/>
      <w:r w:rsidR="00B61F0A" w:rsidRPr="000E120B">
        <w:rPr>
          <w:rFonts w:ascii="Palatino Linotype" w:hAnsi="Palatino Linotype"/>
          <w:b/>
          <w:sz w:val="24"/>
          <w:szCs w:val="24"/>
        </w:rPr>
        <w:t xml:space="preserve"> szakképzésbe történő belépés feltételei</w:t>
      </w:r>
    </w:p>
    <w:p w:rsidR="00B61F0A" w:rsidRPr="000E120B" w:rsidRDefault="00B61F0A" w:rsidP="009963E7">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3E7451">
        <w:rPr>
          <w:rFonts w:ascii="Palatino Linotype" w:hAnsi="Palatino Linotype"/>
          <w:iCs/>
          <w:sz w:val="24"/>
          <w:szCs w:val="24"/>
        </w:rPr>
        <w:t xml:space="preserve"> </w:t>
      </w:r>
      <w:r w:rsidR="006E2F00">
        <w:rPr>
          <w:rFonts w:ascii="Palatino Linotype" w:hAnsi="Palatino Linotype"/>
          <w:iCs/>
          <w:sz w:val="24"/>
          <w:szCs w:val="24"/>
        </w:rPr>
        <w:t>é</w:t>
      </w:r>
      <w:r w:rsidR="003E7451" w:rsidRPr="003E7451">
        <w:rPr>
          <w:rFonts w:ascii="Palatino Linotype" w:hAnsi="Palatino Linotype"/>
          <w:iCs/>
          <w:sz w:val="24"/>
          <w:szCs w:val="24"/>
        </w:rPr>
        <w:t>rettségi vizsga</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3E7451">
        <w:rPr>
          <w:rFonts w:ascii="Palatino Linotype" w:hAnsi="Palatino Linotype"/>
          <w:iCs/>
          <w:sz w:val="24"/>
          <w:szCs w:val="24"/>
        </w:rPr>
        <w:t xml:space="preserve"> -</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3E7451">
        <w:rPr>
          <w:rFonts w:ascii="Palatino Linotype" w:hAnsi="Palatino Linotype"/>
          <w:iCs/>
          <w:sz w:val="24"/>
          <w:szCs w:val="24"/>
        </w:rPr>
        <w:t xml:space="preserve"> -</w:t>
      </w:r>
    </w:p>
    <w:p w:rsidR="001F74EF" w:rsidRPr="000E120B" w:rsidRDefault="001F74EF"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3E7451">
        <w:rPr>
          <w:rFonts w:ascii="Palatino Linotype" w:hAnsi="Palatino Linotype"/>
          <w:iCs/>
          <w:sz w:val="24"/>
          <w:szCs w:val="24"/>
        </w:rPr>
        <w:t xml:space="preserve"> -</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3E7451">
        <w:rPr>
          <w:rFonts w:ascii="Palatino Linotype" w:hAnsi="Palatino Linotype"/>
          <w:iCs/>
          <w:sz w:val="24"/>
          <w:szCs w:val="24"/>
        </w:rPr>
        <w:t xml:space="preserve"> </w:t>
      </w:r>
      <w:r w:rsidR="006E2F00">
        <w:rPr>
          <w:rFonts w:ascii="Palatino Linotype" w:hAnsi="Palatino Linotype"/>
          <w:iCs/>
          <w:sz w:val="24"/>
          <w:szCs w:val="24"/>
        </w:rPr>
        <w:t>szükségesek</w:t>
      </w: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9963E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3E7451">
        <w:rPr>
          <w:rFonts w:ascii="Palatino Linotype" w:hAnsi="Palatino Linotype"/>
          <w:iCs/>
          <w:sz w:val="24"/>
          <w:szCs w:val="24"/>
        </w:rPr>
        <w:t xml:space="preserve"> -</w:t>
      </w:r>
    </w:p>
    <w:p w:rsidR="00B61F0A" w:rsidRDefault="00B61F0A" w:rsidP="009963E7">
      <w:pPr>
        <w:autoSpaceDE w:val="0"/>
        <w:autoSpaceDN w:val="0"/>
        <w:adjustRightInd w:val="0"/>
        <w:spacing w:after="0" w:line="240" w:lineRule="auto"/>
        <w:jc w:val="both"/>
        <w:rPr>
          <w:rFonts w:ascii="Palatino Linotype" w:hAnsi="Palatino Linotype"/>
          <w:iCs/>
          <w:sz w:val="24"/>
          <w:szCs w:val="24"/>
        </w:rPr>
      </w:pPr>
    </w:p>
    <w:p w:rsidR="000125D1" w:rsidRPr="000E120B" w:rsidRDefault="000125D1" w:rsidP="009963E7">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9963E7">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9963E7">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9963E7">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9963E7">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9963E7">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Default="00B61F0A" w:rsidP="009963E7">
      <w:pPr>
        <w:spacing w:after="0" w:line="240" w:lineRule="auto"/>
        <w:ind w:left="555"/>
        <w:jc w:val="both"/>
        <w:rPr>
          <w:rFonts w:ascii="Palatino Linotype" w:hAnsi="Palatino Linotype"/>
          <w:sz w:val="24"/>
          <w:szCs w:val="24"/>
        </w:rPr>
      </w:pPr>
    </w:p>
    <w:p w:rsidR="00E63CAE" w:rsidRPr="000E120B" w:rsidRDefault="00E63CAE" w:rsidP="009963E7">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0E120B" w:rsidRDefault="00B61F0A" w:rsidP="009963E7">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9963E7">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0E120B" w:rsidRDefault="000448E1" w:rsidP="009963E7">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0448E1" w:rsidP="009963E7">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B61F0A" w:rsidRPr="000E120B" w:rsidRDefault="00B61F0A" w:rsidP="009963E7">
      <w:pPr>
        <w:spacing w:after="0" w:line="240" w:lineRule="auto"/>
        <w:ind w:left="555"/>
        <w:jc w:val="both"/>
        <w:rPr>
          <w:rFonts w:ascii="Palatino Linotype" w:hAnsi="Palatino Linotype"/>
          <w:b/>
          <w:sz w:val="24"/>
          <w:szCs w:val="24"/>
        </w:rPr>
      </w:pPr>
    </w:p>
    <w:p w:rsidR="00B61F0A" w:rsidRPr="000E120B" w:rsidRDefault="00B61F0A" w:rsidP="009963E7">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61F0A" w:rsidRDefault="0021193D" w:rsidP="009963E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proofErr w:type="gramStart"/>
      <w:r>
        <w:rPr>
          <w:rFonts w:ascii="Palatino Linotype" w:hAnsi="Palatino Linotype"/>
          <w:kern w:val="1"/>
          <w:sz w:val="24"/>
          <w:szCs w:val="24"/>
          <w:lang w:eastAsia="hi-IN" w:bidi="hi-IN"/>
        </w:rPr>
        <w:t xml:space="preserve">:  </w:t>
      </w:r>
      <w:r w:rsidR="00C6015D">
        <w:rPr>
          <w:rFonts w:ascii="Palatino Linotype" w:hAnsi="Palatino Linotype"/>
          <w:kern w:val="1"/>
          <w:sz w:val="24"/>
          <w:szCs w:val="24"/>
          <w:lang w:eastAsia="hi-IN" w:bidi="hi-IN"/>
        </w:rPr>
        <w:t>nincs</w:t>
      </w:r>
      <w:proofErr w:type="gramEnd"/>
    </w:p>
    <w:p w:rsidR="00EB7D10" w:rsidRDefault="004C6688" w:rsidP="009963E7">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4C6688" w:rsidRPr="00014447" w:rsidRDefault="004C6688" w:rsidP="009963E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r w:rsidR="00C6015D">
        <w:rPr>
          <w:rFonts w:ascii="Palatino Linotype" w:hAnsi="Palatino Linotype"/>
          <w:i/>
          <w:kern w:val="1"/>
          <w:sz w:val="24"/>
          <w:szCs w:val="24"/>
          <w:lang w:eastAsia="hi-IN" w:bidi="hi-IN"/>
        </w:rPr>
        <w:t xml:space="preserve"> nincs</w:t>
      </w:r>
    </w:p>
    <w:p w:rsidR="00EB7D10" w:rsidRPr="00E63CAE" w:rsidRDefault="00EB7D10" w:rsidP="009963E7">
      <w:pPr>
        <w:spacing w:after="0" w:line="240" w:lineRule="auto"/>
        <w:jc w:val="both"/>
        <w:rPr>
          <w:rFonts w:ascii="Palatino Linotype" w:hAnsi="Palatino Linotype"/>
          <w:b/>
          <w:sz w:val="24"/>
          <w:szCs w:val="24"/>
        </w:rPr>
      </w:pPr>
    </w:p>
    <w:p w:rsidR="00B61F0A" w:rsidRPr="00E63CAE" w:rsidRDefault="00B61F0A" w:rsidP="009963E7">
      <w:pPr>
        <w:spacing w:after="0" w:line="240" w:lineRule="auto"/>
        <w:jc w:val="both"/>
        <w:rPr>
          <w:rFonts w:ascii="Palatino Linotype" w:hAnsi="Palatino Linotype"/>
          <w:b/>
          <w:i/>
          <w:sz w:val="24"/>
          <w:szCs w:val="24"/>
        </w:rPr>
      </w:pPr>
    </w:p>
    <w:p w:rsidR="00B61F0A" w:rsidRPr="000E120B" w:rsidRDefault="00B61F0A" w:rsidP="009963E7">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9963E7">
      <w:pPr>
        <w:widowControl w:val="0"/>
        <w:suppressAutoHyphens/>
        <w:spacing w:after="0" w:line="240" w:lineRule="auto"/>
        <w:ind w:left="750"/>
        <w:jc w:val="both"/>
        <w:rPr>
          <w:rFonts w:ascii="Palatino Linotype" w:hAnsi="Palatino Linotype"/>
          <w:b/>
        </w:rPr>
      </w:pPr>
    </w:p>
    <w:p w:rsidR="00B61F0A" w:rsidRPr="000E120B" w:rsidRDefault="00B61F0A" w:rsidP="009963E7">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620449">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620449">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9963E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9963E7">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620449" w:rsidRDefault="00620449" w:rsidP="009963E7">
      <w:pPr>
        <w:spacing w:line="240" w:lineRule="auto"/>
        <w:rPr>
          <w:rFonts w:eastAsia="Calibri"/>
        </w:rPr>
      </w:pPr>
    </w:p>
    <w:p w:rsidR="00620449" w:rsidRDefault="00620449">
      <w:pPr>
        <w:spacing w:after="0" w:line="240" w:lineRule="auto"/>
        <w:rPr>
          <w:rFonts w:eastAsia="Calibri"/>
        </w:rPr>
      </w:pPr>
      <w:r>
        <w:rPr>
          <w:rFonts w:eastAsia="Calibri"/>
        </w:rPr>
        <w:br w:type="page"/>
      </w:r>
    </w:p>
    <w:p w:rsidR="006039B3" w:rsidRPr="00FF7AB4" w:rsidRDefault="006039B3" w:rsidP="009963E7">
      <w:pPr>
        <w:spacing w:line="240" w:lineRule="auto"/>
        <w:rPr>
          <w:rFonts w:eastAsia="Calibri"/>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9963E7">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9963E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9963E7">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9963E7">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9963E7">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9963E7">
      <w:pPr>
        <w:spacing w:after="0" w:line="240" w:lineRule="auto"/>
        <w:jc w:val="both"/>
        <w:rPr>
          <w:rFonts w:ascii="Palatino Linotype" w:hAnsi="Palatino Linotype"/>
          <w:sz w:val="24"/>
          <w:szCs w:val="24"/>
        </w:rPr>
        <w:sectPr w:rsidR="00B61F0A" w:rsidRPr="00B87D30" w:rsidSect="008F211C">
          <w:headerReference w:type="default" r:id="rId8"/>
          <w:footerReference w:type="default" r:id="rId9"/>
          <w:pgSz w:w="11906" w:h="16838"/>
          <w:pgMar w:top="1418" w:right="1418" w:bottom="1418" w:left="1276" w:header="709" w:footer="709" w:gutter="0"/>
          <w:cols w:space="708"/>
          <w:titlePg/>
          <w:docGrid w:linePitch="360"/>
        </w:sectPr>
      </w:pPr>
    </w:p>
    <w:p w:rsidR="00B61F0A" w:rsidRPr="000E120B" w:rsidRDefault="00B61F0A" w:rsidP="009963E7">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B61F0A" w:rsidRDefault="00B61F0A" w:rsidP="009963E7">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960" w:type="dxa"/>
        <w:jc w:val="center"/>
        <w:tblInd w:w="55" w:type="dxa"/>
        <w:tblCellMar>
          <w:left w:w="70" w:type="dxa"/>
          <w:right w:w="70" w:type="dxa"/>
        </w:tblCellMar>
        <w:tblLook w:val="04A0" w:firstRow="1" w:lastRow="0" w:firstColumn="1" w:lastColumn="0" w:noHBand="0" w:noVBand="1"/>
      </w:tblPr>
      <w:tblGrid>
        <w:gridCol w:w="1974"/>
        <w:gridCol w:w="1826"/>
        <w:gridCol w:w="760"/>
        <w:gridCol w:w="760"/>
        <w:gridCol w:w="760"/>
        <w:gridCol w:w="760"/>
        <w:gridCol w:w="760"/>
        <w:gridCol w:w="760"/>
        <w:gridCol w:w="760"/>
        <w:gridCol w:w="760"/>
        <w:gridCol w:w="760"/>
        <w:gridCol w:w="760"/>
        <w:gridCol w:w="760"/>
        <w:gridCol w:w="760"/>
        <w:gridCol w:w="760"/>
        <w:gridCol w:w="760"/>
        <w:gridCol w:w="760"/>
        <w:gridCol w:w="760"/>
      </w:tblGrid>
      <w:tr w:rsidR="00F33E7F" w:rsidRPr="00F33E7F">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82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F33E7F" w:rsidRPr="00F33E7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1826"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F33E7F" w:rsidRPr="00F33E7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1826"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F33E7F" w:rsidRPr="00F33E7F">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1826"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r>
      <w:tr w:rsidR="007548DC" w:rsidRPr="00F33E7F">
        <w:trPr>
          <w:trHeight w:val="9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7548DC" w:rsidRPr="00427117" w:rsidRDefault="007548DC" w:rsidP="009963E7">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1826" w:type="dxa"/>
            <w:tcBorders>
              <w:top w:val="nil"/>
              <w:left w:val="nil"/>
              <w:bottom w:val="single" w:sz="4" w:space="0" w:color="auto"/>
              <w:right w:val="single" w:sz="4" w:space="0" w:color="auto"/>
            </w:tcBorders>
            <w:shd w:val="clear" w:color="auto" w:fill="auto"/>
            <w:vAlign w:val="center"/>
          </w:tcPr>
          <w:p w:rsidR="007548DC" w:rsidRPr="00427117" w:rsidRDefault="007548DC" w:rsidP="009963E7">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7548DC" w:rsidRPr="00F33E7F" w:rsidRDefault="007548DC"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r>
      <w:tr w:rsidR="007548DC" w:rsidRPr="00F33E7F">
        <w:trPr>
          <w:trHeight w:val="6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7548DC" w:rsidRPr="00427117" w:rsidRDefault="007548DC" w:rsidP="009963E7">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1826" w:type="dxa"/>
            <w:tcBorders>
              <w:top w:val="nil"/>
              <w:left w:val="nil"/>
              <w:bottom w:val="single" w:sz="4" w:space="0" w:color="auto"/>
              <w:right w:val="single" w:sz="4" w:space="0" w:color="auto"/>
            </w:tcBorders>
            <w:shd w:val="clear" w:color="auto" w:fill="auto"/>
            <w:vAlign w:val="center"/>
          </w:tcPr>
          <w:p w:rsidR="007548DC" w:rsidRPr="00427117" w:rsidRDefault="007548DC" w:rsidP="009963E7">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bottom"/>
          </w:tcPr>
          <w:p w:rsidR="007548DC" w:rsidRPr="00F33E7F" w:rsidRDefault="007548DC"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r>
      <w:tr w:rsidR="007548DC" w:rsidRPr="00F33E7F">
        <w:trPr>
          <w:trHeight w:val="15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7548DC" w:rsidRPr="00427117" w:rsidRDefault="007548DC" w:rsidP="009963E7">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1826" w:type="dxa"/>
            <w:tcBorders>
              <w:top w:val="nil"/>
              <w:left w:val="nil"/>
              <w:bottom w:val="single" w:sz="4" w:space="0" w:color="auto"/>
              <w:right w:val="single" w:sz="4" w:space="0" w:color="auto"/>
            </w:tcBorders>
            <w:shd w:val="clear" w:color="auto" w:fill="auto"/>
            <w:vAlign w:val="center"/>
          </w:tcPr>
          <w:p w:rsidR="007548DC" w:rsidRPr="00427117" w:rsidRDefault="007548DC" w:rsidP="009963E7">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548DC" w:rsidRPr="00427117" w:rsidRDefault="007548DC" w:rsidP="009963E7">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548DC" w:rsidRPr="00427117" w:rsidRDefault="007548DC" w:rsidP="009963E7">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bottom"/>
          </w:tcPr>
          <w:p w:rsidR="007548DC" w:rsidRPr="00F33E7F" w:rsidRDefault="007548DC"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r>
      <w:tr w:rsidR="001F4268" w:rsidRPr="00F33E7F">
        <w:trPr>
          <w:trHeight w:val="43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1F4268" w:rsidRPr="00A1340D" w:rsidRDefault="001F4268" w:rsidP="009963E7">
            <w:pPr>
              <w:spacing w:after="0" w:line="240" w:lineRule="auto"/>
              <w:rPr>
                <w:rFonts w:ascii="Palatino Linotype" w:hAnsi="Palatino Linotype" w:cs="Arial"/>
                <w:sz w:val="20"/>
                <w:szCs w:val="20"/>
                <w:lang w:eastAsia="hu-HU"/>
              </w:rPr>
            </w:pPr>
            <w:r w:rsidRPr="00A1340D">
              <w:rPr>
                <w:rFonts w:ascii="Palatino Linotype" w:hAnsi="Palatino Linotype" w:cs="Arial"/>
                <w:sz w:val="20"/>
                <w:szCs w:val="20"/>
                <w:lang w:eastAsia="hu-HU"/>
              </w:rPr>
              <w:t xml:space="preserve">10184-12 </w:t>
            </w:r>
            <w:proofErr w:type="spellStart"/>
            <w:r w:rsidRPr="00A1340D">
              <w:rPr>
                <w:rFonts w:ascii="Palatino Linotype" w:hAnsi="Palatino Linotype" w:cs="Arial"/>
                <w:sz w:val="20"/>
                <w:szCs w:val="20"/>
                <w:lang w:eastAsia="hu-HU"/>
              </w:rPr>
              <w:t>Öntészeti</w:t>
            </w:r>
            <w:proofErr w:type="spellEnd"/>
            <w:r w:rsidRPr="00A1340D">
              <w:rPr>
                <w:rFonts w:ascii="Palatino Linotype" w:hAnsi="Palatino Linotype" w:cs="Arial"/>
                <w:sz w:val="20"/>
                <w:szCs w:val="20"/>
                <w:lang w:eastAsia="hu-HU"/>
              </w:rPr>
              <w:t xml:space="preserve"> feladatok</w:t>
            </w:r>
          </w:p>
        </w:tc>
        <w:tc>
          <w:tcPr>
            <w:tcW w:w="1826" w:type="dxa"/>
            <w:tcBorders>
              <w:top w:val="nil"/>
              <w:left w:val="nil"/>
              <w:bottom w:val="single" w:sz="4" w:space="0" w:color="auto"/>
              <w:right w:val="single" w:sz="4" w:space="0" w:color="auto"/>
            </w:tcBorders>
            <w:shd w:val="clear" w:color="auto" w:fill="auto"/>
            <w:vAlign w:val="center"/>
          </w:tcPr>
          <w:p w:rsidR="001F4268" w:rsidRPr="00A1340D" w:rsidRDefault="001F4268" w:rsidP="009963E7">
            <w:pPr>
              <w:spacing w:after="0" w:line="240" w:lineRule="auto"/>
              <w:rPr>
                <w:rFonts w:ascii="Palatino Linotype" w:hAnsi="Palatino Linotype" w:cs="Arial"/>
                <w:sz w:val="20"/>
                <w:szCs w:val="20"/>
                <w:lang w:eastAsia="hu-HU"/>
              </w:rPr>
            </w:pPr>
            <w:proofErr w:type="spellStart"/>
            <w:r w:rsidRPr="00A1340D">
              <w:rPr>
                <w:rFonts w:ascii="Palatino Linotype" w:hAnsi="Palatino Linotype" w:cs="Arial"/>
                <w:sz w:val="20"/>
                <w:szCs w:val="20"/>
                <w:lang w:eastAsia="hu-HU"/>
              </w:rPr>
              <w:t>Öntészet</w:t>
            </w:r>
            <w:proofErr w:type="spellEnd"/>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6F4E90"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r w:rsidR="001F426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1F4268" w:rsidRPr="00F33E7F">
        <w:trPr>
          <w:trHeight w:val="510"/>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1F4268" w:rsidRPr="00F33E7F" w:rsidRDefault="001F4268" w:rsidP="009963E7">
            <w:pPr>
              <w:spacing w:after="0" w:line="240" w:lineRule="auto"/>
              <w:rPr>
                <w:rFonts w:ascii="Palatino Linotype" w:hAnsi="Palatino Linotype" w:cs="Arial"/>
                <w:sz w:val="20"/>
                <w:szCs w:val="20"/>
                <w:lang w:eastAsia="hu-HU"/>
              </w:rPr>
            </w:pPr>
          </w:p>
        </w:tc>
        <w:tc>
          <w:tcPr>
            <w:tcW w:w="1826" w:type="dxa"/>
            <w:tcBorders>
              <w:top w:val="nil"/>
              <w:left w:val="nil"/>
              <w:bottom w:val="single" w:sz="4" w:space="0" w:color="auto"/>
              <w:right w:val="single" w:sz="4" w:space="0" w:color="auto"/>
            </w:tcBorders>
            <w:shd w:val="clear" w:color="auto" w:fill="auto"/>
            <w:vAlign w:val="center"/>
          </w:tcPr>
          <w:p w:rsidR="001F4268" w:rsidRPr="00A1340D" w:rsidRDefault="001F4268" w:rsidP="009963E7">
            <w:pPr>
              <w:spacing w:after="0" w:line="240" w:lineRule="auto"/>
              <w:rPr>
                <w:rFonts w:ascii="Palatino Linotype" w:hAnsi="Palatino Linotype" w:cs="Arial"/>
                <w:sz w:val="20"/>
                <w:szCs w:val="20"/>
                <w:lang w:eastAsia="hu-HU"/>
              </w:rPr>
            </w:pPr>
            <w:proofErr w:type="spellStart"/>
            <w:r w:rsidRPr="00A1340D">
              <w:rPr>
                <w:rFonts w:ascii="Palatino Linotype" w:hAnsi="Palatino Linotype" w:cs="Arial"/>
                <w:sz w:val="20"/>
                <w:szCs w:val="20"/>
                <w:lang w:eastAsia="hu-HU"/>
              </w:rPr>
              <w:t>Öntészet</w:t>
            </w:r>
            <w:proofErr w:type="spellEnd"/>
            <w:r w:rsidRPr="00A1340D">
              <w:rPr>
                <w:rFonts w:ascii="Palatino Linotype" w:hAnsi="Palatino Linotype" w:cs="Arial"/>
                <w:sz w:val="20"/>
                <w:szCs w:val="20"/>
                <w:lang w:eastAsia="hu-HU"/>
              </w:rPr>
              <w:t xml:space="preserve"> gyakorlat</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1F4268" w:rsidRPr="00F33E7F" w:rsidRDefault="001F426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1F4268" w:rsidRPr="00F33E7F" w:rsidRDefault="006F4E90"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001F4268" w:rsidRPr="00F33E7F">
              <w:rPr>
                <w:rFonts w:ascii="Times New Roman" w:hAnsi="Times New Roman"/>
                <w:color w:val="000000"/>
                <w:sz w:val="20"/>
                <w:szCs w:val="20"/>
                <w:lang w:eastAsia="hu-HU"/>
              </w:rPr>
              <w:t> </w:t>
            </w:r>
          </w:p>
        </w:tc>
      </w:tr>
      <w:tr w:rsidR="00266BA8" w:rsidRPr="00F33E7F">
        <w:trPr>
          <w:trHeight w:val="49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10185-12 Kohászati anyagvizsgálatok és mérések</w:t>
            </w: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Anyagvizsgálatok gyakorlat</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6F4E90"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2,5</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6F4E90"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6F4E90"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6F4E90">
              <w:rPr>
                <w:rFonts w:ascii="Times New Roman" w:hAnsi="Times New Roman"/>
                <w:color w:val="000000"/>
                <w:sz w:val="20"/>
                <w:szCs w:val="20"/>
                <w:lang w:eastAsia="hu-HU"/>
              </w:rPr>
              <w:t>40</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266BA8" w:rsidRPr="00F33E7F">
        <w:trPr>
          <w:trHeight w:val="49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266BA8" w:rsidRPr="00F33E7F" w:rsidRDefault="00266BA8" w:rsidP="009963E7">
            <w:pPr>
              <w:spacing w:after="0" w:line="240" w:lineRule="auto"/>
              <w:rPr>
                <w:rFonts w:ascii="Palatino Linotype" w:hAnsi="Palatino Linotype" w:cs="Arial"/>
                <w:sz w:val="20"/>
                <w:szCs w:val="20"/>
                <w:lang w:eastAsia="hu-HU"/>
              </w:rPr>
            </w:pP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Anyagszerkezet vizsgálatok gyakorlat</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6F4E90"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6F4E90"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105</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6F4E90">
              <w:rPr>
                <w:rFonts w:ascii="Times New Roman" w:hAnsi="Times New Roman"/>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6F4E90"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40</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266BA8" w:rsidRPr="00F33E7F">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10186-12 Kohászati technikus alapfeladatok</w:t>
            </w: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Műszaki alapismeretek</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971F4C"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971F4C">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971F4C"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971F4C">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971F4C"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266BA8" w:rsidRPr="00F33E7F">
        <w:trPr>
          <w:trHeight w:val="46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266BA8" w:rsidRPr="00F33E7F" w:rsidRDefault="00266BA8" w:rsidP="009963E7">
            <w:pPr>
              <w:spacing w:after="0" w:line="240" w:lineRule="auto"/>
              <w:rPr>
                <w:rFonts w:ascii="Palatino Linotype" w:hAnsi="Palatino Linotype" w:cs="Arial"/>
                <w:sz w:val="20"/>
                <w:szCs w:val="20"/>
                <w:lang w:eastAsia="hu-HU"/>
              </w:rPr>
            </w:pP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Képlékeny alakítás</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971F4C"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r>
      <w:tr w:rsidR="00266BA8" w:rsidRPr="00F33E7F">
        <w:trPr>
          <w:trHeight w:val="46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266BA8" w:rsidRPr="00F33E7F" w:rsidRDefault="00266BA8" w:rsidP="009963E7">
            <w:pPr>
              <w:spacing w:after="0" w:line="240" w:lineRule="auto"/>
              <w:rPr>
                <w:rFonts w:ascii="Palatino Linotype" w:hAnsi="Palatino Linotype" w:cs="Arial"/>
                <w:sz w:val="20"/>
                <w:szCs w:val="20"/>
                <w:lang w:eastAsia="hu-HU"/>
              </w:rPr>
            </w:pP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Képlékeny alakítás gyakorlat</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971F4C"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w:t>
            </w:r>
          </w:p>
        </w:tc>
      </w:tr>
      <w:tr w:rsidR="00266BA8" w:rsidRPr="00F33E7F">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266BA8" w:rsidRPr="00F33E7F" w:rsidRDefault="00266BA8" w:rsidP="009963E7">
            <w:pPr>
              <w:spacing w:after="0" w:line="240" w:lineRule="auto"/>
              <w:rPr>
                <w:rFonts w:ascii="Palatino Linotype" w:hAnsi="Palatino Linotype" w:cs="Arial"/>
                <w:sz w:val="20"/>
                <w:szCs w:val="20"/>
                <w:lang w:eastAsia="hu-HU"/>
              </w:rPr>
            </w:pP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Fémtan</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971F4C"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971F4C">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971F4C"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971F4C"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266BA8" w:rsidRPr="00F33E7F">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 xml:space="preserve">10187-12 </w:t>
            </w:r>
            <w:proofErr w:type="spellStart"/>
            <w:r w:rsidRPr="00266BA8">
              <w:rPr>
                <w:rFonts w:ascii="Palatino Linotype" w:hAnsi="Palatino Linotype" w:cs="Arial"/>
                <w:sz w:val="20"/>
                <w:szCs w:val="20"/>
                <w:lang w:eastAsia="hu-HU"/>
              </w:rPr>
              <w:t>Melegüzemi</w:t>
            </w:r>
            <w:proofErr w:type="spellEnd"/>
            <w:r w:rsidRPr="00266BA8">
              <w:rPr>
                <w:rFonts w:ascii="Palatino Linotype" w:hAnsi="Palatino Linotype" w:cs="Arial"/>
                <w:sz w:val="20"/>
                <w:szCs w:val="20"/>
                <w:lang w:eastAsia="hu-HU"/>
              </w:rPr>
              <w:t xml:space="preserve"> munkabiztonság és környezetvédelem</w:t>
            </w: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Munka- és környezetvédelem</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BB3C8A">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BB3C8A"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266BA8" w:rsidRPr="00F33E7F">
        <w:trPr>
          <w:trHeight w:val="46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266BA8" w:rsidRPr="00F33E7F" w:rsidRDefault="00266BA8" w:rsidP="009963E7">
            <w:pPr>
              <w:spacing w:after="0" w:line="240" w:lineRule="auto"/>
              <w:rPr>
                <w:rFonts w:ascii="Palatino Linotype" w:hAnsi="Palatino Linotype" w:cs="Arial"/>
                <w:sz w:val="20"/>
                <w:szCs w:val="20"/>
                <w:lang w:eastAsia="hu-HU"/>
              </w:rPr>
            </w:pP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Munka- és környezetvédelem gyakorlat</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BB3C8A"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BB3C8A"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p>
        </w:tc>
      </w:tr>
      <w:tr w:rsidR="00266BA8" w:rsidRPr="00F33E7F">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266BA8" w:rsidRPr="00F33E7F" w:rsidRDefault="00266BA8" w:rsidP="009963E7">
            <w:pPr>
              <w:spacing w:after="0" w:line="240" w:lineRule="auto"/>
              <w:rPr>
                <w:rFonts w:ascii="Palatino Linotype" w:hAnsi="Palatino Linotype" w:cs="Arial"/>
                <w:sz w:val="20"/>
                <w:szCs w:val="20"/>
                <w:lang w:eastAsia="hu-HU"/>
              </w:rPr>
            </w:pP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Minőségirányítás</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BB3C8A"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BB3C8A"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266BA8" w:rsidRPr="00F33E7F">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 xml:space="preserve">10188-12 </w:t>
            </w:r>
            <w:proofErr w:type="spellStart"/>
            <w:r w:rsidRPr="00266BA8">
              <w:rPr>
                <w:rFonts w:ascii="Palatino Linotype" w:hAnsi="Palatino Linotype" w:cs="Arial"/>
                <w:sz w:val="20"/>
                <w:szCs w:val="20"/>
                <w:lang w:eastAsia="hu-HU"/>
              </w:rPr>
              <w:t>Színesfémkohászati</w:t>
            </w:r>
            <w:proofErr w:type="spellEnd"/>
            <w:r w:rsidRPr="00266BA8">
              <w:rPr>
                <w:rFonts w:ascii="Palatino Linotype" w:hAnsi="Palatino Linotype" w:cs="Arial"/>
                <w:sz w:val="20"/>
                <w:szCs w:val="20"/>
                <w:lang w:eastAsia="hu-HU"/>
              </w:rPr>
              <w:t xml:space="preserve"> feladatok</w:t>
            </w: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Színesfémkohászat</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BB3C8A">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266BA8" w:rsidRPr="00F33E7F">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266BA8" w:rsidRPr="00F33E7F" w:rsidRDefault="00266BA8" w:rsidP="009963E7">
            <w:pPr>
              <w:spacing w:after="0" w:line="240" w:lineRule="auto"/>
              <w:rPr>
                <w:rFonts w:ascii="Palatino Linotype" w:hAnsi="Palatino Linotype" w:cs="Arial"/>
                <w:sz w:val="20"/>
                <w:szCs w:val="20"/>
                <w:lang w:eastAsia="hu-HU"/>
              </w:rPr>
            </w:pP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Színesfémkohászat gyakorlat</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BB3C8A">
              <w:rPr>
                <w:rFonts w:ascii="Times New Roman" w:hAnsi="Times New Roman"/>
                <w:color w:val="000000"/>
                <w:sz w:val="20"/>
                <w:szCs w:val="20"/>
                <w:lang w:eastAsia="hu-HU"/>
              </w:rPr>
              <w:t>4</w:t>
            </w:r>
          </w:p>
        </w:tc>
      </w:tr>
      <w:tr w:rsidR="00266BA8" w:rsidRPr="00F33E7F">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10189-12 Vaskohászati feladatok</w:t>
            </w: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Vaskohászat</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BB3C8A">
              <w:rPr>
                <w:rFonts w:ascii="Times New Roman" w:hAnsi="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BB3C8A">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BB3C8A">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BB3C8A">
              <w:rPr>
                <w:rFonts w:ascii="Times New Roman" w:hAnsi="Times New Roman"/>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266BA8" w:rsidRPr="00F33E7F">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266BA8" w:rsidRPr="00F33E7F" w:rsidRDefault="00266BA8" w:rsidP="009963E7">
            <w:pPr>
              <w:spacing w:after="0" w:line="240" w:lineRule="auto"/>
              <w:rPr>
                <w:rFonts w:ascii="Palatino Linotype" w:hAnsi="Palatino Linotype" w:cs="Arial"/>
                <w:sz w:val="20"/>
                <w:szCs w:val="20"/>
                <w:lang w:eastAsia="hu-HU"/>
              </w:rPr>
            </w:pPr>
          </w:p>
        </w:tc>
        <w:tc>
          <w:tcPr>
            <w:tcW w:w="1826" w:type="dxa"/>
            <w:tcBorders>
              <w:top w:val="nil"/>
              <w:left w:val="nil"/>
              <w:bottom w:val="single" w:sz="4" w:space="0" w:color="auto"/>
              <w:right w:val="single" w:sz="4" w:space="0" w:color="auto"/>
            </w:tcBorders>
            <w:shd w:val="clear" w:color="auto" w:fill="auto"/>
            <w:vAlign w:val="center"/>
          </w:tcPr>
          <w:p w:rsidR="00266BA8" w:rsidRPr="00266BA8" w:rsidRDefault="00266BA8" w:rsidP="009963E7">
            <w:pPr>
              <w:spacing w:after="0" w:line="240" w:lineRule="auto"/>
              <w:rPr>
                <w:rFonts w:ascii="Palatino Linotype" w:hAnsi="Palatino Linotype" w:cs="Arial"/>
                <w:sz w:val="20"/>
                <w:szCs w:val="20"/>
                <w:lang w:eastAsia="hu-HU"/>
              </w:rPr>
            </w:pPr>
            <w:r w:rsidRPr="00266BA8">
              <w:rPr>
                <w:rFonts w:ascii="Palatino Linotype" w:hAnsi="Palatino Linotype" w:cs="Arial"/>
                <w:sz w:val="20"/>
                <w:szCs w:val="20"/>
                <w:lang w:eastAsia="hu-HU"/>
              </w:rPr>
              <w:t>Vaskohászat gyakorlat</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BB3C8A">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BB3C8A"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140</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BB3C8A"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r w:rsidR="00266BA8"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BB3C8A">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sidR="00BB3C8A">
              <w:rPr>
                <w:rFonts w:ascii="Times New Roman" w:hAnsi="Times New Roman"/>
                <w:color w:val="000000"/>
                <w:sz w:val="20"/>
                <w:szCs w:val="20"/>
                <w:lang w:eastAsia="hu-HU"/>
              </w:rPr>
              <w:t>80</w:t>
            </w:r>
          </w:p>
        </w:tc>
        <w:tc>
          <w:tcPr>
            <w:tcW w:w="760" w:type="dxa"/>
            <w:tcBorders>
              <w:top w:val="nil"/>
              <w:left w:val="nil"/>
              <w:bottom w:val="single" w:sz="4" w:space="0" w:color="auto"/>
              <w:right w:val="single" w:sz="4" w:space="0" w:color="auto"/>
            </w:tcBorders>
            <w:shd w:val="clear" w:color="000000" w:fill="FFFFFF"/>
            <w:vAlign w:val="bottom"/>
          </w:tcPr>
          <w:p w:rsidR="00266BA8" w:rsidRPr="00F33E7F" w:rsidRDefault="00266BA8" w:rsidP="009963E7">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266BA8" w:rsidRPr="00F33E7F" w:rsidRDefault="00BB3C8A" w:rsidP="009963E7">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r w:rsidR="00266BA8" w:rsidRPr="00F33E7F">
              <w:rPr>
                <w:rFonts w:ascii="Times New Roman" w:hAnsi="Times New Roman"/>
                <w:color w:val="000000"/>
                <w:sz w:val="20"/>
                <w:szCs w:val="20"/>
                <w:lang w:eastAsia="hu-HU"/>
              </w:rPr>
              <w:t> </w:t>
            </w:r>
          </w:p>
        </w:tc>
      </w:tr>
      <w:tr w:rsidR="00F33E7F" w:rsidRPr="00F33E7F">
        <w:trPr>
          <w:trHeight w:val="255"/>
          <w:jc w:val="center"/>
        </w:trPr>
        <w:tc>
          <w:tcPr>
            <w:tcW w:w="380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33E7F" w:rsidRPr="00F33E7F" w:rsidRDefault="00F33E7F" w:rsidP="009963E7">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8</w:t>
            </w:r>
          </w:p>
        </w:tc>
        <w:tc>
          <w:tcPr>
            <w:tcW w:w="760" w:type="dxa"/>
            <w:tcBorders>
              <w:top w:val="nil"/>
              <w:left w:val="nil"/>
              <w:bottom w:val="single" w:sz="4" w:space="0" w:color="auto"/>
              <w:right w:val="single" w:sz="4" w:space="0" w:color="auto"/>
            </w:tcBorders>
            <w:shd w:val="clear" w:color="000000" w:fill="C0C0C0"/>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tcBorders>
              <w:top w:val="nil"/>
              <w:left w:val="nil"/>
              <w:bottom w:val="single" w:sz="4" w:space="0" w:color="auto"/>
              <w:right w:val="single" w:sz="4" w:space="0" w:color="auto"/>
            </w:tcBorders>
            <w:shd w:val="clear" w:color="auto" w:fill="auto"/>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18,5</w:t>
            </w:r>
          </w:p>
        </w:tc>
        <w:tc>
          <w:tcPr>
            <w:tcW w:w="760" w:type="dxa"/>
            <w:tcBorders>
              <w:top w:val="nil"/>
              <w:left w:val="nil"/>
              <w:bottom w:val="single" w:sz="4" w:space="0" w:color="auto"/>
              <w:right w:val="single" w:sz="4" w:space="0" w:color="auto"/>
            </w:tcBorders>
            <w:shd w:val="clear" w:color="000000" w:fill="C0C0C0"/>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12,5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sidR="00FF3BF2">
              <w:rPr>
                <w:rFonts w:ascii="Times New Roman" w:hAnsi="Times New Roman"/>
                <w:b/>
                <w:bCs/>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noWrap/>
            <w:vAlign w:val="bottom"/>
          </w:tcPr>
          <w:p w:rsidR="00F33E7F" w:rsidRPr="00F33E7F" w:rsidRDefault="00FF3BF2" w:rsidP="009963E7">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16</w:t>
            </w:r>
          </w:p>
        </w:tc>
      </w:tr>
      <w:tr w:rsidR="00F33E7F" w:rsidRPr="00F33E7F">
        <w:trPr>
          <w:trHeight w:val="255"/>
          <w:jc w:val="center"/>
        </w:trPr>
        <w:tc>
          <w:tcPr>
            <w:tcW w:w="380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33E7F" w:rsidRPr="00F33E7F" w:rsidRDefault="00F33E7F" w:rsidP="009963E7">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9963E7">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F33E7F" w:rsidRDefault="00F33E7F" w:rsidP="009963E7">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r>
    </w:tbl>
    <w:p w:rsidR="00A4190E" w:rsidRPr="000E120B" w:rsidRDefault="00A4190E" w:rsidP="009963E7">
      <w:pPr>
        <w:spacing w:after="0" w:line="240" w:lineRule="auto"/>
        <w:jc w:val="center"/>
        <w:rPr>
          <w:rFonts w:ascii="Palatino Linotype" w:hAnsi="Palatino Linotype"/>
          <w:b/>
          <w:sz w:val="24"/>
          <w:szCs w:val="24"/>
        </w:rPr>
      </w:pPr>
    </w:p>
    <w:p w:rsidR="00B61F0A" w:rsidRPr="000E120B" w:rsidRDefault="00B61F0A" w:rsidP="009963E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 xml:space="preserve">kerettanterv szakmai tartalma </w:t>
      </w:r>
      <w:proofErr w:type="spellStart"/>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a</w:t>
      </w:r>
      <w:proofErr w:type="spellEnd"/>
      <w:r w:rsidRPr="000E120B">
        <w:rPr>
          <w:rFonts w:ascii="Palatino Linotype" w:hAnsi="Palatino Linotype"/>
          <w:kern w:val="1"/>
          <w:sz w:val="24"/>
          <w:szCs w:val="24"/>
          <w:lang w:eastAsia="hi-IN" w:bidi="hi-IN"/>
        </w:rPr>
        <w:t xml:space="preserve"> szakképzésről szóló 2011. évi CLXXXVII. törvény 8.§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9963E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0E120B" w:rsidRDefault="00B61F0A" w:rsidP="009963E7">
      <w:pPr>
        <w:widowControl w:val="0"/>
        <w:suppressAutoHyphens/>
        <w:spacing w:after="0" w:line="240" w:lineRule="auto"/>
        <w:jc w:val="both"/>
        <w:rPr>
          <w:rFonts w:ascii="Palatino Linotype" w:hAnsi="Palatino Linotype"/>
          <w:kern w:val="1"/>
          <w:sz w:val="24"/>
          <w:szCs w:val="24"/>
          <w:lang w:eastAsia="hi-IN" w:bidi="hi-IN"/>
        </w:rPr>
      </w:pPr>
    </w:p>
    <w:p w:rsidR="009A1C69" w:rsidRPr="000E120B" w:rsidRDefault="009A1C69" w:rsidP="009963E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0E120B" w:rsidRDefault="009A1C69" w:rsidP="009963E7">
      <w:pPr>
        <w:widowControl w:val="0"/>
        <w:suppressAutoHyphens/>
        <w:spacing w:after="0" w:line="240" w:lineRule="auto"/>
        <w:jc w:val="both"/>
        <w:rPr>
          <w:rFonts w:ascii="Palatino Linotype" w:hAnsi="Palatino Linotype"/>
          <w:kern w:val="1"/>
          <w:sz w:val="24"/>
          <w:szCs w:val="24"/>
          <w:lang w:eastAsia="hi-IN" w:bidi="hi-IN"/>
        </w:rPr>
      </w:pPr>
    </w:p>
    <w:p w:rsidR="007548DC" w:rsidRDefault="00B61F0A" w:rsidP="009963E7">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007548DC" w:rsidRPr="000E120B">
        <w:rPr>
          <w:rFonts w:ascii="Palatino Linotype" w:hAnsi="Palatino Linotype" w:cs="Tahoma"/>
          <w:kern w:val="1"/>
          <w:sz w:val="24"/>
          <w:szCs w:val="24"/>
          <w:lang w:eastAsia="hi-IN" w:bidi="hi-IN"/>
        </w:rPr>
        <w:lastRenderedPageBreak/>
        <w:t>2. számú táblázat</w:t>
      </w:r>
    </w:p>
    <w:p w:rsidR="007548DC" w:rsidRDefault="007548DC" w:rsidP="009963E7">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765" w:type="pct"/>
        <w:jc w:val="center"/>
        <w:tblInd w:w="-127" w:type="dxa"/>
        <w:tblCellMar>
          <w:left w:w="0" w:type="dxa"/>
          <w:right w:w="0" w:type="dxa"/>
        </w:tblCellMar>
        <w:tblLook w:val="04A0" w:firstRow="1" w:lastRow="0" w:firstColumn="1" w:lastColumn="0" w:noHBand="0" w:noVBand="1"/>
      </w:tblPr>
      <w:tblGrid>
        <w:gridCol w:w="125"/>
        <w:gridCol w:w="1288"/>
        <w:gridCol w:w="233"/>
        <w:gridCol w:w="1829"/>
        <w:gridCol w:w="443"/>
        <w:gridCol w:w="498"/>
        <w:gridCol w:w="511"/>
        <w:gridCol w:w="23"/>
        <w:gridCol w:w="353"/>
        <w:gridCol w:w="94"/>
        <w:gridCol w:w="256"/>
        <w:gridCol w:w="298"/>
        <w:gridCol w:w="72"/>
        <w:gridCol w:w="346"/>
        <w:gridCol w:w="146"/>
        <w:gridCol w:w="204"/>
        <w:gridCol w:w="340"/>
        <w:gridCol w:w="26"/>
        <w:gridCol w:w="346"/>
        <w:gridCol w:w="236"/>
        <w:gridCol w:w="113"/>
        <w:gridCol w:w="366"/>
        <w:gridCol w:w="139"/>
        <w:gridCol w:w="210"/>
        <w:gridCol w:w="333"/>
        <w:gridCol w:w="19"/>
        <w:gridCol w:w="589"/>
        <w:gridCol w:w="511"/>
        <w:gridCol w:w="537"/>
        <w:gridCol w:w="540"/>
        <w:gridCol w:w="301"/>
        <w:gridCol w:w="243"/>
        <w:gridCol w:w="327"/>
        <w:gridCol w:w="401"/>
        <w:gridCol w:w="223"/>
        <w:gridCol w:w="447"/>
        <w:gridCol w:w="168"/>
        <w:gridCol w:w="845"/>
        <w:gridCol w:w="181"/>
        <w:gridCol w:w="618"/>
        <w:gridCol w:w="1401"/>
      </w:tblGrid>
      <w:tr w:rsidR="007548DC" w:rsidRPr="00365C1C">
        <w:trPr>
          <w:gridAfter w:val="2"/>
          <w:wAfter w:w="624" w:type="pct"/>
          <w:trHeight w:val="1455"/>
          <w:jc w:val="center"/>
        </w:trPr>
        <w:tc>
          <w:tcPr>
            <w:tcW w:w="437"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093" w:type="pct"/>
            <w:gridSpan w:val="6"/>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366098">
              <w:rPr>
                <w:rFonts w:ascii="Palatino Linotype" w:hAnsi="Palatino Linotype" w:cs="Arial"/>
                <w:b/>
                <w:sz w:val="20"/>
                <w:szCs w:val="20"/>
              </w:rPr>
              <w:t>témakörök</w:t>
            </w:r>
          </w:p>
        </w:tc>
        <w:tc>
          <w:tcPr>
            <w:tcW w:w="1203" w:type="pct"/>
            <w:gridSpan w:val="18"/>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40"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01" w:type="pct"/>
            <w:gridSpan w:val="4"/>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32" w:type="pct"/>
            <w:gridSpan w:val="4"/>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369" w:type="pct"/>
            <w:gridSpan w:val="3"/>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7548DC" w:rsidRPr="00365C1C">
        <w:trPr>
          <w:gridAfter w:val="2"/>
          <w:wAfter w:w="624" w:type="pct"/>
          <w:trHeight w:val="510"/>
          <w:jc w:val="center"/>
        </w:trPr>
        <w:tc>
          <w:tcPr>
            <w:tcW w:w="437" w:type="pct"/>
            <w:gridSpan w:val="2"/>
            <w:vMerge/>
            <w:tcBorders>
              <w:top w:val="single" w:sz="4" w:space="0" w:color="auto"/>
              <w:left w:val="single" w:sz="4" w:space="0" w:color="auto"/>
              <w:bottom w:val="single" w:sz="4" w:space="0" w:color="auto"/>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1093" w:type="pct"/>
            <w:gridSpan w:val="6"/>
            <w:vMerge/>
            <w:tcBorders>
              <w:top w:val="single" w:sz="4" w:space="0" w:color="auto"/>
              <w:left w:val="single" w:sz="4" w:space="0" w:color="auto"/>
              <w:bottom w:val="single" w:sz="4" w:space="0" w:color="auto"/>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331" w:type="pct"/>
            <w:gridSpan w:val="5"/>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28" w:type="pct"/>
            <w:gridSpan w:val="5"/>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28" w:type="pct"/>
            <w:gridSpan w:val="4"/>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17" w:type="pct"/>
            <w:gridSpan w:val="4"/>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40" w:type="pct"/>
            <w:gridSpan w:val="2"/>
            <w:vMerge/>
            <w:tcBorders>
              <w:top w:val="single" w:sz="4" w:space="0" w:color="auto"/>
              <w:left w:val="single" w:sz="4" w:space="0" w:color="auto"/>
              <w:bottom w:val="single" w:sz="4" w:space="0" w:color="auto"/>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501" w:type="pct"/>
            <w:gridSpan w:val="4"/>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32" w:type="pct"/>
            <w:gridSpan w:val="4"/>
            <w:vMerge/>
            <w:tcBorders>
              <w:top w:val="single" w:sz="4" w:space="0" w:color="auto"/>
              <w:left w:val="single" w:sz="4" w:space="0" w:color="auto"/>
              <w:bottom w:val="single" w:sz="4" w:space="0" w:color="000000"/>
              <w:right w:val="single" w:sz="4" w:space="0" w:color="000000"/>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369" w:type="pct"/>
            <w:gridSpan w:val="3"/>
            <w:vMerge/>
            <w:tcBorders>
              <w:top w:val="single" w:sz="4" w:space="0" w:color="auto"/>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r>
      <w:tr w:rsidR="007548DC" w:rsidRPr="00365C1C">
        <w:trPr>
          <w:gridAfter w:val="2"/>
          <w:wAfter w:w="624" w:type="pct"/>
          <w:trHeight w:val="270"/>
          <w:jc w:val="center"/>
        </w:trPr>
        <w:tc>
          <w:tcPr>
            <w:tcW w:w="437" w:type="pct"/>
            <w:gridSpan w:val="2"/>
            <w:vMerge/>
            <w:tcBorders>
              <w:top w:val="single" w:sz="4" w:space="0" w:color="auto"/>
              <w:left w:val="single" w:sz="4" w:space="0" w:color="auto"/>
              <w:bottom w:val="single" w:sz="4" w:space="0" w:color="auto"/>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1093" w:type="pct"/>
            <w:gridSpan w:val="6"/>
            <w:vMerge/>
            <w:tcBorders>
              <w:top w:val="single" w:sz="4" w:space="0" w:color="auto"/>
              <w:left w:val="single" w:sz="4" w:space="0" w:color="auto"/>
              <w:bottom w:val="single" w:sz="4" w:space="0" w:color="auto"/>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331" w:type="pct"/>
            <w:gridSpan w:val="5"/>
            <w:vMerge/>
            <w:tcBorders>
              <w:top w:val="single" w:sz="4" w:space="0" w:color="auto"/>
              <w:left w:val="single" w:sz="4" w:space="0" w:color="auto"/>
              <w:bottom w:val="single" w:sz="4" w:space="0" w:color="000000"/>
              <w:right w:val="single" w:sz="4" w:space="0" w:color="000000"/>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328" w:type="pct"/>
            <w:gridSpan w:val="5"/>
            <w:vMerge/>
            <w:tcBorders>
              <w:top w:val="single" w:sz="4" w:space="0" w:color="auto"/>
              <w:left w:val="single" w:sz="4" w:space="0" w:color="auto"/>
              <w:bottom w:val="single" w:sz="4" w:space="0" w:color="000000"/>
              <w:right w:val="single" w:sz="4" w:space="0" w:color="000000"/>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328" w:type="pct"/>
            <w:gridSpan w:val="4"/>
            <w:vMerge/>
            <w:tcBorders>
              <w:top w:val="single" w:sz="4" w:space="0" w:color="auto"/>
              <w:left w:val="single" w:sz="4" w:space="0" w:color="auto"/>
              <w:bottom w:val="single" w:sz="4" w:space="0" w:color="auto"/>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217" w:type="pct"/>
            <w:gridSpan w:val="4"/>
            <w:vMerge/>
            <w:tcBorders>
              <w:top w:val="single" w:sz="4" w:space="0" w:color="auto"/>
              <w:left w:val="single" w:sz="4" w:space="0" w:color="auto"/>
              <w:bottom w:val="single" w:sz="4" w:space="0" w:color="auto"/>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340" w:type="pct"/>
            <w:gridSpan w:val="2"/>
            <w:vMerge/>
            <w:tcBorders>
              <w:top w:val="single" w:sz="4" w:space="0" w:color="auto"/>
              <w:left w:val="single" w:sz="4" w:space="0" w:color="auto"/>
              <w:bottom w:val="single" w:sz="4" w:space="0" w:color="auto"/>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501" w:type="pct"/>
            <w:gridSpan w:val="4"/>
            <w:vMerge/>
            <w:tcBorders>
              <w:top w:val="single" w:sz="4" w:space="0" w:color="auto"/>
              <w:left w:val="single" w:sz="4" w:space="0" w:color="auto"/>
              <w:bottom w:val="single" w:sz="4" w:space="0" w:color="000000"/>
              <w:right w:val="nil"/>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432" w:type="pct"/>
            <w:gridSpan w:val="4"/>
            <w:vMerge/>
            <w:tcBorders>
              <w:top w:val="single" w:sz="4" w:space="0" w:color="auto"/>
              <w:left w:val="single" w:sz="4" w:space="0" w:color="auto"/>
              <w:bottom w:val="single" w:sz="4" w:space="0" w:color="000000"/>
              <w:right w:val="single" w:sz="4" w:space="0" w:color="000000"/>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369" w:type="pct"/>
            <w:gridSpan w:val="3"/>
            <w:vMerge/>
            <w:tcBorders>
              <w:top w:val="single" w:sz="4" w:space="0" w:color="auto"/>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r>
      <w:tr w:rsidR="007548DC" w:rsidRPr="00365C1C">
        <w:trPr>
          <w:gridAfter w:val="2"/>
          <w:wAfter w:w="624" w:type="pct"/>
          <w:trHeight w:val="420"/>
          <w:jc w:val="center"/>
        </w:trPr>
        <w:tc>
          <w:tcPr>
            <w:tcW w:w="437" w:type="pct"/>
            <w:gridSpan w:val="2"/>
            <w:vMerge/>
            <w:tcBorders>
              <w:top w:val="single" w:sz="4" w:space="0" w:color="auto"/>
              <w:left w:val="single" w:sz="4" w:space="0" w:color="auto"/>
              <w:bottom w:val="single" w:sz="4" w:space="0" w:color="auto"/>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1093" w:type="pct"/>
            <w:gridSpan w:val="6"/>
            <w:vMerge/>
            <w:tcBorders>
              <w:top w:val="single" w:sz="4" w:space="0" w:color="auto"/>
              <w:left w:val="single" w:sz="4" w:space="0" w:color="auto"/>
              <w:bottom w:val="single" w:sz="4" w:space="0" w:color="auto"/>
              <w:right w:val="single" w:sz="4" w:space="0" w:color="auto"/>
            </w:tcBorders>
            <w:vAlign w:val="center"/>
          </w:tcPr>
          <w:p w:rsidR="007548DC" w:rsidRPr="00365C1C" w:rsidRDefault="007548DC" w:rsidP="009963E7">
            <w:pPr>
              <w:spacing w:after="0" w:line="240" w:lineRule="auto"/>
              <w:rPr>
                <w:rFonts w:ascii="Palatino Linotype" w:hAnsi="Palatino Linotype" w:cs="Arial"/>
                <w:b/>
                <w:bCs/>
                <w:sz w:val="20"/>
                <w:szCs w:val="20"/>
              </w:rPr>
            </w:pP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7548DC" w:rsidRPr="00365C1C">
        <w:trPr>
          <w:gridAfter w:val="2"/>
          <w:wAfter w:w="624" w:type="pct"/>
          <w:trHeight w:val="300"/>
          <w:jc w:val="center"/>
        </w:trPr>
        <w:tc>
          <w:tcPr>
            <w:tcW w:w="437" w:type="pct"/>
            <w:gridSpan w:val="2"/>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7548DC" w:rsidRPr="00365C1C" w:rsidRDefault="007548DC" w:rsidP="009963E7">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7548DC" w:rsidRPr="00365C1C">
        <w:trPr>
          <w:gridAfter w:val="2"/>
          <w:wAfter w:w="624" w:type="pct"/>
          <w:trHeight w:val="30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7548DC" w:rsidRPr="00365C1C">
        <w:trPr>
          <w:gridAfter w:val="2"/>
          <w:wAfter w:w="624" w:type="pct"/>
          <w:trHeight w:val="30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7548DC" w:rsidRPr="00365C1C">
        <w:trPr>
          <w:gridAfter w:val="2"/>
          <w:wAfter w:w="624" w:type="pct"/>
          <w:trHeight w:val="30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7548DC" w:rsidRPr="00365C1C">
        <w:trPr>
          <w:gridAfter w:val="2"/>
          <w:wAfter w:w="624" w:type="pct"/>
          <w:trHeight w:val="30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7548DC" w:rsidRPr="00365C1C">
        <w:trPr>
          <w:gridAfter w:val="2"/>
          <w:wAfter w:w="624" w:type="pct"/>
          <w:trHeight w:val="30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7548DC" w:rsidRPr="00365C1C">
        <w:trPr>
          <w:gridAfter w:val="2"/>
          <w:wAfter w:w="624" w:type="pct"/>
          <w:trHeight w:val="30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7548DC" w:rsidRPr="00365C1C">
        <w:trPr>
          <w:gridAfter w:val="2"/>
          <w:wAfter w:w="624" w:type="pct"/>
          <w:trHeight w:val="300"/>
          <w:jc w:val="center"/>
        </w:trPr>
        <w:tc>
          <w:tcPr>
            <w:tcW w:w="437" w:type="pct"/>
            <w:gridSpan w:val="2"/>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7548DC" w:rsidRPr="00365C1C" w:rsidRDefault="007548DC" w:rsidP="009963E7">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7548DC" w:rsidRPr="00365C1C" w:rsidRDefault="007548DC" w:rsidP="009963E7">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7548DC" w:rsidRPr="00365C1C">
        <w:trPr>
          <w:gridAfter w:val="2"/>
          <w:wAfter w:w="624" w:type="pct"/>
          <w:trHeight w:val="30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A46540" w:rsidRDefault="007548DC" w:rsidP="009963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A46540" w:rsidRDefault="007548DC" w:rsidP="009963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7548DC" w:rsidRPr="00365C1C">
        <w:trPr>
          <w:gridAfter w:val="2"/>
          <w:wAfter w:w="624" w:type="pct"/>
          <w:trHeight w:val="30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A46540" w:rsidRDefault="007548DC" w:rsidP="009963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A46540" w:rsidRDefault="007548DC" w:rsidP="009963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7548DC" w:rsidRPr="00365C1C">
        <w:trPr>
          <w:gridAfter w:val="2"/>
          <w:wAfter w:w="624" w:type="pct"/>
          <w:trHeight w:val="30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A46540" w:rsidRDefault="007548DC" w:rsidP="009963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A46540" w:rsidRDefault="007548DC" w:rsidP="009963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7548DC" w:rsidRPr="00365C1C">
        <w:trPr>
          <w:gridAfter w:val="2"/>
          <w:wAfter w:w="624" w:type="pct"/>
          <w:trHeight w:val="30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A46540" w:rsidRDefault="007548DC" w:rsidP="009963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A46540" w:rsidRDefault="007548DC" w:rsidP="009963E7">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7548DC" w:rsidRPr="00365C1C">
        <w:trPr>
          <w:gridAfter w:val="2"/>
          <w:wAfter w:w="624" w:type="pct"/>
          <w:trHeight w:val="249"/>
          <w:jc w:val="center"/>
        </w:trPr>
        <w:tc>
          <w:tcPr>
            <w:tcW w:w="437" w:type="pct"/>
            <w:gridSpan w:val="2"/>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7548DC" w:rsidRPr="00365C1C" w:rsidRDefault="007548DC" w:rsidP="009963E7">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093" w:type="pct"/>
            <w:gridSpan w:val="6"/>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0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6"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07"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69" w:type="pct"/>
            <w:gridSpan w:val="3"/>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7548DC" w:rsidRPr="00365C1C">
        <w:trPr>
          <w:gridAfter w:val="2"/>
          <w:wAfter w:w="624" w:type="pct"/>
          <w:trHeight w:val="318"/>
          <w:jc w:val="center"/>
        </w:trPr>
        <w:tc>
          <w:tcPr>
            <w:tcW w:w="437" w:type="pct"/>
            <w:gridSpan w:val="2"/>
            <w:vMerge/>
            <w:tcBorders>
              <w:top w:val="single" w:sz="4" w:space="0" w:color="auto"/>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F36492" w:rsidRDefault="007548DC" w:rsidP="009963E7">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0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66"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07" w:type="pct"/>
            <w:gridSpan w:val="2"/>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369" w:type="pct"/>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7548DC" w:rsidRPr="00365C1C">
        <w:trPr>
          <w:gridAfter w:val="2"/>
          <w:wAfter w:w="624" w:type="pct"/>
          <w:trHeight w:val="304"/>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F36492" w:rsidRDefault="007548DC" w:rsidP="009963E7">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7548DC" w:rsidRPr="00365C1C">
        <w:trPr>
          <w:gridAfter w:val="2"/>
          <w:wAfter w:w="624" w:type="pct"/>
          <w:trHeight w:val="308"/>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7548DC" w:rsidRPr="00365C1C" w:rsidTr="00BD372E">
        <w:trPr>
          <w:gridAfter w:val="2"/>
          <w:wAfter w:w="624" w:type="pct"/>
          <w:trHeight w:val="470"/>
          <w:jc w:val="center"/>
        </w:trPr>
        <w:tc>
          <w:tcPr>
            <w:tcW w:w="437" w:type="pct"/>
            <w:gridSpan w:val="2"/>
            <w:vMerge/>
            <w:tcBorders>
              <w:top w:val="nil"/>
              <w:left w:val="single" w:sz="4" w:space="0" w:color="auto"/>
              <w:bottom w:val="single" w:sz="4" w:space="0" w:color="000000"/>
              <w:right w:val="single" w:sz="4" w:space="0" w:color="auto"/>
            </w:tcBorders>
            <w:vAlign w:val="center"/>
          </w:tcPr>
          <w:p w:rsidR="007548DC" w:rsidRPr="00365C1C" w:rsidRDefault="007548DC" w:rsidP="009963E7">
            <w:pPr>
              <w:spacing w:after="0" w:line="240" w:lineRule="auto"/>
              <w:rPr>
                <w:rFonts w:ascii="Palatino Linotype" w:hAnsi="Palatino Linotype" w:cs="Arial"/>
                <w:sz w:val="20"/>
                <w:szCs w:val="20"/>
              </w:rPr>
            </w:pPr>
          </w:p>
        </w:tc>
        <w:tc>
          <w:tcPr>
            <w:tcW w:w="1093" w:type="pct"/>
            <w:gridSpan w:val="6"/>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0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1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8"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09"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40"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66"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67" w:type="pct"/>
            <w:gridSpan w:val="2"/>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548DC" w:rsidRPr="00365C1C" w:rsidRDefault="007548DC" w:rsidP="009963E7">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25" w:type="pct"/>
            <w:gridSpan w:val="2"/>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07" w:type="pct"/>
            <w:gridSpan w:val="2"/>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369" w:type="pct"/>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48DC" w:rsidRPr="0002798C" w:rsidRDefault="007548DC" w:rsidP="009963E7">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AA03DF" w:rsidRPr="00F33E7F">
        <w:tblPrEx>
          <w:tblCellMar>
            <w:left w:w="70" w:type="dxa"/>
            <w:right w:w="70" w:type="dxa"/>
          </w:tblCellMar>
        </w:tblPrEx>
        <w:trPr>
          <w:gridBefore w:val="1"/>
          <w:wBefore w:w="39" w:type="pct"/>
          <w:trHeight w:val="345"/>
          <w:jc w:val="center"/>
        </w:trPr>
        <w:tc>
          <w:tcPr>
            <w:tcW w:w="470" w:type="pct"/>
            <w:gridSpan w:val="2"/>
            <w:vMerge w:val="restart"/>
            <w:tcBorders>
              <w:top w:val="nil"/>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r w:rsidRPr="00AA03DF">
              <w:rPr>
                <w:rFonts w:ascii="Palatino Linotype" w:hAnsi="Palatino Linotype" w:cs="Arial"/>
                <w:lang w:eastAsia="hu-HU"/>
              </w:rPr>
              <w:lastRenderedPageBreak/>
              <w:t xml:space="preserve">10184-12 </w:t>
            </w:r>
            <w:proofErr w:type="spellStart"/>
            <w:r w:rsidRPr="00AA03DF">
              <w:rPr>
                <w:rFonts w:ascii="Palatino Linotype" w:hAnsi="Palatino Linotype" w:cs="Arial"/>
                <w:lang w:eastAsia="hu-HU"/>
              </w:rPr>
              <w:t>Öntészeti</w:t>
            </w:r>
            <w:proofErr w:type="spellEnd"/>
            <w:r w:rsidRPr="00AA03DF">
              <w:rPr>
                <w:rFonts w:ascii="Palatino Linotype" w:hAnsi="Palatino Linotype" w:cs="Arial"/>
                <w:lang w:eastAsia="hu-HU"/>
              </w:rPr>
              <w:t xml:space="preserve"> feladatok</w:t>
            </w:r>
          </w:p>
        </w:tc>
        <w:tc>
          <w:tcPr>
            <w:tcW w:w="565" w:type="pct"/>
            <w:tcBorders>
              <w:top w:val="nil"/>
              <w:left w:val="nil"/>
              <w:bottom w:val="single" w:sz="4" w:space="0" w:color="auto"/>
              <w:right w:val="single" w:sz="4" w:space="0" w:color="auto"/>
            </w:tcBorders>
            <w:shd w:val="clear" w:color="auto" w:fill="auto"/>
            <w:vAlign w:val="center"/>
          </w:tcPr>
          <w:p w:rsidR="00AA03DF" w:rsidRPr="00D779FD" w:rsidRDefault="00AA03DF" w:rsidP="009963E7">
            <w:pPr>
              <w:spacing w:after="0" w:line="240" w:lineRule="auto"/>
              <w:rPr>
                <w:rFonts w:ascii="Palatino Linotype" w:hAnsi="Palatino Linotype" w:cs="Arial"/>
                <w:b/>
                <w:color w:val="000000"/>
                <w:sz w:val="20"/>
                <w:szCs w:val="20"/>
                <w:lang w:eastAsia="hu-HU"/>
              </w:rPr>
            </w:pPr>
            <w:proofErr w:type="spellStart"/>
            <w:r w:rsidRPr="00D779FD">
              <w:rPr>
                <w:rFonts w:ascii="Palatino Linotype" w:hAnsi="Palatino Linotype" w:cs="Arial"/>
                <w:b/>
                <w:color w:val="000000"/>
                <w:sz w:val="20"/>
                <w:szCs w:val="20"/>
                <w:lang w:eastAsia="hu-HU"/>
              </w:rPr>
              <w:t>Öntészet</w:t>
            </w:r>
            <w:proofErr w:type="spellEnd"/>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64</w:t>
            </w: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64</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D779FD" w:rsidRDefault="00AA03DF" w:rsidP="009963E7">
            <w:pPr>
              <w:spacing w:after="0" w:line="240" w:lineRule="auto"/>
              <w:rPr>
                <w:rFonts w:ascii="Palatino Linotype" w:hAnsi="Palatino Linotype" w:cs="Arial"/>
                <w:i/>
                <w:iCs/>
                <w:lang w:eastAsia="hu-HU"/>
              </w:rPr>
            </w:pPr>
            <w:r w:rsidRPr="00D779FD">
              <w:rPr>
                <w:rFonts w:ascii="Palatino Linotype" w:hAnsi="Palatino Linotype" w:cs="Arial"/>
                <w:i/>
                <w:iCs/>
                <w:lang w:eastAsia="hu-HU"/>
              </w:rPr>
              <w:t>Öntéstechnológia</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32</w:t>
            </w: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32</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D779FD" w:rsidRDefault="00AA03DF" w:rsidP="009963E7">
            <w:pPr>
              <w:spacing w:after="0" w:line="240" w:lineRule="auto"/>
              <w:rPr>
                <w:rFonts w:ascii="Palatino Linotype" w:hAnsi="Palatino Linotype" w:cs="Arial"/>
                <w:i/>
                <w:iCs/>
                <w:lang w:eastAsia="hu-HU"/>
              </w:rPr>
            </w:pPr>
            <w:proofErr w:type="spellStart"/>
            <w:r w:rsidRPr="00D779FD">
              <w:rPr>
                <w:rFonts w:ascii="Palatino Linotype" w:hAnsi="Palatino Linotype" w:cs="Arial"/>
                <w:i/>
                <w:iCs/>
                <w:lang w:eastAsia="hu-HU"/>
              </w:rPr>
              <w:t>Öntészet</w:t>
            </w:r>
            <w:proofErr w:type="spellEnd"/>
            <w:r w:rsidRPr="00D779FD">
              <w:rPr>
                <w:rFonts w:ascii="Palatino Linotype" w:hAnsi="Palatino Linotype" w:cs="Arial"/>
                <w:i/>
                <w:iCs/>
                <w:lang w:eastAsia="hu-HU"/>
              </w:rPr>
              <w:t xml:space="preserve"> gépi berendezései</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32</w:t>
            </w: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32</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D779FD" w:rsidRDefault="00AA03DF" w:rsidP="009963E7">
            <w:pPr>
              <w:spacing w:after="0" w:line="240" w:lineRule="auto"/>
              <w:rPr>
                <w:rFonts w:ascii="Palatino Linotype" w:hAnsi="Palatino Linotype" w:cs="Arial"/>
                <w:b/>
                <w:color w:val="000000"/>
                <w:sz w:val="20"/>
                <w:szCs w:val="20"/>
                <w:lang w:eastAsia="hu-HU"/>
              </w:rPr>
            </w:pPr>
            <w:proofErr w:type="spellStart"/>
            <w:r w:rsidRPr="00D779FD">
              <w:rPr>
                <w:rFonts w:ascii="Palatino Linotype" w:hAnsi="Palatino Linotype" w:cs="Arial"/>
                <w:b/>
                <w:color w:val="000000"/>
                <w:sz w:val="20"/>
                <w:szCs w:val="20"/>
                <w:lang w:eastAsia="hu-HU"/>
              </w:rPr>
              <w:t>Öntészet</w:t>
            </w:r>
            <w:proofErr w:type="spellEnd"/>
            <w:r w:rsidRPr="00D779FD">
              <w:rPr>
                <w:rFonts w:ascii="Palatino Linotype" w:hAnsi="Palatino Linotype" w:cs="Arial"/>
                <w:b/>
                <w:color w:val="000000"/>
                <w:sz w:val="20"/>
                <w:szCs w:val="20"/>
                <w:lang w:eastAsia="hu-HU"/>
              </w:rPr>
              <w:t xml:space="preserve"> gyakorlat</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96</w:t>
            </w: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96</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D779FD" w:rsidRDefault="00AA03DF" w:rsidP="009963E7">
            <w:pPr>
              <w:spacing w:after="0" w:line="240" w:lineRule="auto"/>
              <w:rPr>
                <w:rFonts w:ascii="Palatino Linotype" w:hAnsi="Palatino Linotype" w:cs="Arial"/>
                <w:i/>
                <w:iCs/>
                <w:lang w:eastAsia="hu-HU"/>
              </w:rPr>
            </w:pPr>
            <w:r w:rsidRPr="00D779FD">
              <w:rPr>
                <w:rFonts w:ascii="Palatino Linotype" w:hAnsi="Palatino Linotype" w:cs="Arial"/>
                <w:i/>
                <w:iCs/>
                <w:lang w:eastAsia="hu-HU"/>
              </w:rPr>
              <w:t>Öntés előkészítési gyakorlat</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48</w:t>
            </w: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48</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bottom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D779FD" w:rsidRDefault="00AA03DF" w:rsidP="009963E7">
            <w:pPr>
              <w:spacing w:after="0" w:line="240" w:lineRule="auto"/>
              <w:rPr>
                <w:rFonts w:ascii="Palatino Linotype" w:hAnsi="Palatino Linotype" w:cs="Arial"/>
                <w:i/>
                <w:iCs/>
                <w:lang w:eastAsia="hu-HU"/>
              </w:rPr>
            </w:pPr>
            <w:r w:rsidRPr="00D779FD">
              <w:rPr>
                <w:rFonts w:ascii="Palatino Linotype" w:hAnsi="Palatino Linotype" w:cs="Arial"/>
                <w:i/>
                <w:iCs/>
                <w:lang w:eastAsia="hu-HU"/>
              </w:rPr>
              <w:t>Öntési gyakorlat</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48</w:t>
            </w: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48</w:t>
            </w:r>
          </w:p>
        </w:tc>
      </w:tr>
      <w:tr w:rsidR="00AA03DF" w:rsidRPr="00F33E7F">
        <w:tblPrEx>
          <w:tblCellMar>
            <w:left w:w="70" w:type="dxa"/>
            <w:right w:w="70" w:type="dxa"/>
          </w:tblCellMar>
        </w:tblPrEx>
        <w:trPr>
          <w:gridBefore w:val="1"/>
          <w:wBefore w:w="39" w:type="pct"/>
          <w:trHeight w:val="345"/>
          <w:jc w:val="center"/>
        </w:trPr>
        <w:tc>
          <w:tcPr>
            <w:tcW w:w="470" w:type="pct"/>
            <w:gridSpan w:val="2"/>
            <w:vMerge w:val="restart"/>
            <w:tcBorders>
              <w:top w:val="nil"/>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r w:rsidRPr="00AA03DF">
              <w:rPr>
                <w:rFonts w:ascii="Palatino Linotype" w:hAnsi="Palatino Linotype" w:cs="Arial"/>
                <w:lang w:eastAsia="hu-HU"/>
              </w:rPr>
              <w:t>10185-12 Kohászati anyagvizsgálatok és mérések</w:t>
            </w:r>
          </w:p>
        </w:tc>
        <w:tc>
          <w:tcPr>
            <w:tcW w:w="565" w:type="pct"/>
            <w:tcBorders>
              <w:top w:val="nil"/>
              <w:left w:val="nil"/>
              <w:bottom w:val="single" w:sz="4" w:space="0" w:color="auto"/>
              <w:right w:val="single" w:sz="4" w:space="0" w:color="auto"/>
            </w:tcBorders>
            <w:shd w:val="clear" w:color="auto" w:fill="auto"/>
            <w:vAlign w:val="center"/>
          </w:tcPr>
          <w:p w:rsidR="00AA03DF" w:rsidRPr="007511A0" w:rsidRDefault="00AA03DF" w:rsidP="009963E7">
            <w:pPr>
              <w:spacing w:after="0" w:line="240" w:lineRule="auto"/>
              <w:rPr>
                <w:rFonts w:ascii="Palatino Linotype" w:hAnsi="Palatino Linotype"/>
                <w:b/>
                <w:sz w:val="20"/>
                <w:szCs w:val="20"/>
              </w:rPr>
            </w:pPr>
            <w:proofErr w:type="spellStart"/>
            <w:r w:rsidRPr="00AA03DF">
              <w:rPr>
                <w:rFonts w:ascii="Palatino Linotype" w:hAnsi="Palatino Linotype" w:cs="Arial"/>
                <w:b/>
                <w:color w:val="000000"/>
                <w:sz w:val="20"/>
                <w:szCs w:val="20"/>
                <w:lang w:eastAsia="hu-HU"/>
              </w:rPr>
              <w:t>Anyagvizsgála-tok</w:t>
            </w:r>
            <w:proofErr w:type="spellEnd"/>
            <w:r w:rsidRPr="00AA03DF">
              <w:rPr>
                <w:rFonts w:ascii="Palatino Linotype" w:hAnsi="Palatino Linotype" w:cs="Arial"/>
                <w:b/>
                <w:color w:val="000000"/>
                <w:sz w:val="20"/>
                <w:szCs w:val="20"/>
                <w:lang w:eastAsia="hu-HU"/>
              </w:rPr>
              <w:t xml:space="preserve"> gyakorlat</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90</w:t>
            </w: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223843"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70</w:t>
            </w: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160</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144</w:t>
            </w: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223843"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40</w:t>
            </w: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223843"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184</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Roncsolásos anyagvizsgálatok</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45</w:t>
            </w: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B04194" w:rsidP="009963E7">
            <w:pPr>
              <w:spacing w:after="0" w:line="240" w:lineRule="auto"/>
              <w:jc w:val="center"/>
              <w:rPr>
                <w:rFonts w:ascii="Palatino Linotype" w:hAnsi="Palatino Linotype" w:cs="Arial"/>
                <w:i/>
                <w:lang w:eastAsia="hu-HU"/>
              </w:rPr>
            </w:pPr>
            <w:r>
              <w:rPr>
                <w:rFonts w:ascii="Palatino Linotype" w:hAnsi="Palatino Linotype" w:cs="Arial"/>
                <w:i/>
                <w:lang w:eastAsia="hu-HU"/>
              </w:rPr>
              <w:t>35</w:t>
            </w: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80</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72</w:t>
            </w: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20</w:t>
            </w: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92</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tcPr>
          <w:p w:rsidR="00AA03DF" w:rsidRPr="00AA03DF" w:rsidRDefault="00AA03DF" w:rsidP="009963E7">
            <w:pPr>
              <w:spacing w:after="0" w:line="240" w:lineRule="auto"/>
              <w:rPr>
                <w:rFonts w:ascii="Palatino Linotype" w:hAnsi="Palatino Linotype" w:cs="Arial"/>
                <w:i/>
                <w:iCs/>
                <w:lang w:eastAsia="hu-HU"/>
              </w:rPr>
            </w:pPr>
            <w:proofErr w:type="spellStart"/>
            <w:r w:rsidRPr="00AA03DF">
              <w:rPr>
                <w:rFonts w:ascii="Palatino Linotype" w:hAnsi="Palatino Linotype" w:cs="Arial"/>
                <w:i/>
                <w:iCs/>
                <w:lang w:eastAsia="hu-HU"/>
              </w:rPr>
              <w:t>Roncsolásmentes</w:t>
            </w:r>
            <w:proofErr w:type="spellEnd"/>
            <w:r w:rsidRPr="00AA03DF">
              <w:rPr>
                <w:rFonts w:ascii="Palatino Linotype" w:hAnsi="Palatino Linotype" w:cs="Arial"/>
                <w:i/>
                <w:iCs/>
                <w:lang w:eastAsia="hu-HU"/>
              </w:rPr>
              <w:t xml:space="preserve"> anyagvizsgálatok</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45</w:t>
            </w: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B04194" w:rsidP="009963E7">
            <w:pPr>
              <w:spacing w:after="0" w:line="240" w:lineRule="auto"/>
              <w:jc w:val="center"/>
              <w:rPr>
                <w:rFonts w:ascii="Palatino Linotype" w:hAnsi="Palatino Linotype" w:cs="Arial"/>
                <w:i/>
                <w:lang w:eastAsia="hu-HU"/>
              </w:rPr>
            </w:pPr>
            <w:r>
              <w:rPr>
                <w:rFonts w:ascii="Palatino Linotype" w:hAnsi="Palatino Linotype" w:cs="Arial"/>
                <w:i/>
                <w:lang w:eastAsia="hu-HU"/>
              </w:rPr>
              <w:t>35</w:t>
            </w: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80</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72</w:t>
            </w: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20</w:t>
            </w: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92</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7511A0" w:rsidRDefault="00AA03DF" w:rsidP="009963E7">
            <w:pPr>
              <w:spacing w:after="0" w:line="240" w:lineRule="auto"/>
              <w:rPr>
                <w:rFonts w:ascii="Palatino Linotype" w:hAnsi="Palatino Linotype"/>
                <w:b/>
                <w:sz w:val="20"/>
                <w:szCs w:val="20"/>
              </w:rPr>
            </w:pPr>
            <w:r w:rsidRPr="00AA03DF">
              <w:rPr>
                <w:rFonts w:ascii="Palatino Linotype" w:hAnsi="Palatino Linotype" w:cs="Arial"/>
                <w:b/>
                <w:color w:val="000000"/>
                <w:sz w:val="20"/>
                <w:szCs w:val="20"/>
                <w:lang w:eastAsia="hu-HU"/>
              </w:rPr>
              <w:t>Anyagszerkezet vizsgálatok gyakorlat</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72</w:t>
            </w: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223843"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105</w:t>
            </w: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F263B3"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177</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F263B3"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126</w:t>
            </w: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F263B3"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40</w:t>
            </w: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F263B3"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166</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Anyagösszetételek meghatározása</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B04194" w:rsidP="009963E7">
            <w:pPr>
              <w:spacing w:after="0" w:line="240" w:lineRule="auto"/>
              <w:jc w:val="center"/>
              <w:rPr>
                <w:rFonts w:ascii="Palatino Linotype" w:hAnsi="Palatino Linotype" w:cs="Arial"/>
                <w:i/>
                <w:lang w:eastAsia="hu-HU"/>
              </w:rPr>
            </w:pPr>
            <w:r>
              <w:rPr>
                <w:rFonts w:ascii="Palatino Linotype" w:hAnsi="Palatino Linotype" w:cs="Arial"/>
                <w:i/>
                <w:lang w:eastAsia="hu-HU"/>
              </w:rPr>
              <w:t>52</w:t>
            </w: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88</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F263B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63</w:t>
            </w: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20</w:t>
            </w: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83</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bottom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Metallográfiai vizsgálatok</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22384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B04194" w:rsidP="009963E7">
            <w:pPr>
              <w:spacing w:after="0" w:line="240" w:lineRule="auto"/>
              <w:jc w:val="center"/>
              <w:rPr>
                <w:rFonts w:ascii="Palatino Linotype" w:hAnsi="Palatino Linotype" w:cs="Arial"/>
                <w:i/>
                <w:lang w:eastAsia="hu-HU"/>
              </w:rPr>
            </w:pPr>
            <w:r>
              <w:rPr>
                <w:rFonts w:ascii="Palatino Linotype" w:hAnsi="Palatino Linotype" w:cs="Arial"/>
                <w:i/>
                <w:lang w:eastAsia="hu-HU"/>
              </w:rPr>
              <w:t>53</w:t>
            </w: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89</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F263B3"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63</w:t>
            </w: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20</w:t>
            </w: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04194" w:rsidP="009963E7">
            <w:pPr>
              <w:spacing w:after="0" w:line="240" w:lineRule="auto"/>
              <w:jc w:val="center"/>
              <w:rPr>
                <w:rFonts w:ascii="Palatino Linotype" w:hAnsi="Palatino Linotype" w:cs="Arial"/>
                <w:bCs/>
                <w:i/>
                <w:lang w:eastAsia="hu-HU"/>
              </w:rPr>
            </w:pPr>
            <w:r>
              <w:rPr>
                <w:rFonts w:ascii="Palatino Linotype" w:hAnsi="Palatino Linotype" w:cs="Arial"/>
                <w:bCs/>
                <w:i/>
                <w:lang w:eastAsia="hu-HU"/>
              </w:rPr>
              <w:t>83</w:t>
            </w:r>
          </w:p>
        </w:tc>
      </w:tr>
      <w:tr w:rsidR="00AA03DF" w:rsidRPr="00F33E7F">
        <w:tblPrEx>
          <w:tblCellMar>
            <w:left w:w="70" w:type="dxa"/>
            <w:right w:w="70" w:type="dxa"/>
          </w:tblCellMar>
        </w:tblPrEx>
        <w:trPr>
          <w:gridBefore w:val="1"/>
          <w:wBefore w:w="39" w:type="pct"/>
          <w:trHeight w:val="345"/>
          <w:jc w:val="center"/>
        </w:trPr>
        <w:tc>
          <w:tcPr>
            <w:tcW w:w="470" w:type="pct"/>
            <w:gridSpan w:val="2"/>
            <w:vMerge w:val="restart"/>
            <w:tcBorders>
              <w:top w:val="nil"/>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r w:rsidRPr="00AA03DF">
              <w:rPr>
                <w:rFonts w:ascii="Palatino Linotype" w:hAnsi="Palatino Linotype" w:cs="Arial"/>
                <w:lang w:eastAsia="hu-HU"/>
              </w:rPr>
              <w:t>10186-12 Kohászati technikus alapfeladatok</w:t>
            </w:r>
          </w:p>
        </w:tc>
        <w:tc>
          <w:tcPr>
            <w:tcW w:w="565" w:type="pct"/>
            <w:tcBorders>
              <w:top w:val="nil"/>
              <w:left w:val="nil"/>
              <w:bottom w:val="single" w:sz="4" w:space="0" w:color="auto"/>
              <w:right w:val="single" w:sz="4" w:space="0" w:color="auto"/>
            </w:tcBorders>
            <w:shd w:val="clear" w:color="auto" w:fill="auto"/>
            <w:vAlign w:val="center"/>
          </w:tcPr>
          <w:p w:rsidR="00AA03DF" w:rsidRPr="007511A0" w:rsidRDefault="00AA03DF" w:rsidP="009963E7">
            <w:pPr>
              <w:spacing w:after="0" w:line="240" w:lineRule="auto"/>
              <w:rPr>
                <w:rFonts w:ascii="Palatino Linotype" w:hAnsi="Palatino Linotype"/>
                <w:sz w:val="20"/>
                <w:szCs w:val="20"/>
              </w:rPr>
            </w:pPr>
            <w:r w:rsidRPr="00AA03DF">
              <w:rPr>
                <w:rFonts w:ascii="Palatino Linotype" w:hAnsi="Palatino Linotype" w:cs="Arial"/>
                <w:b/>
                <w:color w:val="000000"/>
                <w:sz w:val="20"/>
                <w:szCs w:val="20"/>
                <w:lang w:eastAsia="hu-HU"/>
              </w:rPr>
              <w:t>Műszaki alapismeretek</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36</w:t>
            </w: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36</w:t>
            </w: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72</w:t>
            </w: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96</w:t>
            </w: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240</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252</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252</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Műszaki ábrázolás</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72</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72</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72</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Mechanika</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72</w:t>
            </w: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72</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72</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72</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Gépészeti alapismeretek</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64</w:t>
            </w: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64</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72</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72</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Irányítástechnikai alapismeretek</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32</w:t>
            </w: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32</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7B20A7"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36</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9B33CE" w:rsidRDefault="00AA03DF" w:rsidP="009963E7">
            <w:pPr>
              <w:spacing w:after="0" w:line="240" w:lineRule="auto"/>
              <w:rPr>
                <w:rFonts w:ascii="Palatino Linotype" w:hAnsi="Palatino Linotype"/>
                <w:i/>
                <w:sz w:val="20"/>
                <w:szCs w:val="20"/>
              </w:rPr>
            </w:pPr>
            <w:r w:rsidRPr="00AA03DF">
              <w:rPr>
                <w:rFonts w:ascii="Palatino Linotype" w:hAnsi="Palatino Linotype" w:cs="Arial"/>
                <w:b/>
                <w:color w:val="000000"/>
                <w:sz w:val="20"/>
                <w:szCs w:val="20"/>
                <w:lang w:eastAsia="hu-HU"/>
              </w:rPr>
              <w:t>Képlékeny alakítás</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128</w:t>
            </w: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128</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Képlékeny alakítás alapjai</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8</w:t>
            </w: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8</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Hengerlés</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72</w:t>
            </w: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72</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Egyéb képlékeny alakítások</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48</w:t>
            </w: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48</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9B33CE" w:rsidRDefault="00AA03DF" w:rsidP="009963E7">
            <w:pPr>
              <w:spacing w:after="0" w:line="240" w:lineRule="auto"/>
              <w:rPr>
                <w:rFonts w:ascii="Palatino Linotype" w:hAnsi="Palatino Linotype"/>
                <w:i/>
                <w:sz w:val="20"/>
                <w:szCs w:val="20"/>
              </w:rPr>
            </w:pPr>
            <w:r w:rsidRPr="00AA03DF">
              <w:rPr>
                <w:rFonts w:ascii="Palatino Linotype" w:hAnsi="Palatino Linotype" w:cs="Arial"/>
                <w:b/>
                <w:color w:val="000000"/>
                <w:sz w:val="20"/>
                <w:szCs w:val="20"/>
                <w:lang w:eastAsia="hu-HU"/>
              </w:rPr>
              <w:t>Képlékeny alakítás gyakorlat</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BC7F51"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160</w:t>
            </w: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160</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Meleg hengerlés</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65</w:t>
            </w: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65</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Hideg hengerlés</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65</w:t>
            </w: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65</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Egyéb képlékeny alakítások</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30</w:t>
            </w: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30</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9B33CE" w:rsidRDefault="00AA03DF" w:rsidP="009963E7">
            <w:pPr>
              <w:spacing w:after="0" w:line="240" w:lineRule="auto"/>
              <w:rPr>
                <w:rFonts w:ascii="Palatino Linotype" w:hAnsi="Palatino Linotype" w:cs="Arial"/>
                <w:i/>
                <w:sz w:val="20"/>
                <w:szCs w:val="20"/>
              </w:rPr>
            </w:pPr>
            <w:r w:rsidRPr="00AA03DF">
              <w:rPr>
                <w:rFonts w:ascii="Palatino Linotype" w:hAnsi="Palatino Linotype" w:cs="Arial"/>
                <w:b/>
                <w:color w:val="000000"/>
                <w:sz w:val="20"/>
                <w:szCs w:val="20"/>
                <w:lang w:eastAsia="hu-HU"/>
              </w:rPr>
              <w:t>Fémtan</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36</w:t>
            </w: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72</w:t>
            </w: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64</w:t>
            </w: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172</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180</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180</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Metallurgiai folyamatok kémiai alapjai</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36</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36</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bottom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Fémtan és hőkezelési alapismeretek</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72</w:t>
            </w: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64</w:t>
            </w: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136</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144</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BC7F51"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144</w:t>
            </w:r>
          </w:p>
        </w:tc>
      </w:tr>
      <w:tr w:rsidR="00AA03DF" w:rsidRPr="00F33E7F">
        <w:tblPrEx>
          <w:tblCellMar>
            <w:left w:w="70" w:type="dxa"/>
            <w:right w:w="70" w:type="dxa"/>
          </w:tblCellMar>
        </w:tblPrEx>
        <w:trPr>
          <w:gridBefore w:val="1"/>
          <w:wBefore w:w="39" w:type="pct"/>
          <w:trHeight w:val="345"/>
          <w:jc w:val="center"/>
        </w:trPr>
        <w:tc>
          <w:tcPr>
            <w:tcW w:w="470" w:type="pct"/>
            <w:gridSpan w:val="2"/>
            <w:vMerge w:val="restart"/>
            <w:tcBorders>
              <w:top w:val="nil"/>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r w:rsidRPr="00AA03DF">
              <w:rPr>
                <w:rFonts w:ascii="Palatino Linotype" w:hAnsi="Palatino Linotype" w:cs="Arial"/>
                <w:lang w:eastAsia="hu-HU"/>
              </w:rPr>
              <w:t xml:space="preserve">10187-12 </w:t>
            </w:r>
            <w:proofErr w:type="spellStart"/>
            <w:r w:rsidRPr="00AA03DF">
              <w:rPr>
                <w:rFonts w:ascii="Palatino Linotype" w:hAnsi="Palatino Linotype" w:cs="Arial"/>
                <w:lang w:eastAsia="hu-HU"/>
              </w:rPr>
              <w:t>Melegüzemi</w:t>
            </w:r>
            <w:proofErr w:type="spellEnd"/>
            <w:r w:rsidRPr="00AA03DF">
              <w:rPr>
                <w:rFonts w:ascii="Palatino Linotype" w:hAnsi="Palatino Linotype" w:cs="Arial"/>
                <w:lang w:eastAsia="hu-HU"/>
              </w:rPr>
              <w:t xml:space="preserve"> munkabiztonság és környezetvédelem</w:t>
            </w:r>
          </w:p>
        </w:tc>
        <w:tc>
          <w:tcPr>
            <w:tcW w:w="565" w:type="pct"/>
            <w:tcBorders>
              <w:top w:val="nil"/>
              <w:left w:val="nil"/>
              <w:bottom w:val="single" w:sz="4" w:space="0" w:color="auto"/>
              <w:right w:val="single" w:sz="4" w:space="0" w:color="auto"/>
            </w:tcBorders>
            <w:shd w:val="clear" w:color="auto" w:fill="auto"/>
            <w:vAlign w:val="center"/>
          </w:tcPr>
          <w:p w:rsidR="00AA03DF" w:rsidRPr="009B33CE" w:rsidRDefault="00AA03DF" w:rsidP="009963E7">
            <w:pPr>
              <w:spacing w:after="0" w:line="240" w:lineRule="auto"/>
              <w:rPr>
                <w:rFonts w:ascii="Palatino Linotype" w:hAnsi="Palatino Linotype"/>
                <w:i/>
                <w:sz w:val="20"/>
                <w:szCs w:val="20"/>
              </w:rPr>
            </w:pPr>
            <w:r w:rsidRPr="00AA03DF">
              <w:rPr>
                <w:rFonts w:ascii="Palatino Linotype" w:hAnsi="Palatino Linotype" w:cs="Arial"/>
                <w:b/>
                <w:color w:val="000000"/>
                <w:sz w:val="20"/>
                <w:szCs w:val="20"/>
                <w:lang w:eastAsia="hu-HU"/>
              </w:rPr>
              <w:t xml:space="preserve">Munka- és </w:t>
            </w:r>
            <w:proofErr w:type="spellStart"/>
            <w:r w:rsidRPr="00AA03DF">
              <w:rPr>
                <w:rFonts w:ascii="Palatino Linotype" w:hAnsi="Palatino Linotype" w:cs="Arial"/>
                <w:b/>
                <w:color w:val="000000"/>
                <w:sz w:val="20"/>
                <w:szCs w:val="20"/>
                <w:lang w:eastAsia="hu-HU"/>
              </w:rPr>
              <w:t>környezetvéde-lem</w:t>
            </w:r>
            <w:proofErr w:type="spellEnd"/>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72</w:t>
            </w: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72</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72</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72</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Munka- és tűzvédelem</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36</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36</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Környezetvédelem</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36</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36</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36</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9B33CE" w:rsidRDefault="00AA03DF" w:rsidP="009963E7">
            <w:pPr>
              <w:spacing w:after="0" w:line="240" w:lineRule="auto"/>
              <w:rPr>
                <w:rFonts w:ascii="Palatino Linotype" w:hAnsi="Palatino Linotype" w:cs="Arial"/>
                <w:i/>
                <w:sz w:val="20"/>
                <w:szCs w:val="20"/>
              </w:rPr>
            </w:pPr>
            <w:r w:rsidRPr="00AA03DF">
              <w:rPr>
                <w:rFonts w:ascii="Palatino Linotype" w:hAnsi="Palatino Linotype" w:cs="Arial"/>
                <w:b/>
                <w:color w:val="000000"/>
                <w:sz w:val="20"/>
                <w:szCs w:val="20"/>
                <w:lang w:eastAsia="hu-HU"/>
              </w:rPr>
              <w:t>Munka- és környezetvédelem gyakorlat</w:t>
            </w:r>
            <w:r w:rsidRPr="009B33CE">
              <w:rPr>
                <w:rFonts w:ascii="Palatino Linotype" w:hAnsi="Palatino Linotype"/>
                <w:b/>
                <w:bCs/>
                <w:sz w:val="20"/>
                <w:szCs w:val="20"/>
              </w:rPr>
              <w:t xml:space="preserve"> </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F50C10"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36</w:t>
            </w: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36</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F50C10"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36</w:t>
            </w: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36</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Elsősegélynyújtás</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20</w:t>
            </w: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20</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20</w:t>
            </w: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20</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Tűzvédelem</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16</w:t>
            </w: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16</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16</w:t>
            </w: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16</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b/>
                <w:color w:val="000000"/>
                <w:sz w:val="20"/>
                <w:szCs w:val="20"/>
                <w:lang w:eastAsia="hu-HU"/>
              </w:rPr>
            </w:pPr>
            <w:r w:rsidRPr="00AA03DF">
              <w:rPr>
                <w:rFonts w:ascii="Palatino Linotype" w:hAnsi="Palatino Linotype" w:cs="Arial"/>
                <w:b/>
                <w:color w:val="000000"/>
                <w:sz w:val="20"/>
                <w:szCs w:val="20"/>
                <w:lang w:eastAsia="hu-HU"/>
              </w:rPr>
              <w:t>Minőségirányítás</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32</w:t>
            </w: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32</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36</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b/>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36</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AA03DF" w:rsidRDefault="00AA03DF" w:rsidP="009963E7">
            <w:pPr>
              <w:spacing w:after="0" w:line="240" w:lineRule="auto"/>
              <w:rPr>
                <w:rFonts w:ascii="Palatino Linotype" w:hAnsi="Palatino Linotype" w:cs="Arial"/>
                <w:i/>
                <w:iCs/>
                <w:lang w:eastAsia="hu-HU"/>
              </w:rPr>
            </w:pPr>
            <w:r w:rsidRPr="00AA03DF">
              <w:rPr>
                <w:rFonts w:ascii="Palatino Linotype" w:hAnsi="Palatino Linotype" w:cs="Arial"/>
                <w:i/>
                <w:iCs/>
                <w:lang w:eastAsia="hu-HU"/>
              </w:rPr>
              <w:t>Minőségirányítás alapjai</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16</w:t>
            </w: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16</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18</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18</w:t>
            </w:r>
          </w:p>
        </w:tc>
      </w:tr>
      <w:tr w:rsidR="00AA03DF"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bottom w:val="single" w:sz="4" w:space="0" w:color="auto"/>
              <w:right w:val="single" w:sz="4" w:space="0" w:color="auto"/>
            </w:tcBorders>
            <w:shd w:val="clear" w:color="auto" w:fill="auto"/>
            <w:textDirection w:val="btLr"/>
            <w:vAlign w:val="center"/>
          </w:tcPr>
          <w:p w:rsidR="00AA03DF" w:rsidRPr="00F33E7F" w:rsidRDefault="00AA03DF"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AA03DF" w:rsidRPr="00FE0857" w:rsidRDefault="00AA03DF" w:rsidP="009963E7">
            <w:pPr>
              <w:spacing w:after="0" w:line="240" w:lineRule="auto"/>
              <w:rPr>
                <w:rFonts w:ascii="Palatino Linotype" w:hAnsi="Palatino Linotype" w:cs="Arial"/>
                <w:lang w:eastAsia="hu-HU"/>
              </w:rPr>
            </w:pPr>
            <w:r w:rsidRPr="00FE0857">
              <w:rPr>
                <w:rFonts w:ascii="Palatino Linotype" w:hAnsi="Palatino Linotype" w:cs="Arial"/>
                <w:lang w:eastAsia="hu-HU"/>
              </w:rPr>
              <w:t>Folyamatok</w:t>
            </w:r>
          </w:p>
        </w:tc>
        <w:tc>
          <w:tcPr>
            <w:tcW w:w="137"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16</w:t>
            </w:r>
          </w:p>
        </w:tc>
        <w:tc>
          <w:tcPr>
            <w:tcW w:w="188"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16</w:t>
            </w:r>
          </w:p>
        </w:tc>
        <w:tc>
          <w:tcPr>
            <w:tcW w:w="176" w:type="pct"/>
            <w:gridSpan w:val="2"/>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18</w:t>
            </w:r>
          </w:p>
        </w:tc>
        <w:tc>
          <w:tcPr>
            <w:tcW w:w="193"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AA03DF" w:rsidRPr="00265F47" w:rsidRDefault="00AA03DF"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AA03DF" w:rsidRPr="00265F47" w:rsidRDefault="00AA03DF"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AA03DF" w:rsidRPr="00265F47" w:rsidRDefault="00F50C10"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18</w:t>
            </w:r>
          </w:p>
        </w:tc>
      </w:tr>
      <w:tr w:rsidR="00FE0857" w:rsidRPr="00265F47">
        <w:tblPrEx>
          <w:tblCellMar>
            <w:left w:w="70" w:type="dxa"/>
            <w:right w:w="70" w:type="dxa"/>
          </w:tblCellMar>
        </w:tblPrEx>
        <w:trPr>
          <w:gridBefore w:val="1"/>
          <w:wBefore w:w="39" w:type="pct"/>
          <w:trHeight w:val="345"/>
          <w:jc w:val="center"/>
        </w:trPr>
        <w:tc>
          <w:tcPr>
            <w:tcW w:w="470" w:type="pct"/>
            <w:gridSpan w:val="2"/>
            <w:vMerge w:val="restart"/>
            <w:tcBorders>
              <w:top w:val="nil"/>
              <w:left w:val="single" w:sz="4" w:space="0" w:color="auto"/>
              <w:right w:val="single" w:sz="4" w:space="0" w:color="auto"/>
            </w:tcBorders>
            <w:shd w:val="clear" w:color="auto" w:fill="auto"/>
            <w:textDirection w:val="btLr"/>
            <w:vAlign w:val="center"/>
          </w:tcPr>
          <w:p w:rsidR="00FE0857" w:rsidRPr="00F33E7F" w:rsidRDefault="00FE0857" w:rsidP="009963E7">
            <w:pPr>
              <w:spacing w:after="0" w:line="240" w:lineRule="auto"/>
              <w:jc w:val="center"/>
              <w:rPr>
                <w:rFonts w:ascii="Palatino Linotype" w:hAnsi="Palatino Linotype" w:cs="Arial"/>
                <w:lang w:eastAsia="hu-HU"/>
              </w:rPr>
            </w:pPr>
            <w:r w:rsidRPr="00FE0857">
              <w:rPr>
                <w:rFonts w:ascii="Palatino Linotype" w:hAnsi="Palatino Linotype" w:cs="Arial"/>
                <w:lang w:eastAsia="hu-HU"/>
              </w:rPr>
              <w:t xml:space="preserve">10188-12 </w:t>
            </w:r>
            <w:proofErr w:type="spellStart"/>
            <w:r w:rsidRPr="00FE0857">
              <w:rPr>
                <w:rFonts w:ascii="Palatino Linotype" w:hAnsi="Palatino Linotype" w:cs="Arial"/>
                <w:lang w:eastAsia="hu-HU"/>
              </w:rPr>
              <w:t>Színesfémkohászati</w:t>
            </w:r>
            <w:proofErr w:type="spellEnd"/>
            <w:r w:rsidRPr="00FE0857">
              <w:rPr>
                <w:rFonts w:ascii="Palatino Linotype" w:hAnsi="Palatino Linotype" w:cs="Arial"/>
                <w:lang w:eastAsia="hu-HU"/>
              </w:rPr>
              <w:t xml:space="preserve"> feladatok</w:t>
            </w:r>
          </w:p>
        </w:tc>
        <w:tc>
          <w:tcPr>
            <w:tcW w:w="565" w:type="pct"/>
            <w:tcBorders>
              <w:top w:val="nil"/>
              <w:left w:val="nil"/>
              <w:bottom w:val="single" w:sz="4" w:space="0" w:color="auto"/>
              <w:right w:val="single" w:sz="4" w:space="0" w:color="auto"/>
            </w:tcBorders>
            <w:shd w:val="clear" w:color="auto" w:fill="auto"/>
            <w:vAlign w:val="center"/>
          </w:tcPr>
          <w:p w:rsidR="00FE0857" w:rsidRPr="008603AF" w:rsidRDefault="00FE0857" w:rsidP="009963E7">
            <w:pPr>
              <w:spacing w:after="0" w:line="240" w:lineRule="auto"/>
              <w:rPr>
                <w:rFonts w:ascii="Palatino Linotype" w:hAnsi="Palatino Linotype" w:cs="Arial"/>
                <w:b/>
                <w:lang w:eastAsia="hu-HU"/>
              </w:rPr>
            </w:pPr>
            <w:r w:rsidRPr="008603AF">
              <w:rPr>
                <w:rFonts w:ascii="Palatino Linotype" w:hAnsi="Palatino Linotype" w:cs="Arial"/>
                <w:b/>
                <w:lang w:eastAsia="hu-HU"/>
              </w:rPr>
              <w:t>Színesfém-kohászat</w:t>
            </w:r>
          </w:p>
        </w:tc>
        <w:tc>
          <w:tcPr>
            <w:tcW w:w="137" w:type="pct"/>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bCs/>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FE0857" w:rsidRPr="00265F47" w:rsidRDefault="006F5E26"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128</w:t>
            </w:r>
          </w:p>
        </w:tc>
        <w:tc>
          <w:tcPr>
            <w:tcW w:w="247"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433" w:type="pct"/>
            <w:tcBorders>
              <w:top w:val="nil"/>
              <w:left w:val="nil"/>
              <w:bottom w:val="single" w:sz="4" w:space="0" w:color="auto"/>
              <w:right w:val="single" w:sz="4" w:space="0" w:color="auto"/>
            </w:tcBorders>
            <w:shd w:val="clear" w:color="auto" w:fill="auto"/>
            <w:vAlign w:val="center"/>
          </w:tcPr>
          <w:p w:rsidR="00FE0857" w:rsidRPr="00265F47" w:rsidRDefault="006F5E26"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128</w:t>
            </w:r>
          </w:p>
        </w:tc>
      </w:tr>
      <w:tr w:rsidR="00FE0857"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FE0857" w:rsidRPr="00F33E7F" w:rsidRDefault="00FE0857"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Színesfém metallurgia</w:t>
            </w:r>
          </w:p>
        </w:tc>
        <w:tc>
          <w:tcPr>
            <w:tcW w:w="137" w:type="pct"/>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FE0857" w:rsidRPr="00265F47" w:rsidRDefault="006F5E26"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20</w:t>
            </w:r>
          </w:p>
        </w:tc>
        <w:tc>
          <w:tcPr>
            <w:tcW w:w="247"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FE0857" w:rsidRPr="00265F47" w:rsidRDefault="006F5E26"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20</w:t>
            </w:r>
          </w:p>
        </w:tc>
      </w:tr>
      <w:tr w:rsidR="00FE0857"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FE0857" w:rsidRPr="00F33E7F" w:rsidRDefault="00FE0857"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Alumínium-kohászat</w:t>
            </w:r>
          </w:p>
        </w:tc>
        <w:tc>
          <w:tcPr>
            <w:tcW w:w="137" w:type="pct"/>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FE0857" w:rsidRPr="00265F47" w:rsidRDefault="006F5E26"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70</w:t>
            </w:r>
          </w:p>
        </w:tc>
        <w:tc>
          <w:tcPr>
            <w:tcW w:w="247"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FE0857" w:rsidRPr="00265F47" w:rsidRDefault="006F5E26"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70</w:t>
            </w:r>
          </w:p>
        </w:tc>
      </w:tr>
      <w:tr w:rsidR="00FE0857"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FE0857" w:rsidRPr="00F33E7F" w:rsidRDefault="00FE0857"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Rézkohászat</w:t>
            </w:r>
          </w:p>
        </w:tc>
        <w:tc>
          <w:tcPr>
            <w:tcW w:w="137" w:type="pct"/>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FE0857" w:rsidRPr="00265F47" w:rsidRDefault="006F5E26"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38</w:t>
            </w:r>
          </w:p>
        </w:tc>
        <w:tc>
          <w:tcPr>
            <w:tcW w:w="247"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433" w:type="pct"/>
            <w:tcBorders>
              <w:top w:val="nil"/>
              <w:left w:val="nil"/>
              <w:bottom w:val="single" w:sz="4" w:space="0" w:color="auto"/>
              <w:right w:val="single" w:sz="4" w:space="0" w:color="auto"/>
            </w:tcBorders>
            <w:shd w:val="clear" w:color="auto" w:fill="auto"/>
            <w:vAlign w:val="center"/>
          </w:tcPr>
          <w:p w:rsidR="00FE0857" w:rsidRPr="00265F47" w:rsidRDefault="006F5E26"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38</w:t>
            </w:r>
          </w:p>
        </w:tc>
      </w:tr>
      <w:tr w:rsidR="00FE0857"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FE0857" w:rsidRPr="00F33E7F" w:rsidRDefault="00FE0857"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FE0857" w:rsidRPr="009B33CE" w:rsidRDefault="00FE0857" w:rsidP="009963E7">
            <w:pPr>
              <w:spacing w:after="0" w:line="240" w:lineRule="auto"/>
              <w:rPr>
                <w:rFonts w:ascii="Palatino Linotype" w:hAnsi="Palatino Linotype"/>
                <w:b/>
                <w:i/>
                <w:sz w:val="20"/>
                <w:szCs w:val="20"/>
              </w:rPr>
            </w:pPr>
            <w:r w:rsidRPr="00FE0857">
              <w:rPr>
                <w:rFonts w:ascii="Palatino Linotype" w:hAnsi="Palatino Linotype" w:cs="Arial"/>
                <w:b/>
                <w:color w:val="000000"/>
                <w:sz w:val="20"/>
                <w:szCs w:val="20"/>
                <w:lang w:eastAsia="hu-HU"/>
              </w:rPr>
              <w:t>Színesfém-kohászat gyakorlat</w:t>
            </w:r>
          </w:p>
        </w:tc>
        <w:tc>
          <w:tcPr>
            <w:tcW w:w="137" w:type="pct"/>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54" w:type="pct"/>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58" w:type="pct"/>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bCs/>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bCs/>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bCs/>
                <w:lang w:eastAsia="hu-HU"/>
              </w:rPr>
            </w:pPr>
          </w:p>
        </w:tc>
        <w:tc>
          <w:tcPr>
            <w:tcW w:w="261" w:type="pct"/>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128</w:t>
            </w:r>
          </w:p>
        </w:tc>
        <w:tc>
          <w:tcPr>
            <w:tcW w:w="433" w:type="pct"/>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128</w:t>
            </w:r>
          </w:p>
        </w:tc>
      </w:tr>
      <w:tr w:rsidR="00FE0857"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right w:val="single" w:sz="4" w:space="0" w:color="auto"/>
            </w:tcBorders>
            <w:shd w:val="clear" w:color="auto" w:fill="auto"/>
            <w:textDirection w:val="btLr"/>
            <w:vAlign w:val="center"/>
          </w:tcPr>
          <w:p w:rsidR="00FE0857" w:rsidRPr="00F33E7F" w:rsidRDefault="00FE0857"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Alumínium-kohászat gyakorlat</w:t>
            </w:r>
          </w:p>
        </w:tc>
        <w:tc>
          <w:tcPr>
            <w:tcW w:w="137" w:type="pct"/>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64</w:t>
            </w:r>
          </w:p>
        </w:tc>
        <w:tc>
          <w:tcPr>
            <w:tcW w:w="433" w:type="pct"/>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64</w:t>
            </w:r>
          </w:p>
        </w:tc>
      </w:tr>
      <w:tr w:rsidR="00FE0857" w:rsidRPr="00F33E7F">
        <w:tblPrEx>
          <w:tblCellMar>
            <w:left w:w="70" w:type="dxa"/>
            <w:right w:w="70" w:type="dxa"/>
          </w:tblCellMar>
        </w:tblPrEx>
        <w:trPr>
          <w:gridBefore w:val="1"/>
          <w:wBefore w:w="39" w:type="pct"/>
          <w:trHeight w:val="345"/>
          <w:jc w:val="center"/>
        </w:trPr>
        <w:tc>
          <w:tcPr>
            <w:tcW w:w="470" w:type="pct"/>
            <w:gridSpan w:val="2"/>
            <w:vMerge/>
            <w:tcBorders>
              <w:left w:val="single" w:sz="4" w:space="0" w:color="auto"/>
              <w:bottom w:val="single" w:sz="4" w:space="0" w:color="auto"/>
              <w:right w:val="single" w:sz="4" w:space="0" w:color="auto"/>
            </w:tcBorders>
            <w:shd w:val="clear" w:color="auto" w:fill="auto"/>
            <w:textDirection w:val="btLr"/>
            <w:vAlign w:val="center"/>
          </w:tcPr>
          <w:p w:rsidR="00FE0857" w:rsidRPr="00F33E7F" w:rsidRDefault="00FE0857" w:rsidP="009963E7">
            <w:pPr>
              <w:spacing w:after="0" w:line="240" w:lineRule="auto"/>
              <w:jc w:val="center"/>
              <w:rPr>
                <w:rFonts w:ascii="Palatino Linotype" w:hAnsi="Palatino Linotype" w:cs="Arial"/>
                <w:lang w:eastAsia="hu-HU"/>
              </w:rPr>
            </w:pPr>
          </w:p>
        </w:tc>
        <w:tc>
          <w:tcPr>
            <w:tcW w:w="565" w:type="pct"/>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Rézkohászat gyakorlat</w:t>
            </w:r>
          </w:p>
        </w:tc>
        <w:tc>
          <w:tcPr>
            <w:tcW w:w="137" w:type="pct"/>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54" w:type="pct"/>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58" w:type="pct"/>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45" w:type="pct"/>
            <w:gridSpan w:val="3"/>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71"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74"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88" w:type="pct"/>
            <w:gridSpan w:val="3"/>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1" w:type="pct"/>
            <w:gridSpan w:val="3"/>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168"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88"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584" w:type="pct"/>
            <w:gridSpan w:val="4"/>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176" w:type="pct"/>
            <w:gridSpan w:val="2"/>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3" w:type="pct"/>
            <w:gridSpan w:val="2"/>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190" w:type="pct"/>
            <w:gridSpan w:val="2"/>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i/>
                <w:lang w:eastAsia="hu-HU"/>
              </w:rPr>
            </w:pPr>
          </w:p>
        </w:tc>
        <w:tc>
          <w:tcPr>
            <w:tcW w:w="261" w:type="pct"/>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lang w:eastAsia="hu-HU"/>
              </w:rPr>
            </w:pPr>
          </w:p>
        </w:tc>
        <w:tc>
          <w:tcPr>
            <w:tcW w:w="247" w:type="pct"/>
            <w:gridSpan w:val="2"/>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i/>
                <w:lang w:eastAsia="hu-HU"/>
              </w:rPr>
            </w:pPr>
            <w:r w:rsidRPr="00265F47">
              <w:rPr>
                <w:rFonts w:ascii="Palatino Linotype" w:hAnsi="Palatino Linotype" w:cs="Arial"/>
                <w:i/>
                <w:lang w:eastAsia="hu-HU"/>
              </w:rPr>
              <w:t>64</w:t>
            </w:r>
          </w:p>
        </w:tc>
        <w:tc>
          <w:tcPr>
            <w:tcW w:w="433" w:type="pct"/>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Cs/>
                <w:i/>
                <w:lang w:eastAsia="hu-HU"/>
              </w:rPr>
            </w:pPr>
            <w:r w:rsidRPr="00265F47">
              <w:rPr>
                <w:rFonts w:ascii="Palatino Linotype" w:hAnsi="Palatino Linotype" w:cs="Arial"/>
                <w:bCs/>
                <w:i/>
                <w:lang w:eastAsia="hu-HU"/>
              </w:rPr>
              <w:t>64</w:t>
            </w:r>
          </w:p>
        </w:tc>
      </w:tr>
    </w:tbl>
    <w:p w:rsidR="00055BF7" w:rsidRDefault="00055BF7" w:rsidP="009963E7">
      <w:pPr>
        <w:spacing w:line="240" w:lineRule="auto"/>
      </w:pPr>
      <w:r>
        <w:br w:type="page"/>
      </w:r>
    </w:p>
    <w:tbl>
      <w:tblPr>
        <w:tblW w:w="16051" w:type="dxa"/>
        <w:jc w:val="center"/>
        <w:tblInd w:w="55" w:type="dxa"/>
        <w:tblCellMar>
          <w:left w:w="70" w:type="dxa"/>
          <w:right w:w="70" w:type="dxa"/>
        </w:tblCellMar>
        <w:tblLook w:val="04A0" w:firstRow="1" w:lastRow="0" w:firstColumn="1" w:lastColumn="0" w:noHBand="0" w:noVBand="1"/>
      </w:tblPr>
      <w:tblGrid>
        <w:gridCol w:w="1430"/>
        <w:gridCol w:w="1865"/>
        <w:gridCol w:w="442"/>
        <w:gridCol w:w="499"/>
        <w:gridCol w:w="510"/>
        <w:gridCol w:w="525"/>
        <w:gridCol w:w="554"/>
        <w:gridCol w:w="564"/>
        <w:gridCol w:w="543"/>
        <w:gridCol w:w="609"/>
        <w:gridCol w:w="619"/>
        <w:gridCol w:w="543"/>
        <w:gridCol w:w="609"/>
        <w:gridCol w:w="1888"/>
        <w:gridCol w:w="570"/>
        <w:gridCol w:w="624"/>
        <w:gridCol w:w="614"/>
        <w:gridCol w:w="845"/>
        <w:gridCol w:w="798"/>
        <w:gridCol w:w="1400"/>
      </w:tblGrid>
      <w:tr w:rsidR="00FE0857" w:rsidRPr="00F33E7F">
        <w:trPr>
          <w:trHeight w:val="345"/>
          <w:jc w:val="center"/>
        </w:trPr>
        <w:tc>
          <w:tcPr>
            <w:tcW w:w="1475"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FE0857" w:rsidRPr="00F33E7F" w:rsidRDefault="00FE0857" w:rsidP="009963E7">
            <w:pPr>
              <w:spacing w:after="0" w:line="240" w:lineRule="auto"/>
              <w:jc w:val="center"/>
              <w:rPr>
                <w:rFonts w:ascii="Palatino Linotype" w:hAnsi="Palatino Linotype" w:cs="Arial"/>
                <w:lang w:eastAsia="hu-HU"/>
              </w:rPr>
            </w:pPr>
            <w:r w:rsidRPr="00FE0857">
              <w:rPr>
                <w:rFonts w:ascii="Palatino Linotype" w:hAnsi="Palatino Linotype" w:cs="Arial"/>
                <w:lang w:eastAsia="hu-HU"/>
              </w:rPr>
              <w:lastRenderedPageBreak/>
              <w:t>10189-12 Vaskohászati feladatok</w:t>
            </w:r>
          </w:p>
        </w:tc>
        <w:tc>
          <w:tcPr>
            <w:tcW w:w="1820" w:type="dxa"/>
            <w:tcBorders>
              <w:top w:val="nil"/>
              <w:left w:val="nil"/>
              <w:bottom w:val="single" w:sz="4" w:space="0" w:color="auto"/>
              <w:right w:val="single" w:sz="4" w:space="0" w:color="auto"/>
            </w:tcBorders>
            <w:shd w:val="clear" w:color="auto" w:fill="auto"/>
            <w:vAlign w:val="center"/>
          </w:tcPr>
          <w:p w:rsidR="00FE0857" w:rsidRPr="009B33CE" w:rsidRDefault="00FE0857" w:rsidP="009963E7">
            <w:pPr>
              <w:spacing w:after="0" w:line="240" w:lineRule="auto"/>
              <w:rPr>
                <w:rFonts w:ascii="Palatino Linotype" w:hAnsi="Palatino Linotype"/>
                <w:b/>
                <w:bCs/>
                <w:sz w:val="20"/>
                <w:szCs w:val="20"/>
              </w:rPr>
            </w:pPr>
            <w:r w:rsidRPr="00FE0857">
              <w:rPr>
                <w:rFonts w:ascii="Palatino Linotype" w:hAnsi="Palatino Linotype" w:cs="Arial"/>
                <w:b/>
                <w:color w:val="000000"/>
                <w:sz w:val="20"/>
                <w:szCs w:val="20"/>
                <w:lang w:eastAsia="hu-HU"/>
              </w:rPr>
              <w:t>Vaskohászat</w:t>
            </w:r>
          </w:p>
        </w:tc>
        <w:tc>
          <w:tcPr>
            <w:tcW w:w="442"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49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10"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25"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5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6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888"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100</w:t>
            </w:r>
          </w:p>
        </w:tc>
        <w:tc>
          <w:tcPr>
            <w:tcW w:w="570"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108</w:t>
            </w:r>
          </w:p>
        </w:tc>
        <w:tc>
          <w:tcPr>
            <w:tcW w:w="62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61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80</w:t>
            </w:r>
          </w:p>
        </w:tc>
        <w:tc>
          <w:tcPr>
            <w:tcW w:w="798"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1400"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188</w:t>
            </w:r>
          </w:p>
        </w:tc>
      </w:tr>
      <w:tr w:rsidR="00FE0857" w:rsidRPr="00F33E7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FE0857" w:rsidRPr="00F33E7F" w:rsidRDefault="00FE0857" w:rsidP="009963E7">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Nyersvasgyártás</w:t>
            </w:r>
          </w:p>
        </w:tc>
        <w:tc>
          <w:tcPr>
            <w:tcW w:w="442"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14</w:t>
            </w: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Cs/>
                <w:i/>
                <w:iCs/>
                <w:lang w:eastAsia="hu-HU"/>
              </w:rPr>
            </w:pPr>
            <w:r w:rsidRPr="00265F47">
              <w:rPr>
                <w:rFonts w:ascii="Palatino Linotype" w:hAnsi="Palatino Linotype" w:cs="Arial"/>
                <w:bCs/>
                <w:i/>
                <w:iCs/>
                <w:lang w:eastAsia="hu-HU"/>
              </w:rPr>
              <w:t>50</w:t>
            </w:r>
          </w:p>
        </w:tc>
        <w:tc>
          <w:tcPr>
            <w:tcW w:w="570"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54</w:t>
            </w:r>
          </w:p>
        </w:tc>
        <w:tc>
          <w:tcPr>
            <w:tcW w:w="62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lang w:eastAsia="hu-HU"/>
              </w:rPr>
            </w:pPr>
          </w:p>
        </w:tc>
        <w:tc>
          <w:tcPr>
            <w:tcW w:w="845"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Cs/>
                <w:i/>
                <w:iCs/>
                <w:lang w:eastAsia="hu-HU"/>
              </w:rPr>
            </w:pPr>
            <w:r w:rsidRPr="00265F47">
              <w:rPr>
                <w:rFonts w:ascii="Palatino Linotype" w:hAnsi="Palatino Linotype" w:cs="Arial"/>
                <w:bCs/>
                <w:i/>
                <w:iCs/>
                <w:lang w:eastAsia="hu-HU"/>
              </w:rPr>
              <w:t>54</w:t>
            </w:r>
          </w:p>
        </w:tc>
      </w:tr>
      <w:tr w:rsidR="00FE0857" w:rsidRPr="00F33E7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FE0857" w:rsidRPr="00F33E7F" w:rsidRDefault="00FE0857" w:rsidP="009963E7">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Nagyolvasztó</w:t>
            </w:r>
          </w:p>
        </w:tc>
        <w:tc>
          <w:tcPr>
            <w:tcW w:w="442"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50</w:t>
            </w: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Cs/>
                <w:i/>
                <w:iCs/>
                <w:lang w:eastAsia="hu-HU"/>
              </w:rPr>
            </w:pPr>
            <w:r w:rsidRPr="00265F47">
              <w:rPr>
                <w:rFonts w:ascii="Palatino Linotype" w:hAnsi="Palatino Linotype" w:cs="Arial"/>
                <w:bCs/>
                <w:i/>
                <w:iCs/>
                <w:lang w:eastAsia="hu-HU"/>
              </w:rPr>
              <w:t>50</w:t>
            </w:r>
          </w:p>
        </w:tc>
        <w:tc>
          <w:tcPr>
            <w:tcW w:w="570"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54</w:t>
            </w:r>
          </w:p>
        </w:tc>
        <w:tc>
          <w:tcPr>
            <w:tcW w:w="62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lang w:eastAsia="hu-HU"/>
              </w:rPr>
            </w:pPr>
          </w:p>
        </w:tc>
        <w:tc>
          <w:tcPr>
            <w:tcW w:w="845"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Cs/>
                <w:i/>
                <w:iCs/>
                <w:lang w:eastAsia="hu-HU"/>
              </w:rPr>
            </w:pPr>
            <w:r w:rsidRPr="00265F47">
              <w:rPr>
                <w:rFonts w:ascii="Palatino Linotype" w:hAnsi="Palatino Linotype" w:cs="Arial"/>
                <w:bCs/>
                <w:i/>
                <w:iCs/>
                <w:lang w:eastAsia="hu-HU"/>
              </w:rPr>
              <w:t>54</w:t>
            </w:r>
          </w:p>
        </w:tc>
      </w:tr>
      <w:tr w:rsidR="00FE0857" w:rsidRPr="00F33E7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FE0857" w:rsidRPr="00F33E7F" w:rsidRDefault="00FE0857" w:rsidP="009963E7">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Acélgyártás</w:t>
            </w:r>
          </w:p>
        </w:tc>
        <w:tc>
          <w:tcPr>
            <w:tcW w:w="442"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lang w:eastAsia="hu-HU"/>
              </w:rPr>
            </w:pPr>
          </w:p>
        </w:tc>
        <w:tc>
          <w:tcPr>
            <w:tcW w:w="845"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40</w:t>
            </w:r>
          </w:p>
        </w:tc>
        <w:tc>
          <w:tcPr>
            <w:tcW w:w="798"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Cs/>
                <w:i/>
                <w:iCs/>
                <w:lang w:eastAsia="hu-HU"/>
              </w:rPr>
            </w:pPr>
            <w:r w:rsidRPr="00265F47">
              <w:rPr>
                <w:rFonts w:ascii="Palatino Linotype" w:hAnsi="Palatino Linotype" w:cs="Arial"/>
                <w:bCs/>
                <w:i/>
                <w:iCs/>
                <w:lang w:eastAsia="hu-HU"/>
              </w:rPr>
              <w:t>40</w:t>
            </w:r>
          </w:p>
        </w:tc>
      </w:tr>
      <w:tr w:rsidR="00FE0857" w:rsidRPr="00F33E7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FE0857" w:rsidRPr="00F33E7F" w:rsidRDefault="00FE0857" w:rsidP="009963E7">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Acélművek gépi berendezései</w:t>
            </w:r>
          </w:p>
        </w:tc>
        <w:tc>
          <w:tcPr>
            <w:tcW w:w="442"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lang w:eastAsia="hu-HU"/>
              </w:rPr>
            </w:pPr>
          </w:p>
        </w:tc>
        <w:tc>
          <w:tcPr>
            <w:tcW w:w="845"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40</w:t>
            </w:r>
          </w:p>
        </w:tc>
        <w:tc>
          <w:tcPr>
            <w:tcW w:w="798"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Cs/>
                <w:i/>
                <w:iCs/>
                <w:lang w:eastAsia="hu-HU"/>
              </w:rPr>
            </w:pPr>
            <w:r w:rsidRPr="00265F47">
              <w:rPr>
                <w:rFonts w:ascii="Palatino Linotype" w:hAnsi="Palatino Linotype" w:cs="Arial"/>
                <w:bCs/>
                <w:i/>
                <w:iCs/>
                <w:lang w:eastAsia="hu-HU"/>
              </w:rPr>
              <w:t>40</w:t>
            </w:r>
          </w:p>
        </w:tc>
      </w:tr>
      <w:tr w:rsidR="00FE0857" w:rsidRPr="00F33E7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FE0857" w:rsidRPr="00F33E7F" w:rsidRDefault="00FE0857" w:rsidP="009963E7">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shd w:val="clear" w:color="auto" w:fill="auto"/>
            <w:vAlign w:val="center"/>
          </w:tcPr>
          <w:p w:rsidR="00FE0857" w:rsidRPr="009B33CE" w:rsidRDefault="00FE0857" w:rsidP="009963E7">
            <w:pPr>
              <w:spacing w:after="0" w:line="240" w:lineRule="auto"/>
              <w:rPr>
                <w:rFonts w:ascii="Palatino Linotype" w:hAnsi="Palatino Linotype"/>
                <w:i/>
                <w:sz w:val="20"/>
                <w:szCs w:val="20"/>
              </w:rPr>
            </w:pPr>
            <w:r w:rsidRPr="00FE0857">
              <w:rPr>
                <w:rFonts w:ascii="Palatino Linotype" w:hAnsi="Palatino Linotype" w:cs="Arial"/>
                <w:b/>
                <w:color w:val="000000"/>
                <w:sz w:val="20"/>
                <w:szCs w:val="20"/>
                <w:lang w:eastAsia="hu-HU"/>
              </w:rPr>
              <w:t>Vaskohászat gyakorlat</w:t>
            </w:r>
          </w:p>
        </w:tc>
        <w:tc>
          <w:tcPr>
            <w:tcW w:w="442"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49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10"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469"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5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6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72</w:t>
            </w:r>
          </w:p>
        </w:tc>
        <w:tc>
          <w:tcPr>
            <w:tcW w:w="619" w:type="dxa"/>
            <w:tcBorders>
              <w:top w:val="nil"/>
              <w:left w:val="nil"/>
              <w:bottom w:val="single" w:sz="4" w:space="0" w:color="auto"/>
              <w:right w:val="single" w:sz="4" w:space="0" w:color="auto"/>
            </w:tcBorders>
            <w:shd w:val="clear" w:color="000000" w:fill="808080"/>
            <w:vAlign w:val="center"/>
          </w:tcPr>
          <w:p w:rsidR="00FE0857" w:rsidRPr="00265F47" w:rsidRDefault="002920B8"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140</w:t>
            </w: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64</w:t>
            </w:r>
          </w:p>
        </w:tc>
        <w:tc>
          <w:tcPr>
            <w:tcW w:w="1888"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276</w:t>
            </w:r>
          </w:p>
        </w:tc>
        <w:tc>
          <w:tcPr>
            <w:tcW w:w="570"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624" w:type="dxa"/>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FE0857" w:rsidRPr="00265F47" w:rsidRDefault="00612934" w:rsidP="009963E7">
            <w:pPr>
              <w:spacing w:after="0" w:line="240" w:lineRule="auto"/>
              <w:jc w:val="center"/>
              <w:rPr>
                <w:rFonts w:ascii="Palatino Linotype" w:hAnsi="Palatino Linotype" w:cs="Arial"/>
                <w:b/>
                <w:bCs/>
                <w:lang w:eastAsia="hu-HU"/>
              </w:rPr>
            </w:pPr>
            <w:r>
              <w:rPr>
                <w:rFonts w:ascii="Palatino Linotype" w:hAnsi="Palatino Linotype" w:cs="Arial"/>
                <w:b/>
                <w:bCs/>
                <w:lang w:eastAsia="hu-HU"/>
              </w:rPr>
              <w:t>80</w:t>
            </w:r>
          </w:p>
        </w:tc>
        <w:tc>
          <w:tcPr>
            <w:tcW w:w="845"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
                <w:lang w:eastAsia="hu-HU"/>
              </w:rPr>
            </w:pPr>
          </w:p>
        </w:tc>
        <w:tc>
          <w:tcPr>
            <w:tcW w:w="798" w:type="dxa"/>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b/>
                <w:lang w:eastAsia="hu-HU"/>
              </w:rPr>
            </w:pPr>
            <w:r w:rsidRPr="00265F47">
              <w:rPr>
                <w:rFonts w:ascii="Palatino Linotype" w:hAnsi="Palatino Linotype" w:cs="Arial"/>
                <w:b/>
                <w:lang w:eastAsia="hu-HU"/>
              </w:rPr>
              <w:t>128</w:t>
            </w:r>
          </w:p>
        </w:tc>
        <w:tc>
          <w:tcPr>
            <w:tcW w:w="1400"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
                <w:bCs/>
                <w:lang w:eastAsia="hu-HU"/>
              </w:rPr>
            </w:pPr>
            <w:r w:rsidRPr="00265F47">
              <w:rPr>
                <w:rFonts w:ascii="Palatino Linotype" w:hAnsi="Palatino Linotype" w:cs="Arial"/>
                <w:b/>
                <w:bCs/>
                <w:lang w:eastAsia="hu-HU"/>
              </w:rPr>
              <w:t>352</w:t>
            </w:r>
          </w:p>
        </w:tc>
      </w:tr>
      <w:tr w:rsidR="00FE0857" w:rsidRPr="00F33E7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FE0857" w:rsidRPr="00F33E7F" w:rsidRDefault="00FE0857" w:rsidP="009963E7">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Nyersvasgyártás gyakorlat</w:t>
            </w:r>
          </w:p>
        </w:tc>
        <w:tc>
          <w:tcPr>
            <w:tcW w:w="442"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72</w:t>
            </w:r>
          </w:p>
        </w:tc>
        <w:tc>
          <w:tcPr>
            <w:tcW w:w="619" w:type="dxa"/>
            <w:tcBorders>
              <w:top w:val="nil"/>
              <w:left w:val="nil"/>
              <w:bottom w:val="single" w:sz="4" w:space="0" w:color="auto"/>
              <w:right w:val="single" w:sz="4" w:space="0" w:color="auto"/>
            </w:tcBorders>
            <w:shd w:val="clear" w:color="000000" w:fill="808080"/>
            <w:vAlign w:val="center"/>
          </w:tcPr>
          <w:p w:rsidR="00FE0857" w:rsidRPr="007101EA" w:rsidRDefault="007101EA" w:rsidP="009963E7">
            <w:pPr>
              <w:spacing w:after="0" w:line="240" w:lineRule="auto"/>
              <w:jc w:val="center"/>
              <w:rPr>
                <w:rFonts w:ascii="Palatino Linotype" w:hAnsi="Palatino Linotype" w:cs="Arial"/>
                <w:bCs/>
                <w:i/>
                <w:lang w:eastAsia="hu-HU"/>
              </w:rPr>
            </w:pPr>
            <w:r w:rsidRPr="007101EA">
              <w:rPr>
                <w:rFonts w:ascii="Palatino Linotype" w:hAnsi="Palatino Linotype" w:cs="Arial"/>
                <w:bCs/>
                <w:i/>
                <w:lang w:eastAsia="hu-HU"/>
              </w:rPr>
              <w:t>140</w:t>
            </w: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64</w:t>
            </w:r>
          </w:p>
        </w:tc>
        <w:tc>
          <w:tcPr>
            <w:tcW w:w="1888" w:type="dxa"/>
            <w:tcBorders>
              <w:top w:val="nil"/>
              <w:left w:val="nil"/>
              <w:bottom w:val="single" w:sz="4" w:space="0" w:color="auto"/>
              <w:right w:val="single" w:sz="4" w:space="0" w:color="auto"/>
            </w:tcBorders>
            <w:shd w:val="clear" w:color="auto" w:fill="auto"/>
            <w:vAlign w:val="center"/>
          </w:tcPr>
          <w:p w:rsidR="00FE0857" w:rsidRPr="00265F47" w:rsidRDefault="007101EA" w:rsidP="009963E7">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276</w:t>
            </w:r>
          </w:p>
        </w:tc>
        <w:tc>
          <w:tcPr>
            <w:tcW w:w="570"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FE0857" w:rsidRPr="007101EA" w:rsidRDefault="007101EA" w:rsidP="009963E7">
            <w:pPr>
              <w:spacing w:after="0" w:line="240" w:lineRule="auto"/>
              <w:jc w:val="center"/>
              <w:rPr>
                <w:rFonts w:ascii="Palatino Linotype" w:hAnsi="Palatino Linotype" w:cs="Arial"/>
                <w:bCs/>
                <w:i/>
                <w:lang w:eastAsia="hu-HU"/>
              </w:rPr>
            </w:pPr>
            <w:r w:rsidRPr="007101EA">
              <w:rPr>
                <w:rFonts w:ascii="Palatino Linotype" w:hAnsi="Palatino Linotype" w:cs="Arial"/>
                <w:bCs/>
                <w:i/>
                <w:lang w:eastAsia="hu-HU"/>
              </w:rPr>
              <w:t>80</w:t>
            </w:r>
          </w:p>
        </w:tc>
        <w:tc>
          <w:tcPr>
            <w:tcW w:w="845"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shd w:val="clear" w:color="auto" w:fill="auto"/>
            <w:vAlign w:val="center"/>
          </w:tcPr>
          <w:p w:rsidR="00FE0857" w:rsidRPr="00265F47" w:rsidRDefault="007101EA" w:rsidP="009963E7">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224</w:t>
            </w:r>
          </w:p>
        </w:tc>
      </w:tr>
      <w:tr w:rsidR="00FE0857" w:rsidRPr="00F33E7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FE0857" w:rsidRPr="00F33E7F" w:rsidRDefault="00FE0857" w:rsidP="009963E7">
            <w:pPr>
              <w:spacing w:after="0" w:line="240" w:lineRule="auto"/>
              <w:rPr>
                <w:rFonts w:ascii="Palatino Linotype" w:hAnsi="Palatino Linotype" w:cs="Arial"/>
                <w:lang w:eastAsia="hu-HU"/>
              </w:rPr>
            </w:pPr>
          </w:p>
        </w:tc>
        <w:tc>
          <w:tcPr>
            <w:tcW w:w="1829" w:type="dxa"/>
            <w:tcBorders>
              <w:top w:val="nil"/>
              <w:left w:val="nil"/>
              <w:bottom w:val="single" w:sz="4" w:space="0" w:color="auto"/>
              <w:right w:val="single" w:sz="4" w:space="0" w:color="auto"/>
            </w:tcBorders>
            <w:shd w:val="clear" w:color="auto" w:fill="auto"/>
            <w:vAlign w:val="center"/>
          </w:tcPr>
          <w:p w:rsidR="00FE0857" w:rsidRPr="00FE0857" w:rsidRDefault="00FE0857" w:rsidP="009963E7">
            <w:pPr>
              <w:spacing w:after="0" w:line="240" w:lineRule="auto"/>
              <w:rPr>
                <w:rFonts w:ascii="Palatino Linotype" w:hAnsi="Palatino Linotype" w:cs="Arial"/>
                <w:i/>
                <w:iCs/>
                <w:lang w:eastAsia="hu-HU"/>
              </w:rPr>
            </w:pPr>
            <w:r w:rsidRPr="00FE0857">
              <w:rPr>
                <w:rFonts w:ascii="Palatino Linotype" w:hAnsi="Palatino Linotype" w:cs="Arial"/>
                <w:i/>
                <w:iCs/>
                <w:lang w:eastAsia="hu-HU"/>
              </w:rPr>
              <w:t>Acélgyártás gyakorlat</w:t>
            </w:r>
          </w:p>
        </w:tc>
        <w:tc>
          <w:tcPr>
            <w:tcW w:w="442"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lang w:eastAsia="hu-HU"/>
              </w:rPr>
            </w:pPr>
          </w:p>
        </w:tc>
        <w:tc>
          <w:tcPr>
            <w:tcW w:w="543"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bCs/>
                <w:i/>
                <w:iCs/>
                <w:lang w:eastAsia="hu-HU"/>
              </w:rPr>
            </w:pPr>
          </w:p>
        </w:tc>
        <w:tc>
          <w:tcPr>
            <w:tcW w:w="570"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24" w:type="dxa"/>
            <w:tcBorders>
              <w:top w:val="nil"/>
              <w:left w:val="nil"/>
              <w:bottom w:val="single" w:sz="4" w:space="0" w:color="auto"/>
              <w:right w:val="single" w:sz="4" w:space="0" w:color="auto"/>
            </w:tcBorders>
            <w:shd w:val="clear" w:color="000000" w:fill="969696"/>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FE0857" w:rsidRPr="00265F47" w:rsidRDefault="00FE0857" w:rsidP="009963E7">
            <w:pPr>
              <w:spacing w:after="0" w:line="240" w:lineRule="auto"/>
              <w:jc w:val="center"/>
              <w:rPr>
                <w:rFonts w:ascii="Palatino Linotype" w:hAnsi="Palatino Linotype" w:cs="Arial"/>
                <w:bCs/>
                <w:lang w:eastAsia="hu-HU"/>
              </w:rPr>
            </w:pPr>
          </w:p>
        </w:tc>
        <w:tc>
          <w:tcPr>
            <w:tcW w:w="845" w:type="dxa"/>
            <w:tcBorders>
              <w:top w:val="nil"/>
              <w:left w:val="nil"/>
              <w:bottom w:val="single" w:sz="4" w:space="0" w:color="auto"/>
              <w:right w:val="single" w:sz="4" w:space="0" w:color="auto"/>
            </w:tcBorders>
            <w:shd w:val="clear" w:color="auto" w:fill="auto"/>
            <w:vAlign w:val="center"/>
          </w:tcPr>
          <w:p w:rsidR="00FE0857" w:rsidRPr="00265F47" w:rsidRDefault="00FE0857" w:rsidP="009963E7">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FE0857" w:rsidRPr="00265F47" w:rsidRDefault="002920B8" w:rsidP="009963E7">
            <w:pPr>
              <w:spacing w:after="0" w:line="240" w:lineRule="auto"/>
              <w:jc w:val="center"/>
              <w:rPr>
                <w:rFonts w:ascii="Palatino Linotype" w:hAnsi="Palatino Linotype" w:cs="Arial"/>
                <w:i/>
                <w:iCs/>
                <w:lang w:eastAsia="hu-HU"/>
              </w:rPr>
            </w:pPr>
            <w:r w:rsidRPr="00265F47">
              <w:rPr>
                <w:rFonts w:ascii="Palatino Linotype" w:hAnsi="Palatino Linotype" w:cs="Arial"/>
                <w:i/>
                <w:iCs/>
                <w:lang w:eastAsia="hu-HU"/>
              </w:rPr>
              <w:t>128</w:t>
            </w:r>
          </w:p>
        </w:tc>
        <w:tc>
          <w:tcPr>
            <w:tcW w:w="1400" w:type="dxa"/>
            <w:tcBorders>
              <w:top w:val="nil"/>
              <w:left w:val="nil"/>
              <w:bottom w:val="single" w:sz="4" w:space="0" w:color="auto"/>
              <w:right w:val="single" w:sz="4" w:space="0" w:color="auto"/>
            </w:tcBorders>
            <w:shd w:val="clear" w:color="auto" w:fill="auto"/>
            <w:vAlign w:val="center"/>
          </w:tcPr>
          <w:p w:rsidR="00FE0857" w:rsidRPr="00265F47" w:rsidRDefault="002920B8" w:rsidP="009963E7">
            <w:pPr>
              <w:spacing w:after="0" w:line="240" w:lineRule="auto"/>
              <w:jc w:val="center"/>
              <w:rPr>
                <w:rFonts w:ascii="Palatino Linotype" w:hAnsi="Palatino Linotype" w:cs="Arial"/>
                <w:bCs/>
                <w:i/>
                <w:iCs/>
                <w:lang w:eastAsia="hu-HU"/>
              </w:rPr>
            </w:pPr>
            <w:r w:rsidRPr="00265F47">
              <w:rPr>
                <w:rFonts w:ascii="Palatino Linotype" w:hAnsi="Palatino Linotype" w:cs="Arial"/>
                <w:bCs/>
                <w:i/>
                <w:iCs/>
                <w:lang w:eastAsia="hu-HU"/>
              </w:rPr>
              <w:t>128</w:t>
            </w:r>
          </w:p>
        </w:tc>
      </w:tr>
      <w:tr w:rsidR="00FE0857" w:rsidRPr="00F33E7F">
        <w:trPr>
          <w:trHeight w:val="345"/>
          <w:jc w:val="center"/>
        </w:trPr>
        <w:tc>
          <w:tcPr>
            <w:tcW w:w="33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0857" w:rsidRPr="00F33E7F" w:rsidRDefault="00FE0857" w:rsidP="009963E7">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442" w:type="dxa"/>
            <w:tcBorders>
              <w:top w:val="nil"/>
              <w:left w:val="nil"/>
              <w:bottom w:val="single" w:sz="4" w:space="0" w:color="auto"/>
              <w:right w:val="single" w:sz="4" w:space="0" w:color="auto"/>
            </w:tcBorders>
            <w:shd w:val="clear" w:color="auto" w:fill="auto"/>
            <w:noWrap/>
            <w:vAlign w:val="center"/>
          </w:tcPr>
          <w:p w:rsidR="00FE0857" w:rsidRPr="00F33E7F" w:rsidRDefault="00027CAA" w:rsidP="009963E7">
            <w:pPr>
              <w:spacing w:after="0" w:line="240" w:lineRule="auto"/>
              <w:jc w:val="center"/>
              <w:rPr>
                <w:rFonts w:ascii="Palatino Linotype" w:hAnsi="Palatino Linotype" w:cs="Arial"/>
                <w:lang w:eastAsia="hu-HU"/>
              </w:rPr>
            </w:pPr>
            <w:r>
              <w:rPr>
                <w:rFonts w:ascii="Palatino Linotype" w:hAnsi="Palatino Linotype" w:cs="Arial"/>
                <w:lang w:eastAsia="hu-HU"/>
              </w:rPr>
              <w:t>90</w:t>
            </w:r>
          </w:p>
        </w:tc>
        <w:tc>
          <w:tcPr>
            <w:tcW w:w="499" w:type="dxa"/>
            <w:tcBorders>
              <w:top w:val="nil"/>
              <w:left w:val="nil"/>
              <w:bottom w:val="single" w:sz="4" w:space="0" w:color="auto"/>
              <w:right w:val="single" w:sz="4" w:space="0" w:color="auto"/>
            </w:tcBorders>
            <w:shd w:val="clear" w:color="auto" w:fill="auto"/>
            <w:noWrap/>
            <w:vAlign w:val="center"/>
          </w:tcPr>
          <w:p w:rsidR="00FE0857" w:rsidRPr="00F33E7F" w:rsidRDefault="00027CAA" w:rsidP="009963E7">
            <w:pPr>
              <w:spacing w:after="0" w:line="240" w:lineRule="auto"/>
              <w:jc w:val="center"/>
              <w:rPr>
                <w:rFonts w:ascii="Palatino Linotype" w:hAnsi="Palatino Linotype" w:cs="Arial"/>
                <w:lang w:eastAsia="hu-HU"/>
              </w:rPr>
            </w:pPr>
            <w:r>
              <w:rPr>
                <w:rFonts w:ascii="Palatino Linotype" w:hAnsi="Palatino Linotype" w:cs="Arial"/>
                <w:lang w:eastAsia="hu-HU"/>
              </w:rPr>
              <w:t>90</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FE0857" w:rsidRPr="00F33E7F" w:rsidRDefault="00FE0857" w:rsidP="009963E7">
            <w:pPr>
              <w:spacing w:after="0" w:line="240" w:lineRule="auto"/>
              <w:jc w:val="center"/>
              <w:rPr>
                <w:rFonts w:ascii="Palatino Linotype" w:hAnsi="Palatino Linotype" w:cs="Arial"/>
                <w:lang w:eastAsia="hu-HU"/>
              </w:rPr>
            </w:pPr>
            <w:r w:rsidRPr="00F33E7F">
              <w:rPr>
                <w:rFonts w:ascii="Palatino Linotype" w:hAnsi="Palatino Linotype" w:cs="Arial"/>
                <w:lang w:eastAsia="hu-HU"/>
              </w:rPr>
              <w:t>70</w:t>
            </w:r>
          </w:p>
        </w:tc>
        <w:tc>
          <w:tcPr>
            <w:tcW w:w="469" w:type="dxa"/>
            <w:tcBorders>
              <w:top w:val="nil"/>
              <w:left w:val="nil"/>
              <w:bottom w:val="single" w:sz="4" w:space="0" w:color="auto"/>
              <w:right w:val="single" w:sz="4" w:space="0" w:color="auto"/>
            </w:tcBorders>
            <w:shd w:val="clear" w:color="auto" w:fill="auto"/>
            <w:noWrap/>
            <w:vAlign w:val="center"/>
          </w:tcPr>
          <w:p w:rsidR="00FE0857" w:rsidRPr="00F33E7F" w:rsidRDefault="00027CAA" w:rsidP="009963E7">
            <w:pPr>
              <w:spacing w:after="0" w:line="240" w:lineRule="auto"/>
              <w:jc w:val="center"/>
              <w:rPr>
                <w:rFonts w:ascii="Palatino Linotype" w:hAnsi="Palatino Linotype" w:cs="Arial"/>
                <w:lang w:eastAsia="hu-HU"/>
              </w:rPr>
            </w:pPr>
            <w:r>
              <w:rPr>
                <w:rFonts w:ascii="Palatino Linotype" w:hAnsi="Palatino Linotype" w:cs="Arial"/>
                <w:lang w:eastAsia="hu-HU"/>
              </w:rPr>
              <w:t>108</w:t>
            </w:r>
          </w:p>
        </w:tc>
        <w:tc>
          <w:tcPr>
            <w:tcW w:w="554" w:type="dxa"/>
            <w:tcBorders>
              <w:top w:val="nil"/>
              <w:left w:val="nil"/>
              <w:bottom w:val="single" w:sz="4" w:space="0" w:color="auto"/>
              <w:right w:val="single" w:sz="4" w:space="0" w:color="auto"/>
            </w:tcBorders>
            <w:shd w:val="clear" w:color="auto" w:fill="auto"/>
            <w:noWrap/>
            <w:vAlign w:val="center"/>
          </w:tcPr>
          <w:p w:rsidR="00FE0857" w:rsidRPr="00F33E7F" w:rsidRDefault="00027CAA" w:rsidP="009963E7">
            <w:pPr>
              <w:spacing w:after="0" w:line="240" w:lineRule="auto"/>
              <w:jc w:val="center"/>
              <w:rPr>
                <w:rFonts w:ascii="Palatino Linotype" w:hAnsi="Palatino Linotype" w:cs="Arial"/>
                <w:lang w:eastAsia="hu-HU"/>
              </w:rPr>
            </w:pPr>
            <w:r>
              <w:rPr>
                <w:rFonts w:ascii="Palatino Linotype" w:hAnsi="Palatino Linotype" w:cs="Arial"/>
                <w:lang w:eastAsia="hu-HU"/>
              </w:rPr>
              <w:t>108</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FE0857" w:rsidRPr="00F33E7F" w:rsidRDefault="00FE0857" w:rsidP="009963E7">
            <w:pPr>
              <w:spacing w:after="0" w:line="240" w:lineRule="auto"/>
              <w:jc w:val="center"/>
              <w:rPr>
                <w:rFonts w:ascii="Palatino Linotype" w:hAnsi="Palatino Linotype" w:cs="Arial"/>
                <w:lang w:eastAsia="hu-HU"/>
              </w:rPr>
            </w:pPr>
            <w:r w:rsidRPr="00F33E7F">
              <w:rPr>
                <w:rFonts w:ascii="Palatino Linotype" w:hAnsi="Palatino Linotype" w:cs="Arial"/>
                <w:lang w:eastAsia="hu-HU"/>
              </w:rPr>
              <w:t>105</w:t>
            </w:r>
          </w:p>
        </w:tc>
        <w:tc>
          <w:tcPr>
            <w:tcW w:w="543" w:type="dxa"/>
            <w:tcBorders>
              <w:top w:val="nil"/>
              <w:left w:val="nil"/>
              <w:bottom w:val="single" w:sz="4" w:space="0" w:color="auto"/>
              <w:right w:val="single" w:sz="4" w:space="0" w:color="auto"/>
            </w:tcBorders>
            <w:shd w:val="clear" w:color="auto" w:fill="auto"/>
            <w:noWrap/>
            <w:vAlign w:val="center"/>
          </w:tcPr>
          <w:p w:rsidR="00FE0857" w:rsidRPr="00F33E7F" w:rsidRDefault="00027CAA" w:rsidP="009963E7">
            <w:pPr>
              <w:spacing w:after="0" w:line="240" w:lineRule="auto"/>
              <w:jc w:val="center"/>
              <w:rPr>
                <w:rFonts w:ascii="Palatino Linotype" w:hAnsi="Palatino Linotype" w:cs="Arial"/>
                <w:lang w:eastAsia="hu-HU"/>
              </w:rPr>
            </w:pPr>
            <w:r>
              <w:rPr>
                <w:rFonts w:ascii="Palatino Linotype" w:hAnsi="Palatino Linotype" w:cs="Arial"/>
                <w:lang w:eastAsia="hu-HU"/>
              </w:rPr>
              <w:t>180</w:t>
            </w:r>
          </w:p>
        </w:tc>
        <w:tc>
          <w:tcPr>
            <w:tcW w:w="609" w:type="dxa"/>
            <w:tcBorders>
              <w:top w:val="nil"/>
              <w:left w:val="nil"/>
              <w:bottom w:val="single" w:sz="4" w:space="0" w:color="auto"/>
              <w:right w:val="single" w:sz="4" w:space="0" w:color="auto"/>
            </w:tcBorders>
            <w:shd w:val="clear" w:color="auto" w:fill="auto"/>
            <w:noWrap/>
            <w:vAlign w:val="center"/>
          </w:tcPr>
          <w:p w:rsidR="00FE0857" w:rsidRPr="00F33E7F" w:rsidRDefault="00027CAA" w:rsidP="009963E7">
            <w:pPr>
              <w:spacing w:after="0" w:line="240" w:lineRule="auto"/>
              <w:jc w:val="center"/>
              <w:rPr>
                <w:rFonts w:ascii="Palatino Linotype" w:hAnsi="Palatino Linotype" w:cs="Arial"/>
                <w:lang w:eastAsia="hu-HU"/>
              </w:rPr>
            </w:pPr>
            <w:r>
              <w:rPr>
                <w:rFonts w:ascii="Palatino Linotype" w:hAnsi="Palatino Linotype" w:cs="Arial"/>
                <w:lang w:eastAsia="hu-HU"/>
              </w:rPr>
              <w:t>72</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FE0857" w:rsidRPr="00F33E7F" w:rsidRDefault="00FE0857" w:rsidP="009963E7">
            <w:pPr>
              <w:spacing w:after="0" w:line="240" w:lineRule="auto"/>
              <w:jc w:val="center"/>
              <w:rPr>
                <w:rFonts w:ascii="Palatino Linotype" w:hAnsi="Palatino Linotype" w:cs="Arial"/>
                <w:lang w:eastAsia="hu-HU"/>
              </w:rPr>
            </w:pPr>
            <w:r w:rsidRPr="00F33E7F">
              <w:rPr>
                <w:rFonts w:ascii="Palatino Linotype" w:hAnsi="Palatino Linotype" w:cs="Arial"/>
                <w:lang w:eastAsia="hu-HU"/>
              </w:rPr>
              <w:t>140</w:t>
            </w:r>
          </w:p>
        </w:tc>
        <w:tc>
          <w:tcPr>
            <w:tcW w:w="543" w:type="dxa"/>
            <w:tcBorders>
              <w:top w:val="nil"/>
              <w:left w:val="nil"/>
              <w:bottom w:val="single" w:sz="4" w:space="0" w:color="auto"/>
              <w:right w:val="single" w:sz="4" w:space="0" w:color="auto"/>
            </w:tcBorders>
            <w:shd w:val="clear" w:color="auto" w:fill="auto"/>
            <w:noWrap/>
            <w:vAlign w:val="center"/>
          </w:tcPr>
          <w:p w:rsidR="00FE0857" w:rsidRPr="00F33E7F" w:rsidRDefault="00530A5D" w:rsidP="009963E7">
            <w:pPr>
              <w:spacing w:after="0" w:line="240" w:lineRule="auto"/>
              <w:jc w:val="center"/>
              <w:rPr>
                <w:rFonts w:ascii="Palatino Linotype" w:hAnsi="Palatino Linotype" w:cs="Arial"/>
                <w:lang w:eastAsia="hu-HU"/>
              </w:rPr>
            </w:pPr>
            <w:r>
              <w:rPr>
                <w:rFonts w:ascii="Palatino Linotype" w:hAnsi="Palatino Linotype" w:cs="Arial"/>
                <w:lang w:eastAsia="hu-HU"/>
              </w:rPr>
              <w:t>256</w:t>
            </w:r>
          </w:p>
        </w:tc>
        <w:tc>
          <w:tcPr>
            <w:tcW w:w="609" w:type="dxa"/>
            <w:tcBorders>
              <w:top w:val="nil"/>
              <w:left w:val="nil"/>
              <w:bottom w:val="single" w:sz="4" w:space="0" w:color="auto"/>
              <w:right w:val="single" w:sz="4" w:space="0" w:color="auto"/>
            </w:tcBorders>
            <w:shd w:val="clear" w:color="auto" w:fill="auto"/>
            <w:noWrap/>
            <w:vAlign w:val="center"/>
          </w:tcPr>
          <w:p w:rsidR="00FE0857" w:rsidRPr="00F33E7F" w:rsidRDefault="00530A5D" w:rsidP="009963E7">
            <w:pPr>
              <w:spacing w:after="0" w:line="240" w:lineRule="auto"/>
              <w:jc w:val="center"/>
              <w:rPr>
                <w:rFonts w:ascii="Palatino Linotype" w:hAnsi="Palatino Linotype" w:cs="Arial"/>
                <w:lang w:eastAsia="hu-HU"/>
              </w:rPr>
            </w:pPr>
            <w:r>
              <w:rPr>
                <w:rFonts w:ascii="Palatino Linotype" w:hAnsi="Palatino Linotype" w:cs="Arial"/>
                <w:lang w:eastAsia="hu-HU"/>
              </w:rPr>
              <w:t>64</w:t>
            </w:r>
          </w:p>
        </w:tc>
        <w:tc>
          <w:tcPr>
            <w:tcW w:w="1888" w:type="dxa"/>
            <w:tcBorders>
              <w:top w:val="nil"/>
              <w:left w:val="nil"/>
              <w:bottom w:val="single" w:sz="4" w:space="0" w:color="auto"/>
              <w:right w:val="single" w:sz="4" w:space="0" w:color="auto"/>
            </w:tcBorders>
            <w:shd w:val="clear" w:color="auto" w:fill="auto"/>
            <w:noWrap/>
            <w:vAlign w:val="center"/>
          </w:tcPr>
          <w:p w:rsidR="00FE0857" w:rsidRPr="00F33E7F" w:rsidRDefault="00FE0857" w:rsidP="009963E7">
            <w:pPr>
              <w:spacing w:after="0" w:line="240" w:lineRule="auto"/>
              <w:jc w:val="center"/>
              <w:rPr>
                <w:rFonts w:ascii="Palatino Linotype" w:hAnsi="Palatino Linotype" w:cs="Arial"/>
                <w:b/>
                <w:bCs/>
                <w:lang w:eastAsia="hu-HU"/>
              </w:rPr>
            </w:pPr>
          </w:p>
        </w:tc>
        <w:tc>
          <w:tcPr>
            <w:tcW w:w="570" w:type="dxa"/>
            <w:tcBorders>
              <w:top w:val="nil"/>
              <w:left w:val="nil"/>
              <w:bottom w:val="single" w:sz="4" w:space="0" w:color="auto"/>
              <w:right w:val="single" w:sz="4" w:space="0" w:color="auto"/>
            </w:tcBorders>
            <w:shd w:val="clear" w:color="auto" w:fill="auto"/>
            <w:noWrap/>
            <w:vAlign w:val="center"/>
          </w:tcPr>
          <w:p w:rsidR="00FE0857" w:rsidRPr="00F33E7F" w:rsidRDefault="00530A5D" w:rsidP="009963E7">
            <w:pPr>
              <w:spacing w:after="0" w:line="240" w:lineRule="auto"/>
              <w:jc w:val="center"/>
              <w:rPr>
                <w:rFonts w:ascii="Palatino Linotype" w:hAnsi="Palatino Linotype" w:cs="Arial"/>
                <w:lang w:eastAsia="hu-HU"/>
              </w:rPr>
            </w:pPr>
            <w:r>
              <w:rPr>
                <w:rFonts w:ascii="Palatino Linotype" w:hAnsi="Palatino Linotype" w:cs="Arial"/>
                <w:lang w:eastAsia="hu-HU"/>
              </w:rPr>
              <w:t>666</w:t>
            </w:r>
          </w:p>
        </w:tc>
        <w:tc>
          <w:tcPr>
            <w:tcW w:w="624" w:type="dxa"/>
            <w:tcBorders>
              <w:top w:val="nil"/>
              <w:left w:val="nil"/>
              <w:bottom w:val="single" w:sz="4" w:space="0" w:color="auto"/>
              <w:right w:val="single" w:sz="4" w:space="0" w:color="auto"/>
            </w:tcBorders>
            <w:shd w:val="clear" w:color="auto" w:fill="auto"/>
            <w:noWrap/>
            <w:vAlign w:val="center"/>
          </w:tcPr>
          <w:p w:rsidR="00FE0857" w:rsidRPr="00F33E7F" w:rsidRDefault="00530A5D" w:rsidP="009963E7">
            <w:pPr>
              <w:spacing w:after="0" w:line="240" w:lineRule="auto"/>
              <w:jc w:val="center"/>
              <w:rPr>
                <w:rFonts w:ascii="Palatino Linotype" w:hAnsi="Palatino Linotype" w:cs="Arial"/>
                <w:lang w:eastAsia="hu-HU"/>
              </w:rPr>
            </w:pPr>
            <w:r>
              <w:rPr>
                <w:rFonts w:ascii="Palatino Linotype" w:hAnsi="Palatino Linotype" w:cs="Arial"/>
                <w:lang w:eastAsia="hu-HU"/>
              </w:rPr>
              <w:t>450</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FE0857" w:rsidRPr="00F33E7F" w:rsidRDefault="00FE0857" w:rsidP="009963E7">
            <w:pPr>
              <w:spacing w:after="0" w:line="240" w:lineRule="auto"/>
              <w:jc w:val="center"/>
              <w:rPr>
                <w:rFonts w:ascii="Palatino Linotype" w:hAnsi="Palatino Linotype" w:cs="Arial"/>
                <w:lang w:eastAsia="hu-HU"/>
              </w:rPr>
            </w:pPr>
            <w:r w:rsidRPr="00F33E7F">
              <w:rPr>
                <w:rFonts w:ascii="Palatino Linotype" w:hAnsi="Palatino Linotype" w:cs="Arial"/>
                <w:lang w:eastAsia="hu-HU"/>
              </w:rPr>
              <w:t>160</w:t>
            </w:r>
          </w:p>
        </w:tc>
        <w:tc>
          <w:tcPr>
            <w:tcW w:w="845" w:type="dxa"/>
            <w:tcBorders>
              <w:top w:val="nil"/>
              <w:left w:val="nil"/>
              <w:bottom w:val="single" w:sz="4" w:space="0" w:color="auto"/>
              <w:right w:val="single" w:sz="4" w:space="0" w:color="auto"/>
            </w:tcBorders>
            <w:shd w:val="clear" w:color="auto" w:fill="auto"/>
            <w:noWrap/>
            <w:vAlign w:val="center"/>
          </w:tcPr>
          <w:p w:rsidR="00FE0857" w:rsidRPr="00F33E7F" w:rsidRDefault="00530A5D" w:rsidP="009963E7">
            <w:pPr>
              <w:spacing w:after="0" w:line="240" w:lineRule="auto"/>
              <w:jc w:val="center"/>
              <w:rPr>
                <w:rFonts w:ascii="Palatino Linotype" w:hAnsi="Palatino Linotype" w:cs="Arial"/>
                <w:lang w:eastAsia="hu-HU"/>
              </w:rPr>
            </w:pPr>
            <w:r>
              <w:rPr>
                <w:rFonts w:ascii="Palatino Linotype" w:hAnsi="Palatino Linotype" w:cs="Arial"/>
                <w:lang w:eastAsia="hu-HU"/>
              </w:rPr>
              <w:t>480</w:t>
            </w:r>
          </w:p>
        </w:tc>
        <w:tc>
          <w:tcPr>
            <w:tcW w:w="798" w:type="dxa"/>
            <w:tcBorders>
              <w:top w:val="nil"/>
              <w:left w:val="nil"/>
              <w:bottom w:val="single" w:sz="4" w:space="0" w:color="auto"/>
              <w:right w:val="single" w:sz="4" w:space="0" w:color="auto"/>
            </w:tcBorders>
            <w:shd w:val="clear" w:color="auto" w:fill="auto"/>
            <w:noWrap/>
            <w:vAlign w:val="center"/>
          </w:tcPr>
          <w:p w:rsidR="00FE0857" w:rsidRPr="00F33E7F" w:rsidRDefault="00530A5D" w:rsidP="009963E7">
            <w:pPr>
              <w:spacing w:after="0" w:line="240" w:lineRule="auto"/>
              <w:jc w:val="center"/>
              <w:rPr>
                <w:rFonts w:ascii="Palatino Linotype" w:hAnsi="Palatino Linotype" w:cs="Arial"/>
                <w:lang w:eastAsia="hu-HU"/>
              </w:rPr>
            </w:pPr>
            <w:r>
              <w:rPr>
                <w:rFonts w:ascii="Palatino Linotype" w:hAnsi="Palatino Linotype" w:cs="Arial"/>
                <w:lang w:eastAsia="hu-HU"/>
              </w:rPr>
              <w:t>512</w:t>
            </w:r>
          </w:p>
        </w:tc>
        <w:tc>
          <w:tcPr>
            <w:tcW w:w="1400" w:type="dxa"/>
            <w:tcBorders>
              <w:top w:val="nil"/>
              <w:left w:val="nil"/>
              <w:bottom w:val="single" w:sz="4" w:space="0" w:color="auto"/>
              <w:right w:val="single" w:sz="4" w:space="0" w:color="auto"/>
            </w:tcBorders>
            <w:shd w:val="clear" w:color="auto" w:fill="auto"/>
            <w:noWrap/>
            <w:vAlign w:val="center"/>
          </w:tcPr>
          <w:p w:rsidR="00FE0857" w:rsidRPr="00F33E7F" w:rsidRDefault="00FE0857" w:rsidP="009963E7">
            <w:pPr>
              <w:spacing w:after="0" w:line="240" w:lineRule="auto"/>
              <w:jc w:val="center"/>
              <w:rPr>
                <w:rFonts w:ascii="Palatino Linotype" w:hAnsi="Palatino Linotype" w:cs="Arial"/>
                <w:lang w:eastAsia="hu-HU"/>
              </w:rPr>
            </w:pPr>
          </w:p>
        </w:tc>
      </w:tr>
      <w:tr w:rsidR="00FE0857" w:rsidRPr="00F33E7F">
        <w:trPr>
          <w:trHeight w:val="345"/>
          <w:jc w:val="center"/>
        </w:trPr>
        <w:tc>
          <w:tcPr>
            <w:tcW w:w="33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0857" w:rsidRPr="00F33E7F" w:rsidRDefault="00FE0857" w:rsidP="009963E7">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941" w:type="dxa"/>
            <w:gridSpan w:val="2"/>
            <w:tcBorders>
              <w:top w:val="single" w:sz="4" w:space="0" w:color="auto"/>
              <w:left w:val="nil"/>
              <w:bottom w:val="single" w:sz="4" w:space="0" w:color="auto"/>
              <w:right w:val="single" w:sz="4" w:space="0" w:color="000000"/>
            </w:tcBorders>
            <w:shd w:val="clear" w:color="auto" w:fill="auto"/>
            <w:noWrap/>
            <w:vAlign w:val="center"/>
          </w:tcPr>
          <w:p w:rsidR="00FE0857" w:rsidRPr="00F33E7F" w:rsidRDefault="00FE0857" w:rsidP="009963E7">
            <w:pPr>
              <w:spacing w:after="0" w:line="240" w:lineRule="auto"/>
              <w:jc w:val="center"/>
              <w:rPr>
                <w:rFonts w:ascii="Palatino Linotype" w:hAnsi="Palatino Linotype" w:cs="Arial"/>
                <w:lang w:eastAsia="hu-HU"/>
              </w:rPr>
            </w:pPr>
            <w:r w:rsidRPr="00F33E7F">
              <w:rPr>
                <w:rFonts w:ascii="Palatino Linotype" w:hAnsi="Palatino Linotype" w:cs="Arial"/>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FE0857" w:rsidRPr="00F33E7F" w:rsidRDefault="00FE0857" w:rsidP="009963E7">
            <w:pPr>
              <w:spacing w:after="0" w:line="240" w:lineRule="auto"/>
              <w:jc w:val="center"/>
              <w:rPr>
                <w:rFonts w:ascii="Palatino Linotype" w:hAnsi="Palatino Linotype" w:cs="Arial"/>
                <w:lang w:eastAsia="hu-HU"/>
              </w:rPr>
            </w:pPr>
          </w:p>
        </w:tc>
        <w:tc>
          <w:tcPr>
            <w:tcW w:w="1023" w:type="dxa"/>
            <w:gridSpan w:val="2"/>
            <w:tcBorders>
              <w:top w:val="single" w:sz="4" w:space="0" w:color="auto"/>
              <w:left w:val="nil"/>
              <w:bottom w:val="single" w:sz="4" w:space="0" w:color="auto"/>
              <w:right w:val="single" w:sz="4" w:space="0" w:color="000000"/>
            </w:tcBorders>
            <w:shd w:val="clear" w:color="auto" w:fill="auto"/>
            <w:noWrap/>
            <w:vAlign w:val="center"/>
          </w:tcPr>
          <w:p w:rsidR="00FE0857" w:rsidRPr="00F33E7F" w:rsidRDefault="00FE0857" w:rsidP="009963E7">
            <w:pPr>
              <w:spacing w:after="0" w:line="240" w:lineRule="auto"/>
              <w:jc w:val="center"/>
              <w:rPr>
                <w:rFonts w:ascii="Palatino Linotype" w:hAnsi="Palatino Linotype" w:cs="Arial"/>
                <w:lang w:eastAsia="hu-HU"/>
              </w:rPr>
            </w:pPr>
            <w:r w:rsidRPr="00F33E7F">
              <w:rPr>
                <w:rFonts w:ascii="Palatino Linotype" w:hAnsi="Palatino Linotype" w:cs="Arial"/>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FE0857" w:rsidRPr="00F33E7F" w:rsidRDefault="00FE0857" w:rsidP="009963E7">
            <w:pPr>
              <w:spacing w:after="0" w:line="240" w:lineRule="auto"/>
              <w:jc w:val="center"/>
              <w:rPr>
                <w:rFonts w:ascii="Palatino Linotype" w:hAnsi="Palatino Linotype" w:cs="Arial"/>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FE0857" w:rsidRPr="00F33E7F" w:rsidRDefault="00FE0857" w:rsidP="009963E7">
            <w:pPr>
              <w:spacing w:after="0" w:line="240" w:lineRule="auto"/>
              <w:jc w:val="center"/>
              <w:rPr>
                <w:rFonts w:ascii="Palatino Linotype" w:hAnsi="Palatino Linotype" w:cs="Arial"/>
                <w:lang w:eastAsia="hu-HU"/>
              </w:rPr>
            </w:pPr>
            <w:r w:rsidRPr="00F33E7F">
              <w:rPr>
                <w:rFonts w:ascii="Palatino Linotype" w:hAnsi="Palatino Linotype" w:cs="Arial"/>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FE0857" w:rsidRPr="00F33E7F" w:rsidRDefault="00FE0857" w:rsidP="009963E7">
            <w:pPr>
              <w:spacing w:after="0" w:line="240" w:lineRule="auto"/>
              <w:jc w:val="center"/>
              <w:rPr>
                <w:rFonts w:ascii="Palatino Linotype" w:hAnsi="Palatino Linotype" w:cs="Arial"/>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FE0857" w:rsidRPr="00F33E7F" w:rsidRDefault="00FE0857" w:rsidP="009963E7">
            <w:pPr>
              <w:spacing w:after="0" w:line="240" w:lineRule="auto"/>
              <w:jc w:val="center"/>
              <w:rPr>
                <w:rFonts w:ascii="Palatino Linotype" w:hAnsi="Palatino Linotype" w:cs="Arial"/>
                <w:lang w:eastAsia="hu-HU"/>
              </w:rPr>
            </w:pPr>
            <w:r w:rsidRPr="00F33E7F">
              <w:rPr>
                <w:rFonts w:ascii="Palatino Linotype" w:hAnsi="Palatino Linotype" w:cs="Arial"/>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FE0857" w:rsidRPr="00265F47" w:rsidRDefault="0080346C" w:rsidP="009963E7">
            <w:pPr>
              <w:spacing w:after="0" w:line="240" w:lineRule="auto"/>
              <w:jc w:val="center"/>
              <w:rPr>
                <w:rFonts w:ascii="Palatino Linotype" w:hAnsi="Palatino Linotype" w:cs="Arial"/>
                <w:bCs/>
                <w:lang w:eastAsia="hu-HU"/>
              </w:rPr>
            </w:pPr>
            <w:r w:rsidRPr="00265F47">
              <w:rPr>
                <w:rFonts w:ascii="Palatino Linotype" w:hAnsi="Palatino Linotype" w:cs="Arial"/>
                <w:bCs/>
                <w:lang w:eastAsia="hu-HU"/>
              </w:rPr>
              <w:t>1283</w:t>
            </w:r>
          </w:p>
        </w:tc>
        <w:tc>
          <w:tcPr>
            <w:tcW w:w="1194" w:type="dxa"/>
            <w:gridSpan w:val="2"/>
            <w:tcBorders>
              <w:top w:val="single" w:sz="4" w:space="0" w:color="auto"/>
              <w:left w:val="nil"/>
              <w:bottom w:val="single" w:sz="4" w:space="0" w:color="auto"/>
              <w:right w:val="single" w:sz="4" w:space="0" w:color="000000"/>
            </w:tcBorders>
            <w:shd w:val="clear" w:color="auto" w:fill="auto"/>
            <w:noWrap/>
            <w:vAlign w:val="center"/>
          </w:tcPr>
          <w:p w:rsidR="00FE0857" w:rsidRPr="00F33E7F" w:rsidRDefault="00FE0857" w:rsidP="009963E7">
            <w:pPr>
              <w:spacing w:after="0" w:line="240" w:lineRule="auto"/>
              <w:jc w:val="center"/>
              <w:rPr>
                <w:rFonts w:ascii="Palatino Linotype" w:hAnsi="Palatino Linotype" w:cs="Arial"/>
                <w:lang w:eastAsia="hu-HU"/>
              </w:rPr>
            </w:pPr>
            <w:r w:rsidRPr="00F33E7F">
              <w:rPr>
                <w:rFonts w:ascii="Palatino Linotype" w:hAnsi="Palatino Linotype" w:cs="Arial"/>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FE0857" w:rsidRPr="00F33E7F" w:rsidRDefault="00FE0857" w:rsidP="009963E7">
            <w:pPr>
              <w:spacing w:after="0" w:line="240" w:lineRule="auto"/>
              <w:jc w:val="center"/>
              <w:rPr>
                <w:rFonts w:ascii="Palatino Linotype" w:hAnsi="Palatino Linotype" w:cs="Arial"/>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FE0857" w:rsidRPr="00F33E7F" w:rsidRDefault="00FE0857" w:rsidP="009963E7">
            <w:pPr>
              <w:spacing w:after="0" w:line="240" w:lineRule="auto"/>
              <w:jc w:val="center"/>
              <w:rPr>
                <w:rFonts w:ascii="Palatino Linotype" w:hAnsi="Palatino Linotype" w:cs="Arial"/>
                <w:lang w:eastAsia="hu-HU"/>
              </w:rPr>
            </w:pPr>
            <w:r w:rsidRPr="00F33E7F">
              <w:rPr>
                <w:rFonts w:ascii="Palatino Linotype" w:hAnsi="Palatino Linotype" w:cs="Arial"/>
                <w:lang w:eastAsia="hu-HU"/>
              </w:rPr>
              <w:t>992</w:t>
            </w:r>
          </w:p>
        </w:tc>
        <w:tc>
          <w:tcPr>
            <w:tcW w:w="1400" w:type="dxa"/>
            <w:tcBorders>
              <w:top w:val="nil"/>
              <w:left w:val="nil"/>
              <w:bottom w:val="single" w:sz="4" w:space="0" w:color="auto"/>
              <w:right w:val="single" w:sz="4" w:space="0" w:color="auto"/>
            </w:tcBorders>
            <w:shd w:val="clear" w:color="auto" w:fill="auto"/>
            <w:noWrap/>
            <w:vAlign w:val="center"/>
          </w:tcPr>
          <w:p w:rsidR="00FE0857" w:rsidRPr="00F33E7F" w:rsidRDefault="0080346C" w:rsidP="009963E7">
            <w:pPr>
              <w:spacing w:after="0" w:line="240" w:lineRule="auto"/>
              <w:jc w:val="center"/>
              <w:rPr>
                <w:rFonts w:ascii="Palatino Linotype" w:hAnsi="Palatino Linotype" w:cs="Arial"/>
                <w:lang w:eastAsia="hu-HU"/>
              </w:rPr>
            </w:pPr>
            <w:r>
              <w:rPr>
                <w:rFonts w:ascii="Palatino Linotype" w:hAnsi="Palatino Linotype" w:cs="Arial"/>
                <w:lang w:eastAsia="hu-HU"/>
              </w:rPr>
              <w:t>2268</w:t>
            </w:r>
          </w:p>
        </w:tc>
      </w:tr>
      <w:tr w:rsidR="00A771F6" w:rsidRPr="00F33E7F">
        <w:trPr>
          <w:trHeight w:val="330"/>
          <w:jc w:val="center"/>
        </w:trPr>
        <w:tc>
          <w:tcPr>
            <w:tcW w:w="33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71F6" w:rsidRPr="00F33E7F" w:rsidRDefault="00A771F6" w:rsidP="009963E7">
            <w:pPr>
              <w:spacing w:after="0" w:line="240" w:lineRule="auto"/>
              <w:rPr>
                <w:rFonts w:ascii="Palatino Linotype" w:hAnsi="Palatino Linotype" w:cs="Arial"/>
                <w:lang w:eastAsia="hu-HU"/>
              </w:rPr>
            </w:pPr>
            <w:r w:rsidRPr="00F33E7F">
              <w:rPr>
                <w:rFonts w:ascii="Palatino Linotype" w:hAnsi="Palatino Linotype" w:cs="Arial"/>
                <w:lang w:eastAsia="hu-HU"/>
              </w:rPr>
              <w:t>Elméleti óraszámok/aránya</w:t>
            </w:r>
          </w:p>
        </w:tc>
        <w:tc>
          <w:tcPr>
            <w:tcW w:w="9657" w:type="dxa"/>
            <w:gridSpan w:val="15"/>
            <w:tcBorders>
              <w:top w:val="single" w:sz="4" w:space="0" w:color="auto"/>
              <w:left w:val="nil"/>
              <w:bottom w:val="single" w:sz="4" w:space="0" w:color="auto"/>
              <w:right w:val="single" w:sz="4" w:space="0" w:color="000000"/>
            </w:tcBorders>
            <w:shd w:val="clear" w:color="auto" w:fill="auto"/>
            <w:noWrap/>
          </w:tcPr>
          <w:p w:rsidR="00A771F6" w:rsidRPr="009200B1" w:rsidRDefault="00D00768" w:rsidP="009963E7">
            <w:pPr>
              <w:spacing w:after="0" w:line="240" w:lineRule="auto"/>
              <w:jc w:val="center"/>
            </w:pPr>
            <w:r>
              <w:t>1146 (öt évfolyamos képzésben: 1114) / 50,53 (öt évfolyamos képzésben: 48,97</w:t>
            </w:r>
            <w:r w:rsidR="00A771F6" w:rsidRPr="009200B1">
              <w:t>) %</w:t>
            </w:r>
          </w:p>
        </w:tc>
        <w:tc>
          <w:tcPr>
            <w:tcW w:w="845" w:type="dxa"/>
            <w:tcBorders>
              <w:top w:val="nil"/>
              <w:left w:val="nil"/>
              <w:bottom w:val="single" w:sz="4" w:space="0" w:color="auto"/>
              <w:right w:val="single" w:sz="4" w:space="0" w:color="auto"/>
            </w:tcBorders>
            <w:shd w:val="clear" w:color="auto" w:fill="auto"/>
            <w:noWrap/>
            <w:vAlign w:val="center"/>
          </w:tcPr>
          <w:p w:rsidR="00A771F6" w:rsidRPr="00F33E7F" w:rsidRDefault="00A771F6" w:rsidP="009963E7">
            <w:pPr>
              <w:spacing w:after="0" w:line="240" w:lineRule="auto"/>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auto" w:fill="auto"/>
            <w:noWrap/>
            <w:vAlign w:val="center"/>
          </w:tcPr>
          <w:p w:rsidR="00A771F6" w:rsidRPr="00F33E7F" w:rsidRDefault="00A771F6" w:rsidP="009963E7">
            <w:pPr>
              <w:spacing w:after="0" w:line="240" w:lineRule="auto"/>
              <w:jc w:val="center"/>
              <w:rPr>
                <w:rFonts w:ascii="Palatino Linotype" w:hAnsi="Palatino Linotype" w:cs="Arial"/>
                <w:lang w:eastAsia="hu-HU"/>
              </w:rPr>
            </w:pPr>
          </w:p>
        </w:tc>
        <w:tc>
          <w:tcPr>
            <w:tcW w:w="1400" w:type="dxa"/>
            <w:tcBorders>
              <w:top w:val="nil"/>
              <w:left w:val="nil"/>
              <w:bottom w:val="single" w:sz="4" w:space="0" w:color="auto"/>
              <w:right w:val="single" w:sz="4" w:space="0" w:color="auto"/>
            </w:tcBorders>
            <w:shd w:val="clear" w:color="auto" w:fill="auto"/>
            <w:noWrap/>
            <w:vAlign w:val="center"/>
          </w:tcPr>
          <w:p w:rsidR="00A771F6" w:rsidRPr="00F33E7F" w:rsidRDefault="00A771F6" w:rsidP="009963E7">
            <w:pPr>
              <w:spacing w:after="0" w:line="240" w:lineRule="auto"/>
              <w:jc w:val="center"/>
              <w:rPr>
                <w:rFonts w:ascii="Palatino Linotype" w:hAnsi="Palatino Linotype" w:cs="Arial"/>
                <w:lang w:eastAsia="hu-HU"/>
              </w:rPr>
            </w:pPr>
          </w:p>
        </w:tc>
      </w:tr>
      <w:tr w:rsidR="00A771F6" w:rsidRPr="00F33E7F">
        <w:trPr>
          <w:trHeight w:val="330"/>
          <w:jc w:val="center"/>
        </w:trPr>
        <w:tc>
          <w:tcPr>
            <w:tcW w:w="32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71F6" w:rsidRPr="00F33E7F" w:rsidRDefault="00A771F6" w:rsidP="009963E7">
            <w:pPr>
              <w:spacing w:after="0" w:line="240" w:lineRule="auto"/>
              <w:rPr>
                <w:rFonts w:ascii="Palatino Linotype" w:hAnsi="Palatino Linotype" w:cs="Arial"/>
                <w:lang w:eastAsia="hu-HU"/>
              </w:rPr>
            </w:pPr>
            <w:r w:rsidRPr="00F33E7F">
              <w:rPr>
                <w:rFonts w:ascii="Palatino Linotype" w:hAnsi="Palatino Linotype" w:cs="Arial"/>
                <w:lang w:eastAsia="hu-HU"/>
              </w:rPr>
              <w:t>Gyakorlati óraszámok/aránya</w:t>
            </w:r>
          </w:p>
        </w:tc>
        <w:tc>
          <w:tcPr>
            <w:tcW w:w="9713" w:type="dxa"/>
            <w:gridSpan w:val="15"/>
            <w:tcBorders>
              <w:top w:val="single" w:sz="4" w:space="0" w:color="auto"/>
              <w:left w:val="nil"/>
              <w:bottom w:val="single" w:sz="4" w:space="0" w:color="auto"/>
              <w:right w:val="single" w:sz="4" w:space="0" w:color="000000"/>
            </w:tcBorders>
            <w:shd w:val="clear" w:color="auto" w:fill="auto"/>
            <w:noWrap/>
          </w:tcPr>
          <w:p w:rsidR="00A771F6" w:rsidRDefault="00D00768" w:rsidP="009963E7">
            <w:pPr>
              <w:spacing w:after="0" w:line="240" w:lineRule="auto"/>
              <w:jc w:val="center"/>
            </w:pPr>
            <w:r>
              <w:t>1122 (öt évfolyamos képzésben: 1161) / 49,47 (öt évfolyamos képzésben: 51,03</w:t>
            </w:r>
            <w:r w:rsidR="00A771F6" w:rsidRPr="009200B1">
              <w:t>) %</w:t>
            </w:r>
          </w:p>
        </w:tc>
        <w:tc>
          <w:tcPr>
            <w:tcW w:w="845" w:type="dxa"/>
            <w:tcBorders>
              <w:top w:val="nil"/>
              <w:left w:val="nil"/>
              <w:bottom w:val="single" w:sz="4" w:space="0" w:color="auto"/>
              <w:right w:val="single" w:sz="4" w:space="0" w:color="auto"/>
            </w:tcBorders>
            <w:shd w:val="clear" w:color="auto" w:fill="auto"/>
            <w:noWrap/>
            <w:vAlign w:val="center"/>
          </w:tcPr>
          <w:p w:rsidR="00A771F6" w:rsidRPr="00F33E7F" w:rsidRDefault="00A771F6" w:rsidP="009963E7">
            <w:pPr>
              <w:spacing w:after="0" w:line="240" w:lineRule="auto"/>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auto" w:fill="auto"/>
            <w:noWrap/>
            <w:vAlign w:val="center"/>
          </w:tcPr>
          <w:p w:rsidR="00A771F6" w:rsidRPr="00F33E7F" w:rsidRDefault="00A771F6" w:rsidP="009963E7">
            <w:pPr>
              <w:spacing w:after="0" w:line="240" w:lineRule="auto"/>
              <w:jc w:val="center"/>
              <w:rPr>
                <w:rFonts w:ascii="Palatino Linotype" w:hAnsi="Palatino Linotype" w:cs="Arial"/>
                <w:lang w:eastAsia="hu-HU"/>
              </w:rPr>
            </w:pPr>
          </w:p>
        </w:tc>
        <w:tc>
          <w:tcPr>
            <w:tcW w:w="1400" w:type="dxa"/>
            <w:tcBorders>
              <w:top w:val="nil"/>
              <w:left w:val="nil"/>
              <w:bottom w:val="single" w:sz="4" w:space="0" w:color="auto"/>
              <w:right w:val="single" w:sz="4" w:space="0" w:color="auto"/>
            </w:tcBorders>
            <w:shd w:val="clear" w:color="auto" w:fill="auto"/>
            <w:noWrap/>
            <w:vAlign w:val="center"/>
          </w:tcPr>
          <w:p w:rsidR="00A771F6" w:rsidRPr="00F33E7F" w:rsidRDefault="00A771F6" w:rsidP="009963E7">
            <w:pPr>
              <w:spacing w:after="0" w:line="240" w:lineRule="auto"/>
              <w:jc w:val="center"/>
              <w:rPr>
                <w:rFonts w:ascii="Palatino Linotype" w:hAnsi="Palatino Linotype" w:cs="Arial"/>
                <w:lang w:eastAsia="hu-HU"/>
              </w:rPr>
            </w:pPr>
          </w:p>
        </w:tc>
      </w:tr>
    </w:tbl>
    <w:p w:rsidR="00A4190E" w:rsidRDefault="00A4190E" w:rsidP="009963E7">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B61F0A" w:rsidP="009963E7">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p>
    <w:p w:rsidR="00B61F0A" w:rsidRPr="000E120B" w:rsidRDefault="00B61F0A" w:rsidP="009963E7">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9963E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9963E7">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9963E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9963E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9963E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9963E7">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B61F0A" w:rsidRPr="000E120B" w:rsidRDefault="00B61F0A" w:rsidP="009963E7">
      <w:pPr>
        <w:spacing w:after="0" w:line="240" w:lineRule="auto"/>
        <w:rPr>
          <w:rFonts w:ascii="Palatino Linotype" w:hAnsi="Palatino Linotype"/>
          <w:sz w:val="44"/>
          <w:szCs w:val="44"/>
        </w:rPr>
      </w:pPr>
    </w:p>
    <w:p w:rsidR="00B61F0A" w:rsidRPr="000E120B" w:rsidRDefault="00B61F0A" w:rsidP="009963E7">
      <w:pPr>
        <w:spacing w:after="0" w:line="240" w:lineRule="auto"/>
        <w:jc w:val="center"/>
        <w:rPr>
          <w:rFonts w:ascii="Palatino Linotype" w:hAnsi="Palatino Linotype"/>
          <w:b/>
          <w:sz w:val="44"/>
          <w:szCs w:val="44"/>
          <w:lang w:eastAsia="hu-HU"/>
        </w:rPr>
      </w:pPr>
    </w:p>
    <w:p w:rsidR="00B61F0A" w:rsidRPr="000E120B" w:rsidRDefault="00B61F0A" w:rsidP="009963E7">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B61F0A" w:rsidRPr="000E120B" w:rsidRDefault="00B61F0A" w:rsidP="009963E7">
      <w:pPr>
        <w:spacing w:after="0" w:line="240" w:lineRule="auto"/>
        <w:jc w:val="center"/>
        <w:rPr>
          <w:rFonts w:ascii="Palatino Linotype" w:hAnsi="Palatino Linotype"/>
          <w:b/>
          <w:sz w:val="44"/>
          <w:szCs w:val="44"/>
          <w:lang w:eastAsia="hu-HU"/>
        </w:rPr>
      </w:pPr>
    </w:p>
    <w:p w:rsidR="00B61F0A" w:rsidRPr="000E120B" w:rsidRDefault="00B61F0A" w:rsidP="009963E7">
      <w:pPr>
        <w:spacing w:after="0" w:line="240" w:lineRule="auto"/>
        <w:jc w:val="center"/>
        <w:rPr>
          <w:rFonts w:ascii="Palatino Linotype" w:hAnsi="Palatino Linotype"/>
          <w:b/>
          <w:sz w:val="44"/>
          <w:szCs w:val="44"/>
          <w:lang w:eastAsia="hu-HU"/>
        </w:rPr>
      </w:pPr>
    </w:p>
    <w:p w:rsidR="007548DC" w:rsidRPr="00894C6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548DC" w:rsidRPr="00894C6C" w:rsidRDefault="007548DC" w:rsidP="009963E7">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7548DC" w:rsidRPr="00894C6C" w:rsidRDefault="007548DC" w:rsidP="009963E7">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7548DC" w:rsidRPr="00894C6C" w:rsidRDefault="007548DC" w:rsidP="009963E7">
      <w:pPr>
        <w:spacing w:after="0" w:line="240" w:lineRule="auto"/>
        <w:jc w:val="center"/>
        <w:rPr>
          <w:rFonts w:ascii="Palatino Linotype" w:hAnsi="Palatino Linotype"/>
          <w:sz w:val="44"/>
          <w:szCs w:val="44"/>
        </w:rPr>
      </w:pPr>
    </w:p>
    <w:p w:rsidR="007548DC" w:rsidRPr="00894C6C" w:rsidRDefault="007548DC" w:rsidP="009963E7">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7548DC" w:rsidRPr="00894C6C" w:rsidRDefault="007548DC" w:rsidP="009963E7">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7548DC" w:rsidRPr="00894C6C" w:rsidRDefault="007548DC" w:rsidP="009963E7">
      <w:pPr>
        <w:spacing w:after="0" w:line="240" w:lineRule="auto"/>
        <w:jc w:val="center"/>
        <w:rPr>
          <w:rFonts w:ascii="Palatino Linotype" w:hAnsi="Palatino Linotype"/>
          <w:b/>
          <w:sz w:val="44"/>
          <w:szCs w:val="44"/>
        </w:rPr>
      </w:pPr>
    </w:p>
    <w:p w:rsidR="007548DC" w:rsidRPr="00894C6C" w:rsidRDefault="007548DC" w:rsidP="009963E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7548DC" w:rsidRPr="00894C6C" w:rsidRDefault="007548DC" w:rsidP="009963E7">
      <w:pPr>
        <w:spacing w:after="0" w:line="240" w:lineRule="auto"/>
        <w:ind w:left="-15"/>
        <w:jc w:val="center"/>
        <w:rPr>
          <w:rFonts w:ascii="Palatino Linotype" w:hAnsi="Palatino Linotype"/>
          <w:b/>
          <w:sz w:val="44"/>
          <w:szCs w:val="44"/>
        </w:rPr>
      </w:pPr>
    </w:p>
    <w:p w:rsidR="007548DC" w:rsidRPr="00894C6C" w:rsidRDefault="007548DC" w:rsidP="009963E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7548DC" w:rsidRDefault="007548DC" w:rsidP="009963E7">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7548DC" w:rsidRDefault="007548DC" w:rsidP="009963E7">
      <w:pPr>
        <w:spacing w:after="0" w:line="240" w:lineRule="auto"/>
        <w:jc w:val="both"/>
        <w:rPr>
          <w:rFonts w:ascii="Palatino Linotype" w:hAnsi="Palatino Linotype"/>
          <w:b/>
        </w:rPr>
      </w:pPr>
      <w:r w:rsidRPr="00894C6C">
        <w:rPr>
          <w:rFonts w:ascii="Palatino Linotype" w:hAnsi="Palatino Linotype"/>
          <w:b/>
        </w:rPr>
        <w:lastRenderedPageBreak/>
        <w:t>A 11500-12 azonosító számú</w:t>
      </w:r>
      <w:r w:rsidR="007240E2">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548DC"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7548DC"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548DC" w:rsidRPr="00894C6C" w:rsidRDefault="007548DC" w:rsidP="009963E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7548DC" w:rsidRPr="009973C2" w:rsidRDefault="007548DC" w:rsidP="009963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7548DC" w:rsidRPr="009973C2" w:rsidRDefault="007548DC" w:rsidP="009963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7548DC" w:rsidRPr="009973C2" w:rsidRDefault="007548DC" w:rsidP="009963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7548DC" w:rsidRPr="009973C2" w:rsidRDefault="007548DC" w:rsidP="009963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7548DC" w:rsidRPr="009973C2" w:rsidRDefault="007548DC" w:rsidP="009963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7548DC" w:rsidRPr="009973C2" w:rsidRDefault="007548DC" w:rsidP="009963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7548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7548DC"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548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7548DC"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548DC"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548DC"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548DC"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548DC" w:rsidRPr="00894C6C" w:rsidRDefault="007548DC" w:rsidP="009963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548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E63CAE" w:rsidRDefault="00E63CAE" w:rsidP="009963E7">
      <w:pPr>
        <w:spacing w:line="240" w:lineRule="auto"/>
      </w:pPr>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548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548DC" w:rsidRPr="00894C6C" w:rsidRDefault="007548DC" w:rsidP="009963E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548DC" w:rsidRPr="00894C6C" w:rsidRDefault="007548DC" w:rsidP="009963E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548DC" w:rsidRPr="00894C6C" w:rsidRDefault="007548DC" w:rsidP="009963E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548DC" w:rsidRPr="00894C6C" w:rsidRDefault="007548DC" w:rsidP="009963E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548DC" w:rsidRPr="00894C6C" w:rsidRDefault="007548DC" w:rsidP="009963E7">
            <w:pPr>
              <w:spacing w:after="0" w:line="240" w:lineRule="auto"/>
              <w:jc w:val="center"/>
              <w:rPr>
                <w:rFonts w:ascii="Palatino Linotype" w:hAnsi="Palatino Linotype" w:cs="Arial"/>
                <w:sz w:val="20"/>
                <w:szCs w:val="20"/>
              </w:rPr>
            </w:pPr>
          </w:p>
        </w:tc>
      </w:tr>
      <w:tr w:rsidR="007548DC"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548DC" w:rsidRPr="00894C6C" w:rsidRDefault="007548DC" w:rsidP="009963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548DC" w:rsidRPr="00894C6C" w:rsidRDefault="007548DC" w:rsidP="009963E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548DC" w:rsidRPr="00894C6C" w:rsidRDefault="007548DC" w:rsidP="009963E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548DC" w:rsidRPr="00894C6C" w:rsidRDefault="007548DC" w:rsidP="009963E7">
            <w:pPr>
              <w:spacing w:after="0" w:line="240" w:lineRule="auto"/>
              <w:jc w:val="center"/>
              <w:rPr>
                <w:rFonts w:ascii="Palatino Linotype" w:hAnsi="Palatino Linotype" w:cs="Arial"/>
                <w:sz w:val="20"/>
                <w:szCs w:val="20"/>
              </w:rPr>
            </w:pPr>
          </w:p>
        </w:tc>
      </w:tr>
    </w:tbl>
    <w:p w:rsidR="007548DC" w:rsidRDefault="007548DC" w:rsidP="009963E7">
      <w:pPr>
        <w:spacing w:after="0" w:line="240" w:lineRule="auto"/>
        <w:jc w:val="both"/>
        <w:rPr>
          <w:rFonts w:ascii="Palatino Linotype" w:hAnsi="Palatino Linotype"/>
          <w:b/>
        </w:rPr>
      </w:pPr>
    </w:p>
    <w:p w:rsidR="007548DC" w:rsidRPr="00F509E8" w:rsidRDefault="007548DC" w:rsidP="009963E7">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F509E8">
        <w:rPr>
          <w:rFonts w:ascii="Palatino Linotype" w:hAnsi="Palatino Linotype"/>
          <w:b/>
          <w:sz w:val="24"/>
          <w:szCs w:val="24"/>
        </w:rPr>
        <w:lastRenderedPageBreak/>
        <w:t xml:space="preserve">Munkahelyi egészség és biztonság tantárgy </w:t>
      </w:r>
      <w:r w:rsidRPr="00F509E8">
        <w:rPr>
          <w:rFonts w:ascii="Palatino Linotype" w:hAnsi="Palatino Linotype"/>
          <w:sz w:val="24"/>
          <w:szCs w:val="24"/>
        </w:rPr>
        <w:tab/>
      </w:r>
      <w:r w:rsidRPr="00F509E8">
        <w:rPr>
          <w:rFonts w:ascii="Palatino Linotype" w:hAnsi="Palatino Linotype"/>
          <w:sz w:val="24"/>
          <w:szCs w:val="24"/>
        </w:rPr>
        <w:tab/>
      </w:r>
      <w:r w:rsidRPr="00F509E8">
        <w:rPr>
          <w:rFonts w:ascii="Palatino Linotype" w:hAnsi="Palatino Linotype"/>
          <w:sz w:val="24"/>
          <w:szCs w:val="24"/>
        </w:rPr>
        <w:tab/>
      </w:r>
      <w:r w:rsidRPr="00F509E8">
        <w:rPr>
          <w:rFonts w:ascii="Palatino Linotype" w:hAnsi="Palatino Linotype"/>
          <w:sz w:val="24"/>
          <w:szCs w:val="24"/>
        </w:rPr>
        <w:tab/>
      </w:r>
      <w:r w:rsidRPr="00F509E8">
        <w:rPr>
          <w:rFonts w:ascii="Palatino Linotype" w:hAnsi="Palatino Linotype"/>
          <w:sz w:val="24"/>
          <w:szCs w:val="24"/>
        </w:rPr>
        <w:tab/>
      </w:r>
      <w:r w:rsidRPr="00F509E8">
        <w:rPr>
          <w:rFonts w:ascii="Palatino Linotype" w:hAnsi="Palatino Linotype"/>
          <w:b/>
          <w:sz w:val="24"/>
          <w:szCs w:val="24"/>
        </w:rPr>
        <w:t>18</w:t>
      </w:r>
      <w:r w:rsidRPr="00F509E8">
        <w:rPr>
          <w:rFonts w:ascii="Palatino Linotype" w:hAnsi="Palatino Linotype"/>
          <w:sz w:val="24"/>
          <w:szCs w:val="24"/>
        </w:rPr>
        <w:t xml:space="preserve"> </w:t>
      </w:r>
      <w:r w:rsidRPr="00F509E8">
        <w:rPr>
          <w:rFonts w:ascii="Palatino Linotype" w:hAnsi="Palatino Linotype"/>
          <w:b/>
          <w:sz w:val="24"/>
          <w:szCs w:val="24"/>
        </w:rPr>
        <w:t>óra/18 óra*</w:t>
      </w:r>
    </w:p>
    <w:p w:rsidR="007548DC" w:rsidRPr="00F509E8" w:rsidRDefault="007548DC" w:rsidP="009963E7">
      <w:pPr>
        <w:spacing w:after="0" w:line="240" w:lineRule="auto"/>
        <w:jc w:val="right"/>
        <w:rPr>
          <w:rFonts w:ascii="Palatino Linotype" w:hAnsi="Palatino Linotype"/>
          <w:sz w:val="24"/>
          <w:szCs w:val="24"/>
        </w:rPr>
      </w:pPr>
      <w:r w:rsidRPr="00F509E8">
        <w:rPr>
          <w:rFonts w:ascii="Palatino Linotype" w:hAnsi="Palatino Linotype"/>
          <w:sz w:val="24"/>
          <w:szCs w:val="24"/>
        </w:rPr>
        <w:t>* 9-13. évfolyamon megszervezett képzés/13. és 14. évfolyamon megszervezett képzés</w:t>
      </w:r>
    </w:p>
    <w:p w:rsidR="007548DC" w:rsidRPr="00F509E8" w:rsidRDefault="007548DC" w:rsidP="009963E7">
      <w:pPr>
        <w:spacing w:after="0" w:line="240" w:lineRule="auto"/>
        <w:rPr>
          <w:rFonts w:ascii="Palatino Linotype" w:hAnsi="Palatino Linotype"/>
          <w:b/>
          <w:sz w:val="24"/>
          <w:szCs w:val="24"/>
        </w:rPr>
      </w:pPr>
    </w:p>
    <w:p w:rsidR="007548DC" w:rsidRPr="00F509E8" w:rsidRDefault="007548DC" w:rsidP="009963E7">
      <w:pPr>
        <w:numPr>
          <w:ilvl w:val="1"/>
          <w:numId w:val="2"/>
        </w:numPr>
        <w:spacing w:after="0" w:line="240" w:lineRule="auto"/>
        <w:rPr>
          <w:rFonts w:ascii="Palatino Linotype" w:hAnsi="Palatino Linotype"/>
          <w:b/>
          <w:sz w:val="24"/>
          <w:szCs w:val="24"/>
        </w:rPr>
      </w:pPr>
      <w:r w:rsidRPr="00F509E8">
        <w:rPr>
          <w:rFonts w:ascii="Palatino Linotype" w:hAnsi="Palatino Linotype"/>
          <w:b/>
          <w:sz w:val="24"/>
          <w:szCs w:val="24"/>
        </w:rPr>
        <w:t>A tantárgy tanításának célja</w:t>
      </w:r>
    </w:p>
    <w:p w:rsidR="007548DC" w:rsidRPr="00F509E8" w:rsidRDefault="007548DC" w:rsidP="009963E7">
      <w:pPr>
        <w:spacing w:after="0" w:line="240" w:lineRule="auto"/>
        <w:ind w:left="540"/>
        <w:rPr>
          <w:rFonts w:ascii="Palatino Linotype" w:hAnsi="Palatino Linotype"/>
          <w:sz w:val="24"/>
          <w:szCs w:val="24"/>
        </w:rPr>
      </w:pPr>
      <w:r w:rsidRPr="00F509E8">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7548DC" w:rsidRPr="00F509E8" w:rsidRDefault="007548DC" w:rsidP="009963E7">
      <w:pPr>
        <w:spacing w:after="0" w:line="240" w:lineRule="auto"/>
        <w:ind w:firstLine="540"/>
        <w:rPr>
          <w:rFonts w:ascii="Palatino Linotype" w:hAnsi="Palatino Linotype"/>
          <w:sz w:val="24"/>
          <w:szCs w:val="24"/>
        </w:rPr>
      </w:pPr>
      <w:r w:rsidRPr="00F509E8">
        <w:rPr>
          <w:rFonts w:ascii="Palatino Linotype" w:hAnsi="Palatino Linotype"/>
          <w:sz w:val="24"/>
          <w:szCs w:val="24"/>
        </w:rPr>
        <w:t>Nincsen előtanulmányi követelmény.</w:t>
      </w:r>
    </w:p>
    <w:p w:rsidR="007548DC" w:rsidRPr="00F509E8" w:rsidRDefault="007548DC" w:rsidP="009963E7">
      <w:pPr>
        <w:spacing w:after="0" w:line="240" w:lineRule="auto"/>
        <w:rPr>
          <w:rFonts w:ascii="Palatino Linotype" w:hAnsi="Palatino Linotype"/>
          <w:b/>
          <w:sz w:val="24"/>
          <w:szCs w:val="24"/>
        </w:rPr>
      </w:pPr>
    </w:p>
    <w:p w:rsidR="007548DC" w:rsidRPr="00F509E8" w:rsidRDefault="007548DC" w:rsidP="009963E7">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F509E8">
        <w:rPr>
          <w:rFonts w:ascii="Palatino Linotype" w:hAnsi="Palatino Linotype"/>
          <w:b/>
          <w:sz w:val="24"/>
          <w:szCs w:val="24"/>
        </w:rPr>
        <w:t xml:space="preserve">Kapcsolódó közismereti, szakmai tartalmak </w:t>
      </w:r>
    </w:p>
    <w:p w:rsidR="007548DC" w:rsidRPr="00F509E8" w:rsidRDefault="00E63CAE" w:rsidP="009963E7">
      <w:pPr>
        <w:spacing w:after="0" w:line="240" w:lineRule="auto"/>
        <w:ind w:left="540"/>
        <w:rPr>
          <w:rFonts w:ascii="Palatino Linotype" w:hAnsi="Palatino Linotype"/>
          <w:b/>
          <w:sz w:val="24"/>
          <w:szCs w:val="24"/>
        </w:rPr>
      </w:pPr>
      <w:r w:rsidRPr="00F509E8">
        <w:rPr>
          <w:rFonts w:ascii="Palatino Linotype" w:hAnsi="Palatino Linotype"/>
          <w:b/>
          <w:sz w:val="24"/>
          <w:szCs w:val="24"/>
        </w:rPr>
        <w:t>-</w:t>
      </w:r>
    </w:p>
    <w:p w:rsidR="007548DC" w:rsidRPr="00F509E8" w:rsidRDefault="007548DC" w:rsidP="009963E7">
      <w:pPr>
        <w:spacing w:after="0" w:line="240" w:lineRule="auto"/>
        <w:rPr>
          <w:rFonts w:ascii="Palatino Linotype" w:hAnsi="Palatino Linotype"/>
          <w:b/>
          <w:sz w:val="24"/>
          <w:szCs w:val="24"/>
        </w:rPr>
      </w:pPr>
    </w:p>
    <w:p w:rsidR="007548DC" w:rsidRPr="00F509E8" w:rsidRDefault="007548DC" w:rsidP="009963E7">
      <w:pPr>
        <w:widowControl w:val="0"/>
        <w:numPr>
          <w:ilvl w:val="1"/>
          <w:numId w:val="2"/>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 xml:space="preserve">Témakörök </w:t>
      </w:r>
    </w:p>
    <w:p w:rsidR="007548DC" w:rsidRPr="00F509E8" w:rsidRDefault="007548DC" w:rsidP="009963E7">
      <w:pPr>
        <w:spacing w:after="0" w:line="240" w:lineRule="auto"/>
        <w:rPr>
          <w:rFonts w:ascii="Palatino Linotype" w:hAnsi="Palatino Linotype"/>
          <w:b/>
          <w:sz w:val="24"/>
          <w:szCs w:val="24"/>
        </w:rPr>
      </w:pPr>
    </w:p>
    <w:p w:rsidR="007548DC" w:rsidRPr="00F509E8" w:rsidRDefault="007548DC" w:rsidP="009963E7">
      <w:pPr>
        <w:spacing w:after="0" w:line="240" w:lineRule="auto"/>
        <w:ind w:firstLine="540"/>
        <w:rPr>
          <w:rFonts w:ascii="Palatino Linotype" w:hAnsi="Palatino Linotype"/>
          <w:b/>
          <w:sz w:val="24"/>
          <w:szCs w:val="24"/>
        </w:rPr>
      </w:pPr>
      <w:r w:rsidRPr="00F509E8">
        <w:rPr>
          <w:rFonts w:ascii="Palatino Linotype" w:hAnsi="Palatino Linotype"/>
          <w:b/>
          <w:sz w:val="24"/>
          <w:szCs w:val="24"/>
        </w:rPr>
        <w:t>1.3.1. Munkavédelmi alapismeretek</w:t>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i/>
          <w:sz w:val="24"/>
          <w:szCs w:val="24"/>
        </w:rPr>
        <w:t>4 óra/4 óra</w:t>
      </w:r>
    </w:p>
    <w:p w:rsidR="007548DC" w:rsidRPr="00F509E8" w:rsidRDefault="007548DC" w:rsidP="009963E7">
      <w:pPr>
        <w:spacing w:after="0" w:line="240" w:lineRule="auto"/>
        <w:ind w:left="900" w:hanging="360"/>
        <w:jc w:val="both"/>
        <w:rPr>
          <w:rFonts w:ascii="Palatino Linotype" w:hAnsi="Palatino Linotype"/>
          <w:sz w:val="24"/>
          <w:szCs w:val="24"/>
        </w:rPr>
      </w:pPr>
      <w:r w:rsidRPr="00F509E8">
        <w:rPr>
          <w:rFonts w:ascii="Palatino Linotype" w:hAnsi="Palatino Linotype"/>
          <w:sz w:val="24"/>
          <w:szCs w:val="24"/>
        </w:rPr>
        <w:t>A munkahelyi egészség és biztonság jelentősége</w:t>
      </w:r>
    </w:p>
    <w:p w:rsidR="007548DC" w:rsidRPr="00F509E8" w:rsidRDefault="007548DC" w:rsidP="009963E7">
      <w:pPr>
        <w:spacing w:after="0" w:line="240" w:lineRule="auto"/>
        <w:ind w:left="900" w:hanging="360"/>
        <w:jc w:val="both"/>
        <w:rPr>
          <w:rFonts w:ascii="Palatino Linotype" w:hAnsi="Palatino Linotype"/>
          <w:bCs/>
          <w:sz w:val="24"/>
          <w:szCs w:val="24"/>
        </w:rPr>
      </w:pPr>
      <w:r w:rsidRPr="00F509E8">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548DC" w:rsidRPr="00F509E8" w:rsidRDefault="007548DC" w:rsidP="009963E7">
      <w:pPr>
        <w:spacing w:after="0" w:line="240" w:lineRule="auto"/>
        <w:ind w:left="900" w:hanging="360"/>
        <w:jc w:val="both"/>
        <w:rPr>
          <w:rFonts w:ascii="Palatino Linotype" w:hAnsi="Palatino Linotype"/>
          <w:sz w:val="24"/>
          <w:szCs w:val="24"/>
        </w:rPr>
      </w:pPr>
    </w:p>
    <w:p w:rsidR="007548DC" w:rsidRPr="00F509E8" w:rsidRDefault="007548DC" w:rsidP="009963E7">
      <w:pPr>
        <w:spacing w:after="0" w:line="240" w:lineRule="auto"/>
        <w:ind w:left="540"/>
        <w:jc w:val="both"/>
        <w:rPr>
          <w:rFonts w:ascii="Palatino Linotype" w:hAnsi="Palatino Linotype"/>
          <w:sz w:val="24"/>
          <w:szCs w:val="24"/>
        </w:rPr>
      </w:pPr>
      <w:r w:rsidRPr="00F509E8">
        <w:rPr>
          <w:rFonts w:ascii="Palatino Linotype" w:hAnsi="Palatino Linotype"/>
          <w:sz w:val="24"/>
          <w:szCs w:val="24"/>
        </w:rPr>
        <w:t>A munkakörnyezet és a munkavégzés hatása a munkát végző ember egészségére és testi épségére</w:t>
      </w:r>
    </w:p>
    <w:p w:rsidR="007548DC" w:rsidRPr="00F509E8" w:rsidRDefault="007548DC" w:rsidP="009963E7">
      <w:pPr>
        <w:spacing w:after="0" w:line="240" w:lineRule="auto"/>
        <w:ind w:left="900"/>
        <w:jc w:val="both"/>
        <w:rPr>
          <w:rFonts w:ascii="Palatino Linotype" w:hAnsi="Palatino Linotype"/>
          <w:bCs/>
          <w:sz w:val="24"/>
          <w:szCs w:val="24"/>
        </w:rPr>
      </w:pPr>
      <w:r w:rsidRPr="00F509E8">
        <w:rPr>
          <w:rFonts w:ascii="Palatino Linotype" w:hAnsi="Palatino Linotype"/>
          <w:sz w:val="24"/>
          <w:szCs w:val="24"/>
        </w:rPr>
        <w:t xml:space="preserve">A </w:t>
      </w:r>
      <w:r w:rsidR="007240E2" w:rsidRPr="00F509E8">
        <w:rPr>
          <w:rFonts w:ascii="Palatino Linotype" w:hAnsi="Palatino Linotype"/>
          <w:sz w:val="24"/>
          <w:szCs w:val="24"/>
        </w:rPr>
        <w:t>munkavállalók</w:t>
      </w:r>
      <w:r w:rsidRPr="00F509E8">
        <w:rPr>
          <w:rFonts w:ascii="Palatino Linotype" w:hAnsi="Palatino Linotype"/>
          <w:sz w:val="24"/>
          <w:szCs w:val="24"/>
        </w:rPr>
        <w:t xml:space="preserve"> egészségét és biztonságát veszélyeztető kockázatok, a munkakörülmények hatásai, a </w:t>
      </w:r>
      <w:r w:rsidRPr="00F509E8">
        <w:rPr>
          <w:rFonts w:ascii="Palatino Linotype" w:hAnsi="Palatino Linotype"/>
          <w:bCs/>
          <w:sz w:val="24"/>
          <w:szCs w:val="24"/>
        </w:rPr>
        <w:t>munkavégzésből eredő megterhelések, munkakörnyezet kóroki tényezők.</w:t>
      </w:r>
    </w:p>
    <w:p w:rsidR="007548DC" w:rsidRPr="00F509E8" w:rsidRDefault="007548DC" w:rsidP="009963E7">
      <w:pPr>
        <w:spacing w:after="0" w:line="240" w:lineRule="auto"/>
        <w:ind w:left="900"/>
        <w:jc w:val="both"/>
        <w:rPr>
          <w:rFonts w:ascii="Palatino Linotype" w:hAnsi="Palatino Linotype"/>
          <w:sz w:val="24"/>
          <w:szCs w:val="24"/>
        </w:rPr>
      </w:pPr>
    </w:p>
    <w:p w:rsidR="007548DC" w:rsidRPr="00F509E8" w:rsidRDefault="007548DC" w:rsidP="009963E7">
      <w:pPr>
        <w:spacing w:after="0" w:line="240" w:lineRule="auto"/>
        <w:ind w:left="900" w:hanging="360"/>
        <w:jc w:val="both"/>
        <w:rPr>
          <w:rFonts w:ascii="Palatino Linotype" w:hAnsi="Palatino Linotype"/>
          <w:sz w:val="24"/>
          <w:szCs w:val="24"/>
        </w:rPr>
      </w:pPr>
      <w:r w:rsidRPr="00F509E8">
        <w:rPr>
          <w:rFonts w:ascii="Palatino Linotype" w:hAnsi="Palatino Linotype"/>
          <w:sz w:val="24"/>
          <w:szCs w:val="24"/>
        </w:rPr>
        <w:t>A megelőzés fontossága és lehetőségei</w:t>
      </w:r>
    </w:p>
    <w:p w:rsidR="007548DC" w:rsidRPr="00F509E8" w:rsidRDefault="007548DC" w:rsidP="009963E7">
      <w:pPr>
        <w:spacing w:after="0" w:line="240" w:lineRule="auto"/>
        <w:ind w:left="900" w:hanging="360"/>
        <w:jc w:val="both"/>
        <w:rPr>
          <w:rFonts w:ascii="Palatino Linotype" w:hAnsi="Palatino Linotype"/>
          <w:bCs/>
          <w:sz w:val="24"/>
          <w:szCs w:val="24"/>
        </w:rPr>
      </w:pPr>
      <w:r w:rsidRPr="00F509E8">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A </w:t>
      </w:r>
      <w:r w:rsidR="007240E2" w:rsidRPr="00F509E8">
        <w:rPr>
          <w:rFonts w:ascii="Palatino Linotype" w:hAnsi="Palatino Linotype"/>
          <w:sz w:val="24"/>
          <w:szCs w:val="24"/>
        </w:rPr>
        <w:t>műszaki</w:t>
      </w:r>
      <w:r w:rsidRPr="00F509E8">
        <w:rPr>
          <w:rFonts w:ascii="Palatino Linotype" w:hAnsi="Palatino Linotype"/>
          <w:sz w:val="24"/>
          <w:szCs w:val="24"/>
        </w:rPr>
        <w:t xml:space="preserve"> megelőzés, zárt technológia, a biztonsági berendezések, egyéni védőeszközök és szervezési intézkedések fogalma, fajtái, és rendeltetésük.</w:t>
      </w:r>
    </w:p>
    <w:p w:rsidR="007548DC" w:rsidRPr="00F509E8" w:rsidRDefault="007548DC" w:rsidP="009963E7">
      <w:pPr>
        <w:spacing w:after="0" w:line="240" w:lineRule="auto"/>
        <w:ind w:left="900" w:hanging="360"/>
        <w:jc w:val="both"/>
        <w:rPr>
          <w:rFonts w:ascii="Palatino Linotype" w:hAnsi="Palatino Linotype"/>
          <w:sz w:val="24"/>
          <w:szCs w:val="24"/>
        </w:rPr>
      </w:pPr>
    </w:p>
    <w:p w:rsidR="007548DC" w:rsidRPr="00F509E8" w:rsidRDefault="007548DC" w:rsidP="009963E7">
      <w:pPr>
        <w:spacing w:after="0" w:line="240" w:lineRule="auto"/>
        <w:ind w:left="900" w:hanging="360"/>
        <w:jc w:val="both"/>
        <w:rPr>
          <w:rFonts w:ascii="Palatino Linotype" w:hAnsi="Palatino Linotype"/>
          <w:sz w:val="24"/>
          <w:szCs w:val="24"/>
        </w:rPr>
      </w:pPr>
      <w:r w:rsidRPr="00F509E8">
        <w:rPr>
          <w:rFonts w:ascii="Palatino Linotype" w:hAnsi="Palatino Linotype"/>
          <w:sz w:val="24"/>
          <w:szCs w:val="24"/>
        </w:rPr>
        <w:t>Munkavédelem, mint komplex fogalom (munkabiztonság-munkaegészségügy)</w:t>
      </w:r>
    </w:p>
    <w:p w:rsidR="007548DC" w:rsidRPr="00F509E8" w:rsidRDefault="007548DC" w:rsidP="009963E7">
      <w:pPr>
        <w:spacing w:after="0" w:line="240" w:lineRule="auto"/>
        <w:ind w:left="900" w:hanging="360"/>
        <w:jc w:val="both"/>
        <w:rPr>
          <w:rFonts w:ascii="Palatino Linotype" w:hAnsi="Palatino Linotype"/>
          <w:sz w:val="24"/>
          <w:szCs w:val="24"/>
        </w:rPr>
      </w:pPr>
      <w:r w:rsidRPr="00F509E8">
        <w:rPr>
          <w:rFonts w:ascii="Palatino Linotype" w:hAnsi="Palatino Linotype"/>
          <w:sz w:val="24"/>
          <w:szCs w:val="24"/>
        </w:rPr>
        <w:tab/>
        <w:t>Veszélyes és ártalmas termelési tényezők</w:t>
      </w:r>
    </w:p>
    <w:p w:rsidR="007548DC" w:rsidRPr="00F509E8" w:rsidRDefault="007548DC" w:rsidP="009963E7">
      <w:pPr>
        <w:spacing w:after="0" w:line="240" w:lineRule="auto"/>
        <w:ind w:left="900" w:hanging="360"/>
        <w:jc w:val="both"/>
        <w:rPr>
          <w:rFonts w:ascii="Palatino Linotype" w:hAnsi="Palatino Linotype"/>
          <w:sz w:val="24"/>
          <w:szCs w:val="24"/>
        </w:rPr>
      </w:pPr>
    </w:p>
    <w:p w:rsidR="007548DC" w:rsidRPr="00F509E8" w:rsidRDefault="007548DC" w:rsidP="009963E7">
      <w:pPr>
        <w:spacing w:after="0" w:line="240" w:lineRule="auto"/>
        <w:ind w:left="900" w:hanging="360"/>
        <w:jc w:val="both"/>
        <w:rPr>
          <w:rFonts w:ascii="Palatino Linotype" w:hAnsi="Palatino Linotype"/>
          <w:sz w:val="24"/>
          <w:szCs w:val="24"/>
        </w:rPr>
      </w:pPr>
      <w:r w:rsidRPr="00F509E8">
        <w:rPr>
          <w:rFonts w:ascii="Palatino Linotype" w:hAnsi="Palatino Linotype"/>
          <w:sz w:val="24"/>
          <w:szCs w:val="24"/>
        </w:rPr>
        <w:t>A munkavédelem fogalomrendszere, források</w:t>
      </w:r>
    </w:p>
    <w:p w:rsidR="007548DC" w:rsidRPr="00F509E8" w:rsidRDefault="007548DC" w:rsidP="009963E7">
      <w:pPr>
        <w:autoSpaceDE w:val="0"/>
        <w:autoSpaceDN w:val="0"/>
        <w:adjustRightInd w:val="0"/>
        <w:spacing w:line="240" w:lineRule="auto"/>
        <w:ind w:firstLine="204"/>
        <w:jc w:val="both"/>
        <w:rPr>
          <w:sz w:val="24"/>
          <w:szCs w:val="24"/>
        </w:rPr>
      </w:pPr>
      <w:r w:rsidRPr="00F509E8">
        <w:rPr>
          <w:rFonts w:ascii="Palatino Linotype" w:hAnsi="Palatino Linotype"/>
          <w:sz w:val="24"/>
          <w:szCs w:val="24"/>
        </w:rPr>
        <w:tab/>
        <w:t>A munkavédelemről szóló</w:t>
      </w:r>
      <w:r w:rsidR="007240E2" w:rsidRPr="00F509E8">
        <w:rPr>
          <w:rFonts w:ascii="Palatino Linotype" w:hAnsi="Palatino Linotype"/>
          <w:sz w:val="24"/>
          <w:szCs w:val="24"/>
        </w:rPr>
        <w:t>,</w:t>
      </w:r>
      <w:r w:rsidRPr="00F509E8">
        <w:rPr>
          <w:rFonts w:ascii="Palatino Linotype" w:hAnsi="Palatino Linotype"/>
          <w:sz w:val="24"/>
          <w:szCs w:val="24"/>
        </w:rPr>
        <w:t xml:space="preserve"> 1993. évi XCIII törvény fogalom</w:t>
      </w:r>
      <w:r w:rsidR="007240E2" w:rsidRPr="00F509E8">
        <w:rPr>
          <w:rFonts w:ascii="Palatino Linotype" w:hAnsi="Palatino Linotype"/>
          <w:sz w:val="24"/>
          <w:szCs w:val="24"/>
        </w:rPr>
        <w:t xml:space="preserve"> </w:t>
      </w:r>
      <w:r w:rsidRPr="00F509E8">
        <w:rPr>
          <w:rFonts w:ascii="Palatino Linotype" w:hAnsi="Palatino Linotype"/>
          <w:sz w:val="24"/>
          <w:szCs w:val="24"/>
        </w:rPr>
        <w:t xml:space="preserve">meghatározásai.  </w:t>
      </w:r>
    </w:p>
    <w:p w:rsidR="007548DC" w:rsidRPr="00F509E8" w:rsidRDefault="007548DC" w:rsidP="009963E7">
      <w:pPr>
        <w:spacing w:after="0" w:line="240" w:lineRule="auto"/>
        <w:ind w:firstLine="540"/>
        <w:rPr>
          <w:rFonts w:ascii="Palatino Linotype" w:hAnsi="Palatino Linotype"/>
          <w:sz w:val="24"/>
          <w:szCs w:val="24"/>
        </w:rPr>
      </w:pPr>
    </w:p>
    <w:p w:rsidR="007548DC" w:rsidRPr="00F509E8" w:rsidRDefault="007548DC" w:rsidP="009963E7">
      <w:pPr>
        <w:spacing w:after="0" w:line="240" w:lineRule="auto"/>
        <w:ind w:firstLine="540"/>
        <w:rPr>
          <w:rFonts w:ascii="Palatino Linotype" w:hAnsi="Palatino Linotype"/>
          <w:b/>
          <w:sz w:val="24"/>
          <w:szCs w:val="24"/>
        </w:rPr>
      </w:pPr>
      <w:r w:rsidRPr="00F509E8">
        <w:rPr>
          <w:rFonts w:ascii="Palatino Linotype" w:hAnsi="Palatino Linotype"/>
          <w:b/>
          <w:sz w:val="24"/>
          <w:szCs w:val="24"/>
        </w:rPr>
        <w:t>1.3.2. Munkahelyek kialakítása</w:t>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i/>
          <w:sz w:val="24"/>
          <w:szCs w:val="24"/>
        </w:rPr>
        <w:t>4 óra/4 óra</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Munkahelyek kialakításának általános szabályai</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A létesítés általános követelményei, a hatásos védelem módjai, prioritások.</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Szociális létesítmények</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 xml:space="preserve">Öltözőhelyiségek, pihenőhelyek, tisztálkodó- és mellékhelyiségek biztosítása, megfelelősége. </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Közlekedési útvonalak, menekülési utak, jelölések</w:t>
      </w:r>
    </w:p>
    <w:p w:rsidR="007548DC" w:rsidRPr="00F509E8" w:rsidRDefault="007548DC" w:rsidP="009963E7">
      <w:pPr>
        <w:spacing w:after="0" w:line="240" w:lineRule="auto"/>
        <w:ind w:left="900" w:hanging="360"/>
        <w:rPr>
          <w:rFonts w:ascii="Palatino Linotype" w:hAnsi="Palatino Linotype"/>
          <w:bCs/>
          <w:iCs/>
          <w:sz w:val="24"/>
          <w:szCs w:val="24"/>
        </w:rPr>
      </w:pPr>
      <w:r w:rsidRPr="00F509E8">
        <w:rPr>
          <w:rFonts w:ascii="Palatino Linotype" w:hAnsi="Palatino Linotype"/>
          <w:sz w:val="24"/>
          <w:szCs w:val="24"/>
        </w:rPr>
        <w:tab/>
      </w:r>
      <w:r w:rsidRPr="00F509E8">
        <w:rPr>
          <w:rFonts w:ascii="Palatino Linotype" w:hAnsi="Palatino Linotype"/>
          <w:bCs/>
          <w:iCs/>
          <w:sz w:val="24"/>
          <w:szCs w:val="24"/>
        </w:rPr>
        <w:t>Közlekedési útvonalak, menekülési utak, helyiségek padlózata, ajtók és kapuk, lépcsők, veszélyes területek, akadálymentes közlekedés, jelölések.</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Alapvető feladatok a tűzmegelőzés érdekében</w:t>
      </w:r>
    </w:p>
    <w:p w:rsidR="007548DC" w:rsidRPr="00F509E8" w:rsidRDefault="007548DC" w:rsidP="009963E7">
      <w:pPr>
        <w:spacing w:after="0" w:line="240" w:lineRule="auto"/>
        <w:ind w:left="900"/>
        <w:rPr>
          <w:rFonts w:ascii="Palatino Linotype" w:hAnsi="Palatino Linotype"/>
          <w:bCs/>
          <w:sz w:val="24"/>
          <w:szCs w:val="24"/>
        </w:rPr>
      </w:pPr>
      <w:r w:rsidRPr="00F509E8">
        <w:rPr>
          <w:rFonts w:ascii="Palatino Linotype" w:hAnsi="Palatino Linotype"/>
          <w:sz w:val="24"/>
          <w:szCs w:val="24"/>
        </w:rPr>
        <w:t xml:space="preserve">Tűzmegelőzés, tervezés, létesítés, üzemeltetés, karbantartás, javítás és felülvizsgálat. </w:t>
      </w:r>
      <w:r w:rsidRPr="00F509E8">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7548DC" w:rsidRPr="00F509E8" w:rsidRDefault="007548DC" w:rsidP="009963E7">
      <w:pPr>
        <w:spacing w:after="0" w:line="240" w:lineRule="auto"/>
        <w:ind w:left="900"/>
        <w:rPr>
          <w:rFonts w:ascii="Palatino Linotype" w:hAnsi="Palatino Linotype"/>
          <w:bCs/>
          <w:sz w:val="24"/>
          <w:szCs w:val="24"/>
        </w:rPr>
      </w:pPr>
      <w:r w:rsidRPr="00F509E8">
        <w:rPr>
          <w:rFonts w:ascii="Palatino Linotype" w:hAnsi="Palatino Linotype"/>
          <w:bCs/>
          <w:sz w:val="24"/>
          <w:szCs w:val="24"/>
        </w:rPr>
        <w:t>Termékfelelősség, forgalomba hozatal kritériumai.</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Anyagmozgatás</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Anyagmozgatás a munkahelyeken. Kézi és gépi anyagmozgatás fajtái. A kézi anyagmozgatás szabályai, hátsérülések megelőzése</w:t>
      </w:r>
    </w:p>
    <w:p w:rsidR="007548DC" w:rsidRPr="00F509E8" w:rsidRDefault="007548DC" w:rsidP="009963E7">
      <w:pPr>
        <w:tabs>
          <w:tab w:val="left" w:pos="6210"/>
        </w:tabs>
        <w:spacing w:after="0" w:line="240" w:lineRule="auto"/>
        <w:ind w:left="900" w:hanging="360"/>
        <w:rPr>
          <w:rFonts w:ascii="Palatino Linotype" w:hAnsi="Palatino Linotype"/>
          <w:sz w:val="24"/>
          <w:szCs w:val="24"/>
        </w:rPr>
      </w:pPr>
      <w:r w:rsidRPr="00F509E8">
        <w:rPr>
          <w:rFonts w:ascii="Palatino Linotype" w:hAnsi="Palatino Linotype"/>
          <w:sz w:val="24"/>
          <w:szCs w:val="24"/>
        </w:rPr>
        <w:tab/>
      </w:r>
      <w:r w:rsidRPr="00F509E8">
        <w:rPr>
          <w:rFonts w:ascii="Palatino Linotype" w:hAnsi="Palatino Linotype"/>
          <w:sz w:val="24"/>
          <w:szCs w:val="24"/>
        </w:rPr>
        <w:tab/>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Raktározás</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Áruk fajtái, raktározás típusai</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Munkahelyi rend és hulladékkezelés</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Jelzések, feliratok, biztonsági szín-és alakjelek. Hulladékgazdálkodás, környezetvédelem célja, eszközei.</w:t>
      </w:r>
    </w:p>
    <w:p w:rsidR="007548DC" w:rsidRPr="00F509E8" w:rsidRDefault="007548DC" w:rsidP="009963E7">
      <w:pPr>
        <w:spacing w:after="0" w:line="240" w:lineRule="auto"/>
        <w:ind w:firstLine="54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b/>
          <w:sz w:val="24"/>
          <w:szCs w:val="24"/>
        </w:rPr>
      </w:pPr>
      <w:r w:rsidRPr="00F509E8">
        <w:rPr>
          <w:rFonts w:ascii="Palatino Linotype" w:hAnsi="Palatino Linotype"/>
          <w:b/>
          <w:sz w:val="24"/>
          <w:szCs w:val="24"/>
        </w:rPr>
        <w:t>1.3.3. Munkavégzés személyi feltételei</w:t>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t>2</w:t>
      </w:r>
      <w:r w:rsidRPr="00F509E8">
        <w:rPr>
          <w:rFonts w:ascii="Palatino Linotype" w:hAnsi="Palatino Linotype"/>
          <w:b/>
          <w:i/>
          <w:sz w:val="24"/>
          <w:szCs w:val="24"/>
        </w:rPr>
        <w:t xml:space="preserve"> óra/2 óra</w:t>
      </w:r>
    </w:p>
    <w:p w:rsidR="007548DC" w:rsidRPr="00F509E8" w:rsidRDefault="007548DC" w:rsidP="009963E7">
      <w:pPr>
        <w:spacing w:after="0" w:line="240" w:lineRule="auto"/>
        <w:ind w:left="540"/>
        <w:rPr>
          <w:rFonts w:ascii="Palatino Linotype" w:hAnsi="Palatino Linotype"/>
          <w:sz w:val="24"/>
          <w:szCs w:val="24"/>
        </w:rPr>
      </w:pPr>
      <w:r w:rsidRPr="00F509E8">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7548DC" w:rsidRPr="00F509E8" w:rsidRDefault="007548DC" w:rsidP="009963E7">
      <w:pPr>
        <w:spacing w:after="0" w:line="240" w:lineRule="auto"/>
        <w:ind w:left="540"/>
        <w:rPr>
          <w:rFonts w:ascii="Palatino Linotype" w:hAnsi="Palatino Linotype"/>
          <w:sz w:val="24"/>
          <w:szCs w:val="24"/>
        </w:rPr>
      </w:pPr>
      <w:r w:rsidRPr="00F509E8">
        <w:rPr>
          <w:rFonts w:ascii="Palatino Linotype" w:hAnsi="Palatino Linotype"/>
          <w:sz w:val="24"/>
          <w:szCs w:val="24"/>
        </w:rPr>
        <w:t>A munkavégzés alapvető szervezési feltételei: egyedül végzett munka tilalma, irányítás szükségessége. Egyéni védőeszközök juttatásának szabályai.</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b/>
          <w:sz w:val="24"/>
          <w:szCs w:val="24"/>
        </w:rPr>
        <w:t>1.3.4. Munkaeszközök biztonsága</w:t>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i/>
          <w:sz w:val="24"/>
          <w:szCs w:val="24"/>
        </w:rPr>
        <w:t>2 óra/2 óra</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Munkaeszközök halmazai</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Szerszám, készülék, gép, berendezés fogalom</w:t>
      </w:r>
      <w:r w:rsidR="007240E2" w:rsidRPr="00F509E8">
        <w:rPr>
          <w:rFonts w:ascii="Palatino Linotype" w:hAnsi="Palatino Linotype"/>
          <w:sz w:val="24"/>
          <w:szCs w:val="24"/>
        </w:rPr>
        <w:t xml:space="preserve"> </w:t>
      </w:r>
      <w:r w:rsidRPr="00F509E8">
        <w:rPr>
          <w:rFonts w:ascii="Palatino Linotype" w:hAnsi="Palatino Linotype"/>
          <w:sz w:val="24"/>
          <w:szCs w:val="24"/>
        </w:rPr>
        <w:t>meghatározása.</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Munkaeszközök dokumentációi</w:t>
      </w:r>
    </w:p>
    <w:p w:rsidR="007548DC" w:rsidRPr="00F509E8" w:rsidRDefault="007548DC" w:rsidP="009963E7">
      <w:pPr>
        <w:autoSpaceDE w:val="0"/>
        <w:autoSpaceDN w:val="0"/>
        <w:adjustRightInd w:val="0"/>
        <w:spacing w:line="240" w:lineRule="auto"/>
        <w:ind w:left="900" w:hanging="360"/>
        <w:jc w:val="both"/>
        <w:rPr>
          <w:rFonts w:ascii="Palatino Linotype" w:hAnsi="Palatino Linotype"/>
          <w:sz w:val="24"/>
          <w:szCs w:val="24"/>
        </w:rPr>
      </w:pPr>
      <w:r w:rsidRPr="00F509E8">
        <w:rPr>
          <w:rFonts w:ascii="Palatino Linotype" w:hAnsi="Palatino Linotype"/>
          <w:sz w:val="24"/>
          <w:szCs w:val="24"/>
        </w:rPr>
        <w:lastRenderedPageBreak/>
        <w:tab/>
        <w:t>Munkaeszköz üzembe helyezésének, használatba vételének dokumentációs követelményei és a munkaeszközre (mint termékre) meghatározott EK-megfelelőségi nyilatkozat, valamint a megfelelőséget tanúsító egyéb dokumentumok.</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Munkaeszközök veszélyessége, eljárások</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7240E2" w:rsidRPr="00F509E8">
        <w:rPr>
          <w:rFonts w:ascii="Palatino Linotype" w:hAnsi="Palatino Linotype"/>
          <w:sz w:val="24"/>
          <w:szCs w:val="24"/>
        </w:rPr>
        <w:t xml:space="preserve"> </w:t>
      </w:r>
      <w:r w:rsidRPr="00F509E8">
        <w:rPr>
          <w:rFonts w:ascii="Palatino Linotype" w:hAnsi="Palatino Linotype"/>
          <w:sz w:val="24"/>
          <w:szCs w:val="24"/>
        </w:rPr>
        <w:t>helyezési eljárás.</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Munkaeszközök üzemeltetésének, használatának feltételei</w:t>
      </w:r>
    </w:p>
    <w:p w:rsidR="007548DC" w:rsidRPr="00F509E8" w:rsidRDefault="007548DC" w:rsidP="009963E7">
      <w:pPr>
        <w:autoSpaceDE w:val="0"/>
        <w:autoSpaceDN w:val="0"/>
        <w:adjustRightInd w:val="0"/>
        <w:spacing w:after="0" w:line="240" w:lineRule="auto"/>
        <w:ind w:left="720" w:hanging="180"/>
        <w:rPr>
          <w:rFonts w:ascii="Palatino Linotype" w:hAnsi="Palatino Linotype"/>
          <w:sz w:val="24"/>
          <w:szCs w:val="24"/>
        </w:rPr>
      </w:pPr>
      <w:r w:rsidRPr="00F509E8">
        <w:rPr>
          <w:rFonts w:ascii="Palatino Linotype" w:hAnsi="Palatino Linotype"/>
          <w:sz w:val="24"/>
          <w:szCs w:val="24"/>
        </w:rPr>
        <w:tab/>
        <w:t xml:space="preserve">Feltétlenül és feltételesen ható </w:t>
      </w:r>
      <w:r w:rsidR="007240E2" w:rsidRPr="00F509E8">
        <w:rPr>
          <w:rFonts w:ascii="Palatino Linotype" w:hAnsi="Palatino Linotype"/>
          <w:sz w:val="24"/>
          <w:szCs w:val="24"/>
        </w:rPr>
        <w:t>biztonságtechnika</w:t>
      </w:r>
      <w:r w:rsidRPr="00F509E8">
        <w:rPr>
          <w:rFonts w:ascii="Palatino Linotype" w:hAnsi="Palatino Linotype"/>
          <w:sz w:val="24"/>
          <w:szCs w:val="24"/>
        </w:rPr>
        <w:t>, konst</w:t>
      </w:r>
      <w:r w:rsidR="007240E2" w:rsidRPr="00F509E8">
        <w:rPr>
          <w:rFonts w:ascii="Palatino Linotype" w:hAnsi="Palatino Linotype"/>
          <w:sz w:val="24"/>
          <w:szCs w:val="24"/>
        </w:rPr>
        <w:t>r</w:t>
      </w:r>
      <w:r w:rsidRPr="00F509E8">
        <w:rPr>
          <w:rFonts w:ascii="Palatino Linotype" w:hAnsi="Palatino Linotype"/>
          <w:sz w:val="24"/>
          <w:szCs w:val="24"/>
        </w:rPr>
        <w:t>ukciós, üzemviteli és emberi tényezők szerepe. Általános üzemeltetési követelmények.</w:t>
      </w:r>
      <w:r w:rsidRPr="00F509E8">
        <w:rPr>
          <w:rFonts w:ascii="Times-Roman" w:hAnsi="Times-Roman" w:cs="Times-Roman"/>
          <w:sz w:val="24"/>
          <w:szCs w:val="24"/>
          <w:lang w:eastAsia="hu-HU"/>
        </w:rPr>
        <w:t xml:space="preserve"> Kezel</w:t>
      </w:r>
      <w:r w:rsidRPr="00F509E8">
        <w:rPr>
          <w:rFonts w:ascii="TTE12B7180t00" w:hAnsi="TTE12B7180t00" w:cs="TTE12B7180t00"/>
          <w:sz w:val="24"/>
          <w:szCs w:val="24"/>
          <w:lang w:eastAsia="hu-HU"/>
        </w:rPr>
        <w:t>ő</w:t>
      </w:r>
      <w:r w:rsidRPr="00F509E8">
        <w:rPr>
          <w:rFonts w:ascii="Times-Roman" w:hAnsi="Times-Roman" w:cs="Times-Roman"/>
          <w:sz w:val="24"/>
          <w:szCs w:val="24"/>
          <w:lang w:eastAsia="hu-HU"/>
        </w:rPr>
        <w:t>elemek, véd</w:t>
      </w:r>
      <w:r w:rsidRPr="00F509E8">
        <w:rPr>
          <w:rFonts w:ascii="TTE12B7180t00" w:hAnsi="TTE12B7180t00" w:cs="TTE12B7180t00"/>
          <w:sz w:val="24"/>
          <w:szCs w:val="24"/>
          <w:lang w:eastAsia="hu-HU"/>
        </w:rPr>
        <w:t>ő</w:t>
      </w:r>
      <w:r w:rsidRPr="00F509E8">
        <w:rPr>
          <w:rFonts w:ascii="Times-Roman" w:hAnsi="Times-Roman" w:cs="Times-Roman"/>
          <w:sz w:val="24"/>
          <w:szCs w:val="24"/>
          <w:lang w:eastAsia="hu-HU"/>
        </w:rPr>
        <w:t>berendezések kialakítása, a biztonságos m</w:t>
      </w:r>
      <w:r w:rsidRPr="00F509E8">
        <w:rPr>
          <w:rFonts w:ascii="TTE12B7180t00" w:hAnsi="TTE12B7180t00" w:cs="TTE12B7180t00"/>
          <w:sz w:val="24"/>
          <w:szCs w:val="24"/>
          <w:lang w:eastAsia="hu-HU"/>
        </w:rPr>
        <w:t>ű</w:t>
      </w:r>
      <w:r w:rsidRPr="00F509E8">
        <w:rPr>
          <w:rFonts w:ascii="Times-Roman" w:hAnsi="Times-Roman" w:cs="Times-Roman"/>
          <w:sz w:val="24"/>
          <w:szCs w:val="24"/>
          <w:lang w:eastAsia="hu-HU"/>
        </w:rPr>
        <w:t>ködés ellen</w:t>
      </w:r>
      <w:r w:rsidRPr="00F509E8">
        <w:rPr>
          <w:rFonts w:ascii="TTE12B7180t00" w:hAnsi="TTE12B7180t00" w:cs="TTE12B7180t00"/>
          <w:sz w:val="24"/>
          <w:szCs w:val="24"/>
          <w:lang w:eastAsia="hu-HU"/>
        </w:rPr>
        <w:t>ő</w:t>
      </w:r>
      <w:r w:rsidRPr="00F509E8">
        <w:rPr>
          <w:rFonts w:ascii="Times-Roman" w:hAnsi="Times-Roman" w:cs="Times-Roman"/>
          <w:sz w:val="24"/>
          <w:szCs w:val="24"/>
          <w:lang w:eastAsia="hu-HU"/>
        </w:rPr>
        <w:t>rzése, ergonómiai követelmények.</w:t>
      </w:r>
    </w:p>
    <w:p w:rsidR="007548DC" w:rsidRPr="00F509E8" w:rsidRDefault="007548DC" w:rsidP="009963E7">
      <w:pPr>
        <w:spacing w:after="0" w:line="240" w:lineRule="auto"/>
        <w:ind w:left="900" w:hanging="360"/>
        <w:rPr>
          <w:rFonts w:ascii="Palatino Linotype" w:hAnsi="Palatino Linotype"/>
          <w:b/>
          <w:sz w:val="24"/>
          <w:szCs w:val="24"/>
        </w:rPr>
      </w:pPr>
    </w:p>
    <w:p w:rsidR="007548DC" w:rsidRPr="00F509E8" w:rsidRDefault="007548DC" w:rsidP="009963E7">
      <w:pPr>
        <w:spacing w:after="0" w:line="240" w:lineRule="auto"/>
        <w:ind w:left="900" w:hanging="360"/>
        <w:rPr>
          <w:rFonts w:ascii="Palatino Linotype" w:hAnsi="Palatino Linotype"/>
          <w:b/>
          <w:sz w:val="24"/>
          <w:szCs w:val="24"/>
        </w:rPr>
      </w:pPr>
      <w:r w:rsidRPr="00F509E8">
        <w:rPr>
          <w:rFonts w:ascii="Palatino Linotype" w:hAnsi="Palatino Linotype"/>
          <w:b/>
          <w:sz w:val="24"/>
          <w:szCs w:val="24"/>
        </w:rPr>
        <w:t>1.3.5. Munkakörnyezeti hatások</w:t>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i/>
          <w:sz w:val="24"/>
          <w:szCs w:val="24"/>
        </w:rPr>
        <w:t>2 óra/2 óra</w:t>
      </w:r>
    </w:p>
    <w:p w:rsidR="007548DC" w:rsidRPr="00F509E8" w:rsidRDefault="007548DC" w:rsidP="009963E7">
      <w:pPr>
        <w:spacing w:after="0" w:line="240" w:lineRule="auto"/>
        <w:ind w:left="540"/>
        <w:rPr>
          <w:rFonts w:ascii="Palatino Linotype" w:hAnsi="Palatino Linotype"/>
          <w:sz w:val="24"/>
          <w:szCs w:val="24"/>
        </w:rPr>
      </w:pPr>
      <w:r w:rsidRPr="00F509E8">
        <w:rPr>
          <w:rFonts w:ascii="Palatino Linotype" w:hAnsi="Palatino Linotype"/>
          <w:sz w:val="24"/>
          <w:szCs w:val="24"/>
        </w:rPr>
        <w:t>Veszélyforrások, veszélyek a munkahelyeken (pl. zaj, rezgés, veszélyes anyagok és keverékek, stressz)</w:t>
      </w:r>
    </w:p>
    <w:p w:rsidR="007548DC" w:rsidRPr="00F509E8" w:rsidRDefault="007548DC" w:rsidP="009963E7">
      <w:pPr>
        <w:autoSpaceDE w:val="0"/>
        <w:autoSpaceDN w:val="0"/>
        <w:adjustRightInd w:val="0"/>
        <w:spacing w:after="0" w:line="240" w:lineRule="auto"/>
        <w:ind w:left="900"/>
        <w:rPr>
          <w:rFonts w:ascii="Palatino Linotype" w:hAnsi="Palatino Linotype"/>
          <w:sz w:val="24"/>
          <w:szCs w:val="24"/>
        </w:rPr>
      </w:pPr>
      <w:r w:rsidRPr="00F509E8">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7548DC" w:rsidRPr="00F509E8" w:rsidRDefault="007548DC" w:rsidP="009963E7">
      <w:pPr>
        <w:autoSpaceDE w:val="0"/>
        <w:autoSpaceDN w:val="0"/>
        <w:adjustRightInd w:val="0"/>
        <w:spacing w:after="0" w:line="240" w:lineRule="auto"/>
        <w:ind w:left="900"/>
        <w:rPr>
          <w:rFonts w:ascii="Palatino Linotype" w:hAnsi="Palatino Linotype"/>
          <w:sz w:val="24"/>
          <w:szCs w:val="24"/>
        </w:rPr>
      </w:pPr>
      <w:r w:rsidRPr="00F509E8">
        <w:rPr>
          <w:rFonts w:ascii="Palatino Linotype" w:hAnsi="Palatino Linotype"/>
          <w:sz w:val="24"/>
          <w:szCs w:val="24"/>
        </w:rPr>
        <w:t>A stressz, munkahelyi stressz fogalma és az ellene való védekezés jelentősége a munkahelyen.</w:t>
      </w:r>
    </w:p>
    <w:p w:rsidR="007548DC" w:rsidRPr="00F509E8" w:rsidRDefault="007548DC" w:rsidP="009963E7">
      <w:pPr>
        <w:autoSpaceDE w:val="0"/>
        <w:autoSpaceDN w:val="0"/>
        <w:adjustRightInd w:val="0"/>
        <w:spacing w:after="0" w:line="240" w:lineRule="auto"/>
        <w:ind w:left="90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 kockázat fogalma, felmérése és kezelése</w:t>
      </w:r>
    </w:p>
    <w:p w:rsidR="007548DC" w:rsidRPr="00F509E8" w:rsidRDefault="007548DC" w:rsidP="009963E7">
      <w:pPr>
        <w:spacing w:after="0" w:line="240" w:lineRule="auto"/>
        <w:ind w:left="900"/>
        <w:rPr>
          <w:rFonts w:ascii="Palatino Linotype" w:hAnsi="Palatino Linotype"/>
          <w:sz w:val="24"/>
          <w:szCs w:val="24"/>
        </w:rPr>
      </w:pPr>
      <w:r w:rsidRPr="00F509E8">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b/>
          <w:sz w:val="24"/>
          <w:szCs w:val="24"/>
        </w:rPr>
      </w:pPr>
      <w:r w:rsidRPr="00F509E8">
        <w:rPr>
          <w:rFonts w:ascii="Palatino Linotype" w:hAnsi="Palatino Linotype"/>
          <w:b/>
          <w:sz w:val="24"/>
          <w:szCs w:val="24"/>
        </w:rPr>
        <w:t>1.3.6. Munkavédelmi jogi ismeretek</w:t>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i/>
          <w:sz w:val="24"/>
          <w:szCs w:val="24"/>
        </w:rPr>
        <w:t>4 óra/4 óra</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 munkavédelem szabályrendszere, jogok és kötelezettségek</w:t>
      </w:r>
    </w:p>
    <w:p w:rsidR="007548DC" w:rsidRPr="00F509E8" w:rsidRDefault="007548DC" w:rsidP="009963E7">
      <w:pPr>
        <w:spacing w:after="0" w:line="240" w:lineRule="auto"/>
        <w:ind w:left="900" w:hanging="360"/>
        <w:rPr>
          <w:rFonts w:ascii="Palatino Linotype" w:hAnsi="Palatino Linotype"/>
          <w:bCs/>
          <w:sz w:val="24"/>
          <w:szCs w:val="24"/>
        </w:rPr>
      </w:pPr>
      <w:r w:rsidRPr="00F509E8">
        <w:rPr>
          <w:rFonts w:ascii="Palatino Linotype" w:hAnsi="Palatino Linotype"/>
          <w:sz w:val="24"/>
          <w:szCs w:val="24"/>
        </w:rPr>
        <w:tab/>
        <w:t>Az Alaptörvényben biztosított</w:t>
      </w:r>
      <w:r w:rsidRPr="00F509E8">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w:t>
      </w:r>
      <w:r w:rsidR="007240E2" w:rsidRPr="00F509E8">
        <w:rPr>
          <w:rFonts w:ascii="Palatino Linotype" w:hAnsi="Palatino Linotype"/>
          <w:bCs/>
          <w:sz w:val="24"/>
          <w:szCs w:val="24"/>
        </w:rPr>
        <w:t>,</w:t>
      </w:r>
      <w:r w:rsidRPr="00F509E8">
        <w:rPr>
          <w:rFonts w:ascii="Palatino Linotype" w:hAnsi="Palatino Linotype"/>
          <w:bCs/>
          <w:sz w:val="24"/>
          <w:szCs w:val="24"/>
        </w:rPr>
        <w:t xml:space="preserve"> 1993. évi XCIII. törvényben meghatározottak szerint a munkavédelem alapvető szabályai, a követelmények normarendszere és az érintett szereplők (állam, munkáltatók, munkavállalók) főbb feladatai. A kémiai biztonságról szóló</w:t>
      </w:r>
      <w:r w:rsidR="007240E2" w:rsidRPr="00F509E8">
        <w:rPr>
          <w:rFonts w:ascii="Palatino Linotype" w:hAnsi="Palatino Linotype"/>
          <w:bCs/>
          <w:sz w:val="24"/>
          <w:szCs w:val="24"/>
        </w:rPr>
        <w:t>,</w:t>
      </w:r>
      <w:r w:rsidRPr="00F509E8">
        <w:rPr>
          <w:rFonts w:ascii="Palatino Linotype" w:hAnsi="Palatino Linotype"/>
          <w:bCs/>
          <w:sz w:val="24"/>
          <w:szCs w:val="24"/>
        </w:rPr>
        <w:t xml:space="preserve"> 2000. évi XXV. törvény, illetve a Kormány</w:t>
      </w:r>
      <w:r w:rsidR="007240E2" w:rsidRPr="00F509E8">
        <w:rPr>
          <w:rFonts w:ascii="Palatino Linotype" w:hAnsi="Palatino Linotype"/>
          <w:bCs/>
          <w:sz w:val="24"/>
          <w:szCs w:val="24"/>
        </w:rPr>
        <w:t xml:space="preserve"> és</w:t>
      </w:r>
      <w:r w:rsidRPr="00F509E8">
        <w:rPr>
          <w:rFonts w:ascii="Palatino Linotype" w:hAnsi="Palatino Linotype"/>
          <w:bCs/>
          <w:sz w:val="24"/>
          <w:szCs w:val="24"/>
        </w:rPr>
        <w:t xml:space="preserve"> az ágazati miniszterek rendeleteinek szabályozási területei a további részletes követelményekről. A szabványok, illetve a munkáltatók helyi előírásainak szerepe.</w:t>
      </w:r>
    </w:p>
    <w:p w:rsidR="007548DC" w:rsidRPr="00F509E8" w:rsidRDefault="007548DC" w:rsidP="009963E7">
      <w:pPr>
        <w:spacing w:after="0" w:line="240" w:lineRule="auto"/>
        <w:ind w:left="900" w:hanging="360"/>
        <w:rPr>
          <w:rFonts w:ascii="Palatino Linotype" w:hAnsi="Palatino Linotype"/>
          <w:bCs/>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Munkavédelmi feladatok a munkahelyeken</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 xml:space="preserve"> </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Munkavédelmi szakemberek feladatai a munkahelyeken</w:t>
      </w:r>
      <w:r w:rsidR="007240E2" w:rsidRPr="00F509E8">
        <w:rPr>
          <w:rFonts w:ascii="Palatino Linotype" w:hAnsi="Palatino Linotype"/>
          <w:sz w:val="24"/>
          <w:szCs w:val="24"/>
        </w:rPr>
        <w:t>.</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Munkabiztonsági és munkaegészségügyi szaktevéken</w:t>
      </w:r>
      <w:r w:rsidR="007240E2" w:rsidRPr="00F509E8">
        <w:rPr>
          <w:rFonts w:ascii="Palatino Linotype" w:hAnsi="Palatino Linotype"/>
          <w:sz w:val="24"/>
          <w:szCs w:val="24"/>
        </w:rPr>
        <w:t>y</w:t>
      </w:r>
      <w:r w:rsidRPr="00F509E8">
        <w:rPr>
          <w:rFonts w:ascii="Palatino Linotype" w:hAnsi="Palatino Linotype"/>
          <w:sz w:val="24"/>
          <w:szCs w:val="24"/>
        </w:rPr>
        <w:t>ség keretében ellátandó feladatok. Foglalkozás-egészségügyi feladatok</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Balesetek és foglalkozási megbetegedések</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Balesetek és munkabalesetek valamint a foglalkozási megbetegedések fogalma. Feladatok munkabaleset esetén. A kivizsgálás</w:t>
      </w:r>
      <w:r w:rsidR="007240E2" w:rsidRPr="00F509E8">
        <w:rPr>
          <w:rFonts w:ascii="Palatino Linotype" w:hAnsi="Palatino Linotype"/>
          <w:sz w:val="24"/>
          <w:szCs w:val="24"/>
        </w:rPr>
        <w:t>,</w:t>
      </w:r>
      <w:r w:rsidRPr="00F509E8">
        <w:rPr>
          <w:rFonts w:ascii="Palatino Linotype" w:hAnsi="Palatino Linotype"/>
          <w:sz w:val="24"/>
          <w:szCs w:val="24"/>
        </w:rPr>
        <w:t xml:space="preserve"> mint a megelőzés eszköze</w:t>
      </w:r>
    </w:p>
    <w:p w:rsidR="007548DC" w:rsidRPr="00F509E8" w:rsidRDefault="007548DC" w:rsidP="009963E7">
      <w:pPr>
        <w:spacing w:after="0" w:line="240" w:lineRule="auto"/>
        <w:ind w:left="900" w:hanging="360"/>
        <w:rPr>
          <w:rFonts w:ascii="Palatino Linotype" w:hAnsi="Palatino Linotype"/>
          <w:sz w:val="24"/>
          <w:szCs w:val="24"/>
        </w:rPr>
      </w:pP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Munkavédelmi érdekképviselet a munkahelyen</w:t>
      </w:r>
    </w:p>
    <w:p w:rsidR="007548DC" w:rsidRPr="00F509E8" w:rsidRDefault="007548DC" w:rsidP="009963E7">
      <w:pPr>
        <w:spacing w:after="0" w:line="240" w:lineRule="auto"/>
        <w:ind w:left="900" w:hanging="360"/>
        <w:rPr>
          <w:rFonts w:ascii="Palatino Linotype" w:hAnsi="Palatino Linotype"/>
          <w:sz w:val="24"/>
          <w:szCs w:val="24"/>
        </w:rPr>
      </w:pPr>
      <w:r w:rsidRPr="00F509E8">
        <w:rPr>
          <w:rFonts w:ascii="Palatino Linotype" w:hAnsi="Palatino Linotype"/>
          <w:sz w:val="24"/>
          <w:szCs w:val="24"/>
        </w:rPr>
        <w:tab/>
        <w:t xml:space="preserve">A munkavállalók munkavédelmi érdekképviseletének jelentősége és lehetőségei. A választott képviselők szerepe, feladatai, jogai. </w:t>
      </w:r>
    </w:p>
    <w:p w:rsidR="007548DC" w:rsidRPr="00F509E8" w:rsidRDefault="007548DC" w:rsidP="009963E7">
      <w:pPr>
        <w:spacing w:after="0" w:line="240" w:lineRule="auto"/>
        <w:ind w:left="705"/>
        <w:rPr>
          <w:rFonts w:ascii="Palatino Linotype" w:hAnsi="Palatino Linotype"/>
          <w:sz w:val="24"/>
          <w:szCs w:val="24"/>
        </w:rPr>
      </w:pPr>
    </w:p>
    <w:p w:rsidR="007548DC" w:rsidRPr="00F509E8" w:rsidRDefault="007548DC" w:rsidP="009963E7">
      <w:pPr>
        <w:widowControl w:val="0"/>
        <w:numPr>
          <w:ilvl w:val="1"/>
          <w:numId w:val="2"/>
        </w:numPr>
        <w:suppressAutoHyphens/>
        <w:spacing w:after="0" w:line="240" w:lineRule="auto"/>
        <w:rPr>
          <w:rFonts w:ascii="Palatino Linotype" w:hAnsi="Palatino Linotype"/>
          <w:b/>
          <w:sz w:val="24"/>
          <w:szCs w:val="24"/>
        </w:rPr>
      </w:pPr>
      <w:r w:rsidRPr="00F509E8">
        <w:rPr>
          <w:rFonts w:ascii="Palatino Linotype" w:hAnsi="Palatino Linotype"/>
          <w:b/>
          <w:i/>
          <w:sz w:val="24"/>
          <w:szCs w:val="24"/>
        </w:rPr>
        <w:t xml:space="preserve">A képzés javasolt helyszíne </w:t>
      </w:r>
      <w:r w:rsidRPr="00F509E8">
        <w:rPr>
          <w:rFonts w:ascii="Palatino Linotype" w:hAnsi="Palatino Linotype"/>
          <w:b/>
          <w:i/>
          <w:kern w:val="1"/>
          <w:sz w:val="24"/>
          <w:szCs w:val="24"/>
          <w:lang w:eastAsia="hi-IN" w:bidi="hi-IN"/>
        </w:rPr>
        <w:t>(ajánlás)</w:t>
      </w:r>
    </w:p>
    <w:p w:rsidR="007548DC" w:rsidRPr="00F509E8" w:rsidRDefault="007548DC" w:rsidP="009963E7">
      <w:pPr>
        <w:widowControl w:val="0"/>
        <w:suppressAutoHyphens/>
        <w:spacing w:after="0" w:line="240" w:lineRule="auto"/>
        <w:ind w:left="540"/>
        <w:rPr>
          <w:rFonts w:ascii="Palatino Linotype" w:hAnsi="Palatino Linotype"/>
          <w:b/>
          <w:bCs/>
          <w:sz w:val="24"/>
          <w:szCs w:val="24"/>
        </w:rPr>
      </w:pPr>
      <w:r w:rsidRPr="00F509E8">
        <w:rPr>
          <w:rFonts w:ascii="Palatino Linotype" w:hAnsi="Palatino Linotype"/>
          <w:bCs/>
          <w:i/>
          <w:sz w:val="24"/>
          <w:szCs w:val="24"/>
        </w:rPr>
        <w:t>Tanterem</w:t>
      </w:r>
    </w:p>
    <w:p w:rsidR="007548DC" w:rsidRPr="00F509E8" w:rsidRDefault="007548DC" w:rsidP="009963E7">
      <w:pPr>
        <w:spacing w:after="0" w:line="240" w:lineRule="auto"/>
        <w:rPr>
          <w:rFonts w:ascii="Palatino Linotype" w:hAnsi="Palatino Linotype"/>
          <w:b/>
          <w:sz w:val="24"/>
          <w:szCs w:val="24"/>
        </w:rPr>
      </w:pPr>
    </w:p>
    <w:p w:rsidR="007548DC" w:rsidRPr="00F509E8" w:rsidRDefault="007548DC" w:rsidP="009963E7">
      <w:pPr>
        <w:widowControl w:val="0"/>
        <w:numPr>
          <w:ilvl w:val="1"/>
          <w:numId w:val="2"/>
        </w:numPr>
        <w:suppressAutoHyphens/>
        <w:spacing w:after="0" w:line="240" w:lineRule="auto"/>
        <w:rPr>
          <w:rFonts w:ascii="Palatino Linotype" w:hAnsi="Palatino Linotype"/>
          <w:b/>
          <w:bCs/>
          <w:sz w:val="24"/>
          <w:szCs w:val="24"/>
        </w:rPr>
      </w:pPr>
      <w:r w:rsidRPr="00F509E8">
        <w:rPr>
          <w:rFonts w:ascii="Palatino Linotype" w:hAnsi="Palatino Linotype"/>
          <w:b/>
          <w:bCs/>
          <w:i/>
          <w:sz w:val="24"/>
          <w:szCs w:val="24"/>
        </w:rPr>
        <w:t>A tantárgy elsajátítása során alkalmazható sajátos módszerek, tanulói tevékenységformák (ajánlás)</w:t>
      </w:r>
    </w:p>
    <w:p w:rsidR="007548DC" w:rsidRPr="00F509E8" w:rsidRDefault="007548DC" w:rsidP="009963E7">
      <w:pPr>
        <w:widowControl w:val="0"/>
        <w:suppressAutoHyphens/>
        <w:spacing w:after="0" w:line="240" w:lineRule="auto"/>
        <w:ind w:left="972"/>
        <w:rPr>
          <w:rFonts w:ascii="Palatino Linotype" w:hAnsi="Palatino Linotype"/>
          <w:b/>
          <w:bCs/>
          <w:sz w:val="24"/>
          <w:szCs w:val="24"/>
        </w:rPr>
      </w:pPr>
    </w:p>
    <w:p w:rsidR="00E63CAE" w:rsidRPr="00F509E8" w:rsidRDefault="007548DC" w:rsidP="009963E7">
      <w:pPr>
        <w:widowControl w:val="0"/>
        <w:suppressAutoHyphens/>
        <w:spacing w:after="0" w:line="240" w:lineRule="auto"/>
        <w:ind w:left="826"/>
        <w:rPr>
          <w:rFonts w:ascii="Palatino Linotype" w:hAnsi="Palatino Linotype"/>
          <w:b/>
          <w:bCs/>
          <w:i/>
          <w:sz w:val="24"/>
          <w:szCs w:val="24"/>
        </w:rPr>
      </w:pPr>
      <w:r w:rsidRPr="00F509E8">
        <w:rPr>
          <w:rFonts w:ascii="Palatino Linotype" w:hAnsi="Palatino Linotype"/>
          <w:b/>
          <w:bCs/>
          <w:sz w:val="24"/>
          <w:szCs w:val="24"/>
        </w:rPr>
        <w:t>1.5.1.</w:t>
      </w:r>
      <w:r w:rsidRPr="00F509E8">
        <w:rPr>
          <w:rFonts w:ascii="Palatino Linotype" w:hAnsi="Palatino Linotype"/>
          <w:b/>
          <w:bCs/>
          <w:sz w:val="24"/>
          <w:szCs w:val="24"/>
        </w:rPr>
        <w:tab/>
      </w:r>
      <w:r w:rsidR="00E63CAE" w:rsidRPr="00F509E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63CAE" w:rsidRPr="00F509E8" w:rsidTr="00E63CAE">
        <w:trPr>
          <w:jc w:val="center"/>
        </w:trPr>
        <w:tc>
          <w:tcPr>
            <w:tcW w:w="994" w:type="dxa"/>
            <w:vMerge w:val="restart"/>
            <w:vAlign w:val="center"/>
          </w:tcPr>
          <w:p w:rsidR="00E63CAE" w:rsidRPr="00F509E8" w:rsidRDefault="00E63CAE"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Sorszám</w:t>
            </w:r>
          </w:p>
        </w:tc>
        <w:tc>
          <w:tcPr>
            <w:tcW w:w="2800" w:type="dxa"/>
            <w:vMerge w:val="restart"/>
            <w:vAlign w:val="center"/>
          </w:tcPr>
          <w:p w:rsidR="00E63CAE" w:rsidRPr="00F509E8" w:rsidRDefault="00E63CAE"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 xml:space="preserve">Alkalmazott oktatási </w:t>
            </w:r>
          </w:p>
          <w:p w:rsidR="00E63CAE" w:rsidRPr="00F509E8" w:rsidRDefault="00E63CAE"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módszer neve</w:t>
            </w:r>
          </w:p>
        </w:tc>
        <w:tc>
          <w:tcPr>
            <w:tcW w:w="2835" w:type="dxa"/>
            <w:gridSpan w:val="3"/>
            <w:vAlign w:val="center"/>
          </w:tcPr>
          <w:p w:rsidR="00E63CAE" w:rsidRPr="00F509E8" w:rsidRDefault="00E63CAE"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A tanulói tevékenység szervezeti kerete</w:t>
            </w:r>
          </w:p>
        </w:tc>
        <w:tc>
          <w:tcPr>
            <w:tcW w:w="2659" w:type="dxa"/>
            <w:vMerge w:val="restart"/>
            <w:vAlign w:val="center"/>
          </w:tcPr>
          <w:p w:rsidR="00E63CAE" w:rsidRPr="00F509E8" w:rsidRDefault="00E63CAE"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 xml:space="preserve">Alkalmazandó eszközök és felszerelések </w:t>
            </w:r>
          </w:p>
        </w:tc>
      </w:tr>
      <w:tr w:rsidR="00E63CAE" w:rsidRPr="00F509E8" w:rsidTr="00E63CAE">
        <w:trPr>
          <w:jc w:val="center"/>
        </w:trPr>
        <w:tc>
          <w:tcPr>
            <w:tcW w:w="994" w:type="dxa"/>
            <w:vMerge/>
            <w:vAlign w:val="center"/>
          </w:tcPr>
          <w:p w:rsidR="00E63CAE" w:rsidRPr="00F509E8" w:rsidRDefault="00E63CAE" w:rsidP="009963E7">
            <w:pPr>
              <w:spacing w:after="0" w:line="240" w:lineRule="auto"/>
              <w:jc w:val="center"/>
              <w:rPr>
                <w:rFonts w:ascii="Palatino Linotype" w:hAnsi="Palatino Linotype"/>
                <w:b/>
                <w:sz w:val="24"/>
                <w:szCs w:val="24"/>
              </w:rPr>
            </w:pPr>
          </w:p>
        </w:tc>
        <w:tc>
          <w:tcPr>
            <w:tcW w:w="2800" w:type="dxa"/>
            <w:vMerge/>
            <w:vAlign w:val="center"/>
          </w:tcPr>
          <w:p w:rsidR="00E63CAE" w:rsidRPr="00F509E8" w:rsidRDefault="00E63CAE" w:rsidP="009963E7">
            <w:pPr>
              <w:spacing w:after="0" w:line="240" w:lineRule="auto"/>
              <w:rPr>
                <w:rFonts w:ascii="Palatino Linotype" w:hAnsi="Palatino Linotype"/>
                <w:b/>
                <w:sz w:val="24"/>
                <w:szCs w:val="24"/>
              </w:rPr>
            </w:pPr>
          </w:p>
        </w:tc>
        <w:tc>
          <w:tcPr>
            <w:tcW w:w="945" w:type="dxa"/>
            <w:vAlign w:val="center"/>
          </w:tcPr>
          <w:p w:rsidR="00E63CAE" w:rsidRPr="00F509E8" w:rsidRDefault="00E63CAE"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egyéni</w:t>
            </w:r>
          </w:p>
        </w:tc>
        <w:tc>
          <w:tcPr>
            <w:tcW w:w="945" w:type="dxa"/>
            <w:vAlign w:val="center"/>
          </w:tcPr>
          <w:p w:rsidR="00E63CAE" w:rsidRPr="00F509E8" w:rsidRDefault="00E63CAE"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csoport</w:t>
            </w:r>
          </w:p>
        </w:tc>
        <w:tc>
          <w:tcPr>
            <w:tcW w:w="945" w:type="dxa"/>
            <w:vAlign w:val="center"/>
          </w:tcPr>
          <w:p w:rsidR="00E63CAE" w:rsidRPr="00F509E8" w:rsidRDefault="00E63CAE"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osztály</w:t>
            </w:r>
          </w:p>
        </w:tc>
        <w:tc>
          <w:tcPr>
            <w:tcW w:w="2659" w:type="dxa"/>
            <w:vMerge/>
            <w:vAlign w:val="center"/>
          </w:tcPr>
          <w:p w:rsidR="00E63CAE" w:rsidRPr="00F509E8" w:rsidRDefault="00E63CAE" w:rsidP="009963E7">
            <w:pPr>
              <w:spacing w:after="0" w:line="240" w:lineRule="auto"/>
              <w:jc w:val="center"/>
              <w:rPr>
                <w:rFonts w:ascii="Palatino Linotype" w:hAnsi="Palatino Linotype"/>
                <w:b/>
                <w:sz w:val="24"/>
                <w:szCs w:val="24"/>
              </w:rPr>
            </w:pPr>
          </w:p>
        </w:tc>
      </w:tr>
      <w:tr w:rsidR="00E63CAE" w:rsidRPr="00F509E8" w:rsidTr="00E63CAE">
        <w:trPr>
          <w:jc w:val="center"/>
        </w:trPr>
        <w:tc>
          <w:tcPr>
            <w:tcW w:w="994"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1.1</w:t>
            </w:r>
          </w:p>
        </w:tc>
        <w:tc>
          <w:tcPr>
            <w:tcW w:w="2800" w:type="dxa"/>
            <w:vAlign w:val="center"/>
          </w:tcPr>
          <w:p w:rsidR="00E63CAE" w:rsidRPr="00F509E8" w:rsidRDefault="00E63CAE" w:rsidP="009963E7">
            <w:pPr>
              <w:spacing w:after="0" w:line="240" w:lineRule="auto"/>
              <w:rPr>
                <w:rFonts w:ascii="Palatino Linotype" w:hAnsi="Palatino Linotype"/>
                <w:sz w:val="24"/>
                <w:szCs w:val="24"/>
              </w:rPr>
            </w:pPr>
            <w:r w:rsidRPr="00F509E8">
              <w:rPr>
                <w:rFonts w:ascii="Palatino Linotype" w:hAnsi="Palatino Linotype"/>
                <w:sz w:val="24"/>
                <w:szCs w:val="24"/>
              </w:rPr>
              <w:t>magyarázat</w:t>
            </w: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Szakkönyvek, munkavédelmi tárgyú jogszabályok</w:t>
            </w:r>
          </w:p>
        </w:tc>
      </w:tr>
      <w:tr w:rsidR="00E63CAE" w:rsidRPr="00F509E8" w:rsidTr="00E63CAE">
        <w:trPr>
          <w:jc w:val="center"/>
        </w:trPr>
        <w:tc>
          <w:tcPr>
            <w:tcW w:w="994"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1.2.</w:t>
            </w:r>
          </w:p>
        </w:tc>
        <w:tc>
          <w:tcPr>
            <w:tcW w:w="2800" w:type="dxa"/>
            <w:vAlign w:val="center"/>
          </w:tcPr>
          <w:p w:rsidR="00E63CAE" w:rsidRPr="00F509E8" w:rsidRDefault="00E63CAE" w:rsidP="009963E7">
            <w:pPr>
              <w:spacing w:after="0" w:line="240" w:lineRule="auto"/>
              <w:rPr>
                <w:rFonts w:ascii="Palatino Linotype" w:hAnsi="Palatino Linotype"/>
                <w:sz w:val="24"/>
                <w:szCs w:val="24"/>
              </w:rPr>
            </w:pPr>
            <w:r w:rsidRPr="00F509E8">
              <w:rPr>
                <w:rFonts w:ascii="Palatino Linotype" w:hAnsi="Palatino Linotype"/>
                <w:sz w:val="24"/>
                <w:szCs w:val="24"/>
              </w:rPr>
              <w:t>megbeszélés</w:t>
            </w: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p>
        </w:tc>
        <w:tc>
          <w:tcPr>
            <w:tcW w:w="2659"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Munkabaleset, foglalkozási megbetegedés elemzése</w:t>
            </w:r>
          </w:p>
        </w:tc>
      </w:tr>
      <w:tr w:rsidR="00E63CAE" w:rsidRPr="00F509E8" w:rsidTr="00E63CAE">
        <w:trPr>
          <w:jc w:val="center"/>
        </w:trPr>
        <w:tc>
          <w:tcPr>
            <w:tcW w:w="994"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1.3.</w:t>
            </w:r>
          </w:p>
        </w:tc>
        <w:tc>
          <w:tcPr>
            <w:tcW w:w="2800" w:type="dxa"/>
            <w:vAlign w:val="center"/>
          </w:tcPr>
          <w:p w:rsidR="00E63CAE" w:rsidRPr="00F509E8" w:rsidRDefault="00E63CAE" w:rsidP="009963E7">
            <w:pPr>
              <w:spacing w:after="0" w:line="240" w:lineRule="auto"/>
              <w:rPr>
                <w:rFonts w:ascii="Palatino Linotype" w:hAnsi="Palatino Linotype"/>
                <w:sz w:val="24"/>
                <w:szCs w:val="24"/>
              </w:rPr>
            </w:pPr>
            <w:r w:rsidRPr="00F509E8">
              <w:rPr>
                <w:rFonts w:ascii="Palatino Linotype" w:hAnsi="Palatino Linotype"/>
                <w:sz w:val="24"/>
                <w:szCs w:val="24"/>
              </w:rPr>
              <w:t>szemléltetés</w:t>
            </w: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Oktatófilmek (pl. NAPO)</w:t>
            </w:r>
          </w:p>
        </w:tc>
      </w:tr>
      <w:tr w:rsidR="00E63CAE" w:rsidRPr="00F509E8" w:rsidTr="00E63CAE">
        <w:trPr>
          <w:jc w:val="center"/>
        </w:trPr>
        <w:tc>
          <w:tcPr>
            <w:tcW w:w="994"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1.4.</w:t>
            </w:r>
          </w:p>
        </w:tc>
        <w:tc>
          <w:tcPr>
            <w:tcW w:w="2800" w:type="dxa"/>
            <w:vAlign w:val="center"/>
          </w:tcPr>
          <w:p w:rsidR="00E63CAE" w:rsidRPr="00F509E8" w:rsidRDefault="00E63CAE" w:rsidP="009963E7">
            <w:pPr>
              <w:spacing w:after="0" w:line="240" w:lineRule="auto"/>
              <w:rPr>
                <w:rFonts w:ascii="Palatino Linotype" w:hAnsi="Palatino Linotype"/>
                <w:sz w:val="24"/>
                <w:szCs w:val="24"/>
              </w:rPr>
            </w:pPr>
            <w:r w:rsidRPr="00F509E8">
              <w:rPr>
                <w:rFonts w:ascii="Palatino Linotype" w:hAnsi="Palatino Linotype"/>
                <w:sz w:val="24"/>
                <w:szCs w:val="24"/>
              </w:rPr>
              <w:t>házi feladat</w:t>
            </w: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p>
        </w:tc>
        <w:tc>
          <w:tcPr>
            <w:tcW w:w="2659" w:type="dxa"/>
            <w:vAlign w:val="center"/>
          </w:tcPr>
          <w:p w:rsidR="00E63CAE" w:rsidRPr="00F509E8" w:rsidRDefault="00E63CAE" w:rsidP="009963E7">
            <w:pPr>
              <w:spacing w:after="0" w:line="240" w:lineRule="auto"/>
              <w:jc w:val="center"/>
              <w:rPr>
                <w:rFonts w:ascii="Palatino Linotype" w:hAnsi="Palatino Linotype"/>
                <w:sz w:val="24"/>
                <w:szCs w:val="24"/>
              </w:rPr>
            </w:pPr>
          </w:p>
        </w:tc>
      </w:tr>
      <w:tr w:rsidR="00E63CAE" w:rsidRPr="00F509E8" w:rsidTr="00E63CAE">
        <w:trPr>
          <w:jc w:val="center"/>
        </w:trPr>
        <w:tc>
          <w:tcPr>
            <w:tcW w:w="994"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1.5.</w:t>
            </w:r>
          </w:p>
        </w:tc>
        <w:tc>
          <w:tcPr>
            <w:tcW w:w="2800" w:type="dxa"/>
            <w:vAlign w:val="center"/>
          </w:tcPr>
          <w:p w:rsidR="00E63CAE" w:rsidRPr="00F509E8" w:rsidRDefault="00E63CAE" w:rsidP="009963E7">
            <w:pPr>
              <w:spacing w:after="0" w:line="240" w:lineRule="auto"/>
              <w:rPr>
                <w:rFonts w:ascii="Palatino Linotype" w:hAnsi="Palatino Linotype"/>
                <w:sz w:val="24"/>
                <w:szCs w:val="24"/>
              </w:rPr>
            </w:pPr>
            <w:r w:rsidRPr="00F509E8">
              <w:rPr>
                <w:rFonts w:ascii="Palatino Linotype" w:hAnsi="Palatino Linotype"/>
                <w:sz w:val="24"/>
                <w:szCs w:val="24"/>
              </w:rPr>
              <w:t>teszt</w:t>
            </w: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p>
        </w:tc>
        <w:tc>
          <w:tcPr>
            <w:tcW w:w="945" w:type="dxa"/>
            <w:vAlign w:val="center"/>
          </w:tcPr>
          <w:p w:rsidR="00E63CAE" w:rsidRPr="00F509E8" w:rsidRDefault="00E63CAE" w:rsidP="009963E7">
            <w:pPr>
              <w:spacing w:after="0" w:line="240" w:lineRule="auto"/>
              <w:jc w:val="center"/>
              <w:rPr>
                <w:rFonts w:ascii="Palatino Linotype" w:hAnsi="Palatino Linotype"/>
                <w:sz w:val="24"/>
                <w:szCs w:val="24"/>
              </w:rPr>
            </w:pPr>
          </w:p>
        </w:tc>
        <w:tc>
          <w:tcPr>
            <w:tcW w:w="2659" w:type="dxa"/>
            <w:vAlign w:val="center"/>
          </w:tcPr>
          <w:p w:rsidR="00E63CAE" w:rsidRPr="00F509E8" w:rsidRDefault="00E63CAE" w:rsidP="009963E7">
            <w:pPr>
              <w:spacing w:after="0" w:line="240" w:lineRule="auto"/>
              <w:jc w:val="center"/>
              <w:rPr>
                <w:rFonts w:ascii="Palatino Linotype" w:hAnsi="Palatino Linotype"/>
                <w:sz w:val="24"/>
                <w:szCs w:val="24"/>
              </w:rPr>
            </w:pPr>
          </w:p>
        </w:tc>
      </w:tr>
    </w:tbl>
    <w:p w:rsidR="00E63CAE" w:rsidRPr="00F509E8" w:rsidRDefault="00E63CAE" w:rsidP="009963E7">
      <w:pPr>
        <w:widowControl w:val="0"/>
        <w:suppressAutoHyphens/>
        <w:spacing w:after="0" w:line="240" w:lineRule="auto"/>
        <w:ind w:left="826"/>
        <w:rPr>
          <w:rFonts w:ascii="Palatino Linotype" w:hAnsi="Palatino Linotype"/>
          <w:b/>
          <w:bCs/>
          <w:sz w:val="24"/>
          <w:szCs w:val="24"/>
        </w:rPr>
      </w:pPr>
    </w:p>
    <w:p w:rsidR="007548DC" w:rsidRPr="00F509E8" w:rsidRDefault="00E63CAE" w:rsidP="009963E7">
      <w:pPr>
        <w:widowControl w:val="0"/>
        <w:suppressAutoHyphens/>
        <w:spacing w:after="0" w:line="240" w:lineRule="auto"/>
        <w:ind w:left="826"/>
        <w:rPr>
          <w:rFonts w:ascii="Palatino Linotype" w:hAnsi="Palatino Linotype"/>
          <w:b/>
          <w:bCs/>
          <w:sz w:val="24"/>
          <w:szCs w:val="24"/>
        </w:rPr>
      </w:pPr>
      <w:r w:rsidRPr="00F509E8">
        <w:rPr>
          <w:rFonts w:ascii="Palatino Linotype" w:hAnsi="Palatino Linotype"/>
          <w:b/>
          <w:bCs/>
          <w:sz w:val="24"/>
          <w:szCs w:val="24"/>
        </w:rPr>
        <w:lastRenderedPageBreak/>
        <w:t>1.5.2.</w:t>
      </w:r>
      <w:r w:rsidRPr="00F509E8">
        <w:rPr>
          <w:rFonts w:ascii="Palatino Linotype" w:hAnsi="Palatino Linotype"/>
          <w:b/>
          <w:bCs/>
          <w:sz w:val="24"/>
          <w:szCs w:val="24"/>
        </w:rPr>
        <w:tab/>
      </w:r>
      <w:r w:rsidR="007548DC" w:rsidRPr="00F509E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548DC" w:rsidRPr="00F509E8">
        <w:trPr>
          <w:cantSplit/>
          <w:trHeight w:val="921"/>
          <w:jc w:val="center"/>
        </w:trPr>
        <w:tc>
          <w:tcPr>
            <w:tcW w:w="828" w:type="dxa"/>
            <w:vMerge w:val="restart"/>
            <w:vAlign w:val="center"/>
          </w:tcPr>
          <w:p w:rsidR="007548DC" w:rsidRPr="00F509E8" w:rsidRDefault="007548DC"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Sor-szám</w:t>
            </w:r>
          </w:p>
        </w:tc>
        <w:tc>
          <w:tcPr>
            <w:tcW w:w="3621" w:type="dxa"/>
            <w:vMerge w:val="restart"/>
            <w:vAlign w:val="center"/>
          </w:tcPr>
          <w:p w:rsidR="007548DC" w:rsidRPr="00F509E8" w:rsidRDefault="007548DC"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Tanulói tevékenységforma</w:t>
            </w:r>
          </w:p>
        </w:tc>
        <w:tc>
          <w:tcPr>
            <w:tcW w:w="2370" w:type="dxa"/>
            <w:gridSpan w:val="3"/>
            <w:vAlign w:val="center"/>
          </w:tcPr>
          <w:p w:rsidR="007548DC" w:rsidRPr="00F509E8" w:rsidRDefault="007548DC"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Tanulói tevékenység szervezési kerete</w:t>
            </w:r>
          </w:p>
          <w:p w:rsidR="007548DC" w:rsidRPr="00F509E8" w:rsidRDefault="007548DC"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(differenciálási módok)</w:t>
            </w:r>
          </w:p>
        </w:tc>
        <w:tc>
          <w:tcPr>
            <w:tcW w:w="2190" w:type="dxa"/>
            <w:vMerge w:val="restart"/>
            <w:vAlign w:val="center"/>
          </w:tcPr>
          <w:p w:rsidR="007548DC" w:rsidRPr="00F509E8" w:rsidRDefault="007548DC"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 xml:space="preserve">Alkalmazandó eszközök és felszerelések </w:t>
            </w:r>
          </w:p>
        </w:tc>
      </w:tr>
      <w:tr w:rsidR="007548DC" w:rsidRPr="00F509E8">
        <w:trPr>
          <w:cantSplit/>
          <w:trHeight w:val="1076"/>
          <w:jc w:val="center"/>
        </w:trPr>
        <w:tc>
          <w:tcPr>
            <w:tcW w:w="828" w:type="dxa"/>
            <w:vMerge/>
            <w:vAlign w:val="center"/>
          </w:tcPr>
          <w:p w:rsidR="007548DC" w:rsidRPr="00F509E8" w:rsidRDefault="007548DC" w:rsidP="009963E7">
            <w:pPr>
              <w:spacing w:after="0" w:line="240" w:lineRule="auto"/>
              <w:jc w:val="center"/>
              <w:rPr>
                <w:rFonts w:ascii="Palatino Linotype" w:hAnsi="Palatino Linotype"/>
                <w:b/>
                <w:sz w:val="24"/>
                <w:szCs w:val="24"/>
              </w:rPr>
            </w:pPr>
          </w:p>
        </w:tc>
        <w:tc>
          <w:tcPr>
            <w:tcW w:w="3621" w:type="dxa"/>
            <w:vMerge/>
            <w:vAlign w:val="center"/>
          </w:tcPr>
          <w:p w:rsidR="007548DC" w:rsidRPr="00F509E8" w:rsidRDefault="007548DC" w:rsidP="009963E7">
            <w:pPr>
              <w:spacing w:after="0" w:line="240" w:lineRule="auto"/>
              <w:rPr>
                <w:rFonts w:ascii="Palatino Linotype" w:hAnsi="Palatino Linotype"/>
                <w:b/>
                <w:sz w:val="24"/>
                <w:szCs w:val="24"/>
              </w:rPr>
            </w:pPr>
          </w:p>
        </w:tc>
        <w:tc>
          <w:tcPr>
            <w:tcW w:w="809" w:type="dxa"/>
            <w:textDirection w:val="btLr"/>
            <w:vAlign w:val="center"/>
          </w:tcPr>
          <w:p w:rsidR="007548DC" w:rsidRPr="00F509E8" w:rsidRDefault="007548DC"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Egyéni</w:t>
            </w:r>
          </w:p>
        </w:tc>
        <w:tc>
          <w:tcPr>
            <w:tcW w:w="798" w:type="dxa"/>
            <w:textDirection w:val="btLr"/>
            <w:vAlign w:val="center"/>
          </w:tcPr>
          <w:p w:rsidR="007548DC" w:rsidRPr="00F509E8" w:rsidRDefault="007548DC"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Csoport-</w:t>
            </w:r>
          </w:p>
          <w:p w:rsidR="007548DC" w:rsidRPr="00F509E8" w:rsidRDefault="007548DC"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bontás</w:t>
            </w:r>
          </w:p>
        </w:tc>
        <w:tc>
          <w:tcPr>
            <w:tcW w:w="763" w:type="dxa"/>
            <w:textDirection w:val="btLr"/>
            <w:vAlign w:val="center"/>
          </w:tcPr>
          <w:p w:rsidR="007548DC" w:rsidRPr="00F509E8" w:rsidRDefault="007548DC"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Osztály-</w:t>
            </w:r>
          </w:p>
          <w:p w:rsidR="007548DC" w:rsidRPr="00F509E8" w:rsidRDefault="007548DC"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keret</w:t>
            </w:r>
          </w:p>
        </w:tc>
        <w:tc>
          <w:tcPr>
            <w:tcW w:w="2190" w:type="dxa"/>
            <w:vMerge/>
            <w:vAlign w:val="center"/>
          </w:tcPr>
          <w:p w:rsidR="007548DC" w:rsidRPr="00F509E8" w:rsidRDefault="007548DC" w:rsidP="009963E7">
            <w:pPr>
              <w:spacing w:after="0" w:line="240" w:lineRule="auto"/>
              <w:jc w:val="center"/>
              <w:rPr>
                <w:rFonts w:ascii="Palatino Linotype" w:hAnsi="Palatino Linotype"/>
                <w:b/>
                <w:sz w:val="24"/>
                <w:szCs w:val="24"/>
              </w:rPr>
            </w:pPr>
          </w:p>
        </w:tc>
      </w:tr>
      <w:tr w:rsidR="007548DC" w:rsidRPr="00F509E8">
        <w:trPr>
          <w:jc w:val="center"/>
        </w:trPr>
        <w:tc>
          <w:tcPr>
            <w:tcW w:w="828" w:type="dxa"/>
            <w:shd w:val="clear" w:color="auto" w:fill="D9D9D9"/>
            <w:vAlign w:val="center"/>
          </w:tcPr>
          <w:p w:rsidR="007548DC" w:rsidRPr="00F509E8" w:rsidRDefault="007548DC"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1.</w:t>
            </w:r>
          </w:p>
        </w:tc>
        <w:tc>
          <w:tcPr>
            <w:tcW w:w="3621" w:type="dxa"/>
            <w:shd w:val="clear" w:color="auto" w:fill="D9D9D9"/>
            <w:vAlign w:val="center"/>
          </w:tcPr>
          <w:p w:rsidR="007548DC" w:rsidRPr="00F509E8" w:rsidRDefault="007548DC" w:rsidP="009963E7">
            <w:pPr>
              <w:spacing w:after="0" w:line="240" w:lineRule="auto"/>
              <w:rPr>
                <w:rFonts w:ascii="Palatino Linotype" w:hAnsi="Palatino Linotype"/>
                <w:b/>
                <w:sz w:val="24"/>
                <w:szCs w:val="24"/>
              </w:rPr>
            </w:pPr>
            <w:r w:rsidRPr="00F509E8">
              <w:rPr>
                <w:rFonts w:ascii="Palatino Linotype" w:hAnsi="Palatino Linotype" w:cs="Arial"/>
                <w:b/>
                <w:sz w:val="24"/>
                <w:szCs w:val="24"/>
              </w:rPr>
              <w:t>Információ feldolgozó tevékenységek</w:t>
            </w:r>
          </w:p>
        </w:tc>
        <w:tc>
          <w:tcPr>
            <w:tcW w:w="809" w:type="dxa"/>
            <w:shd w:val="clear" w:color="auto" w:fill="D9D9D9"/>
            <w:vAlign w:val="center"/>
          </w:tcPr>
          <w:p w:rsidR="007548DC" w:rsidRPr="00F509E8" w:rsidRDefault="007548DC"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7548DC" w:rsidRPr="00F509E8" w:rsidRDefault="007548DC"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7548DC" w:rsidRPr="00F509E8" w:rsidRDefault="007548DC"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7548DC" w:rsidRPr="00F509E8" w:rsidRDefault="007548DC" w:rsidP="009963E7">
            <w:pPr>
              <w:spacing w:after="0" w:line="240" w:lineRule="auto"/>
              <w:jc w:val="center"/>
              <w:rPr>
                <w:rFonts w:ascii="Palatino Linotype" w:hAnsi="Palatino Linotype"/>
                <w:sz w:val="24"/>
                <w:szCs w:val="24"/>
              </w:rPr>
            </w:pPr>
          </w:p>
        </w:tc>
      </w:tr>
      <w:tr w:rsidR="007548DC" w:rsidRPr="00F509E8">
        <w:trPr>
          <w:jc w:val="center"/>
        </w:trPr>
        <w:tc>
          <w:tcPr>
            <w:tcW w:w="828" w:type="dxa"/>
            <w:vAlign w:val="center"/>
          </w:tcPr>
          <w:p w:rsidR="007548DC" w:rsidRPr="00F509E8" w:rsidRDefault="007548DC"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1.1.</w:t>
            </w:r>
          </w:p>
        </w:tc>
        <w:tc>
          <w:tcPr>
            <w:tcW w:w="3621" w:type="dxa"/>
            <w:vAlign w:val="center"/>
          </w:tcPr>
          <w:p w:rsidR="007548DC" w:rsidRPr="00F509E8" w:rsidRDefault="007548DC"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Hallott szöveg feldolgozása jegyzeteléssel</w:t>
            </w:r>
          </w:p>
        </w:tc>
        <w:tc>
          <w:tcPr>
            <w:tcW w:w="809" w:type="dxa"/>
            <w:vAlign w:val="center"/>
          </w:tcPr>
          <w:p w:rsidR="007548DC" w:rsidRPr="00F509E8" w:rsidRDefault="007548DC" w:rsidP="009963E7">
            <w:pPr>
              <w:spacing w:after="0" w:line="240" w:lineRule="auto"/>
              <w:jc w:val="center"/>
              <w:rPr>
                <w:rFonts w:ascii="Palatino Linotype" w:hAnsi="Palatino Linotype"/>
                <w:sz w:val="24"/>
                <w:szCs w:val="24"/>
              </w:rPr>
            </w:pPr>
          </w:p>
        </w:tc>
        <w:tc>
          <w:tcPr>
            <w:tcW w:w="798" w:type="dxa"/>
            <w:vAlign w:val="center"/>
          </w:tcPr>
          <w:p w:rsidR="007548DC" w:rsidRPr="00F509E8" w:rsidRDefault="007548DC" w:rsidP="009963E7">
            <w:pPr>
              <w:spacing w:after="0" w:line="240" w:lineRule="auto"/>
              <w:jc w:val="center"/>
              <w:rPr>
                <w:rFonts w:ascii="Palatino Linotype" w:hAnsi="Palatino Linotype"/>
                <w:sz w:val="24"/>
                <w:szCs w:val="24"/>
              </w:rPr>
            </w:pPr>
          </w:p>
        </w:tc>
        <w:tc>
          <w:tcPr>
            <w:tcW w:w="763" w:type="dxa"/>
            <w:vAlign w:val="center"/>
          </w:tcPr>
          <w:p w:rsidR="007548DC" w:rsidRPr="00F509E8" w:rsidRDefault="007548DC"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190" w:type="dxa"/>
            <w:vAlign w:val="center"/>
          </w:tcPr>
          <w:p w:rsidR="007548DC" w:rsidRPr="00F509E8" w:rsidRDefault="007548DC" w:rsidP="009963E7">
            <w:pPr>
              <w:spacing w:after="0" w:line="240" w:lineRule="auto"/>
              <w:jc w:val="center"/>
              <w:rPr>
                <w:rFonts w:ascii="Palatino Linotype" w:hAnsi="Palatino Linotype"/>
                <w:sz w:val="24"/>
                <w:szCs w:val="24"/>
              </w:rPr>
            </w:pPr>
          </w:p>
        </w:tc>
      </w:tr>
      <w:tr w:rsidR="007548DC" w:rsidRPr="00F509E8">
        <w:trPr>
          <w:jc w:val="center"/>
        </w:trPr>
        <w:tc>
          <w:tcPr>
            <w:tcW w:w="828" w:type="dxa"/>
            <w:shd w:val="clear" w:color="auto" w:fill="D9D9D9"/>
            <w:vAlign w:val="center"/>
          </w:tcPr>
          <w:p w:rsidR="007548DC" w:rsidRPr="00F509E8" w:rsidRDefault="007548DC"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2.</w:t>
            </w:r>
          </w:p>
        </w:tc>
        <w:tc>
          <w:tcPr>
            <w:tcW w:w="3621" w:type="dxa"/>
            <w:shd w:val="clear" w:color="auto" w:fill="D9D9D9"/>
            <w:vAlign w:val="center"/>
          </w:tcPr>
          <w:p w:rsidR="007548DC" w:rsidRPr="00F509E8" w:rsidRDefault="007548DC" w:rsidP="009963E7">
            <w:pPr>
              <w:spacing w:after="0" w:line="240" w:lineRule="auto"/>
              <w:rPr>
                <w:rFonts w:ascii="Palatino Linotype" w:hAnsi="Palatino Linotype" w:cs="Arial"/>
                <w:b/>
                <w:sz w:val="24"/>
                <w:szCs w:val="24"/>
              </w:rPr>
            </w:pPr>
            <w:r w:rsidRPr="00F509E8">
              <w:rPr>
                <w:rFonts w:ascii="Palatino Linotype" w:hAnsi="Palatino Linotype" w:cs="Arial"/>
                <w:b/>
                <w:sz w:val="24"/>
                <w:szCs w:val="24"/>
              </w:rPr>
              <w:t>Ismeretalkalmazási gyakorló tevékenységek, feladatok</w:t>
            </w:r>
          </w:p>
        </w:tc>
        <w:tc>
          <w:tcPr>
            <w:tcW w:w="809" w:type="dxa"/>
            <w:shd w:val="clear" w:color="auto" w:fill="D9D9D9"/>
            <w:vAlign w:val="center"/>
          </w:tcPr>
          <w:p w:rsidR="007548DC" w:rsidRPr="00F509E8" w:rsidRDefault="007548DC"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7548DC" w:rsidRPr="00F509E8" w:rsidRDefault="007548DC"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7548DC" w:rsidRPr="00F509E8" w:rsidRDefault="007548DC"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7548DC" w:rsidRPr="00F509E8" w:rsidRDefault="007548DC" w:rsidP="009963E7">
            <w:pPr>
              <w:spacing w:after="0" w:line="240" w:lineRule="auto"/>
              <w:jc w:val="center"/>
              <w:rPr>
                <w:rFonts w:ascii="Palatino Linotype" w:hAnsi="Palatino Linotype"/>
                <w:sz w:val="24"/>
                <w:szCs w:val="24"/>
              </w:rPr>
            </w:pPr>
          </w:p>
        </w:tc>
      </w:tr>
      <w:tr w:rsidR="007548DC" w:rsidRPr="00F509E8">
        <w:trPr>
          <w:jc w:val="center"/>
        </w:trPr>
        <w:tc>
          <w:tcPr>
            <w:tcW w:w="828" w:type="dxa"/>
            <w:vAlign w:val="center"/>
          </w:tcPr>
          <w:p w:rsidR="007548DC" w:rsidRPr="00F509E8" w:rsidRDefault="007548DC"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2.1.</w:t>
            </w:r>
          </w:p>
        </w:tc>
        <w:tc>
          <w:tcPr>
            <w:tcW w:w="3621" w:type="dxa"/>
            <w:vAlign w:val="center"/>
          </w:tcPr>
          <w:p w:rsidR="007548DC" w:rsidRPr="00F509E8" w:rsidRDefault="007548DC"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 xml:space="preserve">Szöveges előadás egyéni felkészüléssel </w:t>
            </w:r>
          </w:p>
        </w:tc>
        <w:tc>
          <w:tcPr>
            <w:tcW w:w="809" w:type="dxa"/>
            <w:vAlign w:val="center"/>
          </w:tcPr>
          <w:p w:rsidR="007548DC" w:rsidRPr="00F509E8" w:rsidRDefault="007548DC"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98" w:type="dxa"/>
            <w:vAlign w:val="center"/>
          </w:tcPr>
          <w:p w:rsidR="007548DC" w:rsidRPr="00F509E8" w:rsidRDefault="007548DC"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7548DC" w:rsidRPr="00F509E8" w:rsidRDefault="007548DC" w:rsidP="009963E7">
            <w:pPr>
              <w:spacing w:after="0" w:line="240" w:lineRule="auto"/>
              <w:jc w:val="center"/>
              <w:rPr>
                <w:rFonts w:ascii="Palatino Linotype" w:hAnsi="Palatino Linotype"/>
                <w:sz w:val="24"/>
                <w:szCs w:val="24"/>
              </w:rPr>
            </w:pPr>
          </w:p>
        </w:tc>
        <w:tc>
          <w:tcPr>
            <w:tcW w:w="2190" w:type="dxa"/>
            <w:vAlign w:val="center"/>
          </w:tcPr>
          <w:p w:rsidR="007548DC" w:rsidRPr="00F509E8" w:rsidRDefault="007548DC"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A tanult (vagy egy választott) szakma szabályainak veszélyei, ártalmai</w:t>
            </w:r>
          </w:p>
        </w:tc>
      </w:tr>
    </w:tbl>
    <w:p w:rsidR="007548DC" w:rsidRPr="00F509E8" w:rsidRDefault="007548DC" w:rsidP="009963E7">
      <w:pPr>
        <w:spacing w:after="0" w:line="240" w:lineRule="auto"/>
        <w:ind w:left="540"/>
        <w:jc w:val="both"/>
        <w:rPr>
          <w:rFonts w:ascii="Palatino Linotype" w:hAnsi="Palatino Linotype"/>
          <w:iCs/>
          <w:sz w:val="24"/>
          <w:szCs w:val="24"/>
        </w:rPr>
      </w:pPr>
    </w:p>
    <w:p w:rsidR="007548DC" w:rsidRPr="00F509E8" w:rsidRDefault="007548DC" w:rsidP="009963E7">
      <w:pPr>
        <w:widowControl w:val="0"/>
        <w:numPr>
          <w:ilvl w:val="1"/>
          <w:numId w:val="2"/>
        </w:numPr>
        <w:suppressAutoHyphens/>
        <w:spacing w:after="0" w:line="240" w:lineRule="auto"/>
        <w:rPr>
          <w:rFonts w:ascii="Palatino Linotype" w:hAnsi="Palatino Linotype"/>
          <w:b/>
          <w:bCs/>
          <w:sz w:val="24"/>
          <w:szCs w:val="24"/>
        </w:rPr>
      </w:pPr>
      <w:r w:rsidRPr="00F509E8">
        <w:rPr>
          <w:rFonts w:ascii="Palatino Linotype" w:hAnsi="Palatino Linotype"/>
          <w:b/>
          <w:bCs/>
          <w:sz w:val="24"/>
          <w:szCs w:val="24"/>
        </w:rPr>
        <w:t xml:space="preserve">A </w:t>
      </w:r>
      <w:r w:rsidRPr="00F509E8">
        <w:rPr>
          <w:rFonts w:ascii="Palatino Linotype" w:hAnsi="Palatino Linotype"/>
          <w:b/>
          <w:sz w:val="24"/>
          <w:szCs w:val="24"/>
        </w:rPr>
        <w:t>tantárgy</w:t>
      </w:r>
      <w:r w:rsidRPr="00F509E8">
        <w:rPr>
          <w:rFonts w:ascii="Palatino Linotype" w:hAnsi="Palatino Linotype"/>
          <w:b/>
          <w:bCs/>
          <w:sz w:val="24"/>
          <w:szCs w:val="24"/>
        </w:rPr>
        <w:t xml:space="preserve"> értékelésének módja</w:t>
      </w:r>
    </w:p>
    <w:p w:rsidR="007548DC" w:rsidRPr="00F509E8" w:rsidRDefault="007548DC" w:rsidP="009963E7">
      <w:pPr>
        <w:widowControl w:val="0"/>
        <w:suppressAutoHyphens/>
        <w:spacing w:after="0" w:line="240" w:lineRule="auto"/>
        <w:ind w:left="792"/>
        <w:jc w:val="both"/>
        <w:rPr>
          <w:rFonts w:ascii="Palatino Linotype" w:hAnsi="Palatino Linotype"/>
          <w:bCs/>
          <w:sz w:val="24"/>
          <w:szCs w:val="24"/>
        </w:rPr>
      </w:pPr>
      <w:r w:rsidRPr="00F509E8">
        <w:rPr>
          <w:rFonts w:ascii="Palatino Linotype" w:hAnsi="Palatino Linotype"/>
          <w:bCs/>
          <w:sz w:val="24"/>
          <w:szCs w:val="24"/>
        </w:rPr>
        <w:t>A nemzeti köznevelésről szóló 2011. évi CXC. törvény 54. § (2) a) pontja szerinti értékeléssel.</w:t>
      </w:r>
    </w:p>
    <w:p w:rsidR="007548DC" w:rsidRPr="00F509E8" w:rsidRDefault="007548DC" w:rsidP="009963E7">
      <w:pPr>
        <w:widowControl w:val="0"/>
        <w:suppressAutoHyphens/>
        <w:spacing w:after="0" w:line="240" w:lineRule="auto"/>
        <w:ind w:left="792"/>
        <w:jc w:val="both"/>
        <w:rPr>
          <w:rFonts w:ascii="Palatino Linotype" w:hAnsi="Palatino Linotype"/>
          <w:bCs/>
          <w:sz w:val="24"/>
          <w:szCs w:val="24"/>
        </w:rPr>
      </w:pPr>
    </w:p>
    <w:p w:rsidR="007548DC" w:rsidRPr="00F509E8" w:rsidRDefault="007548DC" w:rsidP="009963E7">
      <w:pPr>
        <w:widowControl w:val="0"/>
        <w:suppressAutoHyphens/>
        <w:spacing w:after="0" w:line="240" w:lineRule="auto"/>
        <w:ind w:left="792"/>
        <w:jc w:val="both"/>
        <w:rPr>
          <w:rFonts w:ascii="Palatino Linotype" w:hAnsi="Palatino Linotype"/>
          <w:bCs/>
          <w:sz w:val="24"/>
          <w:szCs w:val="24"/>
        </w:rPr>
      </w:pPr>
    </w:p>
    <w:p w:rsidR="007548DC" w:rsidRPr="00F509E8" w:rsidRDefault="007548DC" w:rsidP="009963E7">
      <w:pPr>
        <w:widowControl w:val="0"/>
        <w:suppressAutoHyphens/>
        <w:spacing w:after="0" w:line="240" w:lineRule="auto"/>
        <w:ind w:left="792"/>
        <w:jc w:val="both"/>
        <w:rPr>
          <w:rFonts w:ascii="Palatino Linotype" w:hAnsi="Palatino Linotype"/>
          <w:bCs/>
          <w:sz w:val="24"/>
          <w:szCs w:val="24"/>
        </w:rPr>
      </w:pPr>
    </w:p>
    <w:p w:rsidR="007548DC" w:rsidRPr="00F509E8" w:rsidRDefault="007548DC" w:rsidP="009963E7">
      <w:pPr>
        <w:spacing w:after="0" w:line="240" w:lineRule="auto"/>
        <w:jc w:val="both"/>
        <w:rPr>
          <w:rFonts w:ascii="Palatino Linotype" w:hAnsi="Palatino Linotype"/>
          <w:b/>
          <w:bCs/>
          <w:sz w:val="24"/>
          <w:szCs w:val="24"/>
          <w:lang w:eastAsia="hu-HU"/>
        </w:rPr>
      </w:pPr>
      <w:r w:rsidRPr="00F509E8">
        <w:rPr>
          <w:rFonts w:ascii="Palatino Linotype" w:hAnsi="Palatino Linotype"/>
          <w:bCs/>
          <w:sz w:val="24"/>
          <w:szCs w:val="24"/>
        </w:rPr>
        <w:br w:type="page"/>
      </w:r>
    </w:p>
    <w:p w:rsidR="007548DC" w:rsidRPr="006B7DDC" w:rsidRDefault="007548DC" w:rsidP="009963E7">
      <w:pPr>
        <w:widowControl w:val="0"/>
        <w:suppressAutoHyphens/>
        <w:spacing w:after="0" w:line="240" w:lineRule="auto"/>
        <w:jc w:val="center"/>
        <w:rPr>
          <w:rFonts w:ascii="Palatino Linotype" w:hAnsi="Palatino Linotype"/>
          <w:b/>
          <w:bCs/>
          <w:sz w:val="40"/>
          <w:szCs w:val="40"/>
          <w:lang w:eastAsia="hu-HU"/>
        </w:rPr>
      </w:pPr>
    </w:p>
    <w:p w:rsidR="007548DC" w:rsidRPr="006B7DDC" w:rsidRDefault="007548DC" w:rsidP="009963E7">
      <w:pPr>
        <w:widowControl w:val="0"/>
        <w:suppressAutoHyphens/>
        <w:spacing w:after="0" w:line="240" w:lineRule="auto"/>
        <w:jc w:val="center"/>
        <w:rPr>
          <w:rFonts w:ascii="Palatino Linotype" w:hAnsi="Palatino Linotype"/>
          <w:b/>
          <w:bCs/>
          <w:sz w:val="40"/>
          <w:szCs w:val="40"/>
          <w:lang w:eastAsia="hu-HU"/>
        </w:rPr>
      </w:pPr>
    </w:p>
    <w:p w:rsidR="007548DC" w:rsidRPr="006B7DDC" w:rsidRDefault="007548DC" w:rsidP="009963E7">
      <w:pPr>
        <w:widowControl w:val="0"/>
        <w:suppressAutoHyphens/>
        <w:spacing w:after="0" w:line="240" w:lineRule="auto"/>
        <w:jc w:val="center"/>
        <w:rPr>
          <w:rFonts w:ascii="Palatino Linotype" w:hAnsi="Palatino Linotype"/>
          <w:b/>
          <w:bCs/>
          <w:sz w:val="40"/>
          <w:szCs w:val="40"/>
          <w:lang w:eastAsia="hu-HU"/>
        </w:rPr>
      </w:pPr>
    </w:p>
    <w:p w:rsidR="007548DC" w:rsidRPr="006B7DDC" w:rsidRDefault="007548DC" w:rsidP="009963E7">
      <w:pPr>
        <w:widowControl w:val="0"/>
        <w:suppressAutoHyphens/>
        <w:spacing w:after="0" w:line="240" w:lineRule="auto"/>
        <w:jc w:val="center"/>
        <w:rPr>
          <w:rFonts w:ascii="Palatino Linotype" w:hAnsi="Palatino Linotype"/>
          <w:b/>
          <w:bCs/>
          <w:sz w:val="40"/>
          <w:szCs w:val="40"/>
          <w:lang w:eastAsia="hu-HU"/>
        </w:rPr>
      </w:pPr>
    </w:p>
    <w:p w:rsidR="007548DC" w:rsidRPr="006B7DDC" w:rsidRDefault="007548DC" w:rsidP="009963E7">
      <w:pPr>
        <w:widowControl w:val="0"/>
        <w:suppressAutoHyphens/>
        <w:spacing w:after="0" w:line="240" w:lineRule="auto"/>
        <w:jc w:val="center"/>
        <w:rPr>
          <w:rFonts w:ascii="Palatino Linotype" w:hAnsi="Palatino Linotype"/>
          <w:b/>
          <w:bCs/>
          <w:sz w:val="40"/>
          <w:szCs w:val="40"/>
          <w:lang w:eastAsia="hu-HU"/>
        </w:rPr>
      </w:pPr>
    </w:p>
    <w:p w:rsidR="007548DC" w:rsidRPr="006B7DDC" w:rsidRDefault="007548DC" w:rsidP="009963E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7548DC" w:rsidRPr="006B7DDC" w:rsidRDefault="007548DC" w:rsidP="009963E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7548DC" w:rsidRPr="006B7DDC" w:rsidRDefault="007548DC" w:rsidP="009963E7">
      <w:pPr>
        <w:widowControl w:val="0"/>
        <w:suppressAutoHyphens/>
        <w:spacing w:after="0" w:line="240" w:lineRule="auto"/>
        <w:jc w:val="center"/>
        <w:rPr>
          <w:rFonts w:ascii="Palatino Linotype" w:hAnsi="Palatino Linotype"/>
          <w:sz w:val="44"/>
          <w:szCs w:val="44"/>
          <w:lang w:eastAsia="hu-HU"/>
        </w:rPr>
      </w:pPr>
    </w:p>
    <w:p w:rsidR="007548DC" w:rsidRPr="006B7DDC" w:rsidRDefault="007548DC" w:rsidP="009963E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7548DC" w:rsidRPr="006B7DDC" w:rsidRDefault="007548DC" w:rsidP="009963E7">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7548DC" w:rsidRPr="006B7DDC" w:rsidRDefault="007548DC" w:rsidP="009963E7">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548DC"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7548DC"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548DC" w:rsidRPr="006B7DDC" w:rsidRDefault="007548DC" w:rsidP="009963E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7548DC" w:rsidRPr="006B7DDC" w:rsidRDefault="007548DC" w:rsidP="009963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7548DC" w:rsidRPr="006B7DDC" w:rsidRDefault="007548DC" w:rsidP="009963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7548DC" w:rsidRPr="006B7DDC" w:rsidRDefault="007548DC" w:rsidP="009963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7548DC" w:rsidRPr="006B7DDC" w:rsidRDefault="007548DC" w:rsidP="009963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7548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8773D5" w:rsidRDefault="007548DC" w:rsidP="009963E7">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548DC"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548DC"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7548DC"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548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7240E2">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548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548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548D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548DC"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7548DC" w:rsidRPr="006B7DDC" w:rsidRDefault="007548DC" w:rsidP="009963E7">
      <w:pPr>
        <w:widowControl w:val="0"/>
        <w:suppressAutoHyphens/>
        <w:spacing w:after="0" w:line="240" w:lineRule="auto"/>
        <w:ind w:left="-15"/>
        <w:jc w:val="both"/>
        <w:rPr>
          <w:rFonts w:ascii="Palatino Linotype" w:hAnsi="Palatino Linotype"/>
          <w:sz w:val="24"/>
          <w:szCs w:val="24"/>
          <w:lang w:eastAsia="hu-HU"/>
        </w:rPr>
      </w:pPr>
    </w:p>
    <w:p w:rsidR="007548DC" w:rsidRPr="006B7DDC" w:rsidRDefault="007548DC" w:rsidP="009963E7">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7548DC" w:rsidRPr="00AF2D52" w:rsidRDefault="007548DC" w:rsidP="009963E7">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7548DC" w:rsidRPr="00F509E8" w:rsidRDefault="007548DC" w:rsidP="009963E7">
      <w:pPr>
        <w:widowControl w:val="0"/>
        <w:numPr>
          <w:ilvl w:val="0"/>
          <w:numId w:val="8"/>
        </w:numPr>
        <w:suppressAutoHyphens/>
        <w:spacing w:after="0" w:line="240" w:lineRule="auto"/>
        <w:rPr>
          <w:rFonts w:ascii="Palatino Linotype" w:hAnsi="Palatino Linotype"/>
          <w:b/>
          <w:bCs/>
          <w:iCs/>
          <w:sz w:val="24"/>
          <w:szCs w:val="24"/>
          <w:lang w:eastAsia="hu-HU"/>
        </w:rPr>
      </w:pPr>
      <w:r w:rsidRPr="00F509E8">
        <w:rPr>
          <w:rFonts w:ascii="Palatino Linotype" w:eastAsia="Lucida Sans Unicode" w:hAnsi="Palatino Linotype"/>
          <w:b/>
          <w:kern w:val="1"/>
          <w:sz w:val="24"/>
          <w:szCs w:val="24"/>
          <w:lang w:eastAsia="hi-IN" w:bidi="hi-IN"/>
        </w:rPr>
        <w:lastRenderedPageBreak/>
        <w:t>Foglalkoztatás II. tantárgy</w:t>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t>16 óra</w:t>
      </w:r>
    </w:p>
    <w:p w:rsidR="007548DC" w:rsidRPr="00F509E8" w:rsidRDefault="007548DC" w:rsidP="009963E7">
      <w:pPr>
        <w:spacing w:after="0" w:line="240" w:lineRule="auto"/>
        <w:rPr>
          <w:rFonts w:ascii="Palatino Linotype" w:hAnsi="Palatino Linotype"/>
          <w:b/>
          <w:sz w:val="24"/>
          <w:szCs w:val="24"/>
          <w:lang w:eastAsia="hu-HU"/>
        </w:rPr>
      </w:pPr>
    </w:p>
    <w:p w:rsidR="007548DC" w:rsidRPr="00F509E8" w:rsidRDefault="007548DC" w:rsidP="009963E7">
      <w:pPr>
        <w:widowControl w:val="0"/>
        <w:numPr>
          <w:ilvl w:val="1"/>
          <w:numId w:val="8"/>
        </w:numPr>
        <w:suppressAutoHyphens/>
        <w:spacing w:after="0" w:line="240" w:lineRule="auto"/>
        <w:rPr>
          <w:rFonts w:ascii="Palatino Linotype" w:hAnsi="Palatino Linotype"/>
          <w:b/>
          <w:sz w:val="24"/>
          <w:szCs w:val="24"/>
          <w:lang w:eastAsia="hu-HU"/>
        </w:rPr>
      </w:pPr>
      <w:r w:rsidRPr="00F509E8">
        <w:rPr>
          <w:rFonts w:ascii="Palatino Linotype" w:hAnsi="Palatino Linotype"/>
          <w:b/>
          <w:sz w:val="24"/>
          <w:szCs w:val="24"/>
          <w:lang w:eastAsia="hu-HU"/>
        </w:rPr>
        <w:t>A tantárgy tanításának célja</w:t>
      </w:r>
    </w:p>
    <w:p w:rsidR="007548DC" w:rsidRPr="00F509E8" w:rsidRDefault="007548DC" w:rsidP="009963E7">
      <w:pPr>
        <w:spacing w:after="0" w:line="240" w:lineRule="auto"/>
        <w:rPr>
          <w:rFonts w:ascii="Palatino Linotype" w:hAnsi="Palatino Linotype"/>
          <w:b/>
          <w:sz w:val="24"/>
          <w:szCs w:val="24"/>
          <w:lang w:eastAsia="hu-HU"/>
        </w:rPr>
      </w:pPr>
    </w:p>
    <w:p w:rsidR="007548DC" w:rsidRPr="00F509E8" w:rsidRDefault="007548DC" w:rsidP="009963E7">
      <w:pPr>
        <w:spacing w:after="0" w:line="240" w:lineRule="auto"/>
        <w:ind w:left="360"/>
        <w:jc w:val="both"/>
        <w:rPr>
          <w:sz w:val="24"/>
          <w:szCs w:val="24"/>
        </w:rPr>
      </w:pPr>
      <w:r w:rsidRPr="00F509E8">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7548DC" w:rsidRPr="00F509E8" w:rsidRDefault="007548DC" w:rsidP="009963E7">
      <w:pPr>
        <w:spacing w:after="0" w:line="240" w:lineRule="auto"/>
        <w:rPr>
          <w:rFonts w:ascii="Palatino Linotype" w:hAnsi="Palatino Linotype"/>
          <w:sz w:val="24"/>
          <w:szCs w:val="24"/>
          <w:lang w:eastAsia="hu-HU"/>
        </w:rPr>
      </w:pPr>
    </w:p>
    <w:p w:rsidR="007548DC" w:rsidRPr="00F509E8" w:rsidRDefault="007548DC" w:rsidP="009963E7">
      <w:pPr>
        <w:widowControl w:val="0"/>
        <w:numPr>
          <w:ilvl w:val="1"/>
          <w:numId w:val="8"/>
        </w:numPr>
        <w:suppressAutoHyphens/>
        <w:spacing w:after="0" w:line="240" w:lineRule="auto"/>
        <w:rPr>
          <w:rFonts w:ascii="Palatino Linotype" w:hAnsi="Palatino Linotype"/>
          <w:b/>
          <w:sz w:val="24"/>
          <w:szCs w:val="24"/>
          <w:lang w:eastAsia="hu-HU"/>
        </w:rPr>
      </w:pPr>
      <w:r w:rsidRPr="00F509E8">
        <w:rPr>
          <w:rFonts w:ascii="Palatino Linotype" w:hAnsi="Palatino Linotype"/>
          <w:b/>
          <w:sz w:val="24"/>
          <w:szCs w:val="24"/>
          <w:lang w:eastAsia="hu-HU"/>
        </w:rPr>
        <w:t>Kapcsolódó közismereti, szakmai tartalmak</w:t>
      </w:r>
    </w:p>
    <w:p w:rsidR="007548DC" w:rsidRPr="00F509E8" w:rsidRDefault="007548DC" w:rsidP="009963E7">
      <w:pPr>
        <w:spacing w:after="0" w:line="240" w:lineRule="auto"/>
        <w:ind w:left="83" w:firstLine="709"/>
        <w:rPr>
          <w:rFonts w:ascii="Palatino Linotype" w:hAnsi="Palatino Linotype"/>
          <w:bCs/>
          <w:iCs/>
          <w:sz w:val="24"/>
          <w:szCs w:val="24"/>
          <w:lang w:eastAsia="hu-HU"/>
        </w:rPr>
      </w:pPr>
      <w:r w:rsidRPr="00F509E8">
        <w:rPr>
          <w:rFonts w:ascii="Palatino Linotype" w:hAnsi="Palatino Linotype"/>
          <w:bCs/>
          <w:iCs/>
          <w:sz w:val="24"/>
          <w:szCs w:val="24"/>
          <w:lang w:eastAsia="hu-HU"/>
        </w:rPr>
        <w:t>-</w:t>
      </w:r>
    </w:p>
    <w:p w:rsidR="007548DC" w:rsidRPr="00F509E8" w:rsidRDefault="007548DC" w:rsidP="009963E7">
      <w:pPr>
        <w:spacing w:after="0" w:line="240" w:lineRule="auto"/>
        <w:rPr>
          <w:rFonts w:ascii="Palatino Linotype" w:hAnsi="Palatino Linotype"/>
          <w:b/>
          <w:bCs/>
          <w:iCs/>
          <w:sz w:val="24"/>
          <w:szCs w:val="24"/>
          <w:lang w:eastAsia="hu-HU"/>
        </w:rPr>
      </w:pPr>
    </w:p>
    <w:p w:rsidR="007548DC" w:rsidRPr="00F509E8" w:rsidRDefault="007548DC" w:rsidP="009963E7">
      <w:pPr>
        <w:widowControl w:val="0"/>
        <w:numPr>
          <w:ilvl w:val="1"/>
          <w:numId w:val="8"/>
        </w:numPr>
        <w:suppressAutoHyphens/>
        <w:spacing w:after="0" w:line="240" w:lineRule="auto"/>
        <w:rPr>
          <w:rFonts w:ascii="Palatino Linotype" w:hAnsi="Palatino Linotype"/>
          <w:b/>
          <w:bCs/>
          <w:iCs/>
          <w:sz w:val="24"/>
          <w:szCs w:val="24"/>
          <w:lang w:eastAsia="hu-HU"/>
        </w:rPr>
      </w:pPr>
      <w:r w:rsidRPr="00F509E8">
        <w:rPr>
          <w:rFonts w:ascii="Palatino Linotype" w:hAnsi="Palatino Linotype"/>
          <w:b/>
          <w:sz w:val="24"/>
          <w:szCs w:val="24"/>
          <w:lang w:eastAsia="hu-HU"/>
        </w:rPr>
        <w:t xml:space="preserve">Témakörök </w:t>
      </w:r>
    </w:p>
    <w:p w:rsidR="007548DC" w:rsidRPr="00F509E8" w:rsidRDefault="007548DC" w:rsidP="009963E7">
      <w:pPr>
        <w:spacing w:after="0" w:line="240" w:lineRule="auto"/>
        <w:rPr>
          <w:rFonts w:ascii="Palatino Linotype" w:hAnsi="Palatino Linotype"/>
          <w:b/>
          <w:bCs/>
          <w:iCs/>
          <w:sz w:val="24"/>
          <w:szCs w:val="24"/>
          <w:lang w:eastAsia="hu-HU"/>
        </w:rPr>
      </w:pPr>
    </w:p>
    <w:p w:rsidR="007548DC" w:rsidRPr="00F509E8" w:rsidRDefault="007548DC" w:rsidP="009963E7">
      <w:pPr>
        <w:numPr>
          <w:ilvl w:val="2"/>
          <w:numId w:val="8"/>
        </w:numPr>
        <w:spacing w:after="0" w:line="240" w:lineRule="auto"/>
        <w:rPr>
          <w:rFonts w:ascii="Palatino Linotype" w:hAnsi="Palatino Linotype"/>
          <w:b/>
          <w:sz w:val="24"/>
          <w:szCs w:val="24"/>
          <w:lang w:eastAsia="hu-HU"/>
        </w:rPr>
      </w:pPr>
      <w:r w:rsidRPr="00F509E8">
        <w:rPr>
          <w:rFonts w:ascii="Palatino Linotype" w:hAnsi="Palatino Linotype"/>
          <w:b/>
          <w:sz w:val="24"/>
          <w:szCs w:val="24"/>
          <w:lang w:eastAsia="hu-HU"/>
        </w:rPr>
        <w:t>Munkajogi alapismeretek</w:t>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i/>
          <w:sz w:val="24"/>
          <w:szCs w:val="24"/>
          <w:lang w:eastAsia="hu-HU"/>
        </w:rPr>
        <w:t>4 óra</w:t>
      </w:r>
    </w:p>
    <w:p w:rsidR="007548DC" w:rsidRPr="00F509E8" w:rsidRDefault="007548DC" w:rsidP="009963E7">
      <w:pPr>
        <w:spacing w:after="0" w:line="240" w:lineRule="auto"/>
        <w:ind w:left="708"/>
        <w:jc w:val="both"/>
        <w:rPr>
          <w:rFonts w:ascii="Palatino Linotype" w:eastAsia="Lucida Sans Unicode" w:hAnsi="Palatino Linotype"/>
          <w:kern w:val="1"/>
          <w:sz w:val="24"/>
          <w:szCs w:val="24"/>
          <w:lang w:eastAsia="hi-IN" w:bidi="hi-IN"/>
        </w:rPr>
      </w:pPr>
      <w:r w:rsidRPr="00F509E8">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F509E8">
        <w:rPr>
          <w:rFonts w:ascii="Times New Roman" w:eastAsia="Lucida Sans Unicode" w:hAnsi="Times New Roman"/>
          <w:kern w:val="1"/>
          <w:sz w:val="24"/>
          <w:szCs w:val="24"/>
          <w:lang w:eastAsia="hi-IN" w:bidi="hi-IN"/>
        </w:rPr>
        <w:t>)</w:t>
      </w:r>
      <w:r w:rsidRPr="00F509E8">
        <w:rPr>
          <w:rFonts w:ascii="Palatino Linotype" w:eastAsia="Lucida Sans Unicode" w:hAnsi="Palatino Linotype"/>
          <w:kern w:val="1"/>
          <w:sz w:val="24"/>
          <w:szCs w:val="24"/>
          <w:lang w:eastAsia="hi-IN" w:bidi="hi-IN"/>
        </w:rPr>
        <w:t>.</w:t>
      </w:r>
    </w:p>
    <w:p w:rsidR="007548DC" w:rsidRPr="00F509E8" w:rsidRDefault="007548DC" w:rsidP="009963E7">
      <w:pPr>
        <w:spacing w:after="0" w:line="240" w:lineRule="auto"/>
        <w:ind w:left="720"/>
        <w:jc w:val="both"/>
        <w:rPr>
          <w:rFonts w:ascii="Palatino Linotype" w:eastAsia="Lucida Sans Unicode" w:hAnsi="Palatino Linotype"/>
          <w:kern w:val="1"/>
          <w:sz w:val="24"/>
          <w:szCs w:val="24"/>
          <w:lang w:eastAsia="hi-IN" w:bidi="hi-IN"/>
        </w:rPr>
      </w:pPr>
      <w:r w:rsidRPr="00F509E8">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548DC" w:rsidRPr="00F509E8" w:rsidRDefault="007548DC" w:rsidP="009963E7">
      <w:pPr>
        <w:spacing w:after="0" w:line="240" w:lineRule="auto"/>
        <w:ind w:left="720"/>
        <w:jc w:val="both"/>
        <w:rPr>
          <w:rFonts w:ascii="Palatino Linotype" w:eastAsia="Lucida Sans Unicode" w:hAnsi="Palatino Linotype"/>
          <w:kern w:val="1"/>
          <w:sz w:val="24"/>
          <w:szCs w:val="24"/>
          <w:lang w:eastAsia="hi-IN" w:bidi="hi-IN"/>
        </w:rPr>
      </w:pPr>
      <w:r w:rsidRPr="00F509E8">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7548DC" w:rsidRPr="00F509E8" w:rsidRDefault="007548DC" w:rsidP="009963E7">
      <w:pPr>
        <w:spacing w:after="0" w:line="240" w:lineRule="auto"/>
        <w:ind w:left="720"/>
        <w:jc w:val="both"/>
        <w:rPr>
          <w:rFonts w:ascii="Palatino Linotype" w:eastAsia="Lucida Sans Unicode" w:hAnsi="Palatino Linotype"/>
          <w:kern w:val="1"/>
          <w:sz w:val="24"/>
          <w:szCs w:val="24"/>
          <w:lang w:eastAsia="hi-IN" w:bidi="hi-IN"/>
        </w:rPr>
      </w:pPr>
      <w:r w:rsidRPr="00F509E8">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w:t>
      </w:r>
      <w:r w:rsidR="007240E2" w:rsidRPr="00F509E8">
        <w:rPr>
          <w:rFonts w:ascii="Palatino Linotype" w:eastAsia="Lucida Sans Unicode" w:hAnsi="Palatino Linotype"/>
          <w:kern w:val="1"/>
          <w:sz w:val="24"/>
          <w:szCs w:val="24"/>
          <w:lang w:eastAsia="hi-IN" w:bidi="hi-IN"/>
        </w:rPr>
        <w:t>M</w:t>
      </w:r>
      <w:r w:rsidRPr="00F509E8">
        <w:rPr>
          <w:rFonts w:ascii="Palatino Linotype" w:eastAsia="Lucida Sans Unicode" w:hAnsi="Palatino Linotype"/>
          <w:kern w:val="1"/>
          <w:sz w:val="24"/>
          <w:szCs w:val="24"/>
          <w:lang w:eastAsia="hi-IN" w:bidi="hi-IN"/>
        </w:rPr>
        <w:t xml:space="preserve">unka </w:t>
      </w:r>
      <w:r w:rsidR="007240E2" w:rsidRPr="00F509E8">
        <w:rPr>
          <w:rFonts w:ascii="Palatino Linotype" w:eastAsia="Lucida Sans Unicode" w:hAnsi="Palatino Linotype"/>
          <w:kern w:val="1"/>
          <w:sz w:val="24"/>
          <w:szCs w:val="24"/>
          <w:lang w:eastAsia="hi-IN" w:bidi="hi-IN"/>
        </w:rPr>
        <w:t>T</w:t>
      </w:r>
      <w:r w:rsidRPr="00F509E8">
        <w:rPr>
          <w:rFonts w:ascii="Palatino Linotype" w:eastAsia="Lucida Sans Unicode" w:hAnsi="Palatino Linotype"/>
          <w:kern w:val="1"/>
          <w:sz w:val="24"/>
          <w:szCs w:val="24"/>
          <w:lang w:eastAsia="hi-IN" w:bidi="hi-IN"/>
        </w:rPr>
        <w:t xml:space="preserve">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7548DC" w:rsidRPr="00F509E8" w:rsidRDefault="007548DC" w:rsidP="009963E7">
      <w:pPr>
        <w:spacing w:after="0" w:line="240" w:lineRule="auto"/>
        <w:ind w:firstLine="540"/>
        <w:rPr>
          <w:rFonts w:ascii="Palatino Linotype" w:hAnsi="Palatino Linotype"/>
          <w:sz w:val="24"/>
          <w:szCs w:val="24"/>
          <w:lang w:eastAsia="hu-HU"/>
        </w:rPr>
      </w:pPr>
    </w:p>
    <w:p w:rsidR="007548DC" w:rsidRPr="00F509E8" w:rsidRDefault="007548DC" w:rsidP="009963E7">
      <w:pPr>
        <w:numPr>
          <w:ilvl w:val="2"/>
          <w:numId w:val="8"/>
        </w:numPr>
        <w:spacing w:after="0" w:line="240" w:lineRule="auto"/>
        <w:rPr>
          <w:rFonts w:ascii="Palatino Linotype" w:hAnsi="Palatino Linotype"/>
          <w:b/>
          <w:sz w:val="24"/>
          <w:szCs w:val="24"/>
          <w:lang w:eastAsia="hu-HU"/>
        </w:rPr>
      </w:pPr>
      <w:r w:rsidRPr="00F509E8">
        <w:rPr>
          <w:rFonts w:ascii="Palatino Linotype" w:eastAsia="Lucida Sans Unicode" w:hAnsi="Palatino Linotype"/>
          <w:b/>
          <w:kern w:val="1"/>
          <w:sz w:val="24"/>
          <w:szCs w:val="24"/>
          <w:lang w:eastAsia="hi-IN" w:bidi="hi-IN"/>
        </w:rPr>
        <w:t>Munkaviszony létesítése</w:t>
      </w:r>
      <w:r w:rsidRPr="00F509E8">
        <w:rPr>
          <w:rFonts w:ascii="Palatino Linotype" w:eastAsia="Lucida Sans Unicode" w:hAnsi="Palatino Linotype"/>
          <w:b/>
          <w:kern w:val="1"/>
          <w:sz w:val="24"/>
          <w:szCs w:val="24"/>
          <w:lang w:eastAsia="hi-IN" w:bidi="hi-IN"/>
        </w:rPr>
        <w:tab/>
      </w:r>
      <w:r w:rsidRPr="00F509E8">
        <w:rPr>
          <w:rFonts w:ascii="Palatino Linotype" w:eastAsia="Lucida Sans Unicode" w:hAnsi="Palatino Linotype"/>
          <w:b/>
          <w:kern w:val="1"/>
          <w:sz w:val="24"/>
          <w:szCs w:val="24"/>
          <w:lang w:eastAsia="hi-IN" w:bidi="hi-IN"/>
        </w:rPr>
        <w:tab/>
      </w:r>
      <w:r w:rsidRPr="00F509E8">
        <w:rPr>
          <w:rFonts w:ascii="Palatino Linotype" w:eastAsia="Lucida Sans Unicode" w:hAnsi="Palatino Linotype"/>
          <w:b/>
          <w:kern w:val="1"/>
          <w:sz w:val="24"/>
          <w:szCs w:val="24"/>
          <w:lang w:eastAsia="hi-IN" w:bidi="hi-IN"/>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t>4</w:t>
      </w:r>
      <w:r w:rsidRPr="00F509E8">
        <w:rPr>
          <w:rFonts w:ascii="Palatino Linotype" w:hAnsi="Palatino Linotype"/>
          <w:b/>
          <w:i/>
          <w:sz w:val="24"/>
          <w:szCs w:val="24"/>
          <w:lang w:eastAsia="hu-HU"/>
        </w:rPr>
        <w:t xml:space="preserve"> óra</w:t>
      </w:r>
    </w:p>
    <w:p w:rsidR="007548DC" w:rsidRPr="00F509E8" w:rsidRDefault="007548DC" w:rsidP="009963E7">
      <w:pPr>
        <w:spacing w:after="0" w:line="240" w:lineRule="auto"/>
        <w:ind w:left="708"/>
        <w:jc w:val="both"/>
        <w:rPr>
          <w:rFonts w:ascii="Palatino Linotype" w:hAnsi="Palatino Linotype"/>
          <w:sz w:val="24"/>
          <w:szCs w:val="24"/>
          <w:lang w:eastAsia="hu-HU"/>
        </w:rPr>
      </w:pPr>
      <w:r w:rsidRPr="00F509E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7548DC" w:rsidRPr="00F509E8" w:rsidRDefault="007548DC" w:rsidP="009963E7">
      <w:pPr>
        <w:spacing w:after="0" w:line="240" w:lineRule="auto"/>
        <w:ind w:left="708"/>
        <w:jc w:val="both"/>
        <w:rPr>
          <w:rFonts w:ascii="Palatino Linotype" w:hAnsi="Palatino Linotype"/>
          <w:sz w:val="24"/>
          <w:szCs w:val="24"/>
          <w:lang w:eastAsia="hu-HU"/>
        </w:rPr>
      </w:pPr>
      <w:r w:rsidRPr="00F509E8">
        <w:rPr>
          <w:rFonts w:ascii="Palatino Linotype" w:hAnsi="Palatino Linotype"/>
          <w:sz w:val="24"/>
          <w:szCs w:val="24"/>
          <w:lang w:eastAsia="hu-HU"/>
        </w:rPr>
        <w:t>Munkavállaláshoz szükséges iratok, munkaviszony megszűnésekor a munkáltató által kiadandó dokumentumok.</w:t>
      </w:r>
    </w:p>
    <w:p w:rsidR="007548DC" w:rsidRPr="00F509E8" w:rsidRDefault="007548DC" w:rsidP="009963E7">
      <w:pPr>
        <w:spacing w:after="0" w:line="240" w:lineRule="auto"/>
        <w:ind w:left="708"/>
        <w:jc w:val="both"/>
        <w:rPr>
          <w:rFonts w:ascii="Palatino Linotype" w:hAnsi="Palatino Linotype"/>
          <w:sz w:val="24"/>
          <w:szCs w:val="24"/>
          <w:lang w:eastAsia="hu-HU"/>
        </w:rPr>
      </w:pPr>
      <w:r w:rsidRPr="00F509E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548DC" w:rsidRPr="00F509E8" w:rsidRDefault="007548DC" w:rsidP="009963E7">
      <w:pPr>
        <w:spacing w:after="0" w:line="240" w:lineRule="auto"/>
        <w:ind w:left="708"/>
        <w:jc w:val="both"/>
        <w:rPr>
          <w:rFonts w:ascii="Palatino Linotype" w:hAnsi="Palatino Linotype"/>
          <w:sz w:val="24"/>
          <w:szCs w:val="24"/>
          <w:lang w:eastAsia="hu-HU"/>
        </w:rPr>
      </w:pPr>
    </w:p>
    <w:p w:rsidR="00E63CAE" w:rsidRPr="00F509E8" w:rsidRDefault="00E63CAE" w:rsidP="009963E7">
      <w:pPr>
        <w:spacing w:after="0" w:line="240" w:lineRule="auto"/>
        <w:ind w:left="708"/>
        <w:jc w:val="both"/>
        <w:rPr>
          <w:rFonts w:ascii="Palatino Linotype" w:hAnsi="Palatino Linotype"/>
          <w:sz w:val="24"/>
          <w:szCs w:val="24"/>
          <w:lang w:eastAsia="hu-HU"/>
        </w:rPr>
      </w:pPr>
    </w:p>
    <w:p w:rsidR="007548DC" w:rsidRPr="00F509E8" w:rsidRDefault="007548DC" w:rsidP="009963E7">
      <w:pPr>
        <w:numPr>
          <w:ilvl w:val="2"/>
          <w:numId w:val="8"/>
        </w:numPr>
        <w:spacing w:after="0" w:line="240" w:lineRule="auto"/>
        <w:rPr>
          <w:rFonts w:ascii="Palatino Linotype" w:hAnsi="Palatino Linotype"/>
          <w:b/>
          <w:sz w:val="24"/>
          <w:szCs w:val="24"/>
          <w:lang w:eastAsia="hu-HU"/>
        </w:rPr>
      </w:pPr>
      <w:r w:rsidRPr="00F509E8">
        <w:rPr>
          <w:rFonts w:ascii="Palatino Linotype" w:eastAsia="Lucida Sans Unicode" w:hAnsi="Palatino Linotype"/>
          <w:b/>
          <w:kern w:val="1"/>
          <w:sz w:val="24"/>
          <w:szCs w:val="24"/>
          <w:lang w:eastAsia="hi-IN" w:bidi="hi-IN"/>
        </w:rPr>
        <w:t>Álláskeresés</w:t>
      </w:r>
      <w:r w:rsidRPr="00F509E8">
        <w:rPr>
          <w:rFonts w:ascii="Palatino Linotype" w:eastAsia="Lucida Sans Unicode" w:hAnsi="Palatino Linotype"/>
          <w:b/>
          <w:kern w:val="1"/>
          <w:sz w:val="24"/>
          <w:szCs w:val="24"/>
          <w:lang w:eastAsia="hi-IN" w:bidi="hi-IN"/>
        </w:rPr>
        <w:tab/>
      </w:r>
      <w:r w:rsidRPr="00F509E8">
        <w:rPr>
          <w:rFonts w:ascii="Palatino Linotype" w:eastAsia="Lucida Sans Unicode" w:hAnsi="Palatino Linotype"/>
          <w:b/>
          <w:kern w:val="1"/>
          <w:sz w:val="24"/>
          <w:szCs w:val="24"/>
          <w:lang w:eastAsia="hi-IN" w:bidi="hi-IN"/>
        </w:rPr>
        <w:tab/>
      </w:r>
      <w:r w:rsidRPr="00F509E8">
        <w:rPr>
          <w:rFonts w:ascii="Palatino Linotype" w:eastAsia="Lucida Sans Unicode" w:hAnsi="Palatino Linotype"/>
          <w:b/>
          <w:kern w:val="1"/>
          <w:sz w:val="24"/>
          <w:szCs w:val="24"/>
          <w:lang w:eastAsia="hi-IN" w:bidi="hi-IN"/>
        </w:rPr>
        <w:tab/>
      </w:r>
      <w:r w:rsidRPr="00F509E8">
        <w:rPr>
          <w:rFonts w:ascii="Palatino Linotype" w:eastAsia="Lucida Sans Unicode" w:hAnsi="Palatino Linotype"/>
          <w:b/>
          <w:kern w:val="1"/>
          <w:sz w:val="24"/>
          <w:szCs w:val="24"/>
          <w:lang w:eastAsia="hi-IN" w:bidi="hi-IN"/>
        </w:rPr>
        <w:tab/>
      </w:r>
      <w:r w:rsidRPr="00F509E8">
        <w:rPr>
          <w:rFonts w:ascii="Palatino Linotype" w:eastAsia="Lucida Sans Unicode" w:hAnsi="Palatino Linotype"/>
          <w:b/>
          <w:kern w:val="1"/>
          <w:sz w:val="24"/>
          <w:szCs w:val="24"/>
          <w:lang w:eastAsia="hi-IN" w:bidi="hi-IN"/>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sz w:val="24"/>
          <w:szCs w:val="24"/>
          <w:lang w:eastAsia="hu-HU"/>
        </w:rPr>
        <w:tab/>
      </w:r>
      <w:r w:rsidRPr="00F509E8">
        <w:rPr>
          <w:rFonts w:ascii="Palatino Linotype" w:hAnsi="Palatino Linotype"/>
          <w:b/>
          <w:i/>
          <w:sz w:val="24"/>
          <w:szCs w:val="24"/>
          <w:lang w:eastAsia="hu-HU"/>
        </w:rPr>
        <w:t>4 óra</w:t>
      </w:r>
    </w:p>
    <w:p w:rsidR="007548DC" w:rsidRPr="00F509E8" w:rsidRDefault="007548DC" w:rsidP="009963E7">
      <w:pPr>
        <w:spacing w:after="0" w:line="240" w:lineRule="auto"/>
        <w:ind w:left="720"/>
        <w:jc w:val="both"/>
        <w:rPr>
          <w:rFonts w:ascii="Palatino Linotype" w:eastAsia="Lucida Sans Unicode" w:hAnsi="Palatino Linotype"/>
          <w:kern w:val="1"/>
          <w:sz w:val="24"/>
          <w:szCs w:val="24"/>
          <w:lang w:eastAsia="hi-IN" w:bidi="hi-IN"/>
        </w:rPr>
      </w:pPr>
      <w:r w:rsidRPr="00F509E8">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7548DC" w:rsidRPr="00F509E8" w:rsidRDefault="007548DC" w:rsidP="009963E7">
      <w:pPr>
        <w:spacing w:after="0" w:line="240" w:lineRule="auto"/>
        <w:ind w:left="720"/>
        <w:jc w:val="both"/>
        <w:rPr>
          <w:rFonts w:ascii="Palatino Linotype" w:eastAsia="Lucida Sans Unicode" w:hAnsi="Palatino Linotype"/>
          <w:kern w:val="1"/>
          <w:sz w:val="24"/>
          <w:szCs w:val="24"/>
          <w:lang w:eastAsia="hi-IN" w:bidi="hi-IN"/>
        </w:rPr>
      </w:pPr>
      <w:r w:rsidRPr="00F509E8">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F509E8">
        <w:rPr>
          <w:rFonts w:ascii="Palatino Linotype" w:eastAsia="Lucida Sans Unicode" w:hAnsi="Palatino Linotype"/>
          <w:kern w:val="1"/>
          <w:sz w:val="24"/>
          <w:szCs w:val="24"/>
          <w:lang w:eastAsia="hi-IN" w:bidi="hi-IN"/>
        </w:rPr>
        <w:t>Europass</w:t>
      </w:r>
      <w:proofErr w:type="spellEnd"/>
      <w:r w:rsidRPr="00F509E8">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7548DC" w:rsidRPr="00F509E8" w:rsidRDefault="007548DC" w:rsidP="009963E7">
      <w:pPr>
        <w:spacing w:after="0" w:line="240" w:lineRule="auto"/>
        <w:ind w:left="720"/>
        <w:jc w:val="both"/>
        <w:rPr>
          <w:rFonts w:ascii="Palatino Linotype" w:eastAsia="Lucida Sans Unicode" w:hAnsi="Palatino Linotype"/>
          <w:kern w:val="1"/>
          <w:sz w:val="24"/>
          <w:szCs w:val="24"/>
          <w:lang w:eastAsia="hi-IN" w:bidi="hi-IN"/>
        </w:rPr>
      </w:pPr>
      <w:r w:rsidRPr="00F509E8">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7240E2" w:rsidRPr="00F509E8">
        <w:rPr>
          <w:rFonts w:ascii="Palatino Linotype" w:eastAsia="Lucida Sans Unicode" w:hAnsi="Palatino Linotype"/>
          <w:kern w:val="1"/>
          <w:sz w:val="24"/>
          <w:szCs w:val="24"/>
          <w:lang w:eastAsia="hi-IN" w:bidi="hi-IN"/>
        </w:rPr>
        <w:t>U</w:t>
      </w:r>
      <w:r w:rsidRPr="00F509E8">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7548DC" w:rsidRPr="00F509E8" w:rsidRDefault="007548DC" w:rsidP="009963E7">
      <w:pPr>
        <w:spacing w:after="0" w:line="240" w:lineRule="auto"/>
        <w:ind w:left="720"/>
        <w:jc w:val="both"/>
        <w:rPr>
          <w:rFonts w:ascii="Palatino Linotype" w:eastAsia="Lucida Sans Unicode" w:hAnsi="Palatino Linotype"/>
          <w:kern w:val="1"/>
          <w:sz w:val="24"/>
          <w:szCs w:val="24"/>
          <w:lang w:eastAsia="hi-IN" w:bidi="hi-IN"/>
        </w:rPr>
      </w:pPr>
      <w:proofErr w:type="spellStart"/>
      <w:r w:rsidRPr="00F509E8">
        <w:rPr>
          <w:rFonts w:ascii="Palatino Linotype" w:eastAsia="Lucida Sans Unicode" w:hAnsi="Palatino Linotype"/>
          <w:kern w:val="1"/>
          <w:sz w:val="24"/>
          <w:szCs w:val="24"/>
          <w:lang w:eastAsia="hi-IN" w:bidi="hi-IN"/>
        </w:rPr>
        <w:t>Munkaerőpiaci</w:t>
      </w:r>
      <w:proofErr w:type="spellEnd"/>
      <w:r w:rsidRPr="00F509E8">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7548DC" w:rsidRPr="00F509E8" w:rsidRDefault="007548DC" w:rsidP="009963E7">
      <w:pPr>
        <w:spacing w:after="0" w:line="240" w:lineRule="auto"/>
        <w:ind w:left="720"/>
        <w:jc w:val="both"/>
        <w:rPr>
          <w:rFonts w:ascii="Palatino Linotype" w:eastAsia="Lucida Sans Unicode" w:hAnsi="Palatino Linotype"/>
          <w:kern w:val="1"/>
          <w:sz w:val="24"/>
          <w:szCs w:val="24"/>
          <w:lang w:eastAsia="hi-IN" w:bidi="hi-IN"/>
        </w:rPr>
      </w:pPr>
      <w:r w:rsidRPr="00F509E8">
        <w:rPr>
          <w:rFonts w:ascii="Palatino Linotype" w:eastAsia="Lucida Sans Unicode" w:hAnsi="Palatino Linotype"/>
          <w:kern w:val="1"/>
          <w:sz w:val="24"/>
          <w:szCs w:val="24"/>
          <w:lang w:eastAsia="hi-IN" w:bidi="hi-IN"/>
        </w:rPr>
        <w:t>Állásinterjú: felkészülés, megjelenés, szereplés az állásinterjún, testbeszéd szerepe.</w:t>
      </w:r>
    </w:p>
    <w:p w:rsidR="007548DC" w:rsidRPr="00B63991" w:rsidRDefault="007548DC" w:rsidP="009963E7">
      <w:pPr>
        <w:spacing w:after="0" w:line="240" w:lineRule="auto"/>
        <w:ind w:left="720"/>
        <w:rPr>
          <w:rFonts w:ascii="Palatino Linotype" w:hAnsi="Palatino Linotype"/>
          <w:sz w:val="24"/>
          <w:szCs w:val="24"/>
          <w:lang w:eastAsia="hu-HU"/>
        </w:rPr>
      </w:pPr>
    </w:p>
    <w:p w:rsidR="007548DC" w:rsidRPr="00B63991" w:rsidRDefault="007548DC" w:rsidP="009963E7">
      <w:pPr>
        <w:numPr>
          <w:ilvl w:val="2"/>
          <w:numId w:val="8"/>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548DC" w:rsidRPr="00B63991" w:rsidRDefault="007548DC" w:rsidP="009963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548DC" w:rsidRPr="00B63991" w:rsidRDefault="007548DC" w:rsidP="009963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7548DC" w:rsidRPr="00B63991" w:rsidRDefault="007548DC" w:rsidP="009963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7548DC" w:rsidRPr="00B63991" w:rsidRDefault="007548DC" w:rsidP="009963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7548DC" w:rsidRPr="00B63991" w:rsidRDefault="007548DC" w:rsidP="009963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7548DC" w:rsidRPr="00B63991" w:rsidRDefault="007548DC" w:rsidP="009963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7548DC" w:rsidRPr="00B63991" w:rsidRDefault="007548DC" w:rsidP="009963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7548DC" w:rsidRPr="00B63991" w:rsidRDefault="007548DC" w:rsidP="009963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548DC" w:rsidRPr="00B63991" w:rsidRDefault="007548DC" w:rsidP="009963E7">
      <w:pPr>
        <w:spacing w:after="0" w:line="240" w:lineRule="auto"/>
        <w:ind w:left="720"/>
        <w:jc w:val="both"/>
        <w:rPr>
          <w:rFonts w:ascii="Palatino Linotype" w:hAnsi="Palatino Linotype"/>
          <w:sz w:val="24"/>
          <w:szCs w:val="24"/>
          <w:lang w:eastAsia="hu-HU"/>
        </w:rPr>
      </w:pPr>
    </w:p>
    <w:p w:rsidR="007548DC" w:rsidRPr="00B63991" w:rsidRDefault="007548DC" w:rsidP="009963E7">
      <w:pPr>
        <w:widowControl w:val="0"/>
        <w:numPr>
          <w:ilvl w:val="1"/>
          <w:numId w:val="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7548DC" w:rsidRPr="00E63CAE" w:rsidRDefault="007548DC" w:rsidP="009963E7">
      <w:pPr>
        <w:widowControl w:val="0"/>
        <w:suppressAutoHyphens/>
        <w:spacing w:after="0" w:line="240" w:lineRule="auto"/>
        <w:ind w:left="792"/>
        <w:rPr>
          <w:rFonts w:ascii="Palatino Linotype" w:hAnsi="Palatino Linotype"/>
          <w:bCs/>
          <w:i/>
          <w:sz w:val="24"/>
          <w:szCs w:val="24"/>
          <w:lang w:eastAsia="hu-HU"/>
        </w:rPr>
      </w:pPr>
      <w:r w:rsidRPr="00E63CAE">
        <w:rPr>
          <w:rFonts w:ascii="Palatino Linotype" w:hAnsi="Palatino Linotype"/>
          <w:i/>
          <w:kern w:val="1"/>
          <w:sz w:val="24"/>
          <w:szCs w:val="24"/>
          <w:lang w:eastAsia="hi-IN" w:bidi="hi-IN"/>
        </w:rPr>
        <w:t>Tanterem</w:t>
      </w:r>
    </w:p>
    <w:p w:rsidR="007548DC" w:rsidRPr="00B63991" w:rsidRDefault="007548DC" w:rsidP="009963E7">
      <w:pPr>
        <w:spacing w:after="0" w:line="240" w:lineRule="auto"/>
        <w:ind w:left="792"/>
        <w:jc w:val="both"/>
        <w:rPr>
          <w:rFonts w:ascii="Palatino Linotype" w:hAnsi="Palatino Linotype"/>
          <w:b/>
          <w:bCs/>
          <w:sz w:val="24"/>
          <w:szCs w:val="24"/>
          <w:lang w:eastAsia="hu-HU"/>
        </w:rPr>
      </w:pPr>
    </w:p>
    <w:p w:rsidR="007548DC" w:rsidRPr="00B63991" w:rsidRDefault="007548DC" w:rsidP="009963E7">
      <w:pPr>
        <w:widowControl w:val="0"/>
        <w:numPr>
          <w:ilvl w:val="1"/>
          <w:numId w:val="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7548DC" w:rsidRPr="00B63991" w:rsidRDefault="007548DC" w:rsidP="009963E7">
      <w:pPr>
        <w:widowControl w:val="0"/>
        <w:suppressAutoHyphens/>
        <w:spacing w:after="0" w:line="240" w:lineRule="auto"/>
        <w:rPr>
          <w:rFonts w:ascii="Palatino Linotype" w:hAnsi="Palatino Linotype"/>
          <w:b/>
          <w:bCs/>
          <w:sz w:val="24"/>
          <w:szCs w:val="24"/>
          <w:lang w:eastAsia="hu-HU"/>
        </w:rPr>
      </w:pPr>
    </w:p>
    <w:p w:rsidR="00E63CAE" w:rsidRPr="006B7DDC" w:rsidRDefault="00E63CAE" w:rsidP="009963E7">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63CAE" w:rsidRPr="00E8030B" w:rsidTr="00E63CAE">
        <w:trPr>
          <w:jc w:val="center"/>
        </w:trPr>
        <w:tc>
          <w:tcPr>
            <w:tcW w:w="994" w:type="dxa"/>
            <w:vMerge w:val="restart"/>
            <w:vAlign w:val="center"/>
          </w:tcPr>
          <w:p w:rsidR="00E63CAE" w:rsidRPr="00E8030B" w:rsidRDefault="00E63CAE"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63CAE" w:rsidRPr="00E8030B" w:rsidRDefault="00E63CAE"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63CAE" w:rsidRPr="00E8030B" w:rsidRDefault="00E63CAE"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63CAE" w:rsidRPr="00E8030B" w:rsidRDefault="00E63CAE"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63CAE" w:rsidRPr="00E8030B" w:rsidRDefault="00E63CAE"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63CAE" w:rsidRPr="00E8030B" w:rsidTr="00E63CAE">
        <w:trPr>
          <w:jc w:val="center"/>
        </w:trPr>
        <w:tc>
          <w:tcPr>
            <w:tcW w:w="994" w:type="dxa"/>
            <w:vMerge/>
            <w:vAlign w:val="center"/>
          </w:tcPr>
          <w:p w:rsidR="00E63CAE" w:rsidRPr="00E8030B" w:rsidRDefault="00E63CAE" w:rsidP="009963E7">
            <w:pPr>
              <w:spacing w:after="0" w:line="240" w:lineRule="auto"/>
              <w:jc w:val="center"/>
              <w:rPr>
                <w:rFonts w:ascii="Palatino Linotype" w:hAnsi="Palatino Linotype"/>
                <w:b/>
                <w:sz w:val="20"/>
                <w:szCs w:val="20"/>
              </w:rPr>
            </w:pPr>
          </w:p>
        </w:tc>
        <w:tc>
          <w:tcPr>
            <w:tcW w:w="2800" w:type="dxa"/>
            <w:vMerge/>
            <w:vAlign w:val="center"/>
          </w:tcPr>
          <w:p w:rsidR="00E63CAE" w:rsidRPr="00E8030B" w:rsidRDefault="00E63CAE" w:rsidP="009963E7">
            <w:pPr>
              <w:spacing w:after="0" w:line="240" w:lineRule="auto"/>
              <w:rPr>
                <w:rFonts w:ascii="Palatino Linotype" w:hAnsi="Palatino Linotype"/>
                <w:b/>
                <w:sz w:val="20"/>
                <w:szCs w:val="20"/>
              </w:rPr>
            </w:pPr>
          </w:p>
        </w:tc>
        <w:tc>
          <w:tcPr>
            <w:tcW w:w="945" w:type="dxa"/>
            <w:vAlign w:val="center"/>
          </w:tcPr>
          <w:p w:rsidR="00E63CAE" w:rsidRPr="00E8030B" w:rsidRDefault="00E63CAE"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63CAE" w:rsidRPr="00E8030B" w:rsidRDefault="00E63CAE"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63CAE" w:rsidRPr="00E8030B" w:rsidRDefault="00E63CAE"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63CAE" w:rsidRPr="00E8030B" w:rsidRDefault="00E63CAE" w:rsidP="009963E7">
            <w:pPr>
              <w:spacing w:after="0" w:line="240" w:lineRule="auto"/>
              <w:jc w:val="center"/>
              <w:rPr>
                <w:rFonts w:ascii="Palatino Linotype" w:hAnsi="Palatino Linotype"/>
                <w:b/>
                <w:sz w:val="20"/>
                <w:szCs w:val="20"/>
              </w:rPr>
            </w:pPr>
          </w:p>
        </w:tc>
      </w:tr>
      <w:tr w:rsidR="00E63CAE" w:rsidRPr="00E8030B" w:rsidTr="00E63CAE">
        <w:trPr>
          <w:jc w:val="center"/>
        </w:trPr>
        <w:tc>
          <w:tcPr>
            <w:tcW w:w="994" w:type="dxa"/>
            <w:vAlign w:val="center"/>
          </w:tcPr>
          <w:p w:rsidR="00E63CAE" w:rsidRPr="00E8030B" w:rsidRDefault="00E63CAE"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63CAE" w:rsidRPr="00E8030B" w:rsidRDefault="00E63CAE" w:rsidP="009963E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2659" w:type="dxa"/>
            <w:vAlign w:val="center"/>
          </w:tcPr>
          <w:p w:rsidR="00E63CAE" w:rsidRPr="00E8030B" w:rsidRDefault="00E63CAE" w:rsidP="009963E7">
            <w:pPr>
              <w:spacing w:after="0" w:line="240" w:lineRule="auto"/>
              <w:jc w:val="center"/>
              <w:rPr>
                <w:rFonts w:ascii="Palatino Linotype" w:hAnsi="Palatino Linotype"/>
                <w:sz w:val="20"/>
                <w:szCs w:val="20"/>
              </w:rPr>
            </w:pPr>
          </w:p>
        </w:tc>
      </w:tr>
      <w:tr w:rsidR="00E63CAE" w:rsidRPr="00E8030B" w:rsidTr="00E63CAE">
        <w:trPr>
          <w:jc w:val="center"/>
        </w:trPr>
        <w:tc>
          <w:tcPr>
            <w:tcW w:w="994" w:type="dxa"/>
            <w:vAlign w:val="center"/>
          </w:tcPr>
          <w:p w:rsidR="00E63CAE" w:rsidRPr="00E8030B" w:rsidRDefault="00E63CAE"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63CAE" w:rsidRPr="00E8030B" w:rsidRDefault="00E63CAE" w:rsidP="009963E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2659" w:type="dxa"/>
            <w:vAlign w:val="center"/>
          </w:tcPr>
          <w:p w:rsidR="00E63CAE" w:rsidRPr="00E8030B" w:rsidRDefault="00E63CAE" w:rsidP="009963E7">
            <w:pPr>
              <w:spacing w:after="0" w:line="240" w:lineRule="auto"/>
              <w:jc w:val="center"/>
              <w:rPr>
                <w:rFonts w:ascii="Palatino Linotype" w:hAnsi="Palatino Linotype"/>
                <w:sz w:val="20"/>
                <w:szCs w:val="20"/>
              </w:rPr>
            </w:pPr>
          </w:p>
        </w:tc>
      </w:tr>
      <w:tr w:rsidR="00E63CAE" w:rsidRPr="00E8030B" w:rsidTr="00E63CAE">
        <w:trPr>
          <w:jc w:val="center"/>
        </w:trPr>
        <w:tc>
          <w:tcPr>
            <w:tcW w:w="994" w:type="dxa"/>
            <w:vAlign w:val="center"/>
          </w:tcPr>
          <w:p w:rsidR="00E63CAE" w:rsidRPr="00E8030B" w:rsidRDefault="00E63CAE"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63CAE" w:rsidRPr="00E8030B" w:rsidRDefault="00E63CAE" w:rsidP="009963E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2659" w:type="dxa"/>
            <w:vAlign w:val="center"/>
          </w:tcPr>
          <w:p w:rsidR="00E63CAE" w:rsidRPr="00E8030B" w:rsidRDefault="00E63CAE" w:rsidP="009963E7">
            <w:pPr>
              <w:spacing w:after="0" w:line="240" w:lineRule="auto"/>
              <w:jc w:val="center"/>
              <w:rPr>
                <w:rFonts w:ascii="Palatino Linotype" w:hAnsi="Palatino Linotype"/>
                <w:sz w:val="20"/>
                <w:szCs w:val="20"/>
              </w:rPr>
            </w:pPr>
          </w:p>
        </w:tc>
      </w:tr>
      <w:tr w:rsidR="00E63CAE" w:rsidRPr="00E8030B" w:rsidTr="00E63CAE">
        <w:trPr>
          <w:jc w:val="center"/>
        </w:trPr>
        <w:tc>
          <w:tcPr>
            <w:tcW w:w="994" w:type="dxa"/>
            <w:vAlign w:val="center"/>
          </w:tcPr>
          <w:p w:rsidR="00E63CAE" w:rsidRPr="00E8030B" w:rsidRDefault="00E63CAE"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63CAE" w:rsidRPr="00E8030B" w:rsidRDefault="00E63CAE" w:rsidP="009963E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3CAE" w:rsidRPr="00E8030B" w:rsidRDefault="00E63CAE" w:rsidP="009963E7">
            <w:pPr>
              <w:spacing w:after="0" w:line="240" w:lineRule="auto"/>
              <w:jc w:val="center"/>
              <w:rPr>
                <w:rFonts w:ascii="Palatino Linotype" w:hAnsi="Palatino Linotype"/>
                <w:sz w:val="20"/>
                <w:szCs w:val="20"/>
              </w:rPr>
            </w:pPr>
          </w:p>
        </w:tc>
      </w:tr>
      <w:tr w:rsidR="00E63CAE" w:rsidRPr="00E8030B" w:rsidTr="00E63CAE">
        <w:trPr>
          <w:jc w:val="center"/>
        </w:trPr>
        <w:tc>
          <w:tcPr>
            <w:tcW w:w="994" w:type="dxa"/>
            <w:vAlign w:val="center"/>
          </w:tcPr>
          <w:p w:rsidR="00E63CAE" w:rsidRPr="00E8030B" w:rsidRDefault="00E63CAE"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63CAE" w:rsidRPr="00E8030B" w:rsidRDefault="00E63CAE" w:rsidP="009963E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2659" w:type="dxa"/>
            <w:vAlign w:val="center"/>
          </w:tcPr>
          <w:p w:rsidR="00E63CAE" w:rsidRPr="00E8030B" w:rsidRDefault="00E63CAE" w:rsidP="009963E7">
            <w:pPr>
              <w:spacing w:after="0" w:line="240" w:lineRule="auto"/>
              <w:jc w:val="center"/>
              <w:rPr>
                <w:rFonts w:ascii="Palatino Linotype" w:hAnsi="Palatino Linotype"/>
                <w:sz w:val="20"/>
                <w:szCs w:val="20"/>
              </w:rPr>
            </w:pPr>
          </w:p>
        </w:tc>
      </w:tr>
      <w:tr w:rsidR="00E63CAE" w:rsidRPr="00E8030B" w:rsidTr="00E63CAE">
        <w:trPr>
          <w:jc w:val="center"/>
        </w:trPr>
        <w:tc>
          <w:tcPr>
            <w:tcW w:w="994" w:type="dxa"/>
            <w:vAlign w:val="center"/>
          </w:tcPr>
          <w:p w:rsidR="00E63CAE" w:rsidRPr="00E8030B" w:rsidRDefault="00E63CAE"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63CAE" w:rsidRPr="00E8030B" w:rsidRDefault="00E63CAE" w:rsidP="009963E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E8030B"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3CAE" w:rsidRPr="00E8030B" w:rsidRDefault="00E63CAE" w:rsidP="009963E7">
            <w:pPr>
              <w:spacing w:after="0" w:line="240" w:lineRule="auto"/>
              <w:jc w:val="center"/>
              <w:rPr>
                <w:rFonts w:ascii="Palatino Linotype" w:hAnsi="Palatino Linotype"/>
                <w:sz w:val="20"/>
                <w:szCs w:val="20"/>
              </w:rPr>
            </w:pPr>
          </w:p>
        </w:tc>
      </w:tr>
    </w:tbl>
    <w:p w:rsidR="00E63CAE" w:rsidRDefault="00E63CAE" w:rsidP="009963E7">
      <w:pPr>
        <w:widowControl w:val="0"/>
        <w:suppressAutoHyphens/>
        <w:spacing w:after="0" w:line="240" w:lineRule="auto"/>
        <w:ind w:left="1225"/>
        <w:rPr>
          <w:rFonts w:ascii="Palatino Linotype" w:hAnsi="Palatino Linotype"/>
          <w:b/>
          <w:bCs/>
          <w:i/>
          <w:sz w:val="24"/>
          <w:szCs w:val="24"/>
          <w:lang w:eastAsia="hu-HU"/>
        </w:rPr>
      </w:pPr>
    </w:p>
    <w:p w:rsidR="007548DC" w:rsidRPr="006B7DDC" w:rsidRDefault="007548DC" w:rsidP="009963E7">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548DC" w:rsidRPr="00E8030B">
        <w:trPr>
          <w:cantSplit/>
          <w:trHeight w:val="921"/>
          <w:jc w:val="center"/>
        </w:trPr>
        <w:tc>
          <w:tcPr>
            <w:tcW w:w="828" w:type="dxa"/>
            <w:vMerge w:val="restart"/>
            <w:vAlign w:val="center"/>
          </w:tcPr>
          <w:p w:rsidR="007548DC" w:rsidRPr="00E8030B" w:rsidRDefault="007548DC"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7548DC" w:rsidRPr="00E8030B" w:rsidRDefault="007548DC"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7548DC" w:rsidRPr="00E8030B" w:rsidRDefault="007548DC"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7548DC" w:rsidRPr="00E8030B" w:rsidRDefault="007548DC"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7548DC" w:rsidRPr="00E8030B" w:rsidRDefault="007548DC"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548DC" w:rsidRPr="00E8030B">
        <w:trPr>
          <w:cantSplit/>
          <w:trHeight w:val="1076"/>
          <w:jc w:val="center"/>
        </w:trPr>
        <w:tc>
          <w:tcPr>
            <w:tcW w:w="828" w:type="dxa"/>
            <w:vMerge/>
            <w:vAlign w:val="center"/>
          </w:tcPr>
          <w:p w:rsidR="007548DC" w:rsidRPr="00E8030B" w:rsidRDefault="007548DC" w:rsidP="009963E7">
            <w:pPr>
              <w:spacing w:after="0" w:line="240" w:lineRule="auto"/>
              <w:jc w:val="center"/>
              <w:rPr>
                <w:rFonts w:ascii="Palatino Linotype" w:hAnsi="Palatino Linotype"/>
                <w:b/>
                <w:sz w:val="20"/>
                <w:szCs w:val="20"/>
              </w:rPr>
            </w:pPr>
          </w:p>
        </w:tc>
        <w:tc>
          <w:tcPr>
            <w:tcW w:w="3621" w:type="dxa"/>
            <w:vMerge/>
            <w:vAlign w:val="center"/>
          </w:tcPr>
          <w:p w:rsidR="007548DC" w:rsidRPr="00E8030B" w:rsidRDefault="007548DC" w:rsidP="009963E7">
            <w:pPr>
              <w:spacing w:after="0" w:line="240" w:lineRule="auto"/>
              <w:rPr>
                <w:rFonts w:ascii="Palatino Linotype" w:hAnsi="Palatino Linotype"/>
                <w:b/>
                <w:sz w:val="20"/>
                <w:szCs w:val="20"/>
              </w:rPr>
            </w:pPr>
          </w:p>
        </w:tc>
        <w:tc>
          <w:tcPr>
            <w:tcW w:w="809" w:type="dxa"/>
            <w:textDirection w:val="btLr"/>
            <w:vAlign w:val="center"/>
          </w:tcPr>
          <w:p w:rsidR="007548DC" w:rsidRPr="00E8030B" w:rsidRDefault="007548DC" w:rsidP="009963E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7548DC" w:rsidRPr="00E8030B" w:rsidRDefault="007548DC" w:rsidP="009963E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7548DC" w:rsidRPr="00E8030B" w:rsidRDefault="007548DC" w:rsidP="009963E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7548DC" w:rsidRPr="00E8030B" w:rsidRDefault="007548DC" w:rsidP="009963E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7548DC" w:rsidRPr="00E8030B" w:rsidRDefault="007548DC" w:rsidP="009963E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7548DC" w:rsidRPr="00E8030B" w:rsidRDefault="007548DC" w:rsidP="009963E7">
            <w:pPr>
              <w:spacing w:after="0" w:line="240" w:lineRule="auto"/>
              <w:jc w:val="center"/>
              <w:rPr>
                <w:rFonts w:ascii="Palatino Linotype" w:hAnsi="Palatino Linotype"/>
                <w:b/>
                <w:sz w:val="20"/>
                <w:szCs w:val="20"/>
              </w:rPr>
            </w:pPr>
          </w:p>
        </w:tc>
      </w:tr>
      <w:tr w:rsidR="007548DC" w:rsidRPr="00E8030B">
        <w:trPr>
          <w:jc w:val="center"/>
        </w:trPr>
        <w:tc>
          <w:tcPr>
            <w:tcW w:w="828" w:type="dxa"/>
            <w:shd w:val="clear" w:color="auto" w:fill="D9D9D9"/>
            <w:vAlign w:val="center"/>
          </w:tcPr>
          <w:p w:rsidR="007548DC" w:rsidRPr="00E8030B" w:rsidRDefault="007548DC"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7548DC" w:rsidRPr="00E8030B" w:rsidRDefault="007548DC" w:rsidP="009963E7">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7548DC" w:rsidRPr="00E8030B" w:rsidRDefault="007548DC" w:rsidP="009963E7">
            <w:pPr>
              <w:spacing w:after="0" w:line="240" w:lineRule="auto"/>
              <w:jc w:val="center"/>
              <w:rPr>
                <w:rFonts w:ascii="Palatino Linotype" w:hAnsi="Palatino Linotype"/>
                <w:sz w:val="20"/>
                <w:szCs w:val="20"/>
              </w:rPr>
            </w:pPr>
          </w:p>
        </w:tc>
        <w:tc>
          <w:tcPr>
            <w:tcW w:w="798" w:type="dxa"/>
            <w:shd w:val="clear" w:color="auto" w:fill="D9D9D9"/>
            <w:vAlign w:val="center"/>
          </w:tcPr>
          <w:p w:rsidR="007548DC" w:rsidRPr="00E8030B" w:rsidRDefault="007548DC" w:rsidP="009963E7">
            <w:pPr>
              <w:spacing w:after="0" w:line="240" w:lineRule="auto"/>
              <w:jc w:val="center"/>
              <w:rPr>
                <w:rFonts w:ascii="Palatino Linotype" w:hAnsi="Palatino Linotype"/>
                <w:sz w:val="20"/>
                <w:szCs w:val="20"/>
              </w:rPr>
            </w:pPr>
          </w:p>
        </w:tc>
        <w:tc>
          <w:tcPr>
            <w:tcW w:w="763" w:type="dxa"/>
            <w:shd w:val="clear" w:color="auto" w:fill="D9D9D9"/>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shd w:val="clear" w:color="auto" w:fill="D9D9D9"/>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vAlign w:val="center"/>
          </w:tcPr>
          <w:p w:rsidR="007548DC" w:rsidRPr="00E8030B" w:rsidRDefault="007548DC"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7548DC" w:rsidRPr="00E8030B" w:rsidRDefault="007548DC" w:rsidP="009963E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7548DC" w:rsidRPr="00E8030B"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vAlign w:val="center"/>
          </w:tcPr>
          <w:p w:rsidR="007548DC" w:rsidRPr="00E8030B" w:rsidRDefault="007548DC"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7548DC" w:rsidRPr="00E8030B" w:rsidRDefault="007548DC" w:rsidP="009963E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7548DC" w:rsidRPr="00E8030B"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vAlign w:val="center"/>
          </w:tcPr>
          <w:p w:rsidR="007548DC" w:rsidRPr="00E8030B" w:rsidRDefault="007548DC"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7548DC" w:rsidRPr="00E8030B" w:rsidRDefault="007548DC" w:rsidP="009963E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7548DC" w:rsidRPr="00E8030B"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vAlign w:val="center"/>
          </w:tcPr>
          <w:p w:rsidR="007548DC" w:rsidRPr="00E8030B" w:rsidRDefault="007548DC"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7548DC" w:rsidRPr="00E8030B" w:rsidRDefault="007548DC" w:rsidP="009963E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7548DC" w:rsidRPr="00E8030B"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vAlign w:val="center"/>
          </w:tcPr>
          <w:p w:rsidR="007548DC" w:rsidRPr="00E8030B" w:rsidRDefault="007548DC"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7548DC" w:rsidRPr="00E8030B" w:rsidRDefault="007548DC" w:rsidP="009963E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7548DC" w:rsidRPr="00E8030B"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vAlign w:val="center"/>
          </w:tcPr>
          <w:p w:rsidR="007548DC" w:rsidRPr="00E8030B" w:rsidRDefault="007548DC"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7548DC" w:rsidRPr="00E8030B" w:rsidRDefault="007548DC" w:rsidP="009963E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7548DC" w:rsidRPr="00E8030B"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vAlign w:val="center"/>
          </w:tcPr>
          <w:p w:rsidR="007548DC" w:rsidRPr="00E8030B" w:rsidRDefault="007548DC"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7548DC" w:rsidRPr="00E8030B" w:rsidRDefault="007548DC" w:rsidP="009963E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7548DC" w:rsidRPr="00E8030B"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shd w:val="clear" w:color="auto" w:fill="D9D9D9"/>
            <w:vAlign w:val="center"/>
          </w:tcPr>
          <w:p w:rsidR="007548DC" w:rsidRPr="00E8030B" w:rsidRDefault="007548DC" w:rsidP="009963E7">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7548DC" w:rsidRPr="00E8030B" w:rsidRDefault="007548DC" w:rsidP="009963E7">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7548DC" w:rsidRPr="00E8030B" w:rsidRDefault="007548DC" w:rsidP="009963E7">
            <w:pPr>
              <w:spacing w:after="0" w:line="240" w:lineRule="auto"/>
              <w:jc w:val="center"/>
              <w:rPr>
                <w:rFonts w:ascii="Palatino Linotype" w:hAnsi="Palatino Linotype"/>
                <w:sz w:val="20"/>
                <w:szCs w:val="20"/>
              </w:rPr>
            </w:pPr>
          </w:p>
        </w:tc>
        <w:tc>
          <w:tcPr>
            <w:tcW w:w="798" w:type="dxa"/>
            <w:shd w:val="clear" w:color="auto" w:fill="D9D9D9"/>
            <w:vAlign w:val="center"/>
          </w:tcPr>
          <w:p w:rsidR="007548DC" w:rsidRPr="00E8030B" w:rsidRDefault="007548DC" w:rsidP="009963E7">
            <w:pPr>
              <w:spacing w:after="0" w:line="240" w:lineRule="auto"/>
              <w:jc w:val="center"/>
              <w:rPr>
                <w:rFonts w:ascii="Palatino Linotype" w:hAnsi="Palatino Linotype"/>
                <w:sz w:val="20"/>
                <w:szCs w:val="20"/>
              </w:rPr>
            </w:pPr>
          </w:p>
        </w:tc>
        <w:tc>
          <w:tcPr>
            <w:tcW w:w="763" w:type="dxa"/>
            <w:shd w:val="clear" w:color="auto" w:fill="D9D9D9"/>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shd w:val="clear" w:color="auto" w:fill="D9D9D9"/>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vAlign w:val="center"/>
          </w:tcPr>
          <w:p w:rsidR="007548DC" w:rsidRPr="00E8030B" w:rsidRDefault="007548DC"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7548DC" w:rsidRPr="00E8030B" w:rsidRDefault="007548DC" w:rsidP="009963E7">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798" w:type="dxa"/>
            <w:vAlign w:val="center"/>
          </w:tcPr>
          <w:p w:rsidR="007548DC" w:rsidRPr="00E8030B"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vAlign w:val="center"/>
          </w:tcPr>
          <w:p w:rsidR="007548DC" w:rsidRPr="00E8030B" w:rsidRDefault="007548DC"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7548DC" w:rsidRPr="00E8030B" w:rsidRDefault="007548DC" w:rsidP="009963E7">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798" w:type="dxa"/>
            <w:vAlign w:val="center"/>
          </w:tcPr>
          <w:p w:rsidR="007548DC" w:rsidRPr="00E8030B"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E8030B" w:rsidRDefault="007548DC" w:rsidP="009963E7">
            <w:pPr>
              <w:spacing w:after="0" w:line="240" w:lineRule="auto"/>
              <w:jc w:val="center"/>
              <w:rPr>
                <w:rFonts w:ascii="Palatino Linotype" w:hAnsi="Palatino Linotype"/>
                <w:sz w:val="20"/>
                <w:szCs w:val="20"/>
              </w:rPr>
            </w:pPr>
          </w:p>
        </w:tc>
      </w:tr>
      <w:tr w:rsidR="007548DC" w:rsidRPr="00E8030B">
        <w:trPr>
          <w:jc w:val="center"/>
        </w:trPr>
        <w:tc>
          <w:tcPr>
            <w:tcW w:w="828" w:type="dxa"/>
            <w:vAlign w:val="center"/>
          </w:tcPr>
          <w:p w:rsidR="007548DC" w:rsidRPr="00E8030B" w:rsidRDefault="007548DC" w:rsidP="009963E7">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7548DC" w:rsidRPr="00E8030B" w:rsidRDefault="007548DC" w:rsidP="009963E7">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798" w:type="dxa"/>
            <w:vAlign w:val="center"/>
          </w:tcPr>
          <w:p w:rsidR="007548DC" w:rsidRPr="00E8030B"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548DC" w:rsidRPr="00E8030B"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E8030B" w:rsidRDefault="007548DC" w:rsidP="009963E7">
            <w:pPr>
              <w:spacing w:after="0" w:line="240" w:lineRule="auto"/>
              <w:jc w:val="center"/>
              <w:rPr>
                <w:rFonts w:ascii="Palatino Linotype" w:hAnsi="Palatino Linotype"/>
                <w:sz w:val="20"/>
                <w:szCs w:val="20"/>
              </w:rPr>
            </w:pPr>
          </w:p>
        </w:tc>
      </w:tr>
    </w:tbl>
    <w:p w:rsidR="007548DC" w:rsidRPr="006B7DDC" w:rsidRDefault="007548DC" w:rsidP="009963E7">
      <w:pPr>
        <w:widowControl w:val="0"/>
        <w:suppressAutoHyphens/>
        <w:spacing w:after="0" w:line="240" w:lineRule="auto"/>
        <w:ind w:left="720"/>
        <w:rPr>
          <w:rFonts w:ascii="Palatino Linotype" w:hAnsi="Palatino Linotype"/>
          <w:b/>
          <w:bCs/>
          <w:i/>
          <w:sz w:val="24"/>
          <w:szCs w:val="24"/>
          <w:lang w:eastAsia="hu-HU"/>
        </w:rPr>
      </w:pPr>
    </w:p>
    <w:p w:rsidR="007548DC" w:rsidRPr="006B7DDC" w:rsidRDefault="007548DC" w:rsidP="009963E7">
      <w:pPr>
        <w:spacing w:after="0" w:line="240" w:lineRule="auto"/>
        <w:ind w:left="1080"/>
        <w:jc w:val="both"/>
        <w:rPr>
          <w:rFonts w:ascii="Palatino Linotype" w:hAnsi="Palatino Linotype"/>
          <w:iCs/>
          <w:sz w:val="24"/>
          <w:szCs w:val="24"/>
          <w:lang w:eastAsia="hu-HU"/>
        </w:rPr>
      </w:pPr>
    </w:p>
    <w:p w:rsidR="007548DC" w:rsidRPr="006B7DDC" w:rsidRDefault="007548DC" w:rsidP="009963E7">
      <w:pPr>
        <w:widowControl w:val="0"/>
        <w:numPr>
          <w:ilvl w:val="1"/>
          <w:numId w:val="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7548DC" w:rsidRPr="006B7DDC" w:rsidRDefault="007548DC" w:rsidP="009963E7">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7548DC" w:rsidRDefault="007548DC" w:rsidP="009963E7">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7548DC" w:rsidRDefault="007548DC" w:rsidP="009963E7">
      <w:pPr>
        <w:widowControl w:val="0"/>
        <w:suppressAutoHyphens/>
        <w:spacing w:after="0" w:line="240" w:lineRule="auto"/>
        <w:ind w:left="-15"/>
        <w:jc w:val="center"/>
        <w:rPr>
          <w:rFonts w:ascii="Palatino Linotype" w:hAnsi="Palatino Linotype"/>
          <w:b/>
          <w:bCs/>
          <w:sz w:val="40"/>
          <w:szCs w:val="40"/>
          <w:lang w:eastAsia="hu-HU"/>
        </w:rPr>
      </w:pPr>
    </w:p>
    <w:p w:rsidR="007548DC" w:rsidRDefault="007548DC" w:rsidP="009963E7">
      <w:pPr>
        <w:widowControl w:val="0"/>
        <w:suppressAutoHyphens/>
        <w:spacing w:after="0" w:line="240" w:lineRule="auto"/>
        <w:ind w:left="-15"/>
        <w:jc w:val="center"/>
        <w:rPr>
          <w:rFonts w:ascii="Palatino Linotype" w:hAnsi="Palatino Linotype"/>
          <w:b/>
          <w:bCs/>
          <w:sz w:val="40"/>
          <w:szCs w:val="40"/>
          <w:lang w:eastAsia="hu-HU"/>
        </w:rPr>
      </w:pPr>
    </w:p>
    <w:p w:rsidR="007548DC" w:rsidRDefault="007548DC" w:rsidP="009963E7">
      <w:pPr>
        <w:widowControl w:val="0"/>
        <w:suppressAutoHyphens/>
        <w:spacing w:after="0" w:line="240" w:lineRule="auto"/>
        <w:ind w:left="-15"/>
        <w:jc w:val="center"/>
        <w:rPr>
          <w:rFonts w:ascii="Palatino Linotype" w:hAnsi="Palatino Linotype"/>
          <w:b/>
          <w:bCs/>
          <w:sz w:val="40"/>
          <w:szCs w:val="40"/>
          <w:lang w:eastAsia="hu-HU"/>
        </w:rPr>
      </w:pP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548DC" w:rsidRPr="006B7DDC" w:rsidRDefault="007548DC" w:rsidP="009963E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7548DC" w:rsidRPr="006B7DDC" w:rsidRDefault="007548DC" w:rsidP="009963E7">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w:t>
      </w:r>
      <w:r w:rsidR="007240E2">
        <w:rPr>
          <w:rFonts w:ascii="Palatino Linotype" w:eastAsia="Lucida Sans Unicode" w:hAnsi="Palatino Linotype"/>
          <w:b/>
          <w:kern w:val="1"/>
          <w:sz w:val="24"/>
          <w:szCs w:val="24"/>
          <w:lang w:eastAsia="hi-IN" w:bidi="hi-IN"/>
        </w:rPr>
        <w:t xml:space="preserve"> 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7548DC"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7548DC" w:rsidRPr="00C230C6" w:rsidRDefault="007548DC" w:rsidP="009963E7">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7548DC"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7548DC" w:rsidRPr="006B7DDC" w:rsidRDefault="007548DC" w:rsidP="009963E7">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7548DC" w:rsidRPr="00C230C6" w:rsidRDefault="007548DC" w:rsidP="009963E7">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7548DC" w:rsidRPr="00C230C6" w:rsidRDefault="007548DC" w:rsidP="009963E7">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7548DC" w:rsidRPr="006B7DDC" w:rsidRDefault="007548DC" w:rsidP="009963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7548DC" w:rsidRPr="006B7DDC" w:rsidRDefault="007548DC" w:rsidP="009963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7548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r>
      <w:tr w:rsidR="007548DC"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548DC"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7548DC" w:rsidRPr="006B7DDC" w:rsidRDefault="007548DC" w:rsidP="009963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548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r>
      <w:tr w:rsidR="007548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r>
      <w:tr w:rsidR="007548D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r>
      <w:tr w:rsidR="007548DC"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7548DC" w:rsidRPr="006B7DDC" w:rsidRDefault="007548DC" w:rsidP="009963E7">
            <w:pPr>
              <w:spacing w:after="0" w:line="240" w:lineRule="auto"/>
              <w:jc w:val="center"/>
              <w:rPr>
                <w:rFonts w:ascii="Palatino Linotype" w:hAnsi="Palatino Linotype" w:cs="Arial"/>
                <w:sz w:val="20"/>
                <w:szCs w:val="20"/>
                <w:lang w:eastAsia="hu-HU"/>
              </w:rPr>
            </w:pPr>
          </w:p>
        </w:tc>
      </w:tr>
    </w:tbl>
    <w:p w:rsidR="007548DC" w:rsidRPr="006B7DDC" w:rsidRDefault="007548DC" w:rsidP="009963E7">
      <w:pPr>
        <w:widowControl w:val="0"/>
        <w:numPr>
          <w:ilvl w:val="0"/>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7548DC" w:rsidRDefault="007548DC" w:rsidP="009963E7">
      <w:pPr>
        <w:spacing w:after="0" w:line="240" w:lineRule="auto"/>
        <w:rPr>
          <w:rFonts w:ascii="Palatino Linotype" w:hAnsi="Palatino Linotype"/>
          <w:b/>
          <w:sz w:val="24"/>
          <w:szCs w:val="24"/>
          <w:lang w:eastAsia="hu-HU"/>
        </w:rPr>
      </w:pPr>
    </w:p>
    <w:p w:rsidR="007548DC" w:rsidRPr="006B7DDC" w:rsidRDefault="007548DC" w:rsidP="009963E7">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548DC" w:rsidRPr="006B7DDC" w:rsidRDefault="007548DC" w:rsidP="009963E7">
      <w:pPr>
        <w:spacing w:after="0" w:line="240" w:lineRule="auto"/>
        <w:rPr>
          <w:rFonts w:ascii="Palatino Linotype" w:hAnsi="Palatino Linotype"/>
          <w:b/>
          <w:sz w:val="24"/>
          <w:szCs w:val="24"/>
          <w:lang w:eastAsia="hu-HU"/>
        </w:rPr>
      </w:pPr>
    </w:p>
    <w:p w:rsidR="007548DC" w:rsidRPr="00AA5B0C" w:rsidRDefault="007548DC" w:rsidP="009963E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sidR="007240E2">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7548DC" w:rsidRPr="00AA5B0C" w:rsidRDefault="007548DC" w:rsidP="009963E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7548DC" w:rsidRPr="00AA5B0C" w:rsidRDefault="007548DC" w:rsidP="009963E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AA5B0C">
        <w:rPr>
          <w:rFonts w:ascii="Palatino Linotype" w:hAnsi="Palatino Linotype"/>
          <w:sz w:val="24"/>
          <w:szCs w:val="24"/>
          <w:lang w:eastAsia="hu-HU"/>
        </w:rPr>
        <w:t>készségfejlesztés  6</w:t>
      </w:r>
      <w:proofErr w:type="gramEnd"/>
      <w:r w:rsidRPr="00AA5B0C">
        <w:rPr>
          <w:rFonts w:ascii="Palatino Linotype" w:hAnsi="Palatino Linotype"/>
          <w:sz w:val="24"/>
          <w:szCs w:val="24"/>
          <w:lang w:eastAsia="hu-HU"/>
        </w:rPr>
        <w:t xml:space="preserve"> alapvető, a mindennapi élethez kapcsolódó társalgási témakörön keresztül. Végül ezekre az ismertekre alapozva valósuljon meg a szakmájához kapcsolódó idegen nyelvi kompetenciafejlesztés.</w:t>
      </w:r>
    </w:p>
    <w:p w:rsidR="007548DC" w:rsidRPr="00BA4309" w:rsidRDefault="007548DC" w:rsidP="009963E7">
      <w:pPr>
        <w:spacing w:after="0" w:line="240" w:lineRule="auto"/>
        <w:rPr>
          <w:rFonts w:ascii="Palatino Linotype" w:hAnsi="Palatino Linotype"/>
          <w:b/>
          <w:color w:val="FF0000"/>
          <w:sz w:val="24"/>
          <w:szCs w:val="24"/>
          <w:lang w:eastAsia="hu-HU"/>
        </w:rPr>
      </w:pPr>
    </w:p>
    <w:p w:rsidR="007548DC" w:rsidRDefault="007548DC" w:rsidP="009963E7">
      <w:pPr>
        <w:widowControl w:val="0"/>
        <w:numPr>
          <w:ilvl w:val="1"/>
          <w:numId w:val="12"/>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7548DC" w:rsidRPr="00C005EC" w:rsidRDefault="007548DC" w:rsidP="009963E7">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7548DC" w:rsidRPr="006B7DDC" w:rsidRDefault="007548DC" w:rsidP="009963E7">
      <w:pPr>
        <w:spacing w:after="0" w:line="240" w:lineRule="auto"/>
        <w:rPr>
          <w:rFonts w:ascii="Palatino Linotype" w:hAnsi="Palatino Linotype"/>
          <w:b/>
          <w:bCs/>
          <w:iCs/>
          <w:sz w:val="24"/>
          <w:szCs w:val="24"/>
          <w:lang w:eastAsia="hu-HU"/>
        </w:rPr>
      </w:pPr>
    </w:p>
    <w:p w:rsidR="007548DC" w:rsidRPr="00DE7CA1" w:rsidRDefault="007548DC" w:rsidP="009963E7">
      <w:pPr>
        <w:widowControl w:val="0"/>
        <w:numPr>
          <w:ilvl w:val="1"/>
          <w:numId w:val="12"/>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7548DC" w:rsidRPr="004805A8" w:rsidRDefault="007548DC" w:rsidP="009963E7">
      <w:pPr>
        <w:pStyle w:val="Listaszerbekezds"/>
        <w:spacing w:after="0" w:line="240" w:lineRule="auto"/>
        <w:ind w:left="792"/>
        <w:rPr>
          <w:rFonts w:ascii="Palatino Linotype" w:hAnsi="Palatino Linotype"/>
          <w:b/>
          <w:vanish/>
          <w:sz w:val="24"/>
          <w:szCs w:val="24"/>
          <w:lang w:eastAsia="hu-HU"/>
        </w:rPr>
      </w:pPr>
    </w:p>
    <w:p w:rsidR="007548DC" w:rsidRPr="006B7DDC" w:rsidRDefault="007548DC" w:rsidP="009963E7">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E63CAE">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7548DC" w:rsidRPr="00AA5B0C" w:rsidRDefault="007548DC" w:rsidP="009963E7">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7240E2">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7548DC" w:rsidRPr="00A00643" w:rsidRDefault="007548DC" w:rsidP="009963E7">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7240E2">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w:t>
      </w:r>
      <w:r w:rsidR="007240E2">
        <w:rPr>
          <w:rFonts w:ascii="Palatino Linotype" w:hAnsi="Palatino Linotype"/>
          <w:sz w:val="24"/>
          <w:szCs w:val="24"/>
          <w:lang w:eastAsia="hu-HU"/>
        </w:rPr>
        <w:t xml:space="preserve"> </w:t>
      </w:r>
      <w:r>
        <w:rPr>
          <w:rFonts w:ascii="Palatino Linotype" w:hAnsi="Palatino Linotype"/>
          <w:sz w:val="24"/>
          <w:szCs w:val="24"/>
          <w:lang w:eastAsia="hu-HU"/>
        </w:rPr>
        <w:t>nyelvi magbiztosság csak az igeidők helyes használata révén fog megvalósulni.</w:t>
      </w:r>
    </w:p>
    <w:p w:rsidR="007548DC" w:rsidRPr="006B7DDC" w:rsidRDefault="007548DC" w:rsidP="009963E7">
      <w:pPr>
        <w:spacing w:after="0" w:line="240" w:lineRule="auto"/>
        <w:ind w:firstLine="540"/>
        <w:rPr>
          <w:rFonts w:ascii="Palatino Linotype" w:hAnsi="Palatino Linotype"/>
          <w:sz w:val="24"/>
          <w:szCs w:val="24"/>
          <w:lang w:eastAsia="hu-HU"/>
        </w:rPr>
      </w:pPr>
    </w:p>
    <w:p w:rsidR="007548DC" w:rsidRPr="006B7DDC" w:rsidRDefault="007548DC" w:rsidP="009963E7">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7548DC" w:rsidRPr="006B7DDC" w:rsidRDefault="007548DC" w:rsidP="009963E7">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7240E2">
        <w:rPr>
          <w:rFonts w:ascii="Palatino Linotype" w:hAnsi="Palatino Linotype"/>
          <w:sz w:val="24"/>
          <w:szCs w:val="24"/>
          <w:lang w:eastAsia="hu-HU"/>
        </w:rPr>
        <w:t>gz</w:t>
      </w:r>
      <w:r>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7548DC" w:rsidRPr="006B7DDC" w:rsidRDefault="007548DC" w:rsidP="009963E7">
      <w:pPr>
        <w:spacing w:after="0" w:line="240" w:lineRule="auto"/>
        <w:jc w:val="both"/>
        <w:rPr>
          <w:rFonts w:ascii="Palatino Linotype" w:hAnsi="Palatino Linotype"/>
          <w:sz w:val="24"/>
          <w:szCs w:val="24"/>
          <w:lang w:eastAsia="hu-HU"/>
        </w:rPr>
      </w:pPr>
    </w:p>
    <w:p w:rsidR="007548DC" w:rsidRPr="006B7DDC" w:rsidRDefault="007548DC" w:rsidP="009963E7">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7548DC" w:rsidRDefault="007548DC" w:rsidP="009963E7">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sidR="000D172D">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7548DC" w:rsidRPr="000B1B3D" w:rsidRDefault="007548DC" w:rsidP="009963E7">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7548DC" w:rsidRDefault="007548DC" w:rsidP="009963E7">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sidR="000D172D">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w:t>
      </w:r>
      <w:r w:rsidR="000D172D">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0D172D">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sidR="000D172D">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548DC" w:rsidRPr="00F44D3F" w:rsidRDefault="007548DC" w:rsidP="009963E7">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7548DC" w:rsidRPr="00F44D3F" w:rsidRDefault="007548DC" w:rsidP="009963E7">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7548DC" w:rsidRPr="00F44D3F" w:rsidRDefault="007548DC" w:rsidP="009963E7">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7548DC" w:rsidRPr="00F44D3F" w:rsidRDefault="007548DC" w:rsidP="009963E7">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7548DC" w:rsidRPr="00F44D3F" w:rsidRDefault="007548DC" w:rsidP="009963E7">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7548DC" w:rsidRPr="00F44D3F" w:rsidRDefault="007548DC" w:rsidP="009963E7">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7548DC" w:rsidRPr="00F44D3F" w:rsidRDefault="007548DC" w:rsidP="009963E7">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7548DC" w:rsidRPr="00AA5B0C" w:rsidRDefault="007548DC" w:rsidP="009963E7">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7548DC" w:rsidRDefault="007548DC" w:rsidP="009963E7">
      <w:pPr>
        <w:spacing w:after="0" w:line="240" w:lineRule="auto"/>
        <w:ind w:left="708"/>
        <w:jc w:val="both"/>
        <w:rPr>
          <w:rFonts w:ascii="Palatino Linotype" w:hAnsi="Palatino Linotype"/>
          <w:sz w:val="24"/>
          <w:szCs w:val="24"/>
          <w:lang w:eastAsia="hu-HU"/>
        </w:rPr>
      </w:pPr>
    </w:p>
    <w:p w:rsidR="00E63CAE" w:rsidRPr="006B7DDC" w:rsidRDefault="00E63CAE" w:rsidP="009963E7">
      <w:pPr>
        <w:spacing w:after="0" w:line="240" w:lineRule="auto"/>
        <w:ind w:left="708"/>
        <w:jc w:val="both"/>
        <w:rPr>
          <w:rFonts w:ascii="Palatino Linotype" w:hAnsi="Palatino Linotype"/>
          <w:sz w:val="24"/>
          <w:szCs w:val="24"/>
          <w:lang w:eastAsia="hu-HU"/>
        </w:rPr>
      </w:pPr>
    </w:p>
    <w:p w:rsidR="007548DC" w:rsidRPr="006B7DDC" w:rsidRDefault="007548DC" w:rsidP="009963E7">
      <w:pPr>
        <w:numPr>
          <w:ilvl w:val="3"/>
          <w:numId w:val="13"/>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7548DC" w:rsidRDefault="007548DC" w:rsidP="009963E7">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lastRenderedPageBreak/>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7548DC" w:rsidRDefault="007548DC" w:rsidP="009963E7">
      <w:pPr>
        <w:spacing w:after="0" w:line="240" w:lineRule="auto"/>
        <w:ind w:left="1080"/>
        <w:jc w:val="both"/>
        <w:rPr>
          <w:rFonts w:ascii="Palatino Linotype" w:hAnsi="Palatino Linotype"/>
          <w:sz w:val="24"/>
          <w:szCs w:val="24"/>
          <w:lang w:eastAsia="hu-HU"/>
        </w:rPr>
      </w:pPr>
    </w:p>
    <w:p w:rsidR="007548DC" w:rsidRPr="006B7DDC" w:rsidRDefault="007548DC" w:rsidP="009963E7">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0D172D">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548DC" w:rsidRPr="006B7DDC" w:rsidRDefault="007548DC" w:rsidP="009963E7">
      <w:pPr>
        <w:spacing w:after="0" w:line="240" w:lineRule="auto"/>
        <w:rPr>
          <w:rFonts w:ascii="Palatino Linotype" w:hAnsi="Palatino Linotype"/>
          <w:sz w:val="24"/>
          <w:szCs w:val="24"/>
          <w:lang w:eastAsia="hu-HU"/>
        </w:rPr>
      </w:pPr>
    </w:p>
    <w:p w:rsidR="007548DC" w:rsidRPr="00DE7CA1" w:rsidRDefault="007548DC" w:rsidP="009963E7">
      <w:pPr>
        <w:widowControl w:val="0"/>
        <w:numPr>
          <w:ilvl w:val="1"/>
          <w:numId w:val="12"/>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7548DC" w:rsidRPr="00E63CAE" w:rsidRDefault="007548DC" w:rsidP="009963E7">
      <w:pPr>
        <w:widowControl w:val="0"/>
        <w:suppressAutoHyphens/>
        <w:spacing w:after="0" w:line="240" w:lineRule="auto"/>
        <w:ind w:left="705"/>
        <w:jc w:val="both"/>
        <w:rPr>
          <w:rFonts w:ascii="Palatino Linotype" w:hAnsi="Palatino Linotype"/>
          <w:bCs/>
          <w:i/>
          <w:sz w:val="24"/>
          <w:szCs w:val="24"/>
          <w:lang w:eastAsia="hu-HU"/>
        </w:rPr>
      </w:pPr>
      <w:r w:rsidRPr="00E63CAE">
        <w:rPr>
          <w:rFonts w:ascii="Palatino Linotype" w:hAnsi="Palatino Linotype"/>
          <w:i/>
          <w:kern w:val="1"/>
          <w:sz w:val="24"/>
          <w:szCs w:val="24"/>
          <w:lang w:eastAsia="hi-IN" w:bidi="hi-IN"/>
        </w:rPr>
        <w:t>Az órák kb. 50%-</w:t>
      </w:r>
      <w:proofErr w:type="gramStart"/>
      <w:r w:rsidRPr="00E63CAE">
        <w:rPr>
          <w:rFonts w:ascii="Palatino Linotype" w:hAnsi="Palatino Linotype"/>
          <w:i/>
          <w:kern w:val="1"/>
          <w:sz w:val="24"/>
          <w:szCs w:val="24"/>
          <w:lang w:eastAsia="hi-IN" w:bidi="hi-IN"/>
        </w:rPr>
        <w:t>a</w:t>
      </w:r>
      <w:proofErr w:type="gramEnd"/>
      <w:r w:rsidRPr="00E63CAE">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7548DC" w:rsidRPr="006B7DDC" w:rsidRDefault="007548DC" w:rsidP="009963E7">
      <w:pPr>
        <w:spacing w:after="0" w:line="240" w:lineRule="auto"/>
        <w:ind w:left="792"/>
        <w:jc w:val="both"/>
        <w:rPr>
          <w:rFonts w:ascii="Palatino Linotype" w:hAnsi="Palatino Linotype"/>
          <w:b/>
          <w:bCs/>
          <w:sz w:val="24"/>
          <w:szCs w:val="24"/>
          <w:lang w:eastAsia="hu-HU"/>
        </w:rPr>
      </w:pPr>
    </w:p>
    <w:p w:rsidR="007548DC" w:rsidRPr="00DE7CA1" w:rsidRDefault="007548DC" w:rsidP="009963E7">
      <w:pPr>
        <w:widowControl w:val="0"/>
        <w:numPr>
          <w:ilvl w:val="1"/>
          <w:numId w:val="12"/>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7548DC" w:rsidRPr="00FE2313" w:rsidRDefault="007548DC" w:rsidP="009963E7">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 xml:space="preserve">A </w:t>
      </w:r>
      <w:proofErr w:type="gramStart"/>
      <w:r w:rsidRPr="00FE2313">
        <w:rPr>
          <w:rFonts w:ascii="Palatino Linotype" w:hAnsi="Palatino Linotype"/>
          <w:bCs/>
          <w:sz w:val="24"/>
          <w:szCs w:val="24"/>
          <w:lang w:eastAsia="hu-HU"/>
        </w:rPr>
        <w:t>tananyag  kb.</w:t>
      </w:r>
      <w:proofErr w:type="gramEnd"/>
      <w:r w:rsidRPr="00FE2313">
        <w:rPr>
          <w:rFonts w:ascii="Palatino Linotype" w:hAnsi="Palatino Linotype"/>
          <w:bCs/>
          <w:sz w:val="24"/>
          <w:szCs w:val="24"/>
          <w:lang w:eastAsia="hu-HU"/>
        </w:rPr>
        <w:t xml:space="preserve"> fele digitális tartalmú oktatási anyag, így speciálisak mind a módszerek, mind pedig a tanulói tevékenységformák.</w:t>
      </w:r>
    </w:p>
    <w:p w:rsidR="007548DC" w:rsidRPr="00A942B1" w:rsidRDefault="007548DC" w:rsidP="009963E7">
      <w:pPr>
        <w:pStyle w:val="Listaszerbekezds"/>
        <w:widowControl w:val="0"/>
        <w:suppressAutoHyphens/>
        <w:spacing w:after="0" w:line="240" w:lineRule="auto"/>
        <w:ind w:left="1225"/>
        <w:rPr>
          <w:rFonts w:ascii="Palatino Linotype" w:hAnsi="Palatino Linotype"/>
          <w:b/>
          <w:bCs/>
          <w:i/>
          <w:vanish/>
          <w:sz w:val="24"/>
          <w:szCs w:val="24"/>
          <w:lang w:eastAsia="hu-HU"/>
        </w:rPr>
      </w:pPr>
    </w:p>
    <w:p w:rsidR="00E63CAE" w:rsidRPr="00E63CAE" w:rsidRDefault="00E63CAE" w:rsidP="009963E7">
      <w:pPr>
        <w:pStyle w:val="Listaszerbekezds"/>
        <w:widowControl w:val="0"/>
        <w:numPr>
          <w:ilvl w:val="2"/>
          <w:numId w:val="16"/>
        </w:numPr>
        <w:suppressAutoHyphens/>
        <w:spacing w:after="0" w:line="240" w:lineRule="auto"/>
        <w:rPr>
          <w:rFonts w:ascii="Palatino Linotype" w:hAnsi="Palatino Linotype"/>
          <w:b/>
          <w:bCs/>
          <w:i/>
          <w:sz w:val="24"/>
          <w:szCs w:val="24"/>
          <w:lang w:eastAsia="hu-HU"/>
        </w:rPr>
      </w:pPr>
      <w:r w:rsidRPr="00E63CAE">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63CAE" w:rsidRPr="008B7D14" w:rsidTr="00E63CAE">
        <w:trPr>
          <w:jc w:val="center"/>
        </w:trPr>
        <w:tc>
          <w:tcPr>
            <w:tcW w:w="994" w:type="dxa"/>
            <w:vMerge w:val="restart"/>
            <w:vAlign w:val="center"/>
          </w:tcPr>
          <w:p w:rsidR="00E63CAE" w:rsidRPr="008B7D14" w:rsidRDefault="00E63CAE"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63CAE" w:rsidRDefault="00E63CAE"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63CAE" w:rsidRPr="008B7D14" w:rsidRDefault="00E63CAE" w:rsidP="009963E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63CAE" w:rsidRPr="008B7D14" w:rsidRDefault="00E63CAE"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63CAE" w:rsidRPr="008B7D14" w:rsidRDefault="00E63CAE" w:rsidP="009963E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63CAE" w:rsidRPr="008B7D14" w:rsidTr="00E63CAE">
        <w:trPr>
          <w:jc w:val="center"/>
        </w:trPr>
        <w:tc>
          <w:tcPr>
            <w:tcW w:w="994" w:type="dxa"/>
            <w:vMerge/>
            <w:vAlign w:val="center"/>
          </w:tcPr>
          <w:p w:rsidR="00E63CAE" w:rsidRPr="008B7D14" w:rsidRDefault="00E63CAE" w:rsidP="009963E7">
            <w:pPr>
              <w:spacing w:after="0" w:line="240" w:lineRule="auto"/>
              <w:jc w:val="center"/>
              <w:rPr>
                <w:rFonts w:ascii="Palatino Linotype" w:hAnsi="Palatino Linotype"/>
                <w:b/>
                <w:sz w:val="20"/>
                <w:szCs w:val="20"/>
              </w:rPr>
            </w:pPr>
          </w:p>
        </w:tc>
        <w:tc>
          <w:tcPr>
            <w:tcW w:w="2800" w:type="dxa"/>
            <w:vMerge/>
            <w:vAlign w:val="center"/>
          </w:tcPr>
          <w:p w:rsidR="00E63CAE" w:rsidRPr="008B7D14" w:rsidRDefault="00E63CAE" w:rsidP="009963E7">
            <w:pPr>
              <w:spacing w:after="0" w:line="240" w:lineRule="auto"/>
              <w:rPr>
                <w:rFonts w:ascii="Palatino Linotype" w:hAnsi="Palatino Linotype"/>
                <w:b/>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63CAE" w:rsidRPr="008B7D14" w:rsidRDefault="00E63CAE"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63CAE" w:rsidRPr="008B7D14" w:rsidRDefault="00E63CAE"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63CAE" w:rsidRPr="008B7D14" w:rsidRDefault="00E63CAE" w:rsidP="009963E7">
            <w:pPr>
              <w:spacing w:after="0" w:line="240" w:lineRule="auto"/>
              <w:jc w:val="center"/>
              <w:rPr>
                <w:rFonts w:ascii="Palatino Linotype" w:hAnsi="Palatino Linotype"/>
                <w:b/>
                <w:sz w:val="20"/>
                <w:szCs w:val="20"/>
              </w:rPr>
            </w:pPr>
          </w:p>
        </w:tc>
      </w:tr>
      <w:tr w:rsidR="00E63CAE" w:rsidRPr="008B7D14" w:rsidTr="00E63CAE">
        <w:trPr>
          <w:jc w:val="center"/>
        </w:trPr>
        <w:tc>
          <w:tcPr>
            <w:tcW w:w="994" w:type="dxa"/>
            <w:vAlign w:val="center"/>
          </w:tcPr>
          <w:p w:rsidR="00E63CAE" w:rsidRPr="008B7D14" w:rsidRDefault="00E63CAE"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63CAE" w:rsidRPr="008B7D14" w:rsidRDefault="00E63CAE" w:rsidP="009963E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3CAE" w:rsidRPr="008B7D14" w:rsidRDefault="00E63CAE" w:rsidP="009963E7">
            <w:pPr>
              <w:spacing w:after="0" w:line="240" w:lineRule="auto"/>
              <w:jc w:val="center"/>
              <w:rPr>
                <w:rFonts w:ascii="Palatino Linotype" w:hAnsi="Palatino Linotype"/>
                <w:sz w:val="20"/>
                <w:szCs w:val="20"/>
              </w:rPr>
            </w:pPr>
          </w:p>
        </w:tc>
      </w:tr>
      <w:tr w:rsidR="00E63CAE" w:rsidRPr="008B7D14" w:rsidTr="00E63CAE">
        <w:trPr>
          <w:jc w:val="center"/>
        </w:trPr>
        <w:tc>
          <w:tcPr>
            <w:tcW w:w="994" w:type="dxa"/>
            <w:vAlign w:val="center"/>
          </w:tcPr>
          <w:p w:rsidR="00E63CAE" w:rsidRPr="008B7D14" w:rsidRDefault="00E63CAE"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63CAE" w:rsidRPr="008B7D14" w:rsidRDefault="00E63CAE" w:rsidP="009963E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3CAE" w:rsidRPr="008B7D14" w:rsidRDefault="00E63CAE" w:rsidP="009963E7">
            <w:pPr>
              <w:spacing w:after="0" w:line="240" w:lineRule="auto"/>
              <w:jc w:val="center"/>
              <w:rPr>
                <w:rFonts w:ascii="Palatino Linotype" w:hAnsi="Palatino Linotype"/>
                <w:sz w:val="20"/>
                <w:szCs w:val="20"/>
              </w:rPr>
            </w:pPr>
          </w:p>
        </w:tc>
      </w:tr>
      <w:tr w:rsidR="00E63CAE" w:rsidRPr="008B7D14" w:rsidTr="00E63CAE">
        <w:trPr>
          <w:jc w:val="center"/>
        </w:trPr>
        <w:tc>
          <w:tcPr>
            <w:tcW w:w="994" w:type="dxa"/>
            <w:vAlign w:val="center"/>
          </w:tcPr>
          <w:p w:rsidR="00E63CAE" w:rsidRPr="008B7D14" w:rsidRDefault="00E63CAE"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63CAE" w:rsidRPr="008B7D14" w:rsidRDefault="00E63CAE" w:rsidP="009963E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3CAE" w:rsidRPr="008B7D14" w:rsidRDefault="00E63CAE" w:rsidP="009963E7">
            <w:pPr>
              <w:spacing w:after="0" w:line="240" w:lineRule="auto"/>
              <w:jc w:val="center"/>
              <w:rPr>
                <w:rFonts w:ascii="Palatino Linotype" w:hAnsi="Palatino Linotype"/>
                <w:sz w:val="20"/>
                <w:szCs w:val="20"/>
              </w:rPr>
            </w:pPr>
          </w:p>
        </w:tc>
      </w:tr>
      <w:tr w:rsidR="00E63CAE" w:rsidRPr="008B7D14" w:rsidTr="00E63CAE">
        <w:trPr>
          <w:jc w:val="center"/>
        </w:trPr>
        <w:tc>
          <w:tcPr>
            <w:tcW w:w="994" w:type="dxa"/>
            <w:vAlign w:val="center"/>
          </w:tcPr>
          <w:p w:rsidR="00E63CAE" w:rsidRPr="008B7D14" w:rsidRDefault="00E63CAE"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63CAE" w:rsidRPr="008B7D14" w:rsidRDefault="00E63CAE" w:rsidP="009963E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3CAE" w:rsidRPr="008B7D14" w:rsidRDefault="00E63CAE" w:rsidP="009963E7">
            <w:pPr>
              <w:spacing w:after="0" w:line="240" w:lineRule="auto"/>
              <w:jc w:val="center"/>
              <w:rPr>
                <w:rFonts w:ascii="Palatino Linotype" w:hAnsi="Palatino Linotype"/>
                <w:sz w:val="20"/>
                <w:szCs w:val="20"/>
              </w:rPr>
            </w:pPr>
          </w:p>
        </w:tc>
      </w:tr>
      <w:tr w:rsidR="00E63CAE" w:rsidRPr="008B7D14" w:rsidTr="00E63CAE">
        <w:trPr>
          <w:jc w:val="center"/>
        </w:trPr>
        <w:tc>
          <w:tcPr>
            <w:tcW w:w="994" w:type="dxa"/>
            <w:vAlign w:val="center"/>
          </w:tcPr>
          <w:p w:rsidR="00E63CAE" w:rsidRPr="008B7D14" w:rsidRDefault="00E63CAE"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63CAE" w:rsidRPr="008B7D14" w:rsidRDefault="00E63CAE" w:rsidP="009963E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3CAE" w:rsidRPr="008B7D14" w:rsidRDefault="00E63CAE" w:rsidP="009963E7">
            <w:pPr>
              <w:spacing w:after="0" w:line="240" w:lineRule="auto"/>
              <w:jc w:val="center"/>
              <w:rPr>
                <w:rFonts w:ascii="Palatino Linotype" w:hAnsi="Palatino Linotype"/>
                <w:sz w:val="20"/>
                <w:szCs w:val="20"/>
              </w:rPr>
            </w:pPr>
          </w:p>
        </w:tc>
      </w:tr>
      <w:tr w:rsidR="00E63CAE" w:rsidRPr="008B7D14" w:rsidTr="00E63CAE">
        <w:trPr>
          <w:jc w:val="center"/>
        </w:trPr>
        <w:tc>
          <w:tcPr>
            <w:tcW w:w="994" w:type="dxa"/>
            <w:vAlign w:val="center"/>
          </w:tcPr>
          <w:p w:rsidR="00E63CAE" w:rsidRPr="008B7D14" w:rsidRDefault="00E63CAE"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63CAE" w:rsidRPr="008B7D14" w:rsidRDefault="00E63CAE" w:rsidP="009963E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2659" w:type="dxa"/>
            <w:vAlign w:val="center"/>
          </w:tcPr>
          <w:p w:rsidR="00E63CAE" w:rsidRPr="008B7D14" w:rsidRDefault="00E63CAE" w:rsidP="009963E7">
            <w:pPr>
              <w:spacing w:after="0" w:line="240" w:lineRule="auto"/>
              <w:jc w:val="center"/>
              <w:rPr>
                <w:rFonts w:ascii="Palatino Linotype" w:hAnsi="Palatino Linotype"/>
                <w:sz w:val="20"/>
                <w:szCs w:val="20"/>
              </w:rPr>
            </w:pPr>
          </w:p>
        </w:tc>
      </w:tr>
      <w:tr w:rsidR="00E63CAE" w:rsidRPr="008B7D14" w:rsidTr="00E63CAE">
        <w:trPr>
          <w:jc w:val="center"/>
        </w:trPr>
        <w:tc>
          <w:tcPr>
            <w:tcW w:w="994" w:type="dxa"/>
            <w:vAlign w:val="center"/>
          </w:tcPr>
          <w:p w:rsidR="00E63CAE" w:rsidRPr="008B7D14" w:rsidRDefault="00E63CAE"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63CAE" w:rsidRPr="008B7D14" w:rsidRDefault="00E63CAE" w:rsidP="009963E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2659" w:type="dxa"/>
            <w:vAlign w:val="center"/>
          </w:tcPr>
          <w:p w:rsidR="00E63CAE" w:rsidRPr="008B7D14" w:rsidRDefault="00E63CAE" w:rsidP="009963E7">
            <w:pPr>
              <w:spacing w:after="0" w:line="240" w:lineRule="auto"/>
              <w:jc w:val="center"/>
              <w:rPr>
                <w:rFonts w:ascii="Palatino Linotype" w:hAnsi="Palatino Linotype"/>
                <w:sz w:val="20"/>
                <w:szCs w:val="20"/>
              </w:rPr>
            </w:pPr>
          </w:p>
        </w:tc>
      </w:tr>
      <w:tr w:rsidR="00E63CAE" w:rsidRPr="008B7D14" w:rsidTr="00E63CAE">
        <w:trPr>
          <w:jc w:val="center"/>
        </w:trPr>
        <w:tc>
          <w:tcPr>
            <w:tcW w:w="994" w:type="dxa"/>
            <w:vAlign w:val="center"/>
          </w:tcPr>
          <w:p w:rsidR="00E63CAE" w:rsidRPr="008B7D14" w:rsidRDefault="00E63CAE"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63CAE" w:rsidRPr="008B7D14" w:rsidRDefault="00E63CAE" w:rsidP="009963E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2659" w:type="dxa"/>
            <w:vAlign w:val="center"/>
          </w:tcPr>
          <w:p w:rsidR="00E63CAE" w:rsidRPr="008B7D14" w:rsidRDefault="00E63CAE" w:rsidP="009963E7">
            <w:pPr>
              <w:spacing w:after="0" w:line="240" w:lineRule="auto"/>
              <w:jc w:val="center"/>
              <w:rPr>
                <w:rFonts w:ascii="Palatino Linotype" w:hAnsi="Palatino Linotype"/>
                <w:sz w:val="20"/>
                <w:szCs w:val="20"/>
              </w:rPr>
            </w:pPr>
          </w:p>
        </w:tc>
      </w:tr>
      <w:tr w:rsidR="00E63CAE" w:rsidRPr="008B7D14" w:rsidTr="00E63CAE">
        <w:trPr>
          <w:jc w:val="center"/>
        </w:trPr>
        <w:tc>
          <w:tcPr>
            <w:tcW w:w="994" w:type="dxa"/>
            <w:vAlign w:val="center"/>
          </w:tcPr>
          <w:p w:rsidR="00E63CAE" w:rsidRPr="008B7D14" w:rsidRDefault="00E63CAE"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63CAE" w:rsidRPr="008B7D14" w:rsidRDefault="00E63CAE" w:rsidP="009963E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2659" w:type="dxa"/>
            <w:vAlign w:val="center"/>
          </w:tcPr>
          <w:p w:rsidR="00E63CAE" w:rsidRPr="008B7D14" w:rsidRDefault="00E63CAE" w:rsidP="009963E7">
            <w:pPr>
              <w:spacing w:after="0" w:line="240" w:lineRule="auto"/>
              <w:jc w:val="center"/>
              <w:rPr>
                <w:rFonts w:ascii="Palatino Linotype" w:hAnsi="Palatino Linotype"/>
                <w:sz w:val="20"/>
                <w:szCs w:val="20"/>
              </w:rPr>
            </w:pPr>
          </w:p>
        </w:tc>
      </w:tr>
      <w:tr w:rsidR="00E63CAE" w:rsidRPr="008B7D14" w:rsidTr="00E63CAE">
        <w:trPr>
          <w:jc w:val="center"/>
        </w:trPr>
        <w:tc>
          <w:tcPr>
            <w:tcW w:w="994" w:type="dxa"/>
            <w:vAlign w:val="center"/>
          </w:tcPr>
          <w:p w:rsidR="00E63CAE" w:rsidRPr="008B7D14" w:rsidRDefault="00E63CAE"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63CAE" w:rsidRPr="00DE4860" w:rsidRDefault="00E63CAE" w:rsidP="009963E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945" w:type="dxa"/>
            <w:vAlign w:val="center"/>
          </w:tcPr>
          <w:p w:rsidR="00E63CAE" w:rsidRPr="008B7D14" w:rsidRDefault="00E63CAE" w:rsidP="009963E7">
            <w:pPr>
              <w:spacing w:after="0" w:line="240" w:lineRule="auto"/>
              <w:jc w:val="center"/>
              <w:rPr>
                <w:rFonts w:ascii="Palatino Linotype" w:hAnsi="Palatino Linotype"/>
                <w:sz w:val="20"/>
                <w:szCs w:val="20"/>
              </w:rPr>
            </w:pPr>
          </w:p>
        </w:tc>
        <w:tc>
          <w:tcPr>
            <w:tcW w:w="2659" w:type="dxa"/>
            <w:vAlign w:val="center"/>
          </w:tcPr>
          <w:p w:rsidR="00E63CAE" w:rsidRPr="008B7D14" w:rsidRDefault="00E63CAE" w:rsidP="009963E7">
            <w:pPr>
              <w:spacing w:after="0" w:line="240" w:lineRule="auto"/>
              <w:jc w:val="center"/>
              <w:rPr>
                <w:rFonts w:ascii="Palatino Linotype" w:hAnsi="Palatino Linotype"/>
                <w:sz w:val="20"/>
                <w:szCs w:val="20"/>
              </w:rPr>
            </w:pPr>
          </w:p>
        </w:tc>
      </w:tr>
    </w:tbl>
    <w:p w:rsidR="00E63CAE" w:rsidRDefault="00E63CAE" w:rsidP="009963E7">
      <w:pPr>
        <w:widowControl w:val="0"/>
        <w:suppressAutoHyphens/>
        <w:spacing w:after="0" w:line="240" w:lineRule="auto"/>
        <w:ind w:left="1728"/>
        <w:rPr>
          <w:rFonts w:ascii="Palatino Linotype" w:hAnsi="Palatino Linotype"/>
          <w:b/>
          <w:bCs/>
          <w:i/>
          <w:sz w:val="24"/>
          <w:szCs w:val="24"/>
          <w:lang w:eastAsia="hu-HU"/>
        </w:rPr>
      </w:pPr>
    </w:p>
    <w:p w:rsidR="00E63CAE" w:rsidRDefault="00E63CAE" w:rsidP="009963E7">
      <w:pPr>
        <w:widowControl w:val="0"/>
        <w:suppressAutoHyphens/>
        <w:spacing w:after="0" w:line="240" w:lineRule="auto"/>
        <w:ind w:left="1728"/>
        <w:rPr>
          <w:rFonts w:ascii="Palatino Linotype" w:hAnsi="Palatino Linotype"/>
          <w:b/>
          <w:bCs/>
          <w:i/>
          <w:sz w:val="24"/>
          <w:szCs w:val="24"/>
          <w:lang w:eastAsia="hu-HU"/>
        </w:rPr>
      </w:pPr>
    </w:p>
    <w:p w:rsidR="00E63CAE" w:rsidRDefault="00E63CAE" w:rsidP="009963E7">
      <w:pPr>
        <w:widowControl w:val="0"/>
        <w:suppressAutoHyphens/>
        <w:spacing w:after="0" w:line="240" w:lineRule="auto"/>
        <w:ind w:left="1728"/>
        <w:rPr>
          <w:rFonts w:ascii="Palatino Linotype" w:hAnsi="Palatino Linotype"/>
          <w:b/>
          <w:bCs/>
          <w:i/>
          <w:sz w:val="24"/>
          <w:szCs w:val="24"/>
          <w:lang w:eastAsia="hu-HU"/>
        </w:rPr>
      </w:pPr>
    </w:p>
    <w:p w:rsidR="00E63CAE" w:rsidRDefault="00E63CAE" w:rsidP="009963E7">
      <w:pPr>
        <w:widowControl w:val="0"/>
        <w:suppressAutoHyphens/>
        <w:spacing w:after="0" w:line="240" w:lineRule="auto"/>
        <w:ind w:left="1728"/>
        <w:rPr>
          <w:rFonts w:ascii="Palatino Linotype" w:hAnsi="Palatino Linotype"/>
          <w:b/>
          <w:bCs/>
          <w:i/>
          <w:sz w:val="24"/>
          <w:szCs w:val="24"/>
          <w:lang w:eastAsia="hu-HU"/>
        </w:rPr>
      </w:pPr>
    </w:p>
    <w:p w:rsidR="007548DC" w:rsidRPr="00E63CAE" w:rsidRDefault="007548DC" w:rsidP="009963E7">
      <w:pPr>
        <w:pStyle w:val="Listaszerbekezds"/>
        <w:widowControl w:val="0"/>
        <w:numPr>
          <w:ilvl w:val="2"/>
          <w:numId w:val="16"/>
        </w:numPr>
        <w:suppressAutoHyphens/>
        <w:spacing w:after="0" w:line="240" w:lineRule="auto"/>
        <w:rPr>
          <w:rFonts w:ascii="Palatino Linotype" w:hAnsi="Palatino Linotype"/>
          <w:b/>
          <w:bCs/>
          <w:i/>
          <w:sz w:val="24"/>
          <w:szCs w:val="24"/>
          <w:lang w:eastAsia="hu-HU"/>
        </w:rPr>
      </w:pPr>
      <w:r w:rsidRPr="00E63CAE">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548DC" w:rsidRPr="00FE5532">
        <w:trPr>
          <w:cantSplit/>
          <w:trHeight w:val="921"/>
          <w:jc w:val="center"/>
        </w:trPr>
        <w:tc>
          <w:tcPr>
            <w:tcW w:w="828" w:type="dxa"/>
            <w:vMerge w:val="restart"/>
            <w:vAlign w:val="center"/>
          </w:tcPr>
          <w:p w:rsidR="007548DC" w:rsidRPr="00FE5532" w:rsidRDefault="007548DC" w:rsidP="009963E7">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548DC" w:rsidRPr="00FE5532" w:rsidRDefault="007548DC" w:rsidP="009963E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548DC" w:rsidRDefault="007548DC" w:rsidP="009963E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548DC" w:rsidRDefault="007548DC" w:rsidP="009963E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548DC" w:rsidRPr="00FE5532" w:rsidRDefault="007548DC" w:rsidP="009963E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548DC" w:rsidRPr="00FE5532">
        <w:trPr>
          <w:cantSplit/>
          <w:trHeight w:val="1076"/>
          <w:jc w:val="center"/>
        </w:trPr>
        <w:tc>
          <w:tcPr>
            <w:tcW w:w="828" w:type="dxa"/>
            <w:vMerge/>
            <w:vAlign w:val="center"/>
          </w:tcPr>
          <w:p w:rsidR="007548DC" w:rsidRPr="00FE5532" w:rsidRDefault="007548DC" w:rsidP="009963E7">
            <w:pPr>
              <w:spacing w:after="0" w:line="240" w:lineRule="auto"/>
              <w:jc w:val="center"/>
              <w:rPr>
                <w:rFonts w:ascii="Palatino Linotype" w:hAnsi="Palatino Linotype"/>
                <w:b/>
                <w:sz w:val="20"/>
                <w:szCs w:val="20"/>
              </w:rPr>
            </w:pPr>
          </w:p>
        </w:tc>
        <w:tc>
          <w:tcPr>
            <w:tcW w:w="3621" w:type="dxa"/>
            <w:vMerge/>
            <w:vAlign w:val="center"/>
          </w:tcPr>
          <w:p w:rsidR="007548DC" w:rsidRPr="00FE5532" w:rsidRDefault="007548DC" w:rsidP="009963E7">
            <w:pPr>
              <w:spacing w:after="0" w:line="240" w:lineRule="auto"/>
              <w:rPr>
                <w:rFonts w:ascii="Palatino Linotype" w:hAnsi="Palatino Linotype"/>
                <w:b/>
                <w:sz w:val="20"/>
                <w:szCs w:val="20"/>
              </w:rPr>
            </w:pPr>
          </w:p>
        </w:tc>
        <w:tc>
          <w:tcPr>
            <w:tcW w:w="809" w:type="dxa"/>
            <w:textDirection w:val="btLr"/>
            <w:vAlign w:val="center"/>
          </w:tcPr>
          <w:p w:rsidR="007548DC" w:rsidRPr="00FE5532" w:rsidRDefault="007548DC" w:rsidP="009963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548DC" w:rsidRDefault="007548DC" w:rsidP="009963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548DC" w:rsidRPr="00FE5532" w:rsidRDefault="007548DC" w:rsidP="009963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548DC" w:rsidRDefault="007548DC" w:rsidP="009963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548DC" w:rsidRPr="00FE5532" w:rsidRDefault="007548DC" w:rsidP="009963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548DC" w:rsidRPr="00FE5532" w:rsidRDefault="007548DC" w:rsidP="009963E7">
            <w:pPr>
              <w:spacing w:after="0" w:line="240" w:lineRule="auto"/>
              <w:jc w:val="center"/>
              <w:rPr>
                <w:rFonts w:ascii="Palatino Linotype" w:hAnsi="Palatino Linotype"/>
                <w:b/>
                <w:sz w:val="20"/>
                <w:szCs w:val="20"/>
              </w:rPr>
            </w:pPr>
          </w:p>
        </w:tc>
      </w:tr>
      <w:tr w:rsidR="007548DC" w:rsidRPr="00FE5532">
        <w:trPr>
          <w:jc w:val="center"/>
        </w:trPr>
        <w:tc>
          <w:tcPr>
            <w:tcW w:w="828" w:type="dxa"/>
            <w:shd w:val="clear" w:color="auto" w:fill="D9D9D9"/>
            <w:vAlign w:val="center"/>
          </w:tcPr>
          <w:p w:rsidR="007548DC" w:rsidRPr="008B7D14" w:rsidRDefault="007548DC"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548DC" w:rsidRPr="008B7D14" w:rsidRDefault="007548DC" w:rsidP="009963E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798"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shd w:val="clear" w:color="auto" w:fill="D9D9D9"/>
            <w:vAlign w:val="center"/>
          </w:tcPr>
          <w:p w:rsidR="007548DC" w:rsidRPr="008B7D14" w:rsidRDefault="007548DC"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548DC" w:rsidRPr="008B7D14" w:rsidRDefault="007548DC" w:rsidP="009963E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798"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shd w:val="clear" w:color="auto" w:fill="D9D9D9"/>
            <w:vAlign w:val="center"/>
          </w:tcPr>
          <w:p w:rsidR="007548DC" w:rsidRPr="008B7D14" w:rsidRDefault="007548DC"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548DC" w:rsidRPr="008B7D14" w:rsidRDefault="007548DC" w:rsidP="009963E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798"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548DC" w:rsidRPr="00FE5532" w:rsidRDefault="007548DC" w:rsidP="009963E7">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trHeight w:val="499"/>
          <w:jc w:val="center"/>
        </w:trPr>
        <w:tc>
          <w:tcPr>
            <w:tcW w:w="828" w:type="dxa"/>
            <w:shd w:val="clear" w:color="auto" w:fill="D9D9D9"/>
            <w:vAlign w:val="center"/>
          </w:tcPr>
          <w:p w:rsidR="007548DC" w:rsidRPr="008B7D14" w:rsidRDefault="007548DC"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548DC" w:rsidRPr="008B7D14" w:rsidRDefault="007548DC" w:rsidP="009963E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798"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shd w:val="clear" w:color="auto" w:fill="D9D9D9"/>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r w:rsidR="007548DC" w:rsidRPr="00FE5532">
        <w:trPr>
          <w:jc w:val="center"/>
        </w:trPr>
        <w:tc>
          <w:tcPr>
            <w:tcW w:w="828" w:type="dxa"/>
            <w:vAlign w:val="center"/>
          </w:tcPr>
          <w:p w:rsidR="007548DC" w:rsidRPr="00FE5532" w:rsidRDefault="007548DC"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548DC" w:rsidRPr="00FE5532" w:rsidRDefault="007548DC"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98" w:type="dxa"/>
            <w:vAlign w:val="center"/>
          </w:tcPr>
          <w:p w:rsidR="007548DC" w:rsidRPr="00FE5532" w:rsidRDefault="007548DC" w:rsidP="009963E7">
            <w:pPr>
              <w:spacing w:after="0" w:line="240" w:lineRule="auto"/>
              <w:jc w:val="center"/>
              <w:rPr>
                <w:rFonts w:ascii="Palatino Linotype" w:hAnsi="Palatino Linotype"/>
                <w:sz w:val="20"/>
                <w:szCs w:val="20"/>
              </w:rPr>
            </w:pPr>
          </w:p>
        </w:tc>
        <w:tc>
          <w:tcPr>
            <w:tcW w:w="763" w:type="dxa"/>
            <w:vAlign w:val="center"/>
          </w:tcPr>
          <w:p w:rsidR="007548DC" w:rsidRPr="00FE5532" w:rsidRDefault="007548DC"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548DC" w:rsidRPr="00FE5532" w:rsidRDefault="007548DC" w:rsidP="009963E7">
            <w:pPr>
              <w:spacing w:after="0" w:line="240" w:lineRule="auto"/>
              <w:jc w:val="center"/>
              <w:rPr>
                <w:rFonts w:ascii="Palatino Linotype" w:hAnsi="Palatino Linotype"/>
                <w:sz w:val="20"/>
                <w:szCs w:val="20"/>
              </w:rPr>
            </w:pPr>
          </w:p>
        </w:tc>
      </w:tr>
    </w:tbl>
    <w:p w:rsidR="007548DC" w:rsidRDefault="007548DC" w:rsidP="009963E7">
      <w:pPr>
        <w:spacing w:after="0" w:line="240" w:lineRule="auto"/>
        <w:jc w:val="both"/>
        <w:rPr>
          <w:rFonts w:ascii="Palatino Linotype" w:hAnsi="Palatino Linotype"/>
          <w:iCs/>
          <w:sz w:val="24"/>
          <w:szCs w:val="24"/>
          <w:lang w:eastAsia="hu-HU"/>
        </w:rPr>
      </w:pPr>
    </w:p>
    <w:p w:rsidR="007548DC" w:rsidRPr="006B7DDC" w:rsidRDefault="007548DC" w:rsidP="009963E7">
      <w:pPr>
        <w:widowControl w:val="0"/>
        <w:numPr>
          <w:ilvl w:val="1"/>
          <w:numId w:val="16"/>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7548DC" w:rsidRPr="006B7DDC" w:rsidRDefault="007548DC" w:rsidP="009963E7">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B61F0A" w:rsidRPr="000E120B" w:rsidRDefault="00B61F0A" w:rsidP="009963E7">
      <w:pPr>
        <w:spacing w:after="0" w:line="240" w:lineRule="auto"/>
        <w:jc w:val="center"/>
        <w:rPr>
          <w:rFonts w:ascii="Palatino Linotype" w:hAnsi="Palatino Linotype"/>
          <w:b/>
          <w:sz w:val="44"/>
          <w:szCs w:val="44"/>
          <w:lang w:eastAsia="hu-HU"/>
        </w:rPr>
      </w:pPr>
    </w:p>
    <w:p w:rsidR="00704183" w:rsidRPr="000E120B" w:rsidRDefault="00704183" w:rsidP="009963E7">
      <w:pPr>
        <w:widowControl w:val="0"/>
        <w:suppressAutoHyphens/>
        <w:spacing w:after="0" w:line="240" w:lineRule="auto"/>
        <w:ind w:left="792"/>
        <w:jc w:val="both"/>
        <w:rPr>
          <w:rFonts w:ascii="Palatino Linotype" w:hAnsi="Palatino Linotype"/>
          <w:b/>
          <w:bCs/>
          <w:sz w:val="44"/>
          <w:szCs w:val="44"/>
        </w:rPr>
      </w:pPr>
    </w:p>
    <w:p w:rsidR="00704183" w:rsidRPr="000E120B" w:rsidRDefault="00704183" w:rsidP="009963E7">
      <w:pPr>
        <w:spacing w:after="0" w:line="240" w:lineRule="auto"/>
        <w:ind w:left="30"/>
        <w:jc w:val="center"/>
        <w:rPr>
          <w:rFonts w:ascii="Palatino Linotype" w:hAnsi="Palatino Linotype"/>
          <w:b/>
          <w:bCs/>
          <w:sz w:val="44"/>
          <w:szCs w:val="44"/>
        </w:rPr>
      </w:pPr>
    </w:p>
    <w:p w:rsidR="00704183" w:rsidRPr="000E120B" w:rsidRDefault="00704183" w:rsidP="009963E7">
      <w:pPr>
        <w:spacing w:after="0" w:line="240" w:lineRule="auto"/>
        <w:ind w:left="30"/>
        <w:jc w:val="center"/>
        <w:rPr>
          <w:rFonts w:ascii="Palatino Linotype" w:hAnsi="Palatino Linotype"/>
          <w:b/>
          <w:bCs/>
          <w:sz w:val="44"/>
          <w:szCs w:val="44"/>
        </w:rPr>
      </w:pPr>
    </w:p>
    <w:p w:rsidR="00704183" w:rsidRPr="000E120B" w:rsidRDefault="00704183" w:rsidP="009963E7">
      <w:pPr>
        <w:spacing w:after="0" w:line="240" w:lineRule="auto"/>
        <w:ind w:left="30"/>
        <w:jc w:val="center"/>
        <w:rPr>
          <w:rFonts w:ascii="Palatino Linotype" w:hAnsi="Palatino Linotype"/>
          <w:b/>
          <w:bCs/>
          <w:sz w:val="44"/>
          <w:szCs w:val="44"/>
        </w:rPr>
      </w:pPr>
    </w:p>
    <w:p w:rsidR="00514567" w:rsidRPr="00514567" w:rsidRDefault="00514567" w:rsidP="009963E7">
      <w:pPr>
        <w:spacing w:after="0" w:line="240" w:lineRule="auto"/>
        <w:jc w:val="center"/>
        <w:rPr>
          <w:rFonts w:ascii="Palatino Linotype" w:hAnsi="Palatino Linotype"/>
          <w:b/>
          <w:sz w:val="44"/>
          <w:szCs w:val="44"/>
          <w:lang w:eastAsia="hu-HU"/>
        </w:rPr>
      </w:pPr>
      <w:r w:rsidRPr="00514567">
        <w:rPr>
          <w:rFonts w:ascii="Palatino Linotype" w:hAnsi="Palatino Linotype"/>
          <w:b/>
          <w:sz w:val="44"/>
          <w:szCs w:val="44"/>
          <w:lang w:eastAsia="hu-HU"/>
        </w:rPr>
        <w:lastRenderedPageBreak/>
        <w:t>A</w:t>
      </w:r>
    </w:p>
    <w:p w:rsidR="00514567" w:rsidRPr="00514567" w:rsidRDefault="00514567" w:rsidP="009963E7">
      <w:pPr>
        <w:spacing w:after="0" w:line="240" w:lineRule="auto"/>
        <w:jc w:val="center"/>
        <w:rPr>
          <w:rFonts w:ascii="Palatino Linotype" w:hAnsi="Palatino Linotype"/>
          <w:b/>
          <w:sz w:val="44"/>
          <w:szCs w:val="44"/>
          <w:lang w:eastAsia="hu-HU"/>
        </w:rPr>
      </w:pPr>
      <w:r w:rsidRPr="00514567">
        <w:rPr>
          <w:rFonts w:ascii="Palatino Linotype" w:hAnsi="Palatino Linotype"/>
          <w:b/>
          <w:sz w:val="44"/>
          <w:szCs w:val="44"/>
          <w:lang w:eastAsia="hu-HU"/>
        </w:rPr>
        <w:t>10184-12 azonosító számú</w:t>
      </w:r>
    </w:p>
    <w:p w:rsidR="00514567" w:rsidRPr="00514567" w:rsidRDefault="00514567" w:rsidP="009963E7">
      <w:pPr>
        <w:spacing w:after="0" w:line="240" w:lineRule="auto"/>
        <w:jc w:val="center"/>
        <w:rPr>
          <w:rFonts w:ascii="Palatino Linotype" w:hAnsi="Palatino Linotype"/>
          <w:b/>
          <w:sz w:val="44"/>
          <w:szCs w:val="44"/>
          <w:lang w:eastAsia="hu-HU"/>
        </w:rPr>
      </w:pPr>
    </w:p>
    <w:p w:rsidR="00514567" w:rsidRPr="00514567" w:rsidRDefault="00514567" w:rsidP="009963E7">
      <w:pPr>
        <w:spacing w:after="0" w:line="240" w:lineRule="auto"/>
        <w:jc w:val="center"/>
        <w:rPr>
          <w:rFonts w:ascii="Palatino Linotype" w:hAnsi="Palatino Linotype"/>
          <w:b/>
          <w:sz w:val="44"/>
          <w:szCs w:val="44"/>
          <w:lang w:eastAsia="hu-HU"/>
        </w:rPr>
      </w:pPr>
      <w:proofErr w:type="spellStart"/>
      <w:r w:rsidRPr="00514567">
        <w:rPr>
          <w:rFonts w:ascii="Palatino Linotype" w:hAnsi="Palatino Linotype"/>
          <w:b/>
          <w:sz w:val="44"/>
          <w:szCs w:val="44"/>
          <w:lang w:eastAsia="hu-HU"/>
        </w:rPr>
        <w:t>Öntészeti</w:t>
      </w:r>
      <w:proofErr w:type="spellEnd"/>
      <w:r w:rsidRPr="00514567">
        <w:rPr>
          <w:rFonts w:ascii="Palatino Linotype" w:hAnsi="Palatino Linotype"/>
          <w:b/>
          <w:sz w:val="44"/>
          <w:szCs w:val="44"/>
          <w:lang w:eastAsia="hu-HU"/>
        </w:rPr>
        <w:t xml:space="preserve"> feladatok</w:t>
      </w:r>
    </w:p>
    <w:p w:rsidR="00514567" w:rsidRPr="00514567" w:rsidRDefault="00514567" w:rsidP="009963E7">
      <w:pPr>
        <w:spacing w:after="0" w:line="240" w:lineRule="auto"/>
        <w:jc w:val="center"/>
        <w:rPr>
          <w:rFonts w:ascii="Palatino Linotype" w:hAnsi="Palatino Linotype"/>
          <w:b/>
          <w:sz w:val="44"/>
          <w:szCs w:val="44"/>
          <w:lang w:eastAsia="hu-HU"/>
        </w:rPr>
      </w:pPr>
      <w:proofErr w:type="gramStart"/>
      <w:r w:rsidRPr="00514567">
        <w:rPr>
          <w:rFonts w:ascii="Palatino Linotype" w:hAnsi="Palatino Linotype"/>
          <w:b/>
          <w:sz w:val="44"/>
          <w:szCs w:val="44"/>
          <w:lang w:eastAsia="hu-HU"/>
        </w:rPr>
        <w:t>megnevezésű</w:t>
      </w:r>
      <w:proofErr w:type="gramEnd"/>
    </w:p>
    <w:p w:rsidR="00514567" w:rsidRPr="00514567" w:rsidRDefault="00514567" w:rsidP="009963E7">
      <w:pPr>
        <w:spacing w:after="0" w:line="240" w:lineRule="auto"/>
        <w:jc w:val="center"/>
        <w:rPr>
          <w:rFonts w:ascii="Palatino Linotype" w:hAnsi="Palatino Linotype"/>
          <w:b/>
          <w:sz w:val="44"/>
          <w:szCs w:val="44"/>
          <w:lang w:eastAsia="hu-HU"/>
        </w:rPr>
      </w:pPr>
    </w:p>
    <w:p w:rsidR="00514567" w:rsidRPr="00514567" w:rsidRDefault="00514567" w:rsidP="009963E7">
      <w:pPr>
        <w:spacing w:after="0" w:line="240" w:lineRule="auto"/>
        <w:jc w:val="center"/>
        <w:rPr>
          <w:rFonts w:ascii="Palatino Linotype" w:hAnsi="Palatino Linotype"/>
          <w:b/>
          <w:sz w:val="44"/>
          <w:szCs w:val="44"/>
          <w:lang w:eastAsia="hu-HU"/>
        </w:rPr>
      </w:pPr>
      <w:proofErr w:type="gramStart"/>
      <w:r w:rsidRPr="00514567">
        <w:rPr>
          <w:rFonts w:ascii="Palatino Linotype" w:hAnsi="Palatino Linotype"/>
          <w:b/>
          <w:sz w:val="44"/>
          <w:szCs w:val="44"/>
          <w:lang w:eastAsia="hu-HU"/>
        </w:rPr>
        <w:t>szakmai</w:t>
      </w:r>
      <w:proofErr w:type="gramEnd"/>
      <w:r w:rsidRPr="00514567">
        <w:rPr>
          <w:rFonts w:ascii="Palatino Linotype" w:hAnsi="Palatino Linotype"/>
          <w:b/>
          <w:sz w:val="44"/>
          <w:szCs w:val="44"/>
          <w:lang w:eastAsia="hu-HU"/>
        </w:rPr>
        <w:t xml:space="preserve"> követelménymodul</w:t>
      </w:r>
    </w:p>
    <w:p w:rsidR="00514567" w:rsidRPr="00514567" w:rsidRDefault="00514567" w:rsidP="009963E7">
      <w:pPr>
        <w:spacing w:after="0" w:line="240" w:lineRule="auto"/>
        <w:jc w:val="center"/>
        <w:rPr>
          <w:rFonts w:ascii="Palatino Linotype" w:hAnsi="Palatino Linotype"/>
          <w:b/>
          <w:sz w:val="44"/>
          <w:szCs w:val="44"/>
          <w:lang w:eastAsia="hu-HU"/>
        </w:rPr>
      </w:pPr>
    </w:p>
    <w:p w:rsidR="00704183" w:rsidRPr="000E120B" w:rsidRDefault="00514567" w:rsidP="009963E7">
      <w:pPr>
        <w:spacing w:after="0" w:line="240" w:lineRule="auto"/>
        <w:jc w:val="center"/>
        <w:rPr>
          <w:rFonts w:ascii="Palatino Linotype" w:hAnsi="Palatino Linotype"/>
          <w:b/>
          <w:sz w:val="44"/>
          <w:szCs w:val="44"/>
          <w:lang w:eastAsia="hu-HU"/>
        </w:rPr>
      </w:pPr>
      <w:proofErr w:type="gramStart"/>
      <w:r w:rsidRPr="00514567">
        <w:rPr>
          <w:rFonts w:ascii="Palatino Linotype" w:hAnsi="Palatino Linotype"/>
          <w:b/>
          <w:sz w:val="44"/>
          <w:szCs w:val="44"/>
          <w:lang w:eastAsia="hu-HU"/>
        </w:rPr>
        <w:t>tantárgyai</w:t>
      </w:r>
      <w:proofErr w:type="gramEnd"/>
      <w:r w:rsidRPr="00514567">
        <w:rPr>
          <w:rFonts w:ascii="Palatino Linotype" w:hAnsi="Palatino Linotype"/>
          <w:b/>
          <w:sz w:val="44"/>
          <w:szCs w:val="44"/>
          <w:lang w:eastAsia="hu-HU"/>
        </w:rPr>
        <w:t>, témakörei</w:t>
      </w:r>
    </w:p>
    <w:p w:rsidR="00920F01" w:rsidRPr="00F509E8" w:rsidRDefault="00704183" w:rsidP="009963E7">
      <w:pPr>
        <w:spacing w:after="0" w:line="240" w:lineRule="auto"/>
        <w:ind w:left="-17"/>
        <w:jc w:val="both"/>
        <w:rPr>
          <w:rFonts w:ascii="Palatino Linotype" w:hAnsi="Palatino Linotype"/>
          <w:b/>
          <w:sz w:val="24"/>
          <w:szCs w:val="24"/>
        </w:rPr>
      </w:pPr>
      <w:r w:rsidRPr="000E120B">
        <w:rPr>
          <w:rFonts w:ascii="Palatino Linotype" w:hAnsi="Palatino Linotype"/>
          <w:sz w:val="20"/>
          <w:szCs w:val="20"/>
          <w:lang w:eastAsia="hu-HU"/>
        </w:rPr>
        <w:br w:type="page"/>
      </w:r>
      <w:r w:rsidR="00920F01" w:rsidRPr="00F509E8">
        <w:rPr>
          <w:rFonts w:ascii="Palatino Linotype" w:hAnsi="Palatino Linotype"/>
          <w:b/>
          <w:sz w:val="24"/>
          <w:szCs w:val="24"/>
        </w:rPr>
        <w:lastRenderedPageBreak/>
        <w:t>A 10184-12 azonosító számú</w:t>
      </w:r>
      <w:r w:rsidR="000D172D" w:rsidRPr="00F509E8">
        <w:rPr>
          <w:rFonts w:ascii="Palatino Linotype" w:hAnsi="Palatino Linotype"/>
          <w:b/>
          <w:sz w:val="24"/>
          <w:szCs w:val="24"/>
        </w:rPr>
        <w:t>,</w:t>
      </w:r>
      <w:r w:rsidR="00920F01" w:rsidRPr="00F509E8">
        <w:rPr>
          <w:rFonts w:ascii="Palatino Linotype" w:hAnsi="Palatino Linotype"/>
          <w:b/>
          <w:sz w:val="24"/>
          <w:szCs w:val="24"/>
        </w:rPr>
        <w:t xml:space="preserve"> </w:t>
      </w:r>
      <w:proofErr w:type="spellStart"/>
      <w:r w:rsidR="00920F01" w:rsidRPr="00F509E8">
        <w:rPr>
          <w:rFonts w:ascii="Palatino Linotype" w:hAnsi="Palatino Linotype"/>
          <w:b/>
          <w:sz w:val="24"/>
          <w:szCs w:val="24"/>
        </w:rPr>
        <w:t>Öntészeti</w:t>
      </w:r>
      <w:proofErr w:type="spellEnd"/>
      <w:r w:rsidR="00920F01" w:rsidRPr="00F509E8">
        <w:rPr>
          <w:rFonts w:ascii="Palatino Linotype" w:hAnsi="Palatino Linotype"/>
          <w:b/>
          <w:sz w:val="24"/>
          <w:szCs w:val="24"/>
        </w:rPr>
        <w:t xml:space="preserve"> feladatok megnevezésű szakmai követelménymodulhoz tartozó tantárgyak és témakörök oktatása során fejlesztendő kompetenciák.</w:t>
      </w:r>
    </w:p>
    <w:tbl>
      <w:tblPr>
        <w:tblW w:w="9137" w:type="dxa"/>
        <w:jc w:val="center"/>
        <w:tblInd w:w="57" w:type="dxa"/>
        <w:tblCellMar>
          <w:left w:w="70" w:type="dxa"/>
          <w:right w:w="70" w:type="dxa"/>
        </w:tblCellMar>
        <w:tblLook w:val="0000" w:firstRow="0" w:lastRow="0" w:firstColumn="0" w:lastColumn="0" w:noHBand="0" w:noVBand="0"/>
      </w:tblPr>
      <w:tblGrid>
        <w:gridCol w:w="6129"/>
        <w:gridCol w:w="567"/>
        <w:gridCol w:w="590"/>
        <w:gridCol w:w="969"/>
        <w:gridCol w:w="882"/>
      </w:tblGrid>
      <w:tr w:rsidR="00920F01" w:rsidRPr="00F611BB">
        <w:trPr>
          <w:trHeight w:val="570"/>
          <w:jc w:val="center"/>
        </w:trPr>
        <w:tc>
          <w:tcPr>
            <w:tcW w:w="6129" w:type="dxa"/>
            <w:vMerge w:val="restart"/>
            <w:tcBorders>
              <w:top w:val="single" w:sz="4" w:space="0" w:color="auto"/>
              <w:left w:val="single" w:sz="4" w:space="0" w:color="auto"/>
              <w:bottom w:val="single" w:sz="4" w:space="0" w:color="auto"/>
              <w:right w:val="single" w:sz="4" w:space="0" w:color="auto"/>
            </w:tcBorders>
            <w:noWrap/>
            <w:vAlign w:val="center"/>
          </w:tcPr>
          <w:p w:rsidR="00920F01" w:rsidRPr="00787753" w:rsidRDefault="00920F01" w:rsidP="009963E7">
            <w:pPr>
              <w:spacing w:after="0" w:line="240" w:lineRule="auto"/>
              <w:jc w:val="center"/>
              <w:rPr>
                <w:rFonts w:ascii="Palatino Linotype" w:hAnsi="Palatino Linotype"/>
                <w:sz w:val="20"/>
                <w:szCs w:val="20"/>
              </w:rPr>
            </w:pPr>
            <w:r w:rsidRPr="00787753">
              <w:rPr>
                <w:rFonts w:ascii="Palatino Linotype" w:hAnsi="Palatino Linotype"/>
                <w:sz w:val="20"/>
                <w:szCs w:val="20"/>
              </w:rPr>
              <w:t xml:space="preserve">10184-12 </w:t>
            </w:r>
            <w:proofErr w:type="spellStart"/>
            <w:r w:rsidRPr="00787753">
              <w:rPr>
                <w:rFonts w:ascii="Palatino Linotype" w:hAnsi="Palatino Linotype"/>
                <w:sz w:val="20"/>
                <w:szCs w:val="20"/>
              </w:rPr>
              <w:t>Öntészeti</w:t>
            </w:r>
            <w:proofErr w:type="spellEnd"/>
            <w:r w:rsidRPr="00787753">
              <w:rPr>
                <w:rFonts w:ascii="Palatino Linotype" w:hAnsi="Palatino Linotype"/>
                <w:sz w:val="20"/>
                <w:szCs w:val="20"/>
              </w:rPr>
              <w:t xml:space="preserve"> feladatok</w:t>
            </w:r>
          </w:p>
        </w:tc>
        <w:tc>
          <w:tcPr>
            <w:tcW w:w="1157" w:type="dxa"/>
            <w:gridSpan w:val="2"/>
            <w:tcBorders>
              <w:top w:val="single" w:sz="4" w:space="0" w:color="auto"/>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roofErr w:type="spellStart"/>
            <w:r>
              <w:rPr>
                <w:rFonts w:ascii="Palatino Linotype" w:hAnsi="Palatino Linotype"/>
                <w:sz w:val="20"/>
                <w:szCs w:val="20"/>
              </w:rPr>
              <w:t>Öntészet</w:t>
            </w:r>
            <w:proofErr w:type="spellEnd"/>
          </w:p>
        </w:tc>
        <w:tc>
          <w:tcPr>
            <w:tcW w:w="1851" w:type="dxa"/>
            <w:gridSpan w:val="2"/>
            <w:tcBorders>
              <w:top w:val="single" w:sz="4" w:space="0" w:color="auto"/>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roofErr w:type="spellStart"/>
            <w:r>
              <w:rPr>
                <w:rFonts w:ascii="Palatino Linotype" w:hAnsi="Palatino Linotype"/>
                <w:sz w:val="20"/>
                <w:szCs w:val="20"/>
              </w:rPr>
              <w:t>Öntészet</w:t>
            </w:r>
            <w:proofErr w:type="spellEnd"/>
            <w:r>
              <w:rPr>
                <w:rFonts w:ascii="Palatino Linotype" w:hAnsi="Palatino Linotype"/>
                <w:sz w:val="20"/>
                <w:szCs w:val="20"/>
              </w:rPr>
              <w:t xml:space="preserve"> gyakorlat</w:t>
            </w:r>
          </w:p>
        </w:tc>
      </w:tr>
      <w:tr w:rsidR="00920F01" w:rsidRPr="00F611BB">
        <w:trPr>
          <w:trHeight w:val="2070"/>
          <w:jc w:val="center"/>
        </w:trPr>
        <w:tc>
          <w:tcPr>
            <w:tcW w:w="6129" w:type="dxa"/>
            <w:vMerge/>
            <w:tcBorders>
              <w:top w:val="single" w:sz="4" w:space="0" w:color="auto"/>
              <w:left w:val="single" w:sz="4" w:space="0" w:color="auto"/>
              <w:bottom w:val="single" w:sz="4" w:space="0" w:color="auto"/>
              <w:right w:val="single" w:sz="4" w:space="0" w:color="auto"/>
            </w:tcBorders>
            <w:vAlign w:val="center"/>
          </w:tcPr>
          <w:p w:rsidR="00920F01" w:rsidRPr="00F611BB" w:rsidRDefault="00920F01" w:rsidP="009963E7">
            <w:pPr>
              <w:spacing w:after="0" w:line="240" w:lineRule="auto"/>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920F01" w:rsidRPr="00F611BB" w:rsidRDefault="00920F01" w:rsidP="009963E7">
            <w:pPr>
              <w:spacing w:after="0" w:line="240" w:lineRule="auto"/>
              <w:ind w:left="57"/>
              <w:rPr>
                <w:rFonts w:ascii="Palatino Linotype" w:hAnsi="Palatino Linotype"/>
                <w:sz w:val="20"/>
                <w:szCs w:val="20"/>
              </w:rPr>
            </w:pPr>
            <w:r w:rsidRPr="00741247">
              <w:rPr>
                <w:rFonts w:ascii="Palatino Linotype" w:hAnsi="Palatino Linotype"/>
                <w:sz w:val="20"/>
                <w:szCs w:val="20"/>
              </w:rPr>
              <w:t>Öntéstechnológia</w:t>
            </w:r>
          </w:p>
        </w:tc>
        <w:tc>
          <w:tcPr>
            <w:tcW w:w="590" w:type="dxa"/>
            <w:tcBorders>
              <w:top w:val="nil"/>
              <w:left w:val="nil"/>
              <w:bottom w:val="single" w:sz="4" w:space="0" w:color="auto"/>
              <w:right w:val="single" w:sz="4" w:space="0" w:color="auto"/>
            </w:tcBorders>
            <w:textDirection w:val="btLr"/>
            <w:vAlign w:val="center"/>
          </w:tcPr>
          <w:p w:rsidR="00920F01" w:rsidRPr="00F611BB" w:rsidRDefault="00920F01" w:rsidP="009963E7">
            <w:pPr>
              <w:spacing w:after="0" w:line="240" w:lineRule="auto"/>
              <w:ind w:left="57"/>
              <w:rPr>
                <w:rFonts w:ascii="Palatino Linotype" w:hAnsi="Palatino Linotype"/>
                <w:sz w:val="20"/>
                <w:szCs w:val="20"/>
              </w:rPr>
            </w:pPr>
            <w:proofErr w:type="spellStart"/>
            <w:r w:rsidRPr="00741247">
              <w:rPr>
                <w:rFonts w:ascii="Palatino Linotype" w:hAnsi="Palatino Linotype"/>
                <w:sz w:val="20"/>
                <w:szCs w:val="20"/>
              </w:rPr>
              <w:t>Öntészet</w:t>
            </w:r>
            <w:proofErr w:type="spellEnd"/>
            <w:r w:rsidRPr="00741247">
              <w:rPr>
                <w:rFonts w:ascii="Palatino Linotype" w:hAnsi="Palatino Linotype"/>
                <w:sz w:val="20"/>
                <w:szCs w:val="20"/>
              </w:rPr>
              <w:t xml:space="preserve"> gépi berendezései</w:t>
            </w:r>
          </w:p>
        </w:tc>
        <w:tc>
          <w:tcPr>
            <w:tcW w:w="969" w:type="dxa"/>
            <w:tcBorders>
              <w:top w:val="nil"/>
              <w:left w:val="nil"/>
              <w:bottom w:val="single" w:sz="4" w:space="0" w:color="auto"/>
              <w:right w:val="single" w:sz="4" w:space="0" w:color="auto"/>
            </w:tcBorders>
            <w:textDirection w:val="btLr"/>
            <w:vAlign w:val="center"/>
          </w:tcPr>
          <w:p w:rsidR="00920F01" w:rsidRPr="00F611BB" w:rsidRDefault="00920F01" w:rsidP="009963E7">
            <w:pPr>
              <w:spacing w:after="0" w:line="240" w:lineRule="auto"/>
              <w:ind w:left="57"/>
              <w:rPr>
                <w:rFonts w:ascii="Palatino Linotype" w:hAnsi="Palatino Linotype"/>
                <w:sz w:val="20"/>
                <w:szCs w:val="20"/>
              </w:rPr>
            </w:pPr>
            <w:r w:rsidRPr="00741247">
              <w:rPr>
                <w:rFonts w:ascii="Palatino Linotype" w:hAnsi="Palatino Linotype"/>
                <w:sz w:val="20"/>
                <w:szCs w:val="20"/>
              </w:rPr>
              <w:t>Öntés előkészítési gyakorlat</w:t>
            </w:r>
          </w:p>
        </w:tc>
        <w:tc>
          <w:tcPr>
            <w:tcW w:w="882" w:type="dxa"/>
            <w:tcBorders>
              <w:top w:val="nil"/>
              <w:left w:val="nil"/>
              <w:bottom w:val="single" w:sz="4" w:space="0" w:color="auto"/>
              <w:right w:val="single" w:sz="4" w:space="0" w:color="auto"/>
            </w:tcBorders>
            <w:textDirection w:val="btLr"/>
            <w:vAlign w:val="center"/>
          </w:tcPr>
          <w:p w:rsidR="00920F01" w:rsidRPr="00F611BB" w:rsidRDefault="00920F01" w:rsidP="009963E7">
            <w:pPr>
              <w:spacing w:after="0" w:line="240" w:lineRule="auto"/>
              <w:ind w:left="57"/>
              <w:rPr>
                <w:rFonts w:ascii="Palatino Linotype" w:hAnsi="Palatino Linotype"/>
                <w:sz w:val="20"/>
                <w:szCs w:val="20"/>
              </w:rPr>
            </w:pPr>
            <w:r w:rsidRPr="00741247">
              <w:rPr>
                <w:rFonts w:ascii="Palatino Linotype" w:hAnsi="Palatino Linotype"/>
                <w:sz w:val="20"/>
                <w:szCs w:val="20"/>
              </w:rPr>
              <w:t>Öntési gyakorlat</w:t>
            </w:r>
          </w:p>
        </w:tc>
      </w:tr>
      <w:tr w:rsidR="00920F01" w:rsidRPr="00F611BB">
        <w:trPr>
          <w:trHeight w:val="345"/>
          <w:jc w:val="center"/>
        </w:trPr>
        <w:tc>
          <w:tcPr>
            <w:tcW w:w="9137" w:type="dxa"/>
            <w:gridSpan w:val="5"/>
            <w:tcBorders>
              <w:top w:val="nil"/>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sidRPr="00F611BB">
              <w:rPr>
                <w:rFonts w:ascii="Palatino Linotype" w:hAnsi="Palatino Linotype"/>
                <w:sz w:val="20"/>
                <w:szCs w:val="20"/>
              </w:rPr>
              <w:t>FELADATOK</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rPr>
                <w:rFonts w:ascii="Palatino Linotype" w:hAnsi="Palatino Linotype"/>
                <w:sz w:val="20"/>
                <w:szCs w:val="20"/>
              </w:rPr>
            </w:pPr>
            <w:r w:rsidRPr="00F611BB">
              <w:rPr>
                <w:rFonts w:ascii="Palatino Linotype" w:hAnsi="Palatino Linotype"/>
                <w:sz w:val="20"/>
                <w:szCs w:val="20"/>
              </w:rPr>
              <w:t> </w:t>
            </w:r>
            <w:r w:rsidRPr="006D000E">
              <w:rPr>
                <w:rFonts w:ascii="Palatino Linotype" w:hAnsi="Palatino Linotype"/>
                <w:sz w:val="20"/>
                <w:szCs w:val="20"/>
              </w:rPr>
              <w:t>A minták, a magszekrények állapotát ellenőrzi, rajzot olvas, összehasonlítja a dokumentációt a formával</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rPr>
                <w:rFonts w:ascii="Palatino Linotype" w:hAnsi="Palatino Linotype"/>
                <w:sz w:val="20"/>
                <w:szCs w:val="20"/>
              </w:rPr>
            </w:pPr>
            <w:r w:rsidRPr="00F611BB">
              <w:rPr>
                <w:rFonts w:ascii="Palatino Linotype" w:hAnsi="Palatino Linotype"/>
                <w:sz w:val="20"/>
                <w:szCs w:val="20"/>
              </w:rPr>
              <w:t> </w:t>
            </w:r>
            <w:r w:rsidRPr="006D000E">
              <w:rPr>
                <w:rFonts w:ascii="Palatino Linotype" w:hAnsi="Palatino Linotype"/>
                <w:sz w:val="20"/>
                <w:szCs w:val="20"/>
              </w:rPr>
              <w:t xml:space="preserve">A formázókeverék minőségét, a </w:t>
            </w:r>
            <w:proofErr w:type="spellStart"/>
            <w:r w:rsidRPr="006D000E">
              <w:rPr>
                <w:rFonts w:ascii="Palatino Linotype" w:hAnsi="Palatino Linotype"/>
                <w:sz w:val="20"/>
                <w:szCs w:val="20"/>
              </w:rPr>
              <w:t>formázóberendezések</w:t>
            </w:r>
            <w:proofErr w:type="spellEnd"/>
            <w:r w:rsidRPr="006D000E">
              <w:rPr>
                <w:rFonts w:ascii="Palatino Linotype" w:hAnsi="Palatino Linotype"/>
                <w:sz w:val="20"/>
                <w:szCs w:val="20"/>
              </w:rPr>
              <w:t xml:space="preserve"> működését ellenőrzi, formázó anyagot előkészít</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 xml:space="preserve">Homokformát, magot készít, </w:t>
            </w:r>
            <w:proofErr w:type="spellStart"/>
            <w:r w:rsidRPr="006D000E">
              <w:rPr>
                <w:rFonts w:ascii="Palatino Linotype" w:hAnsi="Palatino Linotype"/>
                <w:sz w:val="20"/>
                <w:szCs w:val="20"/>
              </w:rPr>
              <w:t>fekecsel</w:t>
            </w:r>
            <w:proofErr w:type="spellEnd"/>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Homokformát összerak</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kéziszerszámokat ellenőrzi</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Az öntőkokilla beállítását, a nyomásos öntőgép működését ellenőrzi</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Öntőszerszámot előkészít, fém kokillát és az öntőkanalat előmelegíti</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Öntőszerszámot cserél</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Öntőgépet, nyomásos öntőgépet kezel, kokillaöntvényt önt, homokformába, héjformába önt, nyomásos öntvényt önt, precíziós eljárással önt</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Öntvénytisztító gépet kezel, öntvényt tisztít</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 xml:space="preserve">Az öntvényeket ellenőrzi </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gyártmánykísérő lapokat kezeli</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Műszakjelentést ír az elvégzett feladatairól, kapcsolatot tart a minőségellenőrző szakemberrel és a technológiai folyamat többi résztvevőjével</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keletkezett selejtről intézkedik</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Újítási javaslatokat készít</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Rázóasztalt kezel, homokkeverő gépet kezel</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382"/>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proofErr w:type="spellStart"/>
            <w:r w:rsidRPr="006D000E">
              <w:rPr>
                <w:rFonts w:ascii="Palatino Linotype" w:hAnsi="Palatino Linotype"/>
                <w:sz w:val="20"/>
                <w:szCs w:val="20"/>
              </w:rPr>
              <w:t>Fekecselő</w:t>
            </w:r>
            <w:proofErr w:type="spellEnd"/>
            <w:r w:rsidRPr="006D000E">
              <w:rPr>
                <w:rFonts w:ascii="Palatino Linotype" w:hAnsi="Palatino Linotype"/>
                <w:sz w:val="20"/>
                <w:szCs w:val="20"/>
              </w:rPr>
              <w:t xml:space="preserve"> berendezést működtet, bevonó iszapkeverő gépet kezel</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Sütőkemencét, formázógépet kezel</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Szárító és előmelegítő berendezéseket kezel</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 xml:space="preserve">Viaszkeveréket készít, pépesít, viaszpréselő gépet kezel </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Viaszkiolvasztó berendezést kezel</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Pneumatikus döngölő szerszámokat kezel</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406"/>
          <w:jc w:val="center"/>
        </w:trPr>
        <w:tc>
          <w:tcPr>
            <w:tcW w:w="6129" w:type="dxa"/>
            <w:tcBorders>
              <w:top w:val="single" w:sz="4" w:space="0" w:color="auto"/>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 xml:space="preserve">Homokregeneráló berendezést kezel, </w:t>
            </w:r>
            <w:proofErr w:type="spellStart"/>
            <w:r w:rsidRPr="006D000E">
              <w:rPr>
                <w:rFonts w:ascii="Palatino Linotype" w:hAnsi="Palatino Linotype"/>
                <w:sz w:val="20"/>
                <w:szCs w:val="20"/>
              </w:rPr>
              <w:t>homokrögtörő</w:t>
            </w:r>
            <w:proofErr w:type="spellEnd"/>
            <w:r w:rsidRPr="006D000E">
              <w:rPr>
                <w:rFonts w:ascii="Palatino Linotype" w:hAnsi="Palatino Linotype"/>
                <w:sz w:val="20"/>
                <w:szCs w:val="20"/>
              </w:rPr>
              <w:t xml:space="preserve"> gépeket kezel</w:t>
            </w:r>
          </w:p>
        </w:tc>
        <w:tc>
          <w:tcPr>
            <w:tcW w:w="567" w:type="dxa"/>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single" w:sz="4" w:space="0" w:color="auto"/>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Kokillamozgató berendezést kezel</w:t>
            </w:r>
          </w:p>
        </w:tc>
        <w:tc>
          <w:tcPr>
            <w:tcW w:w="567" w:type="dxa"/>
            <w:tcBorders>
              <w:top w:val="single" w:sz="4" w:space="0" w:color="auto"/>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single" w:sz="4" w:space="0" w:color="auto"/>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single" w:sz="4" w:space="0" w:color="auto"/>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Fűrészgépet, csiszológépet, homokszóró gépet kezel</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60"/>
          <w:jc w:val="center"/>
        </w:trPr>
        <w:tc>
          <w:tcPr>
            <w:tcW w:w="9137" w:type="dxa"/>
            <w:gridSpan w:val="5"/>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sidRPr="00F611BB">
              <w:rPr>
                <w:rFonts w:ascii="Palatino Linotype" w:hAnsi="Palatino Linotype"/>
                <w:sz w:val="20"/>
                <w:szCs w:val="20"/>
              </w:rPr>
              <w:t>SZAKMAI ISMERETEK</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lastRenderedPageBreak/>
              <w:t>Középfokú rajztechnikai és számítástechnikai ismeretek, a műszaki rajz olvasásának szabályai, a mintarajzzal szemben támasztott követelmények</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műszaki dokumentáció, gyártási dokumentáció ismérvei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Mértani alapfogalmak, konvex és konkáv felületek</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Az öntéstechnológia alapjai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formázástechnológia alapjai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formázás anyagai és eszközei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Forma- és magkészítés</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proofErr w:type="spellStart"/>
            <w:r w:rsidRPr="006D000E">
              <w:rPr>
                <w:rFonts w:ascii="Palatino Linotype" w:hAnsi="Palatino Linotype"/>
                <w:sz w:val="20"/>
                <w:szCs w:val="20"/>
              </w:rPr>
              <w:t>Homokelőkészítés</w:t>
            </w:r>
            <w:proofErr w:type="spellEnd"/>
            <w:r w:rsidRPr="006D000E">
              <w:rPr>
                <w:rFonts w:ascii="Palatino Linotype" w:hAnsi="Palatino Linotype"/>
                <w:sz w:val="20"/>
                <w:szCs w:val="20"/>
              </w:rPr>
              <w:t xml:space="preserve"> gépi és segédberendezései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Mintakészítés gépi berendezései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Formázó- és magkészítő gépek</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formázás, összerakás és öntés szállító és egyéb gépi berendezései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 xml:space="preserve">Olvasztás, öntés, fémek </w:t>
            </w:r>
            <w:proofErr w:type="spellStart"/>
            <w:r w:rsidRPr="006D000E">
              <w:rPr>
                <w:rFonts w:ascii="Palatino Linotype" w:hAnsi="Palatino Linotype"/>
                <w:sz w:val="20"/>
                <w:szCs w:val="20"/>
              </w:rPr>
              <w:t>öntészeti</w:t>
            </w:r>
            <w:proofErr w:type="spellEnd"/>
            <w:r w:rsidRPr="006D000E">
              <w:rPr>
                <w:rFonts w:ascii="Palatino Linotype" w:hAnsi="Palatino Linotype"/>
                <w:sz w:val="20"/>
                <w:szCs w:val="20"/>
              </w:rPr>
              <w:t xml:space="preserve"> tulajdonságai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Az anyagterek, olvasztóművek és az öntés gépi berendezései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Adagszámítás</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Öntvénytisztítás és kikészítés</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Öntvényürítés és tisztítás gépi berendezései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felöntések és beömlők eltávolításának és az öntvények finomtisztításának gépi berendezései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proofErr w:type="spellStart"/>
            <w:r w:rsidRPr="006D000E">
              <w:rPr>
                <w:rFonts w:ascii="Palatino Linotype" w:hAnsi="Palatino Linotype"/>
                <w:sz w:val="20"/>
                <w:szCs w:val="20"/>
              </w:rPr>
              <w:t>Vasöntészet</w:t>
            </w:r>
            <w:proofErr w:type="spellEnd"/>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322"/>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proofErr w:type="spellStart"/>
            <w:r w:rsidRPr="006D000E">
              <w:rPr>
                <w:rFonts w:ascii="Palatino Linotype" w:hAnsi="Palatino Linotype"/>
                <w:sz w:val="20"/>
                <w:szCs w:val="20"/>
              </w:rPr>
              <w:t>Acélöntészet</w:t>
            </w:r>
            <w:proofErr w:type="spellEnd"/>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proofErr w:type="spellStart"/>
            <w:r w:rsidRPr="006D000E">
              <w:rPr>
                <w:rFonts w:ascii="Palatino Linotype" w:hAnsi="Palatino Linotype"/>
                <w:sz w:val="20"/>
                <w:szCs w:val="20"/>
              </w:rPr>
              <w:t>Fémöntészet</w:t>
            </w:r>
            <w:proofErr w:type="spellEnd"/>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416"/>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Különleges öntőgépek, berendezések</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Gépesítés, automatizálás, karbantartás és környezetvédelem gépei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Az anyagfelhasználás dokumentálása</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géphiba bizonylatolása</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gépek biztonságtechnikai előírásai, beállításai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Helyi tűzvédelmi utasítások ismerete</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Munkakörnyezet tisztántartása</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 környezetvédelem helyi feladatairól készült utasítás</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60"/>
          <w:jc w:val="center"/>
        </w:trPr>
        <w:tc>
          <w:tcPr>
            <w:tcW w:w="9137" w:type="dxa"/>
            <w:gridSpan w:val="5"/>
            <w:tcBorders>
              <w:top w:val="nil"/>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sidRPr="00F611BB">
              <w:rPr>
                <w:rFonts w:ascii="Palatino Linotype" w:hAnsi="Palatino Linotype"/>
                <w:sz w:val="20"/>
                <w:szCs w:val="20"/>
              </w:rPr>
              <w:t>SZAKMAI KÉSZSÉGEK</w:t>
            </w:r>
          </w:p>
        </w:tc>
      </w:tr>
      <w:tr w:rsidR="00920F01" w:rsidRPr="00F611BB">
        <w:trPr>
          <w:trHeight w:val="472"/>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Szakmai szöveg értelmezése</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55"/>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Mintakészítő jelképek értelmezése, az öntőminták színei, jelölései</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r>
      <w:tr w:rsidR="00920F01" w:rsidRPr="00F611BB">
        <w:trPr>
          <w:trHeight w:val="368"/>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Alapvető gépészeti méréstechnikai eszközök használata</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10"/>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Gyártásközi ellenőrzés</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283"/>
          <w:jc w:val="center"/>
        </w:trPr>
        <w:tc>
          <w:tcPr>
            <w:tcW w:w="6129" w:type="dxa"/>
            <w:tcBorders>
              <w:top w:val="nil"/>
              <w:left w:val="single" w:sz="4" w:space="0" w:color="auto"/>
              <w:bottom w:val="single" w:sz="4" w:space="0" w:color="auto"/>
              <w:right w:val="single" w:sz="4" w:space="0" w:color="auto"/>
            </w:tcBorders>
            <w:noWrap/>
            <w:vAlign w:val="center"/>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Környezetvédelem</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E63CAE" w:rsidRDefault="00E63CAE" w:rsidP="009963E7">
      <w:pPr>
        <w:spacing w:line="240" w:lineRule="auto"/>
      </w:pPr>
      <w:r>
        <w:br w:type="page"/>
      </w:r>
    </w:p>
    <w:tbl>
      <w:tblPr>
        <w:tblW w:w="9137" w:type="dxa"/>
        <w:jc w:val="center"/>
        <w:tblInd w:w="57" w:type="dxa"/>
        <w:tblCellMar>
          <w:left w:w="70" w:type="dxa"/>
          <w:right w:w="70" w:type="dxa"/>
        </w:tblCellMar>
        <w:tblLook w:val="0000" w:firstRow="0" w:lastRow="0" w:firstColumn="0" w:lastColumn="0" w:noHBand="0" w:noVBand="0"/>
      </w:tblPr>
      <w:tblGrid>
        <w:gridCol w:w="6129"/>
        <w:gridCol w:w="567"/>
        <w:gridCol w:w="590"/>
        <w:gridCol w:w="969"/>
        <w:gridCol w:w="882"/>
      </w:tblGrid>
      <w:tr w:rsidR="00920F01" w:rsidRPr="00F611BB" w:rsidTr="00E63CAE">
        <w:trPr>
          <w:trHeight w:val="360"/>
          <w:jc w:val="center"/>
        </w:trPr>
        <w:tc>
          <w:tcPr>
            <w:tcW w:w="9137" w:type="dxa"/>
            <w:gridSpan w:val="5"/>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sidRPr="00F611BB">
              <w:rPr>
                <w:rFonts w:ascii="Palatino Linotype" w:hAnsi="Palatino Linotype"/>
                <w:sz w:val="20"/>
                <w:szCs w:val="20"/>
              </w:rPr>
              <w:lastRenderedPageBreak/>
              <w:t>SZEMÉLYES KOMPETENCIÁK</w:t>
            </w:r>
          </w:p>
        </w:tc>
      </w:tr>
      <w:tr w:rsidR="00920F01" w:rsidRPr="00F611BB">
        <w:trPr>
          <w:trHeight w:val="300"/>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Mozgáskoordináció</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00"/>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Felelősségtudat</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00"/>
          <w:jc w:val="center"/>
        </w:trPr>
        <w:tc>
          <w:tcPr>
            <w:tcW w:w="6129" w:type="dxa"/>
            <w:tcBorders>
              <w:top w:val="single" w:sz="4" w:space="0" w:color="auto"/>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Kézügyesség</w:t>
            </w:r>
          </w:p>
        </w:tc>
        <w:tc>
          <w:tcPr>
            <w:tcW w:w="567" w:type="dxa"/>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60"/>
          <w:jc w:val="center"/>
        </w:trPr>
        <w:tc>
          <w:tcPr>
            <w:tcW w:w="9137" w:type="dxa"/>
            <w:gridSpan w:val="5"/>
            <w:tcBorders>
              <w:top w:val="single" w:sz="4" w:space="0" w:color="auto"/>
              <w:left w:val="single" w:sz="4" w:space="0" w:color="auto"/>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sidRPr="00F611BB">
              <w:rPr>
                <w:rFonts w:ascii="Palatino Linotype" w:hAnsi="Palatino Linotype"/>
                <w:sz w:val="20"/>
                <w:szCs w:val="20"/>
              </w:rPr>
              <w:t>TÁRSAS KOMPETENCIÁK</w:t>
            </w:r>
          </w:p>
        </w:tc>
      </w:tr>
      <w:tr w:rsidR="00920F01" w:rsidRPr="00F611BB">
        <w:trPr>
          <w:trHeight w:val="300"/>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Irányítási készség</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00"/>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Közérthetőség</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00"/>
          <w:jc w:val="center"/>
        </w:trPr>
        <w:tc>
          <w:tcPr>
            <w:tcW w:w="6129" w:type="dxa"/>
            <w:tcBorders>
              <w:top w:val="single" w:sz="4" w:space="0" w:color="auto"/>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Visszacsatolási készség</w:t>
            </w:r>
          </w:p>
        </w:tc>
        <w:tc>
          <w:tcPr>
            <w:tcW w:w="567" w:type="dxa"/>
            <w:tcBorders>
              <w:top w:val="single" w:sz="4" w:space="0" w:color="auto"/>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single" w:sz="4" w:space="0" w:color="auto"/>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single" w:sz="4" w:space="0" w:color="auto"/>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60"/>
          <w:jc w:val="center"/>
        </w:trPr>
        <w:tc>
          <w:tcPr>
            <w:tcW w:w="9137" w:type="dxa"/>
            <w:gridSpan w:val="5"/>
            <w:tcBorders>
              <w:top w:val="single" w:sz="4" w:space="0" w:color="auto"/>
              <w:left w:val="single" w:sz="4" w:space="0" w:color="auto"/>
              <w:bottom w:val="single" w:sz="4" w:space="0" w:color="auto"/>
              <w:right w:val="single" w:sz="4" w:space="0" w:color="auto"/>
            </w:tcBorders>
            <w:noWrap/>
            <w:vAlign w:val="center"/>
          </w:tcPr>
          <w:p w:rsidR="00920F01" w:rsidRPr="00F611BB" w:rsidRDefault="00E63CAE" w:rsidP="009963E7">
            <w:pPr>
              <w:spacing w:after="0" w:line="240" w:lineRule="auto"/>
              <w:jc w:val="center"/>
              <w:rPr>
                <w:rFonts w:ascii="Palatino Linotype" w:hAnsi="Palatino Linotype"/>
                <w:sz w:val="20"/>
                <w:szCs w:val="20"/>
              </w:rPr>
            </w:pPr>
            <w:r>
              <w:rPr>
                <w:rFonts w:ascii="Palatino Linotype" w:hAnsi="Palatino Linotype"/>
                <w:sz w:val="20"/>
                <w:szCs w:val="20"/>
              </w:rPr>
              <w:t>MÓDSZER</w:t>
            </w:r>
            <w:r w:rsidR="00920F01" w:rsidRPr="00F611BB">
              <w:rPr>
                <w:rFonts w:ascii="Palatino Linotype" w:hAnsi="Palatino Linotype"/>
                <w:sz w:val="20"/>
                <w:szCs w:val="20"/>
              </w:rPr>
              <w:t>KOMPETENCIÁK</w:t>
            </w:r>
          </w:p>
        </w:tc>
      </w:tr>
      <w:tr w:rsidR="00920F01" w:rsidRPr="00F611BB">
        <w:trPr>
          <w:trHeight w:val="300"/>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Áttekintő képesség</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00"/>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Logikus gondolkodás</w:t>
            </w:r>
          </w:p>
        </w:tc>
        <w:tc>
          <w:tcPr>
            <w:tcW w:w="567"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0F01" w:rsidRPr="00F611BB">
        <w:trPr>
          <w:trHeight w:val="300"/>
          <w:jc w:val="center"/>
        </w:trPr>
        <w:tc>
          <w:tcPr>
            <w:tcW w:w="6129" w:type="dxa"/>
            <w:tcBorders>
              <w:top w:val="nil"/>
              <w:left w:val="single" w:sz="4" w:space="0" w:color="auto"/>
              <w:bottom w:val="single" w:sz="4" w:space="0" w:color="auto"/>
              <w:right w:val="single" w:sz="4" w:space="0" w:color="auto"/>
            </w:tcBorders>
            <w:noWrap/>
          </w:tcPr>
          <w:p w:rsidR="00920F01" w:rsidRPr="006D000E" w:rsidRDefault="00920F01" w:rsidP="009963E7">
            <w:pPr>
              <w:spacing w:after="0" w:line="240" w:lineRule="auto"/>
              <w:rPr>
                <w:rFonts w:ascii="Palatino Linotype" w:hAnsi="Palatino Linotype"/>
                <w:sz w:val="20"/>
                <w:szCs w:val="20"/>
              </w:rPr>
            </w:pPr>
            <w:r w:rsidRPr="006D000E">
              <w:rPr>
                <w:rFonts w:ascii="Palatino Linotype" w:hAnsi="Palatino Linotype"/>
                <w:sz w:val="20"/>
                <w:szCs w:val="20"/>
              </w:rPr>
              <w:t>Ismeretek helyükön való alkalmazása</w:t>
            </w:r>
          </w:p>
        </w:tc>
        <w:tc>
          <w:tcPr>
            <w:tcW w:w="567"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0"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920F01" w:rsidRPr="00F611BB" w:rsidRDefault="00920F01"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704183" w:rsidRPr="000E120B" w:rsidRDefault="00704183" w:rsidP="009963E7">
      <w:pPr>
        <w:spacing w:after="0" w:line="240" w:lineRule="auto"/>
        <w:ind w:left="-15"/>
        <w:jc w:val="both"/>
        <w:rPr>
          <w:rFonts w:ascii="Palatino Linotype" w:hAnsi="Palatino Linotype"/>
          <w:b/>
          <w:sz w:val="24"/>
          <w:szCs w:val="24"/>
        </w:rPr>
      </w:pPr>
    </w:p>
    <w:p w:rsidR="00704183" w:rsidRPr="00F509E8" w:rsidRDefault="00704183" w:rsidP="009963E7">
      <w:pPr>
        <w:pStyle w:val="Listaszerbekezds"/>
        <w:widowControl w:val="0"/>
        <w:numPr>
          <w:ilvl w:val="0"/>
          <w:numId w:val="16"/>
        </w:numPr>
        <w:suppressAutoHyphens/>
        <w:spacing w:after="0" w:line="240" w:lineRule="auto"/>
        <w:rPr>
          <w:rFonts w:ascii="Palatino Linotype" w:hAnsi="Palatino Linotype"/>
          <w:b/>
          <w:sz w:val="24"/>
          <w:szCs w:val="24"/>
        </w:rPr>
      </w:pPr>
      <w:r w:rsidRPr="00E63CAE">
        <w:rPr>
          <w:rFonts w:ascii="Palatino Linotype" w:hAnsi="Palatino Linotype"/>
          <w:b/>
          <w:sz w:val="24"/>
          <w:szCs w:val="24"/>
        </w:rPr>
        <w:br w:type="page"/>
      </w:r>
      <w:proofErr w:type="spellStart"/>
      <w:r w:rsidR="0036151C" w:rsidRPr="00F509E8">
        <w:rPr>
          <w:rFonts w:ascii="Palatino Linotype" w:hAnsi="Palatino Linotype"/>
          <w:b/>
          <w:sz w:val="24"/>
          <w:szCs w:val="24"/>
        </w:rPr>
        <w:lastRenderedPageBreak/>
        <w:t>Öntészet</w:t>
      </w:r>
      <w:proofErr w:type="spellEnd"/>
      <w:r w:rsidR="0036151C" w:rsidRPr="00F509E8">
        <w:rPr>
          <w:rFonts w:ascii="Palatino Linotype" w:hAnsi="Palatino Linotype"/>
          <w:b/>
          <w:sz w:val="24"/>
          <w:szCs w:val="24"/>
        </w:rPr>
        <w:t xml:space="preserve"> </w:t>
      </w:r>
      <w:proofErr w:type="gramStart"/>
      <w:r w:rsidR="0036151C" w:rsidRPr="00F509E8">
        <w:rPr>
          <w:rFonts w:ascii="Palatino Linotype" w:hAnsi="Palatino Linotype"/>
          <w:b/>
          <w:sz w:val="24"/>
          <w:szCs w:val="24"/>
        </w:rPr>
        <w:t>tantárgy</w:t>
      </w:r>
      <w:r w:rsidR="0036151C" w:rsidRPr="00F509E8">
        <w:rPr>
          <w:rFonts w:ascii="Palatino Linotype" w:hAnsi="Palatino Linotype"/>
          <w:sz w:val="24"/>
          <w:szCs w:val="24"/>
        </w:rPr>
        <w:tab/>
      </w:r>
      <w:r w:rsidR="0036151C" w:rsidRPr="00F509E8">
        <w:rPr>
          <w:rFonts w:ascii="Palatino Linotype" w:hAnsi="Palatino Linotype"/>
          <w:sz w:val="24"/>
          <w:szCs w:val="24"/>
        </w:rPr>
        <w:tab/>
      </w:r>
      <w:r w:rsidR="0036151C" w:rsidRPr="00F509E8">
        <w:rPr>
          <w:rFonts w:ascii="Palatino Linotype" w:hAnsi="Palatino Linotype"/>
          <w:sz w:val="24"/>
          <w:szCs w:val="24"/>
        </w:rPr>
        <w:tab/>
      </w:r>
      <w:r w:rsidR="0036151C" w:rsidRPr="00F509E8">
        <w:rPr>
          <w:rFonts w:ascii="Palatino Linotype" w:hAnsi="Palatino Linotype"/>
          <w:sz w:val="24"/>
          <w:szCs w:val="24"/>
        </w:rPr>
        <w:tab/>
      </w:r>
      <w:r w:rsidR="0036151C" w:rsidRPr="00F509E8">
        <w:rPr>
          <w:rFonts w:ascii="Palatino Linotype" w:hAnsi="Palatino Linotype"/>
          <w:sz w:val="24"/>
          <w:szCs w:val="24"/>
        </w:rPr>
        <w:tab/>
      </w:r>
      <w:r w:rsidR="0036151C" w:rsidRPr="00F509E8">
        <w:rPr>
          <w:rFonts w:ascii="Palatino Linotype" w:hAnsi="Palatino Linotype"/>
          <w:sz w:val="24"/>
          <w:szCs w:val="24"/>
        </w:rPr>
        <w:tab/>
      </w:r>
      <w:r w:rsidR="0036151C" w:rsidRPr="00F509E8">
        <w:rPr>
          <w:rFonts w:ascii="Palatino Linotype" w:hAnsi="Palatino Linotype"/>
          <w:sz w:val="24"/>
          <w:szCs w:val="24"/>
        </w:rPr>
        <w:tab/>
      </w:r>
      <w:r w:rsidR="0036151C" w:rsidRPr="00F509E8">
        <w:rPr>
          <w:rFonts w:ascii="Palatino Linotype" w:hAnsi="Palatino Linotype"/>
          <w:sz w:val="24"/>
          <w:szCs w:val="24"/>
        </w:rPr>
        <w:tab/>
        <w:t xml:space="preserve">          </w:t>
      </w:r>
      <w:r w:rsidR="0036151C" w:rsidRPr="00F509E8">
        <w:rPr>
          <w:rFonts w:ascii="Palatino Linotype" w:hAnsi="Palatino Linotype"/>
          <w:b/>
          <w:sz w:val="24"/>
          <w:szCs w:val="24"/>
        </w:rPr>
        <w:t>64</w:t>
      </w:r>
      <w:proofErr w:type="gramEnd"/>
      <w:r w:rsidR="0036151C" w:rsidRPr="00F509E8">
        <w:rPr>
          <w:rFonts w:ascii="Palatino Linotype" w:hAnsi="Palatino Linotype"/>
          <w:b/>
          <w:sz w:val="24"/>
          <w:szCs w:val="24"/>
        </w:rPr>
        <w:t xml:space="preserve"> óra</w:t>
      </w:r>
    </w:p>
    <w:p w:rsidR="00704183" w:rsidRPr="00F509E8" w:rsidRDefault="00704183" w:rsidP="009963E7">
      <w:pPr>
        <w:pStyle w:val="Listaszerbekezds"/>
        <w:widowControl w:val="0"/>
        <w:suppressAutoHyphens/>
        <w:spacing w:after="0" w:line="240" w:lineRule="auto"/>
        <w:ind w:left="0"/>
        <w:rPr>
          <w:rFonts w:ascii="Palatino Linotype" w:hAnsi="Palatino Linotype"/>
          <w:b/>
          <w:vanish/>
          <w:sz w:val="24"/>
          <w:szCs w:val="24"/>
        </w:rPr>
      </w:pPr>
    </w:p>
    <w:p w:rsidR="00704183" w:rsidRPr="00F509E8" w:rsidRDefault="00704183" w:rsidP="009963E7">
      <w:pPr>
        <w:pStyle w:val="Listaszerbekezds"/>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A tantárgy tanításának célja</w:t>
      </w:r>
    </w:p>
    <w:p w:rsidR="000A4399" w:rsidRPr="00F509E8" w:rsidRDefault="000A4399" w:rsidP="009963E7">
      <w:pPr>
        <w:spacing w:after="0" w:line="240" w:lineRule="auto"/>
        <w:jc w:val="both"/>
        <w:rPr>
          <w:rFonts w:ascii="Palatino Linotype" w:hAnsi="Palatino Linotype"/>
          <w:sz w:val="24"/>
          <w:szCs w:val="24"/>
        </w:rPr>
      </w:pPr>
      <w:r w:rsidRPr="00F509E8">
        <w:rPr>
          <w:rFonts w:ascii="Palatino Linotype" w:hAnsi="Palatino Linotype"/>
          <w:sz w:val="24"/>
          <w:szCs w:val="24"/>
        </w:rPr>
        <w:t xml:space="preserve">A tanulók megismerkednek az </w:t>
      </w:r>
      <w:proofErr w:type="spellStart"/>
      <w:r w:rsidRPr="00F509E8">
        <w:rPr>
          <w:rFonts w:ascii="Palatino Linotype" w:hAnsi="Palatino Linotype"/>
          <w:sz w:val="24"/>
          <w:szCs w:val="24"/>
        </w:rPr>
        <w:t>öntészettel</w:t>
      </w:r>
      <w:proofErr w:type="spellEnd"/>
      <w:r w:rsidRPr="00F509E8">
        <w:rPr>
          <w:rFonts w:ascii="Palatino Linotype" w:hAnsi="Palatino Linotype"/>
          <w:sz w:val="24"/>
          <w:szCs w:val="24"/>
        </w:rPr>
        <w:t xml:space="preserve"> kapcsolatos technológiákkal és az </w:t>
      </w:r>
      <w:proofErr w:type="spellStart"/>
      <w:r w:rsidRPr="00F509E8">
        <w:rPr>
          <w:rFonts w:ascii="Palatino Linotype" w:hAnsi="Palatino Linotype"/>
          <w:sz w:val="24"/>
          <w:szCs w:val="24"/>
        </w:rPr>
        <w:t>öntészet</w:t>
      </w:r>
      <w:proofErr w:type="spellEnd"/>
      <w:r w:rsidRPr="00F509E8">
        <w:rPr>
          <w:rFonts w:ascii="Palatino Linotype" w:hAnsi="Palatino Linotype"/>
          <w:sz w:val="24"/>
          <w:szCs w:val="24"/>
        </w:rPr>
        <w:t xml:space="preserve"> gépi berendezéseinek felépítésével és működésével.</w:t>
      </w:r>
    </w:p>
    <w:p w:rsidR="00704183" w:rsidRPr="00F509E8" w:rsidRDefault="00704183" w:rsidP="009963E7">
      <w:pPr>
        <w:spacing w:after="0" w:line="240" w:lineRule="auto"/>
        <w:rPr>
          <w:rFonts w:ascii="Palatino Linotype" w:hAnsi="Palatino Linotype"/>
          <w:b/>
          <w:sz w:val="24"/>
          <w:szCs w:val="24"/>
        </w:rPr>
      </w:pPr>
    </w:p>
    <w:p w:rsidR="00704183" w:rsidRPr="00F509E8" w:rsidRDefault="00704183" w:rsidP="009963E7">
      <w:pPr>
        <w:pStyle w:val="Listaszerbekezds"/>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Kapcsolódó közismereti, szakmai tartalmak</w:t>
      </w:r>
    </w:p>
    <w:p w:rsidR="00704183" w:rsidRPr="00F509E8" w:rsidRDefault="00704183" w:rsidP="009963E7">
      <w:pPr>
        <w:spacing w:after="0" w:line="240" w:lineRule="auto"/>
        <w:rPr>
          <w:rFonts w:ascii="Palatino Linotype" w:hAnsi="Palatino Linotype"/>
          <w:b/>
          <w:sz w:val="24"/>
          <w:szCs w:val="24"/>
        </w:rPr>
      </w:pPr>
    </w:p>
    <w:p w:rsidR="000A4399" w:rsidRPr="00F509E8" w:rsidRDefault="000A4399"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F509E8">
        <w:rPr>
          <w:rFonts w:ascii="Palatino Linotype" w:hAnsi="Palatino Linotype"/>
          <w:sz w:val="24"/>
          <w:szCs w:val="24"/>
        </w:rPr>
        <w:t>A tantárgy az adott évfolyamba lépés feltételeiként megjelölt közismereti és szakmai tartalmakra épül.</w:t>
      </w:r>
    </w:p>
    <w:p w:rsidR="00704183" w:rsidRPr="00F509E8" w:rsidRDefault="00704183" w:rsidP="009963E7">
      <w:pPr>
        <w:widowControl w:val="0"/>
        <w:suppressAutoHyphens/>
        <w:spacing w:after="0" w:line="240" w:lineRule="auto"/>
        <w:rPr>
          <w:rFonts w:ascii="Palatino Linotype" w:hAnsi="Palatino Linotype"/>
          <w:b/>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 xml:space="preserve">Témakörök </w:t>
      </w:r>
    </w:p>
    <w:p w:rsidR="00704183" w:rsidRPr="00F509E8" w:rsidRDefault="00704183" w:rsidP="009963E7">
      <w:pPr>
        <w:spacing w:after="0" w:line="240" w:lineRule="auto"/>
        <w:rPr>
          <w:rFonts w:ascii="Palatino Linotype" w:hAnsi="Palatino Linotype"/>
          <w:b/>
          <w:sz w:val="24"/>
          <w:szCs w:val="24"/>
        </w:rPr>
      </w:pPr>
    </w:p>
    <w:p w:rsidR="00704183" w:rsidRPr="00F509E8" w:rsidRDefault="00CE5D6E" w:rsidP="009963E7">
      <w:pPr>
        <w:widowControl w:val="0"/>
        <w:numPr>
          <w:ilvl w:val="2"/>
          <w:numId w:val="17"/>
        </w:numPr>
        <w:suppressAutoHyphens/>
        <w:spacing w:after="0" w:line="240" w:lineRule="auto"/>
        <w:ind w:left="1134" w:hanging="567"/>
        <w:rPr>
          <w:rFonts w:ascii="Palatino Linotype" w:hAnsi="Palatino Linotype"/>
          <w:b/>
          <w:i/>
          <w:sz w:val="24"/>
          <w:szCs w:val="24"/>
        </w:rPr>
      </w:pPr>
      <w:proofErr w:type="gramStart"/>
      <w:r w:rsidRPr="00F509E8">
        <w:rPr>
          <w:rFonts w:ascii="Palatino Linotype" w:hAnsi="Palatino Linotype"/>
          <w:b/>
          <w:sz w:val="24"/>
          <w:szCs w:val="24"/>
        </w:rPr>
        <w:t>Öntéstechnológia</w:t>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i/>
          <w:sz w:val="24"/>
          <w:szCs w:val="24"/>
        </w:rPr>
        <w:t xml:space="preserve">          32</w:t>
      </w:r>
      <w:proofErr w:type="gramEnd"/>
      <w:r w:rsidRPr="00F509E8">
        <w:rPr>
          <w:rFonts w:ascii="Palatino Linotype" w:hAnsi="Palatino Linotype"/>
          <w:b/>
          <w:i/>
          <w:sz w:val="24"/>
          <w:szCs w:val="24"/>
        </w:rPr>
        <w:t xml:space="preserve"> óra</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Mértani alapfogalmak, konvex és konkáv felületek.</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Öntvények típusai, fajtái, osztályozásuk.</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Öntési eljárások típusai az alkalmazott minta, a forma jellege, a forma anyaga, valamint a formázás módja szerint.</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A ráhagyások, a minta, a mag, a forma fogalma.</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Minta készítés anyagai, eszközei.</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Minta készítés technológiája.</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Formázás anyagai és eszközei.</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Forma- és magkészítés.</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 xml:space="preserve">Olvasztás, öntés, fémek </w:t>
      </w:r>
      <w:proofErr w:type="spellStart"/>
      <w:r w:rsidRPr="00F509E8">
        <w:rPr>
          <w:rFonts w:ascii="Palatino Linotype" w:hAnsi="Palatino Linotype"/>
          <w:sz w:val="24"/>
          <w:szCs w:val="24"/>
        </w:rPr>
        <w:t>öntészeti</w:t>
      </w:r>
      <w:proofErr w:type="spellEnd"/>
      <w:r w:rsidRPr="00F509E8">
        <w:rPr>
          <w:rFonts w:ascii="Palatino Linotype" w:hAnsi="Palatino Linotype"/>
          <w:sz w:val="24"/>
          <w:szCs w:val="24"/>
        </w:rPr>
        <w:t xml:space="preserve"> tulajdonságai.</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Adagszámítás.</w:t>
      </w:r>
    </w:p>
    <w:p w:rsidR="00CE5D6E" w:rsidRPr="00F509E8" w:rsidRDefault="00CE5D6E"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Öntvénytisztítás és kikészítés.</w:t>
      </w:r>
    </w:p>
    <w:p w:rsidR="00CE5D6E" w:rsidRPr="00F509E8" w:rsidRDefault="00CE5D6E" w:rsidP="009963E7">
      <w:pPr>
        <w:spacing w:after="0" w:line="240" w:lineRule="auto"/>
        <w:ind w:left="567"/>
        <w:rPr>
          <w:rFonts w:ascii="Palatino Linotype" w:hAnsi="Palatino Linotype"/>
          <w:sz w:val="24"/>
          <w:szCs w:val="24"/>
        </w:rPr>
      </w:pPr>
      <w:proofErr w:type="spellStart"/>
      <w:r w:rsidRPr="00F509E8">
        <w:rPr>
          <w:rFonts w:ascii="Palatino Linotype" w:hAnsi="Palatino Linotype"/>
          <w:sz w:val="24"/>
          <w:szCs w:val="24"/>
        </w:rPr>
        <w:t>Vasöntészet</w:t>
      </w:r>
      <w:proofErr w:type="spellEnd"/>
      <w:r w:rsidRPr="00F509E8">
        <w:rPr>
          <w:rFonts w:ascii="Palatino Linotype" w:hAnsi="Palatino Linotype"/>
          <w:sz w:val="24"/>
          <w:szCs w:val="24"/>
        </w:rPr>
        <w:t>.</w:t>
      </w:r>
    </w:p>
    <w:p w:rsidR="00CE5D6E" w:rsidRPr="00F509E8" w:rsidRDefault="00CE5D6E" w:rsidP="009963E7">
      <w:pPr>
        <w:spacing w:after="0" w:line="240" w:lineRule="auto"/>
        <w:ind w:left="567"/>
        <w:rPr>
          <w:rFonts w:ascii="Palatino Linotype" w:hAnsi="Palatino Linotype"/>
          <w:sz w:val="24"/>
          <w:szCs w:val="24"/>
        </w:rPr>
      </w:pPr>
      <w:proofErr w:type="spellStart"/>
      <w:r w:rsidRPr="00F509E8">
        <w:rPr>
          <w:rFonts w:ascii="Palatino Linotype" w:hAnsi="Palatino Linotype"/>
          <w:sz w:val="24"/>
          <w:szCs w:val="24"/>
        </w:rPr>
        <w:t>Acélöntészet</w:t>
      </w:r>
      <w:proofErr w:type="spellEnd"/>
      <w:r w:rsidRPr="00F509E8">
        <w:rPr>
          <w:rFonts w:ascii="Palatino Linotype" w:hAnsi="Palatino Linotype"/>
          <w:sz w:val="24"/>
          <w:szCs w:val="24"/>
        </w:rPr>
        <w:t>.</w:t>
      </w:r>
    </w:p>
    <w:p w:rsidR="00CE5D6E" w:rsidRPr="00F509E8" w:rsidRDefault="00CE5D6E" w:rsidP="009963E7">
      <w:pPr>
        <w:spacing w:after="0" w:line="240" w:lineRule="auto"/>
        <w:ind w:left="567"/>
        <w:rPr>
          <w:rFonts w:ascii="Palatino Linotype" w:hAnsi="Palatino Linotype"/>
          <w:sz w:val="24"/>
          <w:szCs w:val="24"/>
        </w:rPr>
      </w:pPr>
      <w:proofErr w:type="spellStart"/>
      <w:r w:rsidRPr="00F509E8">
        <w:rPr>
          <w:rFonts w:ascii="Palatino Linotype" w:hAnsi="Palatino Linotype"/>
          <w:sz w:val="24"/>
          <w:szCs w:val="24"/>
        </w:rPr>
        <w:t>Fémöntészet</w:t>
      </w:r>
      <w:proofErr w:type="spellEnd"/>
      <w:r w:rsidRPr="00F509E8">
        <w:rPr>
          <w:rFonts w:ascii="Palatino Linotype" w:hAnsi="Palatino Linotype"/>
          <w:sz w:val="24"/>
          <w:szCs w:val="24"/>
        </w:rPr>
        <w:t>.</w:t>
      </w:r>
    </w:p>
    <w:p w:rsidR="00704183" w:rsidRPr="00F509E8" w:rsidRDefault="00704183" w:rsidP="009963E7">
      <w:pPr>
        <w:spacing w:after="0" w:line="240" w:lineRule="auto"/>
        <w:ind w:firstLine="540"/>
        <w:rPr>
          <w:rFonts w:ascii="Palatino Linotype" w:hAnsi="Palatino Linotype"/>
          <w:sz w:val="24"/>
          <w:szCs w:val="24"/>
        </w:rPr>
      </w:pPr>
    </w:p>
    <w:p w:rsidR="00704183" w:rsidRPr="00F509E8" w:rsidRDefault="009D595B" w:rsidP="009963E7">
      <w:pPr>
        <w:widowControl w:val="0"/>
        <w:numPr>
          <w:ilvl w:val="2"/>
          <w:numId w:val="17"/>
        </w:numPr>
        <w:suppressAutoHyphens/>
        <w:spacing w:after="0" w:line="240" w:lineRule="auto"/>
        <w:ind w:left="1134" w:hanging="567"/>
        <w:rPr>
          <w:rFonts w:ascii="Palatino Linotype" w:hAnsi="Palatino Linotype"/>
          <w:b/>
          <w:i/>
          <w:sz w:val="24"/>
          <w:szCs w:val="24"/>
        </w:rPr>
      </w:pPr>
      <w:proofErr w:type="spellStart"/>
      <w:r w:rsidRPr="00F509E8">
        <w:rPr>
          <w:rFonts w:ascii="Palatino Linotype" w:hAnsi="Palatino Linotype"/>
          <w:b/>
          <w:sz w:val="24"/>
          <w:szCs w:val="24"/>
        </w:rPr>
        <w:t>Öntészet</w:t>
      </w:r>
      <w:proofErr w:type="spellEnd"/>
      <w:r w:rsidRPr="00F509E8">
        <w:rPr>
          <w:rFonts w:ascii="Palatino Linotype" w:hAnsi="Palatino Linotype"/>
          <w:b/>
          <w:sz w:val="24"/>
          <w:szCs w:val="24"/>
        </w:rPr>
        <w:t xml:space="preserve"> gépi </w:t>
      </w:r>
      <w:proofErr w:type="gramStart"/>
      <w:r w:rsidRPr="00F509E8">
        <w:rPr>
          <w:rFonts w:ascii="Palatino Linotype" w:hAnsi="Palatino Linotype"/>
          <w:b/>
          <w:sz w:val="24"/>
          <w:szCs w:val="24"/>
        </w:rPr>
        <w:t>berendezései</w:t>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i/>
          <w:sz w:val="24"/>
          <w:szCs w:val="24"/>
        </w:rPr>
        <w:t xml:space="preserve">          32</w:t>
      </w:r>
      <w:proofErr w:type="gramEnd"/>
      <w:r w:rsidRPr="00F509E8">
        <w:rPr>
          <w:rFonts w:ascii="Palatino Linotype" w:hAnsi="Palatino Linotype"/>
          <w:b/>
          <w:i/>
          <w:sz w:val="24"/>
          <w:szCs w:val="24"/>
        </w:rPr>
        <w:t xml:space="preserve"> óra</w:t>
      </w:r>
    </w:p>
    <w:p w:rsidR="009D595B" w:rsidRPr="00F509E8" w:rsidRDefault="009D595B"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Homok előkészítés gépei és segédberendezései.</w:t>
      </w:r>
    </w:p>
    <w:p w:rsidR="009D595B" w:rsidRPr="00F509E8" w:rsidRDefault="009D595B"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Mintakészítés gépi berendezései.</w:t>
      </w:r>
    </w:p>
    <w:p w:rsidR="009D595B" w:rsidRPr="00F509E8" w:rsidRDefault="009D595B"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Formázó- és magkészítő gépek.</w:t>
      </w:r>
    </w:p>
    <w:p w:rsidR="009D595B" w:rsidRPr="00F509E8" w:rsidRDefault="009D595B"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Kemencék típusai.</w:t>
      </w:r>
    </w:p>
    <w:p w:rsidR="009D595B" w:rsidRPr="00F509E8" w:rsidRDefault="009D595B"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Öntőberendezések.</w:t>
      </w:r>
    </w:p>
    <w:p w:rsidR="009D595B" w:rsidRPr="00F509E8" w:rsidRDefault="009D595B"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Formázás, összerakás és öntés szállító és egyéb gépei.</w:t>
      </w:r>
    </w:p>
    <w:p w:rsidR="009D595B" w:rsidRPr="00F509E8" w:rsidRDefault="009D595B"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Öntvényürítés és tisztítás gépei.</w:t>
      </w:r>
    </w:p>
    <w:p w:rsidR="009D595B" w:rsidRPr="00F509E8" w:rsidRDefault="009D595B"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Felöntések és beömlők eltávolításának és az öntvények finomtisztításának gépi berendezései.</w:t>
      </w:r>
    </w:p>
    <w:p w:rsidR="009D595B" w:rsidRPr="00F509E8" w:rsidRDefault="009D595B"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Különleges öntőgépek és berendezések.</w:t>
      </w:r>
    </w:p>
    <w:p w:rsidR="00704183" w:rsidRPr="00F509E8" w:rsidRDefault="00704183" w:rsidP="009963E7">
      <w:pPr>
        <w:spacing w:after="0" w:line="240" w:lineRule="auto"/>
        <w:ind w:firstLine="540"/>
        <w:rPr>
          <w:rFonts w:ascii="Palatino Linotype" w:hAnsi="Palatino Linotype"/>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i/>
          <w:sz w:val="24"/>
          <w:szCs w:val="24"/>
        </w:rPr>
      </w:pPr>
      <w:r w:rsidRPr="00F509E8">
        <w:rPr>
          <w:rFonts w:ascii="Palatino Linotype" w:hAnsi="Palatino Linotype"/>
          <w:b/>
          <w:i/>
          <w:sz w:val="24"/>
          <w:szCs w:val="24"/>
        </w:rPr>
        <w:t>A képzés javasolt helyszíne (ajánlás)</w:t>
      </w:r>
    </w:p>
    <w:p w:rsidR="00704183" w:rsidRPr="00F509E8" w:rsidRDefault="00CD5115" w:rsidP="009963E7">
      <w:pPr>
        <w:tabs>
          <w:tab w:val="left" w:pos="1875"/>
        </w:tabs>
        <w:spacing w:after="0" w:line="240" w:lineRule="auto"/>
        <w:ind w:left="567"/>
        <w:rPr>
          <w:rFonts w:ascii="Palatino Linotype" w:hAnsi="Palatino Linotype"/>
          <w:i/>
          <w:sz w:val="24"/>
          <w:szCs w:val="24"/>
        </w:rPr>
      </w:pPr>
      <w:r w:rsidRPr="00F509E8">
        <w:rPr>
          <w:rFonts w:ascii="Palatino Linotype" w:hAnsi="Palatino Linotype"/>
          <w:i/>
          <w:sz w:val="24"/>
          <w:szCs w:val="24"/>
        </w:rPr>
        <w:t>Tanterem</w:t>
      </w:r>
      <w:r w:rsidR="00F509E8" w:rsidRPr="00F509E8">
        <w:rPr>
          <w:rFonts w:ascii="Palatino Linotype" w:hAnsi="Palatino Linotype"/>
          <w:i/>
          <w:sz w:val="24"/>
          <w:szCs w:val="24"/>
        </w:rPr>
        <w:tab/>
      </w:r>
    </w:p>
    <w:p w:rsidR="00704183" w:rsidRPr="00F509E8" w:rsidRDefault="00704183" w:rsidP="009963E7">
      <w:pPr>
        <w:spacing w:after="0" w:line="240" w:lineRule="auto"/>
        <w:ind w:left="792"/>
        <w:rPr>
          <w:rFonts w:ascii="Palatino Linotype" w:hAnsi="Palatino Linotype"/>
          <w:b/>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i/>
          <w:sz w:val="24"/>
          <w:szCs w:val="24"/>
        </w:rPr>
      </w:pPr>
      <w:r w:rsidRPr="00F509E8">
        <w:rPr>
          <w:rFonts w:ascii="Palatino Linotype" w:hAnsi="Palatino Linotype"/>
          <w:b/>
          <w:i/>
          <w:sz w:val="24"/>
          <w:szCs w:val="24"/>
        </w:rPr>
        <w:t>A tantárgy elsajátítása során alkalmazható sajátos módszerek, tanulói tevékenységformák (ajánlás)</w:t>
      </w:r>
    </w:p>
    <w:p w:rsidR="00704183" w:rsidRPr="00B76132" w:rsidRDefault="00704183" w:rsidP="009963E7">
      <w:pPr>
        <w:widowControl w:val="0"/>
        <w:suppressAutoHyphens/>
        <w:spacing w:after="0" w:line="240" w:lineRule="auto"/>
        <w:rPr>
          <w:rFonts w:ascii="Palatino Linotype" w:hAnsi="Palatino Linotype"/>
          <w:b/>
          <w:bCs/>
        </w:rPr>
      </w:pPr>
    </w:p>
    <w:p w:rsidR="00704183" w:rsidRPr="00F509E8" w:rsidRDefault="00704183" w:rsidP="009963E7">
      <w:pPr>
        <w:pStyle w:val="Listaszerbekezds"/>
        <w:widowControl w:val="0"/>
        <w:numPr>
          <w:ilvl w:val="2"/>
          <w:numId w:val="17"/>
        </w:numPr>
        <w:suppressAutoHyphens/>
        <w:spacing w:after="0" w:line="240" w:lineRule="auto"/>
        <w:rPr>
          <w:rFonts w:ascii="Palatino Linotype" w:hAnsi="Palatino Linotype"/>
          <w:b/>
          <w:bCs/>
          <w:i/>
        </w:rPr>
      </w:pPr>
      <w:r w:rsidRPr="00F509E8">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42D90" w:rsidRPr="008B7D14">
        <w:trPr>
          <w:jc w:val="center"/>
        </w:trPr>
        <w:tc>
          <w:tcPr>
            <w:tcW w:w="994" w:type="dxa"/>
            <w:vMerge w:val="restart"/>
            <w:vAlign w:val="center"/>
          </w:tcPr>
          <w:p w:rsidR="00142D90" w:rsidRPr="008B7D14" w:rsidRDefault="00142D90"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42D90" w:rsidRDefault="00142D90"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42D90" w:rsidRPr="008B7D14" w:rsidRDefault="00142D90" w:rsidP="009963E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42D90" w:rsidRPr="008B7D14" w:rsidRDefault="00142D90"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42D90" w:rsidRPr="008B7D14" w:rsidRDefault="00142D90" w:rsidP="009963E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42D90" w:rsidRPr="008B7D14">
        <w:trPr>
          <w:jc w:val="center"/>
        </w:trPr>
        <w:tc>
          <w:tcPr>
            <w:tcW w:w="994" w:type="dxa"/>
            <w:vMerge/>
            <w:vAlign w:val="center"/>
          </w:tcPr>
          <w:p w:rsidR="00142D90" w:rsidRPr="008B7D14" w:rsidRDefault="00142D90" w:rsidP="009963E7">
            <w:pPr>
              <w:spacing w:after="0" w:line="240" w:lineRule="auto"/>
              <w:jc w:val="center"/>
              <w:rPr>
                <w:rFonts w:ascii="Palatino Linotype" w:hAnsi="Palatino Linotype"/>
                <w:b/>
                <w:sz w:val="20"/>
                <w:szCs w:val="20"/>
              </w:rPr>
            </w:pPr>
          </w:p>
        </w:tc>
        <w:tc>
          <w:tcPr>
            <w:tcW w:w="2800" w:type="dxa"/>
            <w:vMerge/>
            <w:vAlign w:val="center"/>
          </w:tcPr>
          <w:p w:rsidR="00142D90" w:rsidRPr="008B7D14" w:rsidRDefault="00142D90" w:rsidP="009963E7">
            <w:pPr>
              <w:spacing w:after="0" w:line="240" w:lineRule="auto"/>
              <w:rPr>
                <w:rFonts w:ascii="Palatino Linotype" w:hAnsi="Palatino Linotype"/>
                <w:b/>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42D90" w:rsidRPr="008B7D14" w:rsidRDefault="00142D90"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42D90" w:rsidRPr="008B7D14" w:rsidRDefault="00142D90"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42D90" w:rsidRPr="008B7D14" w:rsidRDefault="00142D90" w:rsidP="009963E7">
            <w:pPr>
              <w:spacing w:after="0" w:line="240" w:lineRule="auto"/>
              <w:jc w:val="center"/>
              <w:rPr>
                <w:rFonts w:ascii="Palatino Linotype" w:hAnsi="Palatino Linotype"/>
                <w:b/>
                <w:sz w:val="20"/>
                <w:szCs w:val="20"/>
              </w:rPr>
            </w:pPr>
          </w:p>
        </w:tc>
      </w:tr>
      <w:tr w:rsidR="00142D90" w:rsidRPr="008B7D14">
        <w:trPr>
          <w:jc w:val="center"/>
        </w:trPr>
        <w:tc>
          <w:tcPr>
            <w:tcW w:w="994" w:type="dxa"/>
            <w:vAlign w:val="center"/>
          </w:tcPr>
          <w:p w:rsidR="00142D90" w:rsidRPr="008B7D14" w:rsidRDefault="00142D90" w:rsidP="009963E7">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7425E2">
              <w:rPr>
                <w:rFonts w:ascii="Palatino Linotype" w:hAnsi="Palatino Linotype"/>
                <w:sz w:val="20"/>
                <w:szCs w:val="20"/>
              </w:rPr>
              <w:t>.</w:t>
            </w:r>
          </w:p>
        </w:tc>
        <w:tc>
          <w:tcPr>
            <w:tcW w:w="2800" w:type="dxa"/>
            <w:vAlign w:val="center"/>
          </w:tcPr>
          <w:p w:rsidR="00142D90" w:rsidRPr="008B7D14" w:rsidRDefault="00142D90" w:rsidP="009963E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8B7D14">
        <w:trPr>
          <w:jc w:val="center"/>
        </w:trPr>
        <w:tc>
          <w:tcPr>
            <w:tcW w:w="994" w:type="dxa"/>
            <w:vAlign w:val="center"/>
          </w:tcPr>
          <w:p w:rsidR="00142D90" w:rsidRPr="008B7D14" w:rsidRDefault="007425E2" w:rsidP="009963E7">
            <w:pPr>
              <w:spacing w:after="0" w:line="240" w:lineRule="auto"/>
              <w:jc w:val="center"/>
              <w:rPr>
                <w:rFonts w:ascii="Palatino Linotype" w:hAnsi="Palatino Linotype"/>
                <w:sz w:val="20"/>
                <w:szCs w:val="20"/>
              </w:rPr>
            </w:pPr>
            <w:r>
              <w:rPr>
                <w:rFonts w:ascii="Palatino Linotype" w:hAnsi="Palatino Linotype"/>
                <w:sz w:val="20"/>
                <w:szCs w:val="20"/>
              </w:rPr>
              <w:t>1.2</w:t>
            </w:r>
            <w:r w:rsidR="00142D90" w:rsidRPr="008B7D14">
              <w:rPr>
                <w:rFonts w:ascii="Palatino Linotype" w:hAnsi="Palatino Linotype"/>
                <w:sz w:val="20"/>
                <w:szCs w:val="20"/>
              </w:rPr>
              <w:t>.</w:t>
            </w:r>
          </w:p>
        </w:tc>
        <w:tc>
          <w:tcPr>
            <w:tcW w:w="2800" w:type="dxa"/>
            <w:vAlign w:val="center"/>
          </w:tcPr>
          <w:p w:rsidR="00142D90" w:rsidRPr="008B7D14" w:rsidRDefault="00142D90" w:rsidP="009963E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8B7D14">
        <w:trPr>
          <w:jc w:val="center"/>
        </w:trPr>
        <w:tc>
          <w:tcPr>
            <w:tcW w:w="994" w:type="dxa"/>
            <w:vAlign w:val="center"/>
          </w:tcPr>
          <w:p w:rsidR="00142D90" w:rsidRPr="008B7D14" w:rsidRDefault="007425E2" w:rsidP="009963E7">
            <w:pPr>
              <w:spacing w:after="0" w:line="240" w:lineRule="auto"/>
              <w:jc w:val="center"/>
              <w:rPr>
                <w:rFonts w:ascii="Palatino Linotype" w:hAnsi="Palatino Linotype"/>
                <w:sz w:val="20"/>
                <w:szCs w:val="20"/>
              </w:rPr>
            </w:pPr>
            <w:r>
              <w:rPr>
                <w:rFonts w:ascii="Palatino Linotype" w:hAnsi="Palatino Linotype"/>
                <w:sz w:val="20"/>
                <w:szCs w:val="20"/>
              </w:rPr>
              <w:t>1.3</w:t>
            </w:r>
            <w:r w:rsidR="00142D90" w:rsidRPr="008B7D14">
              <w:rPr>
                <w:rFonts w:ascii="Palatino Linotype" w:hAnsi="Palatino Linotype"/>
                <w:sz w:val="20"/>
                <w:szCs w:val="20"/>
              </w:rPr>
              <w:t>.</w:t>
            </w:r>
          </w:p>
        </w:tc>
        <w:tc>
          <w:tcPr>
            <w:tcW w:w="2800" w:type="dxa"/>
            <w:vAlign w:val="center"/>
          </w:tcPr>
          <w:p w:rsidR="00142D90" w:rsidRPr="008B7D14" w:rsidRDefault="00142D90" w:rsidP="009963E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2659"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8B7D14">
        <w:trPr>
          <w:jc w:val="center"/>
        </w:trPr>
        <w:tc>
          <w:tcPr>
            <w:tcW w:w="994" w:type="dxa"/>
            <w:vAlign w:val="center"/>
          </w:tcPr>
          <w:p w:rsidR="00142D90" w:rsidRPr="008B7D14" w:rsidRDefault="007425E2" w:rsidP="009963E7">
            <w:pPr>
              <w:spacing w:after="0" w:line="240" w:lineRule="auto"/>
              <w:jc w:val="center"/>
              <w:rPr>
                <w:rFonts w:ascii="Palatino Linotype" w:hAnsi="Palatino Linotype"/>
                <w:sz w:val="20"/>
                <w:szCs w:val="20"/>
              </w:rPr>
            </w:pPr>
            <w:r>
              <w:rPr>
                <w:rFonts w:ascii="Palatino Linotype" w:hAnsi="Palatino Linotype"/>
                <w:sz w:val="20"/>
                <w:szCs w:val="20"/>
              </w:rPr>
              <w:t>1.4</w:t>
            </w:r>
            <w:r w:rsidR="00142D90" w:rsidRPr="008B7D14">
              <w:rPr>
                <w:rFonts w:ascii="Palatino Linotype" w:hAnsi="Palatino Linotype"/>
                <w:sz w:val="20"/>
                <w:szCs w:val="20"/>
              </w:rPr>
              <w:t>.</w:t>
            </w:r>
          </w:p>
        </w:tc>
        <w:tc>
          <w:tcPr>
            <w:tcW w:w="2800" w:type="dxa"/>
            <w:vAlign w:val="center"/>
          </w:tcPr>
          <w:p w:rsidR="00142D90" w:rsidRPr="008B7D14" w:rsidRDefault="00142D90" w:rsidP="009963E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8B7D14">
        <w:trPr>
          <w:jc w:val="center"/>
        </w:trPr>
        <w:tc>
          <w:tcPr>
            <w:tcW w:w="994" w:type="dxa"/>
            <w:vAlign w:val="center"/>
          </w:tcPr>
          <w:p w:rsidR="00142D90" w:rsidRPr="008B7D14" w:rsidRDefault="007425E2" w:rsidP="009963E7">
            <w:pPr>
              <w:spacing w:after="0" w:line="240" w:lineRule="auto"/>
              <w:jc w:val="center"/>
              <w:rPr>
                <w:rFonts w:ascii="Palatino Linotype" w:hAnsi="Palatino Linotype"/>
                <w:sz w:val="20"/>
                <w:szCs w:val="20"/>
              </w:rPr>
            </w:pPr>
            <w:r>
              <w:rPr>
                <w:rFonts w:ascii="Palatino Linotype" w:hAnsi="Palatino Linotype"/>
                <w:sz w:val="20"/>
                <w:szCs w:val="20"/>
              </w:rPr>
              <w:t>1.5</w:t>
            </w:r>
            <w:r w:rsidR="00142D90" w:rsidRPr="008B7D14">
              <w:rPr>
                <w:rFonts w:ascii="Palatino Linotype" w:hAnsi="Palatino Linotype"/>
                <w:sz w:val="20"/>
                <w:szCs w:val="20"/>
              </w:rPr>
              <w:t>.</w:t>
            </w:r>
          </w:p>
        </w:tc>
        <w:tc>
          <w:tcPr>
            <w:tcW w:w="2800" w:type="dxa"/>
            <w:vAlign w:val="center"/>
          </w:tcPr>
          <w:p w:rsidR="00142D90" w:rsidRPr="008B7D14" w:rsidRDefault="00142D90" w:rsidP="009963E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2659"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8B7D14">
        <w:trPr>
          <w:jc w:val="center"/>
        </w:trPr>
        <w:tc>
          <w:tcPr>
            <w:tcW w:w="994" w:type="dxa"/>
            <w:vAlign w:val="center"/>
          </w:tcPr>
          <w:p w:rsidR="00142D90" w:rsidRPr="008B7D14" w:rsidRDefault="007425E2" w:rsidP="009963E7">
            <w:pPr>
              <w:spacing w:after="0" w:line="240" w:lineRule="auto"/>
              <w:jc w:val="center"/>
              <w:rPr>
                <w:rFonts w:ascii="Palatino Linotype" w:hAnsi="Palatino Linotype"/>
                <w:sz w:val="20"/>
                <w:szCs w:val="20"/>
              </w:rPr>
            </w:pPr>
            <w:r>
              <w:rPr>
                <w:rFonts w:ascii="Palatino Linotype" w:hAnsi="Palatino Linotype"/>
                <w:sz w:val="20"/>
                <w:szCs w:val="20"/>
              </w:rPr>
              <w:t>1.6</w:t>
            </w:r>
            <w:r w:rsidR="00142D90" w:rsidRPr="008B7D14">
              <w:rPr>
                <w:rFonts w:ascii="Palatino Linotype" w:hAnsi="Palatino Linotype"/>
                <w:sz w:val="20"/>
                <w:szCs w:val="20"/>
              </w:rPr>
              <w:t>.</w:t>
            </w:r>
          </w:p>
        </w:tc>
        <w:tc>
          <w:tcPr>
            <w:tcW w:w="2800" w:type="dxa"/>
            <w:vAlign w:val="center"/>
          </w:tcPr>
          <w:p w:rsidR="00142D90" w:rsidRPr="008B7D14" w:rsidRDefault="00142D90" w:rsidP="009963E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8B7D14">
        <w:trPr>
          <w:jc w:val="center"/>
        </w:trPr>
        <w:tc>
          <w:tcPr>
            <w:tcW w:w="994" w:type="dxa"/>
            <w:vAlign w:val="center"/>
          </w:tcPr>
          <w:p w:rsidR="00142D90" w:rsidRPr="008B7D14" w:rsidRDefault="007425E2" w:rsidP="009963E7">
            <w:pPr>
              <w:spacing w:after="0" w:line="240" w:lineRule="auto"/>
              <w:jc w:val="center"/>
              <w:rPr>
                <w:rFonts w:ascii="Palatino Linotype" w:hAnsi="Palatino Linotype"/>
                <w:sz w:val="20"/>
                <w:szCs w:val="20"/>
              </w:rPr>
            </w:pPr>
            <w:r>
              <w:rPr>
                <w:rFonts w:ascii="Palatino Linotype" w:hAnsi="Palatino Linotype"/>
                <w:sz w:val="20"/>
                <w:szCs w:val="20"/>
              </w:rPr>
              <w:t>1.7</w:t>
            </w:r>
            <w:r w:rsidR="00142D90" w:rsidRPr="008B7D14">
              <w:rPr>
                <w:rFonts w:ascii="Palatino Linotype" w:hAnsi="Palatino Linotype"/>
                <w:sz w:val="20"/>
                <w:szCs w:val="20"/>
              </w:rPr>
              <w:t>.</w:t>
            </w:r>
          </w:p>
        </w:tc>
        <w:tc>
          <w:tcPr>
            <w:tcW w:w="2800" w:type="dxa"/>
            <w:vAlign w:val="center"/>
          </w:tcPr>
          <w:p w:rsidR="00142D90" w:rsidRPr="008B7D14" w:rsidRDefault="00142D90" w:rsidP="009963E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p>
        </w:tc>
        <w:tc>
          <w:tcPr>
            <w:tcW w:w="945"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2D90" w:rsidRPr="008B7D14" w:rsidRDefault="00142D90"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42D90" w:rsidRPr="00B76132" w:rsidRDefault="00142D90" w:rsidP="009963E7">
      <w:pPr>
        <w:widowControl w:val="0"/>
        <w:suppressAutoHyphens/>
        <w:spacing w:after="0" w:line="240" w:lineRule="auto"/>
        <w:ind w:left="826"/>
        <w:rPr>
          <w:rFonts w:ascii="Palatino Linotype" w:hAnsi="Palatino Linotype"/>
          <w:b/>
          <w:bCs/>
          <w:i/>
        </w:rPr>
      </w:pPr>
    </w:p>
    <w:p w:rsidR="00704183" w:rsidRPr="00F509E8" w:rsidRDefault="00704183" w:rsidP="009963E7">
      <w:pPr>
        <w:pStyle w:val="Listaszerbekezds"/>
        <w:widowControl w:val="0"/>
        <w:numPr>
          <w:ilvl w:val="2"/>
          <w:numId w:val="17"/>
        </w:numPr>
        <w:suppressAutoHyphens/>
        <w:spacing w:after="0" w:line="240" w:lineRule="auto"/>
        <w:rPr>
          <w:rFonts w:ascii="Palatino Linotype" w:hAnsi="Palatino Linotype"/>
          <w:b/>
          <w:bCs/>
          <w:i/>
        </w:rPr>
      </w:pPr>
      <w:r w:rsidRPr="00F509E8">
        <w:rPr>
          <w:rFonts w:ascii="Palatino Linotype" w:hAnsi="Palatino Linotype"/>
          <w:b/>
          <w:bCs/>
          <w:i/>
        </w:rPr>
        <w:t>A tantárgy elsajátítása során alkalmazható tan</w:t>
      </w:r>
      <w:r w:rsidR="00F509E8">
        <w:rPr>
          <w:rFonts w:ascii="Palatino Linotype" w:hAnsi="Palatino Linotype"/>
          <w:b/>
          <w:bCs/>
          <w:i/>
        </w:rPr>
        <w:t>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42D90" w:rsidRPr="00FE5532">
        <w:trPr>
          <w:cantSplit/>
          <w:trHeight w:val="921"/>
          <w:jc w:val="center"/>
        </w:trPr>
        <w:tc>
          <w:tcPr>
            <w:tcW w:w="828" w:type="dxa"/>
            <w:vMerge w:val="restart"/>
            <w:vAlign w:val="center"/>
          </w:tcPr>
          <w:p w:rsidR="00142D90" w:rsidRPr="00FE5532" w:rsidRDefault="00142D90" w:rsidP="009963E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42D90" w:rsidRPr="00FE5532" w:rsidRDefault="00142D90" w:rsidP="009963E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42D90" w:rsidRDefault="00142D90" w:rsidP="009963E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42D90" w:rsidRDefault="00142D90" w:rsidP="009963E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42D90" w:rsidRPr="00FE5532" w:rsidRDefault="00142D90" w:rsidP="009963E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42D90" w:rsidRPr="00FE5532">
        <w:trPr>
          <w:cantSplit/>
          <w:trHeight w:val="1076"/>
          <w:jc w:val="center"/>
        </w:trPr>
        <w:tc>
          <w:tcPr>
            <w:tcW w:w="828" w:type="dxa"/>
            <w:vMerge/>
            <w:vAlign w:val="center"/>
          </w:tcPr>
          <w:p w:rsidR="00142D90" w:rsidRPr="00FE5532" w:rsidRDefault="00142D90" w:rsidP="009963E7">
            <w:pPr>
              <w:spacing w:after="0" w:line="240" w:lineRule="auto"/>
              <w:jc w:val="center"/>
              <w:rPr>
                <w:rFonts w:ascii="Palatino Linotype" w:hAnsi="Palatino Linotype"/>
                <w:b/>
                <w:sz w:val="20"/>
                <w:szCs w:val="20"/>
              </w:rPr>
            </w:pPr>
          </w:p>
        </w:tc>
        <w:tc>
          <w:tcPr>
            <w:tcW w:w="3621" w:type="dxa"/>
            <w:vMerge/>
            <w:vAlign w:val="center"/>
          </w:tcPr>
          <w:p w:rsidR="00142D90" w:rsidRPr="00FE5532" w:rsidRDefault="00142D90" w:rsidP="009963E7">
            <w:pPr>
              <w:spacing w:after="0" w:line="240" w:lineRule="auto"/>
              <w:rPr>
                <w:rFonts w:ascii="Palatino Linotype" w:hAnsi="Palatino Linotype"/>
                <w:b/>
                <w:sz w:val="20"/>
                <w:szCs w:val="20"/>
              </w:rPr>
            </w:pPr>
          </w:p>
        </w:tc>
        <w:tc>
          <w:tcPr>
            <w:tcW w:w="809" w:type="dxa"/>
            <w:textDirection w:val="btLr"/>
            <w:vAlign w:val="center"/>
          </w:tcPr>
          <w:p w:rsidR="00142D90" w:rsidRPr="00FE5532" w:rsidRDefault="00142D90" w:rsidP="009963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42D90" w:rsidRDefault="00142D90" w:rsidP="009963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42D90" w:rsidRPr="00FE5532" w:rsidRDefault="00142D90" w:rsidP="009963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42D90" w:rsidRDefault="00142D90" w:rsidP="009963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42D90" w:rsidRPr="00FE5532" w:rsidRDefault="00142D90" w:rsidP="009963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42D90" w:rsidRPr="00FE5532" w:rsidRDefault="00142D90" w:rsidP="009963E7">
            <w:pPr>
              <w:spacing w:after="0" w:line="240" w:lineRule="auto"/>
              <w:jc w:val="center"/>
              <w:rPr>
                <w:rFonts w:ascii="Palatino Linotype" w:hAnsi="Palatino Linotype"/>
                <w:b/>
                <w:sz w:val="20"/>
                <w:szCs w:val="20"/>
              </w:rPr>
            </w:pPr>
          </w:p>
        </w:tc>
      </w:tr>
      <w:tr w:rsidR="00142D90" w:rsidRPr="00FE5532">
        <w:trPr>
          <w:jc w:val="center"/>
        </w:trPr>
        <w:tc>
          <w:tcPr>
            <w:tcW w:w="828" w:type="dxa"/>
            <w:shd w:val="clear" w:color="auto" w:fill="D9D9D9"/>
            <w:vAlign w:val="center"/>
          </w:tcPr>
          <w:p w:rsidR="00142D90" w:rsidRPr="008B7D14" w:rsidRDefault="00142D90"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42D90" w:rsidRPr="008B7D14" w:rsidRDefault="00142D90" w:rsidP="009963E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c>
          <w:tcPr>
            <w:tcW w:w="2190"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shd w:val="clear" w:color="auto" w:fill="D9D9D9"/>
            <w:vAlign w:val="center"/>
          </w:tcPr>
          <w:p w:rsidR="00142D90" w:rsidRPr="008B7D14" w:rsidRDefault="00142D90"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42D90" w:rsidRPr="008B7D14" w:rsidRDefault="00142D90" w:rsidP="009963E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c>
          <w:tcPr>
            <w:tcW w:w="2190"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2.6.</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42D90" w:rsidRPr="00FE5532" w:rsidRDefault="00142D90" w:rsidP="009963E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shd w:val="clear" w:color="auto" w:fill="D9D9D9"/>
            <w:vAlign w:val="center"/>
          </w:tcPr>
          <w:p w:rsidR="00142D90" w:rsidRPr="008B7D14" w:rsidRDefault="00142D90" w:rsidP="009963E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42D90" w:rsidRPr="008B7D14" w:rsidRDefault="00142D90" w:rsidP="009963E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c>
          <w:tcPr>
            <w:tcW w:w="2190" w:type="dxa"/>
            <w:shd w:val="clear" w:color="auto" w:fill="D9D9D9"/>
            <w:vAlign w:val="center"/>
          </w:tcPr>
          <w:p w:rsidR="00142D90" w:rsidRPr="00FE5532" w:rsidRDefault="00142D90" w:rsidP="009963E7">
            <w:pPr>
              <w:spacing w:after="0" w:line="240" w:lineRule="auto"/>
              <w:jc w:val="center"/>
              <w:rPr>
                <w:rFonts w:ascii="Palatino Linotype" w:hAnsi="Palatino Linotype"/>
                <w:sz w:val="20"/>
                <w:szCs w:val="20"/>
              </w:rPr>
            </w:pP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42D90" w:rsidRPr="00FE5532" w:rsidRDefault="00295412" w:rsidP="009963E7">
            <w:pPr>
              <w:spacing w:after="0" w:line="240" w:lineRule="auto"/>
              <w:rPr>
                <w:rFonts w:ascii="Palatino Linotype" w:hAnsi="Palatino Linotype"/>
                <w:sz w:val="20"/>
                <w:szCs w:val="20"/>
              </w:rPr>
            </w:pPr>
            <w:r>
              <w:rPr>
                <w:rFonts w:ascii="Palatino Linotype" w:hAnsi="Palatino Linotype" w:cs="Arial"/>
                <w:sz w:val="20"/>
                <w:szCs w:val="20"/>
              </w:rPr>
              <w:t>Vázlat</w:t>
            </w:r>
            <w:r w:rsidR="00142D90" w:rsidRPr="00FE5532">
              <w:rPr>
                <w:rFonts w:ascii="Palatino Linotype" w:hAnsi="Palatino Linotype" w:cs="Arial"/>
                <w:sz w:val="20"/>
                <w:szCs w:val="20"/>
              </w:rPr>
              <w:t>rajz értelmezése</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142D90" w:rsidRPr="00FE5532" w:rsidRDefault="00295412" w:rsidP="009963E7">
            <w:pPr>
              <w:spacing w:after="0" w:line="240" w:lineRule="auto"/>
              <w:rPr>
                <w:rFonts w:ascii="Palatino Linotype" w:hAnsi="Palatino Linotype"/>
                <w:sz w:val="20"/>
                <w:szCs w:val="20"/>
              </w:rPr>
            </w:pPr>
            <w:r>
              <w:rPr>
                <w:rFonts w:ascii="Palatino Linotype" w:hAnsi="Palatino Linotype" w:cs="Arial"/>
                <w:sz w:val="20"/>
                <w:szCs w:val="20"/>
              </w:rPr>
              <w:t>Vázlat</w:t>
            </w:r>
            <w:r w:rsidR="00142D90" w:rsidRPr="00FE5532">
              <w:rPr>
                <w:rFonts w:ascii="Palatino Linotype" w:hAnsi="Palatino Linotype" w:cs="Arial"/>
                <w:sz w:val="20"/>
                <w:szCs w:val="20"/>
              </w:rPr>
              <w:t>rajz készítése leírásból</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2D90" w:rsidRPr="00FE5532">
        <w:trPr>
          <w:jc w:val="center"/>
        </w:trPr>
        <w:tc>
          <w:tcPr>
            <w:tcW w:w="828" w:type="dxa"/>
            <w:vAlign w:val="center"/>
          </w:tcPr>
          <w:p w:rsidR="00142D90" w:rsidRPr="00FE5532" w:rsidRDefault="00142D90" w:rsidP="009963E7">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142D90" w:rsidRPr="00FE5532" w:rsidRDefault="00295412" w:rsidP="009963E7">
            <w:pPr>
              <w:spacing w:after="0" w:line="240" w:lineRule="auto"/>
              <w:rPr>
                <w:rFonts w:ascii="Palatino Linotype" w:hAnsi="Palatino Linotype"/>
                <w:sz w:val="20"/>
                <w:szCs w:val="20"/>
              </w:rPr>
            </w:pPr>
            <w:r>
              <w:rPr>
                <w:rFonts w:ascii="Palatino Linotype" w:hAnsi="Palatino Linotype" w:cs="Arial"/>
                <w:sz w:val="20"/>
                <w:szCs w:val="20"/>
              </w:rPr>
              <w:t>Vázlat</w:t>
            </w:r>
            <w:r w:rsidR="00142D90" w:rsidRPr="00FE5532">
              <w:rPr>
                <w:rFonts w:ascii="Palatino Linotype" w:hAnsi="Palatino Linotype" w:cs="Arial"/>
                <w:sz w:val="20"/>
                <w:szCs w:val="20"/>
              </w:rPr>
              <w:t>rajz készítés</w:t>
            </w:r>
            <w:r w:rsidR="000D172D">
              <w:rPr>
                <w:rFonts w:ascii="Palatino Linotype" w:hAnsi="Palatino Linotype" w:cs="Arial"/>
                <w:sz w:val="20"/>
                <w:szCs w:val="20"/>
              </w:rPr>
              <w:t>e</w:t>
            </w:r>
            <w:r w:rsidR="00142D90" w:rsidRPr="00FE5532">
              <w:rPr>
                <w:rFonts w:ascii="Palatino Linotype" w:hAnsi="Palatino Linotype" w:cs="Arial"/>
                <w:sz w:val="20"/>
                <w:szCs w:val="20"/>
              </w:rPr>
              <w:t xml:space="preserve"> tárgyról</w:t>
            </w:r>
          </w:p>
        </w:tc>
        <w:tc>
          <w:tcPr>
            <w:tcW w:w="809"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98" w:type="dxa"/>
            <w:vAlign w:val="center"/>
          </w:tcPr>
          <w:p w:rsidR="00142D90" w:rsidRPr="00FE5532" w:rsidRDefault="00142D90" w:rsidP="009963E7">
            <w:pPr>
              <w:spacing w:after="0" w:line="240" w:lineRule="auto"/>
              <w:jc w:val="center"/>
              <w:rPr>
                <w:rFonts w:ascii="Palatino Linotype" w:hAnsi="Palatino Linotype"/>
                <w:sz w:val="20"/>
                <w:szCs w:val="20"/>
              </w:rPr>
            </w:pPr>
          </w:p>
        </w:tc>
        <w:tc>
          <w:tcPr>
            <w:tcW w:w="763" w:type="dxa"/>
            <w:vAlign w:val="center"/>
          </w:tcPr>
          <w:p w:rsidR="00142D90" w:rsidRPr="00FE5532" w:rsidRDefault="00295412"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2D90" w:rsidRPr="00FE5532" w:rsidRDefault="001C49D2" w:rsidP="009963E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04183" w:rsidRPr="00B76132" w:rsidRDefault="00704183" w:rsidP="009963E7">
      <w:pPr>
        <w:spacing w:after="0" w:line="240" w:lineRule="auto"/>
        <w:ind w:left="540"/>
        <w:jc w:val="both"/>
        <w:rPr>
          <w:rFonts w:ascii="Palatino Linotype" w:hAnsi="Palatino Linotype"/>
          <w:iCs/>
        </w:rPr>
      </w:pPr>
    </w:p>
    <w:p w:rsidR="00704183" w:rsidRPr="00B76132" w:rsidRDefault="00704183" w:rsidP="009963E7">
      <w:pPr>
        <w:spacing w:after="0" w:line="240" w:lineRule="auto"/>
        <w:ind w:left="540"/>
        <w:jc w:val="both"/>
        <w:rPr>
          <w:rFonts w:ascii="Palatino Linotype" w:hAnsi="Palatino Linotype"/>
          <w:iCs/>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A tantárgy értékelésének módja</w:t>
      </w:r>
    </w:p>
    <w:p w:rsidR="00704183" w:rsidRPr="00F509E8" w:rsidRDefault="00607C6F" w:rsidP="009963E7">
      <w:pPr>
        <w:spacing w:after="0" w:line="240" w:lineRule="auto"/>
        <w:ind w:left="360"/>
        <w:rPr>
          <w:rFonts w:ascii="Palatino Linotype" w:hAnsi="Palatino Linotype"/>
          <w:b/>
          <w:bCs/>
          <w:sz w:val="24"/>
          <w:szCs w:val="24"/>
        </w:rPr>
      </w:pPr>
      <w:r w:rsidRPr="00F509E8">
        <w:rPr>
          <w:rFonts w:ascii="Palatino Linotype" w:hAnsi="Palatino Linotype"/>
          <w:bCs/>
          <w:kern w:val="1"/>
          <w:sz w:val="24"/>
          <w:szCs w:val="24"/>
          <w:lang w:eastAsia="hi-IN" w:bidi="hi-IN"/>
        </w:rPr>
        <w:t>„A nemzeti köznevelésről szóló 2011. évi CXC. törvény 54. § (2) a) pontja szerinti értékeléssel.”</w:t>
      </w:r>
    </w:p>
    <w:p w:rsidR="00704183" w:rsidRPr="00F509E8" w:rsidRDefault="00704183" w:rsidP="009963E7">
      <w:pPr>
        <w:spacing w:after="0" w:line="240" w:lineRule="auto"/>
        <w:jc w:val="both"/>
        <w:rPr>
          <w:rFonts w:ascii="Palatino Linotype" w:hAnsi="Palatino Linotype"/>
          <w:iCs/>
          <w:sz w:val="24"/>
          <w:szCs w:val="24"/>
        </w:rPr>
      </w:pPr>
    </w:p>
    <w:p w:rsidR="00704183" w:rsidRPr="00F509E8" w:rsidRDefault="00704183" w:rsidP="009963E7">
      <w:pPr>
        <w:spacing w:after="0" w:line="240" w:lineRule="auto"/>
        <w:jc w:val="center"/>
        <w:rPr>
          <w:rFonts w:ascii="Palatino Linotype" w:hAnsi="Palatino Linotype"/>
          <w:b/>
          <w:strike/>
          <w:sz w:val="24"/>
          <w:szCs w:val="24"/>
        </w:rPr>
      </w:pPr>
    </w:p>
    <w:p w:rsidR="00704183" w:rsidRPr="00F509E8" w:rsidRDefault="00704183" w:rsidP="009963E7">
      <w:pPr>
        <w:widowControl w:val="0"/>
        <w:numPr>
          <w:ilvl w:val="0"/>
          <w:numId w:val="17"/>
        </w:numPr>
        <w:suppressAutoHyphens/>
        <w:spacing w:after="0" w:line="240" w:lineRule="auto"/>
        <w:rPr>
          <w:rFonts w:ascii="Palatino Linotype" w:hAnsi="Palatino Linotype"/>
          <w:b/>
          <w:bCs/>
          <w:iCs/>
          <w:sz w:val="24"/>
          <w:szCs w:val="24"/>
        </w:rPr>
      </w:pPr>
      <w:r w:rsidRPr="00F509E8">
        <w:rPr>
          <w:rFonts w:ascii="Palatino Linotype" w:hAnsi="Palatino Linotype"/>
          <w:b/>
          <w:bCs/>
          <w:iCs/>
          <w:sz w:val="24"/>
          <w:szCs w:val="24"/>
        </w:rPr>
        <w:t xml:space="preserve"> </w:t>
      </w:r>
      <w:proofErr w:type="spellStart"/>
      <w:r w:rsidR="00B76132" w:rsidRPr="00F509E8">
        <w:rPr>
          <w:rFonts w:ascii="Palatino Linotype" w:hAnsi="Palatino Linotype"/>
          <w:b/>
          <w:sz w:val="24"/>
          <w:szCs w:val="24"/>
        </w:rPr>
        <w:t>Öntészet</w:t>
      </w:r>
      <w:proofErr w:type="spellEnd"/>
      <w:r w:rsidR="00B76132" w:rsidRPr="00F509E8">
        <w:rPr>
          <w:rFonts w:ascii="Palatino Linotype" w:hAnsi="Palatino Linotype"/>
          <w:b/>
          <w:bCs/>
          <w:iCs/>
          <w:sz w:val="24"/>
          <w:szCs w:val="24"/>
        </w:rPr>
        <w:t xml:space="preserve"> </w:t>
      </w:r>
      <w:r w:rsidR="00B76132" w:rsidRPr="00F509E8">
        <w:rPr>
          <w:rFonts w:ascii="Palatino Linotype" w:hAnsi="Palatino Linotype"/>
          <w:b/>
          <w:sz w:val="24"/>
          <w:szCs w:val="24"/>
        </w:rPr>
        <w:t xml:space="preserve">gyakorlat </w:t>
      </w:r>
      <w:proofErr w:type="gramStart"/>
      <w:r w:rsidR="00B76132" w:rsidRPr="00F509E8">
        <w:rPr>
          <w:rFonts w:ascii="Palatino Linotype" w:hAnsi="Palatino Linotype"/>
          <w:b/>
          <w:sz w:val="24"/>
          <w:szCs w:val="24"/>
        </w:rPr>
        <w:t>tantárgy</w:t>
      </w:r>
      <w:r w:rsidR="00B76132" w:rsidRPr="00F509E8">
        <w:rPr>
          <w:rFonts w:ascii="Palatino Linotype" w:hAnsi="Palatino Linotype"/>
          <w:b/>
          <w:sz w:val="24"/>
          <w:szCs w:val="24"/>
        </w:rPr>
        <w:tab/>
      </w:r>
      <w:r w:rsidR="00B76132" w:rsidRPr="00F509E8">
        <w:rPr>
          <w:rFonts w:ascii="Palatino Linotype" w:hAnsi="Palatino Linotype"/>
          <w:b/>
          <w:sz w:val="24"/>
          <w:szCs w:val="24"/>
        </w:rPr>
        <w:tab/>
      </w:r>
      <w:r w:rsidR="00B76132" w:rsidRPr="00F509E8">
        <w:rPr>
          <w:rFonts w:ascii="Palatino Linotype" w:hAnsi="Palatino Linotype"/>
          <w:b/>
          <w:sz w:val="24"/>
          <w:szCs w:val="24"/>
        </w:rPr>
        <w:tab/>
      </w:r>
      <w:r w:rsidR="00B76132" w:rsidRPr="00F509E8">
        <w:rPr>
          <w:rFonts w:ascii="Palatino Linotype" w:hAnsi="Palatino Linotype"/>
          <w:b/>
          <w:sz w:val="24"/>
          <w:szCs w:val="24"/>
        </w:rPr>
        <w:tab/>
      </w:r>
      <w:r w:rsidR="00B76132" w:rsidRPr="00F509E8">
        <w:rPr>
          <w:rFonts w:ascii="Palatino Linotype" w:hAnsi="Palatino Linotype"/>
          <w:b/>
          <w:sz w:val="24"/>
          <w:szCs w:val="24"/>
        </w:rPr>
        <w:tab/>
      </w:r>
      <w:r w:rsidR="00B76132" w:rsidRPr="00F509E8">
        <w:rPr>
          <w:rFonts w:ascii="Palatino Linotype" w:hAnsi="Palatino Linotype"/>
          <w:b/>
          <w:sz w:val="24"/>
          <w:szCs w:val="24"/>
        </w:rPr>
        <w:tab/>
      </w:r>
      <w:r w:rsidR="00B76132" w:rsidRPr="00F509E8">
        <w:rPr>
          <w:rFonts w:ascii="Palatino Linotype" w:hAnsi="Palatino Linotype"/>
          <w:b/>
          <w:sz w:val="24"/>
          <w:szCs w:val="24"/>
        </w:rPr>
        <w:tab/>
        <w:t xml:space="preserve">          96</w:t>
      </w:r>
      <w:proofErr w:type="gramEnd"/>
      <w:r w:rsidR="00B76132" w:rsidRPr="00F509E8">
        <w:rPr>
          <w:rFonts w:ascii="Palatino Linotype" w:hAnsi="Palatino Linotype"/>
          <w:b/>
          <w:sz w:val="24"/>
          <w:szCs w:val="24"/>
        </w:rPr>
        <w:t xml:space="preserve"> óra</w:t>
      </w:r>
    </w:p>
    <w:p w:rsidR="00704183" w:rsidRPr="00F509E8" w:rsidRDefault="00704183" w:rsidP="009963E7">
      <w:pPr>
        <w:spacing w:after="0" w:line="240" w:lineRule="auto"/>
        <w:rPr>
          <w:rFonts w:ascii="Palatino Linotype" w:hAnsi="Palatino Linotype"/>
          <w:b/>
          <w:sz w:val="24"/>
          <w:szCs w:val="24"/>
        </w:rPr>
      </w:pPr>
    </w:p>
    <w:p w:rsidR="00704183" w:rsidRPr="00F509E8" w:rsidRDefault="00704183" w:rsidP="009963E7">
      <w:pPr>
        <w:pStyle w:val="Listaszerbekezds"/>
        <w:widowControl w:val="0"/>
        <w:suppressAutoHyphens/>
        <w:spacing w:after="0" w:line="240" w:lineRule="auto"/>
        <w:ind w:left="720"/>
        <w:rPr>
          <w:rFonts w:ascii="Palatino Linotype" w:hAnsi="Palatino Linotype"/>
          <w:b/>
          <w:vanish/>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A tantárgy tanításának célja</w:t>
      </w:r>
    </w:p>
    <w:p w:rsidR="00B76132" w:rsidRPr="00F509E8" w:rsidRDefault="00B76132" w:rsidP="009963E7">
      <w:pPr>
        <w:spacing w:after="0" w:line="240" w:lineRule="auto"/>
        <w:jc w:val="both"/>
        <w:rPr>
          <w:rFonts w:ascii="Palatino Linotype" w:hAnsi="Palatino Linotype"/>
          <w:sz w:val="24"/>
          <w:szCs w:val="24"/>
        </w:rPr>
      </w:pPr>
      <w:r w:rsidRPr="00F509E8">
        <w:rPr>
          <w:rFonts w:ascii="Palatino Linotype" w:hAnsi="Palatino Linotype"/>
          <w:sz w:val="24"/>
          <w:szCs w:val="24"/>
        </w:rPr>
        <w:t xml:space="preserve">A tanulók gyakorlatban megismerkedjenek a különféle öntési és </w:t>
      </w:r>
      <w:proofErr w:type="spellStart"/>
      <w:r w:rsidRPr="00F509E8">
        <w:rPr>
          <w:rFonts w:ascii="Palatino Linotype" w:hAnsi="Palatino Linotype"/>
          <w:sz w:val="24"/>
          <w:szCs w:val="24"/>
        </w:rPr>
        <w:t>öntészeti</w:t>
      </w:r>
      <w:proofErr w:type="spellEnd"/>
      <w:r w:rsidRPr="00F509E8">
        <w:rPr>
          <w:rFonts w:ascii="Palatino Linotype" w:hAnsi="Palatino Linotype"/>
          <w:sz w:val="24"/>
          <w:szCs w:val="24"/>
        </w:rPr>
        <w:t xml:space="preserve"> feladatokkal, eljárásokkal.</w:t>
      </w:r>
    </w:p>
    <w:p w:rsidR="00704183" w:rsidRPr="00F509E8" w:rsidRDefault="00704183" w:rsidP="009963E7">
      <w:pPr>
        <w:spacing w:after="0" w:line="240" w:lineRule="auto"/>
        <w:rPr>
          <w:rFonts w:ascii="Palatino Linotype" w:hAnsi="Palatino Linotype"/>
          <w:b/>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Kapcsolódó közismereti, szakmai tartalmak</w:t>
      </w:r>
    </w:p>
    <w:p w:rsidR="00B76132" w:rsidRPr="00F509E8" w:rsidRDefault="00B76132"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F509E8">
        <w:rPr>
          <w:rFonts w:ascii="Palatino Linotype" w:hAnsi="Palatino Linotype"/>
          <w:sz w:val="24"/>
          <w:szCs w:val="24"/>
        </w:rPr>
        <w:t>A tantárgy az adott évfolyamba lépés feltételeiként megjelölt közismereti és szakmai tartalmakra épül.</w:t>
      </w:r>
    </w:p>
    <w:p w:rsidR="00704183" w:rsidRPr="00F509E8" w:rsidRDefault="00704183" w:rsidP="009963E7">
      <w:pPr>
        <w:spacing w:after="0" w:line="240" w:lineRule="auto"/>
        <w:rPr>
          <w:rFonts w:ascii="Palatino Linotype" w:hAnsi="Palatino Linotype"/>
          <w:b/>
          <w:bCs/>
          <w:iCs/>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 xml:space="preserve">Témakörök </w:t>
      </w:r>
    </w:p>
    <w:p w:rsidR="00704183" w:rsidRPr="00F509E8" w:rsidRDefault="00704183" w:rsidP="009963E7">
      <w:pPr>
        <w:spacing w:after="0" w:line="240" w:lineRule="auto"/>
        <w:rPr>
          <w:rFonts w:ascii="Palatino Linotype" w:hAnsi="Palatino Linotype"/>
          <w:b/>
          <w:bCs/>
          <w:iCs/>
          <w:sz w:val="24"/>
          <w:szCs w:val="24"/>
        </w:rPr>
      </w:pPr>
    </w:p>
    <w:p w:rsidR="00704183" w:rsidRPr="00F509E8" w:rsidRDefault="00B76132"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F509E8">
        <w:rPr>
          <w:rFonts w:ascii="Palatino Linotype" w:hAnsi="Palatino Linotype"/>
          <w:b/>
          <w:sz w:val="24"/>
          <w:szCs w:val="24"/>
        </w:rPr>
        <w:t xml:space="preserve">Öntés előkészítési </w:t>
      </w:r>
      <w:proofErr w:type="gramStart"/>
      <w:r w:rsidRPr="00F509E8">
        <w:rPr>
          <w:rFonts w:ascii="Palatino Linotype" w:hAnsi="Palatino Linotype"/>
          <w:b/>
          <w:sz w:val="24"/>
          <w:szCs w:val="24"/>
        </w:rPr>
        <w:t>gyakorlat</w:t>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t xml:space="preserve">          </w:t>
      </w:r>
      <w:r w:rsidRPr="00F509E8">
        <w:rPr>
          <w:rFonts w:ascii="Palatino Linotype" w:hAnsi="Palatino Linotype"/>
          <w:b/>
          <w:i/>
          <w:sz w:val="24"/>
          <w:szCs w:val="24"/>
        </w:rPr>
        <w:t>48</w:t>
      </w:r>
      <w:proofErr w:type="gramEnd"/>
      <w:r w:rsidRPr="00F509E8">
        <w:rPr>
          <w:rFonts w:ascii="Palatino Linotype" w:hAnsi="Palatino Linotype"/>
          <w:b/>
          <w:i/>
          <w:sz w:val="24"/>
          <w:szCs w:val="24"/>
        </w:rPr>
        <w:t xml:space="preserve"> óra</w:t>
      </w:r>
    </w:p>
    <w:p w:rsidR="00B76132" w:rsidRPr="00F509E8" w:rsidRDefault="00B76132"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Mintakészítés.</w:t>
      </w:r>
    </w:p>
    <w:p w:rsidR="00B76132" w:rsidRPr="00F509E8" w:rsidRDefault="00B76132"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Formázás.</w:t>
      </w:r>
    </w:p>
    <w:p w:rsidR="00B76132" w:rsidRPr="00F509E8" w:rsidRDefault="00B76132"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Homokformázás.</w:t>
      </w:r>
    </w:p>
    <w:p w:rsidR="00B76132" w:rsidRPr="00F509E8" w:rsidRDefault="00B76132"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Magkészítés.</w:t>
      </w:r>
    </w:p>
    <w:p w:rsidR="00704183" w:rsidRPr="00F509E8" w:rsidRDefault="00704183" w:rsidP="009963E7">
      <w:pPr>
        <w:spacing w:after="0" w:line="240" w:lineRule="auto"/>
        <w:ind w:firstLine="540"/>
        <w:rPr>
          <w:rFonts w:ascii="Palatino Linotype" w:hAnsi="Palatino Linotype"/>
          <w:sz w:val="24"/>
          <w:szCs w:val="24"/>
        </w:rPr>
      </w:pPr>
    </w:p>
    <w:p w:rsidR="00704183" w:rsidRPr="00F509E8" w:rsidRDefault="00BC1100"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F509E8">
        <w:rPr>
          <w:rFonts w:ascii="Palatino Linotype" w:hAnsi="Palatino Linotype"/>
          <w:b/>
          <w:sz w:val="24"/>
          <w:szCs w:val="24"/>
        </w:rPr>
        <w:t xml:space="preserve">Öntési </w:t>
      </w:r>
      <w:proofErr w:type="gramStart"/>
      <w:r w:rsidRPr="00F509E8">
        <w:rPr>
          <w:rFonts w:ascii="Palatino Linotype" w:hAnsi="Palatino Linotype"/>
          <w:b/>
          <w:sz w:val="24"/>
          <w:szCs w:val="24"/>
        </w:rPr>
        <w:t>gyakorlat</w:t>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r>
      <w:r w:rsidRPr="00F509E8">
        <w:rPr>
          <w:rFonts w:ascii="Palatino Linotype" w:hAnsi="Palatino Linotype"/>
          <w:b/>
          <w:sz w:val="24"/>
          <w:szCs w:val="24"/>
        </w:rPr>
        <w:tab/>
        <w:t xml:space="preserve">          </w:t>
      </w:r>
      <w:r w:rsidRPr="00F509E8">
        <w:rPr>
          <w:rFonts w:ascii="Palatino Linotype" w:hAnsi="Palatino Linotype"/>
          <w:b/>
          <w:i/>
          <w:sz w:val="24"/>
          <w:szCs w:val="24"/>
        </w:rPr>
        <w:t>48</w:t>
      </w:r>
      <w:proofErr w:type="gramEnd"/>
      <w:r w:rsidRPr="00F509E8">
        <w:rPr>
          <w:rFonts w:ascii="Palatino Linotype" w:hAnsi="Palatino Linotype"/>
          <w:b/>
          <w:i/>
          <w:sz w:val="24"/>
          <w:szCs w:val="24"/>
        </w:rPr>
        <w:t xml:space="preserve"> óra</w:t>
      </w:r>
    </w:p>
    <w:p w:rsidR="00BC1100" w:rsidRPr="00F509E8" w:rsidRDefault="00BC110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Öntvénygyártás homokformázással.</w:t>
      </w:r>
    </w:p>
    <w:p w:rsidR="00BC1100" w:rsidRPr="00F509E8" w:rsidRDefault="00BC110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Öntés homokformába.</w:t>
      </w:r>
    </w:p>
    <w:p w:rsidR="00BC1100" w:rsidRPr="00F509E8" w:rsidRDefault="00BC110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Öntés héjformába.</w:t>
      </w:r>
    </w:p>
    <w:p w:rsidR="00BC1100" w:rsidRPr="00F509E8" w:rsidRDefault="00BC110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Precíziós öntés.</w:t>
      </w:r>
    </w:p>
    <w:p w:rsidR="00BC1100" w:rsidRPr="00F509E8" w:rsidRDefault="00BC1100" w:rsidP="009963E7">
      <w:pPr>
        <w:spacing w:after="0" w:line="240" w:lineRule="auto"/>
        <w:ind w:left="567"/>
        <w:rPr>
          <w:rFonts w:ascii="Palatino Linotype" w:hAnsi="Palatino Linotype"/>
          <w:sz w:val="24"/>
          <w:szCs w:val="24"/>
        </w:rPr>
      </w:pPr>
      <w:proofErr w:type="gramStart"/>
      <w:r w:rsidRPr="00F509E8">
        <w:rPr>
          <w:rFonts w:ascii="Palatino Linotype" w:hAnsi="Palatino Linotype"/>
          <w:sz w:val="24"/>
          <w:szCs w:val="24"/>
        </w:rPr>
        <w:t>Kokilla öntés</w:t>
      </w:r>
      <w:proofErr w:type="gramEnd"/>
      <w:r w:rsidRPr="00F509E8">
        <w:rPr>
          <w:rFonts w:ascii="Palatino Linotype" w:hAnsi="Palatino Linotype"/>
          <w:sz w:val="24"/>
          <w:szCs w:val="24"/>
        </w:rPr>
        <w:t xml:space="preserve"> (gravitációs kokilla öntés, kiszorításos kokilla öntés).</w:t>
      </w:r>
    </w:p>
    <w:p w:rsidR="00BC1100" w:rsidRPr="00F509E8" w:rsidRDefault="00BC110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 xml:space="preserve">Nyomásos </w:t>
      </w:r>
      <w:proofErr w:type="gramStart"/>
      <w:r w:rsidRPr="00F509E8">
        <w:rPr>
          <w:rFonts w:ascii="Palatino Linotype" w:hAnsi="Palatino Linotype"/>
          <w:sz w:val="24"/>
          <w:szCs w:val="24"/>
        </w:rPr>
        <w:t>öntvény készítés</w:t>
      </w:r>
      <w:proofErr w:type="gramEnd"/>
      <w:r w:rsidRPr="00F509E8">
        <w:rPr>
          <w:rFonts w:ascii="Palatino Linotype" w:hAnsi="Palatino Linotype"/>
          <w:sz w:val="24"/>
          <w:szCs w:val="24"/>
        </w:rPr>
        <w:t>.</w:t>
      </w:r>
    </w:p>
    <w:p w:rsidR="00BC1100" w:rsidRPr="00F509E8" w:rsidRDefault="00BC110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Öntvényürítés.</w:t>
      </w:r>
    </w:p>
    <w:p w:rsidR="00704183" w:rsidRPr="00F509E8" w:rsidRDefault="00BC1100" w:rsidP="009963E7">
      <w:pPr>
        <w:spacing w:after="0" w:line="240" w:lineRule="auto"/>
        <w:ind w:left="567"/>
        <w:rPr>
          <w:rFonts w:ascii="Palatino Linotype" w:hAnsi="Palatino Linotype"/>
          <w:sz w:val="24"/>
          <w:szCs w:val="24"/>
        </w:rPr>
      </w:pPr>
      <w:proofErr w:type="gramStart"/>
      <w:r w:rsidRPr="00F509E8">
        <w:rPr>
          <w:rFonts w:ascii="Palatino Linotype" w:hAnsi="Palatino Linotype"/>
          <w:sz w:val="24"/>
          <w:szCs w:val="24"/>
        </w:rPr>
        <w:t>Öntvény tisztítás</w:t>
      </w:r>
      <w:proofErr w:type="gramEnd"/>
      <w:r w:rsidRPr="00F509E8">
        <w:rPr>
          <w:rFonts w:ascii="Palatino Linotype" w:hAnsi="Palatino Linotype"/>
          <w:sz w:val="24"/>
          <w:szCs w:val="24"/>
        </w:rPr>
        <w:t>.</w:t>
      </w:r>
    </w:p>
    <w:p w:rsidR="00704183" w:rsidRPr="00F509E8" w:rsidRDefault="00704183" w:rsidP="009963E7">
      <w:pPr>
        <w:spacing w:after="0" w:line="240" w:lineRule="auto"/>
        <w:ind w:firstLine="540"/>
        <w:rPr>
          <w:rFonts w:ascii="Palatino Linotype" w:hAnsi="Palatino Linotype"/>
          <w:b/>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i/>
          <w:sz w:val="24"/>
          <w:szCs w:val="24"/>
        </w:rPr>
      </w:pPr>
      <w:r w:rsidRPr="00F509E8">
        <w:rPr>
          <w:rFonts w:ascii="Palatino Linotype" w:hAnsi="Palatino Linotype"/>
          <w:b/>
          <w:i/>
          <w:sz w:val="24"/>
          <w:szCs w:val="24"/>
        </w:rPr>
        <w:lastRenderedPageBreak/>
        <w:t>A képzés javasolt helyszíne (ajánlás)</w:t>
      </w:r>
    </w:p>
    <w:p w:rsidR="00C015AC" w:rsidRPr="00F509E8" w:rsidRDefault="00C015AC" w:rsidP="009963E7">
      <w:pPr>
        <w:spacing w:after="0" w:line="240" w:lineRule="auto"/>
        <w:ind w:left="567"/>
        <w:jc w:val="both"/>
        <w:rPr>
          <w:rFonts w:ascii="Palatino Linotype" w:hAnsi="Palatino Linotype"/>
          <w:i/>
          <w:sz w:val="24"/>
          <w:szCs w:val="24"/>
        </w:rPr>
      </w:pPr>
      <w:r w:rsidRPr="00F509E8">
        <w:rPr>
          <w:rFonts w:ascii="Palatino Linotype" w:hAnsi="Palatino Linotype"/>
          <w:i/>
          <w:sz w:val="24"/>
          <w:szCs w:val="24"/>
        </w:rPr>
        <w:t xml:space="preserve">Tanterem és/vagy </w:t>
      </w:r>
      <w:proofErr w:type="spellStart"/>
      <w:r w:rsidRPr="00F509E8">
        <w:rPr>
          <w:rFonts w:ascii="Palatino Linotype" w:hAnsi="Palatino Linotype"/>
          <w:i/>
          <w:sz w:val="24"/>
          <w:szCs w:val="24"/>
        </w:rPr>
        <w:t>szakmaspecifikus</w:t>
      </w:r>
      <w:proofErr w:type="spellEnd"/>
      <w:r w:rsidRPr="00F509E8">
        <w:rPr>
          <w:rFonts w:ascii="Palatino Linotype" w:hAnsi="Palatino Linotype"/>
          <w:i/>
          <w:sz w:val="24"/>
          <w:szCs w:val="24"/>
        </w:rPr>
        <w:t xml:space="preserve"> tanműhely vagy </w:t>
      </w:r>
      <w:proofErr w:type="spellStart"/>
      <w:r w:rsidRPr="00F509E8">
        <w:rPr>
          <w:rFonts w:ascii="Palatino Linotype" w:hAnsi="Palatino Linotype"/>
          <w:i/>
          <w:sz w:val="24"/>
          <w:szCs w:val="24"/>
        </w:rPr>
        <w:t>szakmaspecifikus</w:t>
      </w:r>
      <w:proofErr w:type="spellEnd"/>
      <w:r w:rsidRPr="00F509E8">
        <w:rPr>
          <w:rFonts w:ascii="Palatino Linotype" w:hAnsi="Palatino Linotype"/>
          <w:i/>
          <w:sz w:val="24"/>
          <w:szCs w:val="24"/>
        </w:rPr>
        <w:t xml:space="preserve"> gazdálkodó szervezet.</w:t>
      </w:r>
    </w:p>
    <w:p w:rsidR="00704183" w:rsidRPr="00F509E8" w:rsidRDefault="00704183" w:rsidP="009963E7">
      <w:pPr>
        <w:spacing w:after="0" w:line="240" w:lineRule="auto"/>
        <w:ind w:left="792"/>
        <w:jc w:val="both"/>
        <w:rPr>
          <w:rFonts w:ascii="Palatino Linotype" w:hAnsi="Palatino Linotype"/>
          <w:b/>
          <w:bCs/>
          <w:i/>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i/>
          <w:sz w:val="24"/>
          <w:szCs w:val="24"/>
        </w:rPr>
      </w:pPr>
      <w:r w:rsidRPr="00F509E8">
        <w:rPr>
          <w:rFonts w:ascii="Palatino Linotype" w:hAnsi="Palatino Linotype"/>
          <w:b/>
          <w:i/>
          <w:sz w:val="24"/>
          <w:szCs w:val="24"/>
        </w:rPr>
        <w:t>A tantárgy elsajátítása során alkalmazható sajátos módszerek, tanulói tevékenységformák (ajánlás)</w:t>
      </w:r>
    </w:p>
    <w:p w:rsidR="00704183" w:rsidRPr="00F509E8" w:rsidRDefault="00704183" w:rsidP="009963E7">
      <w:pPr>
        <w:widowControl w:val="0"/>
        <w:suppressAutoHyphens/>
        <w:spacing w:after="0" w:line="240" w:lineRule="auto"/>
        <w:ind w:left="360"/>
        <w:rPr>
          <w:rFonts w:ascii="Palatino Linotype" w:hAnsi="Palatino Linotype"/>
          <w:b/>
          <w:i/>
          <w:sz w:val="24"/>
          <w:szCs w:val="24"/>
        </w:rPr>
      </w:pPr>
    </w:p>
    <w:p w:rsidR="00F50DCA" w:rsidRPr="00F509E8" w:rsidRDefault="00704183"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F509E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F509E8">
        <w:trPr>
          <w:jc w:val="center"/>
        </w:trPr>
        <w:tc>
          <w:tcPr>
            <w:tcW w:w="994" w:type="dxa"/>
            <w:vMerge w:val="restart"/>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Sorszám</w:t>
            </w:r>
          </w:p>
        </w:tc>
        <w:tc>
          <w:tcPr>
            <w:tcW w:w="2800" w:type="dxa"/>
            <w:vMerge w:val="restart"/>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 xml:space="preserve">Alkalmazott oktatási </w:t>
            </w:r>
          </w:p>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módszer neve</w:t>
            </w:r>
          </w:p>
        </w:tc>
        <w:tc>
          <w:tcPr>
            <w:tcW w:w="2835" w:type="dxa"/>
            <w:gridSpan w:val="3"/>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A tanulói tevékenység szervezeti kerete</w:t>
            </w:r>
          </w:p>
        </w:tc>
        <w:tc>
          <w:tcPr>
            <w:tcW w:w="2659" w:type="dxa"/>
            <w:vMerge w:val="restart"/>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Alkalmazandó eszközök és felszerelések (SZVK 6. pont lebontása, pontosítása)</w:t>
            </w:r>
          </w:p>
        </w:tc>
      </w:tr>
      <w:tr w:rsidR="00C44B44" w:rsidRPr="00F509E8">
        <w:trPr>
          <w:jc w:val="center"/>
        </w:trPr>
        <w:tc>
          <w:tcPr>
            <w:tcW w:w="994" w:type="dxa"/>
            <w:vMerge/>
            <w:vAlign w:val="center"/>
          </w:tcPr>
          <w:p w:rsidR="00C44B44" w:rsidRPr="00F509E8"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F509E8" w:rsidRDefault="00C44B44" w:rsidP="009963E7">
            <w:pPr>
              <w:spacing w:after="0" w:line="240" w:lineRule="auto"/>
              <w:rPr>
                <w:rFonts w:ascii="Palatino Linotype" w:hAnsi="Palatino Linotype"/>
                <w:b/>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egyéni</w:t>
            </w:r>
          </w:p>
        </w:tc>
        <w:tc>
          <w:tcPr>
            <w:tcW w:w="945" w:type="dxa"/>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csoport</w:t>
            </w:r>
          </w:p>
        </w:tc>
        <w:tc>
          <w:tcPr>
            <w:tcW w:w="945" w:type="dxa"/>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osztály</w:t>
            </w:r>
          </w:p>
        </w:tc>
        <w:tc>
          <w:tcPr>
            <w:tcW w:w="2659" w:type="dxa"/>
            <w:vMerge/>
            <w:vAlign w:val="center"/>
          </w:tcPr>
          <w:p w:rsidR="00C44B44" w:rsidRPr="00F509E8" w:rsidRDefault="00C44B44" w:rsidP="009963E7">
            <w:pPr>
              <w:spacing w:after="0" w:line="240" w:lineRule="auto"/>
              <w:jc w:val="center"/>
              <w:rPr>
                <w:rFonts w:ascii="Palatino Linotype" w:hAnsi="Palatino Linotype"/>
                <w:b/>
                <w:sz w:val="24"/>
                <w:szCs w:val="24"/>
              </w:rPr>
            </w:pP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1.1.</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magyarázat</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1.2.</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kiselőadás</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1.3.</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megbeszélés</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1.4.</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szemléltetés</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1.5.</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projekt</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1.6.</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szimuláció</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1.7.</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házi feladat</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bl>
    <w:p w:rsidR="00704183" w:rsidRPr="00F509E8" w:rsidRDefault="00704183" w:rsidP="009963E7">
      <w:pPr>
        <w:widowControl w:val="0"/>
        <w:suppressAutoHyphens/>
        <w:spacing w:after="0" w:line="240" w:lineRule="auto"/>
        <w:ind w:left="826"/>
        <w:rPr>
          <w:rFonts w:ascii="Palatino Linotype" w:hAnsi="Palatino Linotype"/>
          <w:b/>
          <w:bCs/>
          <w:i/>
          <w:sz w:val="24"/>
          <w:szCs w:val="24"/>
        </w:rPr>
      </w:pPr>
    </w:p>
    <w:p w:rsidR="00704183" w:rsidRPr="00F509E8" w:rsidRDefault="00704183"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F509E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F7249" w:rsidRPr="00F509E8">
        <w:trPr>
          <w:cantSplit/>
          <w:trHeight w:val="921"/>
          <w:jc w:val="center"/>
        </w:trPr>
        <w:tc>
          <w:tcPr>
            <w:tcW w:w="828" w:type="dxa"/>
            <w:vMerge w:val="restart"/>
            <w:vAlign w:val="center"/>
          </w:tcPr>
          <w:p w:rsidR="00CF7249" w:rsidRPr="00F509E8" w:rsidRDefault="00CF7249"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Sor-szám</w:t>
            </w:r>
          </w:p>
        </w:tc>
        <w:tc>
          <w:tcPr>
            <w:tcW w:w="3621" w:type="dxa"/>
            <w:vMerge w:val="restart"/>
            <w:vAlign w:val="center"/>
          </w:tcPr>
          <w:p w:rsidR="00CF7249" w:rsidRPr="00F509E8" w:rsidRDefault="00CF7249"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Tanulói tevékenységforma</w:t>
            </w:r>
          </w:p>
        </w:tc>
        <w:tc>
          <w:tcPr>
            <w:tcW w:w="2370" w:type="dxa"/>
            <w:gridSpan w:val="3"/>
            <w:vAlign w:val="center"/>
          </w:tcPr>
          <w:p w:rsidR="00CF7249" w:rsidRPr="00F509E8" w:rsidRDefault="00CF7249"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Tanulói tevékenység szervezési kerete</w:t>
            </w:r>
          </w:p>
          <w:p w:rsidR="00CF7249" w:rsidRPr="00F509E8" w:rsidRDefault="00CF7249"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(differenciálási módok)</w:t>
            </w:r>
          </w:p>
        </w:tc>
        <w:tc>
          <w:tcPr>
            <w:tcW w:w="2190" w:type="dxa"/>
            <w:vMerge w:val="restart"/>
            <w:vAlign w:val="center"/>
          </w:tcPr>
          <w:p w:rsidR="00CF7249" w:rsidRPr="00F509E8" w:rsidRDefault="00CF7249"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Alkalmazandó eszközök és felszerelések (SZVK 6. pont lebontása, pontosítása)</w:t>
            </w:r>
          </w:p>
        </w:tc>
      </w:tr>
      <w:tr w:rsidR="00CF7249" w:rsidRPr="00F509E8">
        <w:trPr>
          <w:cantSplit/>
          <w:trHeight w:val="1076"/>
          <w:jc w:val="center"/>
        </w:trPr>
        <w:tc>
          <w:tcPr>
            <w:tcW w:w="828" w:type="dxa"/>
            <w:vMerge/>
            <w:vAlign w:val="center"/>
          </w:tcPr>
          <w:p w:rsidR="00CF7249" w:rsidRPr="00F509E8" w:rsidRDefault="00CF7249" w:rsidP="009963E7">
            <w:pPr>
              <w:spacing w:after="0" w:line="240" w:lineRule="auto"/>
              <w:jc w:val="center"/>
              <w:rPr>
                <w:rFonts w:ascii="Palatino Linotype" w:hAnsi="Palatino Linotype"/>
                <w:b/>
                <w:sz w:val="24"/>
                <w:szCs w:val="24"/>
              </w:rPr>
            </w:pPr>
          </w:p>
        </w:tc>
        <w:tc>
          <w:tcPr>
            <w:tcW w:w="3621" w:type="dxa"/>
            <w:vMerge/>
            <w:vAlign w:val="center"/>
          </w:tcPr>
          <w:p w:rsidR="00CF7249" w:rsidRPr="00F509E8" w:rsidRDefault="00CF7249" w:rsidP="009963E7">
            <w:pPr>
              <w:spacing w:after="0" w:line="240" w:lineRule="auto"/>
              <w:rPr>
                <w:rFonts w:ascii="Palatino Linotype" w:hAnsi="Palatino Linotype"/>
                <w:b/>
                <w:sz w:val="24"/>
                <w:szCs w:val="24"/>
              </w:rPr>
            </w:pPr>
          </w:p>
        </w:tc>
        <w:tc>
          <w:tcPr>
            <w:tcW w:w="809" w:type="dxa"/>
            <w:textDirection w:val="btLr"/>
            <w:vAlign w:val="center"/>
          </w:tcPr>
          <w:p w:rsidR="00CF7249" w:rsidRPr="00F509E8" w:rsidRDefault="00CF7249"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Egyéni</w:t>
            </w:r>
          </w:p>
        </w:tc>
        <w:tc>
          <w:tcPr>
            <w:tcW w:w="798" w:type="dxa"/>
            <w:textDirection w:val="btLr"/>
            <w:vAlign w:val="center"/>
          </w:tcPr>
          <w:p w:rsidR="00CF7249" w:rsidRPr="00F509E8" w:rsidRDefault="00CF7249"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Csoport-</w:t>
            </w:r>
          </w:p>
          <w:p w:rsidR="00CF7249" w:rsidRPr="00F509E8" w:rsidRDefault="00CF7249"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bontás</w:t>
            </w:r>
          </w:p>
        </w:tc>
        <w:tc>
          <w:tcPr>
            <w:tcW w:w="763" w:type="dxa"/>
            <w:textDirection w:val="btLr"/>
            <w:vAlign w:val="center"/>
          </w:tcPr>
          <w:p w:rsidR="00CF7249" w:rsidRPr="00F509E8" w:rsidRDefault="00CF7249"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Osztály-</w:t>
            </w:r>
          </w:p>
          <w:p w:rsidR="00CF7249" w:rsidRPr="00F509E8" w:rsidRDefault="00CF7249"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keret</w:t>
            </w:r>
          </w:p>
        </w:tc>
        <w:tc>
          <w:tcPr>
            <w:tcW w:w="2190" w:type="dxa"/>
            <w:vMerge/>
            <w:vAlign w:val="center"/>
          </w:tcPr>
          <w:p w:rsidR="00CF7249" w:rsidRPr="00F509E8" w:rsidRDefault="00CF7249" w:rsidP="009963E7">
            <w:pPr>
              <w:spacing w:after="0" w:line="240" w:lineRule="auto"/>
              <w:jc w:val="center"/>
              <w:rPr>
                <w:rFonts w:ascii="Palatino Linotype" w:hAnsi="Palatino Linotype"/>
                <w:b/>
                <w:sz w:val="24"/>
                <w:szCs w:val="24"/>
              </w:rPr>
            </w:pPr>
          </w:p>
        </w:tc>
      </w:tr>
      <w:tr w:rsidR="00CF7249" w:rsidRPr="00F509E8">
        <w:trPr>
          <w:jc w:val="center"/>
        </w:trPr>
        <w:tc>
          <w:tcPr>
            <w:tcW w:w="828" w:type="dxa"/>
            <w:shd w:val="clear" w:color="auto" w:fill="D9D9D9"/>
            <w:vAlign w:val="center"/>
          </w:tcPr>
          <w:p w:rsidR="00CF7249" w:rsidRPr="00F509E8" w:rsidRDefault="00CF7249"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1.</w:t>
            </w:r>
          </w:p>
        </w:tc>
        <w:tc>
          <w:tcPr>
            <w:tcW w:w="3621" w:type="dxa"/>
            <w:shd w:val="clear" w:color="auto" w:fill="D9D9D9"/>
            <w:vAlign w:val="center"/>
          </w:tcPr>
          <w:p w:rsidR="00CF7249" w:rsidRPr="00F509E8" w:rsidRDefault="00CF7249" w:rsidP="009963E7">
            <w:pPr>
              <w:spacing w:after="0" w:line="240" w:lineRule="auto"/>
              <w:rPr>
                <w:rFonts w:ascii="Palatino Linotype" w:hAnsi="Palatino Linotype"/>
                <w:b/>
                <w:sz w:val="24"/>
                <w:szCs w:val="24"/>
              </w:rPr>
            </w:pPr>
            <w:r w:rsidRPr="00F509E8">
              <w:rPr>
                <w:rFonts w:ascii="Palatino Linotype" w:hAnsi="Palatino Linotype" w:cs="Arial"/>
                <w:b/>
                <w:sz w:val="24"/>
                <w:szCs w:val="24"/>
              </w:rPr>
              <w:t>Információ feldolgozó tevékenységek</w:t>
            </w:r>
          </w:p>
        </w:tc>
        <w:tc>
          <w:tcPr>
            <w:tcW w:w="809"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1.1.</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Olvasott szöveg önálló feldolgozása</w:t>
            </w:r>
          </w:p>
        </w:tc>
        <w:tc>
          <w:tcPr>
            <w:tcW w:w="809"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98"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1.2.</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Olvasott szöveg feladattal vezetett feldolgozása</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1.3.</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Olvasott szöveg feldolgozása jegyzeteléssel</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1.4.</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Hallott szöveg feldolgozása jegyzeteléssel</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lastRenderedPageBreak/>
              <w:t>1.5.</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Hallott szöveg feladattal vezetett feldolgozása</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1.6.</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Információk önálló rendszerezése</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1.7.</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Információk feladattal vezetett rendszerezése</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shd w:val="clear" w:color="auto" w:fill="D9D9D9"/>
            <w:vAlign w:val="center"/>
          </w:tcPr>
          <w:p w:rsidR="00CF7249" w:rsidRPr="00F509E8" w:rsidRDefault="00CF7249"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2.</w:t>
            </w:r>
          </w:p>
        </w:tc>
        <w:tc>
          <w:tcPr>
            <w:tcW w:w="3621" w:type="dxa"/>
            <w:shd w:val="clear" w:color="auto" w:fill="D9D9D9"/>
            <w:vAlign w:val="center"/>
          </w:tcPr>
          <w:p w:rsidR="00CF7249" w:rsidRPr="00F509E8" w:rsidRDefault="00CF7249" w:rsidP="009963E7">
            <w:pPr>
              <w:spacing w:after="0" w:line="240" w:lineRule="auto"/>
              <w:rPr>
                <w:rFonts w:ascii="Palatino Linotype" w:hAnsi="Palatino Linotype" w:cs="Arial"/>
                <w:b/>
                <w:sz w:val="24"/>
                <w:szCs w:val="24"/>
              </w:rPr>
            </w:pPr>
            <w:r w:rsidRPr="00F509E8">
              <w:rPr>
                <w:rFonts w:ascii="Palatino Linotype" w:hAnsi="Palatino Linotype" w:cs="Arial"/>
                <w:b/>
                <w:sz w:val="24"/>
                <w:szCs w:val="24"/>
              </w:rPr>
              <w:t>Ismeretalkalmazási gyakorló tevékenységek, feladatok</w:t>
            </w:r>
          </w:p>
        </w:tc>
        <w:tc>
          <w:tcPr>
            <w:tcW w:w="809"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2.1.</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Írásos elemzések készítése</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2.2.</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Leírás készítése</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2.4.</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Tesztfeladat megoldása</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963F8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2.5</w:t>
            </w:r>
            <w:r w:rsidR="00CF7249" w:rsidRPr="00F509E8">
              <w:rPr>
                <w:rFonts w:ascii="Palatino Linotype" w:hAnsi="Palatino Linotype"/>
                <w:sz w:val="24"/>
                <w:szCs w:val="24"/>
              </w:rPr>
              <w:t>.</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Tapasztalatok utólagos ismertetése szóban</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2.6</w:t>
            </w:r>
            <w:r w:rsidR="00CF7249" w:rsidRPr="00F509E8">
              <w:rPr>
                <w:rFonts w:ascii="Palatino Linotype" w:hAnsi="Palatino Linotype"/>
                <w:sz w:val="24"/>
                <w:szCs w:val="24"/>
              </w:rPr>
              <w:t>.</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Tapasztalatok helyszíni ismertetése szóban</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shd w:val="clear" w:color="auto" w:fill="D9D9D9"/>
            <w:vAlign w:val="center"/>
          </w:tcPr>
          <w:p w:rsidR="00CF7249" w:rsidRPr="00F509E8" w:rsidRDefault="00CF7249"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3.</w:t>
            </w:r>
          </w:p>
        </w:tc>
        <w:tc>
          <w:tcPr>
            <w:tcW w:w="3621" w:type="dxa"/>
            <w:shd w:val="clear" w:color="auto" w:fill="D9D9D9"/>
            <w:vAlign w:val="center"/>
          </w:tcPr>
          <w:p w:rsidR="00CF7249" w:rsidRPr="00F509E8" w:rsidRDefault="00CF7249" w:rsidP="009963E7">
            <w:pPr>
              <w:spacing w:after="0" w:line="240" w:lineRule="auto"/>
              <w:rPr>
                <w:rFonts w:ascii="Palatino Linotype" w:hAnsi="Palatino Linotype" w:cs="Arial"/>
                <w:b/>
                <w:sz w:val="24"/>
                <w:szCs w:val="24"/>
              </w:rPr>
            </w:pPr>
            <w:r w:rsidRPr="00F509E8">
              <w:rPr>
                <w:rFonts w:ascii="Palatino Linotype" w:hAnsi="Palatino Linotype" w:cs="Arial"/>
                <w:b/>
                <w:sz w:val="24"/>
                <w:szCs w:val="24"/>
              </w:rPr>
              <w:t>Képi információk körében</w:t>
            </w:r>
          </w:p>
        </w:tc>
        <w:tc>
          <w:tcPr>
            <w:tcW w:w="809"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r>
      <w:tr w:rsidR="00CF7249" w:rsidRPr="00F509E8">
        <w:trPr>
          <w:jc w:val="center"/>
        </w:trPr>
        <w:tc>
          <w:tcPr>
            <w:tcW w:w="828" w:type="dxa"/>
            <w:vAlign w:val="center"/>
          </w:tcPr>
          <w:p w:rsidR="00CF7249" w:rsidRPr="00F509E8" w:rsidRDefault="00CF7249"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3.1.</w:t>
            </w:r>
          </w:p>
        </w:tc>
        <w:tc>
          <w:tcPr>
            <w:tcW w:w="3621" w:type="dxa"/>
            <w:vAlign w:val="center"/>
          </w:tcPr>
          <w:p w:rsidR="00CF7249" w:rsidRPr="00F509E8" w:rsidRDefault="00295412" w:rsidP="009963E7">
            <w:pPr>
              <w:spacing w:after="0" w:line="240" w:lineRule="auto"/>
              <w:rPr>
                <w:rFonts w:ascii="Palatino Linotype" w:hAnsi="Palatino Linotype"/>
                <w:sz w:val="24"/>
                <w:szCs w:val="24"/>
              </w:rPr>
            </w:pPr>
            <w:r w:rsidRPr="00F509E8">
              <w:rPr>
                <w:rFonts w:ascii="Palatino Linotype" w:hAnsi="Palatino Linotype" w:cs="Arial"/>
                <w:sz w:val="24"/>
                <w:szCs w:val="24"/>
              </w:rPr>
              <w:t>Műszaki</w:t>
            </w:r>
            <w:r w:rsidR="00CF7249" w:rsidRPr="00F509E8">
              <w:rPr>
                <w:rFonts w:ascii="Palatino Linotype" w:hAnsi="Palatino Linotype" w:cs="Arial"/>
                <w:sz w:val="24"/>
                <w:szCs w:val="24"/>
              </w:rPr>
              <w:t xml:space="preserve"> rajz értelmezése</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shd w:val="clear" w:color="auto" w:fill="D9D9D9"/>
            <w:vAlign w:val="center"/>
          </w:tcPr>
          <w:p w:rsidR="00CF7249" w:rsidRPr="00F509E8" w:rsidRDefault="00AC67C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4</w:t>
            </w:r>
            <w:r w:rsidR="00CF7249" w:rsidRPr="00F509E8">
              <w:rPr>
                <w:rFonts w:ascii="Palatino Linotype" w:hAnsi="Palatino Linotype"/>
                <w:b/>
                <w:sz w:val="24"/>
                <w:szCs w:val="24"/>
              </w:rPr>
              <w:t>.</w:t>
            </w:r>
          </w:p>
        </w:tc>
        <w:tc>
          <w:tcPr>
            <w:tcW w:w="3621" w:type="dxa"/>
            <w:shd w:val="clear" w:color="auto" w:fill="D9D9D9"/>
            <w:vAlign w:val="center"/>
          </w:tcPr>
          <w:p w:rsidR="00CF7249" w:rsidRPr="00F509E8" w:rsidRDefault="00CF7249" w:rsidP="009963E7">
            <w:pPr>
              <w:spacing w:after="0" w:line="240" w:lineRule="auto"/>
              <w:rPr>
                <w:rFonts w:ascii="Palatino Linotype" w:hAnsi="Palatino Linotype" w:cs="Arial"/>
                <w:b/>
                <w:sz w:val="24"/>
                <w:szCs w:val="24"/>
              </w:rPr>
            </w:pPr>
            <w:r w:rsidRPr="00F509E8">
              <w:rPr>
                <w:rFonts w:ascii="Palatino Linotype" w:hAnsi="Palatino Linotype" w:cs="Arial"/>
                <w:b/>
                <w:sz w:val="24"/>
                <w:szCs w:val="24"/>
              </w:rPr>
              <w:t>Gyakorlati munkavégzés körében</w:t>
            </w:r>
          </w:p>
        </w:tc>
        <w:tc>
          <w:tcPr>
            <w:tcW w:w="809"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CF7249" w:rsidRPr="00F509E8" w:rsidRDefault="00CF7249" w:rsidP="009963E7">
            <w:pPr>
              <w:spacing w:after="0" w:line="240" w:lineRule="auto"/>
              <w:jc w:val="center"/>
              <w:rPr>
                <w:rFonts w:ascii="Palatino Linotype" w:hAnsi="Palatino Linotype"/>
                <w:sz w:val="24"/>
                <w:szCs w:val="24"/>
              </w:rPr>
            </w:pPr>
          </w:p>
        </w:tc>
      </w:tr>
      <w:tr w:rsidR="00CF7249" w:rsidRPr="00F509E8">
        <w:trPr>
          <w:jc w:val="center"/>
        </w:trPr>
        <w:tc>
          <w:tcPr>
            <w:tcW w:w="828" w:type="dxa"/>
            <w:vAlign w:val="center"/>
          </w:tcPr>
          <w:p w:rsidR="00CF7249"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CF7249" w:rsidRPr="00F509E8">
              <w:rPr>
                <w:rFonts w:ascii="Palatino Linotype" w:hAnsi="Palatino Linotype"/>
                <w:sz w:val="24"/>
                <w:szCs w:val="24"/>
              </w:rPr>
              <w:t>.1.</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Árutermelő szakmai munkatevékenység</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CF7249" w:rsidRPr="00F509E8">
              <w:rPr>
                <w:rFonts w:ascii="Palatino Linotype" w:hAnsi="Palatino Linotype"/>
                <w:sz w:val="24"/>
                <w:szCs w:val="24"/>
              </w:rPr>
              <w:t>.2.</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Műveletek gyakorlása</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F7249" w:rsidRPr="00F509E8">
        <w:trPr>
          <w:jc w:val="center"/>
        </w:trPr>
        <w:tc>
          <w:tcPr>
            <w:tcW w:w="828" w:type="dxa"/>
            <w:vAlign w:val="center"/>
          </w:tcPr>
          <w:p w:rsidR="00CF7249"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CF7249" w:rsidRPr="00F509E8">
              <w:rPr>
                <w:rFonts w:ascii="Palatino Linotype" w:hAnsi="Palatino Linotype"/>
                <w:sz w:val="24"/>
                <w:szCs w:val="24"/>
              </w:rPr>
              <w:t>.3.</w:t>
            </w:r>
          </w:p>
        </w:tc>
        <w:tc>
          <w:tcPr>
            <w:tcW w:w="3621" w:type="dxa"/>
            <w:vAlign w:val="center"/>
          </w:tcPr>
          <w:p w:rsidR="00CF7249" w:rsidRPr="00F509E8" w:rsidRDefault="00CF7249"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Munkamegfigyelés adott szempontok alapján</w:t>
            </w:r>
          </w:p>
        </w:tc>
        <w:tc>
          <w:tcPr>
            <w:tcW w:w="809"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798" w:type="dxa"/>
            <w:vAlign w:val="center"/>
          </w:tcPr>
          <w:p w:rsidR="00CF7249" w:rsidRPr="00F509E8" w:rsidRDefault="0029541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CF7249" w:rsidRPr="00F509E8" w:rsidRDefault="00CF7249" w:rsidP="009963E7">
            <w:pPr>
              <w:spacing w:after="0" w:line="240" w:lineRule="auto"/>
              <w:jc w:val="center"/>
              <w:rPr>
                <w:rFonts w:ascii="Palatino Linotype" w:hAnsi="Palatino Linotype"/>
                <w:sz w:val="24"/>
                <w:szCs w:val="24"/>
              </w:rPr>
            </w:pPr>
          </w:p>
        </w:tc>
        <w:tc>
          <w:tcPr>
            <w:tcW w:w="2190" w:type="dxa"/>
            <w:vAlign w:val="center"/>
          </w:tcPr>
          <w:p w:rsidR="00CF7249"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bl>
    <w:p w:rsidR="00704183" w:rsidRPr="00F509E8" w:rsidRDefault="00704183" w:rsidP="009963E7">
      <w:pPr>
        <w:spacing w:after="0" w:line="240" w:lineRule="auto"/>
        <w:ind w:left="540"/>
        <w:jc w:val="both"/>
        <w:rPr>
          <w:rFonts w:ascii="Palatino Linotype" w:hAnsi="Palatino Linotype"/>
          <w:iCs/>
          <w:sz w:val="24"/>
          <w:szCs w:val="24"/>
        </w:rPr>
      </w:pPr>
    </w:p>
    <w:p w:rsidR="00CF7249" w:rsidRPr="00F509E8" w:rsidRDefault="00CF7249" w:rsidP="009963E7">
      <w:pPr>
        <w:spacing w:after="0" w:line="240" w:lineRule="auto"/>
        <w:ind w:left="540"/>
        <w:jc w:val="both"/>
        <w:rPr>
          <w:rFonts w:ascii="Palatino Linotype" w:hAnsi="Palatino Linotype"/>
          <w:iCs/>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A tantárgy értékelésének módja</w:t>
      </w:r>
    </w:p>
    <w:p w:rsidR="00704183" w:rsidRPr="00F509E8" w:rsidRDefault="00AC477C" w:rsidP="009963E7">
      <w:pPr>
        <w:spacing w:after="0" w:line="240" w:lineRule="auto"/>
        <w:ind w:left="360"/>
        <w:rPr>
          <w:rFonts w:ascii="Palatino Linotype" w:hAnsi="Palatino Linotype"/>
          <w:b/>
          <w:bCs/>
          <w:sz w:val="24"/>
          <w:szCs w:val="24"/>
        </w:rPr>
      </w:pPr>
      <w:r w:rsidRPr="00F509E8">
        <w:rPr>
          <w:rFonts w:ascii="Palatino Linotype" w:hAnsi="Palatino Linotype"/>
          <w:bCs/>
          <w:kern w:val="1"/>
          <w:sz w:val="24"/>
          <w:szCs w:val="24"/>
          <w:lang w:eastAsia="hi-IN" w:bidi="hi-IN"/>
        </w:rPr>
        <w:t>„A nemzeti köznevelésről szóló 2011. évi CXC. törvény 54. § (2) a) pontja szerinti értékeléssel.”</w:t>
      </w:r>
    </w:p>
    <w:p w:rsidR="00704183" w:rsidRPr="00F509E8" w:rsidRDefault="00704183" w:rsidP="009963E7">
      <w:pPr>
        <w:widowControl w:val="0"/>
        <w:suppressAutoHyphens/>
        <w:spacing w:after="0" w:line="240" w:lineRule="auto"/>
        <w:rPr>
          <w:rFonts w:ascii="Palatino Linotype" w:hAnsi="Palatino Linotype"/>
          <w:b/>
          <w:bCs/>
          <w:sz w:val="24"/>
          <w:szCs w:val="24"/>
        </w:rPr>
      </w:pPr>
    </w:p>
    <w:p w:rsidR="00704183" w:rsidRPr="00F509E8" w:rsidRDefault="00704183" w:rsidP="009963E7">
      <w:pPr>
        <w:widowControl w:val="0"/>
        <w:suppressAutoHyphens/>
        <w:spacing w:after="0" w:line="240" w:lineRule="auto"/>
        <w:rPr>
          <w:rFonts w:ascii="Palatino Linotype" w:hAnsi="Palatino Linotype"/>
          <w:b/>
          <w:bCs/>
          <w:sz w:val="24"/>
          <w:szCs w:val="24"/>
        </w:rPr>
      </w:pPr>
    </w:p>
    <w:p w:rsidR="00704183" w:rsidRPr="00F509E8" w:rsidRDefault="00704183" w:rsidP="009963E7">
      <w:pPr>
        <w:widowControl w:val="0"/>
        <w:suppressAutoHyphens/>
        <w:spacing w:after="0" w:line="240" w:lineRule="auto"/>
        <w:rPr>
          <w:rFonts w:ascii="Palatino Linotype" w:hAnsi="Palatino Linotype"/>
          <w:b/>
          <w:bCs/>
          <w:sz w:val="24"/>
          <w:szCs w:val="24"/>
        </w:rPr>
      </w:pPr>
      <w:r w:rsidRPr="00F509E8">
        <w:rPr>
          <w:rFonts w:ascii="Palatino Linotype" w:hAnsi="Palatino Linotype"/>
          <w:b/>
          <w:bCs/>
          <w:sz w:val="24"/>
          <w:szCs w:val="24"/>
        </w:rPr>
        <w:br w:type="page"/>
      </w:r>
    </w:p>
    <w:p w:rsidR="00704183" w:rsidRPr="000E120B" w:rsidRDefault="00704183" w:rsidP="009963E7">
      <w:pPr>
        <w:spacing w:after="0" w:line="240" w:lineRule="auto"/>
        <w:ind w:left="30"/>
        <w:jc w:val="center"/>
        <w:rPr>
          <w:rFonts w:ascii="Palatino Linotype" w:hAnsi="Palatino Linotype"/>
          <w:b/>
          <w:bCs/>
          <w:sz w:val="44"/>
          <w:szCs w:val="44"/>
        </w:rPr>
      </w:pPr>
    </w:p>
    <w:p w:rsidR="00704183" w:rsidRPr="000E120B" w:rsidRDefault="00704183" w:rsidP="009963E7">
      <w:pPr>
        <w:spacing w:after="0" w:line="240" w:lineRule="auto"/>
        <w:ind w:left="30"/>
        <w:jc w:val="center"/>
        <w:rPr>
          <w:rFonts w:ascii="Palatino Linotype" w:hAnsi="Palatino Linotype"/>
          <w:b/>
          <w:bCs/>
          <w:sz w:val="44"/>
          <w:szCs w:val="44"/>
        </w:rPr>
      </w:pPr>
    </w:p>
    <w:p w:rsidR="00704183" w:rsidRPr="000E120B" w:rsidRDefault="00704183" w:rsidP="009963E7">
      <w:pPr>
        <w:spacing w:after="0" w:line="240" w:lineRule="auto"/>
        <w:ind w:left="30"/>
        <w:jc w:val="center"/>
        <w:rPr>
          <w:rFonts w:ascii="Palatino Linotype" w:hAnsi="Palatino Linotype"/>
          <w:b/>
          <w:bCs/>
          <w:sz w:val="44"/>
          <w:szCs w:val="44"/>
        </w:rPr>
      </w:pPr>
    </w:p>
    <w:p w:rsidR="00704183" w:rsidRPr="000E120B" w:rsidRDefault="00704183" w:rsidP="009963E7">
      <w:pPr>
        <w:spacing w:after="0" w:line="240" w:lineRule="auto"/>
        <w:ind w:left="30"/>
        <w:jc w:val="center"/>
        <w:rPr>
          <w:rFonts w:ascii="Palatino Linotype" w:hAnsi="Palatino Linotype"/>
          <w:b/>
          <w:bCs/>
          <w:sz w:val="44"/>
          <w:szCs w:val="44"/>
        </w:rPr>
      </w:pPr>
    </w:p>
    <w:p w:rsidR="002E3F9E" w:rsidRPr="002E3F9E" w:rsidRDefault="002E3F9E" w:rsidP="009963E7">
      <w:pPr>
        <w:spacing w:after="0" w:line="240" w:lineRule="auto"/>
        <w:ind w:left="-15"/>
        <w:jc w:val="center"/>
        <w:rPr>
          <w:rFonts w:ascii="Palatino Linotype" w:hAnsi="Palatino Linotype"/>
          <w:b/>
          <w:sz w:val="44"/>
          <w:szCs w:val="44"/>
          <w:lang w:eastAsia="hu-HU"/>
        </w:rPr>
      </w:pPr>
      <w:r w:rsidRPr="002E3F9E">
        <w:rPr>
          <w:rFonts w:ascii="Palatino Linotype" w:hAnsi="Palatino Linotype"/>
          <w:b/>
          <w:sz w:val="44"/>
          <w:szCs w:val="44"/>
          <w:lang w:eastAsia="hu-HU"/>
        </w:rPr>
        <w:t>A</w:t>
      </w:r>
    </w:p>
    <w:p w:rsidR="002E3F9E" w:rsidRPr="002E3F9E" w:rsidRDefault="002E3F9E" w:rsidP="009963E7">
      <w:pPr>
        <w:spacing w:after="0" w:line="240" w:lineRule="auto"/>
        <w:ind w:left="-15"/>
        <w:jc w:val="center"/>
        <w:rPr>
          <w:rFonts w:ascii="Palatino Linotype" w:hAnsi="Palatino Linotype"/>
          <w:b/>
          <w:sz w:val="44"/>
          <w:szCs w:val="44"/>
          <w:lang w:eastAsia="hu-HU"/>
        </w:rPr>
      </w:pPr>
      <w:r w:rsidRPr="002E3F9E">
        <w:rPr>
          <w:rFonts w:ascii="Palatino Linotype" w:hAnsi="Palatino Linotype"/>
          <w:b/>
          <w:sz w:val="44"/>
          <w:szCs w:val="44"/>
          <w:lang w:eastAsia="hu-HU"/>
        </w:rPr>
        <w:t>10185-12 azonosító számú</w:t>
      </w:r>
    </w:p>
    <w:p w:rsidR="002E3F9E" w:rsidRPr="002E3F9E" w:rsidRDefault="002E3F9E" w:rsidP="009963E7">
      <w:pPr>
        <w:spacing w:after="0" w:line="240" w:lineRule="auto"/>
        <w:ind w:left="-15"/>
        <w:jc w:val="center"/>
        <w:rPr>
          <w:rFonts w:ascii="Palatino Linotype" w:hAnsi="Palatino Linotype"/>
          <w:b/>
          <w:sz w:val="44"/>
          <w:szCs w:val="44"/>
          <w:lang w:eastAsia="hu-HU"/>
        </w:rPr>
      </w:pPr>
    </w:p>
    <w:p w:rsidR="002E3F9E" w:rsidRPr="002E3F9E" w:rsidRDefault="002E3F9E" w:rsidP="009963E7">
      <w:pPr>
        <w:spacing w:after="0" w:line="240" w:lineRule="auto"/>
        <w:ind w:left="-15"/>
        <w:jc w:val="center"/>
        <w:rPr>
          <w:rFonts w:ascii="Palatino Linotype" w:hAnsi="Palatino Linotype"/>
          <w:b/>
          <w:sz w:val="44"/>
          <w:szCs w:val="44"/>
          <w:lang w:eastAsia="hu-HU"/>
        </w:rPr>
      </w:pPr>
      <w:r w:rsidRPr="002E3F9E">
        <w:rPr>
          <w:rFonts w:ascii="Palatino Linotype" w:hAnsi="Palatino Linotype"/>
          <w:b/>
          <w:sz w:val="44"/>
          <w:szCs w:val="44"/>
          <w:lang w:eastAsia="hu-HU"/>
        </w:rPr>
        <w:t>Kohászati anyagvizsgálatok és mérések</w:t>
      </w:r>
    </w:p>
    <w:p w:rsidR="002E3F9E" w:rsidRPr="002E3F9E" w:rsidRDefault="002E3F9E" w:rsidP="009963E7">
      <w:pPr>
        <w:spacing w:after="0" w:line="240" w:lineRule="auto"/>
        <w:ind w:left="-15"/>
        <w:jc w:val="center"/>
        <w:rPr>
          <w:rFonts w:ascii="Palatino Linotype" w:hAnsi="Palatino Linotype"/>
          <w:b/>
          <w:sz w:val="44"/>
          <w:szCs w:val="44"/>
          <w:lang w:eastAsia="hu-HU"/>
        </w:rPr>
      </w:pPr>
      <w:proofErr w:type="gramStart"/>
      <w:r w:rsidRPr="002E3F9E">
        <w:rPr>
          <w:rFonts w:ascii="Palatino Linotype" w:hAnsi="Palatino Linotype"/>
          <w:b/>
          <w:sz w:val="44"/>
          <w:szCs w:val="44"/>
          <w:lang w:eastAsia="hu-HU"/>
        </w:rPr>
        <w:t>megnevezésű</w:t>
      </w:r>
      <w:proofErr w:type="gramEnd"/>
    </w:p>
    <w:p w:rsidR="002E3F9E" w:rsidRPr="002E3F9E" w:rsidRDefault="002E3F9E" w:rsidP="009963E7">
      <w:pPr>
        <w:spacing w:after="0" w:line="240" w:lineRule="auto"/>
        <w:ind w:left="-15"/>
        <w:jc w:val="center"/>
        <w:rPr>
          <w:rFonts w:ascii="Palatino Linotype" w:hAnsi="Palatino Linotype"/>
          <w:b/>
          <w:sz w:val="44"/>
          <w:szCs w:val="44"/>
          <w:lang w:eastAsia="hu-HU"/>
        </w:rPr>
      </w:pPr>
    </w:p>
    <w:p w:rsidR="002E3F9E" w:rsidRPr="002E3F9E" w:rsidRDefault="002E3F9E" w:rsidP="009963E7">
      <w:pPr>
        <w:spacing w:after="0" w:line="240" w:lineRule="auto"/>
        <w:ind w:left="-15"/>
        <w:jc w:val="center"/>
        <w:rPr>
          <w:rFonts w:ascii="Palatino Linotype" w:hAnsi="Palatino Linotype"/>
          <w:b/>
          <w:sz w:val="44"/>
          <w:szCs w:val="44"/>
          <w:lang w:eastAsia="hu-HU"/>
        </w:rPr>
      </w:pPr>
      <w:proofErr w:type="gramStart"/>
      <w:r w:rsidRPr="002E3F9E">
        <w:rPr>
          <w:rFonts w:ascii="Palatino Linotype" w:hAnsi="Palatino Linotype"/>
          <w:b/>
          <w:sz w:val="44"/>
          <w:szCs w:val="44"/>
          <w:lang w:eastAsia="hu-HU"/>
        </w:rPr>
        <w:t>szakmai</w:t>
      </w:r>
      <w:proofErr w:type="gramEnd"/>
      <w:r w:rsidRPr="002E3F9E">
        <w:rPr>
          <w:rFonts w:ascii="Palatino Linotype" w:hAnsi="Palatino Linotype"/>
          <w:b/>
          <w:sz w:val="44"/>
          <w:szCs w:val="44"/>
          <w:lang w:eastAsia="hu-HU"/>
        </w:rPr>
        <w:t xml:space="preserve"> követelménymodul</w:t>
      </w:r>
    </w:p>
    <w:p w:rsidR="002E3F9E" w:rsidRPr="002E3F9E" w:rsidRDefault="002E3F9E" w:rsidP="009963E7">
      <w:pPr>
        <w:spacing w:after="0" w:line="240" w:lineRule="auto"/>
        <w:ind w:left="-15"/>
        <w:jc w:val="center"/>
        <w:rPr>
          <w:rFonts w:ascii="Palatino Linotype" w:hAnsi="Palatino Linotype"/>
          <w:b/>
          <w:sz w:val="44"/>
          <w:szCs w:val="44"/>
          <w:lang w:eastAsia="hu-HU"/>
        </w:rPr>
      </w:pPr>
    </w:p>
    <w:p w:rsidR="00704183" w:rsidRPr="000E120B" w:rsidRDefault="002E3F9E" w:rsidP="009963E7">
      <w:pPr>
        <w:spacing w:after="0" w:line="240" w:lineRule="auto"/>
        <w:ind w:left="-15"/>
        <w:jc w:val="center"/>
        <w:rPr>
          <w:rFonts w:ascii="Palatino Linotype" w:hAnsi="Palatino Linotype"/>
          <w:b/>
          <w:sz w:val="44"/>
          <w:szCs w:val="44"/>
        </w:rPr>
      </w:pPr>
      <w:proofErr w:type="gramStart"/>
      <w:r w:rsidRPr="002E3F9E">
        <w:rPr>
          <w:rFonts w:ascii="Palatino Linotype" w:hAnsi="Palatino Linotype"/>
          <w:b/>
          <w:sz w:val="44"/>
          <w:szCs w:val="44"/>
          <w:lang w:eastAsia="hu-HU"/>
        </w:rPr>
        <w:t>tantárgyai</w:t>
      </w:r>
      <w:proofErr w:type="gramEnd"/>
      <w:r w:rsidRPr="002E3F9E">
        <w:rPr>
          <w:rFonts w:ascii="Palatino Linotype" w:hAnsi="Palatino Linotype"/>
          <w:b/>
          <w:sz w:val="44"/>
          <w:szCs w:val="44"/>
          <w:lang w:eastAsia="hu-HU"/>
        </w:rPr>
        <w:t>, témakörei</w:t>
      </w:r>
    </w:p>
    <w:p w:rsidR="00704183" w:rsidRPr="000E120B" w:rsidRDefault="00704183" w:rsidP="009963E7">
      <w:pPr>
        <w:spacing w:after="0" w:line="240" w:lineRule="auto"/>
        <w:jc w:val="center"/>
        <w:rPr>
          <w:rFonts w:ascii="Palatino Linotype" w:hAnsi="Palatino Linotype"/>
          <w:b/>
          <w:sz w:val="44"/>
          <w:szCs w:val="44"/>
          <w:lang w:eastAsia="hu-HU"/>
        </w:rPr>
      </w:pPr>
    </w:p>
    <w:p w:rsidR="002E3F9E" w:rsidRPr="00E71739" w:rsidRDefault="00704183" w:rsidP="009963E7">
      <w:pPr>
        <w:spacing w:after="0" w:line="240" w:lineRule="auto"/>
        <w:ind w:left="-17"/>
        <w:jc w:val="both"/>
        <w:rPr>
          <w:rFonts w:ascii="Palatino Linotype" w:hAnsi="Palatino Linotype"/>
          <w:b/>
        </w:rPr>
      </w:pPr>
      <w:r w:rsidRPr="000E120B">
        <w:rPr>
          <w:rFonts w:ascii="Palatino Linotype" w:hAnsi="Palatino Linotype"/>
          <w:sz w:val="20"/>
          <w:szCs w:val="20"/>
          <w:lang w:eastAsia="hu-HU"/>
        </w:rPr>
        <w:br w:type="page"/>
      </w:r>
      <w:r w:rsidR="002E3F9E" w:rsidRPr="0097363C">
        <w:rPr>
          <w:rFonts w:ascii="Palatino Linotype" w:hAnsi="Palatino Linotype"/>
          <w:b/>
        </w:rPr>
        <w:lastRenderedPageBreak/>
        <w:t>A 10185-12 azonosító számú</w:t>
      </w:r>
      <w:r w:rsidR="000A36C0">
        <w:rPr>
          <w:rFonts w:ascii="Palatino Linotype" w:hAnsi="Palatino Linotype"/>
          <w:b/>
        </w:rPr>
        <w:t>,</w:t>
      </w:r>
      <w:r w:rsidR="002E3F9E" w:rsidRPr="0097363C">
        <w:rPr>
          <w:rFonts w:ascii="Palatino Linotype" w:hAnsi="Palatino Linotype"/>
          <w:b/>
        </w:rPr>
        <w:t xml:space="preserve"> Kohászati anyagvizsgálatok és mérések megnevez</w:t>
      </w:r>
      <w:r w:rsidR="002E3F9E" w:rsidRPr="00E71739">
        <w:rPr>
          <w:rFonts w:ascii="Palatino Linotype" w:hAnsi="Palatino Linotype"/>
          <w:b/>
        </w:rPr>
        <w:t>ésű szakmai követelménymodulhoz tartozó tantárgyak és témakörök oktatása során fejlesztendő kompetenciák</w:t>
      </w:r>
      <w:r w:rsidR="002E3F9E">
        <w:rPr>
          <w:rFonts w:ascii="Palatino Linotype" w:hAnsi="Palatino Linotype"/>
          <w:b/>
        </w:rPr>
        <w:t>.</w:t>
      </w:r>
    </w:p>
    <w:tbl>
      <w:tblPr>
        <w:tblW w:w="9135" w:type="dxa"/>
        <w:jc w:val="center"/>
        <w:tblInd w:w="57" w:type="dxa"/>
        <w:tblCellMar>
          <w:left w:w="70" w:type="dxa"/>
          <w:right w:w="70" w:type="dxa"/>
        </w:tblCellMar>
        <w:tblLook w:val="0000" w:firstRow="0" w:lastRow="0" w:firstColumn="0" w:lastColumn="0" w:noHBand="0" w:noVBand="0"/>
      </w:tblPr>
      <w:tblGrid>
        <w:gridCol w:w="5277"/>
        <w:gridCol w:w="992"/>
        <w:gridCol w:w="851"/>
        <w:gridCol w:w="984"/>
        <w:gridCol w:w="14"/>
        <w:gridCol w:w="1017"/>
      </w:tblGrid>
      <w:tr w:rsidR="002E3F9E" w:rsidRPr="00782912">
        <w:trPr>
          <w:trHeight w:val="570"/>
          <w:jc w:val="center"/>
        </w:trPr>
        <w:tc>
          <w:tcPr>
            <w:tcW w:w="5277" w:type="dxa"/>
            <w:vMerge w:val="restart"/>
            <w:tcBorders>
              <w:top w:val="single" w:sz="4" w:space="0" w:color="auto"/>
              <w:left w:val="single" w:sz="4" w:space="0" w:color="auto"/>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10185-12 Kohászati anyagvizsgálatok és mérések</w:t>
            </w:r>
          </w:p>
        </w:tc>
        <w:tc>
          <w:tcPr>
            <w:tcW w:w="1843" w:type="dxa"/>
            <w:gridSpan w:val="2"/>
            <w:tcBorders>
              <w:top w:val="single" w:sz="4" w:space="0" w:color="auto"/>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Anyagvizsgálatok gyakorlat</w:t>
            </w:r>
          </w:p>
        </w:tc>
        <w:tc>
          <w:tcPr>
            <w:tcW w:w="2015" w:type="dxa"/>
            <w:gridSpan w:val="3"/>
            <w:tcBorders>
              <w:top w:val="single" w:sz="4" w:space="0" w:color="auto"/>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Anyagszerkezet vizsgálatok gyakorlat</w:t>
            </w:r>
          </w:p>
        </w:tc>
      </w:tr>
      <w:tr w:rsidR="002E3F9E" w:rsidRPr="00782912">
        <w:trPr>
          <w:trHeight w:val="2070"/>
          <w:jc w:val="center"/>
        </w:trPr>
        <w:tc>
          <w:tcPr>
            <w:tcW w:w="5277" w:type="dxa"/>
            <w:vMerge/>
            <w:tcBorders>
              <w:top w:val="single" w:sz="4" w:space="0" w:color="auto"/>
              <w:left w:val="single" w:sz="4" w:space="0" w:color="auto"/>
              <w:bottom w:val="single" w:sz="4" w:space="0" w:color="auto"/>
              <w:right w:val="single" w:sz="4" w:space="0" w:color="auto"/>
            </w:tcBorders>
            <w:vAlign w:val="center"/>
          </w:tcPr>
          <w:p w:rsidR="002E3F9E" w:rsidRPr="00782912" w:rsidRDefault="002E3F9E" w:rsidP="009963E7">
            <w:pPr>
              <w:spacing w:after="0" w:line="240" w:lineRule="auto"/>
              <w:rPr>
                <w:rFonts w:ascii="Palatino Linotype" w:hAnsi="Palatino Linotype"/>
                <w:sz w:val="20"/>
                <w:szCs w:val="20"/>
              </w:rPr>
            </w:pPr>
          </w:p>
        </w:tc>
        <w:tc>
          <w:tcPr>
            <w:tcW w:w="992" w:type="dxa"/>
            <w:tcBorders>
              <w:top w:val="nil"/>
              <w:left w:val="nil"/>
              <w:bottom w:val="single" w:sz="4" w:space="0" w:color="auto"/>
              <w:right w:val="single" w:sz="4" w:space="0" w:color="auto"/>
            </w:tcBorders>
            <w:textDirection w:val="btLr"/>
            <w:vAlign w:val="center"/>
          </w:tcPr>
          <w:p w:rsidR="002E3F9E" w:rsidRPr="00782912" w:rsidRDefault="002E3F9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Roncsolásos anyagvizsgálatok</w:t>
            </w:r>
          </w:p>
        </w:tc>
        <w:tc>
          <w:tcPr>
            <w:tcW w:w="851" w:type="dxa"/>
            <w:tcBorders>
              <w:top w:val="nil"/>
              <w:left w:val="nil"/>
              <w:bottom w:val="single" w:sz="4" w:space="0" w:color="auto"/>
              <w:right w:val="single" w:sz="4" w:space="0" w:color="auto"/>
            </w:tcBorders>
            <w:textDirection w:val="btLr"/>
            <w:vAlign w:val="center"/>
          </w:tcPr>
          <w:p w:rsidR="002E3F9E" w:rsidRPr="00782912" w:rsidRDefault="002E3F9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 xml:space="preserve">Roncsolás </w:t>
            </w:r>
            <w:proofErr w:type="gramStart"/>
            <w:r w:rsidRPr="00782912">
              <w:rPr>
                <w:rFonts w:ascii="Palatino Linotype" w:hAnsi="Palatino Linotype"/>
                <w:sz w:val="20"/>
                <w:szCs w:val="20"/>
              </w:rPr>
              <w:t>mentes</w:t>
            </w:r>
            <w:proofErr w:type="gramEnd"/>
            <w:r w:rsidRPr="00782912">
              <w:rPr>
                <w:rFonts w:ascii="Palatino Linotype" w:hAnsi="Palatino Linotype"/>
                <w:sz w:val="20"/>
                <w:szCs w:val="20"/>
              </w:rPr>
              <w:t xml:space="preserve"> anyagvizsgálatok</w:t>
            </w:r>
          </w:p>
        </w:tc>
        <w:tc>
          <w:tcPr>
            <w:tcW w:w="984" w:type="dxa"/>
            <w:tcBorders>
              <w:top w:val="nil"/>
              <w:left w:val="nil"/>
              <w:bottom w:val="single" w:sz="4" w:space="0" w:color="auto"/>
              <w:right w:val="single" w:sz="4" w:space="0" w:color="auto"/>
            </w:tcBorders>
            <w:textDirection w:val="btLr"/>
            <w:vAlign w:val="center"/>
          </w:tcPr>
          <w:p w:rsidR="002E3F9E" w:rsidRPr="00782912" w:rsidRDefault="002E3F9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Anyagösszetételek meghatározása</w:t>
            </w:r>
          </w:p>
        </w:tc>
        <w:tc>
          <w:tcPr>
            <w:tcW w:w="1031" w:type="dxa"/>
            <w:gridSpan w:val="2"/>
            <w:tcBorders>
              <w:top w:val="nil"/>
              <w:left w:val="nil"/>
              <w:bottom w:val="single" w:sz="4" w:space="0" w:color="auto"/>
              <w:right w:val="single" w:sz="4" w:space="0" w:color="auto"/>
            </w:tcBorders>
            <w:textDirection w:val="btLr"/>
            <w:vAlign w:val="center"/>
          </w:tcPr>
          <w:p w:rsidR="002E3F9E" w:rsidRPr="00782912" w:rsidRDefault="002E3F9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Metallográfiai vizsgálatok</w:t>
            </w:r>
          </w:p>
        </w:tc>
      </w:tr>
      <w:tr w:rsidR="002E3F9E" w:rsidRPr="00782912">
        <w:trPr>
          <w:trHeight w:val="345"/>
          <w:jc w:val="center"/>
        </w:trPr>
        <w:tc>
          <w:tcPr>
            <w:tcW w:w="9135" w:type="dxa"/>
            <w:gridSpan w:val="6"/>
            <w:tcBorders>
              <w:top w:val="nil"/>
              <w:left w:val="single" w:sz="4" w:space="0" w:color="auto"/>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FELADATOK</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782912"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Mintát (próbát) vesz vag</w:t>
            </w:r>
            <w:r w:rsidRPr="00E71739">
              <w:rPr>
                <w:rFonts w:ascii="Palatino Linotype" w:hAnsi="Palatino Linotype"/>
                <w:sz w:val="20"/>
                <w:szCs w:val="20"/>
              </w:rPr>
              <w:t>y vetet, valamint előkészíti az anyagokat vizsgála</w:t>
            </w:r>
            <w:r w:rsidRPr="0097363C">
              <w:rPr>
                <w:rFonts w:ascii="Palatino Linotype" w:hAnsi="Palatino Linotype"/>
                <w:sz w:val="20"/>
                <w:szCs w:val="20"/>
              </w:rPr>
              <w:t>t</w:t>
            </w:r>
            <w:r w:rsidRPr="00782912">
              <w:rPr>
                <w:rFonts w:ascii="Palatino Linotype" w:hAnsi="Palatino Linotype"/>
                <w:sz w:val="20"/>
                <w:szCs w:val="20"/>
              </w:rPr>
              <w:t>ra</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Darabos anyagok minta</w:t>
            </w:r>
            <w:r w:rsidR="000A36C0">
              <w:rPr>
                <w:rFonts w:ascii="Palatino Linotype" w:hAnsi="Palatino Linotype"/>
                <w:sz w:val="20"/>
                <w:szCs w:val="20"/>
              </w:rPr>
              <w:t xml:space="preserve"> </w:t>
            </w:r>
            <w:r w:rsidRPr="0097363C">
              <w:rPr>
                <w:rFonts w:ascii="Palatino Linotype" w:hAnsi="Palatino Linotype"/>
                <w:sz w:val="20"/>
                <w:szCs w:val="20"/>
              </w:rPr>
              <w:t>előkészítését végzi: porítás, szit</w:t>
            </w:r>
            <w:r w:rsidRPr="00E71739">
              <w:rPr>
                <w:rFonts w:ascii="Palatino Linotype" w:hAnsi="Palatino Linotype"/>
                <w:sz w:val="20"/>
                <w:szCs w:val="20"/>
              </w:rPr>
              <w:t>a</w:t>
            </w:r>
            <w:r w:rsidRPr="0097363C">
              <w:rPr>
                <w:rFonts w:ascii="Palatino Linotype" w:hAnsi="Palatino Linotype"/>
                <w:sz w:val="20"/>
                <w:szCs w:val="20"/>
              </w:rPr>
              <w:t>vizsgálat</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A nedvesség-, hamu-, illóanyag-tartalom vizsgálatokat végez, égéshőt határoz meg, fűtőértéket számít</w:t>
            </w:r>
          </w:p>
        </w:tc>
        <w:tc>
          <w:tcPr>
            <w:tcW w:w="992" w:type="dxa"/>
            <w:tcBorders>
              <w:top w:val="nil"/>
              <w:left w:val="nil"/>
              <w:bottom w:val="single" w:sz="4" w:space="0" w:color="auto"/>
              <w:right w:val="single" w:sz="4" w:space="0" w:color="auto"/>
            </w:tcBorders>
            <w:vAlign w:val="center"/>
          </w:tcPr>
          <w:p w:rsidR="002E3F9E" w:rsidRPr="00E71739"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782912"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Alapanyagok, s</w:t>
            </w:r>
            <w:r w:rsidRPr="00E71739">
              <w:rPr>
                <w:rFonts w:ascii="Palatino Linotype" w:hAnsi="Palatino Linotype"/>
                <w:sz w:val="20"/>
                <w:szCs w:val="20"/>
              </w:rPr>
              <w:t>alakok összetételének meghatározását végzi klasszikus analitikai módszerekkel, vagy röntgen spek</w:t>
            </w:r>
            <w:r w:rsidRPr="0097363C">
              <w:rPr>
                <w:rFonts w:ascii="Palatino Linotype" w:hAnsi="Palatino Linotype"/>
                <w:sz w:val="20"/>
                <w:szCs w:val="20"/>
              </w:rPr>
              <w:t>t</w:t>
            </w:r>
            <w:r w:rsidRPr="00782912">
              <w:rPr>
                <w:rFonts w:ascii="Palatino Linotype" w:hAnsi="Palatino Linotype"/>
                <w:sz w:val="20"/>
                <w:szCs w:val="20"/>
              </w:rPr>
              <w:t>rométerekkel</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Technológia irányításához szükséges fémminták vizsgál</w:t>
            </w:r>
            <w:r w:rsidRPr="00E71739">
              <w:rPr>
                <w:rFonts w:ascii="Palatino Linotype" w:hAnsi="Palatino Linotype"/>
                <w:sz w:val="20"/>
                <w:szCs w:val="20"/>
              </w:rPr>
              <w:t>a</w:t>
            </w:r>
            <w:r w:rsidRPr="0097363C">
              <w:rPr>
                <w:rFonts w:ascii="Palatino Linotype" w:hAnsi="Palatino Linotype"/>
                <w:sz w:val="20"/>
                <w:szCs w:val="20"/>
              </w:rPr>
              <w:t xml:space="preserve">tát végzi/végezteti optikai emissziós </w:t>
            </w:r>
            <w:proofErr w:type="spellStart"/>
            <w:r w:rsidRPr="0097363C">
              <w:rPr>
                <w:rFonts w:ascii="Palatino Linotype" w:hAnsi="Palatino Linotype"/>
                <w:sz w:val="20"/>
                <w:szCs w:val="20"/>
              </w:rPr>
              <w:t>spektrometriával</w:t>
            </w:r>
            <w:proofErr w:type="spellEnd"/>
            <w:r w:rsidRPr="0097363C">
              <w:rPr>
                <w:rFonts w:ascii="Palatino Linotype" w:hAnsi="Palatino Linotype"/>
                <w:sz w:val="20"/>
                <w:szCs w:val="20"/>
              </w:rPr>
              <w:t xml:space="preserve"> </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Oxigén, nitrogén (hidrog</w:t>
            </w:r>
            <w:r w:rsidRPr="00E71739">
              <w:rPr>
                <w:rFonts w:ascii="Palatino Linotype" w:hAnsi="Palatino Linotype"/>
                <w:sz w:val="20"/>
                <w:szCs w:val="20"/>
              </w:rPr>
              <w:t>én) valamint karbon, kén tarta</w:t>
            </w:r>
            <w:r w:rsidRPr="0097363C">
              <w:rPr>
                <w:rFonts w:ascii="Palatino Linotype" w:hAnsi="Palatino Linotype"/>
                <w:sz w:val="20"/>
                <w:szCs w:val="20"/>
              </w:rPr>
              <w:t xml:space="preserve">lom meghatározását végzi termikus </w:t>
            </w:r>
            <w:proofErr w:type="spellStart"/>
            <w:r w:rsidRPr="0097363C">
              <w:rPr>
                <w:rFonts w:ascii="Palatino Linotype" w:hAnsi="Palatino Linotype"/>
                <w:sz w:val="20"/>
                <w:szCs w:val="20"/>
              </w:rPr>
              <w:t>elemanalizátorokkal</w:t>
            </w:r>
            <w:proofErr w:type="spellEnd"/>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Szakítóvizsgálatot, keménységmérést (</w:t>
            </w:r>
            <w:proofErr w:type="spellStart"/>
            <w:r w:rsidRPr="0097363C">
              <w:rPr>
                <w:rFonts w:ascii="Palatino Linotype" w:hAnsi="Palatino Linotype"/>
                <w:sz w:val="20"/>
                <w:szCs w:val="20"/>
              </w:rPr>
              <w:t>Brinell</w:t>
            </w:r>
            <w:proofErr w:type="spellEnd"/>
            <w:r w:rsidRPr="0097363C">
              <w:rPr>
                <w:rFonts w:ascii="Palatino Linotype" w:hAnsi="Palatino Linotype"/>
                <w:sz w:val="20"/>
                <w:szCs w:val="20"/>
              </w:rPr>
              <w:t xml:space="preserve">, </w:t>
            </w:r>
            <w:proofErr w:type="spellStart"/>
            <w:r w:rsidRPr="0097363C">
              <w:rPr>
                <w:rFonts w:ascii="Palatino Linotype" w:hAnsi="Palatino Linotype"/>
                <w:sz w:val="20"/>
                <w:szCs w:val="20"/>
              </w:rPr>
              <w:t>Vickers</w:t>
            </w:r>
            <w:proofErr w:type="spellEnd"/>
            <w:r w:rsidRPr="0097363C">
              <w:rPr>
                <w:rFonts w:ascii="Palatino Linotype" w:hAnsi="Palatino Linotype"/>
                <w:sz w:val="20"/>
                <w:szCs w:val="20"/>
              </w:rPr>
              <w:t xml:space="preserve">, </w:t>
            </w:r>
            <w:proofErr w:type="spellStart"/>
            <w:r w:rsidRPr="0097363C">
              <w:rPr>
                <w:rFonts w:ascii="Palatino Linotype" w:hAnsi="Palatino Linotype"/>
                <w:sz w:val="20"/>
                <w:szCs w:val="20"/>
              </w:rPr>
              <w:t>Rockwell</w:t>
            </w:r>
            <w:proofErr w:type="spellEnd"/>
            <w:r w:rsidRPr="0097363C">
              <w:rPr>
                <w:rFonts w:ascii="Palatino Linotype" w:hAnsi="Palatino Linotype"/>
                <w:sz w:val="20"/>
                <w:szCs w:val="20"/>
              </w:rPr>
              <w:t>) és ütőviz</w:t>
            </w:r>
            <w:r w:rsidRPr="00E71739">
              <w:rPr>
                <w:rFonts w:ascii="Palatino Linotype" w:hAnsi="Palatino Linotype"/>
                <w:sz w:val="20"/>
                <w:szCs w:val="20"/>
              </w:rPr>
              <w:t>sgálatot végez</w:t>
            </w:r>
          </w:p>
        </w:tc>
        <w:tc>
          <w:tcPr>
            <w:tcW w:w="992"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Felületi érdességet, felületi bevonatok összetételét, va</w:t>
            </w:r>
            <w:r w:rsidRPr="00E71739">
              <w:rPr>
                <w:rFonts w:ascii="Palatino Linotype" w:hAnsi="Palatino Linotype"/>
                <w:sz w:val="20"/>
                <w:szCs w:val="20"/>
              </w:rPr>
              <w:t>s</w:t>
            </w:r>
            <w:r w:rsidRPr="0097363C">
              <w:rPr>
                <w:rFonts w:ascii="Palatino Linotype" w:hAnsi="Palatino Linotype"/>
                <w:sz w:val="20"/>
                <w:szCs w:val="20"/>
              </w:rPr>
              <w:t>tagságát méri</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782912" w:rsidRDefault="002E3F9E" w:rsidP="009963E7">
            <w:pPr>
              <w:spacing w:after="0" w:line="240" w:lineRule="auto"/>
              <w:rPr>
                <w:rFonts w:ascii="Palatino Linotype" w:hAnsi="Palatino Linotype"/>
                <w:sz w:val="20"/>
                <w:szCs w:val="20"/>
              </w:rPr>
            </w:pPr>
            <w:proofErr w:type="spellStart"/>
            <w:r w:rsidRPr="0097363C">
              <w:rPr>
                <w:rFonts w:ascii="Palatino Linotype" w:hAnsi="Palatino Linotype"/>
                <w:sz w:val="20"/>
                <w:szCs w:val="20"/>
              </w:rPr>
              <w:t>Roncsolásmentes</w:t>
            </w:r>
            <w:proofErr w:type="spellEnd"/>
            <w:r w:rsidRPr="0097363C">
              <w:rPr>
                <w:rFonts w:ascii="Palatino Linotype" w:hAnsi="Palatino Linotype"/>
                <w:sz w:val="20"/>
                <w:szCs w:val="20"/>
              </w:rPr>
              <w:t xml:space="preserve"> anyagvizsgálatokat végez: folyadékb</w:t>
            </w:r>
            <w:r w:rsidRPr="00E71739">
              <w:rPr>
                <w:rFonts w:ascii="Palatino Linotype" w:hAnsi="Palatino Linotype"/>
                <w:sz w:val="20"/>
                <w:szCs w:val="20"/>
              </w:rPr>
              <w:t>e</w:t>
            </w:r>
            <w:r w:rsidRPr="0097363C">
              <w:rPr>
                <w:rFonts w:ascii="Palatino Linotype" w:hAnsi="Palatino Linotype"/>
                <w:sz w:val="20"/>
                <w:szCs w:val="20"/>
              </w:rPr>
              <w:t>hatolásos, mágneses vizsgálatok,</w:t>
            </w:r>
            <w:r w:rsidRPr="00782912">
              <w:rPr>
                <w:rFonts w:ascii="Palatino Linotype" w:hAnsi="Palatino Linotype"/>
                <w:sz w:val="20"/>
                <w:szCs w:val="20"/>
              </w:rPr>
              <w:t xml:space="preserve"> ultrahangos </w:t>
            </w:r>
            <w:proofErr w:type="spellStart"/>
            <w:r w:rsidRPr="00782912">
              <w:rPr>
                <w:rFonts w:ascii="Palatino Linotype" w:hAnsi="Palatino Linotype"/>
                <w:sz w:val="20"/>
                <w:szCs w:val="20"/>
              </w:rPr>
              <w:t>falvastagságmérés</w:t>
            </w:r>
            <w:proofErr w:type="spellEnd"/>
            <w:r w:rsidRPr="00782912">
              <w:rPr>
                <w:rFonts w:ascii="Palatino Linotype" w:hAnsi="Palatino Linotype"/>
                <w:sz w:val="20"/>
                <w:szCs w:val="20"/>
              </w:rPr>
              <w:t>, potenciálszondás mélységmérés</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782912"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Metallográfiai vizsgálathoz szükséges próbatestet b</w:t>
            </w:r>
            <w:r w:rsidRPr="00E71739">
              <w:rPr>
                <w:rFonts w:ascii="Palatino Linotype" w:hAnsi="Palatino Linotype"/>
                <w:sz w:val="20"/>
                <w:szCs w:val="20"/>
              </w:rPr>
              <w:t>eágyaz vagy beágyaztat, majd a beágyazott mintát csiszo</w:t>
            </w:r>
            <w:r w:rsidRPr="0097363C">
              <w:rPr>
                <w:rFonts w:ascii="Palatino Linotype" w:hAnsi="Palatino Linotype"/>
                <w:sz w:val="20"/>
                <w:szCs w:val="20"/>
              </w:rPr>
              <w:t>l</w:t>
            </w:r>
            <w:r w:rsidRPr="00782912">
              <w:rPr>
                <w:rFonts w:ascii="Palatino Linotype" w:hAnsi="Palatino Linotype"/>
                <w:sz w:val="20"/>
                <w:szCs w:val="20"/>
              </w:rPr>
              <w:t>ja és polírozza</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proofErr w:type="spellStart"/>
            <w:r w:rsidRPr="0097363C">
              <w:rPr>
                <w:rFonts w:ascii="Palatino Linotype" w:hAnsi="Palatino Linotype"/>
                <w:sz w:val="20"/>
                <w:szCs w:val="20"/>
              </w:rPr>
              <w:t>Makroszerkezet</w:t>
            </w:r>
            <w:proofErr w:type="spellEnd"/>
            <w:r w:rsidRPr="0097363C">
              <w:rPr>
                <w:rFonts w:ascii="Palatino Linotype" w:hAnsi="Palatino Linotype"/>
                <w:sz w:val="20"/>
                <w:szCs w:val="20"/>
              </w:rPr>
              <w:t xml:space="preserve"> vizsgálatok keretein beül Perszulfátos </w:t>
            </w:r>
            <w:proofErr w:type="spellStart"/>
            <w:r w:rsidRPr="0097363C">
              <w:rPr>
                <w:rFonts w:ascii="Palatino Linotype" w:hAnsi="Palatino Linotype"/>
                <w:sz w:val="20"/>
                <w:szCs w:val="20"/>
              </w:rPr>
              <w:t>makro</w:t>
            </w:r>
            <w:r w:rsidRPr="00E71739">
              <w:rPr>
                <w:rFonts w:ascii="Palatino Linotype" w:hAnsi="Palatino Linotype"/>
                <w:sz w:val="20"/>
                <w:szCs w:val="20"/>
              </w:rPr>
              <w:t>maratást</w:t>
            </w:r>
            <w:proofErr w:type="spellEnd"/>
            <w:r w:rsidRPr="00E71739">
              <w:rPr>
                <w:rFonts w:ascii="Palatino Linotype" w:hAnsi="Palatino Linotype"/>
                <w:sz w:val="20"/>
                <w:szCs w:val="20"/>
              </w:rPr>
              <w:t xml:space="preserve"> és Baumann-lenyomatot készít</w:t>
            </w:r>
          </w:p>
        </w:tc>
        <w:tc>
          <w:tcPr>
            <w:tcW w:w="992"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 xml:space="preserve">Acélokban </w:t>
            </w:r>
            <w:proofErr w:type="spellStart"/>
            <w:r w:rsidRPr="0097363C">
              <w:rPr>
                <w:rFonts w:ascii="Palatino Linotype" w:hAnsi="Palatino Linotype"/>
                <w:sz w:val="20"/>
                <w:szCs w:val="20"/>
              </w:rPr>
              <w:t>szemcsefokozatszámot</w:t>
            </w:r>
            <w:proofErr w:type="spellEnd"/>
            <w:r w:rsidRPr="0097363C">
              <w:rPr>
                <w:rFonts w:ascii="Palatino Linotype" w:hAnsi="Palatino Linotype"/>
                <w:sz w:val="20"/>
                <w:szCs w:val="20"/>
              </w:rPr>
              <w:t xml:space="preserve"> szabványos eljárással meghatároz</w:t>
            </w:r>
          </w:p>
        </w:tc>
        <w:tc>
          <w:tcPr>
            <w:tcW w:w="992" w:type="dxa"/>
            <w:tcBorders>
              <w:top w:val="nil"/>
              <w:left w:val="nil"/>
              <w:bottom w:val="single" w:sz="4" w:space="0" w:color="auto"/>
              <w:right w:val="single" w:sz="4" w:space="0" w:color="auto"/>
            </w:tcBorders>
            <w:vAlign w:val="center"/>
          </w:tcPr>
          <w:p w:rsidR="002E3F9E" w:rsidRPr="00E71739"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p>
        </w:tc>
        <w:tc>
          <w:tcPr>
            <w:tcW w:w="998" w:type="dxa"/>
            <w:gridSpan w:val="2"/>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bl>
    <w:p w:rsidR="00F509E8" w:rsidRDefault="00F509E8" w:rsidP="009963E7">
      <w:pPr>
        <w:spacing w:line="240" w:lineRule="auto"/>
      </w:pPr>
      <w:r>
        <w:br w:type="page"/>
      </w:r>
    </w:p>
    <w:tbl>
      <w:tblPr>
        <w:tblW w:w="9135" w:type="dxa"/>
        <w:jc w:val="center"/>
        <w:tblInd w:w="57" w:type="dxa"/>
        <w:tblCellMar>
          <w:left w:w="70" w:type="dxa"/>
          <w:right w:w="70" w:type="dxa"/>
        </w:tblCellMar>
        <w:tblLook w:val="0000" w:firstRow="0" w:lastRow="0" w:firstColumn="0" w:lastColumn="0" w:noHBand="0" w:noVBand="0"/>
      </w:tblPr>
      <w:tblGrid>
        <w:gridCol w:w="5277"/>
        <w:gridCol w:w="992"/>
        <w:gridCol w:w="851"/>
        <w:gridCol w:w="998"/>
        <w:gridCol w:w="1017"/>
      </w:tblGrid>
      <w:tr w:rsidR="002E3F9E" w:rsidRPr="00782912" w:rsidTr="00F509E8">
        <w:trPr>
          <w:trHeight w:val="255"/>
          <w:jc w:val="center"/>
        </w:trPr>
        <w:tc>
          <w:tcPr>
            <w:tcW w:w="5277" w:type="dxa"/>
            <w:tcBorders>
              <w:top w:val="single" w:sz="4" w:space="0" w:color="auto"/>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lastRenderedPageBreak/>
              <w:t>Acélokban szabványos eljárással zárványosság vizsgál</w:t>
            </w:r>
            <w:r w:rsidRPr="00E71739">
              <w:rPr>
                <w:rFonts w:ascii="Palatino Linotype" w:hAnsi="Palatino Linotype"/>
                <w:sz w:val="20"/>
                <w:szCs w:val="20"/>
              </w:rPr>
              <w:t>a</w:t>
            </w:r>
            <w:r w:rsidRPr="0097363C">
              <w:rPr>
                <w:rFonts w:ascii="Palatino Linotype" w:hAnsi="Palatino Linotype"/>
                <w:sz w:val="20"/>
                <w:szCs w:val="20"/>
              </w:rPr>
              <w:t>tot végez</w:t>
            </w:r>
          </w:p>
        </w:tc>
        <w:tc>
          <w:tcPr>
            <w:tcW w:w="992" w:type="dxa"/>
            <w:tcBorders>
              <w:top w:val="single" w:sz="4" w:space="0" w:color="auto"/>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tcBorders>
              <w:top w:val="single" w:sz="4" w:space="0" w:color="auto"/>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single" w:sz="4" w:space="0" w:color="auto"/>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 xml:space="preserve">Öntöttvas </w:t>
            </w:r>
            <w:proofErr w:type="spellStart"/>
            <w:r w:rsidRPr="0097363C">
              <w:rPr>
                <w:rFonts w:ascii="Palatino Linotype" w:hAnsi="Palatino Linotype"/>
                <w:sz w:val="20"/>
                <w:szCs w:val="20"/>
              </w:rPr>
              <w:t>mikroszerkezetét</w:t>
            </w:r>
            <w:proofErr w:type="spellEnd"/>
            <w:r w:rsidRPr="0097363C">
              <w:rPr>
                <w:rFonts w:ascii="Palatino Linotype" w:hAnsi="Palatino Linotype"/>
                <w:sz w:val="20"/>
                <w:szCs w:val="20"/>
              </w:rPr>
              <w:t xml:space="preserve"> szabványos eljárással megh</w:t>
            </w:r>
            <w:r w:rsidRPr="00E71739">
              <w:rPr>
                <w:rFonts w:ascii="Palatino Linotype" w:hAnsi="Palatino Linotype"/>
                <w:sz w:val="20"/>
                <w:szCs w:val="20"/>
              </w:rPr>
              <w:t>a</w:t>
            </w:r>
            <w:r w:rsidRPr="0097363C">
              <w:rPr>
                <w:rFonts w:ascii="Palatino Linotype" w:hAnsi="Palatino Linotype"/>
                <w:sz w:val="20"/>
                <w:szCs w:val="20"/>
              </w:rPr>
              <w:t>tározza</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single" w:sz="4" w:space="0" w:color="auto"/>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Színe</w:t>
            </w:r>
            <w:r w:rsidRPr="00E71739">
              <w:rPr>
                <w:rFonts w:ascii="Palatino Linotype" w:hAnsi="Palatino Linotype"/>
                <w:sz w:val="20"/>
                <w:szCs w:val="20"/>
              </w:rPr>
              <w:t xml:space="preserve">sfémek </w:t>
            </w:r>
            <w:proofErr w:type="spellStart"/>
            <w:r w:rsidRPr="00E71739">
              <w:rPr>
                <w:rFonts w:ascii="Palatino Linotype" w:hAnsi="Palatino Linotype"/>
                <w:sz w:val="20"/>
                <w:szCs w:val="20"/>
              </w:rPr>
              <w:t>mikroszerkezetét</w:t>
            </w:r>
            <w:proofErr w:type="spellEnd"/>
            <w:r w:rsidRPr="00E71739">
              <w:rPr>
                <w:rFonts w:ascii="Palatino Linotype" w:hAnsi="Palatino Linotype"/>
                <w:sz w:val="20"/>
                <w:szCs w:val="20"/>
              </w:rPr>
              <w:t xml:space="preserve"> vizsgálja</w:t>
            </w:r>
          </w:p>
        </w:tc>
        <w:tc>
          <w:tcPr>
            <w:tcW w:w="992" w:type="dxa"/>
            <w:tcBorders>
              <w:top w:val="single" w:sz="4" w:space="0" w:color="auto"/>
              <w:left w:val="single" w:sz="4" w:space="0" w:color="auto"/>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tcBorders>
              <w:top w:val="single" w:sz="4" w:space="0" w:color="auto"/>
              <w:left w:val="single" w:sz="4" w:space="0" w:color="auto"/>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single" w:sz="4" w:space="0" w:color="auto"/>
              <w:left w:val="single" w:sz="4" w:space="0" w:color="auto"/>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single" w:sz="4" w:space="0" w:color="auto"/>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 xml:space="preserve">Ipari </w:t>
            </w:r>
            <w:proofErr w:type="gramStart"/>
            <w:r w:rsidRPr="0097363C">
              <w:rPr>
                <w:rFonts w:ascii="Palatino Linotype" w:hAnsi="Palatino Linotype"/>
                <w:sz w:val="20"/>
                <w:szCs w:val="20"/>
              </w:rPr>
              <w:t>szennyvizekből</w:t>
            </w:r>
            <w:proofErr w:type="gramEnd"/>
            <w:r w:rsidRPr="0097363C">
              <w:rPr>
                <w:rFonts w:ascii="Palatino Linotype" w:hAnsi="Palatino Linotype"/>
                <w:sz w:val="20"/>
                <w:szCs w:val="20"/>
              </w:rPr>
              <w:t xml:space="preserve"> környezetvédelmi szempontból fontos nehézfémtartalmat határoz meg</w:t>
            </w:r>
          </w:p>
        </w:tc>
        <w:tc>
          <w:tcPr>
            <w:tcW w:w="992" w:type="dxa"/>
            <w:tcBorders>
              <w:top w:val="single" w:sz="4" w:space="0" w:color="auto"/>
              <w:left w:val="nil"/>
              <w:bottom w:val="single" w:sz="4" w:space="0" w:color="auto"/>
              <w:right w:val="single" w:sz="4" w:space="0" w:color="auto"/>
            </w:tcBorders>
            <w:vAlign w:val="center"/>
          </w:tcPr>
          <w:p w:rsidR="002E3F9E" w:rsidRPr="00E71739" w:rsidRDefault="002E3F9E" w:rsidP="009963E7">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p>
        </w:tc>
        <w:tc>
          <w:tcPr>
            <w:tcW w:w="998" w:type="dxa"/>
            <w:tcBorders>
              <w:top w:val="single" w:sz="4" w:space="0" w:color="auto"/>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single" w:sz="4" w:space="0" w:color="auto"/>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A mérés eredményeket értékeli, dok</w:t>
            </w:r>
            <w:r w:rsidRPr="00E71739">
              <w:rPr>
                <w:rFonts w:ascii="Palatino Linotype" w:hAnsi="Palatino Linotype"/>
                <w:sz w:val="20"/>
                <w:szCs w:val="20"/>
              </w:rPr>
              <w:t>umentálja</w:t>
            </w:r>
          </w:p>
        </w:tc>
        <w:tc>
          <w:tcPr>
            <w:tcW w:w="992" w:type="dxa"/>
            <w:tcBorders>
              <w:top w:val="nil"/>
              <w:left w:val="nil"/>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782912"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Tanulmányozza és értelmezi a kohászati anyagokra v</w:t>
            </w:r>
            <w:r w:rsidRPr="00E71739">
              <w:rPr>
                <w:rFonts w:ascii="Palatino Linotype" w:hAnsi="Palatino Linotype"/>
                <w:sz w:val="20"/>
                <w:szCs w:val="20"/>
              </w:rPr>
              <w:t>o</w:t>
            </w:r>
            <w:r w:rsidRPr="0097363C">
              <w:rPr>
                <w:rFonts w:ascii="Palatino Linotype" w:hAnsi="Palatino Linotype"/>
                <w:sz w:val="20"/>
                <w:szCs w:val="20"/>
              </w:rPr>
              <w:t>natkozó informáci</w:t>
            </w:r>
            <w:r w:rsidRPr="00782912">
              <w:rPr>
                <w:rFonts w:ascii="Palatino Linotype" w:hAnsi="Palatino Linotype"/>
                <w:sz w:val="20"/>
                <w:szCs w:val="20"/>
              </w:rPr>
              <w:t>ókat</w:t>
            </w:r>
          </w:p>
        </w:tc>
        <w:tc>
          <w:tcPr>
            <w:tcW w:w="992"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360"/>
          <w:jc w:val="center"/>
        </w:trPr>
        <w:tc>
          <w:tcPr>
            <w:tcW w:w="9135" w:type="dxa"/>
            <w:gridSpan w:val="5"/>
            <w:tcBorders>
              <w:top w:val="nil"/>
              <w:left w:val="single" w:sz="4" w:space="0" w:color="auto"/>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SZAKMAI ISMERETEK</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Az iparban használatos alap- és segédanyagok eredete, tulajdonságai ismer</w:t>
            </w:r>
            <w:r w:rsidRPr="00E71739">
              <w:rPr>
                <w:rFonts w:ascii="Palatino Linotype" w:hAnsi="Palatino Linotype"/>
                <w:sz w:val="20"/>
                <w:szCs w:val="20"/>
              </w:rPr>
              <w:t>ete, felhasználási területeik</w:t>
            </w:r>
          </w:p>
        </w:tc>
        <w:tc>
          <w:tcPr>
            <w:tcW w:w="992"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782912"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 xml:space="preserve">Az iparban használatos alap- és segédanyagok fizikai, kémiai, </w:t>
            </w:r>
            <w:proofErr w:type="spellStart"/>
            <w:r w:rsidRPr="0097363C">
              <w:rPr>
                <w:rFonts w:ascii="Palatino Linotype" w:hAnsi="Palatino Linotype"/>
                <w:sz w:val="20"/>
                <w:szCs w:val="20"/>
              </w:rPr>
              <w:t>kémiai</w:t>
            </w:r>
            <w:proofErr w:type="spellEnd"/>
            <w:r w:rsidRPr="0097363C">
              <w:rPr>
                <w:rFonts w:ascii="Palatino Linotype" w:hAnsi="Palatino Linotype"/>
                <w:sz w:val="20"/>
                <w:szCs w:val="20"/>
              </w:rPr>
              <w:t xml:space="preserve"> biztonsági, mechanikai, technológiai tula</w:t>
            </w:r>
            <w:r w:rsidRPr="00E71739">
              <w:rPr>
                <w:rFonts w:ascii="Palatino Linotype" w:hAnsi="Palatino Linotype"/>
                <w:sz w:val="20"/>
                <w:szCs w:val="20"/>
              </w:rPr>
              <w:t>j</w:t>
            </w:r>
            <w:r w:rsidRPr="0097363C">
              <w:rPr>
                <w:rFonts w:ascii="Palatino Linotype" w:hAnsi="Palatino Linotype"/>
                <w:sz w:val="20"/>
                <w:szCs w:val="20"/>
              </w:rPr>
              <w:t>donsá</w:t>
            </w:r>
            <w:r w:rsidRPr="00782912">
              <w:rPr>
                <w:rFonts w:ascii="Palatino Linotype" w:hAnsi="Palatino Linotype"/>
                <w:sz w:val="20"/>
                <w:szCs w:val="20"/>
              </w:rPr>
              <w:t>gai</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Ötvöző anyagok hatása az anyag tula</w:t>
            </w:r>
            <w:r w:rsidRPr="00E71739">
              <w:rPr>
                <w:rFonts w:ascii="Palatino Linotype" w:hAnsi="Palatino Linotype"/>
                <w:sz w:val="20"/>
                <w:szCs w:val="20"/>
              </w:rPr>
              <w:t>jdonságaira</w:t>
            </w:r>
          </w:p>
        </w:tc>
        <w:tc>
          <w:tcPr>
            <w:tcW w:w="992"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Szabványos ipari fémötvözetek, vizsg</w:t>
            </w:r>
            <w:r w:rsidRPr="00E71739">
              <w:rPr>
                <w:rFonts w:ascii="Palatino Linotype" w:hAnsi="Palatino Linotype"/>
                <w:sz w:val="20"/>
                <w:szCs w:val="20"/>
              </w:rPr>
              <w:t>álati szabványok ismerete</w:t>
            </w:r>
          </w:p>
        </w:tc>
        <w:tc>
          <w:tcPr>
            <w:tcW w:w="992"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 xml:space="preserve">Ipari anyagok mechanikai, </w:t>
            </w:r>
            <w:proofErr w:type="spellStart"/>
            <w:r w:rsidRPr="0097363C">
              <w:rPr>
                <w:rFonts w:ascii="Palatino Linotype" w:hAnsi="Palatino Linotype"/>
                <w:sz w:val="20"/>
                <w:szCs w:val="20"/>
              </w:rPr>
              <w:t>hőtechnikai</w:t>
            </w:r>
            <w:proofErr w:type="spellEnd"/>
            <w:r w:rsidRPr="0097363C">
              <w:rPr>
                <w:rFonts w:ascii="Palatino Linotype" w:hAnsi="Palatino Linotype"/>
                <w:sz w:val="20"/>
                <w:szCs w:val="20"/>
              </w:rPr>
              <w:t>, villamos, korr</w:t>
            </w:r>
            <w:r w:rsidRPr="00E71739">
              <w:rPr>
                <w:rFonts w:ascii="Palatino Linotype" w:hAnsi="Palatino Linotype"/>
                <w:sz w:val="20"/>
                <w:szCs w:val="20"/>
              </w:rPr>
              <w:t>ó</w:t>
            </w:r>
            <w:r w:rsidRPr="0097363C">
              <w:rPr>
                <w:rFonts w:ascii="Palatino Linotype" w:hAnsi="Palatino Linotype"/>
                <w:sz w:val="20"/>
                <w:szCs w:val="20"/>
              </w:rPr>
              <w:t>ziós, technológiai és egyéb tulajdonságai</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 xml:space="preserve">Az anyagok </w:t>
            </w:r>
            <w:proofErr w:type="spellStart"/>
            <w:r w:rsidRPr="0097363C">
              <w:rPr>
                <w:rFonts w:ascii="Palatino Linotype" w:hAnsi="Palatino Linotype"/>
                <w:sz w:val="20"/>
                <w:szCs w:val="20"/>
              </w:rPr>
              <w:t>mikroszerkezeténe</w:t>
            </w:r>
            <w:r w:rsidRPr="00E71739">
              <w:rPr>
                <w:rFonts w:ascii="Palatino Linotype" w:hAnsi="Palatino Linotype"/>
                <w:sz w:val="20"/>
                <w:szCs w:val="20"/>
              </w:rPr>
              <w:t>k</w:t>
            </w:r>
            <w:proofErr w:type="spellEnd"/>
            <w:r w:rsidRPr="00E71739">
              <w:rPr>
                <w:rFonts w:ascii="Palatino Linotype" w:hAnsi="Palatino Linotype"/>
                <w:sz w:val="20"/>
                <w:szCs w:val="20"/>
              </w:rPr>
              <w:t xml:space="preserve"> és tulajdonságainak kapcsolata</w:t>
            </w:r>
          </w:p>
        </w:tc>
        <w:tc>
          <w:tcPr>
            <w:tcW w:w="992"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Ipari anyagok egyéb jellemzői</w:t>
            </w:r>
          </w:p>
        </w:tc>
        <w:tc>
          <w:tcPr>
            <w:tcW w:w="992" w:type="dxa"/>
            <w:tcBorders>
              <w:top w:val="nil"/>
              <w:left w:val="nil"/>
              <w:bottom w:val="single" w:sz="4" w:space="0" w:color="auto"/>
              <w:right w:val="single" w:sz="4" w:space="0" w:color="auto"/>
            </w:tcBorders>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782912"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Anyagvizsgálatok elmélete, anyagok kémiai összetéte</w:t>
            </w:r>
            <w:r w:rsidRPr="00E71739">
              <w:rPr>
                <w:rFonts w:ascii="Palatino Linotype" w:hAnsi="Palatino Linotype"/>
                <w:sz w:val="20"/>
                <w:szCs w:val="20"/>
              </w:rPr>
              <w:t>l</w:t>
            </w:r>
            <w:r w:rsidRPr="0097363C">
              <w:rPr>
                <w:rFonts w:ascii="Palatino Linotype" w:hAnsi="Palatino Linotype"/>
                <w:sz w:val="20"/>
                <w:szCs w:val="20"/>
              </w:rPr>
              <w:t>ének, belső szerkezetének és mechanikai jellemzőinek m</w:t>
            </w:r>
            <w:r w:rsidRPr="00782912">
              <w:rPr>
                <w:rFonts w:ascii="Palatino Linotype" w:hAnsi="Palatino Linotype"/>
                <w:sz w:val="20"/>
                <w:szCs w:val="20"/>
              </w:rPr>
              <w:t>érésére szolgáló berendezések működési elve</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Mérőberendezések, méré</w:t>
            </w:r>
            <w:r w:rsidRPr="00E71739">
              <w:rPr>
                <w:rFonts w:ascii="Palatino Linotype" w:hAnsi="Palatino Linotype"/>
                <w:sz w:val="20"/>
                <w:szCs w:val="20"/>
              </w:rPr>
              <w:t>si segédeszkö</w:t>
            </w:r>
            <w:r w:rsidRPr="0097363C">
              <w:rPr>
                <w:rFonts w:ascii="Palatino Linotype" w:hAnsi="Palatino Linotype"/>
                <w:sz w:val="20"/>
                <w:szCs w:val="20"/>
              </w:rPr>
              <w:t>zök használatának gyakorlati ismerete</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Matematikai statisztikai alapfogalmak</w:t>
            </w:r>
          </w:p>
        </w:tc>
        <w:tc>
          <w:tcPr>
            <w:tcW w:w="992" w:type="dxa"/>
            <w:tcBorders>
              <w:top w:val="nil"/>
              <w:left w:val="nil"/>
              <w:bottom w:val="single" w:sz="4" w:space="0" w:color="auto"/>
              <w:right w:val="single" w:sz="4" w:space="0" w:color="auto"/>
            </w:tcBorders>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Mérési eredmények elemzése, grafikus ábrázolása</w:t>
            </w:r>
          </w:p>
        </w:tc>
        <w:tc>
          <w:tcPr>
            <w:tcW w:w="992" w:type="dxa"/>
            <w:tcBorders>
              <w:top w:val="nil"/>
              <w:left w:val="nil"/>
              <w:bottom w:val="single" w:sz="4" w:space="0" w:color="auto"/>
              <w:right w:val="single" w:sz="4" w:space="0" w:color="auto"/>
            </w:tcBorders>
            <w:noWrap/>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998"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782912"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Számítógépes szövegszerkesztő, táblázatkezelő progr</w:t>
            </w:r>
            <w:r w:rsidRPr="00E71739">
              <w:rPr>
                <w:rFonts w:ascii="Palatino Linotype" w:hAnsi="Palatino Linotype"/>
                <w:sz w:val="20"/>
                <w:szCs w:val="20"/>
              </w:rPr>
              <w:t>a</w:t>
            </w:r>
            <w:r w:rsidRPr="0097363C">
              <w:rPr>
                <w:rFonts w:ascii="Palatino Linotype" w:hAnsi="Palatino Linotype"/>
                <w:sz w:val="20"/>
                <w:szCs w:val="20"/>
              </w:rPr>
              <w:t>mok, mérési eredm</w:t>
            </w:r>
            <w:r w:rsidRPr="00782912">
              <w:rPr>
                <w:rFonts w:ascii="Palatino Linotype" w:hAnsi="Palatino Linotype"/>
                <w:sz w:val="20"/>
                <w:szCs w:val="20"/>
              </w:rPr>
              <w:t>ények kiértékelését segítő statisztikai programok használata</w:t>
            </w:r>
          </w:p>
        </w:tc>
        <w:tc>
          <w:tcPr>
            <w:tcW w:w="992"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360"/>
          <w:jc w:val="center"/>
        </w:trPr>
        <w:tc>
          <w:tcPr>
            <w:tcW w:w="9135" w:type="dxa"/>
            <w:gridSpan w:val="5"/>
            <w:tcBorders>
              <w:top w:val="nil"/>
              <w:left w:val="single" w:sz="4" w:space="0" w:color="auto"/>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SZAKMAI KÉSZSÉGEK</w:t>
            </w:r>
          </w:p>
        </w:tc>
      </w:tr>
      <w:tr w:rsidR="002E3F9E" w:rsidRPr="00782912">
        <w:trPr>
          <w:trHeight w:val="240"/>
          <w:jc w:val="center"/>
        </w:trPr>
        <w:tc>
          <w:tcPr>
            <w:tcW w:w="5277" w:type="dxa"/>
            <w:tcBorders>
              <w:top w:val="nil"/>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 xml:space="preserve">Műszaki táblázatok, </w:t>
            </w:r>
            <w:proofErr w:type="spellStart"/>
            <w:r w:rsidRPr="0097363C">
              <w:rPr>
                <w:rFonts w:ascii="Palatino Linotype" w:hAnsi="Palatino Linotype"/>
                <w:sz w:val="20"/>
                <w:szCs w:val="20"/>
              </w:rPr>
              <w:t>diagrammok</w:t>
            </w:r>
            <w:proofErr w:type="spellEnd"/>
            <w:r w:rsidRPr="0097363C">
              <w:rPr>
                <w:rFonts w:ascii="Palatino Linotype" w:hAnsi="Palatino Linotype"/>
                <w:sz w:val="20"/>
                <w:szCs w:val="20"/>
              </w:rPr>
              <w:t xml:space="preserve"> olv</w:t>
            </w:r>
            <w:r w:rsidRPr="00E71739">
              <w:rPr>
                <w:rFonts w:ascii="Palatino Linotype" w:hAnsi="Palatino Linotype"/>
                <w:sz w:val="20"/>
                <w:szCs w:val="20"/>
              </w:rPr>
              <w:t>asása, értelmezése, kezelése</w:t>
            </w:r>
          </w:p>
        </w:tc>
        <w:tc>
          <w:tcPr>
            <w:tcW w:w="992"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 xml:space="preserve">Roncsolásos és </w:t>
            </w:r>
            <w:proofErr w:type="spellStart"/>
            <w:r w:rsidRPr="0097363C">
              <w:rPr>
                <w:rFonts w:ascii="Palatino Linotype" w:hAnsi="Palatino Linotype"/>
                <w:sz w:val="20"/>
                <w:szCs w:val="20"/>
              </w:rPr>
              <w:t>roncsolásmentes</w:t>
            </w:r>
            <w:proofErr w:type="spellEnd"/>
            <w:r w:rsidRPr="0097363C">
              <w:rPr>
                <w:rFonts w:ascii="Palatino Linotype" w:hAnsi="Palatino Linotype"/>
                <w:sz w:val="20"/>
                <w:szCs w:val="20"/>
              </w:rPr>
              <w:t xml:space="preserve"> anyagvizsgálatok alka</w:t>
            </w:r>
            <w:r w:rsidRPr="00E71739">
              <w:rPr>
                <w:rFonts w:ascii="Palatino Linotype" w:hAnsi="Palatino Linotype"/>
                <w:sz w:val="20"/>
                <w:szCs w:val="20"/>
              </w:rPr>
              <w:t>l</w:t>
            </w:r>
            <w:r w:rsidRPr="0097363C">
              <w:rPr>
                <w:rFonts w:ascii="Palatino Linotype" w:hAnsi="Palatino Linotype"/>
                <w:sz w:val="20"/>
                <w:szCs w:val="20"/>
              </w:rPr>
              <w:t>mazása</w:t>
            </w:r>
          </w:p>
        </w:tc>
        <w:tc>
          <w:tcPr>
            <w:tcW w:w="992"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Technológiai vizsgálatok alkalmazása</w:t>
            </w:r>
          </w:p>
        </w:tc>
        <w:tc>
          <w:tcPr>
            <w:tcW w:w="992" w:type="dxa"/>
            <w:tcBorders>
              <w:top w:val="nil"/>
              <w:left w:val="nil"/>
              <w:bottom w:val="single" w:sz="4" w:space="0" w:color="auto"/>
              <w:right w:val="single" w:sz="4" w:space="0" w:color="auto"/>
            </w:tcBorders>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Kohászat</w:t>
            </w:r>
            <w:r w:rsidRPr="00E71739">
              <w:rPr>
                <w:rFonts w:ascii="Palatino Linotype" w:hAnsi="Palatino Linotype"/>
                <w:sz w:val="20"/>
                <w:szCs w:val="20"/>
              </w:rPr>
              <w:t>i mérőeszközök használata</w:t>
            </w:r>
          </w:p>
        </w:tc>
        <w:tc>
          <w:tcPr>
            <w:tcW w:w="992"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rsidTr="00F509E8">
        <w:trPr>
          <w:trHeight w:val="255"/>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Mérési jegyzőkönyv készítése</w:t>
            </w:r>
          </w:p>
        </w:tc>
        <w:tc>
          <w:tcPr>
            <w:tcW w:w="992" w:type="dxa"/>
            <w:tcBorders>
              <w:top w:val="nil"/>
              <w:left w:val="nil"/>
              <w:bottom w:val="single" w:sz="4" w:space="0" w:color="auto"/>
              <w:right w:val="single" w:sz="4" w:space="0" w:color="auto"/>
            </w:tcBorders>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rsidTr="00F509E8">
        <w:trPr>
          <w:trHeight w:val="360"/>
          <w:jc w:val="center"/>
        </w:trPr>
        <w:tc>
          <w:tcPr>
            <w:tcW w:w="9135" w:type="dxa"/>
            <w:gridSpan w:val="5"/>
            <w:tcBorders>
              <w:top w:val="single" w:sz="4" w:space="0" w:color="auto"/>
              <w:left w:val="single" w:sz="4" w:space="0" w:color="auto"/>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SZEMÉLYES KOMPETENCIÁK</w:t>
            </w:r>
          </w:p>
        </w:tc>
      </w:tr>
      <w:tr w:rsidR="002E3F9E" w:rsidRPr="00782912">
        <w:trPr>
          <w:trHeight w:val="311"/>
          <w:jc w:val="center"/>
        </w:trPr>
        <w:tc>
          <w:tcPr>
            <w:tcW w:w="5277" w:type="dxa"/>
            <w:tcBorders>
              <w:top w:val="nil"/>
              <w:left w:val="single" w:sz="4" w:space="0" w:color="auto"/>
              <w:bottom w:val="single" w:sz="4" w:space="0" w:color="auto"/>
              <w:right w:val="single" w:sz="4" w:space="0" w:color="auto"/>
            </w:tcBorders>
            <w:noWrap/>
            <w:vAlign w:val="center"/>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Kézügyesség</w:t>
            </w:r>
          </w:p>
        </w:tc>
        <w:tc>
          <w:tcPr>
            <w:tcW w:w="992" w:type="dxa"/>
            <w:tcBorders>
              <w:top w:val="nil"/>
              <w:left w:val="nil"/>
              <w:bottom w:val="single" w:sz="4" w:space="0" w:color="auto"/>
              <w:right w:val="single" w:sz="4" w:space="0" w:color="auto"/>
            </w:tcBorders>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62"/>
          <w:jc w:val="center"/>
        </w:trPr>
        <w:tc>
          <w:tcPr>
            <w:tcW w:w="5277" w:type="dxa"/>
            <w:tcBorders>
              <w:top w:val="nil"/>
              <w:left w:val="single" w:sz="4" w:space="0" w:color="auto"/>
              <w:bottom w:val="single" w:sz="4" w:space="0" w:color="auto"/>
              <w:right w:val="single" w:sz="4" w:space="0" w:color="auto"/>
            </w:tcBorders>
            <w:noWrap/>
            <w:vAlign w:val="center"/>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Döntésképesség</w:t>
            </w:r>
          </w:p>
        </w:tc>
        <w:tc>
          <w:tcPr>
            <w:tcW w:w="992" w:type="dxa"/>
            <w:tcBorders>
              <w:top w:val="nil"/>
              <w:left w:val="nil"/>
              <w:bottom w:val="single" w:sz="4" w:space="0" w:color="auto"/>
              <w:right w:val="single" w:sz="4" w:space="0" w:color="auto"/>
            </w:tcBorders>
            <w:noWrap/>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998"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254"/>
          <w:jc w:val="center"/>
        </w:trPr>
        <w:tc>
          <w:tcPr>
            <w:tcW w:w="5277" w:type="dxa"/>
            <w:tcBorders>
              <w:top w:val="nil"/>
              <w:left w:val="single" w:sz="4" w:space="0" w:color="auto"/>
              <w:bottom w:val="single" w:sz="4" w:space="0" w:color="auto"/>
              <w:right w:val="single" w:sz="4" w:space="0" w:color="auto"/>
            </w:tcBorders>
            <w:noWrap/>
            <w:vAlign w:val="center"/>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Precizitás</w:t>
            </w:r>
          </w:p>
        </w:tc>
        <w:tc>
          <w:tcPr>
            <w:tcW w:w="992" w:type="dxa"/>
            <w:tcBorders>
              <w:top w:val="nil"/>
              <w:left w:val="nil"/>
              <w:bottom w:val="single" w:sz="4" w:space="0" w:color="auto"/>
              <w:right w:val="single" w:sz="4" w:space="0" w:color="auto"/>
            </w:tcBorders>
            <w:noWrap/>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998"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360"/>
          <w:jc w:val="center"/>
        </w:trPr>
        <w:tc>
          <w:tcPr>
            <w:tcW w:w="9135" w:type="dxa"/>
            <w:gridSpan w:val="5"/>
            <w:tcBorders>
              <w:top w:val="nil"/>
              <w:left w:val="single" w:sz="4" w:space="0" w:color="auto"/>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TÁRSAS KOMPETENCIÁK</w:t>
            </w:r>
          </w:p>
        </w:tc>
      </w:tr>
      <w:tr w:rsidR="002E3F9E" w:rsidRPr="00782912">
        <w:trPr>
          <w:trHeight w:val="304"/>
          <w:jc w:val="center"/>
        </w:trPr>
        <w:tc>
          <w:tcPr>
            <w:tcW w:w="5277" w:type="dxa"/>
            <w:tcBorders>
              <w:top w:val="nil"/>
              <w:left w:val="single" w:sz="4" w:space="0" w:color="auto"/>
              <w:bottom w:val="single" w:sz="4" w:space="0" w:color="auto"/>
              <w:right w:val="single" w:sz="4" w:space="0" w:color="auto"/>
            </w:tcBorders>
            <w:noWrap/>
            <w:vAlign w:val="center"/>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Kommunikációs készség</w:t>
            </w:r>
          </w:p>
        </w:tc>
        <w:tc>
          <w:tcPr>
            <w:tcW w:w="992" w:type="dxa"/>
            <w:tcBorders>
              <w:top w:val="nil"/>
              <w:left w:val="nil"/>
              <w:bottom w:val="single" w:sz="4" w:space="0" w:color="auto"/>
              <w:right w:val="single" w:sz="4" w:space="0" w:color="auto"/>
            </w:tcBorders>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360"/>
          <w:jc w:val="center"/>
        </w:trPr>
        <w:tc>
          <w:tcPr>
            <w:tcW w:w="9135" w:type="dxa"/>
            <w:gridSpan w:val="5"/>
            <w:tcBorders>
              <w:top w:val="single" w:sz="4" w:space="0" w:color="auto"/>
              <w:left w:val="single" w:sz="4" w:space="0" w:color="auto"/>
              <w:bottom w:val="single" w:sz="4" w:space="0" w:color="auto"/>
              <w:right w:val="single" w:sz="4" w:space="0" w:color="auto"/>
            </w:tcBorders>
            <w:noWrap/>
            <w:vAlign w:val="center"/>
          </w:tcPr>
          <w:p w:rsidR="002E3F9E" w:rsidRPr="0097363C" w:rsidRDefault="00F509E8" w:rsidP="009963E7">
            <w:pPr>
              <w:spacing w:after="0" w:line="240" w:lineRule="auto"/>
              <w:jc w:val="center"/>
              <w:rPr>
                <w:rFonts w:ascii="Palatino Linotype" w:hAnsi="Palatino Linotype"/>
                <w:sz w:val="20"/>
                <w:szCs w:val="20"/>
              </w:rPr>
            </w:pPr>
            <w:r>
              <w:rPr>
                <w:rFonts w:ascii="Palatino Linotype" w:hAnsi="Palatino Linotype"/>
                <w:sz w:val="20"/>
                <w:szCs w:val="20"/>
              </w:rPr>
              <w:lastRenderedPageBreak/>
              <w:t>MÓDSZER</w:t>
            </w:r>
            <w:r w:rsidR="002E3F9E" w:rsidRPr="0097363C">
              <w:rPr>
                <w:rFonts w:ascii="Palatino Linotype" w:hAnsi="Palatino Linotype"/>
                <w:sz w:val="20"/>
                <w:szCs w:val="20"/>
              </w:rPr>
              <w:t>KOMPETENCIÁK</w:t>
            </w:r>
          </w:p>
        </w:tc>
      </w:tr>
      <w:tr w:rsidR="002E3F9E" w:rsidRPr="00782912">
        <w:trPr>
          <w:trHeight w:val="300"/>
          <w:jc w:val="center"/>
        </w:trPr>
        <w:tc>
          <w:tcPr>
            <w:tcW w:w="5277" w:type="dxa"/>
            <w:tcBorders>
              <w:top w:val="nil"/>
              <w:left w:val="single" w:sz="4" w:space="0" w:color="auto"/>
              <w:bottom w:val="single" w:sz="4" w:space="0" w:color="auto"/>
              <w:right w:val="single" w:sz="4" w:space="0" w:color="auto"/>
            </w:tcBorders>
            <w:noWrap/>
          </w:tcPr>
          <w:p w:rsidR="002E3F9E" w:rsidRPr="00E71739"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Ismeretek helyénvaló</w:t>
            </w:r>
            <w:r w:rsidRPr="00E71739">
              <w:rPr>
                <w:rFonts w:ascii="Palatino Linotype" w:hAnsi="Palatino Linotype"/>
                <w:sz w:val="20"/>
                <w:szCs w:val="20"/>
              </w:rPr>
              <w:t xml:space="preserve"> alkalmazása</w:t>
            </w:r>
          </w:p>
        </w:tc>
        <w:tc>
          <w:tcPr>
            <w:tcW w:w="992" w:type="dxa"/>
            <w:tcBorders>
              <w:top w:val="nil"/>
              <w:left w:val="nil"/>
              <w:bottom w:val="single" w:sz="4" w:space="0" w:color="auto"/>
              <w:right w:val="single" w:sz="4" w:space="0" w:color="auto"/>
            </w:tcBorders>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300"/>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Logikus gondolkodás</w:t>
            </w:r>
          </w:p>
        </w:tc>
        <w:tc>
          <w:tcPr>
            <w:tcW w:w="992" w:type="dxa"/>
            <w:tcBorders>
              <w:top w:val="nil"/>
              <w:left w:val="nil"/>
              <w:bottom w:val="single" w:sz="4" w:space="0" w:color="auto"/>
              <w:right w:val="single" w:sz="4" w:space="0" w:color="auto"/>
            </w:tcBorders>
            <w:noWrap/>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998"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2E3F9E" w:rsidRPr="00782912">
        <w:trPr>
          <w:trHeight w:val="300"/>
          <w:jc w:val="center"/>
        </w:trPr>
        <w:tc>
          <w:tcPr>
            <w:tcW w:w="5277" w:type="dxa"/>
            <w:tcBorders>
              <w:top w:val="nil"/>
              <w:left w:val="single" w:sz="4" w:space="0" w:color="auto"/>
              <w:bottom w:val="single" w:sz="4" w:space="0" w:color="auto"/>
              <w:right w:val="single" w:sz="4" w:space="0" w:color="auto"/>
            </w:tcBorders>
            <w:noWrap/>
          </w:tcPr>
          <w:p w:rsidR="002E3F9E" w:rsidRPr="0097363C" w:rsidRDefault="002E3F9E" w:rsidP="009963E7">
            <w:pPr>
              <w:spacing w:after="0" w:line="240" w:lineRule="auto"/>
              <w:rPr>
                <w:rFonts w:ascii="Palatino Linotype" w:hAnsi="Palatino Linotype"/>
                <w:sz w:val="20"/>
                <w:szCs w:val="20"/>
              </w:rPr>
            </w:pPr>
            <w:r w:rsidRPr="0097363C">
              <w:rPr>
                <w:rFonts w:ascii="Palatino Linotype" w:hAnsi="Palatino Linotype"/>
                <w:sz w:val="20"/>
                <w:szCs w:val="20"/>
              </w:rPr>
              <w:t>Rendszerező képesség</w:t>
            </w:r>
          </w:p>
        </w:tc>
        <w:tc>
          <w:tcPr>
            <w:tcW w:w="992" w:type="dxa"/>
            <w:tcBorders>
              <w:top w:val="nil"/>
              <w:left w:val="nil"/>
              <w:bottom w:val="single" w:sz="4" w:space="0" w:color="auto"/>
              <w:right w:val="single" w:sz="4" w:space="0" w:color="auto"/>
            </w:tcBorders>
            <w:vAlign w:val="center"/>
          </w:tcPr>
          <w:p w:rsidR="002E3F9E" w:rsidRPr="00E71739" w:rsidRDefault="002E3F9E" w:rsidP="009963E7">
            <w:pPr>
              <w:spacing w:after="0" w:line="240" w:lineRule="auto"/>
              <w:jc w:val="center"/>
              <w:rPr>
                <w:rFonts w:ascii="Palatino Linotype" w:hAnsi="Palatino Linotype"/>
                <w:sz w:val="20"/>
                <w:szCs w:val="20"/>
              </w:rPr>
            </w:pPr>
            <w:r w:rsidRPr="00E7173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2E3F9E" w:rsidRPr="0097363C" w:rsidRDefault="002E3F9E" w:rsidP="009963E7">
            <w:pPr>
              <w:spacing w:after="0" w:line="240" w:lineRule="auto"/>
              <w:jc w:val="center"/>
              <w:rPr>
                <w:rFonts w:ascii="Palatino Linotype" w:hAnsi="Palatino Linotype"/>
                <w:sz w:val="20"/>
                <w:szCs w:val="20"/>
              </w:rPr>
            </w:pPr>
            <w:r w:rsidRPr="0097363C">
              <w:rPr>
                <w:rFonts w:ascii="Palatino Linotype" w:hAnsi="Palatino Linotype"/>
                <w:sz w:val="20"/>
                <w:szCs w:val="20"/>
              </w:rPr>
              <w:t>x</w:t>
            </w:r>
          </w:p>
        </w:tc>
        <w:tc>
          <w:tcPr>
            <w:tcW w:w="998" w:type="dxa"/>
            <w:tcBorders>
              <w:top w:val="nil"/>
              <w:left w:val="nil"/>
              <w:bottom w:val="single" w:sz="4" w:space="0" w:color="auto"/>
              <w:right w:val="single" w:sz="4" w:space="0" w:color="auto"/>
            </w:tcBorders>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1017" w:type="dxa"/>
            <w:tcBorders>
              <w:top w:val="nil"/>
              <w:left w:val="nil"/>
              <w:bottom w:val="single" w:sz="4" w:space="0" w:color="auto"/>
              <w:right w:val="single" w:sz="4" w:space="0" w:color="auto"/>
            </w:tcBorders>
            <w:noWrap/>
            <w:vAlign w:val="center"/>
          </w:tcPr>
          <w:p w:rsidR="002E3F9E" w:rsidRPr="00782912" w:rsidRDefault="002E3F9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bl>
    <w:p w:rsidR="00704183" w:rsidRPr="00F509E8" w:rsidRDefault="00704183" w:rsidP="009963E7">
      <w:pPr>
        <w:widowControl w:val="0"/>
        <w:numPr>
          <w:ilvl w:val="0"/>
          <w:numId w:val="17"/>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2E3F9E" w:rsidRPr="00F509E8">
        <w:rPr>
          <w:rFonts w:ascii="Palatino Linotype" w:hAnsi="Palatino Linotype"/>
          <w:b/>
          <w:sz w:val="24"/>
          <w:szCs w:val="24"/>
        </w:rPr>
        <w:lastRenderedPageBreak/>
        <w:t>Anyagvizsgálatok gyakorlat tantárgy</w:t>
      </w:r>
      <w:r w:rsidR="002E3F9E" w:rsidRPr="00F509E8">
        <w:rPr>
          <w:rFonts w:ascii="Palatino Linotype" w:hAnsi="Palatino Linotype"/>
          <w:sz w:val="24"/>
          <w:szCs w:val="24"/>
        </w:rPr>
        <w:tab/>
      </w:r>
      <w:r w:rsidR="002E3F9E" w:rsidRPr="00F509E8">
        <w:rPr>
          <w:rFonts w:ascii="Palatino Linotype" w:hAnsi="Palatino Linotype"/>
          <w:sz w:val="24"/>
          <w:szCs w:val="24"/>
        </w:rPr>
        <w:tab/>
      </w:r>
      <w:r w:rsidR="002E3F9E" w:rsidRPr="00F509E8">
        <w:rPr>
          <w:rFonts w:ascii="Palatino Linotype" w:hAnsi="Palatino Linotype"/>
          <w:b/>
          <w:sz w:val="24"/>
          <w:szCs w:val="24"/>
        </w:rPr>
        <w:t>90 óra + 70 óra ÖGY /</w:t>
      </w:r>
      <w:r w:rsidR="002E3F9E" w:rsidRPr="00F509E8">
        <w:rPr>
          <w:rFonts w:ascii="Palatino Linotype" w:hAnsi="Palatino Linotype"/>
          <w:sz w:val="24"/>
          <w:szCs w:val="24"/>
        </w:rPr>
        <w:t xml:space="preserve"> </w:t>
      </w:r>
      <w:r w:rsidR="002E3F9E" w:rsidRPr="00F509E8">
        <w:rPr>
          <w:rFonts w:ascii="Palatino Linotype" w:hAnsi="Palatino Linotype"/>
          <w:b/>
          <w:sz w:val="24"/>
          <w:szCs w:val="24"/>
        </w:rPr>
        <w:t>144 + 40 óra ÖGY</w:t>
      </w:r>
      <w:r w:rsidRPr="00F509E8">
        <w:rPr>
          <w:rFonts w:ascii="Palatino Linotype" w:hAnsi="Palatino Linotype"/>
          <w:b/>
          <w:sz w:val="24"/>
          <w:szCs w:val="24"/>
        </w:rPr>
        <w:t>*</w:t>
      </w:r>
    </w:p>
    <w:p w:rsidR="00704183" w:rsidRPr="00F509E8" w:rsidRDefault="00704183" w:rsidP="009963E7">
      <w:pPr>
        <w:spacing w:after="0" w:line="240" w:lineRule="auto"/>
        <w:jc w:val="right"/>
        <w:rPr>
          <w:rFonts w:ascii="Palatino Linotype" w:hAnsi="Palatino Linotype"/>
          <w:sz w:val="24"/>
          <w:szCs w:val="24"/>
        </w:rPr>
      </w:pPr>
      <w:r w:rsidRPr="00F509E8">
        <w:rPr>
          <w:rFonts w:ascii="Palatino Linotype" w:hAnsi="Palatino Linotype"/>
          <w:sz w:val="24"/>
          <w:szCs w:val="24"/>
        </w:rPr>
        <w:t>* 9-13. évfolyamon megszervezett képzés/13. és 14. évfolyamon megszervezett képzés</w:t>
      </w:r>
    </w:p>
    <w:p w:rsidR="00704183" w:rsidRPr="00F509E8" w:rsidRDefault="00704183" w:rsidP="009963E7">
      <w:pPr>
        <w:pStyle w:val="Listaszerbekezds"/>
        <w:widowControl w:val="0"/>
        <w:suppressAutoHyphens/>
        <w:spacing w:after="0" w:line="240" w:lineRule="auto"/>
        <w:ind w:left="720"/>
        <w:rPr>
          <w:rFonts w:ascii="Palatino Linotype" w:hAnsi="Palatino Linotype"/>
          <w:b/>
          <w:vanish/>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A tantárgy tanításának célja</w:t>
      </w:r>
    </w:p>
    <w:p w:rsidR="00704183" w:rsidRPr="00F509E8" w:rsidRDefault="00AA1EEB" w:rsidP="009963E7">
      <w:pPr>
        <w:spacing w:after="0" w:line="240" w:lineRule="auto"/>
        <w:rPr>
          <w:rFonts w:ascii="Palatino Linotype" w:hAnsi="Palatino Linotype"/>
          <w:b/>
          <w:sz w:val="24"/>
          <w:szCs w:val="24"/>
        </w:rPr>
      </w:pPr>
      <w:r w:rsidRPr="00F509E8">
        <w:rPr>
          <w:rFonts w:ascii="Palatino Linotype" w:hAnsi="Palatino Linotype"/>
          <w:sz w:val="24"/>
          <w:szCs w:val="24"/>
        </w:rPr>
        <w:t>A tanulók a gyakorlatban is megismerjék és elsajátítsák a különböző anyagvizsgálati eljárásokat, módszereket.</w:t>
      </w:r>
    </w:p>
    <w:p w:rsidR="00704183" w:rsidRPr="00F509E8" w:rsidRDefault="00704183" w:rsidP="009963E7">
      <w:pPr>
        <w:spacing w:after="0" w:line="240" w:lineRule="auto"/>
        <w:rPr>
          <w:rFonts w:ascii="Palatino Linotype" w:hAnsi="Palatino Linotype"/>
          <w:b/>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Kapcsolódó közismereti, szakmai tartalmak</w:t>
      </w:r>
    </w:p>
    <w:p w:rsidR="00AA1EEB" w:rsidRPr="00F509E8" w:rsidRDefault="00AA1EEB"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F509E8">
        <w:rPr>
          <w:rFonts w:ascii="Palatino Linotype" w:hAnsi="Palatino Linotype"/>
          <w:sz w:val="24"/>
          <w:szCs w:val="24"/>
        </w:rPr>
        <w:t>A tantárgy az adott évfolyamba lépés feltételeiként megjelölt közismereti és szakmai tartalmakra épül.</w:t>
      </w:r>
    </w:p>
    <w:p w:rsidR="00704183" w:rsidRPr="00F509E8" w:rsidRDefault="00704183" w:rsidP="009963E7">
      <w:pPr>
        <w:spacing w:after="0" w:line="240" w:lineRule="auto"/>
        <w:rPr>
          <w:rFonts w:ascii="Palatino Linotype" w:hAnsi="Palatino Linotype"/>
          <w:b/>
          <w:bCs/>
          <w:iCs/>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 xml:space="preserve">Témakörök </w:t>
      </w:r>
    </w:p>
    <w:p w:rsidR="00704183" w:rsidRPr="00F509E8" w:rsidRDefault="00704183" w:rsidP="009963E7">
      <w:pPr>
        <w:spacing w:after="0" w:line="240" w:lineRule="auto"/>
        <w:rPr>
          <w:rFonts w:ascii="Palatino Linotype" w:hAnsi="Palatino Linotype"/>
          <w:b/>
          <w:bCs/>
          <w:iCs/>
          <w:sz w:val="24"/>
          <w:szCs w:val="24"/>
        </w:rPr>
      </w:pPr>
    </w:p>
    <w:p w:rsidR="00F509E8" w:rsidRDefault="001C2EA5" w:rsidP="009963E7">
      <w:pPr>
        <w:widowControl w:val="0"/>
        <w:numPr>
          <w:ilvl w:val="2"/>
          <w:numId w:val="17"/>
        </w:numPr>
        <w:suppressAutoHyphens/>
        <w:spacing w:after="0" w:line="240" w:lineRule="auto"/>
        <w:ind w:left="1134" w:hanging="567"/>
        <w:rPr>
          <w:rFonts w:ascii="Palatino Linotype" w:hAnsi="Palatino Linotype"/>
          <w:b/>
          <w:sz w:val="24"/>
          <w:szCs w:val="24"/>
        </w:rPr>
      </w:pPr>
      <w:r w:rsidRPr="00F509E8">
        <w:rPr>
          <w:rFonts w:ascii="Palatino Linotype" w:hAnsi="Palatino Linotype"/>
          <w:b/>
          <w:sz w:val="24"/>
          <w:szCs w:val="24"/>
        </w:rPr>
        <w:t>Roncsolásos anyagvizsgálatok</w:t>
      </w:r>
    </w:p>
    <w:p w:rsidR="00704183" w:rsidRPr="00F509E8" w:rsidRDefault="001C2EA5" w:rsidP="009963E7">
      <w:pPr>
        <w:widowControl w:val="0"/>
        <w:suppressAutoHyphens/>
        <w:spacing w:after="0" w:line="240" w:lineRule="auto"/>
        <w:ind w:left="4679"/>
        <w:rPr>
          <w:rFonts w:ascii="Palatino Linotype" w:hAnsi="Palatino Linotype"/>
          <w:b/>
          <w:sz w:val="24"/>
          <w:szCs w:val="24"/>
        </w:rPr>
      </w:pPr>
      <w:r w:rsidRPr="00F509E8">
        <w:rPr>
          <w:rFonts w:ascii="Palatino Linotype" w:hAnsi="Palatino Linotype"/>
          <w:b/>
          <w:i/>
          <w:sz w:val="24"/>
          <w:szCs w:val="24"/>
        </w:rPr>
        <w:t>45 óra + 35 óra ÖGY / 72 óra + 20 óra ÖGY</w:t>
      </w:r>
    </w:p>
    <w:p w:rsidR="001C2EA5" w:rsidRPr="00F509E8" w:rsidRDefault="001C2EA5"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Szakító vizsgálat.</w:t>
      </w:r>
    </w:p>
    <w:p w:rsidR="001C2EA5" w:rsidRPr="00F509E8" w:rsidRDefault="001C2EA5"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Keménységmérés</w:t>
      </w:r>
      <w:r w:rsidR="00485BDC" w:rsidRPr="00F509E8">
        <w:rPr>
          <w:rFonts w:ascii="Palatino Linotype" w:hAnsi="Palatino Linotype"/>
          <w:sz w:val="24"/>
          <w:szCs w:val="24"/>
        </w:rPr>
        <w:t>ek (</w:t>
      </w:r>
      <w:proofErr w:type="spellStart"/>
      <w:r w:rsidR="00485BDC" w:rsidRPr="00F509E8">
        <w:rPr>
          <w:rFonts w:ascii="Palatino Linotype" w:hAnsi="Palatino Linotype"/>
          <w:sz w:val="24"/>
          <w:szCs w:val="24"/>
        </w:rPr>
        <w:t>Brinell</w:t>
      </w:r>
      <w:proofErr w:type="spellEnd"/>
      <w:r w:rsidR="00485BDC" w:rsidRPr="00F509E8">
        <w:rPr>
          <w:rFonts w:ascii="Palatino Linotype" w:hAnsi="Palatino Linotype"/>
          <w:sz w:val="24"/>
          <w:szCs w:val="24"/>
        </w:rPr>
        <w:t xml:space="preserve">, </w:t>
      </w:r>
      <w:proofErr w:type="spellStart"/>
      <w:r w:rsidR="00485BDC" w:rsidRPr="00F509E8">
        <w:rPr>
          <w:rFonts w:ascii="Palatino Linotype" w:hAnsi="Palatino Linotype"/>
          <w:sz w:val="24"/>
          <w:szCs w:val="24"/>
        </w:rPr>
        <w:t>Rockwell</w:t>
      </w:r>
      <w:proofErr w:type="spellEnd"/>
      <w:r w:rsidR="00485BDC" w:rsidRPr="00F509E8">
        <w:rPr>
          <w:rFonts w:ascii="Palatino Linotype" w:hAnsi="Palatino Linotype"/>
          <w:sz w:val="24"/>
          <w:szCs w:val="24"/>
        </w:rPr>
        <w:t xml:space="preserve">, </w:t>
      </w:r>
      <w:proofErr w:type="spellStart"/>
      <w:r w:rsidR="00485BDC" w:rsidRPr="00F509E8">
        <w:rPr>
          <w:rFonts w:ascii="Palatino Linotype" w:hAnsi="Palatino Linotype"/>
          <w:sz w:val="24"/>
          <w:szCs w:val="24"/>
        </w:rPr>
        <w:t>Vickers</w:t>
      </w:r>
      <w:proofErr w:type="spellEnd"/>
      <w:r w:rsidR="00485BDC" w:rsidRPr="00F509E8">
        <w:rPr>
          <w:rFonts w:ascii="Palatino Linotype" w:hAnsi="Palatino Linotype"/>
          <w:sz w:val="24"/>
          <w:szCs w:val="24"/>
        </w:rPr>
        <w:t>)</w:t>
      </w:r>
      <w:r w:rsidRPr="00F509E8">
        <w:rPr>
          <w:rFonts w:ascii="Palatino Linotype" w:hAnsi="Palatino Linotype"/>
          <w:sz w:val="24"/>
          <w:szCs w:val="24"/>
        </w:rPr>
        <w:t>.</w:t>
      </w:r>
    </w:p>
    <w:p w:rsidR="001C2EA5" w:rsidRPr="00F509E8" w:rsidRDefault="00485BDC" w:rsidP="009963E7">
      <w:pPr>
        <w:spacing w:after="0" w:line="240" w:lineRule="auto"/>
        <w:ind w:left="567"/>
        <w:rPr>
          <w:rFonts w:ascii="Palatino Linotype" w:hAnsi="Palatino Linotype"/>
          <w:sz w:val="24"/>
          <w:szCs w:val="24"/>
          <w:shd w:val="clear" w:color="auto" w:fill="BFBFBF"/>
        </w:rPr>
      </w:pPr>
      <w:r w:rsidRPr="00F509E8">
        <w:rPr>
          <w:rFonts w:ascii="Palatino Linotype" w:hAnsi="Palatino Linotype"/>
          <w:sz w:val="24"/>
          <w:szCs w:val="24"/>
        </w:rPr>
        <w:t>Ütővizsgálat</w:t>
      </w:r>
      <w:r w:rsidR="001C2EA5" w:rsidRPr="00F509E8">
        <w:rPr>
          <w:rFonts w:ascii="Palatino Linotype" w:hAnsi="Palatino Linotype"/>
          <w:sz w:val="24"/>
          <w:szCs w:val="24"/>
        </w:rPr>
        <w:t>.</w:t>
      </w:r>
    </w:p>
    <w:p w:rsidR="00485BDC"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Szakító vizsgálat (ÖGY).</w:t>
      </w:r>
    </w:p>
    <w:p w:rsidR="00485BDC"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Keménységmérések (</w:t>
      </w:r>
      <w:proofErr w:type="spellStart"/>
      <w:r w:rsidRPr="00F509E8">
        <w:rPr>
          <w:rFonts w:ascii="Palatino Linotype" w:hAnsi="Palatino Linotype"/>
          <w:sz w:val="24"/>
          <w:szCs w:val="24"/>
        </w:rPr>
        <w:t>Brinell</w:t>
      </w:r>
      <w:proofErr w:type="spellEnd"/>
      <w:r w:rsidRPr="00F509E8">
        <w:rPr>
          <w:rFonts w:ascii="Palatino Linotype" w:hAnsi="Palatino Linotype"/>
          <w:sz w:val="24"/>
          <w:szCs w:val="24"/>
        </w:rPr>
        <w:t xml:space="preserve">, </w:t>
      </w:r>
      <w:proofErr w:type="spellStart"/>
      <w:r w:rsidRPr="00F509E8">
        <w:rPr>
          <w:rFonts w:ascii="Palatino Linotype" w:hAnsi="Palatino Linotype"/>
          <w:sz w:val="24"/>
          <w:szCs w:val="24"/>
        </w:rPr>
        <w:t>Rockwell</w:t>
      </w:r>
      <w:proofErr w:type="spellEnd"/>
      <w:r w:rsidRPr="00F509E8">
        <w:rPr>
          <w:rFonts w:ascii="Palatino Linotype" w:hAnsi="Palatino Linotype"/>
          <w:sz w:val="24"/>
          <w:szCs w:val="24"/>
        </w:rPr>
        <w:t xml:space="preserve">, </w:t>
      </w:r>
      <w:proofErr w:type="spellStart"/>
      <w:r w:rsidRPr="00F509E8">
        <w:rPr>
          <w:rFonts w:ascii="Palatino Linotype" w:hAnsi="Palatino Linotype"/>
          <w:sz w:val="24"/>
          <w:szCs w:val="24"/>
        </w:rPr>
        <w:t>Vickers</w:t>
      </w:r>
      <w:proofErr w:type="spellEnd"/>
      <w:r w:rsidRPr="00F509E8">
        <w:rPr>
          <w:rFonts w:ascii="Palatino Linotype" w:hAnsi="Palatino Linotype"/>
          <w:sz w:val="24"/>
          <w:szCs w:val="24"/>
        </w:rPr>
        <w:t>) (ÖGY).</w:t>
      </w:r>
    </w:p>
    <w:p w:rsidR="00485BDC"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Ütővizsgálat (ÖGY).</w:t>
      </w:r>
    </w:p>
    <w:p w:rsidR="00704183" w:rsidRPr="00F509E8" w:rsidRDefault="00704183" w:rsidP="009963E7">
      <w:pPr>
        <w:spacing w:after="0" w:line="240" w:lineRule="auto"/>
        <w:ind w:firstLine="540"/>
        <w:rPr>
          <w:rFonts w:ascii="Palatino Linotype" w:hAnsi="Palatino Linotype"/>
          <w:sz w:val="24"/>
          <w:szCs w:val="24"/>
        </w:rPr>
      </w:pPr>
    </w:p>
    <w:p w:rsidR="00F509E8" w:rsidRPr="00F509E8" w:rsidRDefault="001C2EA5" w:rsidP="009963E7">
      <w:pPr>
        <w:widowControl w:val="0"/>
        <w:numPr>
          <w:ilvl w:val="2"/>
          <w:numId w:val="17"/>
        </w:numPr>
        <w:suppressAutoHyphens/>
        <w:spacing w:after="0" w:line="240" w:lineRule="auto"/>
        <w:ind w:left="1134" w:hanging="567"/>
        <w:rPr>
          <w:rFonts w:ascii="Palatino Linotype" w:hAnsi="Palatino Linotype"/>
          <w:b/>
          <w:i/>
          <w:sz w:val="24"/>
          <w:szCs w:val="24"/>
        </w:rPr>
      </w:pPr>
      <w:proofErr w:type="spellStart"/>
      <w:r w:rsidRPr="00F509E8">
        <w:rPr>
          <w:rFonts w:ascii="Palatino Linotype" w:hAnsi="Palatino Linotype"/>
          <w:b/>
          <w:sz w:val="24"/>
          <w:szCs w:val="24"/>
        </w:rPr>
        <w:t>Roncsolásmentes</w:t>
      </w:r>
      <w:proofErr w:type="spellEnd"/>
      <w:r w:rsidRPr="00F509E8">
        <w:rPr>
          <w:rFonts w:ascii="Palatino Linotype" w:hAnsi="Palatino Linotype"/>
          <w:b/>
          <w:sz w:val="24"/>
          <w:szCs w:val="24"/>
        </w:rPr>
        <w:t xml:space="preserve"> anyagvizsgálatok</w:t>
      </w:r>
    </w:p>
    <w:p w:rsidR="00704183" w:rsidRPr="00F509E8" w:rsidRDefault="001C2EA5" w:rsidP="009963E7">
      <w:pPr>
        <w:widowControl w:val="0"/>
        <w:suppressAutoHyphens/>
        <w:spacing w:after="0" w:line="240" w:lineRule="auto"/>
        <w:ind w:left="4679"/>
        <w:rPr>
          <w:rFonts w:ascii="Palatino Linotype" w:hAnsi="Palatino Linotype"/>
          <w:b/>
          <w:i/>
          <w:sz w:val="24"/>
          <w:szCs w:val="24"/>
        </w:rPr>
      </w:pPr>
      <w:r w:rsidRPr="00F509E8">
        <w:rPr>
          <w:rFonts w:ascii="Palatino Linotype" w:hAnsi="Palatino Linotype"/>
          <w:b/>
          <w:i/>
          <w:sz w:val="24"/>
          <w:szCs w:val="24"/>
        </w:rPr>
        <w:t>45 óra + 35 óra ÖGY / 72 óra + 20 óra ÖGY</w:t>
      </w:r>
    </w:p>
    <w:p w:rsidR="001C2EA5"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Ultrahangos vizsgálatok</w:t>
      </w:r>
      <w:r w:rsidR="001C2EA5" w:rsidRPr="00F509E8">
        <w:rPr>
          <w:rFonts w:ascii="Palatino Linotype" w:hAnsi="Palatino Linotype"/>
          <w:sz w:val="24"/>
          <w:szCs w:val="24"/>
        </w:rPr>
        <w:t>.</w:t>
      </w:r>
    </w:p>
    <w:p w:rsidR="001C2EA5"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Mágneses vizsgálatok</w:t>
      </w:r>
      <w:r w:rsidR="001C2EA5" w:rsidRPr="00F509E8">
        <w:rPr>
          <w:rFonts w:ascii="Palatino Linotype" w:hAnsi="Palatino Linotype"/>
          <w:sz w:val="24"/>
          <w:szCs w:val="24"/>
        </w:rPr>
        <w:t>.</w:t>
      </w:r>
    </w:p>
    <w:p w:rsidR="001C2EA5"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Folyadékbehatolásos vizsgálatok</w:t>
      </w:r>
      <w:r w:rsidR="001C2EA5" w:rsidRPr="00F509E8">
        <w:rPr>
          <w:rFonts w:ascii="Palatino Linotype" w:hAnsi="Palatino Linotype"/>
          <w:sz w:val="24"/>
          <w:szCs w:val="24"/>
        </w:rPr>
        <w:t>.</w:t>
      </w:r>
    </w:p>
    <w:p w:rsidR="001C2EA5"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Potenciálszondás mélységmérés</w:t>
      </w:r>
      <w:r w:rsidR="001C2EA5" w:rsidRPr="00F509E8">
        <w:rPr>
          <w:rFonts w:ascii="Palatino Linotype" w:hAnsi="Palatino Linotype"/>
          <w:sz w:val="24"/>
          <w:szCs w:val="24"/>
        </w:rPr>
        <w:t>.</w:t>
      </w:r>
    </w:p>
    <w:p w:rsidR="001C2EA5"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Felületi érdesség mérés</w:t>
      </w:r>
      <w:r w:rsidR="001C2EA5" w:rsidRPr="00F509E8">
        <w:rPr>
          <w:rFonts w:ascii="Palatino Linotype" w:hAnsi="Palatino Linotype"/>
          <w:sz w:val="24"/>
          <w:szCs w:val="24"/>
        </w:rPr>
        <w:t>.</w:t>
      </w:r>
    </w:p>
    <w:p w:rsidR="00704183" w:rsidRPr="00F509E8" w:rsidRDefault="001C2EA5"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Felületi bevonatok összetételének és vastagságának meghatáro</w:t>
      </w:r>
      <w:r w:rsidR="00485BDC" w:rsidRPr="00F509E8">
        <w:rPr>
          <w:rFonts w:ascii="Palatino Linotype" w:hAnsi="Palatino Linotype"/>
          <w:sz w:val="24"/>
          <w:szCs w:val="24"/>
        </w:rPr>
        <w:t>zása</w:t>
      </w:r>
      <w:r w:rsidRPr="00F509E8">
        <w:rPr>
          <w:rFonts w:ascii="Palatino Linotype" w:hAnsi="Palatino Linotype"/>
          <w:sz w:val="24"/>
          <w:szCs w:val="24"/>
        </w:rPr>
        <w:t>.</w:t>
      </w:r>
    </w:p>
    <w:p w:rsidR="00485BDC"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Ultrahangos vizsgálatok (ÖGY).</w:t>
      </w:r>
    </w:p>
    <w:p w:rsidR="00485BDC"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Mágneses vizsgálatok (ÖGY).</w:t>
      </w:r>
    </w:p>
    <w:p w:rsidR="00485BDC"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Folyadékbehatolásos vizsgálatok (ÖGY).</w:t>
      </w:r>
    </w:p>
    <w:p w:rsidR="00485BDC"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Potenciálszondás mélységmérés (ÖGY).</w:t>
      </w:r>
    </w:p>
    <w:p w:rsidR="00485BDC"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Felületi érdesség mérés (ÖGY).</w:t>
      </w:r>
    </w:p>
    <w:p w:rsidR="00485BDC" w:rsidRPr="00F509E8" w:rsidRDefault="00485BDC"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Felületi bevonatok összetételének és vastagságának meghatározása (ÖGY).</w:t>
      </w:r>
    </w:p>
    <w:p w:rsidR="00704183" w:rsidRDefault="00704183" w:rsidP="009963E7">
      <w:pPr>
        <w:spacing w:after="0" w:line="240" w:lineRule="auto"/>
        <w:ind w:firstLine="540"/>
        <w:rPr>
          <w:rFonts w:ascii="Palatino Linotype" w:hAnsi="Palatino Linotype"/>
          <w:b/>
          <w:sz w:val="24"/>
          <w:szCs w:val="24"/>
        </w:rPr>
      </w:pPr>
    </w:p>
    <w:p w:rsidR="00F509E8" w:rsidRDefault="00F509E8" w:rsidP="009963E7">
      <w:pPr>
        <w:spacing w:after="0" w:line="240" w:lineRule="auto"/>
        <w:ind w:firstLine="540"/>
        <w:rPr>
          <w:rFonts w:ascii="Palatino Linotype" w:hAnsi="Palatino Linotype"/>
          <w:b/>
          <w:sz w:val="24"/>
          <w:szCs w:val="24"/>
        </w:rPr>
      </w:pPr>
    </w:p>
    <w:p w:rsidR="00F509E8" w:rsidRPr="00F509E8" w:rsidRDefault="00F509E8" w:rsidP="009963E7">
      <w:pPr>
        <w:spacing w:after="0" w:line="240" w:lineRule="auto"/>
        <w:ind w:firstLine="540"/>
        <w:rPr>
          <w:rFonts w:ascii="Palatino Linotype" w:hAnsi="Palatino Linotype"/>
          <w:b/>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i/>
          <w:sz w:val="24"/>
          <w:szCs w:val="24"/>
        </w:rPr>
      </w:pPr>
      <w:r w:rsidRPr="00F509E8">
        <w:rPr>
          <w:rFonts w:ascii="Palatino Linotype" w:hAnsi="Palatino Linotype"/>
          <w:b/>
          <w:i/>
          <w:sz w:val="24"/>
          <w:szCs w:val="24"/>
        </w:rPr>
        <w:t>A képzés javasolt helyszíne (ajánlás)</w:t>
      </w:r>
    </w:p>
    <w:p w:rsidR="00704183" w:rsidRPr="00F509E8" w:rsidRDefault="00B055F1" w:rsidP="009963E7">
      <w:pPr>
        <w:spacing w:after="0" w:line="240" w:lineRule="auto"/>
        <w:ind w:left="792"/>
        <w:jc w:val="both"/>
        <w:rPr>
          <w:rFonts w:ascii="Palatino Linotype" w:hAnsi="Palatino Linotype"/>
          <w:b/>
          <w:bCs/>
          <w:i/>
          <w:sz w:val="24"/>
          <w:szCs w:val="24"/>
        </w:rPr>
      </w:pPr>
      <w:r w:rsidRPr="00F509E8">
        <w:rPr>
          <w:rFonts w:ascii="Palatino Linotype" w:hAnsi="Palatino Linotype"/>
          <w:i/>
          <w:sz w:val="24"/>
          <w:szCs w:val="24"/>
        </w:rPr>
        <w:t xml:space="preserve">Tanterem és/vagy </w:t>
      </w:r>
      <w:proofErr w:type="spellStart"/>
      <w:r w:rsidRPr="00F509E8">
        <w:rPr>
          <w:rFonts w:ascii="Palatino Linotype" w:hAnsi="Palatino Linotype"/>
          <w:i/>
          <w:sz w:val="24"/>
          <w:szCs w:val="24"/>
        </w:rPr>
        <w:t>szakmaspecifikus</w:t>
      </w:r>
      <w:proofErr w:type="spellEnd"/>
      <w:r w:rsidRPr="00F509E8">
        <w:rPr>
          <w:rFonts w:ascii="Palatino Linotype" w:hAnsi="Palatino Linotype"/>
          <w:i/>
          <w:sz w:val="24"/>
          <w:szCs w:val="24"/>
        </w:rPr>
        <w:t xml:space="preserve"> tanműhely vagy </w:t>
      </w:r>
      <w:proofErr w:type="spellStart"/>
      <w:r w:rsidRPr="00F509E8">
        <w:rPr>
          <w:rFonts w:ascii="Palatino Linotype" w:hAnsi="Palatino Linotype"/>
          <w:i/>
          <w:sz w:val="24"/>
          <w:szCs w:val="24"/>
        </w:rPr>
        <w:t>szakmaspecifikus</w:t>
      </w:r>
      <w:proofErr w:type="spellEnd"/>
      <w:r w:rsidRPr="00F509E8">
        <w:rPr>
          <w:rFonts w:ascii="Palatino Linotype" w:hAnsi="Palatino Linotype"/>
          <w:i/>
          <w:sz w:val="24"/>
          <w:szCs w:val="24"/>
        </w:rPr>
        <w:t xml:space="preserve"> gazdálkodó szervezet.</w:t>
      </w:r>
    </w:p>
    <w:p w:rsidR="00704183" w:rsidRPr="00F509E8" w:rsidRDefault="00704183" w:rsidP="009963E7">
      <w:pPr>
        <w:spacing w:after="0" w:line="240" w:lineRule="auto"/>
        <w:ind w:left="792"/>
        <w:jc w:val="both"/>
        <w:rPr>
          <w:rFonts w:ascii="Palatino Linotype" w:hAnsi="Palatino Linotype"/>
          <w:b/>
          <w:bCs/>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i/>
          <w:sz w:val="24"/>
          <w:szCs w:val="24"/>
        </w:rPr>
      </w:pPr>
      <w:r w:rsidRPr="00F509E8">
        <w:rPr>
          <w:rFonts w:ascii="Palatino Linotype" w:hAnsi="Palatino Linotype"/>
          <w:b/>
          <w:i/>
          <w:sz w:val="24"/>
          <w:szCs w:val="24"/>
        </w:rPr>
        <w:lastRenderedPageBreak/>
        <w:t>A tantárgy elsajátítása során alkalmazható sajátos módszerek, tanulói tevékenységformák (ajánlás)</w:t>
      </w:r>
    </w:p>
    <w:p w:rsidR="00704183" w:rsidRPr="00F509E8" w:rsidRDefault="00704183" w:rsidP="009963E7">
      <w:pPr>
        <w:widowControl w:val="0"/>
        <w:suppressAutoHyphens/>
        <w:spacing w:after="0" w:line="240" w:lineRule="auto"/>
        <w:rPr>
          <w:rFonts w:ascii="Palatino Linotype" w:hAnsi="Palatino Linotype"/>
          <w:b/>
          <w:bCs/>
          <w:sz w:val="24"/>
          <w:szCs w:val="24"/>
        </w:rPr>
      </w:pPr>
    </w:p>
    <w:p w:rsidR="00704183" w:rsidRPr="00F509E8" w:rsidRDefault="00704183"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F509E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F509E8">
        <w:trPr>
          <w:jc w:val="center"/>
        </w:trPr>
        <w:tc>
          <w:tcPr>
            <w:tcW w:w="994" w:type="dxa"/>
            <w:vMerge w:val="restart"/>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Sorszám</w:t>
            </w:r>
          </w:p>
        </w:tc>
        <w:tc>
          <w:tcPr>
            <w:tcW w:w="2800" w:type="dxa"/>
            <w:vMerge w:val="restart"/>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 xml:space="preserve">Alkalmazott oktatási </w:t>
            </w:r>
          </w:p>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módszer neve</w:t>
            </w:r>
          </w:p>
        </w:tc>
        <w:tc>
          <w:tcPr>
            <w:tcW w:w="2835" w:type="dxa"/>
            <w:gridSpan w:val="3"/>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A tanulói tevékenység szervezeti kerete</w:t>
            </w:r>
          </w:p>
        </w:tc>
        <w:tc>
          <w:tcPr>
            <w:tcW w:w="2659" w:type="dxa"/>
            <w:vMerge w:val="restart"/>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Alkalmazandó eszközök és felszerelések (SZVK 6. pont lebontása, pontosítása)</w:t>
            </w:r>
          </w:p>
        </w:tc>
      </w:tr>
      <w:tr w:rsidR="00C44B44" w:rsidRPr="00F509E8">
        <w:trPr>
          <w:jc w:val="center"/>
        </w:trPr>
        <w:tc>
          <w:tcPr>
            <w:tcW w:w="994" w:type="dxa"/>
            <w:vMerge/>
            <w:vAlign w:val="center"/>
          </w:tcPr>
          <w:p w:rsidR="00C44B44" w:rsidRPr="00F509E8"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F509E8" w:rsidRDefault="00C44B44" w:rsidP="009963E7">
            <w:pPr>
              <w:spacing w:after="0" w:line="240" w:lineRule="auto"/>
              <w:rPr>
                <w:rFonts w:ascii="Palatino Linotype" w:hAnsi="Palatino Linotype"/>
                <w:b/>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egyéni</w:t>
            </w:r>
          </w:p>
        </w:tc>
        <w:tc>
          <w:tcPr>
            <w:tcW w:w="945" w:type="dxa"/>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csoport</w:t>
            </w:r>
          </w:p>
        </w:tc>
        <w:tc>
          <w:tcPr>
            <w:tcW w:w="945" w:type="dxa"/>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osztály</w:t>
            </w:r>
          </w:p>
        </w:tc>
        <w:tc>
          <w:tcPr>
            <w:tcW w:w="2659" w:type="dxa"/>
            <w:vMerge/>
            <w:vAlign w:val="center"/>
          </w:tcPr>
          <w:p w:rsidR="00C44B44" w:rsidRPr="00F509E8" w:rsidRDefault="00C44B44" w:rsidP="009963E7">
            <w:pPr>
              <w:spacing w:after="0" w:line="240" w:lineRule="auto"/>
              <w:jc w:val="center"/>
              <w:rPr>
                <w:rFonts w:ascii="Palatino Linotype" w:hAnsi="Palatino Linotype"/>
                <w:b/>
                <w:sz w:val="24"/>
                <w:szCs w:val="24"/>
              </w:rPr>
            </w:pP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1.1.</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magyarázat</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1.2.</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kiselőadás</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1.3.</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megbeszélés</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1.4.</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szemléltetés</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1.5.</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projekt</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1.6.</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szimuláció</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1.7.</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házi feladat</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bl>
    <w:p w:rsidR="00A44F65" w:rsidRPr="00F509E8" w:rsidRDefault="00A44F65" w:rsidP="009963E7">
      <w:pPr>
        <w:widowControl w:val="0"/>
        <w:suppressAutoHyphens/>
        <w:spacing w:after="0" w:line="240" w:lineRule="auto"/>
        <w:ind w:left="826"/>
        <w:rPr>
          <w:rFonts w:ascii="Palatino Linotype" w:hAnsi="Palatino Linotype"/>
          <w:b/>
          <w:bCs/>
          <w:i/>
          <w:sz w:val="24"/>
          <w:szCs w:val="24"/>
        </w:rPr>
      </w:pPr>
    </w:p>
    <w:p w:rsidR="00704183" w:rsidRPr="00F509E8" w:rsidRDefault="00704183"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F509E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F509E8">
        <w:trPr>
          <w:cantSplit/>
          <w:trHeight w:val="921"/>
          <w:jc w:val="center"/>
        </w:trPr>
        <w:tc>
          <w:tcPr>
            <w:tcW w:w="828" w:type="dxa"/>
            <w:vMerge w:val="restart"/>
            <w:vAlign w:val="center"/>
          </w:tcPr>
          <w:p w:rsidR="00813551" w:rsidRPr="00F509E8" w:rsidRDefault="00813551"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Sor-szám</w:t>
            </w:r>
          </w:p>
        </w:tc>
        <w:tc>
          <w:tcPr>
            <w:tcW w:w="3621" w:type="dxa"/>
            <w:vMerge w:val="restart"/>
            <w:vAlign w:val="center"/>
          </w:tcPr>
          <w:p w:rsidR="00813551" w:rsidRPr="00F509E8" w:rsidRDefault="00813551"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Tanulói tevékenységforma</w:t>
            </w:r>
          </w:p>
        </w:tc>
        <w:tc>
          <w:tcPr>
            <w:tcW w:w="2370" w:type="dxa"/>
            <w:gridSpan w:val="3"/>
            <w:vAlign w:val="center"/>
          </w:tcPr>
          <w:p w:rsidR="00813551" w:rsidRPr="00F509E8" w:rsidRDefault="00813551"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Tanulói tevékenység szervezési kerete</w:t>
            </w:r>
          </w:p>
          <w:p w:rsidR="00813551" w:rsidRPr="00F509E8" w:rsidRDefault="00813551"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(differenciálási módok)</w:t>
            </w:r>
          </w:p>
        </w:tc>
        <w:tc>
          <w:tcPr>
            <w:tcW w:w="2190" w:type="dxa"/>
            <w:vMerge w:val="restart"/>
            <w:vAlign w:val="center"/>
          </w:tcPr>
          <w:p w:rsidR="00813551" w:rsidRPr="00F509E8" w:rsidRDefault="00813551"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Alkalmazandó eszközök és felszerelések (SZVK 6. pont lebontása, pontosítása)</w:t>
            </w:r>
          </w:p>
        </w:tc>
      </w:tr>
      <w:tr w:rsidR="00813551" w:rsidRPr="00F509E8">
        <w:trPr>
          <w:cantSplit/>
          <w:trHeight w:val="1076"/>
          <w:jc w:val="center"/>
        </w:trPr>
        <w:tc>
          <w:tcPr>
            <w:tcW w:w="828" w:type="dxa"/>
            <w:vMerge/>
            <w:vAlign w:val="center"/>
          </w:tcPr>
          <w:p w:rsidR="00813551" w:rsidRPr="00F509E8"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F509E8"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F509E8" w:rsidRDefault="00813551"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Egyéni</w:t>
            </w:r>
          </w:p>
        </w:tc>
        <w:tc>
          <w:tcPr>
            <w:tcW w:w="798" w:type="dxa"/>
            <w:textDirection w:val="btLr"/>
            <w:vAlign w:val="center"/>
          </w:tcPr>
          <w:p w:rsidR="00813551" w:rsidRPr="00F509E8" w:rsidRDefault="00813551"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Csoport-</w:t>
            </w:r>
          </w:p>
          <w:p w:rsidR="00813551" w:rsidRPr="00F509E8" w:rsidRDefault="00813551"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bontás</w:t>
            </w:r>
          </w:p>
        </w:tc>
        <w:tc>
          <w:tcPr>
            <w:tcW w:w="763" w:type="dxa"/>
            <w:textDirection w:val="btLr"/>
            <w:vAlign w:val="center"/>
          </w:tcPr>
          <w:p w:rsidR="00813551" w:rsidRPr="00F509E8" w:rsidRDefault="00813551"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Osztály-</w:t>
            </w:r>
          </w:p>
          <w:p w:rsidR="00813551" w:rsidRPr="00F509E8" w:rsidRDefault="00813551"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keret</w:t>
            </w:r>
          </w:p>
        </w:tc>
        <w:tc>
          <w:tcPr>
            <w:tcW w:w="2190" w:type="dxa"/>
            <w:vMerge/>
            <w:vAlign w:val="center"/>
          </w:tcPr>
          <w:p w:rsidR="00813551" w:rsidRPr="00F509E8" w:rsidRDefault="00813551" w:rsidP="009963E7">
            <w:pPr>
              <w:spacing w:after="0" w:line="240" w:lineRule="auto"/>
              <w:jc w:val="center"/>
              <w:rPr>
                <w:rFonts w:ascii="Palatino Linotype" w:hAnsi="Palatino Linotype"/>
                <w:b/>
                <w:sz w:val="24"/>
                <w:szCs w:val="24"/>
              </w:rPr>
            </w:pPr>
          </w:p>
        </w:tc>
      </w:tr>
      <w:tr w:rsidR="00813551" w:rsidRPr="00F509E8">
        <w:trPr>
          <w:jc w:val="center"/>
        </w:trPr>
        <w:tc>
          <w:tcPr>
            <w:tcW w:w="828" w:type="dxa"/>
            <w:shd w:val="clear" w:color="auto" w:fill="D9D9D9"/>
            <w:vAlign w:val="center"/>
          </w:tcPr>
          <w:p w:rsidR="00813551" w:rsidRPr="00F509E8" w:rsidRDefault="00813551"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1.</w:t>
            </w:r>
          </w:p>
        </w:tc>
        <w:tc>
          <w:tcPr>
            <w:tcW w:w="3621" w:type="dxa"/>
            <w:shd w:val="clear" w:color="auto" w:fill="D9D9D9"/>
            <w:vAlign w:val="center"/>
          </w:tcPr>
          <w:p w:rsidR="00813551" w:rsidRPr="00F509E8" w:rsidRDefault="00813551" w:rsidP="009963E7">
            <w:pPr>
              <w:spacing w:after="0" w:line="240" w:lineRule="auto"/>
              <w:rPr>
                <w:rFonts w:ascii="Palatino Linotype" w:hAnsi="Palatino Linotype"/>
                <w:b/>
                <w:sz w:val="24"/>
                <w:szCs w:val="24"/>
              </w:rPr>
            </w:pPr>
            <w:r w:rsidRPr="00F509E8">
              <w:rPr>
                <w:rFonts w:ascii="Palatino Linotype" w:hAnsi="Palatino Linotype" w:cs="Arial"/>
                <w:b/>
                <w:sz w:val="24"/>
                <w:szCs w:val="24"/>
              </w:rPr>
              <w:t>Információ feldolgozó tevékenységek</w:t>
            </w:r>
          </w:p>
        </w:tc>
        <w:tc>
          <w:tcPr>
            <w:tcW w:w="809"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1.1.</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Olvasott szöveg önálló feldolgozása</w:t>
            </w:r>
          </w:p>
        </w:tc>
        <w:tc>
          <w:tcPr>
            <w:tcW w:w="809"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98"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1.2.</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Olvasott szöveg feladattal vezetett feldolgozása</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1.3.</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Olvasott szöveg feldolgozása jegyzeteléssel</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1.4.</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Hallott szöveg feldolgozása jegyzeteléssel</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1.5.</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Hallott szöveg feladattal vezetett feldolgozása</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1.6.</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Információk önálló rendszerezése</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lastRenderedPageBreak/>
              <w:t>1.7.</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Információk feladattal vezetett rendszerezése</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shd w:val="clear" w:color="auto" w:fill="D9D9D9"/>
            <w:vAlign w:val="center"/>
          </w:tcPr>
          <w:p w:rsidR="00813551" w:rsidRPr="00F509E8" w:rsidRDefault="00813551"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2.</w:t>
            </w:r>
          </w:p>
        </w:tc>
        <w:tc>
          <w:tcPr>
            <w:tcW w:w="3621" w:type="dxa"/>
            <w:shd w:val="clear" w:color="auto" w:fill="D9D9D9"/>
            <w:vAlign w:val="center"/>
          </w:tcPr>
          <w:p w:rsidR="00813551" w:rsidRPr="00F509E8" w:rsidRDefault="00813551" w:rsidP="009963E7">
            <w:pPr>
              <w:spacing w:after="0" w:line="240" w:lineRule="auto"/>
              <w:rPr>
                <w:rFonts w:ascii="Palatino Linotype" w:hAnsi="Palatino Linotype" w:cs="Arial"/>
                <w:b/>
                <w:sz w:val="24"/>
                <w:szCs w:val="24"/>
              </w:rPr>
            </w:pPr>
            <w:r w:rsidRPr="00F509E8">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2.1.</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Írásos elemzések készítése</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2.2.</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Leírás készítése</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2.3.</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Válaszolás írásban mondatszintű kérdésekre</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2.4.</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Tesztfeladat megoldása</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2.5.</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Szöveges előadás egyéni felkészüléssel</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2.6.</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Tapasztalatok utólagos ismertetése szóban</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813551"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2.7.</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Tapasztalatok helyszíni ismertetése szóban</w:t>
            </w:r>
          </w:p>
        </w:tc>
        <w:tc>
          <w:tcPr>
            <w:tcW w:w="809"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98"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shd w:val="clear" w:color="auto" w:fill="D9D9D9"/>
            <w:vAlign w:val="center"/>
          </w:tcPr>
          <w:p w:rsidR="00813551" w:rsidRPr="00F509E8" w:rsidRDefault="00AC67C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3</w:t>
            </w:r>
            <w:r w:rsidR="00813551" w:rsidRPr="00F509E8">
              <w:rPr>
                <w:rFonts w:ascii="Palatino Linotype" w:hAnsi="Palatino Linotype"/>
                <w:b/>
                <w:sz w:val="24"/>
                <w:szCs w:val="24"/>
              </w:rPr>
              <w:t>.</w:t>
            </w:r>
          </w:p>
        </w:tc>
        <w:tc>
          <w:tcPr>
            <w:tcW w:w="3621" w:type="dxa"/>
            <w:shd w:val="clear" w:color="auto" w:fill="D9D9D9"/>
            <w:vAlign w:val="center"/>
          </w:tcPr>
          <w:p w:rsidR="00813551" w:rsidRPr="00F509E8" w:rsidRDefault="00813551" w:rsidP="009963E7">
            <w:pPr>
              <w:spacing w:after="0" w:line="240" w:lineRule="auto"/>
              <w:rPr>
                <w:rFonts w:ascii="Palatino Linotype" w:hAnsi="Palatino Linotype" w:cs="Arial"/>
                <w:b/>
                <w:sz w:val="24"/>
                <w:szCs w:val="24"/>
              </w:rPr>
            </w:pPr>
            <w:r w:rsidRPr="00F509E8">
              <w:rPr>
                <w:rFonts w:ascii="Palatino Linotype" w:hAnsi="Palatino Linotype" w:cs="Arial"/>
                <w:b/>
                <w:sz w:val="24"/>
                <w:szCs w:val="24"/>
              </w:rPr>
              <w:t>Gyakorlati munkavégzés körében</w:t>
            </w:r>
          </w:p>
        </w:tc>
        <w:tc>
          <w:tcPr>
            <w:tcW w:w="809"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r>
      <w:tr w:rsidR="00813551" w:rsidRPr="00F509E8">
        <w:trPr>
          <w:jc w:val="center"/>
        </w:trPr>
        <w:tc>
          <w:tcPr>
            <w:tcW w:w="828" w:type="dxa"/>
            <w:vAlign w:val="center"/>
          </w:tcPr>
          <w:p w:rsidR="00813551"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3.1</w:t>
            </w:r>
            <w:r w:rsidR="00813551" w:rsidRPr="00F509E8">
              <w:rPr>
                <w:rFonts w:ascii="Palatino Linotype" w:hAnsi="Palatino Linotype"/>
                <w:sz w:val="24"/>
                <w:szCs w:val="24"/>
              </w:rPr>
              <w:t>.</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Műveletek gyakorlása</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3.2</w:t>
            </w:r>
            <w:r w:rsidR="00813551" w:rsidRPr="00F509E8">
              <w:rPr>
                <w:rFonts w:ascii="Palatino Linotype" w:hAnsi="Palatino Linotype"/>
                <w:sz w:val="24"/>
                <w:szCs w:val="24"/>
              </w:rPr>
              <w:t>.</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Munkamegfigyelés adott szempontok alapján</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shd w:val="clear" w:color="auto" w:fill="D9D9D9"/>
            <w:vAlign w:val="center"/>
          </w:tcPr>
          <w:p w:rsidR="00813551" w:rsidRPr="00F509E8" w:rsidRDefault="00AC67C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4</w:t>
            </w:r>
            <w:r w:rsidR="00813551" w:rsidRPr="00F509E8">
              <w:rPr>
                <w:rFonts w:ascii="Palatino Linotype" w:hAnsi="Palatino Linotype"/>
                <w:b/>
                <w:sz w:val="24"/>
                <w:szCs w:val="24"/>
              </w:rPr>
              <w:t>.</w:t>
            </w:r>
          </w:p>
        </w:tc>
        <w:tc>
          <w:tcPr>
            <w:tcW w:w="3621" w:type="dxa"/>
            <w:shd w:val="clear" w:color="auto" w:fill="D9D9D9"/>
            <w:vAlign w:val="center"/>
          </w:tcPr>
          <w:p w:rsidR="00813551" w:rsidRPr="00F509E8" w:rsidRDefault="00813551" w:rsidP="009963E7">
            <w:pPr>
              <w:spacing w:after="0" w:line="240" w:lineRule="auto"/>
              <w:rPr>
                <w:rFonts w:ascii="Palatino Linotype" w:hAnsi="Palatino Linotype" w:cs="Arial"/>
                <w:b/>
                <w:sz w:val="24"/>
                <w:szCs w:val="24"/>
              </w:rPr>
            </w:pPr>
            <w:r w:rsidRPr="00F509E8">
              <w:rPr>
                <w:rFonts w:ascii="Palatino Linotype" w:hAnsi="Palatino Linotype" w:cs="Arial"/>
                <w:b/>
                <w:sz w:val="24"/>
                <w:szCs w:val="24"/>
              </w:rPr>
              <w:t>Vizsgálati tevékenységek körében</w:t>
            </w:r>
          </w:p>
        </w:tc>
        <w:tc>
          <w:tcPr>
            <w:tcW w:w="809"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F509E8" w:rsidRDefault="00813551" w:rsidP="009963E7">
            <w:pPr>
              <w:spacing w:after="0" w:line="240" w:lineRule="auto"/>
              <w:jc w:val="center"/>
              <w:rPr>
                <w:rFonts w:ascii="Palatino Linotype" w:hAnsi="Palatino Linotype"/>
                <w:sz w:val="24"/>
                <w:szCs w:val="24"/>
              </w:rPr>
            </w:pPr>
          </w:p>
        </w:tc>
      </w:tr>
      <w:tr w:rsidR="00813551" w:rsidRPr="00F509E8">
        <w:trPr>
          <w:jc w:val="center"/>
        </w:trPr>
        <w:tc>
          <w:tcPr>
            <w:tcW w:w="828" w:type="dxa"/>
            <w:vAlign w:val="center"/>
          </w:tcPr>
          <w:p w:rsidR="00813551"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813551" w:rsidRPr="00F509E8">
              <w:rPr>
                <w:rFonts w:ascii="Palatino Linotype" w:hAnsi="Palatino Linotype"/>
                <w:sz w:val="24"/>
                <w:szCs w:val="24"/>
              </w:rPr>
              <w:t>.1.</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Technológiai próbák végzése</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813551" w:rsidRPr="00F509E8">
              <w:rPr>
                <w:rFonts w:ascii="Palatino Linotype" w:hAnsi="Palatino Linotype"/>
                <w:sz w:val="24"/>
                <w:szCs w:val="24"/>
              </w:rPr>
              <w:t>.2.</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Technológiai minták elemzése</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813551" w:rsidRPr="00F509E8">
              <w:rPr>
                <w:rFonts w:ascii="Palatino Linotype" w:hAnsi="Palatino Linotype"/>
                <w:sz w:val="24"/>
                <w:szCs w:val="24"/>
              </w:rPr>
              <w:t>.3.</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Geometriai mérési gyakorlat</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813551" w:rsidRPr="00F509E8">
              <w:rPr>
                <w:rFonts w:ascii="Palatino Linotype" w:hAnsi="Palatino Linotype"/>
                <w:sz w:val="24"/>
                <w:szCs w:val="24"/>
              </w:rPr>
              <w:t>.4.</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Vegyészeti laboratóriumi alapmérések</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813551" w:rsidRPr="00F509E8">
              <w:rPr>
                <w:rFonts w:ascii="Palatino Linotype" w:hAnsi="Palatino Linotype"/>
                <w:sz w:val="24"/>
                <w:szCs w:val="24"/>
              </w:rPr>
              <w:t>.5.</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Anyagminták azonosítása</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813551" w:rsidRPr="00F509E8">
        <w:trPr>
          <w:jc w:val="center"/>
        </w:trPr>
        <w:tc>
          <w:tcPr>
            <w:tcW w:w="828" w:type="dxa"/>
            <w:vAlign w:val="center"/>
          </w:tcPr>
          <w:p w:rsidR="00813551"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813551" w:rsidRPr="00F509E8">
              <w:rPr>
                <w:rFonts w:ascii="Palatino Linotype" w:hAnsi="Palatino Linotype"/>
                <w:sz w:val="24"/>
                <w:szCs w:val="24"/>
              </w:rPr>
              <w:t>.6.</w:t>
            </w:r>
          </w:p>
        </w:tc>
        <w:tc>
          <w:tcPr>
            <w:tcW w:w="3621" w:type="dxa"/>
            <w:vAlign w:val="center"/>
          </w:tcPr>
          <w:p w:rsidR="00813551" w:rsidRPr="00F509E8" w:rsidRDefault="00813551"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Tárgyminták azonosítása</w:t>
            </w:r>
          </w:p>
        </w:tc>
        <w:tc>
          <w:tcPr>
            <w:tcW w:w="809"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F509E8" w:rsidRDefault="007E55A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813551" w:rsidRPr="00F509E8"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F509E8" w:rsidRDefault="001C49D2"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bl>
    <w:p w:rsidR="00704183" w:rsidRPr="00F509E8" w:rsidRDefault="00704183" w:rsidP="009963E7">
      <w:pPr>
        <w:spacing w:after="0" w:line="240" w:lineRule="auto"/>
        <w:ind w:left="540"/>
        <w:jc w:val="both"/>
        <w:rPr>
          <w:rFonts w:ascii="Palatino Linotype" w:hAnsi="Palatino Linotype"/>
          <w:iCs/>
          <w:sz w:val="24"/>
          <w:szCs w:val="24"/>
        </w:rPr>
      </w:pPr>
    </w:p>
    <w:p w:rsidR="00704183" w:rsidRPr="00F509E8" w:rsidRDefault="00704183" w:rsidP="009963E7">
      <w:pPr>
        <w:spacing w:after="0" w:line="240" w:lineRule="auto"/>
        <w:ind w:left="555" w:hanging="15"/>
        <w:jc w:val="both"/>
        <w:rPr>
          <w:rFonts w:ascii="Palatino Linotype" w:hAnsi="Palatino Linotype"/>
          <w:iCs/>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A tantárgy értékelésének módja</w:t>
      </w:r>
    </w:p>
    <w:p w:rsidR="00704183" w:rsidRPr="00F509E8" w:rsidRDefault="00B055F1" w:rsidP="009963E7">
      <w:pPr>
        <w:widowControl w:val="0"/>
        <w:suppressAutoHyphens/>
        <w:spacing w:after="0" w:line="240" w:lineRule="auto"/>
        <w:ind w:left="426"/>
        <w:rPr>
          <w:rFonts w:ascii="Palatino Linotype" w:hAnsi="Palatino Linotype"/>
          <w:b/>
          <w:bCs/>
          <w:sz w:val="24"/>
          <w:szCs w:val="24"/>
        </w:rPr>
      </w:pPr>
      <w:r w:rsidRPr="00F509E8">
        <w:rPr>
          <w:rFonts w:ascii="Palatino Linotype" w:hAnsi="Palatino Linotype"/>
          <w:bCs/>
          <w:kern w:val="1"/>
          <w:sz w:val="24"/>
          <w:szCs w:val="24"/>
          <w:lang w:eastAsia="hi-IN" w:bidi="hi-IN"/>
        </w:rPr>
        <w:t>„A nemzeti köznevelésről szóló 2011. évi CXC. törvény 54. § (2) a) pontja szerinti értékeléssel.”</w:t>
      </w:r>
    </w:p>
    <w:p w:rsidR="00704183" w:rsidRDefault="00704183" w:rsidP="009963E7">
      <w:pPr>
        <w:widowControl w:val="0"/>
        <w:suppressAutoHyphens/>
        <w:spacing w:after="0" w:line="240" w:lineRule="auto"/>
        <w:rPr>
          <w:rFonts w:ascii="Palatino Linotype" w:hAnsi="Palatino Linotype"/>
          <w:b/>
          <w:bCs/>
        </w:rPr>
      </w:pPr>
    </w:p>
    <w:p w:rsidR="00F509E8" w:rsidRDefault="00F509E8" w:rsidP="009963E7">
      <w:pPr>
        <w:widowControl w:val="0"/>
        <w:suppressAutoHyphens/>
        <w:spacing w:after="0" w:line="240" w:lineRule="auto"/>
        <w:rPr>
          <w:rFonts w:ascii="Palatino Linotype" w:hAnsi="Palatino Linotype"/>
          <w:b/>
          <w:bCs/>
        </w:rPr>
      </w:pPr>
    </w:p>
    <w:p w:rsidR="00F509E8" w:rsidRDefault="00F509E8" w:rsidP="009963E7">
      <w:pPr>
        <w:widowControl w:val="0"/>
        <w:suppressAutoHyphens/>
        <w:spacing w:after="0" w:line="240" w:lineRule="auto"/>
        <w:rPr>
          <w:rFonts w:ascii="Palatino Linotype" w:hAnsi="Palatino Linotype"/>
          <w:b/>
          <w:bCs/>
        </w:rPr>
      </w:pPr>
    </w:p>
    <w:p w:rsidR="00F509E8" w:rsidRPr="00B76132" w:rsidRDefault="00F509E8" w:rsidP="009963E7">
      <w:pPr>
        <w:widowControl w:val="0"/>
        <w:suppressAutoHyphens/>
        <w:spacing w:after="0" w:line="240" w:lineRule="auto"/>
        <w:rPr>
          <w:rFonts w:ascii="Palatino Linotype" w:hAnsi="Palatino Linotype"/>
          <w:b/>
          <w:bCs/>
        </w:rPr>
      </w:pPr>
    </w:p>
    <w:p w:rsidR="00F509E8" w:rsidRPr="00F509E8" w:rsidRDefault="00704183" w:rsidP="009963E7">
      <w:pPr>
        <w:widowControl w:val="0"/>
        <w:numPr>
          <w:ilvl w:val="0"/>
          <w:numId w:val="17"/>
        </w:numPr>
        <w:suppressAutoHyphens/>
        <w:spacing w:after="0" w:line="240" w:lineRule="auto"/>
        <w:rPr>
          <w:rFonts w:ascii="Palatino Linotype" w:hAnsi="Palatino Linotype"/>
          <w:b/>
          <w:bCs/>
          <w:iCs/>
          <w:sz w:val="24"/>
          <w:szCs w:val="24"/>
        </w:rPr>
      </w:pPr>
      <w:r w:rsidRPr="00F509E8">
        <w:rPr>
          <w:rFonts w:ascii="Palatino Linotype" w:hAnsi="Palatino Linotype"/>
          <w:b/>
          <w:bCs/>
          <w:iCs/>
          <w:sz w:val="24"/>
          <w:szCs w:val="24"/>
        </w:rPr>
        <w:t xml:space="preserve"> </w:t>
      </w:r>
      <w:r w:rsidR="00592922" w:rsidRPr="00F509E8">
        <w:rPr>
          <w:rFonts w:ascii="Palatino Linotype" w:hAnsi="Palatino Linotype"/>
          <w:b/>
          <w:bCs/>
          <w:iCs/>
          <w:sz w:val="24"/>
          <w:szCs w:val="24"/>
        </w:rPr>
        <w:t>Anyagszerkezet vizsgálatok</w:t>
      </w:r>
      <w:r w:rsidR="00592922" w:rsidRPr="00F509E8">
        <w:rPr>
          <w:rFonts w:ascii="Palatino Linotype" w:hAnsi="Palatino Linotype"/>
          <w:b/>
          <w:sz w:val="24"/>
          <w:szCs w:val="24"/>
        </w:rPr>
        <w:t xml:space="preserve"> gyakorlat</w:t>
      </w:r>
      <w:r w:rsidR="00592922" w:rsidRPr="00F509E8">
        <w:rPr>
          <w:rFonts w:ascii="Palatino Linotype" w:hAnsi="Palatino Linotype"/>
          <w:b/>
          <w:bCs/>
          <w:iCs/>
          <w:sz w:val="24"/>
          <w:szCs w:val="24"/>
        </w:rPr>
        <w:t xml:space="preserve"> </w:t>
      </w:r>
      <w:r w:rsidR="00F509E8" w:rsidRPr="00F509E8">
        <w:rPr>
          <w:rFonts w:ascii="Palatino Linotype" w:hAnsi="Palatino Linotype"/>
          <w:b/>
          <w:sz w:val="24"/>
          <w:szCs w:val="24"/>
        </w:rPr>
        <w:t>tantárgy</w:t>
      </w:r>
    </w:p>
    <w:p w:rsidR="00704183" w:rsidRPr="00F509E8" w:rsidRDefault="00592922" w:rsidP="009963E7">
      <w:pPr>
        <w:widowControl w:val="0"/>
        <w:suppressAutoHyphens/>
        <w:spacing w:after="0" w:line="240" w:lineRule="auto"/>
        <w:ind w:left="3545" w:firstLine="709"/>
        <w:rPr>
          <w:rFonts w:ascii="Palatino Linotype" w:hAnsi="Palatino Linotype"/>
          <w:b/>
          <w:bCs/>
          <w:iCs/>
          <w:sz w:val="24"/>
          <w:szCs w:val="24"/>
        </w:rPr>
      </w:pPr>
      <w:r w:rsidRPr="00F509E8">
        <w:rPr>
          <w:rFonts w:ascii="Palatino Linotype" w:hAnsi="Palatino Linotype"/>
          <w:b/>
          <w:sz w:val="24"/>
          <w:szCs w:val="24"/>
        </w:rPr>
        <w:t xml:space="preserve">72 óra + 105 óra ÖGY / 126 óra + 40 óra ÖGY </w:t>
      </w:r>
      <w:r w:rsidR="00704183" w:rsidRPr="00F509E8">
        <w:rPr>
          <w:rFonts w:ascii="Palatino Linotype" w:hAnsi="Palatino Linotype"/>
          <w:b/>
          <w:sz w:val="24"/>
          <w:szCs w:val="24"/>
        </w:rPr>
        <w:t>*</w:t>
      </w:r>
    </w:p>
    <w:p w:rsidR="00704183" w:rsidRPr="00F509E8" w:rsidRDefault="00704183" w:rsidP="009963E7">
      <w:pPr>
        <w:spacing w:after="0" w:line="240" w:lineRule="auto"/>
        <w:jc w:val="right"/>
        <w:rPr>
          <w:rFonts w:ascii="Palatino Linotype" w:hAnsi="Palatino Linotype"/>
          <w:sz w:val="20"/>
          <w:szCs w:val="20"/>
        </w:rPr>
      </w:pPr>
      <w:r w:rsidRPr="00F509E8">
        <w:rPr>
          <w:rFonts w:ascii="Palatino Linotype" w:hAnsi="Palatino Linotype"/>
          <w:sz w:val="20"/>
          <w:szCs w:val="20"/>
        </w:rPr>
        <w:t>* 9-13. évfolyamon megszervezett képzés/13. és 14. évfolyamon megszervezett képzés</w:t>
      </w:r>
    </w:p>
    <w:p w:rsidR="00704183" w:rsidRPr="00F509E8" w:rsidRDefault="00704183" w:rsidP="009963E7">
      <w:pPr>
        <w:widowControl w:val="0"/>
        <w:suppressAutoHyphens/>
        <w:spacing w:after="0" w:line="240" w:lineRule="auto"/>
        <w:rPr>
          <w:rFonts w:ascii="Palatino Linotype" w:hAnsi="Palatino Linotype"/>
          <w:b/>
          <w:vanish/>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A tantárgy tanításának célja</w:t>
      </w:r>
    </w:p>
    <w:p w:rsidR="00704183" w:rsidRPr="00F509E8" w:rsidRDefault="00AC4E88" w:rsidP="009963E7">
      <w:pPr>
        <w:spacing w:after="0" w:line="240" w:lineRule="auto"/>
        <w:rPr>
          <w:rFonts w:ascii="Palatino Linotype" w:hAnsi="Palatino Linotype"/>
          <w:b/>
          <w:sz w:val="24"/>
          <w:szCs w:val="24"/>
        </w:rPr>
      </w:pPr>
      <w:r w:rsidRPr="00F509E8">
        <w:rPr>
          <w:rFonts w:ascii="Palatino Linotype" w:hAnsi="Palatino Linotype"/>
          <w:sz w:val="24"/>
          <w:szCs w:val="24"/>
        </w:rPr>
        <w:lastRenderedPageBreak/>
        <w:t>A tanulók a gyakorlatban is megismerjék és elsajátítsák a különböző anyagszerkezet vizsgálati módszereket.</w:t>
      </w:r>
    </w:p>
    <w:p w:rsidR="00AC4E88" w:rsidRPr="00F509E8" w:rsidRDefault="00AC4E88" w:rsidP="009963E7">
      <w:pPr>
        <w:spacing w:after="0" w:line="240" w:lineRule="auto"/>
        <w:rPr>
          <w:rFonts w:ascii="Palatino Linotype" w:hAnsi="Palatino Linotype"/>
          <w:b/>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Kapcsolódó közismereti, szakmai tartalmak</w:t>
      </w:r>
    </w:p>
    <w:p w:rsidR="00D11440" w:rsidRPr="00F509E8" w:rsidRDefault="00D11440"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F509E8">
        <w:rPr>
          <w:rFonts w:ascii="Palatino Linotype" w:hAnsi="Palatino Linotype"/>
          <w:sz w:val="24"/>
          <w:szCs w:val="24"/>
        </w:rPr>
        <w:t>A tantárgy az adott évfolyamba lépés feltételeiként megjelölt közismereti és szakmai tartalmakra épül.</w:t>
      </w:r>
    </w:p>
    <w:p w:rsidR="00AC4E88" w:rsidRPr="00F509E8" w:rsidRDefault="00AC4E88" w:rsidP="009963E7">
      <w:pPr>
        <w:spacing w:after="0" w:line="240" w:lineRule="auto"/>
        <w:rPr>
          <w:rFonts w:ascii="Palatino Linotype" w:hAnsi="Palatino Linotype"/>
          <w:b/>
          <w:bCs/>
          <w:iCs/>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Témakörök</w:t>
      </w:r>
    </w:p>
    <w:p w:rsidR="00301BDC" w:rsidRDefault="00E05B70" w:rsidP="009963E7">
      <w:pPr>
        <w:widowControl w:val="0"/>
        <w:numPr>
          <w:ilvl w:val="2"/>
          <w:numId w:val="17"/>
        </w:numPr>
        <w:suppressAutoHyphens/>
        <w:spacing w:after="0" w:line="240" w:lineRule="auto"/>
        <w:ind w:left="1134" w:hanging="567"/>
        <w:rPr>
          <w:rFonts w:ascii="Palatino Linotype" w:hAnsi="Palatino Linotype"/>
          <w:b/>
          <w:sz w:val="24"/>
          <w:szCs w:val="24"/>
        </w:rPr>
      </w:pPr>
      <w:r w:rsidRPr="00F509E8">
        <w:rPr>
          <w:rFonts w:ascii="Palatino Linotype" w:hAnsi="Palatino Linotype"/>
          <w:b/>
          <w:sz w:val="24"/>
          <w:szCs w:val="24"/>
        </w:rPr>
        <w:t>Anyagösszetételek me</w:t>
      </w:r>
      <w:r w:rsidR="00301BDC">
        <w:rPr>
          <w:rFonts w:ascii="Palatino Linotype" w:hAnsi="Palatino Linotype"/>
          <w:b/>
          <w:sz w:val="24"/>
          <w:szCs w:val="24"/>
        </w:rPr>
        <w:t>ghatározás</w:t>
      </w:r>
    </w:p>
    <w:p w:rsidR="00704183" w:rsidRPr="00301BDC" w:rsidRDefault="00E05B70" w:rsidP="009963E7">
      <w:pPr>
        <w:widowControl w:val="0"/>
        <w:suppressAutoHyphens/>
        <w:spacing w:line="240" w:lineRule="auto"/>
        <w:ind w:left="3970" w:firstLine="284"/>
        <w:rPr>
          <w:rFonts w:ascii="Palatino Linotype" w:hAnsi="Palatino Linotype"/>
          <w:b/>
          <w:i/>
          <w:sz w:val="24"/>
          <w:szCs w:val="24"/>
        </w:rPr>
      </w:pPr>
      <w:r w:rsidRPr="00301BDC">
        <w:rPr>
          <w:rFonts w:ascii="Palatino Linotype" w:hAnsi="Palatino Linotype"/>
          <w:b/>
          <w:i/>
          <w:sz w:val="24"/>
          <w:szCs w:val="24"/>
        </w:rPr>
        <w:t>36 óra + 52 óra ÖGY / 63 óra + 20 óra ÖGY</w:t>
      </w:r>
    </w:p>
    <w:p w:rsidR="00E05B70" w:rsidRPr="00F509E8" w:rsidRDefault="00E05B7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Darabos anyagok porítás, szitavizsgálat.</w:t>
      </w:r>
    </w:p>
    <w:p w:rsidR="00E05B70" w:rsidRPr="00F509E8" w:rsidRDefault="00E05B7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Nedvesség-, hamu-, illóanyag-tartalom vizsgálat.</w:t>
      </w:r>
    </w:p>
    <w:p w:rsidR="00E05B70" w:rsidRPr="00F509E8" w:rsidRDefault="00E05B7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Égéshő meghatározás, fűtőérték számítás.</w:t>
      </w:r>
    </w:p>
    <w:p w:rsidR="00E05B70" w:rsidRPr="00F509E8" w:rsidRDefault="00E05B7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Al</w:t>
      </w:r>
      <w:r w:rsidR="002E227B" w:rsidRPr="00F509E8">
        <w:rPr>
          <w:rFonts w:ascii="Palatino Linotype" w:hAnsi="Palatino Linotype"/>
          <w:sz w:val="24"/>
          <w:szCs w:val="24"/>
        </w:rPr>
        <w:t>a</w:t>
      </w:r>
      <w:r w:rsidRPr="00F509E8">
        <w:rPr>
          <w:rFonts w:ascii="Palatino Linotype" w:hAnsi="Palatino Linotype"/>
          <w:sz w:val="24"/>
          <w:szCs w:val="24"/>
        </w:rPr>
        <w:t>panyagok, salakok összetételének meghatározása analitikai módszerekkel vagy röntgen spektrométerrel.</w:t>
      </w:r>
    </w:p>
    <w:p w:rsidR="00E05B70" w:rsidRPr="00F509E8" w:rsidRDefault="00E05B7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Fémminták viz</w:t>
      </w:r>
      <w:r w:rsidR="00A91803" w:rsidRPr="00F509E8">
        <w:rPr>
          <w:rFonts w:ascii="Palatino Linotype" w:hAnsi="Palatino Linotype"/>
          <w:sz w:val="24"/>
          <w:szCs w:val="24"/>
        </w:rPr>
        <w:t>sgálata optikai emissziós spektro</w:t>
      </w:r>
      <w:r w:rsidRPr="00F509E8">
        <w:rPr>
          <w:rFonts w:ascii="Palatino Linotype" w:hAnsi="Palatino Linotype"/>
          <w:sz w:val="24"/>
          <w:szCs w:val="24"/>
        </w:rPr>
        <w:t>méterrel.</w:t>
      </w:r>
    </w:p>
    <w:p w:rsidR="00E05B70" w:rsidRPr="00F509E8" w:rsidRDefault="002E227B" w:rsidP="009963E7">
      <w:pPr>
        <w:spacing w:after="0" w:line="240" w:lineRule="auto"/>
        <w:ind w:left="567"/>
        <w:rPr>
          <w:rFonts w:ascii="Palatino Linotype" w:hAnsi="Palatino Linotype"/>
          <w:sz w:val="24"/>
          <w:szCs w:val="24"/>
          <w:shd w:val="clear" w:color="auto" w:fill="BFBFBF"/>
        </w:rPr>
      </w:pPr>
      <w:r w:rsidRPr="00F509E8">
        <w:rPr>
          <w:rFonts w:ascii="Palatino Linotype" w:hAnsi="Palatino Linotype"/>
          <w:sz w:val="24"/>
          <w:szCs w:val="24"/>
        </w:rPr>
        <w:t>Ox</w:t>
      </w:r>
      <w:r w:rsidR="00E05B70" w:rsidRPr="00F509E8">
        <w:rPr>
          <w:rFonts w:ascii="Palatino Linotype" w:hAnsi="Palatino Linotype"/>
          <w:sz w:val="24"/>
          <w:szCs w:val="24"/>
        </w:rPr>
        <w:t>igén, nitrogén (hidrogén), karbon, kén tartalom meghatározá</w:t>
      </w:r>
      <w:r w:rsidR="007B3B50" w:rsidRPr="00F509E8">
        <w:rPr>
          <w:rFonts w:ascii="Palatino Linotype" w:hAnsi="Palatino Linotype"/>
          <w:sz w:val="24"/>
          <w:szCs w:val="24"/>
        </w:rPr>
        <w:t>sa termikus</w:t>
      </w:r>
      <w:r w:rsidR="00E05B70" w:rsidRPr="00F509E8">
        <w:rPr>
          <w:rFonts w:ascii="Palatino Linotype" w:hAnsi="Palatino Linotype"/>
          <w:sz w:val="24"/>
          <w:szCs w:val="24"/>
        </w:rPr>
        <w:t>.</w:t>
      </w:r>
    </w:p>
    <w:p w:rsidR="00D872C0" w:rsidRPr="00F509E8" w:rsidRDefault="00D872C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Darabos anyagok porítás, szitavizsgálat (ÖGY).</w:t>
      </w:r>
    </w:p>
    <w:p w:rsidR="00D872C0" w:rsidRPr="00F509E8" w:rsidRDefault="00D872C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Nedvesség-, hamu-, illóanyag-tartalom vizsgálat (ÖGY).</w:t>
      </w:r>
    </w:p>
    <w:p w:rsidR="00D872C0" w:rsidRPr="00F509E8" w:rsidRDefault="00D872C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Al</w:t>
      </w:r>
      <w:r w:rsidR="002E227B" w:rsidRPr="00F509E8">
        <w:rPr>
          <w:rFonts w:ascii="Palatino Linotype" w:hAnsi="Palatino Linotype"/>
          <w:sz w:val="24"/>
          <w:szCs w:val="24"/>
        </w:rPr>
        <w:t>a</w:t>
      </w:r>
      <w:r w:rsidRPr="00F509E8">
        <w:rPr>
          <w:rFonts w:ascii="Palatino Linotype" w:hAnsi="Palatino Linotype"/>
          <w:sz w:val="24"/>
          <w:szCs w:val="24"/>
        </w:rPr>
        <w:t>panyagok, salakok összetételének meghatározása analitikai módszerekkel vagy röntgen spektrométerrel (ÖGY).</w:t>
      </w:r>
    </w:p>
    <w:p w:rsidR="00D872C0" w:rsidRPr="00F509E8" w:rsidRDefault="002E227B"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Ox</w:t>
      </w:r>
      <w:r w:rsidR="00D872C0" w:rsidRPr="00F509E8">
        <w:rPr>
          <w:rFonts w:ascii="Palatino Linotype" w:hAnsi="Palatino Linotype"/>
          <w:sz w:val="24"/>
          <w:szCs w:val="24"/>
        </w:rPr>
        <w:t>igén, nitrogén (hidrogén), karbon, kén tartalom meghatároz</w:t>
      </w:r>
      <w:r w:rsidR="007B3B50" w:rsidRPr="00F509E8">
        <w:rPr>
          <w:rFonts w:ascii="Palatino Linotype" w:hAnsi="Palatino Linotype"/>
          <w:sz w:val="24"/>
          <w:szCs w:val="24"/>
        </w:rPr>
        <w:t>ása</w:t>
      </w:r>
      <w:r w:rsidR="00D872C0" w:rsidRPr="00F509E8">
        <w:rPr>
          <w:rFonts w:ascii="Palatino Linotype" w:hAnsi="Palatino Linotype"/>
          <w:sz w:val="24"/>
          <w:szCs w:val="24"/>
        </w:rPr>
        <w:t xml:space="preserve"> (ÖGY).</w:t>
      </w:r>
    </w:p>
    <w:p w:rsidR="00704183" w:rsidRPr="00F509E8" w:rsidRDefault="00704183" w:rsidP="009963E7">
      <w:pPr>
        <w:spacing w:after="0" w:line="240" w:lineRule="auto"/>
        <w:ind w:firstLine="540"/>
        <w:rPr>
          <w:rFonts w:ascii="Palatino Linotype" w:hAnsi="Palatino Linotype"/>
          <w:sz w:val="24"/>
          <w:szCs w:val="24"/>
        </w:rPr>
      </w:pPr>
    </w:p>
    <w:p w:rsidR="00301BDC" w:rsidRDefault="00301BDC" w:rsidP="009963E7">
      <w:pPr>
        <w:widowControl w:val="0"/>
        <w:numPr>
          <w:ilvl w:val="2"/>
          <w:numId w:val="17"/>
        </w:numPr>
        <w:suppressAutoHyphens/>
        <w:spacing w:after="0" w:line="240" w:lineRule="auto"/>
        <w:ind w:left="1134" w:hanging="567"/>
        <w:rPr>
          <w:rFonts w:ascii="Palatino Linotype" w:hAnsi="Palatino Linotype"/>
          <w:b/>
          <w:sz w:val="24"/>
          <w:szCs w:val="24"/>
        </w:rPr>
      </w:pPr>
      <w:r>
        <w:rPr>
          <w:rFonts w:ascii="Palatino Linotype" w:hAnsi="Palatino Linotype"/>
          <w:b/>
          <w:sz w:val="24"/>
          <w:szCs w:val="24"/>
        </w:rPr>
        <w:t>Metallográfiai vizsgálatok</w:t>
      </w:r>
    </w:p>
    <w:p w:rsidR="00704183" w:rsidRPr="00F509E8" w:rsidRDefault="00E05B70" w:rsidP="009963E7">
      <w:pPr>
        <w:widowControl w:val="0"/>
        <w:suppressAutoHyphens/>
        <w:spacing w:line="240" w:lineRule="auto"/>
        <w:ind w:left="3970" w:firstLine="284"/>
        <w:rPr>
          <w:rFonts w:ascii="Palatino Linotype" w:hAnsi="Palatino Linotype"/>
          <w:b/>
          <w:sz w:val="24"/>
          <w:szCs w:val="24"/>
        </w:rPr>
      </w:pPr>
      <w:r w:rsidRPr="00F509E8">
        <w:rPr>
          <w:rFonts w:ascii="Palatino Linotype" w:hAnsi="Palatino Linotype"/>
          <w:b/>
          <w:sz w:val="24"/>
          <w:szCs w:val="24"/>
        </w:rPr>
        <w:t>36 óra + 53 óra ÖGY / 63 óra + 20 óra ÖGY</w:t>
      </w:r>
    </w:p>
    <w:p w:rsidR="00E05B70" w:rsidRPr="00F509E8" w:rsidRDefault="00E05B7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Próbatestek előkészítése metallográfiai vizsgálatokhoz (b</w:t>
      </w:r>
      <w:r w:rsidR="00D872C0" w:rsidRPr="00F509E8">
        <w:rPr>
          <w:rFonts w:ascii="Palatino Linotype" w:hAnsi="Palatino Linotype"/>
          <w:sz w:val="24"/>
          <w:szCs w:val="24"/>
        </w:rPr>
        <w:t>eágyazás, csiszolás, polírozás)</w:t>
      </w:r>
      <w:r w:rsidRPr="00F509E8">
        <w:rPr>
          <w:rFonts w:ascii="Palatino Linotype" w:hAnsi="Palatino Linotype"/>
          <w:sz w:val="24"/>
          <w:szCs w:val="24"/>
        </w:rPr>
        <w:t>.</w:t>
      </w:r>
    </w:p>
    <w:p w:rsidR="00E05B70" w:rsidRPr="00F509E8" w:rsidRDefault="00E05B70" w:rsidP="009963E7">
      <w:pPr>
        <w:spacing w:after="0" w:line="240" w:lineRule="auto"/>
        <w:ind w:left="567"/>
        <w:rPr>
          <w:rFonts w:ascii="Palatino Linotype" w:hAnsi="Palatino Linotype"/>
          <w:sz w:val="24"/>
          <w:szCs w:val="24"/>
        </w:rPr>
      </w:pPr>
      <w:proofErr w:type="spellStart"/>
      <w:r w:rsidRPr="00F509E8">
        <w:rPr>
          <w:rFonts w:ascii="Palatino Linotype" w:hAnsi="Palatino Linotype"/>
          <w:sz w:val="24"/>
          <w:szCs w:val="24"/>
        </w:rPr>
        <w:t>Preszulfátos</w:t>
      </w:r>
      <w:proofErr w:type="spellEnd"/>
      <w:r w:rsidRPr="00F509E8">
        <w:rPr>
          <w:rFonts w:ascii="Palatino Linotype" w:hAnsi="Palatino Linotype"/>
          <w:sz w:val="24"/>
          <w:szCs w:val="24"/>
        </w:rPr>
        <w:t xml:space="preserve"> </w:t>
      </w:r>
      <w:proofErr w:type="spellStart"/>
      <w:r w:rsidRPr="00F509E8">
        <w:rPr>
          <w:rFonts w:ascii="Palatino Linotype" w:hAnsi="Palatino Linotype"/>
          <w:sz w:val="24"/>
          <w:szCs w:val="24"/>
        </w:rPr>
        <w:t>makromaratás</w:t>
      </w:r>
      <w:proofErr w:type="spellEnd"/>
      <w:r w:rsidRPr="00F509E8">
        <w:rPr>
          <w:rFonts w:ascii="Palatino Linotype" w:hAnsi="Palatino Linotype"/>
          <w:sz w:val="24"/>
          <w:szCs w:val="24"/>
        </w:rPr>
        <w:t xml:space="preserve"> és Baumann-lenyomat készítése.</w:t>
      </w:r>
    </w:p>
    <w:p w:rsidR="00E05B70" w:rsidRPr="00F509E8" w:rsidRDefault="00E05B70" w:rsidP="009963E7">
      <w:pPr>
        <w:spacing w:after="0" w:line="240" w:lineRule="auto"/>
        <w:ind w:left="567"/>
        <w:rPr>
          <w:rFonts w:ascii="Palatino Linotype" w:hAnsi="Palatino Linotype"/>
          <w:sz w:val="24"/>
          <w:szCs w:val="24"/>
        </w:rPr>
      </w:pPr>
      <w:proofErr w:type="spellStart"/>
      <w:r w:rsidRPr="00F509E8">
        <w:rPr>
          <w:rFonts w:ascii="Palatino Linotype" w:hAnsi="Palatino Linotype"/>
          <w:sz w:val="24"/>
          <w:szCs w:val="24"/>
        </w:rPr>
        <w:t>Szemcsefoko</w:t>
      </w:r>
      <w:r w:rsidR="00D872C0" w:rsidRPr="00F509E8">
        <w:rPr>
          <w:rFonts w:ascii="Palatino Linotype" w:hAnsi="Palatino Linotype"/>
          <w:sz w:val="24"/>
          <w:szCs w:val="24"/>
        </w:rPr>
        <w:t>zatszám</w:t>
      </w:r>
      <w:proofErr w:type="spellEnd"/>
      <w:r w:rsidR="00D872C0" w:rsidRPr="00F509E8">
        <w:rPr>
          <w:rFonts w:ascii="Palatino Linotype" w:hAnsi="Palatino Linotype"/>
          <w:sz w:val="24"/>
          <w:szCs w:val="24"/>
        </w:rPr>
        <w:t xml:space="preserve"> meghatározása acélokban</w:t>
      </w:r>
      <w:r w:rsidRPr="00F509E8">
        <w:rPr>
          <w:rFonts w:ascii="Palatino Linotype" w:hAnsi="Palatino Linotype"/>
          <w:sz w:val="24"/>
          <w:szCs w:val="24"/>
        </w:rPr>
        <w:t>.</w:t>
      </w:r>
    </w:p>
    <w:p w:rsidR="00E05B70" w:rsidRPr="00F509E8" w:rsidRDefault="00E05B7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Z</w:t>
      </w:r>
      <w:r w:rsidR="00D872C0" w:rsidRPr="00F509E8">
        <w:rPr>
          <w:rFonts w:ascii="Palatino Linotype" w:hAnsi="Palatino Linotype"/>
          <w:sz w:val="24"/>
          <w:szCs w:val="24"/>
        </w:rPr>
        <w:t>árványosság vizsgálat acélokban</w:t>
      </w:r>
      <w:r w:rsidRPr="00F509E8">
        <w:rPr>
          <w:rFonts w:ascii="Palatino Linotype" w:hAnsi="Palatino Linotype"/>
          <w:sz w:val="24"/>
          <w:szCs w:val="24"/>
        </w:rPr>
        <w:t>.</w:t>
      </w:r>
    </w:p>
    <w:p w:rsidR="00E05B70" w:rsidRPr="00F509E8" w:rsidRDefault="00E05B7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 xml:space="preserve">Öntöttvas </w:t>
      </w:r>
      <w:proofErr w:type="spellStart"/>
      <w:r w:rsidRPr="00F509E8">
        <w:rPr>
          <w:rFonts w:ascii="Palatino Linotype" w:hAnsi="Palatino Linotype"/>
          <w:sz w:val="24"/>
          <w:szCs w:val="24"/>
        </w:rPr>
        <w:t>m</w:t>
      </w:r>
      <w:r w:rsidR="00D872C0" w:rsidRPr="00F509E8">
        <w:rPr>
          <w:rFonts w:ascii="Palatino Linotype" w:hAnsi="Palatino Linotype"/>
          <w:sz w:val="24"/>
          <w:szCs w:val="24"/>
        </w:rPr>
        <w:t>ikroszerkezetének</w:t>
      </w:r>
      <w:proofErr w:type="spellEnd"/>
      <w:r w:rsidR="00D872C0" w:rsidRPr="00F509E8">
        <w:rPr>
          <w:rFonts w:ascii="Palatino Linotype" w:hAnsi="Palatino Linotype"/>
          <w:sz w:val="24"/>
          <w:szCs w:val="24"/>
        </w:rPr>
        <w:t xml:space="preserve"> meghatározása</w:t>
      </w:r>
      <w:r w:rsidRPr="00F509E8">
        <w:rPr>
          <w:rFonts w:ascii="Palatino Linotype" w:hAnsi="Palatino Linotype"/>
          <w:sz w:val="24"/>
          <w:szCs w:val="24"/>
        </w:rPr>
        <w:t>.</w:t>
      </w:r>
    </w:p>
    <w:p w:rsidR="00E05B70" w:rsidRPr="00F509E8" w:rsidRDefault="00E05B7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 xml:space="preserve">Színesfémek </w:t>
      </w:r>
      <w:proofErr w:type="spellStart"/>
      <w:r w:rsidRPr="00F509E8">
        <w:rPr>
          <w:rFonts w:ascii="Palatino Linotype" w:hAnsi="Palatino Linotype"/>
          <w:sz w:val="24"/>
          <w:szCs w:val="24"/>
        </w:rPr>
        <w:t>mikroszerkezetének</w:t>
      </w:r>
      <w:proofErr w:type="spellEnd"/>
      <w:r w:rsidRPr="00F509E8">
        <w:rPr>
          <w:rFonts w:ascii="Palatino Linotype" w:hAnsi="Palatino Linotype"/>
          <w:sz w:val="24"/>
          <w:szCs w:val="24"/>
        </w:rPr>
        <w:t xml:space="preserve"> vizsgálata.</w:t>
      </w:r>
    </w:p>
    <w:p w:rsidR="00D872C0" w:rsidRPr="00F509E8" w:rsidRDefault="00D872C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Próbatestek előkészítése metallográfiai vizsgálatokhoz (beágyazás, csiszolás, polírozás) (ÖGY).</w:t>
      </w:r>
    </w:p>
    <w:p w:rsidR="00D872C0" w:rsidRPr="00F509E8" w:rsidRDefault="00D872C0" w:rsidP="009963E7">
      <w:pPr>
        <w:spacing w:after="0" w:line="240" w:lineRule="auto"/>
        <w:ind w:left="567"/>
        <w:rPr>
          <w:rFonts w:ascii="Palatino Linotype" w:hAnsi="Palatino Linotype"/>
          <w:sz w:val="24"/>
          <w:szCs w:val="24"/>
        </w:rPr>
      </w:pPr>
      <w:proofErr w:type="spellStart"/>
      <w:r w:rsidRPr="00F509E8">
        <w:rPr>
          <w:rFonts w:ascii="Palatino Linotype" w:hAnsi="Palatino Linotype"/>
          <w:sz w:val="24"/>
          <w:szCs w:val="24"/>
        </w:rPr>
        <w:t>Szemcsefokozatszám</w:t>
      </w:r>
      <w:proofErr w:type="spellEnd"/>
      <w:r w:rsidRPr="00F509E8">
        <w:rPr>
          <w:rFonts w:ascii="Palatino Linotype" w:hAnsi="Palatino Linotype"/>
          <w:sz w:val="24"/>
          <w:szCs w:val="24"/>
        </w:rPr>
        <w:t xml:space="preserve"> meghatározása acélokban (ÖGY).</w:t>
      </w:r>
    </w:p>
    <w:p w:rsidR="00D872C0" w:rsidRPr="00F509E8" w:rsidRDefault="00D872C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Zárványosság vizsgálat acélokban (ÖGY).</w:t>
      </w:r>
    </w:p>
    <w:p w:rsidR="00D872C0" w:rsidRPr="00F509E8" w:rsidRDefault="00D872C0" w:rsidP="009963E7">
      <w:pPr>
        <w:spacing w:after="0" w:line="240" w:lineRule="auto"/>
        <w:ind w:left="567"/>
        <w:rPr>
          <w:rFonts w:ascii="Palatino Linotype" w:hAnsi="Palatino Linotype"/>
          <w:sz w:val="24"/>
          <w:szCs w:val="24"/>
        </w:rPr>
      </w:pPr>
      <w:r w:rsidRPr="00F509E8">
        <w:rPr>
          <w:rFonts w:ascii="Palatino Linotype" w:hAnsi="Palatino Linotype"/>
          <w:sz w:val="24"/>
          <w:szCs w:val="24"/>
        </w:rPr>
        <w:t xml:space="preserve">Öntöttvas </w:t>
      </w:r>
      <w:proofErr w:type="spellStart"/>
      <w:r w:rsidRPr="00F509E8">
        <w:rPr>
          <w:rFonts w:ascii="Palatino Linotype" w:hAnsi="Palatino Linotype"/>
          <w:sz w:val="24"/>
          <w:szCs w:val="24"/>
        </w:rPr>
        <w:t>mikroszerkezetének</w:t>
      </w:r>
      <w:proofErr w:type="spellEnd"/>
      <w:r w:rsidRPr="00F509E8">
        <w:rPr>
          <w:rFonts w:ascii="Palatino Linotype" w:hAnsi="Palatino Linotype"/>
          <w:sz w:val="24"/>
          <w:szCs w:val="24"/>
        </w:rPr>
        <w:t xml:space="preserve"> meghatározása (ÖGY).</w:t>
      </w:r>
    </w:p>
    <w:p w:rsidR="00704183" w:rsidRPr="00F509E8" w:rsidRDefault="00704183" w:rsidP="009963E7">
      <w:pPr>
        <w:spacing w:after="0" w:line="240" w:lineRule="auto"/>
        <w:rPr>
          <w:rFonts w:ascii="Palatino Linotype" w:hAnsi="Palatino Linotype"/>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i/>
          <w:sz w:val="24"/>
          <w:szCs w:val="24"/>
        </w:rPr>
      </w:pPr>
      <w:r w:rsidRPr="00F509E8">
        <w:rPr>
          <w:rFonts w:ascii="Palatino Linotype" w:hAnsi="Palatino Linotype"/>
          <w:b/>
          <w:i/>
          <w:sz w:val="24"/>
          <w:szCs w:val="24"/>
        </w:rPr>
        <w:t>A képzés javasolt helyszíne (ajánlás)</w:t>
      </w:r>
    </w:p>
    <w:p w:rsidR="00704183" w:rsidRPr="00301BDC" w:rsidRDefault="005640DD" w:rsidP="009963E7">
      <w:pPr>
        <w:spacing w:after="0" w:line="240" w:lineRule="auto"/>
        <w:ind w:left="792"/>
        <w:jc w:val="both"/>
        <w:rPr>
          <w:rFonts w:ascii="Palatino Linotype" w:hAnsi="Palatino Linotype"/>
          <w:b/>
          <w:bCs/>
          <w:i/>
          <w:sz w:val="24"/>
          <w:szCs w:val="24"/>
        </w:rPr>
      </w:pPr>
      <w:r w:rsidRPr="00301BDC">
        <w:rPr>
          <w:rFonts w:ascii="Palatino Linotype" w:hAnsi="Palatino Linotype"/>
          <w:i/>
          <w:sz w:val="24"/>
          <w:szCs w:val="24"/>
        </w:rPr>
        <w:t xml:space="preserve">Tanterem és/vagy </w:t>
      </w:r>
      <w:proofErr w:type="spellStart"/>
      <w:r w:rsidRPr="00301BDC">
        <w:rPr>
          <w:rFonts w:ascii="Palatino Linotype" w:hAnsi="Palatino Linotype"/>
          <w:i/>
          <w:sz w:val="24"/>
          <w:szCs w:val="24"/>
        </w:rPr>
        <w:t>szakmaspecifikus</w:t>
      </w:r>
      <w:proofErr w:type="spellEnd"/>
      <w:r w:rsidRPr="00301BDC">
        <w:rPr>
          <w:rFonts w:ascii="Palatino Linotype" w:hAnsi="Palatino Linotype"/>
          <w:i/>
          <w:sz w:val="24"/>
          <w:szCs w:val="24"/>
        </w:rPr>
        <w:t xml:space="preserve"> tanműhely vagy </w:t>
      </w:r>
      <w:proofErr w:type="spellStart"/>
      <w:r w:rsidRPr="00301BDC">
        <w:rPr>
          <w:rFonts w:ascii="Palatino Linotype" w:hAnsi="Palatino Linotype"/>
          <w:i/>
          <w:sz w:val="24"/>
          <w:szCs w:val="24"/>
        </w:rPr>
        <w:t>szakmaspecifikus</w:t>
      </w:r>
      <w:proofErr w:type="spellEnd"/>
      <w:r w:rsidRPr="00301BDC">
        <w:rPr>
          <w:rFonts w:ascii="Palatino Linotype" w:hAnsi="Palatino Linotype"/>
          <w:i/>
          <w:sz w:val="24"/>
          <w:szCs w:val="24"/>
        </w:rPr>
        <w:t xml:space="preserve"> gazdálkodó szervezet.</w:t>
      </w:r>
    </w:p>
    <w:p w:rsidR="005640DD" w:rsidRPr="00F509E8" w:rsidRDefault="005640DD" w:rsidP="009963E7">
      <w:pPr>
        <w:spacing w:after="0" w:line="240" w:lineRule="auto"/>
        <w:ind w:left="792"/>
        <w:jc w:val="both"/>
        <w:rPr>
          <w:rFonts w:ascii="Palatino Linotype" w:hAnsi="Palatino Linotype"/>
          <w:b/>
          <w:bCs/>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i/>
          <w:sz w:val="24"/>
          <w:szCs w:val="24"/>
        </w:rPr>
      </w:pPr>
      <w:r w:rsidRPr="00F509E8">
        <w:rPr>
          <w:rFonts w:ascii="Palatino Linotype" w:hAnsi="Palatino Linotype"/>
          <w:b/>
          <w:i/>
          <w:sz w:val="24"/>
          <w:szCs w:val="24"/>
        </w:rPr>
        <w:lastRenderedPageBreak/>
        <w:t>A tantárgy elsajátítása során alkalmazható sajátos módszerek, tanulói tevékenységformák (ajánlás)</w:t>
      </w:r>
    </w:p>
    <w:p w:rsidR="00704183" w:rsidRPr="00F509E8" w:rsidRDefault="00704183" w:rsidP="009963E7">
      <w:pPr>
        <w:widowControl w:val="0"/>
        <w:suppressAutoHyphens/>
        <w:spacing w:after="0" w:line="240" w:lineRule="auto"/>
        <w:rPr>
          <w:rFonts w:ascii="Palatino Linotype" w:hAnsi="Palatino Linotype"/>
          <w:b/>
          <w:bCs/>
          <w:sz w:val="24"/>
          <w:szCs w:val="24"/>
        </w:rPr>
      </w:pPr>
    </w:p>
    <w:p w:rsidR="00704183" w:rsidRPr="00301BDC" w:rsidRDefault="00704183"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301B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F509E8">
        <w:trPr>
          <w:jc w:val="center"/>
        </w:trPr>
        <w:tc>
          <w:tcPr>
            <w:tcW w:w="994" w:type="dxa"/>
            <w:vMerge w:val="restart"/>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Sorszám</w:t>
            </w:r>
          </w:p>
        </w:tc>
        <w:tc>
          <w:tcPr>
            <w:tcW w:w="2800" w:type="dxa"/>
            <w:vMerge w:val="restart"/>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 xml:space="preserve">Alkalmazott oktatási </w:t>
            </w:r>
          </w:p>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módszer neve</w:t>
            </w:r>
          </w:p>
        </w:tc>
        <w:tc>
          <w:tcPr>
            <w:tcW w:w="2835" w:type="dxa"/>
            <w:gridSpan w:val="3"/>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A tanulói tevékenység szervezeti kerete</w:t>
            </w:r>
          </w:p>
        </w:tc>
        <w:tc>
          <w:tcPr>
            <w:tcW w:w="2659" w:type="dxa"/>
            <w:vMerge w:val="restart"/>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Alkalmazandó eszközök és felszerelések (SZVK 6. pont lebontása, pontosítása)</w:t>
            </w:r>
          </w:p>
        </w:tc>
      </w:tr>
      <w:tr w:rsidR="00C44B44" w:rsidRPr="00F509E8">
        <w:trPr>
          <w:jc w:val="center"/>
        </w:trPr>
        <w:tc>
          <w:tcPr>
            <w:tcW w:w="994" w:type="dxa"/>
            <w:vMerge/>
            <w:vAlign w:val="center"/>
          </w:tcPr>
          <w:p w:rsidR="00C44B44" w:rsidRPr="00F509E8"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F509E8" w:rsidRDefault="00C44B44" w:rsidP="009963E7">
            <w:pPr>
              <w:spacing w:after="0" w:line="240" w:lineRule="auto"/>
              <w:rPr>
                <w:rFonts w:ascii="Palatino Linotype" w:hAnsi="Palatino Linotype"/>
                <w:b/>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egyéni</w:t>
            </w:r>
          </w:p>
        </w:tc>
        <w:tc>
          <w:tcPr>
            <w:tcW w:w="945" w:type="dxa"/>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csoport</w:t>
            </w:r>
          </w:p>
        </w:tc>
        <w:tc>
          <w:tcPr>
            <w:tcW w:w="945" w:type="dxa"/>
            <w:vAlign w:val="center"/>
          </w:tcPr>
          <w:p w:rsidR="00C44B44" w:rsidRPr="00F509E8" w:rsidRDefault="00C44B4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osztály</w:t>
            </w:r>
          </w:p>
        </w:tc>
        <w:tc>
          <w:tcPr>
            <w:tcW w:w="2659" w:type="dxa"/>
            <w:vMerge/>
            <w:vAlign w:val="center"/>
          </w:tcPr>
          <w:p w:rsidR="00C44B44" w:rsidRPr="00F509E8" w:rsidRDefault="00C44B44" w:rsidP="009963E7">
            <w:pPr>
              <w:spacing w:after="0" w:line="240" w:lineRule="auto"/>
              <w:jc w:val="center"/>
              <w:rPr>
                <w:rFonts w:ascii="Palatino Linotype" w:hAnsi="Palatino Linotype"/>
                <w:b/>
                <w:sz w:val="24"/>
                <w:szCs w:val="24"/>
              </w:rPr>
            </w:pP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1.1.</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magyarázat</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1.2.</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kiselőadás</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1.3.</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megbeszélés</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1.4.</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szemléltetés</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1.5.</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projekt</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1.6.</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szimuláció</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C44B44" w:rsidRPr="00F509E8">
        <w:trPr>
          <w:jc w:val="center"/>
        </w:trPr>
        <w:tc>
          <w:tcPr>
            <w:tcW w:w="994"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1.7.</w:t>
            </w:r>
          </w:p>
        </w:tc>
        <w:tc>
          <w:tcPr>
            <w:tcW w:w="2800" w:type="dxa"/>
            <w:vAlign w:val="center"/>
          </w:tcPr>
          <w:p w:rsidR="00C44B44" w:rsidRPr="00F509E8" w:rsidRDefault="00C44B44" w:rsidP="009963E7">
            <w:pPr>
              <w:spacing w:after="0" w:line="240" w:lineRule="auto"/>
              <w:rPr>
                <w:rFonts w:ascii="Palatino Linotype" w:hAnsi="Palatino Linotype"/>
                <w:sz w:val="24"/>
                <w:szCs w:val="24"/>
              </w:rPr>
            </w:pPr>
            <w:r w:rsidRPr="00F509E8">
              <w:rPr>
                <w:rFonts w:ascii="Palatino Linotype" w:hAnsi="Palatino Linotype"/>
                <w:sz w:val="24"/>
                <w:szCs w:val="24"/>
              </w:rPr>
              <w:t>házi feladat</w:t>
            </w: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2659" w:type="dxa"/>
            <w:vAlign w:val="center"/>
          </w:tcPr>
          <w:p w:rsidR="00C44B44" w:rsidRPr="00F509E8" w:rsidRDefault="00C44B4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bl>
    <w:p w:rsidR="00A44F65" w:rsidRPr="00F509E8" w:rsidRDefault="00A44F65" w:rsidP="009963E7">
      <w:pPr>
        <w:widowControl w:val="0"/>
        <w:suppressAutoHyphens/>
        <w:spacing w:after="0" w:line="240" w:lineRule="auto"/>
        <w:ind w:left="826"/>
        <w:rPr>
          <w:rFonts w:ascii="Palatino Linotype" w:hAnsi="Palatino Linotype"/>
          <w:b/>
          <w:bCs/>
          <w:i/>
          <w:sz w:val="24"/>
          <w:szCs w:val="24"/>
        </w:rPr>
      </w:pPr>
    </w:p>
    <w:p w:rsidR="00704183" w:rsidRPr="00301BDC" w:rsidRDefault="00704183"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301B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A3698" w:rsidRPr="00F509E8">
        <w:trPr>
          <w:cantSplit/>
          <w:trHeight w:val="921"/>
          <w:jc w:val="center"/>
        </w:trPr>
        <w:tc>
          <w:tcPr>
            <w:tcW w:w="828" w:type="dxa"/>
            <w:vMerge w:val="restart"/>
            <w:vAlign w:val="center"/>
          </w:tcPr>
          <w:p w:rsidR="003A3698" w:rsidRPr="00F509E8" w:rsidRDefault="003A3698"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Sor-szám</w:t>
            </w:r>
          </w:p>
        </w:tc>
        <w:tc>
          <w:tcPr>
            <w:tcW w:w="3621" w:type="dxa"/>
            <w:vMerge w:val="restart"/>
            <w:vAlign w:val="center"/>
          </w:tcPr>
          <w:p w:rsidR="003A3698" w:rsidRPr="00F509E8" w:rsidRDefault="003A3698"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Tanulói tevékenységforma</w:t>
            </w:r>
          </w:p>
        </w:tc>
        <w:tc>
          <w:tcPr>
            <w:tcW w:w="2370" w:type="dxa"/>
            <w:gridSpan w:val="3"/>
            <w:vAlign w:val="center"/>
          </w:tcPr>
          <w:p w:rsidR="003A3698" w:rsidRPr="00F509E8" w:rsidRDefault="003A3698"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Tanulói tevékenység szervezési kerete</w:t>
            </w:r>
          </w:p>
          <w:p w:rsidR="003A3698" w:rsidRPr="00F509E8" w:rsidRDefault="003A3698"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(differenciálási módok)</w:t>
            </w:r>
          </w:p>
        </w:tc>
        <w:tc>
          <w:tcPr>
            <w:tcW w:w="2190" w:type="dxa"/>
            <w:vMerge w:val="restart"/>
            <w:vAlign w:val="center"/>
          </w:tcPr>
          <w:p w:rsidR="003A3698" w:rsidRPr="00F509E8" w:rsidRDefault="003A3698"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Alkalmazandó eszközök és felszerelések (SZVK 6. pont lebontása, pontosítása)</w:t>
            </w:r>
          </w:p>
        </w:tc>
      </w:tr>
      <w:tr w:rsidR="003A3698" w:rsidRPr="00F509E8">
        <w:trPr>
          <w:cantSplit/>
          <w:trHeight w:val="1076"/>
          <w:jc w:val="center"/>
        </w:trPr>
        <w:tc>
          <w:tcPr>
            <w:tcW w:w="828" w:type="dxa"/>
            <w:vMerge/>
            <w:vAlign w:val="center"/>
          </w:tcPr>
          <w:p w:rsidR="003A3698" w:rsidRPr="00F509E8" w:rsidRDefault="003A3698" w:rsidP="009963E7">
            <w:pPr>
              <w:spacing w:after="0" w:line="240" w:lineRule="auto"/>
              <w:jc w:val="center"/>
              <w:rPr>
                <w:rFonts w:ascii="Palatino Linotype" w:hAnsi="Palatino Linotype"/>
                <w:b/>
                <w:sz w:val="24"/>
                <w:szCs w:val="24"/>
              </w:rPr>
            </w:pPr>
          </w:p>
        </w:tc>
        <w:tc>
          <w:tcPr>
            <w:tcW w:w="3621" w:type="dxa"/>
            <w:vMerge/>
            <w:vAlign w:val="center"/>
          </w:tcPr>
          <w:p w:rsidR="003A3698" w:rsidRPr="00F509E8" w:rsidRDefault="003A3698" w:rsidP="009963E7">
            <w:pPr>
              <w:spacing w:after="0" w:line="240" w:lineRule="auto"/>
              <w:rPr>
                <w:rFonts w:ascii="Palatino Linotype" w:hAnsi="Palatino Linotype"/>
                <w:b/>
                <w:sz w:val="24"/>
                <w:szCs w:val="24"/>
              </w:rPr>
            </w:pPr>
          </w:p>
        </w:tc>
        <w:tc>
          <w:tcPr>
            <w:tcW w:w="809" w:type="dxa"/>
            <w:textDirection w:val="btLr"/>
            <w:vAlign w:val="center"/>
          </w:tcPr>
          <w:p w:rsidR="003A3698" w:rsidRPr="00F509E8" w:rsidRDefault="003A3698"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Egyéni</w:t>
            </w:r>
          </w:p>
        </w:tc>
        <w:tc>
          <w:tcPr>
            <w:tcW w:w="798" w:type="dxa"/>
            <w:textDirection w:val="btLr"/>
            <w:vAlign w:val="center"/>
          </w:tcPr>
          <w:p w:rsidR="003A3698" w:rsidRPr="00F509E8" w:rsidRDefault="003A3698"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Csoport-</w:t>
            </w:r>
          </w:p>
          <w:p w:rsidR="003A3698" w:rsidRPr="00F509E8" w:rsidRDefault="003A3698"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bontás</w:t>
            </w:r>
          </w:p>
        </w:tc>
        <w:tc>
          <w:tcPr>
            <w:tcW w:w="763" w:type="dxa"/>
            <w:textDirection w:val="btLr"/>
            <w:vAlign w:val="center"/>
          </w:tcPr>
          <w:p w:rsidR="003A3698" w:rsidRPr="00F509E8" w:rsidRDefault="003A3698"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Osztály-</w:t>
            </w:r>
          </w:p>
          <w:p w:rsidR="003A3698" w:rsidRPr="00F509E8" w:rsidRDefault="003A3698" w:rsidP="009963E7">
            <w:pPr>
              <w:spacing w:after="0" w:line="240" w:lineRule="auto"/>
              <w:ind w:left="113" w:right="113"/>
              <w:jc w:val="center"/>
              <w:rPr>
                <w:rFonts w:ascii="Palatino Linotype" w:hAnsi="Palatino Linotype"/>
                <w:b/>
                <w:sz w:val="24"/>
                <w:szCs w:val="24"/>
              </w:rPr>
            </w:pPr>
            <w:r w:rsidRPr="00F509E8">
              <w:rPr>
                <w:rFonts w:ascii="Palatino Linotype" w:hAnsi="Palatino Linotype"/>
                <w:b/>
                <w:sz w:val="24"/>
                <w:szCs w:val="24"/>
              </w:rPr>
              <w:t>keret</w:t>
            </w:r>
          </w:p>
        </w:tc>
        <w:tc>
          <w:tcPr>
            <w:tcW w:w="2190" w:type="dxa"/>
            <w:vMerge/>
            <w:vAlign w:val="center"/>
          </w:tcPr>
          <w:p w:rsidR="003A3698" w:rsidRPr="00F509E8" w:rsidRDefault="003A3698" w:rsidP="009963E7">
            <w:pPr>
              <w:spacing w:after="0" w:line="240" w:lineRule="auto"/>
              <w:jc w:val="center"/>
              <w:rPr>
                <w:rFonts w:ascii="Palatino Linotype" w:hAnsi="Palatino Linotype"/>
                <w:b/>
                <w:sz w:val="24"/>
                <w:szCs w:val="24"/>
              </w:rPr>
            </w:pPr>
          </w:p>
        </w:tc>
      </w:tr>
      <w:tr w:rsidR="003A3698" w:rsidRPr="00F509E8">
        <w:trPr>
          <w:jc w:val="center"/>
        </w:trPr>
        <w:tc>
          <w:tcPr>
            <w:tcW w:w="828" w:type="dxa"/>
            <w:shd w:val="clear" w:color="auto" w:fill="D9D9D9"/>
            <w:vAlign w:val="center"/>
          </w:tcPr>
          <w:p w:rsidR="003A3698" w:rsidRPr="00F509E8" w:rsidRDefault="003A3698"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1.</w:t>
            </w:r>
          </w:p>
        </w:tc>
        <w:tc>
          <w:tcPr>
            <w:tcW w:w="3621" w:type="dxa"/>
            <w:shd w:val="clear" w:color="auto" w:fill="D9D9D9"/>
            <w:vAlign w:val="center"/>
          </w:tcPr>
          <w:p w:rsidR="003A3698" w:rsidRPr="00F509E8" w:rsidRDefault="003A3698" w:rsidP="009963E7">
            <w:pPr>
              <w:spacing w:after="0" w:line="240" w:lineRule="auto"/>
              <w:rPr>
                <w:rFonts w:ascii="Palatino Linotype" w:hAnsi="Palatino Linotype"/>
                <w:b/>
                <w:sz w:val="24"/>
                <w:szCs w:val="24"/>
              </w:rPr>
            </w:pPr>
            <w:r w:rsidRPr="00F509E8">
              <w:rPr>
                <w:rFonts w:ascii="Palatino Linotype" w:hAnsi="Palatino Linotype" w:cs="Arial"/>
                <w:b/>
                <w:sz w:val="24"/>
                <w:szCs w:val="24"/>
              </w:rPr>
              <w:t>Információ feldolgozó tevékenységek</w:t>
            </w:r>
          </w:p>
        </w:tc>
        <w:tc>
          <w:tcPr>
            <w:tcW w:w="809"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1.1.</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Olvasott szöveg önálló feldolgozása</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1.2.</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Olvasott szöveg feladattal vezetett feldolgozása</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1.3.</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Olvasott szöveg feldolgozása jegyzeteléssel</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1.4.</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Hallott szöveg feldolgozása jegyzeteléssel</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1.5.</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Hallott szöveg feladattal vezetett feldolgozása</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1.6.</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Információk önálló rendszerezése</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lastRenderedPageBreak/>
              <w:t>1.7.</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Információk feladattal vezetett rendszerezése</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shd w:val="clear" w:color="auto" w:fill="D9D9D9"/>
            <w:vAlign w:val="center"/>
          </w:tcPr>
          <w:p w:rsidR="003A3698" w:rsidRPr="00F509E8" w:rsidRDefault="003A3698"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2.</w:t>
            </w:r>
          </w:p>
        </w:tc>
        <w:tc>
          <w:tcPr>
            <w:tcW w:w="3621" w:type="dxa"/>
            <w:shd w:val="clear" w:color="auto" w:fill="D9D9D9"/>
            <w:vAlign w:val="center"/>
          </w:tcPr>
          <w:p w:rsidR="003A3698" w:rsidRPr="00F509E8" w:rsidRDefault="003A3698" w:rsidP="009963E7">
            <w:pPr>
              <w:spacing w:after="0" w:line="240" w:lineRule="auto"/>
              <w:rPr>
                <w:rFonts w:ascii="Palatino Linotype" w:hAnsi="Palatino Linotype" w:cs="Arial"/>
                <w:b/>
                <w:sz w:val="24"/>
                <w:szCs w:val="24"/>
              </w:rPr>
            </w:pPr>
            <w:r w:rsidRPr="00F509E8">
              <w:rPr>
                <w:rFonts w:ascii="Palatino Linotype" w:hAnsi="Palatino Linotype" w:cs="Arial"/>
                <w:b/>
                <w:sz w:val="24"/>
                <w:szCs w:val="24"/>
              </w:rPr>
              <w:t>Ismeretalkalmazási gyakorló tevékenységek, feladatok</w:t>
            </w:r>
          </w:p>
        </w:tc>
        <w:tc>
          <w:tcPr>
            <w:tcW w:w="809"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2.1.</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Írásos elemzések készítése</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2.2.</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Leírás készítése</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2.3.</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Válaszolás írásban mondatszintű kérdésekre</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2.4.</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Tesztfeladat megoldása</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2.5.</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Szöveges előadás egyéni felkészüléssel</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2.6.</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Tapasztalatok utólagos ismertetése szóban</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2.7.</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Tapasztalatok helyszíni ismertetése szóban</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shd w:val="clear" w:color="auto" w:fill="D9D9D9"/>
            <w:vAlign w:val="center"/>
          </w:tcPr>
          <w:p w:rsidR="003A3698" w:rsidRPr="00F509E8" w:rsidRDefault="00AC67C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3</w:t>
            </w:r>
            <w:r w:rsidR="003A3698" w:rsidRPr="00F509E8">
              <w:rPr>
                <w:rFonts w:ascii="Palatino Linotype" w:hAnsi="Palatino Linotype"/>
                <w:b/>
                <w:sz w:val="24"/>
                <w:szCs w:val="24"/>
              </w:rPr>
              <w:t>.</w:t>
            </w:r>
          </w:p>
        </w:tc>
        <w:tc>
          <w:tcPr>
            <w:tcW w:w="3621" w:type="dxa"/>
            <w:shd w:val="clear" w:color="auto" w:fill="D9D9D9"/>
            <w:vAlign w:val="center"/>
          </w:tcPr>
          <w:p w:rsidR="003A3698" w:rsidRPr="00F509E8" w:rsidRDefault="003A3698" w:rsidP="009963E7">
            <w:pPr>
              <w:spacing w:after="0" w:line="240" w:lineRule="auto"/>
              <w:rPr>
                <w:rFonts w:ascii="Palatino Linotype" w:hAnsi="Palatino Linotype" w:cs="Arial"/>
                <w:b/>
                <w:sz w:val="24"/>
                <w:szCs w:val="24"/>
              </w:rPr>
            </w:pPr>
            <w:r w:rsidRPr="00F509E8">
              <w:rPr>
                <w:rFonts w:ascii="Palatino Linotype" w:hAnsi="Palatino Linotype" w:cs="Arial"/>
                <w:b/>
                <w:sz w:val="24"/>
                <w:szCs w:val="24"/>
              </w:rPr>
              <w:t>Gyakorlati munkavégzés körében</w:t>
            </w:r>
          </w:p>
        </w:tc>
        <w:tc>
          <w:tcPr>
            <w:tcW w:w="809"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r>
      <w:tr w:rsidR="003A3698" w:rsidRPr="00F509E8">
        <w:trPr>
          <w:jc w:val="center"/>
        </w:trPr>
        <w:tc>
          <w:tcPr>
            <w:tcW w:w="828" w:type="dxa"/>
            <w:vAlign w:val="center"/>
          </w:tcPr>
          <w:p w:rsidR="003A3698"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3.1</w:t>
            </w:r>
            <w:r w:rsidR="003A3698" w:rsidRPr="00F509E8">
              <w:rPr>
                <w:rFonts w:ascii="Palatino Linotype" w:hAnsi="Palatino Linotype"/>
                <w:sz w:val="24"/>
                <w:szCs w:val="24"/>
              </w:rPr>
              <w:t>.</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Műveletek gyakorlása</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3.2</w:t>
            </w:r>
            <w:r w:rsidR="003A3698" w:rsidRPr="00F509E8">
              <w:rPr>
                <w:rFonts w:ascii="Palatino Linotype" w:hAnsi="Palatino Linotype"/>
                <w:sz w:val="24"/>
                <w:szCs w:val="24"/>
              </w:rPr>
              <w:t>.</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Munkamegfigyelés adott szempontok alapján</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shd w:val="clear" w:color="auto" w:fill="D9D9D9"/>
            <w:vAlign w:val="center"/>
          </w:tcPr>
          <w:p w:rsidR="003A3698" w:rsidRPr="00F509E8" w:rsidRDefault="00AC67C4" w:rsidP="009963E7">
            <w:pPr>
              <w:spacing w:after="0" w:line="240" w:lineRule="auto"/>
              <w:jc w:val="center"/>
              <w:rPr>
                <w:rFonts w:ascii="Palatino Linotype" w:hAnsi="Palatino Linotype"/>
                <w:b/>
                <w:sz w:val="24"/>
                <w:szCs w:val="24"/>
              </w:rPr>
            </w:pPr>
            <w:r w:rsidRPr="00F509E8">
              <w:rPr>
                <w:rFonts w:ascii="Palatino Linotype" w:hAnsi="Palatino Linotype"/>
                <w:b/>
                <w:sz w:val="24"/>
                <w:szCs w:val="24"/>
              </w:rPr>
              <w:t>4</w:t>
            </w:r>
            <w:r w:rsidR="003A3698" w:rsidRPr="00F509E8">
              <w:rPr>
                <w:rFonts w:ascii="Palatino Linotype" w:hAnsi="Palatino Linotype"/>
                <w:b/>
                <w:sz w:val="24"/>
                <w:szCs w:val="24"/>
              </w:rPr>
              <w:t>.</w:t>
            </w:r>
          </w:p>
        </w:tc>
        <w:tc>
          <w:tcPr>
            <w:tcW w:w="3621" w:type="dxa"/>
            <w:shd w:val="clear" w:color="auto" w:fill="D9D9D9"/>
            <w:vAlign w:val="center"/>
          </w:tcPr>
          <w:p w:rsidR="003A3698" w:rsidRPr="00F509E8" w:rsidRDefault="003A3698" w:rsidP="009963E7">
            <w:pPr>
              <w:spacing w:after="0" w:line="240" w:lineRule="auto"/>
              <w:rPr>
                <w:rFonts w:ascii="Palatino Linotype" w:hAnsi="Palatino Linotype" w:cs="Arial"/>
                <w:b/>
                <w:sz w:val="24"/>
                <w:szCs w:val="24"/>
              </w:rPr>
            </w:pPr>
            <w:r w:rsidRPr="00F509E8">
              <w:rPr>
                <w:rFonts w:ascii="Palatino Linotype" w:hAnsi="Palatino Linotype" w:cs="Arial"/>
                <w:b/>
                <w:sz w:val="24"/>
                <w:szCs w:val="24"/>
              </w:rPr>
              <w:t>Vizsgálati tevékenységek körében</w:t>
            </w:r>
          </w:p>
        </w:tc>
        <w:tc>
          <w:tcPr>
            <w:tcW w:w="809"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3A3698" w:rsidRPr="00F509E8" w:rsidRDefault="003A3698" w:rsidP="009963E7">
            <w:pPr>
              <w:spacing w:after="0" w:line="240" w:lineRule="auto"/>
              <w:jc w:val="center"/>
              <w:rPr>
                <w:rFonts w:ascii="Palatino Linotype" w:hAnsi="Palatino Linotype"/>
                <w:sz w:val="24"/>
                <w:szCs w:val="24"/>
              </w:rPr>
            </w:pPr>
          </w:p>
        </w:tc>
      </w:tr>
      <w:tr w:rsidR="003A3698" w:rsidRPr="00F509E8">
        <w:trPr>
          <w:jc w:val="center"/>
        </w:trPr>
        <w:tc>
          <w:tcPr>
            <w:tcW w:w="828" w:type="dxa"/>
            <w:vAlign w:val="center"/>
          </w:tcPr>
          <w:p w:rsidR="003A3698"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3A3698" w:rsidRPr="00F509E8">
              <w:rPr>
                <w:rFonts w:ascii="Palatino Linotype" w:hAnsi="Palatino Linotype"/>
                <w:sz w:val="24"/>
                <w:szCs w:val="24"/>
              </w:rPr>
              <w:t>.1.</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Technológiai próbák végzése</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3A3698" w:rsidRPr="00F509E8">
              <w:rPr>
                <w:rFonts w:ascii="Palatino Linotype" w:hAnsi="Palatino Linotype"/>
                <w:sz w:val="24"/>
                <w:szCs w:val="24"/>
              </w:rPr>
              <w:t>.2.</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Technológiai minták elemzése</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3A3698" w:rsidRPr="00F509E8">
              <w:rPr>
                <w:rFonts w:ascii="Palatino Linotype" w:hAnsi="Palatino Linotype"/>
                <w:sz w:val="24"/>
                <w:szCs w:val="24"/>
              </w:rPr>
              <w:t>.3.</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Geometriai mérési gyakorlat</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3A3698" w:rsidRPr="00F509E8">
              <w:rPr>
                <w:rFonts w:ascii="Palatino Linotype" w:hAnsi="Palatino Linotype"/>
                <w:sz w:val="24"/>
                <w:szCs w:val="24"/>
              </w:rPr>
              <w:t>.4.</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Vegyészeti laboratóriumi alapmérések</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3A3698" w:rsidRPr="00F509E8">
              <w:rPr>
                <w:rFonts w:ascii="Palatino Linotype" w:hAnsi="Palatino Linotype"/>
                <w:sz w:val="24"/>
                <w:szCs w:val="24"/>
              </w:rPr>
              <w:t>.5.</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Anyagminták azonosítása</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r w:rsidR="003A3698" w:rsidRPr="00F509E8">
        <w:trPr>
          <w:jc w:val="center"/>
        </w:trPr>
        <w:tc>
          <w:tcPr>
            <w:tcW w:w="828" w:type="dxa"/>
            <w:vAlign w:val="center"/>
          </w:tcPr>
          <w:p w:rsidR="003A3698" w:rsidRPr="00F509E8" w:rsidRDefault="00AC67C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4</w:t>
            </w:r>
            <w:r w:rsidR="003A3698" w:rsidRPr="00F509E8">
              <w:rPr>
                <w:rFonts w:ascii="Palatino Linotype" w:hAnsi="Palatino Linotype"/>
                <w:sz w:val="24"/>
                <w:szCs w:val="24"/>
              </w:rPr>
              <w:t>.6.</w:t>
            </w:r>
          </w:p>
        </w:tc>
        <w:tc>
          <w:tcPr>
            <w:tcW w:w="3621" w:type="dxa"/>
            <w:vAlign w:val="center"/>
          </w:tcPr>
          <w:p w:rsidR="003A3698" w:rsidRPr="00F509E8" w:rsidRDefault="003A3698" w:rsidP="009963E7">
            <w:pPr>
              <w:spacing w:after="0" w:line="240" w:lineRule="auto"/>
              <w:rPr>
                <w:rFonts w:ascii="Palatino Linotype" w:hAnsi="Palatino Linotype" w:cs="Arial"/>
                <w:sz w:val="24"/>
                <w:szCs w:val="24"/>
              </w:rPr>
            </w:pPr>
            <w:r w:rsidRPr="00F509E8">
              <w:rPr>
                <w:rFonts w:ascii="Palatino Linotype" w:hAnsi="Palatino Linotype" w:cs="Arial"/>
                <w:sz w:val="24"/>
                <w:szCs w:val="24"/>
              </w:rPr>
              <w:t>Tárgyminták azonosítása</w:t>
            </w:r>
          </w:p>
        </w:tc>
        <w:tc>
          <w:tcPr>
            <w:tcW w:w="809"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798" w:type="dxa"/>
            <w:vAlign w:val="center"/>
          </w:tcPr>
          <w:p w:rsidR="003A3698" w:rsidRPr="00F509E8" w:rsidRDefault="003A3698"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x</w:t>
            </w:r>
          </w:p>
        </w:tc>
        <w:tc>
          <w:tcPr>
            <w:tcW w:w="763" w:type="dxa"/>
            <w:vAlign w:val="center"/>
          </w:tcPr>
          <w:p w:rsidR="003A3698" w:rsidRPr="00F509E8" w:rsidRDefault="003A3698" w:rsidP="009963E7">
            <w:pPr>
              <w:spacing w:after="0" w:line="240" w:lineRule="auto"/>
              <w:jc w:val="center"/>
              <w:rPr>
                <w:rFonts w:ascii="Palatino Linotype" w:hAnsi="Palatino Linotype"/>
                <w:sz w:val="24"/>
                <w:szCs w:val="24"/>
              </w:rPr>
            </w:pPr>
          </w:p>
        </w:tc>
        <w:tc>
          <w:tcPr>
            <w:tcW w:w="2190" w:type="dxa"/>
            <w:vAlign w:val="center"/>
          </w:tcPr>
          <w:p w:rsidR="003A3698" w:rsidRPr="00F509E8" w:rsidRDefault="00B84E24" w:rsidP="009963E7">
            <w:pPr>
              <w:spacing w:after="0" w:line="240" w:lineRule="auto"/>
              <w:jc w:val="center"/>
              <w:rPr>
                <w:rFonts w:ascii="Palatino Linotype" w:hAnsi="Palatino Linotype"/>
                <w:sz w:val="24"/>
                <w:szCs w:val="24"/>
              </w:rPr>
            </w:pPr>
            <w:r w:rsidRPr="00F509E8">
              <w:rPr>
                <w:rFonts w:ascii="Palatino Linotype" w:hAnsi="Palatino Linotype"/>
                <w:sz w:val="24"/>
                <w:szCs w:val="24"/>
              </w:rPr>
              <w:t>-</w:t>
            </w:r>
          </w:p>
        </w:tc>
      </w:tr>
    </w:tbl>
    <w:p w:rsidR="00704183" w:rsidRDefault="00704183" w:rsidP="009963E7">
      <w:pPr>
        <w:spacing w:after="0" w:line="240" w:lineRule="auto"/>
        <w:ind w:left="555" w:hanging="15"/>
        <w:jc w:val="both"/>
        <w:rPr>
          <w:rFonts w:ascii="Palatino Linotype" w:hAnsi="Palatino Linotype"/>
          <w:iCs/>
          <w:sz w:val="24"/>
          <w:szCs w:val="24"/>
        </w:rPr>
      </w:pPr>
    </w:p>
    <w:p w:rsidR="00301BDC" w:rsidRPr="00F509E8" w:rsidRDefault="00301BDC" w:rsidP="009963E7">
      <w:pPr>
        <w:spacing w:after="0" w:line="240" w:lineRule="auto"/>
        <w:ind w:left="555" w:hanging="15"/>
        <w:jc w:val="both"/>
        <w:rPr>
          <w:rFonts w:ascii="Palatino Linotype" w:hAnsi="Palatino Linotype"/>
          <w:iCs/>
          <w:sz w:val="24"/>
          <w:szCs w:val="24"/>
        </w:rPr>
      </w:pPr>
    </w:p>
    <w:p w:rsidR="00704183" w:rsidRPr="00F509E8" w:rsidRDefault="00704183" w:rsidP="009963E7">
      <w:pPr>
        <w:widowControl w:val="0"/>
        <w:numPr>
          <w:ilvl w:val="1"/>
          <w:numId w:val="17"/>
        </w:numPr>
        <w:suppressAutoHyphens/>
        <w:spacing w:after="0" w:line="240" w:lineRule="auto"/>
        <w:rPr>
          <w:rFonts w:ascii="Palatino Linotype" w:hAnsi="Palatino Linotype"/>
          <w:b/>
          <w:sz w:val="24"/>
          <w:szCs w:val="24"/>
        </w:rPr>
      </w:pPr>
      <w:r w:rsidRPr="00F509E8">
        <w:rPr>
          <w:rFonts w:ascii="Palatino Linotype" w:hAnsi="Palatino Linotype"/>
          <w:b/>
          <w:sz w:val="24"/>
          <w:szCs w:val="24"/>
        </w:rPr>
        <w:t>A tantárgy értékelésének módja</w:t>
      </w:r>
    </w:p>
    <w:p w:rsidR="00704183" w:rsidRPr="00F509E8" w:rsidRDefault="005640DD" w:rsidP="009963E7">
      <w:pPr>
        <w:widowControl w:val="0"/>
        <w:suppressAutoHyphens/>
        <w:spacing w:after="0" w:line="240" w:lineRule="auto"/>
        <w:ind w:left="426"/>
        <w:rPr>
          <w:rFonts w:ascii="Palatino Linotype" w:hAnsi="Palatino Linotype"/>
          <w:bCs/>
          <w:kern w:val="1"/>
          <w:sz w:val="24"/>
          <w:szCs w:val="24"/>
          <w:lang w:eastAsia="hi-IN" w:bidi="hi-IN"/>
        </w:rPr>
      </w:pPr>
      <w:r w:rsidRPr="00F509E8">
        <w:rPr>
          <w:rFonts w:ascii="Palatino Linotype" w:hAnsi="Palatino Linotype"/>
          <w:bCs/>
          <w:kern w:val="1"/>
          <w:sz w:val="24"/>
          <w:szCs w:val="24"/>
          <w:lang w:eastAsia="hi-IN" w:bidi="hi-IN"/>
        </w:rPr>
        <w:t>„A nemzeti köznevelésről szóló 2011. évi CXC. törvény 54. § (2) a) pontja szerinti értékeléssel.”</w:t>
      </w:r>
    </w:p>
    <w:p w:rsidR="00704183" w:rsidRPr="00F509E8" w:rsidRDefault="00704183" w:rsidP="009963E7">
      <w:pPr>
        <w:widowControl w:val="0"/>
        <w:suppressAutoHyphens/>
        <w:spacing w:after="0" w:line="240" w:lineRule="auto"/>
        <w:rPr>
          <w:rFonts w:ascii="Palatino Linotype" w:hAnsi="Palatino Linotype"/>
          <w:b/>
          <w:bCs/>
          <w:sz w:val="24"/>
          <w:szCs w:val="24"/>
        </w:rPr>
      </w:pPr>
      <w:r w:rsidRPr="00F509E8">
        <w:rPr>
          <w:rFonts w:ascii="Palatino Linotype" w:hAnsi="Palatino Linotype"/>
          <w:b/>
          <w:bCs/>
          <w:sz w:val="24"/>
          <w:szCs w:val="24"/>
        </w:rPr>
        <w:br w:type="page"/>
      </w:r>
    </w:p>
    <w:p w:rsidR="00E678C4" w:rsidRPr="000E120B" w:rsidRDefault="00E678C4" w:rsidP="009963E7">
      <w:pPr>
        <w:spacing w:after="0" w:line="240" w:lineRule="auto"/>
        <w:ind w:left="30"/>
        <w:jc w:val="center"/>
        <w:rPr>
          <w:rFonts w:ascii="Palatino Linotype" w:hAnsi="Palatino Linotype"/>
          <w:b/>
          <w:bCs/>
          <w:sz w:val="44"/>
          <w:szCs w:val="44"/>
        </w:rPr>
      </w:pPr>
    </w:p>
    <w:p w:rsidR="00E678C4" w:rsidRPr="000E120B" w:rsidRDefault="00E678C4" w:rsidP="009963E7">
      <w:pPr>
        <w:spacing w:after="0" w:line="240" w:lineRule="auto"/>
        <w:ind w:left="30"/>
        <w:jc w:val="center"/>
        <w:rPr>
          <w:rFonts w:ascii="Palatino Linotype" w:hAnsi="Palatino Linotype"/>
          <w:b/>
          <w:bCs/>
          <w:sz w:val="44"/>
          <w:szCs w:val="44"/>
        </w:rPr>
      </w:pPr>
    </w:p>
    <w:p w:rsidR="00E678C4" w:rsidRPr="000E120B" w:rsidRDefault="00E678C4" w:rsidP="009963E7">
      <w:pPr>
        <w:spacing w:after="0" w:line="240" w:lineRule="auto"/>
        <w:ind w:left="30"/>
        <w:jc w:val="center"/>
        <w:rPr>
          <w:rFonts w:ascii="Palatino Linotype" w:hAnsi="Palatino Linotype"/>
          <w:b/>
          <w:bCs/>
          <w:sz w:val="44"/>
          <w:szCs w:val="44"/>
        </w:rPr>
      </w:pPr>
    </w:p>
    <w:p w:rsidR="00E678C4" w:rsidRPr="000E120B" w:rsidRDefault="00E678C4" w:rsidP="009963E7">
      <w:pPr>
        <w:spacing w:after="0" w:line="240" w:lineRule="auto"/>
        <w:ind w:left="30"/>
        <w:jc w:val="center"/>
        <w:rPr>
          <w:rFonts w:ascii="Palatino Linotype" w:hAnsi="Palatino Linotype"/>
          <w:b/>
          <w:bCs/>
          <w:sz w:val="44"/>
          <w:szCs w:val="44"/>
        </w:rPr>
      </w:pPr>
    </w:p>
    <w:p w:rsidR="00F4393E" w:rsidRPr="00F4393E" w:rsidRDefault="00F4393E" w:rsidP="009963E7">
      <w:pPr>
        <w:spacing w:after="0" w:line="240" w:lineRule="auto"/>
        <w:ind w:left="-15"/>
        <w:jc w:val="center"/>
        <w:rPr>
          <w:rFonts w:ascii="Palatino Linotype" w:hAnsi="Palatino Linotype"/>
          <w:b/>
          <w:sz w:val="44"/>
          <w:szCs w:val="44"/>
          <w:lang w:eastAsia="hu-HU"/>
        </w:rPr>
      </w:pPr>
      <w:r w:rsidRPr="00F4393E">
        <w:rPr>
          <w:rFonts w:ascii="Palatino Linotype" w:hAnsi="Palatino Linotype"/>
          <w:b/>
          <w:sz w:val="44"/>
          <w:szCs w:val="44"/>
          <w:lang w:eastAsia="hu-HU"/>
        </w:rPr>
        <w:t>A</w:t>
      </w:r>
    </w:p>
    <w:p w:rsidR="00F4393E" w:rsidRPr="00F4393E" w:rsidRDefault="00F4393E" w:rsidP="009963E7">
      <w:pPr>
        <w:spacing w:after="0" w:line="240" w:lineRule="auto"/>
        <w:ind w:left="-15"/>
        <w:jc w:val="center"/>
        <w:rPr>
          <w:rFonts w:ascii="Palatino Linotype" w:hAnsi="Palatino Linotype"/>
          <w:b/>
          <w:sz w:val="44"/>
          <w:szCs w:val="44"/>
          <w:lang w:eastAsia="hu-HU"/>
        </w:rPr>
      </w:pPr>
      <w:r w:rsidRPr="00F4393E">
        <w:rPr>
          <w:rFonts w:ascii="Palatino Linotype" w:hAnsi="Palatino Linotype"/>
          <w:b/>
          <w:sz w:val="44"/>
          <w:szCs w:val="44"/>
          <w:lang w:eastAsia="hu-HU"/>
        </w:rPr>
        <w:t>10186-12 azonosító számú</w:t>
      </w:r>
    </w:p>
    <w:p w:rsidR="00F4393E" w:rsidRPr="00F4393E" w:rsidRDefault="00F4393E" w:rsidP="009963E7">
      <w:pPr>
        <w:spacing w:after="0" w:line="240" w:lineRule="auto"/>
        <w:ind w:left="-15"/>
        <w:jc w:val="center"/>
        <w:rPr>
          <w:rFonts w:ascii="Palatino Linotype" w:hAnsi="Palatino Linotype"/>
          <w:b/>
          <w:sz w:val="44"/>
          <w:szCs w:val="44"/>
          <w:lang w:eastAsia="hu-HU"/>
        </w:rPr>
      </w:pPr>
    </w:p>
    <w:p w:rsidR="00F4393E" w:rsidRPr="00F4393E" w:rsidRDefault="00F4393E" w:rsidP="009963E7">
      <w:pPr>
        <w:spacing w:after="0" w:line="240" w:lineRule="auto"/>
        <w:ind w:left="-15"/>
        <w:jc w:val="center"/>
        <w:rPr>
          <w:rFonts w:ascii="Palatino Linotype" w:hAnsi="Palatino Linotype"/>
          <w:b/>
          <w:sz w:val="44"/>
          <w:szCs w:val="44"/>
          <w:lang w:eastAsia="hu-HU"/>
        </w:rPr>
      </w:pPr>
      <w:r w:rsidRPr="00F4393E">
        <w:rPr>
          <w:rFonts w:ascii="Palatino Linotype" w:hAnsi="Palatino Linotype"/>
          <w:b/>
          <w:sz w:val="44"/>
          <w:szCs w:val="44"/>
          <w:lang w:eastAsia="hu-HU"/>
        </w:rPr>
        <w:t>Kohászati technikus alapfeladatok</w:t>
      </w:r>
    </w:p>
    <w:p w:rsidR="00F4393E" w:rsidRPr="00F4393E" w:rsidRDefault="00F4393E" w:rsidP="009963E7">
      <w:pPr>
        <w:spacing w:after="0" w:line="240" w:lineRule="auto"/>
        <w:ind w:left="-15"/>
        <w:jc w:val="center"/>
        <w:rPr>
          <w:rFonts w:ascii="Palatino Linotype" w:hAnsi="Palatino Linotype"/>
          <w:b/>
          <w:sz w:val="44"/>
          <w:szCs w:val="44"/>
          <w:lang w:eastAsia="hu-HU"/>
        </w:rPr>
      </w:pPr>
      <w:proofErr w:type="gramStart"/>
      <w:r w:rsidRPr="00F4393E">
        <w:rPr>
          <w:rFonts w:ascii="Palatino Linotype" w:hAnsi="Palatino Linotype"/>
          <w:b/>
          <w:sz w:val="44"/>
          <w:szCs w:val="44"/>
          <w:lang w:eastAsia="hu-HU"/>
        </w:rPr>
        <w:t>megnevezésű</w:t>
      </w:r>
      <w:proofErr w:type="gramEnd"/>
    </w:p>
    <w:p w:rsidR="00F4393E" w:rsidRPr="00F4393E" w:rsidRDefault="00F4393E" w:rsidP="009963E7">
      <w:pPr>
        <w:spacing w:after="0" w:line="240" w:lineRule="auto"/>
        <w:ind w:left="-15"/>
        <w:jc w:val="center"/>
        <w:rPr>
          <w:rFonts w:ascii="Palatino Linotype" w:hAnsi="Palatino Linotype"/>
          <w:b/>
          <w:sz w:val="44"/>
          <w:szCs w:val="44"/>
          <w:lang w:eastAsia="hu-HU"/>
        </w:rPr>
      </w:pPr>
    </w:p>
    <w:p w:rsidR="00F4393E" w:rsidRPr="00F4393E" w:rsidRDefault="00F4393E" w:rsidP="009963E7">
      <w:pPr>
        <w:spacing w:after="0" w:line="240" w:lineRule="auto"/>
        <w:ind w:left="-15"/>
        <w:jc w:val="center"/>
        <w:rPr>
          <w:rFonts w:ascii="Palatino Linotype" w:hAnsi="Palatino Linotype"/>
          <w:b/>
          <w:sz w:val="44"/>
          <w:szCs w:val="44"/>
          <w:lang w:eastAsia="hu-HU"/>
        </w:rPr>
      </w:pPr>
      <w:proofErr w:type="gramStart"/>
      <w:r w:rsidRPr="00F4393E">
        <w:rPr>
          <w:rFonts w:ascii="Palatino Linotype" w:hAnsi="Palatino Linotype"/>
          <w:b/>
          <w:sz w:val="44"/>
          <w:szCs w:val="44"/>
          <w:lang w:eastAsia="hu-HU"/>
        </w:rPr>
        <w:t>szakmai</w:t>
      </w:r>
      <w:proofErr w:type="gramEnd"/>
      <w:r w:rsidRPr="00F4393E">
        <w:rPr>
          <w:rFonts w:ascii="Palatino Linotype" w:hAnsi="Palatino Linotype"/>
          <w:b/>
          <w:sz w:val="44"/>
          <w:szCs w:val="44"/>
          <w:lang w:eastAsia="hu-HU"/>
        </w:rPr>
        <w:t xml:space="preserve"> követelménymodul</w:t>
      </w:r>
    </w:p>
    <w:p w:rsidR="00F4393E" w:rsidRPr="00F4393E" w:rsidRDefault="00F4393E" w:rsidP="009963E7">
      <w:pPr>
        <w:spacing w:after="0" w:line="240" w:lineRule="auto"/>
        <w:ind w:left="-15"/>
        <w:jc w:val="center"/>
        <w:rPr>
          <w:rFonts w:ascii="Palatino Linotype" w:hAnsi="Palatino Linotype"/>
          <w:b/>
          <w:sz w:val="44"/>
          <w:szCs w:val="44"/>
          <w:lang w:eastAsia="hu-HU"/>
        </w:rPr>
      </w:pPr>
    </w:p>
    <w:p w:rsidR="00E678C4" w:rsidRPr="000E120B" w:rsidRDefault="00F4393E" w:rsidP="009963E7">
      <w:pPr>
        <w:spacing w:after="0" w:line="240" w:lineRule="auto"/>
        <w:ind w:left="-15"/>
        <w:jc w:val="center"/>
        <w:rPr>
          <w:rFonts w:ascii="Palatino Linotype" w:hAnsi="Palatino Linotype"/>
          <w:b/>
          <w:sz w:val="44"/>
          <w:szCs w:val="44"/>
        </w:rPr>
      </w:pPr>
      <w:proofErr w:type="gramStart"/>
      <w:r w:rsidRPr="00F4393E">
        <w:rPr>
          <w:rFonts w:ascii="Palatino Linotype" w:hAnsi="Palatino Linotype"/>
          <w:b/>
          <w:sz w:val="44"/>
          <w:szCs w:val="44"/>
          <w:lang w:eastAsia="hu-HU"/>
        </w:rPr>
        <w:t>tantárgyai</w:t>
      </w:r>
      <w:proofErr w:type="gramEnd"/>
      <w:r w:rsidRPr="00F4393E">
        <w:rPr>
          <w:rFonts w:ascii="Palatino Linotype" w:hAnsi="Palatino Linotype"/>
          <w:b/>
          <w:sz w:val="44"/>
          <w:szCs w:val="44"/>
          <w:lang w:eastAsia="hu-HU"/>
        </w:rPr>
        <w:t>, témakörei</w:t>
      </w:r>
    </w:p>
    <w:p w:rsidR="00E678C4" w:rsidRPr="000E120B" w:rsidRDefault="00E678C4" w:rsidP="009963E7">
      <w:pPr>
        <w:spacing w:after="0" w:line="240" w:lineRule="auto"/>
        <w:jc w:val="center"/>
        <w:rPr>
          <w:rFonts w:ascii="Palatino Linotype" w:hAnsi="Palatino Linotype"/>
          <w:b/>
          <w:sz w:val="44"/>
          <w:szCs w:val="44"/>
          <w:lang w:eastAsia="hu-HU"/>
        </w:rPr>
      </w:pPr>
    </w:p>
    <w:p w:rsidR="00F4393E" w:rsidRPr="00E71739" w:rsidRDefault="00E678C4" w:rsidP="009963E7">
      <w:pPr>
        <w:spacing w:after="0" w:line="240" w:lineRule="auto"/>
        <w:ind w:left="-17"/>
        <w:jc w:val="both"/>
        <w:rPr>
          <w:rFonts w:ascii="Palatino Linotype" w:hAnsi="Palatino Linotype"/>
          <w:b/>
        </w:rPr>
      </w:pPr>
      <w:r w:rsidRPr="000E120B">
        <w:rPr>
          <w:rFonts w:ascii="Palatino Linotype" w:hAnsi="Palatino Linotype"/>
          <w:sz w:val="20"/>
          <w:szCs w:val="20"/>
          <w:lang w:eastAsia="hu-HU"/>
        </w:rPr>
        <w:br w:type="page"/>
      </w:r>
      <w:r w:rsidR="00F4393E" w:rsidRPr="0097363C">
        <w:rPr>
          <w:rFonts w:ascii="Palatino Linotype" w:hAnsi="Palatino Linotype"/>
          <w:b/>
        </w:rPr>
        <w:lastRenderedPageBreak/>
        <w:t>A 10186-12 azonosító számú</w:t>
      </w:r>
      <w:r w:rsidR="000A36C0">
        <w:rPr>
          <w:rFonts w:ascii="Palatino Linotype" w:hAnsi="Palatino Linotype"/>
          <w:b/>
        </w:rPr>
        <w:t>,</w:t>
      </w:r>
      <w:r w:rsidR="00F4393E" w:rsidRPr="0097363C">
        <w:rPr>
          <w:rFonts w:ascii="Palatino Linotype" w:hAnsi="Palatino Linotype"/>
          <w:b/>
        </w:rPr>
        <w:t xml:space="preserve"> Kohászati technikus alapfeladatok megnevezésű szakmai követelménymodulhoz tartozó tantárgyak és témakörök oktat</w:t>
      </w:r>
      <w:r w:rsidR="00F4393E" w:rsidRPr="00E71739">
        <w:rPr>
          <w:rFonts w:ascii="Palatino Linotype" w:hAnsi="Palatino Linotype"/>
          <w:b/>
        </w:rPr>
        <w:t>ása során fejlesztendő kompetenciák</w:t>
      </w:r>
    </w:p>
    <w:tbl>
      <w:tblPr>
        <w:tblW w:w="9438" w:type="dxa"/>
        <w:jc w:val="center"/>
        <w:tblInd w:w="57" w:type="dxa"/>
        <w:tblLayout w:type="fixed"/>
        <w:tblCellMar>
          <w:left w:w="70" w:type="dxa"/>
          <w:right w:w="70" w:type="dxa"/>
        </w:tblCellMar>
        <w:tblLook w:val="0000" w:firstRow="0" w:lastRow="0" w:firstColumn="0" w:lastColumn="0" w:noHBand="0" w:noVBand="0"/>
      </w:tblPr>
      <w:tblGrid>
        <w:gridCol w:w="3585"/>
        <w:gridCol w:w="426"/>
        <w:gridCol w:w="425"/>
        <w:gridCol w:w="425"/>
        <w:gridCol w:w="709"/>
        <w:gridCol w:w="425"/>
        <w:gridCol w:w="425"/>
        <w:gridCol w:w="567"/>
        <w:gridCol w:w="426"/>
        <w:gridCol w:w="425"/>
        <w:gridCol w:w="425"/>
        <w:gridCol w:w="567"/>
        <w:gridCol w:w="608"/>
      </w:tblGrid>
      <w:tr w:rsidR="00F4393E" w:rsidRPr="00782912">
        <w:trPr>
          <w:trHeight w:val="570"/>
          <w:jc w:val="center"/>
        </w:trPr>
        <w:tc>
          <w:tcPr>
            <w:tcW w:w="3585" w:type="dxa"/>
            <w:vMerge w:val="restart"/>
            <w:tcBorders>
              <w:top w:val="single" w:sz="4" w:space="0" w:color="auto"/>
              <w:left w:val="single" w:sz="4" w:space="0" w:color="auto"/>
              <w:bottom w:val="single" w:sz="4" w:space="0" w:color="auto"/>
              <w:right w:val="single" w:sz="4" w:space="0" w:color="auto"/>
            </w:tcBorders>
            <w:noWrap/>
            <w:vAlign w:val="center"/>
          </w:tcPr>
          <w:p w:rsidR="00F4393E" w:rsidRPr="0097363C"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10186-12 Kohászati technikus alapfel</w:t>
            </w:r>
            <w:r w:rsidRPr="00E71739">
              <w:rPr>
                <w:rFonts w:ascii="Palatino Linotype" w:hAnsi="Palatino Linotype"/>
                <w:sz w:val="20"/>
                <w:szCs w:val="20"/>
              </w:rPr>
              <w:t>ada</w:t>
            </w:r>
            <w:r w:rsidRPr="0097363C">
              <w:rPr>
                <w:rFonts w:ascii="Palatino Linotype" w:hAnsi="Palatino Linotype"/>
                <w:sz w:val="20"/>
                <w:szCs w:val="20"/>
              </w:rPr>
              <w:t>tok</w:t>
            </w:r>
          </w:p>
        </w:tc>
        <w:tc>
          <w:tcPr>
            <w:tcW w:w="1985" w:type="dxa"/>
            <w:gridSpan w:val="4"/>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Műszaki alapismeretek</w:t>
            </w:r>
          </w:p>
        </w:tc>
        <w:tc>
          <w:tcPr>
            <w:tcW w:w="1417" w:type="dxa"/>
            <w:gridSpan w:val="3"/>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Képlékeny alakítás</w:t>
            </w:r>
          </w:p>
        </w:tc>
        <w:tc>
          <w:tcPr>
            <w:tcW w:w="1276" w:type="dxa"/>
            <w:gridSpan w:val="3"/>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Képlékeny alakítás gyakorlat</w:t>
            </w:r>
          </w:p>
        </w:tc>
        <w:tc>
          <w:tcPr>
            <w:tcW w:w="1175" w:type="dxa"/>
            <w:gridSpan w:val="2"/>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Fémtan</w:t>
            </w:r>
          </w:p>
        </w:tc>
      </w:tr>
      <w:tr w:rsidR="00F4393E" w:rsidRPr="00782912">
        <w:trPr>
          <w:trHeight w:val="2850"/>
          <w:jc w:val="center"/>
        </w:trPr>
        <w:tc>
          <w:tcPr>
            <w:tcW w:w="3585" w:type="dxa"/>
            <w:vMerge/>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rPr>
                <w:rFonts w:ascii="Palatino Linotype" w:hAnsi="Palatino Linotype"/>
                <w:sz w:val="20"/>
                <w:szCs w:val="20"/>
              </w:rPr>
            </w:pPr>
          </w:p>
        </w:tc>
        <w:tc>
          <w:tcPr>
            <w:tcW w:w="426" w:type="dxa"/>
            <w:tcBorders>
              <w:top w:val="nil"/>
              <w:left w:val="nil"/>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Műszaki ábrázolás</w:t>
            </w:r>
          </w:p>
        </w:tc>
        <w:tc>
          <w:tcPr>
            <w:tcW w:w="425" w:type="dxa"/>
            <w:tcBorders>
              <w:top w:val="nil"/>
              <w:left w:val="single" w:sz="4" w:space="0" w:color="auto"/>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Mechanika</w:t>
            </w:r>
          </w:p>
        </w:tc>
        <w:tc>
          <w:tcPr>
            <w:tcW w:w="425" w:type="dxa"/>
            <w:tcBorders>
              <w:top w:val="nil"/>
              <w:left w:val="nil"/>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Gépészeti alapismeretek</w:t>
            </w:r>
          </w:p>
        </w:tc>
        <w:tc>
          <w:tcPr>
            <w:tcW w:w="709" w:type="dxa"/>
            <w:tcBorders>
              <w:top w:val="nil"/>
              <w:left w:val="nil"/>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Irányítástechnikai alapismeretek</w:t>
            </w:r>
          </w:p>
        </w:tc>
        <w:tc>
          <w:tcPr>
            <w:tcW w:w="425" w:type="dxa"/>
            <w:tcBorders>
              <w:top w:val="nil"/>
              <w:left w:val="nil"/>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Képlékeny alakítás alapjai</w:t>
            </w:r>
          </w:p>
        </w:tc>
        <w:tc>
          <w:tcPr>
            <w:tcW w:w="425" w:type="dxa"/>
            <w:tcBorders>
              <w:top w:val="nil"/>
              <w:left w:val="single" w:sz="4" w:space="0" w:color="auto"/>
              <w:bottom w:val="single" w:sz="4" w:space="0" w:color="auto"/>
              <w:right w:val="single" w:sz="4" w:space="0" w:color="auto"/>
            </w:tcBorders>
            <w:shd w:val="clear" w:color="auto" w:fill="auto"/>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Hengerlés</w:t>
            </w:r>
          </w:p>
        </w:tc>
        <w:tc>
          <w:tcPr>
            <w:tcW w:w="567" w:type="dxa"/>
            <w:tcBorders>
              <w:top w:val="nil"/>
              <w:left w:val="nil"/>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Egyéb képlékeny alakítások</w:t>
            </w:r>
          </w:p>
        </w:tc>
        <w:tc>
          <w:tcPr>
            <w:tcW w:w="426" w:type="dxa"/>
            <w:tcBorders>
              <w:top w:val="nil"/>
              <w:left w:val="nil"/>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Meleg hengerlés</w:t>
            </w:r>
          </w:p>
        </w:tc>
        <w:tc>
          <w:tcPr>
            <w:tcW w:w="425" w:type="dxa"/>
            <w:tcBorders>
              <w:top w:val="nil"/>
              <w:left w:val="nil"/>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Hideg hengerlés</w:t>
            </w:r>
          </w:p>
        </w:tc>
        <w:tc>
          <w:tcPr>
            <w:tcW w:w="425" w:type="dxa"/>
            <w:tcBorders>
              <w:top w:val="nil"/>
              <w:left w:val="nil"/>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Egyéb képlékeny alakítások</w:t>
            </w:r>
          </w:p>
        </w:tc>
        <w:tc>
          <w:tcPr>
            <w:tcW w:w="567" w:type="dxa"/>
            <w:tcBorders>
              <w:top w:val="nil"/>
              <w:left w:val="nil"/>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Metallurgiai folyamatok kémiai alapjai</w:t>
            </w:r>
          </w:p>
        </w:tc>
        <w:tc>
          <w:tcPr>
            <w:tcW w:w="608" w:type="dxa"/>
            <w:tcBorders>
              <w:top w:val="nil"/>
              <w:left w:val="nil"/>
              <w:bottom w:val="single" w:sz="4" w:space="0" w:color="auto"/>
              <w:right w:val="single" w:sz="4" w:space="0" w:color="auto"/>
            </w:tcBorders>
            <w:textDirection w:val="btLr"/>
            <w:vAlign w:val="center"/>
          </w:tcPr>
          <w:p w:rsidR="00F4393E" w:rsidRPr="00782912" w:rsidRDefault="00F4393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Fémtan és hőkezelési alapismeretek</w:t>
            </w:r>
          </w:p>
        </w:tc>
      </w:tr>
      <w:tr w:rsidR="00F4393E" w:rsidRPr="00782912">
        <w:trPr>
          <w:trHeight w:val="345"/>
          <w:jc w:val="center"/>
        </w:trPr>
        <w:tc>
          <w:tcPr>
            <w:tcW w:w="9438" w:type="dxa"/>
            <w:gridSpan w:val="13"/>
            <w:tcBorders>
              <w:top w:val="nil"/>
              <w:left w:val="single" w:sz="4" w:space="0" w:color="auto"/>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FELADATOK</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Alapanyagot, segédanyagot előkészíttet, </w:t>
            </w:r>
            <w:proofErr w:type="spellStart"/>
            <w:r w:rsidRPr="00782912">
              <w:rPr>
                <w:rFonts w:ascii="Palatino Linotype" w:hAnsi="Palatino Linotype"/>
                <w:sz w:val="20"/>
                <w:szCs w:val="20"/>
              </w:rPr>
              <w:t>műbizonylatol</w:t>
            </w:r>
            <w:proofErr w:type="spellEnd"/>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felügyelete és üzemeltetése alá tartozó fő- és kisegítő berendezésekre előírt biztonsági ellenőrzéseket elvégzi, az üzemeltetéshez előkészíti, a gépen előírt paraméterek beállításáról gondoskodik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termelési feladatokat egyezteti</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Fémtisztítást, zárványtartalom csökkentést, zárványmodifikálást végez</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Hőmérsékletet becsül/mér, próbákat vesz és elemzésre küld</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csapolandó mennyiséget meghatározza</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Kemencében, konverterben, üstben gázöblítést végez (pl. argon, nitrogén)</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technológiai folyamatban résztvevőkkel folyamatos kapcsolatot tart</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gyártási folyamat során fellépő rendkívüli helyzeteket jelzi, kezeli</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Folyékony fémből mintavétel eredményének alapján összetételt, hőmérsékletet módosít</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bl>
    <w:p w:rsidR="00301BDC" w:rsidRDefault="00301BDC" w:rsidP="009963E7">
      <w:pPr>
        <w:spacing w:line="240" w:lineRule="auto"/>
      </w:pPr>
      <w:r>
        <w:br w:type="page"/>
      </w:r>
    </w:p>
    <w:tbl>
      <w:tblPr>
        <w:tblW w:w="9438" w:type="dxa"/>
        <w:jc w:val="center"/>
        <w:tblInd w:w="57" w:type="dxa"/>
        <w:tblLayout w:type="fixed"/>
        <w:tblCellMar>
          <w:left w:w="70" w:type="dxa"/>
          <w:right w:w="70" w:type="dxa"/>
        </w:tblCellMar>
        <w:tblLook w:val="0000" w:firstRow="0" w:lastRow="0" w:firstColumn="0" w:lastColumn="0" w:noHBand="0" w:noVBand="0"/>
      </w:tblPr>
      <w:tblGrid>
        <w:gridCol w:w="3585"/>
        <w:gridCol w:w="426"/>
        <w:gridCol w:w="425"/>
        <w:gridCol w:w="425"/>
        <w:gridCol w:w="709"/>
        <w:gridCol w:w="425"/>
        <w:gridCol w:w="425"/>
        <w:gridCol w:w="567"/>
        <w:gridCol w:w="426"/>
        <w:gridCol w:w="425"/>
        <w:gridCol w:w="425"/>
        <w:gridCol w:w="567"/>
        <w:gridCol w:w="608"/>
      </w:tblGrid>
      <w:tr w:rsidR="00F4393E" w:rsidRPr="00782912" w:rsidTr="00301BDC">
        <w:trPr>
          <w:trHeight w:val="255"/>
          <w:jc w:val="center"/>
        </w:trPr>
        <w:tc>
          <w:tcPr>
            <w:tcW w:w="3585" w:type="dxa"/>
            <w:tcBorders>
              <w:top w:val="single" w:sz="4" w:space="0" w:color="auto"/>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lastRenderedPageBreak/>
              <w:t>Tüzeléstechnikai berendezéseket kezel (pl.: üstfűtő, gázégők, gyújtókemence), gázinjektáló berendezéseket kezel</w:t>
            </w: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single" w:sz="4" w:space="0" w:color="auto"/>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Mérleget, szállítószalagot kezel, adagolóberendezéseket működtet, porelszívó/leválasztó berendezést kezel</w:t>
            </w: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single" w:sz="4" w:space="0" w:color="auto"/>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munkájához szükséges kisgépeket, eszközöket használja</w:t>
            </w: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single" w:sz="4" w:space="0" w:color="auto"/>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Anyagvizsgáló berendezést kezel, anyagvizsgálatot, méréseket végez, próbákat azonosít, számítógépes adatnyilvántartást végez</w:t>
            </w: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Ellenőrzi és irányítja a beosztott dolgozókat, utasításokat ad ki</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Gyártás közben ellenőrzi a technológiai paraméterek betartását, irányítja a mintavételezést, gyártásközi ellenőrzést végez</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Technológiai folyamatot felügyel, irányít (pl. képlékenyalakítás), szerszámcserét végez, irányít (pl. hengercsere, késcsere), nyers darab kikészítést végez (pl. táblalemez egyengetés)</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Formaöntést előkészít, végez, öntvényt tisztít, folyamatos öntést felügyel, irányít</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minőségügyi előírások betartását ellenőrzi</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berendezések műszaki állapotát, a gyártás során felhasznált anyagok technológiában előírt állapotát üzemelés közben folyamatosan figyeli, rögzíti és jelzi</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rsidTr="00301BDC">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műszak alatt történt rendellenességeket, hiányosságokat rögzíti és jelzi, a megoldásokra javaslatot tesz</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rsidTr="00301BDC">
        <w:trPr>
          <w:trHeight w:val="255"/>
          <w:jc w:val="center"/>
        </w:trPr>
        <w:tc>
          <w:tcPr>
            <w:tcW w:w="3585" w:type="dxa"/>
            <w:tcBorders>
              <w:top w:val="single" w:sz="4" w:space="0" w:color="auto"/>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berendezéseket a karbantartáshoz előkészítteti (letakaríttatja a berendezéseket, üresre járat), a karbantartás közbeni berendezés-mozgatási és egyéb funkciókat biztosíttatja, valamint karbantartást követően a komplex funkciópróbákat elvégezteti</w:t>
            </w:r>
          </w:p>
        </w:tc>
        <w:tc>
          <w:tcPr>
            <w:tcW w:w="426"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single" w:sz="4" w:space="0" w:color="auto"/>
              <w:left w:val="single" w:sz="4" w:space="0" w:color="auto"/>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rsidTr="00301BDC">
        <w:trPr>
          <w:trHeight w:val="360"/>
          <w:jc w:val="center"/>
        </w:trPr>
        <w:tc>
          <w:tcPr>
            <w:tcW w:w="9438" w:type="dxa"/>
            <w:gridSpan w:val="13"/>
            <w:tcBorders>
              <w:top w:val="single" w:sz="4" w:space="0" w:color="auto"/>
              <w:left w:val="single" w:sz="4" w:space="0" w:color="auto"/>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SZAKMAI ISMERETEK</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Műszaki rajzok alaki és formai ismerete, rajzolvasás</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lastRenderedPageBreak/>
              <w:t>Összetett mértani testek felépítése, ábrázolási módok, nézetek, metszetek, áthatások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bl>
    <w:p w:rsidR="00F4393E" w:rsidRPr="00782912" w:rsidRDefault="00F4393E" w:rsidP="009963E7">
      <w:pPr>
        <w:spacing w:after="0" w:line="240" w:lineRule="auto"/>
      </w:pPr>
    </w:p>
    <w:tbl>
      <w:tblPr>
        <w:tblW w:w="9438" w:type="dxa"/>
        <w:jc w:val="center"/>
        <w:tblInd w:w="57" w:type="dxa"/>
        <w:tblLayout w:type="fixed"/>
        <w:tblCellMar>
          <w:left w:w="70" w:type="dxa"/>
          <w:right w:w="70" w:type="dxa"/>
        </w:tblCellMar>
        <w:tblLook w:val="0000" w:firstRow="0" w:lastRow="0" w:firstColumn="0" w:lastColumn="0" w:noHBand="0" w:noVBand="0"/>
      </w:tblPr>
      <w:tblGrid>
        <w:gridCol w:w="3585"/>
        <w:gridCol w:w="426"/>
        <w:gridCol w:w="425"/>
        <w:gridCol w:w="425"/>
        <w:gridCol w:w="709"/>
        <w:gridCol w:w="425"/>
        <w:gridCol w:w="425"/>
        <w:gridCol w:w="567"/>
        <w:gridCol w:w="426"/>
        <w:gridCol w:w="425"/>
        <w:gridCol w:w="425"/>
        <w:gridCol w:w="567"/>
        <w:gridCol w:w="608"/>
      </w:tblGrid>
      <w:tr w:rsidR="00F4393E" w:rsidRPr="00782912">
        <w:trPr>
          <w:trHeight w:val="255"/>
          <w:jc w:val="center"/>
        </w:trPr>
        <w:tc>
          <w:tcPr>
            <w:tcW w:w="3585" w:type="dxa"/>
            <w:tcBorders>
              <w:top w:val="single" w:sz="4" w:space="0" w:color="auto"/>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Alkatrészrajzok, összeállítási rajzok tartalmi és formai jellemzői</w:t>
            </w: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single" w:sz="4" w:space="0" w:color="auto"/>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Általános gépészeti alapismeretek</w:t>
            </w: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Mechanikai alapismeretek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Általános géptan alapismeretek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Hidraulikai és pneumatikai alapismeretek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Elektrotechnikai és irányítástechnikai alapismeretek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Képlékenyalakítás alapismeretei, hengerművek gépi berendezései, a sajtolás gépi berendezései, a húzás gépi berendezései, egyéb képlékenyalakító berendezések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Technológiai utasítás</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Gépkönyv, kezelési, szerelési, karbantartási útmutatók használata</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Elektronikus </w:t>
            </w:r>
            <w:proofErr w:type="spellStart"/>
            <w:r w:rsidRPr="00782912">
              <w:rPr>
                <w:rFonts w:ascii="Palatino Linotype" w:hAnsi="Palatino Linotype"/>
                <w:sz w:val="20"/>
                <w:szCs w:val="20"/>
              </w:rPr>
              <w:t>okmányolás</w:t>
            </w:r>
            <w:proofErr w:type="spellEnd"/>
            <w:r w:rsidRPr="00782912">
              <w:rPr>
                <w:rFonts w:ascii="Palatino Linotype" w:hAnsi="Palatino Linotype"/>
                <w:sz w:val="20"/>
                <w:szCs w:val="20"/>
              </w:rPr>
              <w:t>, műbizonylat</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Kohászati alapanyagok, kohászati segédanyagok, </w:t>
            </w:r>
            <w:proofErr w:type="spellStart"/>
            <w:r w:rsidRPr="00782912">
              <w:rPr>
                <w:rFonts w:ascii="Palatino Linotype" w:hAnsi="Palatino Linotype"/>
                <w:sz w:val="20"/>
                <w:szCs w:val="20"/>
              </w:rPr>
              <w:t>anyagelőkészítés</w:t>
            </w:r>
            <w:proofErr w:type="spellEnd"/>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Tűzálló anyagok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metallurgiai folyamatok kémiai alapjai</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Fémtani és hőkezelési alapismeretek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Kohászati berendezések géptana</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Kohászati előkészítő műveletek, segédberendezések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Tüzeléstan és tüzeléstechnikai berendezések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Próbavétel, anyagvizsgálat</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Anyagmozgatás, szállítás</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rsidTr="00301BDC">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Anyagbiztosítás, termékek tárolása (deponálás)</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rsidTr="00301BDC">
        <w:trPr>
          <w:trHeight w:val="255"/>
          <w:jc w:val="center"/>
        </w:trPr>
        <w:tc>
          <w:tcPr>
            <w:tcW w:w="3585" w:type="dxa"/>
            <w:tcBorders>
              <w:top w:val="single" w:sz="4" w:space="0" w:color="auto"/>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Gépápolás (tisztítás, olajozás, kenés)</w:t>
            </w:r>
          </w:p>
        </w:tc>
        <w:tc>
          <w:tcPr>
            <w:tcW w:w="426"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rsidTr="00301BDC">
        <w:trPr>
          <w:trHeight w:val="255"/>
          <w:jc w:val="center"/>
        </w:trPr>
        <w:tc>
          <w:tcPr>
            <w:tcW w:w="3585" w:type="dxa"/>
            <w:tcBorders>
              <w:top w:val="single" w:sz="4" w:space="0" w:color="auto"/>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Hulladékeltávolítás</w:t>
            </w: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munkavégzés bizonylatolása (pl. munkalap)</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minőség bizonylatolása (jegyzőkönyv)</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Az oktatások bizonylatolása (munkabiztonság, tűzvédelem)</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 géphiba bizonylatolása</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360"/>
          <w:jc w:val="center"/>
        </w:trPr>
        <w:tc>
          <w:tcPr>
            <w:tcW w:w="9438" w:type="dxa"/>
            <w:gridSpan w:val="13"/>
            <w:tcBorders>
              <w:top w:val="nil"/>
              <w:left w:val="single" w:sz="4" w:space="0" w:color="auto"/>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SZAKMAI KÉSZSÉGEK</w:t>
            </w:r>
          </w:p>
        </w:tc>
      </w:tr>
      <w:tr w:rsidR="00F4393E" w:rsidRPr="00782912">
        <w:trPr>
          <w:trHeight w:val="240"/>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Szakmai szöveg értelmezése</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bl>
    <w:p w:rsidR="00F4393E" w:rsidRPr="00782912" w:rsidRDefault="00F4393E" w:rsidP="009963E7">
      <w:pPr>
        <w:spacing w:after="0" w:line="240" w:lineRule="auto"/>
      </w:pPr>
    </w:p>
    <w:tbl>
      <w:tblPr>
        <w:tblW w:w="9438" w:type="dxa"/>
        <w:jc w:val="center"/>
        <w:tblInd w:w="57" w:type="dxa"/>
        <w:tblLayout w:type="fixed"/>
        <w:tblCellMar>
          <w:left w:w="70" w:type="dxa"/>
          <w:right w:w="70" w:type="dxa"/>
        </w:tblCellMar>
        <w:tblLook w:val="0000" w:firstRow="0" w:lastRow="0" w:firstColumn="0" w:lastColumn="0" w:noHBand="0" w:noVBand="0"/>
      </w:tblPr>
      <w:tblGrid>
        <w:gridCol w:w="3585"/>
        <w:gridCol w:w="426"/>
        <w:gridCol w:w="425"/>
        <w:gridCol w:w="425"/>
        <w:gridCol w:w="709"/>
        <w:gridCol w:w="425"/>
        <w:gridCol w:w="425"/>
        <w:gridCol w:w="567"/>
        <w:gridCol w:w="426"/>
        <w:gridCol w:w="425"/>
        <w:gridCol w:w="425"/>
        <w:gridCol w:w="567"/>
        <w:gridCol w:w="608"/>
      </w:tblGrid>
      <w:tr w:rsidR="00F4393E" w:rsidRPr="00782912">
        <w:trPr>
          <w:trHeight w:val="255"/>
          <w:jc w:val="center"/>
        </w:trPr>
        <w:tc>
          <w:tcPr>
            <w:tcW w:w="3585" w:type="dxa"/>
            <w:tcBorders>
              <w:top w:val="single" w:sz="4" w:space="0" w:color="auto"/>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lastRenderedPageBreak/>
              <w:t>Információforrások, műszaki táblázatok kezelése</w:t>
            </w: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single" w:sz="4" w:space="0" w:color="auto"/>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Anyagvizsgáló berendezések kezelése</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0D7A86"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0D7A86"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0D7A86"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Metallurgiai, technológiai számítások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0D7A86"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0D7A86"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0D7A86"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0D7A86" w:rsidP="009963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255"/>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Tüzeléstechnikai számítások</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360"/>
          <w:jc w:val="center"/>
        </w:trPr>
        <w:tc>
          <w:tcPr>
            <w:tcW w:w="9438" w:type="dxa"/>
            <w:gridSpan w:val="13"/>
            <w:tcBorders>
              <w:top w:val="single" w:sz="4" w:space="0" w:color="auto"/>
              <w:left w:val="single" w:sz="4" w:space="0" w:color="auto"/>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SZEMÉLYES KOMPETENCIÁK</w:t>
            </w:r>
          </w:p>
        </w:tc>
      </w:tr>
      <w:tr w:rsidR="00F4393E" w:rsidRPr="00782912">
        <w:trPr>
          <w:trHeight w:val="300"/>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Felelősségtudat</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300"/>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Megbízhatóság</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300"/>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Pontosság</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360"/>
          <w:jc w:val="center"/>
        </w:trPr>
        <w:tc>
          <w:tcPr>
            <w:tcW w:w="9438" w:type="dxa"/>
            <w:gridSpan w:val="13"/>
            <w:tcBorders>
              <w:top w:val="nil"/>
              <w:left w:val="single" w:sz="4" w:space="0" w:color="auto"/>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TÁRSAS KOMPETENCIÁK</w:t>
            </w:r>
          </w:p>
        </w:tc>
      </w:tr>
      <w:tr w:rsidR="00F4393E" w:rsidRPr="00782912">
        <w:trPr>
          <w:trHeight w:val="300"/>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Irányíthatóság</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300"/>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Irányítási készség</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300"/>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Határozottság</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360"/>
          <w:jc w:val="center"/>
        </w:trPr>
        <w:tc>
          <w:tcPr>
            <w:tcW w:w="9438" w:type="dxa"/>
            <w:gridSpan w:val="13"/>
            <w:tcBorders>
              <w:top w:val="nil"/>
              <w:left w:val="single" w:sz="4" w:space="0" w:color="auto"/>
              <w:bottom w:val="single" w:sz="4" w:space="0" w:color="auto"/>
              <w:right w:val="single" w:sz="4" w:space="0" w:color="auto"/>
            </w:tcBorders>
            <w:noWrap/>
            <w:vAlign w:val="center"/>
          </w:tcPr>
          <w:p w:rsidR="00F4393E" w:rsidRPr="00782912" w:rsidRDefault="00301BDC" w:rsidP="009963E7">
            <w:pPr>
              <w:spacing w:after="0" w:line="240" w:lineRule="auto"/>
              <w:jc w:val="center"/>
              <w:rPr>
                <w:rFonts w:ascii="Palatino Linotype" w:hAnsi="Palatino Linotype"/>
                <w:sz w:val="20"/>
                <w:szCs w:val="20"/>
              </w:rPr>
            </w:pPr>
            <w:r>
              <w:rPr>
                <w:rFonts w:ascii="Palatino Linotype" w:hAnsi="Palatino Linotype"/>
                <w:sz w:val="20"/>
                <w:szCs w:val="20"/>
              </w:rPr>
              <w:t>MÓDSZER</w:t>
            </w:r>
            <w:r w:rsidR="00F4393E" w:rsidRPr="00782912">
              <w:rPr>
                <w:rFonts w:ascii="Palatino Linotype" w:hAnsi="Palatino Linotype"/>
                <w:sz w:val="20"/>
                <w:szCs w:val="20"/>
              </w:rPr>
              <w:t>KOMPETENCIÁK</w:t>
            </w:r>
          </w:p>
        </w:tc>
      </w:tr>
      <w:tr w:rsidR="00F4393E" w:rsidRPr="00782912">
        <w:trPr>
          <w:trHeight w:val="300"/>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Irányíthatóság</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300"/>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Irányítási készség</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F4393E" w:rsidRPr="00782912">
        <w:trPr>
          <w:trHeight w:val="300"/>
          <w:jc w:val="center"/>
        </w:trPr>
        <w:tc>
          <w:tcPr>
            <w:tcW w:w="3585" w:type="dxa"/>
            <w:tcBorders>
              <w:top w:val="nil"/>
              <w:left w:val="single" w:sz="4" w:space="0" w:color="auto"/>
              <w:bottom w:val="single" w:sz="4" w:space="0" w:color="auto"/>
              <w:right w:val="single" w:sz="4" w:space="0" w:color="auto"/>
            </w:tcBorders>
            <w:noWrap/>
          </w:tcPr>
          <w:p w:rsidR="00F4393E" w:rsidRPr="00782912" w:rsidRDefault="00F4393E" w:rsidP="009963E7">
            <w:pPr>
              <w:spacing w:after="0" w:line="240" w:lineRule="auto"/>
              <w:rPr>
                <w:rFonts w:ascii="Palatino Linotype" w:hAnsi="Palatino Linotype"/>
                <w:sz w:val="20"/>
                <w:szCs w:val="20"/>
              </w:rPr>
            </w:pPr>
            <w:r w:rsidRPr="00782912">
              <w:rPr>
                <w:rFonts w:ascii="Palatino Linotype" w:hAnsi="Palatino Linotype"/>
                <w:sz w:val="20"/>
                <w:szCs w:val="20"/>
              </w:rPr>
              <w:t>Határozottság</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08" w:type="dxa"/>
            <w:tcBorders>
              <w:top w:val="nil"/>
              <w:left w:val="nil"/>
              <w:bottom w:val="single" w:sz="4" w:space="0" w:color="auto"/>
              <w:right w:val="single" w:sz="4" w:space="0" w:color="auto"/>
            </w:tcBorders>
            <w:noWrap/>
            <w:vAlign w:val="center"/>
          </w:tcPr>
          <w:p w:rsidR="00F4393E" w:rsidRPr="00782912" w:rsidRDefault="00F4393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bl>
    <w:p w:rsidR="00E678C4" w:rsidRPr="000E120B" w:rsidRDefault="00F4393E" w:rsidP="009963E7">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 </w:t>
      </w:r>
    </w:p>
    <w:p w:rsidR="00E678C4" w:rsidRPr="00301BDC" w:rsidRDefault="00E678C4" w:rsidP="009963E7">
      <w:pPr>
        <w:widowControl w:val="0"/>
        <w:numPr>
          <w:ilvl w:val="0"/>
          <w:numId w:val="17"/>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C075F9" w:rsidRPr="00301BDC">
        <w:rPr>
          <w:rFonts w:ascii="Palatino Linotype" w:hAnsi="Palatino Linotype"/>
          <w:b/>
          <w:sz w:val="24"/>
          <w:szCs w:val="24"/>
        </w:rPr>
        <w:lastRenderedPageBreak/>
        <w:t xml:space="preserve">Műszaki alapismeretek </w:t>
      </w:r>
      <w:proofErr w:type="gramStart"/>
      <w:r w:rsidR="00C075F9" w:rsidRPr="00301BDC">
        <w:rPr>
          <w:rFonts w:ascii="Palatino Linotype" w:hAnsi="Palatino Linotype"/>
          <w:b/>
          <w:sz w:val="24"/>
          <w:szCs w:val="24"/>
        </w:rPr>
        <w:t>tantárgy</w:t>
      </w:r>
      <w:r w:rsidR="00C075F9" w:rsidRPr="00301BDC">
        <w:rPr>
          <w:rFonts w:ascii="Palatino Linotype" w:hAnsi="Palatino Linotype"/>
          <w:b/>
          <w:sz w:val="24"/>
          <w:szCs w:val="24"/>
        </w:rPr>
        <w:tab/>
      </w:r>
      <w:r w:rsidR="00C075F9" w:rsidRPr="00301BDC">
        <w:rPr>
          <w:rFonts w:ascii="Palatino Linotype" w:hAnsi="Palatino Linotype"/>
          <w:b/>
          <w:sz w:val="24"/>
          <w:szCs w:val="24"/>
        </w:rPr>
        <w:tab/>
      </w:r>
      <w:r w:rsidR="00C075F9" w:rsidRPr="00301BDC">
        <w:rPr>
          <w:rFonts w:ascii="Palatino Linotype" w:hAnsi="Palatino Linotype"/>
          <w:sz w:val="24"/>
          <w:szCs w:val="24"/>
        </w:rPr>
        <w:tab/>
      </w:r>
      <w:r w:rsidR="00C075F9" w:rsidRPr="00301BDC">
        <w:rPr>
          <w:rFonts w:ascii="Palatino Linotype" w:hAnsi="Palatino Linotype"/>
          <w:sz w:val="24"/>
          <w:szCs w:val="24"/>
        </w:rPr>
        <w:tab/>
      </w:r>
      <w:r w:rsidR="00C075F9" w:rsidRPr="00301BDC">
        <w:rPr>
          <w:rFonts w:ascii="Palatino Linotype" w:hAnsi="Palatino Linotype"/>
          <w:sz w:val="24"/>
          <w:szCs w:val="24"/>
        </w:rPr>
        <w:tab/>
        <w:t xml:space="preserve">  </w:t>
      </w:r>
      <w:r w:rsidR="00C075F9" w:rsidRPr="00301BDC">
        <w:rPr>
          <w:rFonts w:ascii="Palatino Linotype" w:hAnsi="Palatino Linotype"/>
          <w:b/>
          <w:sz w:val="24"/>
          <w:szCs w:val="24"/>
        </w:rPr>
        <w:t>240</w:t>
      </w:r>
      <w:proofErr w:type="gramEnd"/>
      <w:r w:rsidR="00C075F9" w:rsidRPr="00301BDC">
        <w:rPr>
          <w:rFonts w:ascii="Palatino Linotype" w:hAnsi="Palatino Linotype"/>
          <w:b/>
          <w:sz w:val="24"/>
          <w:szCs w:val="24"/>
        </w:rPr>
        <w:t xml:space="preserve"> óra / 252 óra </w:t>
      </w:r>
      <w:r w:rsidRPr="00301BDC">
        <w:rPr>
          <w:rFonts w:ascii="Palatino Linotype" w:hAnsi="Palatino Linotype"/>
          <w:b/>
          <w:sz w:val="24"/>
          <w:szCs w:val="24"/>
        </w:rPr>
        <w:t>*</w:t>
      </w:r>
    </w:p>
    <w:p w:rsidR="00E678C4" w:rsidRPr="00301BDC" w:rsidRDefault="00847E4E" w:rsidP="009963E7">
      <w:pPr>
        <w:spacing w:after="0" w:line="240" w:lineRule="auto"/>
        <w:ind w:right="-1"/>
        <w:jc w:val="right"/>
        <w:rPr>
          <w:rFonts w:ascii="Palatino Linotype" w:hAnsi="Palatino Linotype"/>
          <w:sz w:val="20"/>
          <w:szCs w:val="20"/>
        </w:rPr>
      </w:pPr>
      <w:r w:rsidRPr="00301BDC">
        <w:rPr>
          <w:rFonts w:ascii="Palatino Linotype" w:hAnsi="Palatino Linotype"/>
          <w:sz w:val="20"/>
          <w:szCs w:val="20"/>
        </w:rPr>
        <w:t>* 9-13. évfolyamon megszervezett képzés/13. és 14. évfolyamon megszervezett képzés</w:t>
      </w:r>
    </w:p>
    <w:p w:rsidR="00E678C4" w:rsidRPr="00301BDC" w:rsidRDefault="00E678C4" w:rsidP="009963E7">
      <w:pPr>
        <w:pStyle w:val="Listaszerbekezds"/>
        <w:widowControl w:val="0"/>
        <w:suppressAutoHyphens/>
        <w:spacing w:after="0" w:line="240" w:lineRule="auto"/>
        <w:ind w:left="720"/>
        <w:rPr>
          <w:rFonts w:ascii="Palatino Linotype" w:hAnsi="Palatino Linotype"/>
          <w:b/>
          <w:vanish/>
          <w:sz w:val="24"/>
          <w:szCs w:val="24"/>
        </w:rPr>
      </w:pPr>
    </w:p>
    <w:p w:rsidR="00E678C4" w:rsidRPr="00301BDC" w:rsidRDefault="00E678C4"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tantárgy tanításának célja</w:t>
      </w:r>
    </w:p>
    <w:p w:rsidR="00C075F9" w:rsidRPr="00301BDC" w:rsidRDefault="00C075F9" w:rsidP="009963E7">
      <w:pPr>
        <w:spacing w:after="0" w:line="240" w:lineRule="auto"/>
        <w:jc w:val="both"/>
        <w:rPr>
          <w:rFonts w:ascii="Palatino Linotype" w:hAnsi="Palatino Linotype"/>
          <w:sz w:val="24"/>
          <w:szCs w:val="24"/>
        </w:rPr>
      </w:pPr>
      <w:r w:rsidRPr="00301BDC">
        <w:rPr>
          <w:rFonts w:ascii="Palatino Linotype" w:hAnsi="Palatino Linotype"/>
          <w:sz w:val="24"/>
          <w:szCs w:val="24"/>
        </w:rPr>
        <w:t xml:space="preserve">A </w:t>
      </w:r>
      <w:r w:rsidRPr="00301BDC">
        <w:rPr>
          <w:rFonts w:ascii="Palatino Linotype" w:hAnsi="Palatino Linotype"/>
          <w:i/>
          <w:sz w:val="24"/>
          <w:szCs w:val="24"/>
        </w:rPr>
        <w:t>Műszaki ábrázolás</w:t>
      </w:r>
      <w:r w:rsidRPr="00301BDC">
        <w:rPr>
          <w:rFonts w:ascii="Palatino Linotype" w:hAnsi="Palatino Linotype"/>
          <w:sz w:val="24"/>
          <w:szCs w:val="24"/>
        </w:rPr>
        <w:t xml:space="preserve"> fejlessze a tanulók térlátását, térszemléletüket. A tanulók ismerjék meg a szakmai tantárgyak tanulásához és a munkavégzéshez szükséges ábrázolási, rajzolvasási ismereteket.</w:t>
      </w:r>
    </w:p>
    <w:p w:rsidR="00C075F9" w:rsidRPr="00301BDC" w:rsidRDefault="00C075F9" w:rsidP="009963E7">
      <w:pPr>
        <w:spacing w:after="0" w:line="240" w:lineRule="auto"/>
        <w:jc w:val="both"/>
        <w:rPr>
          <w:rFonts w:ascii="Palatino Linotype" w:hAnsi="Palatino Linotype"/>
          <w:sz w:val="24"/>
          <w:szCs w:val="24"/>
        </w:rPr>
      </w:pPr>
      <w:r w:rsidRPr="00301BDC">
        <w:rPr>
          <w:rFonts w:ascii="Palatino Linotype" w:hAnsi="Palatino Linotype"/>
          <w:sz w:val="24"/>
          <w:szCs w:val="24"/>
        </w:rPr>
        <w:t xml:space="preserve">A </w:t>
      </w:r>
      <w:r w:rsidRPr="00301BDC">
        <w:rPr>
          <w:rFonts w:ascii="Palatino Linotype" w:hAnsi="Palatino Linotype"/>
          <w:i/>
          <w:sz w:val="24"/>
          <w:szCs w:val="24"/>
        </w:rPr>
        <w:t>Mechanika</w:t>
      </w:r>
      <w:r w:rsidRPr="00301BDC">
        <w:rPr>
          <w:rFonts w:ascii="Palatino Linotype" w:hAnsi="Palatino Linotype"/>
          <w:sz w:val="24"/>
          <w:szCs w:val="24"/>
        </w:rPr>
        <w:t xml:space="preserve"> tanulása során a tanulók ismerkedjenek meg a legfontosabb statikai és szilárdságtani fogalmakkal, méretezési, ellenőrzési elvekkel, módszerekkel. Eközben szerezzenek gyakorlatot a szakkönyvek, táblázatok, katalógusok használatában.</w:t>
      </w:r>
    </w:p>
    <w:p w:rsidR="00C075F9" w:rsidRPr="00301BDC" w:rsidRDefault="00C075F9" w:rsidP="009963E7">
      <w:pPr>
        <w:spacing w:after="0" w:line="240" w:lineRule="auto"/>
        <w:jc w:val="both"/>
        <w:rPr>
          <w:rFonts w:ascii="Palatino Linotype" w:hAnsi="Palatino Linotype"/>
          <w:sz w:val="24"/>
          <w:szCs w:val="24"/>
        </w:rPr>
      </w:pPr>
      <w:r w:rsidRPr="00301BDC">
        <w:rPr>
          <w:rFonts w:ascii="Palatino Linotype" w:hAnsi="Palatino Linotype"/>
          <w:sz w:val="24"/>
          <w:szCs w:val="24"/>
        </w:rPr>
        <w:t xml:space="preserve">A </w:t>
      </w:r>
      <w:r w:rsidRPr="00301BDC">
        <w:rPr>
          <w:rFonts w:ascii="Palatino Linotype" w:hAnsi="Palatino Linotype"/>
          <w:i/>
          <w:sz w:val="24"/>
          <w:szCs w:val="24"/>
        </w:rPr>
        <w:t>Gépészeti alapismeretek</w:t>
      </w:r>
      <w:r w:rsidRPr="00301BDC">
        <w:rPr>
          <w:rFonts w:ascii="Palatino Linotype" w:hAnsi="Palatino Linotype"/>
          <w:sz w:val="24"/>
          <w:szCs w:val="24"/>
        </w:rPr>
        <w:t xml:space="preserve"> témakör keretében ismerjék meg az alapvető gépelemek felépítését, működését.</w:t>
      </w:r>
    </w:p>
    <w:p w:rsidR="00E678C4" w:rsidRPr="00301BDC" w:rsidRDefault="00C075F9" w:rsidP="009963E7">
      <w:pPr>
        <w:spacing w:after="0" w:line="240" w:lineRule="auto"/>
        <w:rPr>
          <w:rFonts w:ascii="Palatino Linotype" w:hAnsi="Palatino Linotype"/>
          <w:b/>
          <w:sz w:val="24"/>
          <w:szCs w:val="24"/>
        </w:rPr>
      </w:pPr>
      <w:r w:rsidRPr="00301BDC">
        <w:rPr>
          <w:rFonts w:ascii="Palatino Linotype" w:hAnsi="Palatino Linotype"/>
          <w:sz w:val="24"/>
          <w:szCs w:val="24"/>
        </w:rPr>
        <w:t xml:space="preserve">Az </w:t>
      </w:r>
      <w:r w:rsidRPr="00301BDC">
        <w:rPr>
          <w:rFonts w:ascii="Palatino Linotype" w:hAnsi="Palatino Linotype"/>
          <w:i/>
          <w:sz w:val="24"/>
          <w:szCs w:val="24"/>
        </w:rPr>
        <w:t>Irányítástechnikai alapismertek</w:t>
      </w:r>
      <w:r w:rsidRPr="00301BDC">
        <w:rPr>
          <w:rFonts w:ascii="Palatino Linotype" w:hAnsi="Palatino Linotype"/>
          <w:sz w:val="24"/>
          <w:szCs w:val="24"/>
        </w:rPr>
        <w:t xml:space="preserve"> témakör keretében ismerkedjenek meg az irányítástechnika, pneumatika, hidraulika és elektrotechnika alapjaival.</w:t>
      </w:r>
    </w:p>
    <w:p w:rsidR="00E678C4" w:rsidRPr="00301BDC" w:rsidRDefault="00E678C4" w:rsidP="009963E7">
      <w:pPr>
        <w:spacing w:after="0" w:line="240" w:lineRule="auto"/>
        <w:rPr>
          <w:rFonts w:ascii="Palatino Linotype" w:hAnsi="Palatino Linotype"/>
          <w:b/>
          <w:sz w:val="24"/>
          <w:szCs w:val="24"/>
        </w:rPr>
      </w:pPr>
    </w:p>
    <w:p w:rsidR="00E678C4" w:rsidRPr="00301BDC" w:rsidRDefault="00E678C4"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Kapcsolódó közismereti, szakmai tartalmak</w:t>
      </w:r>
    </w:p>
    <w:p w:rsidR="00C075F9" w:rsidRPr="00301BDC" w:rsidRDefault="00C075F9"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301BDC">
        <w:rPr>
          <w:rFonts w:ascii="Palatino Linotype" w:hAnsi="Palatino Linotype"/>
          <w:sz w:val="24"/>
          <w:szCs w:val="24"/>
        </w:rPr>
        <w:t>A tantárgy az adott évfolyamba lépés feltételeiként megjelölt közismereti és szakmai tartalmakra épül.</w:t>
      </w:r>
    </w:p>
    <w:p w:rsidR="00E678C4" w:rsidRPr="00301BDC" w:rsidRDefault="00E678C4" w:rsidP="009963E7">
      <w:pPr>
        <w:spacing w:after="0" w:line="240" w:lineRule="auto"/>
        <w:rPr>
          <w:rFonts w:ascii="Palatino Linotype" w:hAnsi="Palatino Linotype"/>
          <w:b/>
          <w:bCs/>
          <w:iCs/>
          <w:sz w:val="24"/>
          <w:szCs w:val="24"/>
        </w:rPr>
      </w:pPr>
    </w:p>
    <w:p w:rsidR="00E678C4" w:rsidRPr="00301BDC" w:rsidRDefault="00E678C4"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 xml:space="preserve">Témakörök </w:t>
      </w:r>
    </w:p>
    <w:p w:rsidR="00E678C4" w:rsidRPr="00301BDC" w:rsidRDefault="00E678C4" w:rsidP="009963E7">
      <w:pPr>
        <w:spacing w:after="0" w:line="240" w:lineRule="auto"/>
        <w:rPr>
          <w:rFonts w:ascii="Palatino Linotype" w:hAnsi="Palatino Linotype"/>
          <w:b/>
          <w:bCs/>
          <w:iCs/>
          <w:sz w:val="24"/>
          <w:szCs w:val="24"/>
        </w:rPr>
      </w:pPr>
    </w:p>
    <w:p w:rsidR="00E678C4" w:rsidRPr="00301BDC" w:rsidRDefault="007423CC"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301BDC">
        <w:rPr>
          <w:rFonts w:ascii="Palatino Linotype" w:hAnsi="Palatino Linotype"/>
          <w:b/>
          <w:sz w:val="24"/>
          <w:szCs w:val="24"/>
        </w:rPr>
        <w:t xml:space="preserve">Műszaki </w:t>
      </w:r>
      <w:proofErr w:type="gramStart"/>
      <w:r w:rsidRPr="00301BDC">
        <w:rPr>
          <w:rFonts w:ascii="Palatino Linotype" w:hAnsi="Palatino Linotype"/>
          <w:b/>
          <w:sz w:val="24"/>
          <w:szCs w:val="24"/>
        </w:rPr>
        <w:t>ábrázolás</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t xml:space="preserve">        </w:t>
      </w:r>
      <w:r w:rsidRPr="00301BDC">
        <w:rPr>
          <w:rFonts w:ascii="Palatino Linotype" w:hAnsi="Palatino Linotype"/>
          <w:b/>
          <w:i/>
          <w:sz w:val="24"/>
          <w:szCs w:val="24"/>
        </w:rPr>
        <w:t>72</w:t>
      </w:r>
      <w:proofErr w:type="gramEnd"/>
      <w:r w:rsidRPr="00301BDC">
        <w:rPr>
          <w:rFonts w:ascii="Palatino Linotype" w:hAnsi="Palatino Linotype"/>
          <w:b/>
          <w:i/>
          <w:sz w:val="24"/>
          <w:szCs w:val="24"/>
        </w:rPr>
        <w:t xml:space="preserve"> óra / 72 óra</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A műszaki rajz feladata.</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Rajzeszközök és alkalmazásuk.</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Rajzi szabványok (vonalak, feliratmező, méretmegadás</w:t>
      </w:r>
      <w:r w:rsidR="000A36C0" w:rsidRPr="00301BDC">
        <w:rPr>
          <w:rFonts w:ascii="Palatino Linotype" w:hAnsi="Palatino Linotype"/>
          <w:sz w:val="24"/>
          <w:szCs w:val="24"/>
        </w:rPr>
        <w:t>,</w:t>
      </w:r>
      <w:r w:rsidRPr="00301BDC">
        <w:rPr>
          <w:rFonts w:ascii="Palatino Linotype" w:hAnsi="Palatino Linotype"/>
          <w:sz w:val="24"/>
          <w:szCs w:val="24"/>
        </w:rPr>
        <w:t xml:space="preserve"> stb.).</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Síkmértani szerkesztések.</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Térelemek: pont, egyenes, sík.</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Térelemek kölcsönös helyzete.</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Egyenes valódi hossza.</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Egyszerűbb síklapú testek és származtatásuk.</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Forgástestek és származtatásuk.</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Vetületi ábrázolás.</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Egy képsíkos ábrázolás.</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A második képsík.</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A képsík-rendszer, a képsíkok egybeforgatása.</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Térelemek ábrázolása.</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Pont és egyenes illeszkedése.</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Különleges helyzetű egyenesek.</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Egyenesek kölcsönös helyzete, a láthatóság.</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Különböző helyzetű sík ábrázolása.</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Perspektivikus és axonometrikus ábrázolás.</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Testek csonkítása, síkmetszés, palástkiterítés.</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Áthatási görbék szerkesztése.</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Géprajzfajták rendszere, a méretmegadás alapjai.</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lastRenderedPageBreak/>
        <w:t>A vázlatkészítés szerepe, szabályai, technikája.</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A metszet származtatása, fajtái, a szelvény és fajtái.</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Az ábrázolás sajátos szabályai.</w:t>
      </w:r>
    </w:p>
    <w:p w:rsidR="007423CC" w:rsidRPr="00301BDC" w:rsidRDefault="007423CC"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Törés, nem teljes vetületek, ferde síkú és elfordított vetületek.</w:t>
      </w:r>
    </w:p>
    <w:p w:rsidR="007423CC" w:rsidRPr="00301BDC" w:rsidRDefault="007423C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Szimmetrikus tárgy, kiemelt részletek, ismétlődő elemek, síkfelület jele, mozgó alkatrész szélső állása, eredeti körvonal, csatlakozó alkatrészek, felületi kialakítások, alkatrészek felfekvő felülete.</w:t>
      </w:r>
    </w:p>
    <w:p w:rsidR="007423CC" w:rsidRPr="00301BDC" w:rsidRDefault="007423C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 méretmegadás jelei, méretelosztás, szabványos alkatrészek méretei, mérethálózat felépítésének elvei.</w:t>
      </w:r>
    </w:p>
    <w:p w:rsidR="007423CC" w:rsidRPr="00301BDC" w:rsidRDefault="007423C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Alaptűrések, szabványos tűrésnagyságok.</w:t>
      </w:r>
    </w:p>
    <w:p w:rsidR="007423CC" w:rsidRPr="00301BDC" w:rsidRDefault="007423C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Alak- és helyzettűrések, illesztés, illesztési rendszerek.</w:t>
      </w:r>
    </w:p>
    <w:p w:rsidR="007423CC" w:rsidRPr="00301BDC" w:rsidRDefault="007423C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Felületi egyenetlenségek fogalma, fajtái, a felületi érdesség megadása, a tűrés és az érdesség összefüggése.</w:t>
      </w:r>
    </w:p>
    <w:p w:rsidR="007423CC" w:rsidRPr="00301BDC" w:rsidRDefault="007423C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Felületkikészítés, hőkezelés megadása.</w:t>
      </w:r>
    </w:p>
    <w:p w:rsidR="007423CC" w:rsidRPr="00301BDC" w:rsidRDefault="007423C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Összeállítási rajzok jellemzői, készítési szabályai.</w:t>
      </w:r>
    </w:p>
    <w:p w:rsidR="007423CC" w:rsidRPr="00301BDC" w:rsidRDefault="007423C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 darabjegyzék, rajzszámozási rendszerek.</w:t>
      </w:r>
    </w:p>
    <w:p w:rsidR="007423CC" w:rsidRPr="00301BDC" w:rsidRDefault="007423C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Csavarmenetek, fogazott alkatrészek, bordás tengelykötés, rugók, gördülőcsapágy, siklócsapágy.</w:t>
      </w:r>
    </w:p>
    <w:p w:rsidR="007423CC" w:rsidRPr="00301BDC" w:rsidRDefault="007423C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Hegesztett, forrasztott, ragasztott és szegecskötések.</w:t>
      </w:r>
    </w:p>
    <w:p w:rsidR="00E678C4" w:rsidRPr="00301BDC" w:rsidRDefault="00E678C4" w:rsidP="009963E7">
      <w:pPr>
        <w:spacing w:after="0" w:line="240" w:lineRule="auto"/>
        <w:ind w:firstLine="540"/>
        <w:rPr>
          <w:rFonts w:ascii="Palatino Linotype" w:hAnsi="Palatino Linotype"/>
          <w:sz w:val="24"/>
          <w:szCs w:val="24"/>
        </w:rPr>
      </w:pPr>
    </w:p>
    <w:p w:rsidR="00E678C4" w:rsidRPr="00301BDC" w:rsidRDefault="00C405DB" w:rsidP="009963E7">
      <w:pPr>
        <w:widowControl w:val="0"/>
        <w:numPr>
          <w:ilvl w:val="2"/>
          <w:numId w:val="17"/>
        </w:numPr>
        <w:suppressAutoHyphens/>
        <w:spacing w:after="0" w:line="240" w:lineRule="auto"/>
        <w:ind w:left="1134" w:hanging="567"/>
        <w:rPr>
          <w:rFonts w:ascii="Palatino Linotype" w:hAnsi="Palatino Linotype"/>
          <w:b/>
          <w:sz w:val="24"/>
          <w:szCs w:val="24"/>
        </w:rPr>
      </w:pPr>
      <w:proofErr w:type="gramStart"/>
      <w:r w:rsidRPr="00301BDC">
        <w:rPr>
          <w:rFonts w:ascii="Palatino Linotype" w:hAnsi="Palatino Linotype"/>
          <w:b/>
          <w:sz w:val="24"/>
          <w:szCs w:val="24"/>
        </w:rPr>
        <w:t>Mechanika</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t xml:space="preserve">        72</w:t>
      </w:r>
      <w:proofErr w:type="gramEnd"/>
      <w:r w:rsidRPr="00301BDC">
        <w:rPr>
          <w:rFonts w:ascii="Palatino Linotype" w:hAnsi="Palatino Linotype"/>
          <w:b/>
          <w:sz w:val="24"/>
          <w:szCs w:val="24"/>
        </w:rPr>
        <w:t xml:space="preserve"> óra / 72 óra</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Az erő fogalma és jellemzői.</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 statika alaptörvényei.</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 közös pontban metsződő és párhuzamos erőrendszer eredőjének meghatározása.</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 xml:space="preserve">A kényszerek fajtái és jellemzőik. </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Az erő felbontása összetevőire.</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Az erőnyomaték.</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Síkbeli erőrendszerek.</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Tartók.</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Szilárdságtani alapfogalmak.</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Síkidomok (keresztmetszetek) elsőrendű vagy statikai nyomatéka.</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Az igénybevétel fogalma, fajtái.</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Egyszerű igénybevételek: húzó-, nyomó-, nyíró-, hajlító-, csavaró- igénybevétel.</w:t>
      </w:r>
    </w:p>
    <w:p w:rsidR="00FF0600" w:rsidRPr="00301BDC"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Összetett igénybevételek.</w:t>
      </w:r>
    </w:p>
    <w:p w:rsidR="00FF0600" w:rsidRDefault="00FF0600"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Egyszerű alkatrészek szilárdsági méretezése, méretellenőrzése és a megfelelő anyagminőség megválasztása.</w:t>
      </w:r>
    </w:p>
    <w:p w:rsidR="00301BDC" w:rsidRPr="00301BDC" w:rsidRDefault="00301BDC" w:rsidP="009963E7">
      <w:pPr>
        <w:spacing w:after="0" w:line="240" w:lineRule="auto"/>
        <w:ind w:left="567"/>
        <w:rPr>
          <w:rFonts w:ascii="Palatino Linotype" w:hAnsi="Palatino Linotype"/>
          <w:sz w:val="24"/>
          <w:szCs w:val="24"/>
        </w:rPr>
      </w:pPr>
    </w:p>
    <w:p w:rsidR="00E678C4" w:rsidRPr="00301BDC" w:rsidRDefault="00155D1F"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301BDC">
        <w:rPr>
          <w:rFonts w:ascii="Palatino Linotype" w:hAnsi="Palatino Linotype"/>
          <w:b/>
          <w:sz w:val="24"/>
          <w:szCs w:val="24"/>
        </w:rPr>
        <w:t xml:space="preserve">Gépészeti </w:t>
      </w:r>
      <w:proofErr w:type="gramStart"/>
      <w:r w:rsidRPr="00301BDC">
        <w:rPr>
          <w:rFonts w:ascii="Palatino Linotype" w:hAnsi="Palatino Linotype"/>
          <w:b/>
          <w:sz w:val="24"/>
          <w:szCs w:val="24"/>
        </w:rPr>
        <w:t>alapismeretek</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00204FD0" w:rsidRPr="00301BDC">
        <w:rPr>
          <w:rFonts w:ascii="Palatino Linotype" w:hAnsi="Palatino Linotype"/>
          <w:b/>
          <w:sz w:val="24"/>
          <w:szCs w:val="24"/>
        </w:rPr>
        <w:tab/>
      </w:r>
      <w:r w:rsidR="00204FD0" w:rsidRPr="00301BDC">
        <w:rPr>
          <w:rFonts w:ascii="Palatino Linotype" w:hAnsi="Palatino Linotype"/>
          <w:b/>
          <w:i/>
          <w:sz w:val="24"/>
          <w:szCs w:val="24"/>
        </w:rPr>
        <w:t xml:space="preserve">        64</w:t>
      </w:r>
      <w:proofErr w:type="gramEnd"/>
      <w:r w:rsidR="00204FD0" w:rsidRPr="00301BDC">
        <w:rPr>
          <w:rFonts w:ascii="Palatino Linotype" w:hAnsi="Palatino Linotype"/>
          <w:b/>
          <w:i/>
          <w:sz w:val="24"/>
          <w:szCs w:val="24"/>
        </w:rPr>
        <w:t xml:space="preserve"> óra / 72</w:t>
      </w:r>
      <w:r w:rsidRPr="00301BDC">
        <w:rPr>
          <w:rFonts w:ascii="Palatino Linotype" w:hAnsi="Palatino Linotype"/>
          <w:b/>
          <w:i/>
          <w:sz w:val="24"/>
          <w:szCs w:val="24"/>
        </w:rPr>
        <w:t xml:space="preserve"> óra</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Gépészeti kötésmódok.</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Oldható kötések.</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Csavarmenetek és csavarok jellemzői.</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Csavarfajták és tartozékaik.</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lastRenderedPageBreak/>
        <w:t>Ékkötés.</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Reteszkötés.</w:t>
      </w:r>
    </w:p>
    <w:p w:rsidR="00336CAC" w:rsidRPr="00301BDC" w:rsidRDefault="00336CAC" w:rsidP="009963E7">
      <w:pPr>
        <w:spacing w:after="0" w:line="240" w:lineRule="auto"/>
        <w:ind w:left="567"/>
        <w:rPr>
          <w:rFonts w:ascii="Palatino Linotype" w:hAnsi="Palatino Linotype"/>
          <w:sz w:val="24"/>
          <w:szCs w:val="24"/>
        </w:rPr>
      </w:pP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Oldhatatlan kötések:</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Szegecskötés.</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Hegesztett kötések.</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Forrasztás.</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Ragasztás.</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Gépelemek jelképes jelölése, alkalmazásának területei.</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Súrlódásos hajtások.</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proofErr w:type="gramStart"/>
      <w:r w:rsidRPr="00301BDC">
        <w:rPr>
          <w:rFonts w:ascii="Palatino Linotype" w:hAnsi="Palatino Linotype"/>
          <w:sz w:val="24"/>
          <w:szCs w:val="24"/>
        </w:rPr>
        <w:t>Dörzskerék hajtás</w:t>
      </w:r>
      <w:proofErr w:type="gramEnd"/>
      <w:r w:rsidRPr="00301BDC">
        <w:rPr>
          <w:rFonts w:ascii="Palatino Linotype" w:hAnsi="Palatino Linotype"/>
          <w:sz w:val="24"/>
          <w:szCs w:val="24"/>
        </w:rPr>
        <w:t>.</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Szíjhajtások.</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Kényszerhajtások.</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Fogaskerékhajtás.</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Lánchajtás.</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Jelképes jelölések.</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Sikló csapágyak.</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Gördülő csapágyak.</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Csapágyak kenése.</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Tengelyek típusai és részei.</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Tengelyek igénybe vétele és méretezése.</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Tengelykapcsolók: merev-, rugalmas-, mozgékony tengelykapcsolók.</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Egyéb tengelykapcsolók: Kardán -, lemezes-, hidraulikus- kapcsoló.</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 fékek feladata, csoportosításuk, működtetése.</w:t>
      </w:r>
    </w:p>
    <w:p w:rsidR="00155D1F" w:rsidRPr="00301BDC" w:rsidRDefault="00155D1F"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Csővezetékek és csőkötések.</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A csővezetékek tömítése, hőszigetelése, színjelzése.</w:t>
      </w:r>
    </w:p>
    <w:p w:rsidR="00155D1F"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A csővezetékek szerelése.</w:t>
      </w:r>
    </w:p>
    <w:p w:rsidR="00E678C4" w:rsidRPr="00301BDC" w:rsidRDefault="00155D1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Csőelzáró szerkezetek.</w:t>
      </w:r>
    </w:p>
    <w:p w:rsidR="00516FAF" w:rsidRPr="00301BDC" w:rsidRDefault="00516FAF" w:rsidP="009963E7">
      <w:pPr>
        <w:spacing w:after="0" w:line="240" w:lineRule="auto"/>
        <w:rPr>
          <w:rFonts w:ascii="Palatino Linotype" w:hAnsi="Palatino Linotype"/>
          <w:sz w:val="24"/>
          <w:szCs w:val="24"/>
        </w:rPr>
      </w:pPr>
    </w:p>
    <w:p w:rsidR="00E678C4" w:rsidRPr="00301BDC" w:rsidRDefault="00336CAC"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301BDC">
        <w:rPr>
          <w:rFonts w:ascii="Palatino Linotype" w:hAnsi="Palatino Linotype"/>
          <w:b/>
          <w:sz w:val="24"/>
          <w:szCs w:val="24"/>
        </w:rPr>
        <w:t xml:space="preserve">Irányítástechnikai </w:t>
      </w:r>
      <w:proofErr w:type="gramStart"/>
      <w:r w:rsidRPr="00301BDC">
        <w:rPr>
          <w:rFonts w:ascii="Palatino Linotype" w:hAnsi="Palatino Linotype"/>
          <w:b/>
          <w:sz w:val="24"/>
          <w:szCs w:val="24"/>
        </w:rPr>
        <w:t>alapismeretek</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t xml:space="preserve">        </w:t>
      </w:r>
      <w:r w:rsidRPr="00301BDC">
        <w:rPr>
          <w:rFonts w:ascii="Palatino Linotype" w:hAnsi="Palatino Linotype"/>
          <w:b/>
          <w:i/>
          <w:sz w:val="24"/>
          <w:szCs w:val="24"/>
        </w:rPr>
        <w:t>32</w:t>
      </w:r>
      <w:proofErr w:type="gramEnd"/>
      <w:r w:rsidRPr="00301BDC">
        <w:rPr>
          <w:rFonts w:ascii="Palatino Linotype" w:hAnsi="Palatino Linotype"/>
          <w:b/>
          <w:i/>
          <w:sz w:val="24"/>
          <w:szCs w:val="24"/>
        </w:rPr>
        <w:t xml:space="preserve"> óra / 36 óra</w:t>
      </w:r>
    </w:p>
    <w:p w:rsidR="00336CAC" w:rsidRPr="00301BDC" w:rsidRDefault="00336CA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Az irányítás fogalma és felosztása: kézi és önműködő irányítás, az irányítás részműveletei.</w:t>
      </w:r>
    </w:p>
    <w:p w:rsidR="00336CAC" w:rsidRPr="00301BDC" w:rsidRDefault="00336CA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Az irányítási rendszer részei: az irányított és irányító rendszer, szerkezeti részek, készülék, szerv, elem, jelvivő vezeték.</w:t>
      </w:r>
    </w:p>
    <w:p w:rsidR="00336CAC" w:rsidRPr="00301BDC" w:rsidRDefault="00336CA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Az irányítási rendszer ábrázolási módja: hatásvázlat és részei.</w:t>
      </w:r>
    </w:p>
    <w:p w:rsidR="00336CAC" w:rsidRPr="00301BDC" w:rsidRDefault="00336CA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Az irányítás fajtái: szabályozás és vezérlés.</w:t>
      </w:r>
    </w:p>
    <w:p w:rsidR="00336CAC" w:rsidRPr="00301BDC" w:rsidRDefault="00336CA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Pneumatikus rendszerek: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A sűrített levegő tulajdonságai.</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Kompresszorok felépítése, működése.</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Légtartály és tartozékai.</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Sűrített levegő szállítása.</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Léghálózat kiépítése.</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Légvezetékek anyagai, vezetékcsatlakozások.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lastRenderedPageBreak/>
        <w:t>Sűrített levegő előkészítése (szűrők, nyomásszabályozók, olajozók, tápegységek).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Pneumatikus végrehajtók (munkahengerek, légmotorok felépítése, működése).</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Útszelepek.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proofErr w:type="spellStart"/>
      <w:r w:rsidRPr="00301BDC">
        <w:rPr>
          <w:rFonts w:ascii="Palatino Linotype" w:hAnsi="Palatino Linotype"/>
          <w:sz w:val="24"/>
          <w:szCs w:val="24"/>
        </w:rPr>
        <w:t>Zárószelepek</w:t>
      </w:r>
      <w:proofErr w:type="spellEnd"/>
      <w:r w:rsidRPr="00301BDC">
        <w:rPr>
          <w:rFonts w:ascii="Palatino Linotype" w:hAnsi="Palatino Linotype"/>
          <w:sz w:val="24"/>
          <w:szCs w:val="24"/>
        </w:rPr>
        <w:t>, logikai elemek, nyomásirányítók.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Szelep kombinációk.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Alapkapcsolások.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Egyszeres működésű henger vezérlése.</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Kettősműködtetésű henger vezérlése.</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Vezérlés váltószeleppel.</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Sebességvezérlés egyszeres és kettősműködtetésű hengereknél.</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Vezérlés kétnyomású (ÉS) szeleppel.</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Egyszeres működtetésű henger közvetett vezérlése.</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Időtag alkalmazása.</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Kétkezes indítás.</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proofErr w:type="spellStart"/>
      <w:r w:rsidRPr="00301BDC">
        <w:rPr>
          <w:rFonts w:ascii="Palatino Linotype" w:hAnsi="Palatino Linotype"/>
          <w:sz w:val="24"/>
          <w:szCs w:val="24"/>
        </w:rPr>
        <w:t>Elektropneumatika</w:t>
      </w:r>
      <w:proofErr w:type="spellEnd"/>
      <w:r w:rsidRPr="00301BDC">
        <w:rPr>
          <w:rFonts w:ascii="Palatino Linotype" w:hAnsi="Palatino Linotype"/>
          <w:sz w:val="24"/>
          <w:szCs w:val="24"/>
        </w:rPr>
        <w:t>.</w:t>
      </w:r>
    </w:p>
    <w:p w:rsidR="00336CAC" w:rsidRPr="00301BDC" w:rsidRDefault="00336CAC" w:rsidP="009963E7">
      <w:pPr>
        <w:spacing w:after="0" w:line="240" w:lineRule="auto"/>
        <w:ind w:left="567"/>
        <w:rPr>
          <w:rFonts w:ascii="Palatino Linotype" w:hAnsi="Palatino Linotype"/>
          <w:sz w:val="24"/>
          <w:szCs w:val="24"/>
        </w:rPr>
      </w:pPr>
    </w:p>
    <w:p w:rsidR="00336CAC" w:rsidRPr="00301BDC" w:rsidRDefault="00336CA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Hidraulikus rendszerek: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Szivattyúk típusai, felépítése, működése.</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 xml:space="preserve">Hidraulikus végrehajtók (munkahengerek, </w:t>
      </w:r>
      <w:proofErr w:type="spellStart"/>
      <w:r w:rsidRPr="00301BDC">
        <w:rPr>
          <w:rFonts w:ascii="Palatino Linotype" w:hAnsi="Palatino Linotype"/>
          <w:sz w:val="24"/>
          <w:szCs w:val="24"/>
        </w:rPr>
        <w:t>hidromotorok</w:t>
      </w:r>
      <w:proofErr w:type="spellEnd"/>
      <w:r w:rsidRPr="00301BDC">
        <w:rPr>
          <w:rFonts w:ascii="Palatino Linotype" w:hAnsi="Palatino Linotype"/>
          <w:sz w:val="24"/>
          <w:szCs w:val="24"/>
        </w:rPr>
        <w:t xml:space="preserve"> felépítése, működése).</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Útszelepek.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proofErr w:type="spellStart"/>
      <w:r w:rsidRPr="00301BDC">
        <w:rPr>
          <w:rFonts w:ascii="Palatino Linotype" w:hAnsi="Palatino Linotype"/>
          <w:sz w:val="24"/>
          <w:szCs w:val="24"/>
        </w:rPr>
        <w:t>Zárószelepek</w:t>
      </w:r>
      <w:proofErr w:type="spellEnd"/>
      <w:r w:rsidRPr="00301BDC">
        <w:rPr>
          <w:rFonts w:ascii="Palatino Linotype" w:hAnsi="Palatino Linotype"/>
          <w:sz w:val="24"/>
          <w:szCs w:val="24"/>
        </w:rPr>
        <w:t>, logikai elemek, nyomásirányítók.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Szelep kombinációk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Alapkapcsolások.</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Egyszeres működésű henger vezérlése.</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Kettősműködtetésű henger vezérlése.</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Időtag alkalmazása.</w:t>
      </w:r>
    </w:p>
    <w:p w:rsidR="00336CAC" w:rsidRPr="00301BDC" w:rsidRDefault="00336CAC"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Kétkezes indítás.</w:t>
      </w:r>
    </w:p>
    <w:p w:rsidR="00E678C4" w:rsidRPr="00301BDC" w:rsidRDefault="00E678C4" w:rsidP="009963E7">
      <w:pPr>
        <w:spacing w:after="0" w:line="240" w:lineRule="auto"/>
        <w:ind w:firstLine="540"/>
        <w:rPr>
          <w:rFonts w:ascii="Palatino Linotype" w:hAnsi="Palatino Linotype"/>
          <w:b/>
          <w:sz w:val="24"/>
          <w:szCs w:val="24"/>
        </w:rPr>
      </w:pPr>
    </w:p>
    <w:p w:rsidR="00E678C4" w:rsidRPr="00301BDC" w:rsidRDefault="00923805"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képzés javasolt helyszíne</w:t>
      </w:r>
      <w:r w:rsidR="002120BE" w:rsidRPr="00301BDC">
        <w:rPr>
          <w:rFonts w:ascii="Palatino Linotype" w:hAnsi="Palatino Linotype"/>
          <w:b/>
          <w:sz w:val="24"/>
          <w:szCs w:val="24"/>
        </w:rPr>
        <w:t xml:space="preserve"> (ajánlás)</w:t>
      </w:r>
    </w:p>
    <w:p w:rsidR="00DD0102" w:rsidRPr="00301BDC" w:rsidRDefault="00DD0102" w:rsidP="009963E7">
      <w:pPr>
        <w:spacing w:after="0" w:line="240" w:lineRule="auto"/>
        <w:ind w:left="792"/>
        <w:jc w:val="both"/>
        <w:rPr>
          <w:rFonts w:ascii="Palatino Linotype" w:hAnsi="Palatino Linotype"/>
          <w:b/>
          <w:bCs/>
          <w:i/>
          <w:sz w:val="24"/>
          <w:szCs w:val="24"/>
        </w:rPr>
      </w:pPr>
      <w:r w:rsidRPr="00301BDC">
        <w:rPr>
          <w:rFonts w:ascii="Palatino Linotype" w:hAnsi="Palatino Linotype"/>
          <w:i/>
          <w:sz w:val="24"/>
          <w:szCs w:val="24"/>
        </w:rPr>
        <w:t>Tanterem</w:t>
      </w:r>
    </w:p>
    <w:p w:rsidR="00054B4F" w:rsidRPr="00301BDC" w:rsidRDefault="00054B4F" w:rsidP="009963E7">
      <w:pPr>
        <w:spacing w:after="0" w:line="240" w:lineRule="auto"/>
        <w:ind w:left="792"/>
        <w:jc w:val="both"/>
        <w:rPr>
          <w:rFonts w:ascii="Palatino Linotype" w:hAnsi="Palatino Linotype"/>
          <w:b/>
          <w:bCs/>
          <w:sz w:val="24"/>
          <w:szCs w:val="24"/>
        </w:rPr>
      </w:pPr>
    </w:p>
    <w:p w:rsidR="00E678C4" w:rsidRPr="00301BDC" w:rsidRDefault="002120BE" w:rsidP="009963E7">
      <w:pPr>
        <w:widowControl w:val="0"/>
        <w:numPr>
          <w:ilvl w:val="1"/>
          <w:numId w:val="17"/>
        </w:numPr>
        <w:suppressAutoHyphens/>
        <w:spacing w:after="0" w:line="240" w:lineRule="auto"/>
        <w:rPr>
          <w:rFonts w:ascii="Palatino Linotype" w:hAnsi="Palatino Linotype"/>
          <w:b/>
          <w:i/>
          <w:sz w:val="24"/>
          <w:szCs w:val="24"/>
        </w:rPr>
      </w:pPr>
      <w:r w:rsidRPr="00301BDC">
        <w:rPr>
          <w:rFonts w:ascii="Palatino Linotype" w:hAnsi="Palatino Linotype"/>
          <w:b/>
          <w:i/>
          <w:sz w:val="24"/>
          <w:szCs w:val="24"/>
        </w:rPr>
        <w:t>A tantárgy elsajátítása során alkalmazható sajátos módszerek, tanulói tevékenységformák (ajánlás)</w:t>
      </w:r>
    </w:p>
    <w:p w:rsidR="002120BE" w:rsidRPr="00301BDC" w:rsidRDefault="002120BE" w:rsidP="009963E7">
      <w:pPr>
        <w:widowControl w:val="0"/>
        <w:suppressAutoHyphens/>
        <w:spacing w:after="0" w:line="240" w:lineRule="auto"/>
        <w:rPr>
          <w:rFonts w:ascii="Palatino Linotype" w:hAnsi="Palatino Linotype"/>
          <w:b/>
          <w:bCs/>
          <w:sz w:val="24"/>
          <w:szCs w:val="24"/>
        </w:rPr>
      </w:pPr>
    </w:p>
    <w:p w:rsidR="002120BE" w:rsidRPr="00301BDC" w:rsidRDefault="002120BE"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301B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301BDC">
        <w:trPr>
          <w:jc w:val="center"/>
        </w:trPr>
        <w:tc>
          <w:tcPr>
            <w:tcW w:w="994"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Sorszám</w:t>
            </w:r>
          </w:p>
        </w:tc>
        <w:tc>
          <w:tcPr>
            <w:tcW w:w="2800"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 xml:space="preserve">Alkalmazott oktatási </w:t>
            </w:r>
          </w:p>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módszer neve</w:t>
            </w:r>
          </w:p>
        </w:tc>
        <w:tc>
          <w:tcPr>
            <w:tcW w:w="2835" w:type="dxa"/>
            <w:gridSpan w:val="3"/>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 tanulói tevékenység szervezeti kerete</w:t>
            </w:r>
          </w:p>
        </w:tc>
        <w:tc>
          <w:tcPr>
            <w:tcW w:w="2659"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 xml:space="preserve">Alkalmazandó eszközök és felszerelések (SZVK 6. pont lebontása, </w:t>
            </w:r>
            <w:r w:rsidRPr="00301BDC">
              <w:rPr>
                <w:rFonts w:ascii="Palatino Linotype" w:hAnsi="Palatino Linotype"/>
                <w:b/>
                <w:sz w:val="24"/>
                <w:szCs w:val="24"/>
              </w:rPr>
              <w:lastRenderedPageBreak/>
              <w:t>pontosítása)</w:t>
            </w:r>
          </w:p>
        </w:tc>
      </w:tr>
      <w:tr w:rsidR="00C44B44" w:rsidRPr="00301BDC">
        <w:trPr>
          <w:jc w:val="center"/>
        </w:trPr>
        <w:tc>
          <w:tcPr>
            <w:tcW w:w="994" w:type="dxa"/>
            <w:vMerge/>
            <w:vAlign w:val="center"/>
          </w:tcPr>
          <w:p w:rsidR="00C44B44" w:rsidRPr="00301BDC"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301BDC" w:rsidRDefault="00C44B44" w:rsidP="009963E7">
            <w:pPr>
              <w:spacing w:after="0" w:line="240" w:lineRule="auto"/>
              <w:rPr>
                <w:rFonts w:ascii="Palatino Linotype" w:hAnsi="Palatino Linotype"/>
                <w:b/>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egyéni</w:t>
            </w: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csoport</w:t>
            </w: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osztály</w:t>
            </w:r>
          </w:p>
        </w:tc>
        <w:tc>
          <w:tcPr>
            <w:tcW w:w="2659" w:type="dxa"/>
            <w:vMerge/>
            <w:vAlign w:val="center"/>
          </w:tcPr>
          <w:p w:rsidR="00C44B44" w:rsidRPr="00301BDC" w:rsidRDefault="00C44B44" w:rsidP="009963E7">
            <w:pPr>
              <w:spacing w:after="0" w:line="240" w:lineRule="auto"/>
              <w:jc w:val="center"/>
              <w:rPr>
                <w:rFonts w:ascii="Palatino Linotype" w:hAnsi="Palatino Linotype"/>
                <w:b/>
                <w:sz w:val="24"/>
                <w:szCs w:val="24"/>
              </w:rPr>
            </w:pP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lastRenderedPageBreak/>
              <w:t>1.1.</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magyarázat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1.2.</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kiselőadás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1.3.</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megbeszélés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1.4.</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szemléltetés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1.5.</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projekt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1.6.</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szimuláció</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1.7.</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házi feladat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bl>
    <w:p w:rsidR="00A44F65" w:rsidRPr="00301BDC" w:rsidRDefault="00A44F65" w:rsidP="009963E7">
      <w:pPr>
        <w:widowControl w:val="0"/>
        <w:suppressAutoHyphens/>
        <w:spacing w:after="0" w:line="240" w:lineRule="auto"/>
        <w:ind w:left="826"/>
        <w:rPr>
          <w:rFonts w:ascii="Palatino Linotype" w:hAnsi="Palatino Linotype"/>
          <w:b/>
          <w:bCs/>
          <w:i/>
          <w:sz w:val="24"/>
          <w:szCs w:val="24"/>
        </w:rPr>
      </w:pPr>
    </w:p>
    <w:p w:rsidR="00301BDC" w:rsidRDefault="00301BDC" w:rsidP="009963E7">
      <w:pPr>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2120BE" w:rsidRPr="00301BDC" w:rsidRDefault="002120BE"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301BDC">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301BDC">
        <w:trPr>
          <w:cantSplit/>
          <w:trHeight w:val="921"/>
          <w:jc w:val="center"/>
        </w:trPr>
        <w:tc>
          <w:tcPr>
            <w:tcW w:w="828"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Sor-szám</w:t>
            </w:r>
          </w:p>
        </w:tc>
        <w:tc>
          <w:tcPr>
            <w:tcW w:w="3621"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Tanulói tevékenységforma</w:t>
            </w:r>
          </w:p>
        </w:tc>
        <w:tc>
          <w:tcPr>
            <w:tcW w:w="2370" w:type="dxa"/>
            <w:gridSpan w:val="3"/>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Tanulói tevékenység szervezési kerete</w:t>
            </w:r>
          </w:p>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(differenciálási módok)</w:t>
            </w:r>
          </w:p>
        </w:tc>
        <w:tc>
          <w:tcPr>
            <w:tcW w:w="2190"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Alkalmazandó eszközök és felszerelések (SZVK 6. pont lebontása, pontosítása)</w:t>
            </w:r>
          </w:p>
        </w:tc>
      </w:tr>
      <w:tr w:rsidR="00813551" w:rsidRPr="00301BDC">
        <w:trPr>
          <w:cantSplit/>
          <w:trHeight w:val="1076"/>
          <w:jc w:val="center"/>
        </w:trPr>
        <w:tc>
          <w:tcPr>
            <w:tcW w:w="828" w:type="dxa"/>
            <w:vMerge/>
            <w:vAlign w:val="center"/>
          </w:tcPr>
          <w:p w:rsidR="00813551" w:rsidRPr="00301BDC"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301BDC"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Egyéni</w:t>
            </w:r>
          </w:p>
        </w:tc>
        <w:tc>
          <w:tcPr>
            <w:tcW w:w="798"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Csoport-</w:t>
            </w:r>
          </w:p>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bontás</w:t>
            </w:r>
          </w:p>
        </w:tc>
        <w:tc>
          <w:tcPr>
            <w:tcW w:w="763"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Osztály-</w:t>
            </w:r>
          </w:p>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keret</w:t>
            </w:r>
          </w:p>
        </w:tc>
        <w:tc>
          <w:tcPr>
            <w:tcW w:w="2190" w:type="dxa"/>
            <w:vMerge/>
            <w:vAlign w:val="center"/>
          </w:tcPr>
          <w:p w:rsidR="00813551" w:rsidRPr="00301BDC" w:rsidRDefault="00813551" w:rsidP="009963E7">
            <w:pPr>
              <w:spacing w:after="0" w:line="240" w:lineRule="auto"/>
              <w:jc w:val="center"/>
              <w:rPr>
                <w:rFonts w:ascii="Palatino Linotype" w:hAnsi="Palatino Linotype"/>
                <w:b/>
                <w:sz w:val="24"/>
                <w:szCs w:val="24"/>
              </w:rPr>
            </w:pP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1.</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b/>
                <w:sz w:val="24"/>
                <w:szCs w:val="24"/>
              </w:rPr>
            </w:pPr>
            <w:r w:rsidRPr="00301BDC">
              <w:rPr>
                <w:rFonts w:ascii="Palatino Linotype" w:hAnsi="Palatino Linotype" w:cs="Arial"/>
                <w:b/>
                <w:sz w:val="24"/>
                <w:szCs w:val="24"/>
              </w:rPr>
              <w:t>Információ feldolgozó tevékenységek</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önálló feldolgozása</w:t>
            </w:r>
          </w:p>
        </w:tc>
        <w:tc>
          <w:tcPr>
            <w:tcW w:w="809"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feladattal vezetett feldolgozása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1.3.</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feldolgozása jegyzeteléssel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1.4.</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Hallott szöveg feldolgozása jegyzeteléssel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1.5.</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Hallott szöveg feladattal vezetett feldolgozása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1.6.</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Információk önálló rendszerezése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1.7.</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Információk feladattal vezetett rendszerezése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2.</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Írásos elemzések készítése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Leírás készítése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2.3.</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Válaszolás írásban mondatszintű kérdésekre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2.4.</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Tesztfeladat megoldása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2.5.</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Szöveges előadás egyéni felkészüléssel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2.6.</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Tapasztalatok utólagos ismertetése szóban</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2.7.</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Tapasztalatok helyszíni ismertetése szóban</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3.</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Képi információk körében</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3.1.</w:t>
            </w:r>
          </w:p>
        </w:tc>
        <w:tc>
          <w:tcPr>
            <w:tcW w:w="3621" w:type="dxa"/>
            <w:vAlign w:val="center"/>
          </w:tcPr>
          <w:p w:rsidR="00813551" w:rsidRPr="00301BDC" w:rsidRDefault="00C97FE2" w:rsidP="009963E7">
            <w:pPr>
              <w:spacing w:after="0" w:line="240" w:lineRule="auto"/>
              <w:rPr>
                <w:rFonts w:ascii="Palatino Linotype" w:hAnsi="Palatino Linotype"/>
                <w:sz w:val="24"/>
                <w:szCs w:val="24"/>
              </w:rPr>
            </w:pPr>
            <w:r w:rsidRPr="00301BDC">
              <w:rPr>
                <w:rFonts w:ascii="Palatino Linotype" w:hAnsi="Palatino Linotype" w:cs="Arial"/>
                <w:sz w:val="24"/>
                <w:szCs w:val="24"/>
              </w:rPr>
              <w:t>Műszaki</w:t>
            </w:r>
            <w:r w:rsidR="00813551" w:rsidRPr="00301BDC">
              <w:rPr>
                <w:rFonts w:ascii="Palatino Linotype" w:hAnsi="Palatino Linotype" w:cs="Arial"/>
                <w:sz w:val="24"/>
                <w:szCs w:val="24"/>
              </w:rPr>
              <w:t xml:space="preserve"> rajz értelmezése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3.2.</w:t>
            </w:r>
          </w:p>
        </w:tc>
        <w:tc>
          <w:tcPr>
            <w:tcW w:w="3621" w:type="dxa"/>
            <w:vAlign w:val="center"/>
          </w:tcPr>
          <w:p w:rsidR="00813551" w:rsidRPr="00301BDC" w:rsidRDefault="00C97FE2" w:rsidP="009963E7">
            <w:pPr>
              <w:spacing w:after="0" w:line="240" w:lineRule="auto"/>
              <w:rPr>
                <w:rFonts w:ascii="Palatino Linotype" w:hAnsi="Palatino Linotype"/>
                <w:sz w:val="24"/>
                <w:szCs w:val="24"/>
              </w:rPr>
            </w:pPr>
            <w:r w:rsidRPr="00301BDC">
              <w:rPr>
                <w:rFonts w:ascii="Palatino Linotype" w:hAnsi="Palatino Linotype" w:cs="Arial"/>
                <w:sz w:val="24"/>
                <w:szCs w:val="24"/>
              </w:rPr>
              <w:t>Műszaki</w:t>
            </w:r>
            <w:r w:rsidR="00813551" w:rsidRPr="00301BDC">
              <w:rPr>
                <w:rFonts w:ascii="Palatino Linotype" w:hAnsi="Palatino Linotype" w:cs="Arial"/>
                <w:sz w:val="24"/>
                <w:szCs w:val="24"/>
              </w:rPr>
              <w:t xml:space="preserve"> rajz készítése leírásból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lastRenderedPageBreak/>
              <w:t>3.3.</w:t>
            </w:r>
          </w:p>
        </w:tc>
        <w:tc>
          <w:tcPr>
            <w:tcW w:w="3621" w:type="dxa"/>
            <w:vAlign w:val="center"/>
          </w:tcPr>
          <w:p w:rsidR="00813551" w:rsidRPr="00301BDC" w:rsidRDefault="00C97FE2" w:rsidP="009963E7">
            <w:pPr>
              <w:spacing w:after="0" w:line="240" w:lineRule="auto"/>
              <w:rPr>
                <w:rFonts w:ascii="Palatino Linotype" w:hAnsi="Palatino Linotype"/>
                <w:sz w:val="24"/>
                <w:szCs w:val="24"/>
              </w:rPr>
            </w:pPr>
            <w:r w:rsidRPr="00301BDC">
              <w:rPr>
                <w:rFonts w:ascii="Palatino Linotype" w:hAnsi="Palatino Linotype" w:cs="Arial"/>
                <w:sz w:val="24"/>
                <w:szCs w:val="24"/>
              </w:rPr>
              <w:t>Műszaki</w:t>
            </w:r>
            <w:r w:rsidR="00813551" w:rsidRPr="00301BDC">
              <w:rPr>
                <w:rFonts w:ascii="Palatino Linotype" w:hAnsi="Palatino Linotype" w:cs="Arial"/>
                <w:sz w:val="24"/>
                <w:szCs w:val="24"/>
              </w:rPr>
              <w:t xml:space="preserve"> rajz készítés</w:t>
            </w:r>
            <w:r w:rsidR="000A36C0" w:rsidRPr="00301BDC">
              <w:rPr>
                <w:rFonts w:ascii="Palatino Linotype" w:hAnsi="Palatino Linotype" w:cs="Arial"/>
                <w:sz w:val="24"/>
                <w:szCs w:val="24"/>
              </w:rPr>
              <w:t>e</w:t>
            </w:r>
            <w:r w:rsidR="00813551" w:rsidRPr="00301BDC">
              <w:rPr>
                <w:rFonts w:ascii="Palatino Linotype" w:hAnsi="Palatino Linotype" w:cs="Arial"/>
                <w:sz w:val="24"/>
                <w:szCs w:val="24"/>
              </w:rPr>
              <w:t xml:space="preserve"> tárgyról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3.4.</w:t>
            </w:r>
          </w:p>
        </w:tc>
        <w:tc>
          <w:tcPr>
            <w:tcW w:w="3621" w:type="dxa"/>
            <w:vAlign w:val="center"/>
          </w:tcPr>
          <w:p w:rsidR="00813551" w:rsidRPr="00301BDC" w:rsidRDefault="00C97FE2" w:rsidP="009963E7">
            <w:pPr>
              <w:spacing w:after="0" w:line="240" w:lineRule="auto"/>
              <w:rPr>
                <w:rFonts w:ascii="Palatino Linotype" w:hAnsi="Palatino Linotype"/>
                <w:sz w:val="24"/>
                <w:szCs w:val="24"/>
              </w:rPr>
            </w:pPr>
            <w:r w:rsidRPr="00301BDC">
              <w:rPr>
                <w:rFonts w:ascii="Palatino Linotype" w:hAnsi="Palatino Linotype" w:cs="Arial"/>
                <w:sz w:val="24"/>
                <w:szCs w:val="24"/>
              </w:rPr>
              <w:t>Műszaki</w:t>
            </w:r>
            <w:r w:rsidR="00813551" w:rsidRPr="00301BDC">
              <w:rPr>
                <w:rFonts w:ascii="Palatino Linotype" w:hAnsi="Palatino Linotype" w:cs="Arial"/>
                <w:sz w:val="24"/>
                <w:szCs w:val="24"/>
              </w:rPr>
              <w:t xml:space="preserve"> rajz kiegészítés</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C97FE2"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bl>
    <w:p w:rsidR="00E678C4" w:rsidRPr="00301BDC" w:rsidRDefault="00E678C4" w:rsidP="009963E7">
      <w:pPr>
        <w:spacing w:after="0" w:line="240" w:lineRule="auto"/>
        <w:ind w:left="540"/>
        <w:jc w:val="both"/>
        <w:rPr>
          <w:rFonts w:ascii="Palatino Linotype" w:hAnsi="Palatino Linotype"/>
          <w:iCs/>
          <w:sz w:val="24"/>
          <w:szCs w:val="24"/>
        </w:rPr>
      </w:pPr>
    </w:p>
    <w:p w:rsidR="00E678C4" w:rsidRPr="00301BDC" w:rsidRDefault="00E678C4" w:rsidP="009963E7">
      <w:pPr>
        <w:spacing w:after="0" w:line="240" w:lineRule="auto"/>
        <w:ind w:left="555" w:hanging="15"/>
        <w:jc w:val="both"/>
        <w:rPr>
          <w:rFonts w:ascii="Palatino Linotype" w:hAnsi="Palatino Linotype"/>
          <w:iCs/>
          <w:sz w:val="24"/>
          <w:szCs w:val="24"/>
        </w:rPr>
      </w:pPr>
    </w:p>
    <w:p w:rsidR="00E678C4" w:rsidRPr="00301BDC" w:rsidRDefault="00E678C4"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tantárgy értékelésének módja</w:t>
      </w:r>
    </w:p>
    <w:p w:rsidR="00DD0102" w:rsidRPr="00301BDC" w:rsidRDefault="00DD0102" w:rsidP="009963E7">
      <w:pPr>
        <w:widowControl w:val="0"/>
        <w:suppressAutoHyphens/>
        <w:spacing w:after="0" w:line="240" w:lineRule="auto"/>
        <w:ind w:left="426"/>
        <w:rPr>
          <w:rFonts w:ascii="Palatino Linotype" w:hAnsi="Palatino Linotype"/>
          <w:bCs/>
          <w:kern w:val="1"/>
          <w:sz w:val="24"/>
          <w:szCs w:val="24"/>
          <w:lang w:eastAsia="hi-IN" w:bidi="hi-IN"/>
        </w:rPr>
      </w:pPr>
      <w:r w:rsidRPr="00301BDC">
        <w:rPr>
          <w:rFonts w:ascii="Palatino Linotype" w:hAnsi="Palatino Linotype"/>
          <w:bCs/>
          <w:kern w:val="1"/>
          <w:sz w:val="24"/>
          <w:szCs w:val="24"/>
          <w:lang w:eastAsia="hi-IN" w:bidi="hi-IN"/>
        </w:rPr>
        <w:t>„A nemzeti köznevelésről szóló</w:t>
      </w:r>
      <w:r w:rsidR="000A36C0" w:rsidRPr="00301BDC">
        <w:rPr>
          <w:rFonts w:ascii="Palatino Linotype" w:hAnsi="Palatino Linotype"/>
          <w:bCs/>
          <w:kern w:val="1"/>
          <w:sz w:val="24"/>
          <w:szCs w:val="24"/>
          <w:lang w:eastAsia="hi-IN" w:bidi="hi-IN"/>
        </w:rPr>
        <w:t>,</w:t>
      </w:r>
      <w:r w:rsidRPr="00301BDC">
        <w:rPr>
          <w:rFonts w:ascii="Palatino Linotype" w:hAnsi="Palatino Linotype"/>
          <w:bCs/>
          <w:kern w:val="1"/>
          <w:sz w:val="24"/>
          <w:szCs w:val="24"/>
          <w:lang w:eastAsia="hi-IN" w:bidi="hi-IN"/>
        </w:rPr>
        <w:t xml:space="preserve"> 2011. évi CXC. törvény 54. § (2) a) pontja szerinti értékeléssel.”</w:t>
      </w:r>
    </w:p>
    <w:p w:rsidR="00DD0102" w:rsidRPr="00301BDC" w:rsidRDefault="00DD0102" w:rsidP="009963E7">
      <w:pPr>
        <w:widowControl w:val="0"/>
        <w:suppressAutoHyphens/>
        <w:spacing w:after="0" w:line="240" w:lineRule="auto"/>
        <w:rPr>
          <w:rFonts w:ascii="Palatino Linotype" w:hAnsi="Palatino Linotype"/>
          <w:b/>
          <w:bCs/>
          <w:sz w:val="24"/>
          <w:szCs w:val="24"/>
        </w:rPr>
      </w:pPr>
    </w:p>
    <w:p w:rsidR="00DD0102" w:rsidRPr="00301BDC" w:rsidRDefault="00DD0102" w:rsidP="009963E7">
      <w:pPr>
        <w:widowControl w:val="0"/>
        <w:suppressAutoHyphens/>
        <w:spacing w:after="0" w:line="240" w:lineRule="auto"/>
        <w:rPr>
          <w:rFonts w:ascii="Palatino Linotype" w:hAnsi="Palatino Linotype"/>
          <w:b/>
          <w:bCs/>
          <w:sz w:val="24"/>
          <w:szCs w:val="24"/>
        </w:rPr>
      </w:pPr>
    </w:p>
    <w:p w:rsidR="00E678C4" w:rsidRPr="00301BDC" w:rsidRDefault="00E678C4" w:rsidP="009963E7">
      <w:pPr>
        <w:widowControl w:val="0"/>
        <w:numPr>
          <w:ilvl w:val="0"/>
          <w:numId w:val="17"/>
        </w:numPr>
        <w:suppressAutoHyphens/>
        <w:spacing w:after="0" w:line="240" w:lineRule="auto"/>
        <w:rPr>
          <w:rFonts w:ascii="Palatino Linotype" w:hAnsi="Palatino Linotype"/>
          <w:b/>
          <w:bCs/>
          <w:iCs/>
          <w:sz w:val="24"/>
          <w:szCs w:val="24"/>
        </w:rPr>
      </w:pPr>
      <w:r w:rsidRPr="00301BDC">
        <w:rPr>
          <w:rFonts w:ascii="Palatino Linotype" w:hAnsi="Palatino Linotype"/>
          <w:b/>
          <w:bCs/>
          <w:iCs/>
          <w:sz w:val="24"/>
          <w:szCs w:val="24"/>
        </w:rPr>
        <w:t xml:space="preserve"> </w:t>
      </w:r>
      <w:r w:rsidR="001E51D7" w:rsidRPr="00301BDC">
        <w:rPr>
          <w:rFonts w:ascii="Palatino Linotype" w:hAnsi="Palatino Linotype"/>
          <w:b/>
          <w:bCs/>
          <w:iCs/>
          <w:sz w:val="24"/>
          <w:szCs w:val="24"/>
        </w:rPr>
        <w:t xml:space="preserve">Képlékeny alakítás </w:t>
      </w:r>
      <w:proofErr w:type="gramStart"/>
      <w:r w:rsidR="001E51D7" w:rsidRPr="00301BDC">
        <w:rPr>
          <w:rFonts w:ascii="Palatino Linotype" w:hAnsi="Palatino Linotype"/>
          <w:b/>
          <w:sz w:val="24"/>
          <w:szCs w:val="24"/>
        </w:rPr>
        <w:t>tantárgy</w:t>
      </w:r>
      <w:r w:rsidR="001E51D7" w:rsidRPr="00301BDC">
        <w:rPr>
          <w:rFonts w:ascii="Palatino Linotype" w:hAnsi="Palatino Linotype"/>
          <w:b/>
          <w:sz w:val="24"/>
          <w:szCs w:val="24"/>
        </w:rPr>
        <w:tab/>
      </w:r>
      <w:r w:rsidR="001E51D7" w:rsidRPr="00301BDC">
        <w:rPr>
          <w:rFonts w:ascii="Palatino Linotype" w:hAnsi="Palatino Linotype"/>
          <w:b/>
          <w:sz w:val="24"/>
          <w:szCs w:val="24"/>
        </w:rPr>
        <w:tab/>
      </w:r>
      <w:r w:rsidR="001E51D7" w:rsidRPr="00301BDC">
        <w:rPr>
          <w:rFonts w:ascii="Palatino Linotype" w:hAnsi="Palatino Linotype"/>
          <w:b/>
          <w:sz w:val="24"/>
          <w:szCs w:val="24"/>
        </w:rPr>
        <w:tab/>
      </w:r>
      <w:r w:rsidR="001E51D7" w:rsidRPr="00301BDC">
        <w:rPr>
          <w:rFonts w:ascii="Palatino Linotype" w:hAnsi="Palatino Linotype"/>
          <w:b/>
          <w:sz w:val="24"/>
          <w:szCs w:val="24"/>
        </w:rPr>
        <w:tab/>
      </w:r>
      <w:r w:rsidR="001E51D7" w:rsidRPr="00301BDC">
        <w:rPr>
          <w:rFonts w:ascii="Palatino Linotype" w:hAnsi="Palatino Linotype"/>
          <w:b/>
          <w:sz w:val="24"/>
          <w:szCs w:val="24"/>
        </w:rPr>
        <w:tab/>
      </w:r>
      <w:r w:rsidR="001E51D7" w:rsidRPr="00301BDC">
        <w:rPr>
          <w:rFonts w:ascii="Palatino Linotype" w:hAnsi="Palatino Linotype"/>
          <w:b/>
          <w:sz w:val="24"/>
          <w:szCs w:val="24"/>
        </w:rPr>
        <w:tab/>
      </w:r>
      <w:r w:rsidR="001E51D7" w:rsidRPr="00301BDC">
        <w:rPr>
          <w:rFonts w:ascii="Palatino Linotype" w:hAnsi="Palatino Linotype"/>
          <w:b/>
          <w:sz w:val="24"/>
          <w:szCs w:val="24"/>
        </w:rPr>
        <w:tab/>
        <w:t xml:space="preserve">        128</w:t>
      </w:r>
      <w:proofErr w:type="gramEnd"/>
      <w:r w:rsidR="001E51D7" w:rsidRPr="00301BDC">
        <w:rPr>
          <w:rFonts w:ascii="Palatino Linotype" w:hAnsi="Palatino Linotype"/>
          <w:b/>
          <w:sz w:val="24"/>
          <w:szCs w:val="24"/>
        </w:rPr>
        <w:t xml:space="preserve"> óra</w:t>
      </w:r>
    </w:p>
    <w:p w:rsidR="00E678C4" w:rsidRPr="00301BDC" w:rsidRDefault="00E678C4" w:rsidP="009963E7">
      <w:pPr>
        <w:spacing w:after="0" w:line="240" w:lineRule="auto"/>
        <w:rPr>
          <w:rFonts w:ascii="Palatino Linotype" w:hAnsi="Palatino Linotype"/>
          <w:b/>
          <w:sz w:val="24"/>
          <w:szCs w:val="24"/>
        </w:rPr>
      </w:pPr>
    </w:p>
    <w:p w:rsidR="00E678C4" w:rsidRPr="00301BDC" w:rsidRDefault="00E678C4" w:rsidP="009963E7">
      <w:pPr>
        <w:pStyle w:val="Listaszerbekezds"/>
        <w:widowControl w:val="0"/>
        <w:suppressAutoHyphens/>
        <w:spacing w:after="0" w:line="240" w:lineRule="auto"/>
        <w:ind w:left="720"/>
        <w:rPr>
          <w:rFonts w:ascii="Palatino Linotype" w:hAnsi="Palatino Linotype"/>
          <w:b/>
          <w:vanish/>
          <w:sz w:val="24"/>
          <w:szCs w:val="24"/>
        </w:rPr>
      </w:pPr>
    </w:p>
    <w:p w:rsidR="00E678C4" w:rsidRPr="00301BDC" w:rsidRDefault="00E678C4"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tantárgy tanításának célja</w:t>
      </w:r>
    </w:p>
    <w:p w:rsidR="00E678C4" w:rsidRPr="00301BDC" w:rsidRDefault="00E678C4" w:rsidP="009963E7">
      <w:pPr>
        <w:spacing w:after="0" w:line="240" w:lineRule="auto"/>
        <w:rPr>
          <w:rFonts w:ascii="Palatino Linotype" w:hAnsi="Palatino Linotype"/>
          <w:b/>
          <w:sz w:val="24"/>
          <w:szCs w:val="24"/>
        </w:rPr>
      </w:pPr>
    </w:p>
    <w:p w:rsidR="001E51D7" w:rsidRPr="00301BDC" w:rsidRDefault="001E51D7" w:rsidP="009963E7">
      <w:pPr>
        <w:spacing w:after="0" w:line="240" w:lineRule="auto"/>
        <w:jc w:val="both"/>
        <w:rPr>
          <w:rFonts w:ascii="Palatino Linotype" w:hAnsi="Palatino Linotype"/>
          <w:sz w:val="24"/>
          <w:szCs w:val="24"/>
        </w:rPr>
      </w:pPr>
      <w:r w:rsidRPr="00301BDC">
        <w:rPr>
          <w:rFonts w:ascii="Palatino Linotype" w:hAnsi="Palatino Linotype"/>
          <w:sz w:val="24"/>
          <w:szCs w:val="24"/>
        </w:rPr>
        <w:t>A képlékeny alakítás tantárgy keretein belül megismerjék a képlékeny alakítások fajtáit, típusait valamint gépi berendezések felépítését és működését.</w:t>
      </w:r>
    </w:p>
    <w:p w:rsidR="00E678C4" w:rsidRPr="00301BDC" w:rsidRDefault="00E678C4" w:rsidP="009963E7">
      <w:pPr>
        <w:spacing w:after="0" w:line="240" w:lineRule="auto"/>
        <w:rPr>
          <w:rFonts w:ascii="Palatino Linotype" w:hAnsi="Palatino Linotype"/>
          <w:b/>
          <w:sz w:val="24"/>
          <w:szCs w:val="24"/>
        </w:rPr>
      </w:pPr>
    </w:p>
    <w:p w:rsidR="00E678C4" w:rsidRPr="00301BDC" w:rsidRDefault="00E678C4"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Kapcsolódó közismereti, szakmai tartalmak</w:t>
      </w:r>
    </w:p>
    <w:p w:rsidR="001E51D7" w:rsidRPr="00301BDC" w:rsidRDefault="001E51D7"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301BDC">
        <w:rPr>
          <w:rFonts w:ascii="Palatino Linotype" w:hAnsi="Palatino Linotype"/>
          <w:sz w:val="24"/>
          <w:szCs w:val="24"/>
        </w:rPr>
        <w:t>A tantárgy az adott évfolyamba lépés feltételeiként megjelölt közismereti és szakmai tartalmakra épül.</w:t>
      </w:r>
    </w:p>
    <w:p w:rsidR="00E678C4" w:rsidRPr="00301BDC" w:rsidRDefault="00E678C4" w:rsidP="009963E7">
      <w:pPr>
        <w:spacing w:after="0" w:line="240" w:lineRule="auto"/>
        <w:rPr>
          <w:rFonts w:ascii="Palatino Linotype" w:hAnsi="Palatino Linotype"/>
          <w:b/>
          <w:bCs/>
          <w:iCs/>
          <w:sz w:val="24"/>
          <w:szCs w:val="24"/>
        </w:rPr>
      </w:pPr>
    </w:p>
    <w:p w:rsidR="00E678C4" w:rsidRPr="00301BDC" w:rsidRDefault="00E678C4"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Témakörök</w:t>
      </w:r>
    </w:p>
    <w:p w:rsidR="00E678C4" w:rsidRPr="00301BDC" w:rsidRDefault="00E678C4" w:rsidP="009963E7">
      <w:pPr>
        <w:spacing w:after="0" w:line="240" w:lineRule="auto"/>
        <w:rPr>
          <w:rFonts w:ascii="Palatino Linotype" w:hAnsi="Palatino Linotype"/>
          <w:b/>
          <w:bCs/>
          <w:iCs/>
          <w:sz w:val="24"/>
          <w:szCs w:val="24"/>
        </w:rPr>
      </w:pPr>
    </w:p>
    <w:p w:rsidR="00E678C4" w:rsidRPr="00301BDC" w:rsidRDefault="001E51D7"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301BDC">
        <w:rPr>
          <w:rFonts w:ascii="Palatino Linotype" w:hAnsi="Palatino Linotype"/>
          <w:b/>
          <w:sz w:val="24"/>
          <w:szCs w:val="24"/>
        </w:rPr>
        <w:t xml:space="preserve">Képlékeny alakítás </w:t>
      </w:r>
      <w:proofErr w:type="gramStart"/>
      <w:r w:rsidRPr="00301BDC">
        <w:rPr>
          <w:rFonts w:ascii="Palatino Linotype" w:hAnsi="Palatino Linotype"/>
          <w:b/>
          <w:sz w:val="24"/>
          <w:szCs w:val="24"/>
        </w:rPr>
        <w:t>alapjai</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i/>
          <w:sz w:val="24"/>
          <w:szCs w:val="24"/>
        </w:rPr>
        <w:t xml:space="preserve">          8</w:t>
      </w:r>
      <w:proofErr w:type="gramEnd"/>
      <w:r w:rsidRPr="00301BDC">
        <w:rPr>
          <w:rFonts w:ascii="Palatino Linotype" w:hAnsi="Palatino Linotype"/>
          <w:b/>
          <w:i/>
          <w:sz w:val="24"/>
          <w:szCs w:val="24"/>
        </w:rPr>
        <w:t xml:space="preserve"> óra</w:t>
      </w:r>
    </w:p>
    <w:p w:rsidR="001E51D7" w:rsidRPr="00301BDC" w:rsidRDefault="001E51D7"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Az alakítás nagysága és meghatározása.</w:t>
      </w:r>
    </w:p>
    <w:p w:rsidR="001E51D7" w:rsidRPr="00301BDC" w:rsidRDefault="001E51D7"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Alakváltozási sebessége és meghatározása.</w:t>
      </w:r>
    </w:p>
    <w:p w:rsidR="001E51D7" w:rsidRPr="00301BDC" w:rsidRDefault="001E51D7"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képlékeny alakváltozás megindulásának feltétele és meghatározása.</w:t>
      </w:r>
    </w:p>
    <w:p w:rsidR="001E51D7" w:rsidRPr="00301BDC" w:rsidRDefault="001E51D7"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súrlódás és a súrlódási tényező és meghatározása.</w:t>
      </w:r>
    </w:p>
    <w:p w:rsidR="00E678C4" w:rsidRPr="00301BDC" w:rsidRDefault="001E51D7" w:rsidP="009963E7">
      <w:pPr>
        <w:spacing w:after="0" w:line="240" w:lineRule="auto"/>
        <w:ind w:firstLine="540"/>
        <w:rPr>
          <w:rFonts w:ascii="Palatino Linotype" w:hAnsi="Palatino Linotype"/>
          <w:sz w:val="24"/>
          <w:szCs w:val="24"/>
        </w:rPr>
      </w:pPr>
      <w:r w:rsidRPr="00301BDC">
        <w:rPr>
          <w:rFonts w:ascii="Palatino Linotype" w:hAnsi="Palatino Linotype"/>
          <w:sz w:val="24"/>
          <w:szCs w:val="24"/>
        </w:rPr>
        <w:t xml:space="preserve">A képlékeny hideg- és </w:t>
      </w:r>
      <w:proofErr w:type="spellStart"/>
      <w:r w:rsidRPr="00301BDC">
        <w:rPr>
          <w:rFonts w:ascii="Palatino Linotype" w:hAnsi="Palatino Linotype"/>
          <w:sz w:val="24"/>
          <w:szCs w:val="24"/>
        </w:rPr>
        <w:t>melegalakítás</w:t>
      </w:r>
      <w:proofErr w:type="spellEnd"/>
      <w:r w:rsidRPr="00301BDC">
        <w:rPr>
          <w:rFonts w:ascii="Palatino Linotype" w:hAnsi="Palatino Linotype"/>
          <w:sz w:val="24"/>
          <w:szCs w:val="24"/>
        </w:rPr>
        <w:t xml:space="preserve"> hőmérséklete és meghatározása.</w:t>
      </w:r>
    </w:p>
    <w:p w:rsidR="001E51D7" w:rsidRPr="00301BDC" w:rsidRDefault="001E51D7" w:rsidP="009963E7">
      <w:pPr>
        <w:spacing w:after="0" w:line="240" w:lineRule="auto"/>
        <w:ind w:firstLine="540"/>
        <w:rPr>
          <w:rFonts w:ascii="Palatino Linotype" w:hAnsi="Palatino Linotype"/>
          <w:sz w:val="24"/>
          <w:szCs w:val="24"/>
        </w:rPr>
      </w:pPr>
    </w:p>
    <w:p w:rsidR="00E678C4" w:rsidRPr="00301BDC" w:rsidRDefault="004B356B" w:rsidP="009963E7">
      <w:pPr>
        <w:widowControl w:val="0"/>
        <w:numPr>
          <w:ilvl w:val="2"/>
          <w:numId w:val="17"/>
        </w:numPr>
        <w:suppressAutoHyphens/>
        <w:spacing w:after="0" w:line="240" w:lineRule="auto"/>
        <w:ind w:left="1134" w:hanging="567"/>
        <w:rPr>
          <w:rFonts w:ascii="Palatino Linotype" w:hAnsi="Palatino Linotype"/>
          <w:b/>
          <w:i/>
          <w:sz w:val="24"/>
          <w:szCs w:val="24"/>
        </w:rPr>
      </w:pPr>
      <w:proofErr w:type="gramStart"/>
      <w:r w:rsidRPr="00301BDC">
        <w:rPr>
          <w:rFonts w:ascii="Palatino Linotype" w:hAnsi="Palatino Linotype"/>
          <w:b/>
          <w:sz w:val="24"/>
          <w:szCs w:val="24"/>
        </w:rPr>
        <w:t>Hengerlés</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t xml:space="preserve">          </w:t>
      </w:r>
      <w:r w:rsidRPr="00301BDC">
        <w:rPr>
          <w:rFonts w:ascii="Palatino Linotype" w:hAnsi="Palatino Linotype"/>
          <w:b/>
          <w:i/>
          <w:sz w:val="24"/>
          <w:szCs w:val="24"/>
        </w:rPr>
        <w:t>72</w:t>
      </w:r>
      <w:proofErr w:type="gramEnd"/>
      <w:r w:rsidRPr="00301BDC">
        <w:rPr>
          <w:rFonts w:ascii="Palatino Linotype" w:hAnsi="Palatino Linotype"/>
          <w:b/>
          <w:i/>
          <w:sz w:val="24"/>
          <w:szCs w:val="24"/>
        </w:rPr>
        <w:t xml:space="preserve"> óra</w:t>
      </w:r>
    </w:p>
    <w:p w:rsidR="004B356B" w:rsidRPr="00301BDC" w:rsidRDefault="004B356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Hengerlés alapfogalmai: szúrás, szúrásszám, hengerlés szúrás előtti, utáni darabméretek, felső és alsó nyomás, hengerlési sebesség, előresietés.</w:t>
      </w:r>
    </w:p>
    <w:p w:rsidR="004B356B" w:rsidRPr="00301BDC" w:rsidRDefault="004B356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Hengerlést kísérő jelenségek: hengerlési nyomás irányai, hatása, meghosszabbodás mértékének meghatározása.</w:t>
      </w:r>
    </w:p>
    <w:p w:rsidR="004B356B" w:rsidRPr="00301BDC" w:rsidRDefault="004B356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Hengerlésnél meghatározni: az abszolút és relatív magasságcsökkenést, az abszolút és relatív fogyást, nyújtási tényezőt, a kifutódarab hosszát, a kihozatalt, a hengerlési erőt, a hengerlés nyomaték és teljesítményszükségletét.</w:t>
      </w:r>
    </w:p>
    <w:p w:rsidR="004B356B" w:rsidRPr="00301BDC" w:rsidRDefault="004B356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 xml:space="preserve">Hengerlési technológiák: </w:t>
      </w:r>
      <w:proofErr w:type="spellStart"/>
      <w:r w:rsidRPr="00301BDC">
        <w:rPr>
          <w:rFonts w:ascii="Palatino Linotype" w:hAnsi="Palatino Linotype"/>
          <w:sz w:val="24"/>
          <w:szCs w:val="24"/>
        </w:rPr>
        <w:t>lapostermékek</w:t>
      </w:r>
      <w:proofErr w:type="spellEnd"/>
      <w:r w:rsidRPr="00301BDC">
        <w:rPr>
          <w:rFonts w:ascii="Palatino Linotype" w:hAnsi="Palatino Linotype"/>
          <w:sz w:val="24"/>
          <w:szCs w:val="24"/>
        </w:rPr>
        <w:t xml:space="preserve"> készítése, alakos szelvények készítése (sarokacél, I-, </w:t>
      </w:r>
      <w:proofErr w:type="spellStart"/>
      <w:r w:rsidRPr="00301BDC">
        <w:rPr>
          <w:rFonts w:ascii="Palatino Linotype" w:hAnsi="Palatino Linotype"/>
          <w:sz w:val="24"/>
          <w:szCs w:val="24"/>
        </w:rPr>
        <w:t>U-acél</w:t>
      </w:r>
      <w:proofErr w:type="spellEnd"/>
      <w:r w:rsidRPr="00301BDC">
        <w:rPr>
          <w:rFonts w:ascii="Palatino Linotype" w:hAnsi="Palatino Linotype"/>
          <w:sz w:val="24"/>
          <w:szCs w:val="24"/>
        </w:rPr>
        <w:t>, nagyvasúti sin), a kerékabroncs- és keréktárcsa, hengerlés folyamata, öntve</w:t>
      </w:r>
      <w:r w:rsidR="000A36C0" w:rsidRPr="00301BDC">
        <w:rPr>
          <w:rFonts w:ascii="Palatino Linotype" w:hAnsi="Palatino Linotype"/>
          <w:sz w:val="24"/>
          <w:szCs w:val="24"/>
        </w:rPr>
        <w:t xml:space="preserve"> </w:t>
      </w:r>
      <w:r w:rsidRPr="00301BDC">
        <w:rPr>
          <w:rFonts w:ascii="Palatino Linotype" w:hAnsi="Palatino Linotype"/>
          <w:sz w:val="24"/>
          <w:szCs w:val="24"/>
        </w:rPr>
        <w:t>hengerlés.</w:t>
      </w:r>
    </w:p>
    <w:p w:rsidR="004B356B" w:rsidRPr="00301BDC" w:rsidRDefault="004B356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hengerelt termékek kikészítésének műveletei.</w:t>
      </w:r>
    </w:p>
    <w:p w:rsidR="004B356B" w:rsidRPr="00301BDC" w:rsidRDefault="004B356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Hengerművek gépi berendezései.</w:t>
      </w:r>
    </w:p>
    <w:p w:rsidR="004B356B" w:rsidRDefault="004B356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lastRenderedPageBreak/>
        <w:t>Hengerművek felépítése, osztályozása, hengerállvány részei, hengersorok hajtóelemei, hengersorok segédberendezései, hengerműi izzítókemencék</w:t>
      </w:r>
    </w:p>
    <w:p w:rsidR="00301BDC" w:rsidRPr="00301BDC" w:rsidRDefault="00301BDC" w:rsidP="009963E7">
      <w:pPr>
        <w:spacing w:after="0" w:line="240" w:lineRule="auto"/>
        <w:ind w:left="567"/>
        <w:jc w:val="both"/>
        <w:rPr>
          <w:rFonts w:ascii="Palatino Linotype" w:hAnsi="Palatino Linotype"/>
          <w:sz w:val="24"/>
          <w:szCs w:val="24"/>
        </w:rPr>
      </w:pPr>
    </w:p>
    <w:p w:rsidR="00E678C4" w:rsidRPr="00301BDC" w:rsidRDefault="00516FAF"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301BDC">
        <w:rPr>
          <w:rFonts w:ascii="Palatino Linotype" w:hAnsi="Palatino Linotype"/>
          <w:b/>
          <w:sz w:val="24"/>
          <w:szCs w:val="24"/>
        </w:rPr>
        <w:t xml:space="preserve">Egyéb képlékeny </w:t>
      </w:r>
      <w:proofErr w:type="gramStart"/>
      <w:r w:rsidRPr="00301BDC">
        <w:rPr>
          <w:rFonts w:ascii="Palatino Linotype" w:hAnsi="Palatino Linotype"/>
          <w:b/>
          <w:sz w:val="24"/>
          <w:szCs w:val="24"/>
        </w:rPr>
        <w:t>alakítások</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i/>
          <w:sz w:val="24"/>
          <w:szCs w:val="24"/>
        </w:rPr>
        <w:t xml:space="preserve">          48</w:t>
      </w:r>
      <w:proofErr w:type="gramEnd"/>
      <w:r w:rsidRPr="00301BDC">
        <w:rPr>
          <w:rFonts w:ascii="Palatino Linotype" w:hAnsi="Palatino Linotype"/>
          <w:b/>
          <w:i/>
          <w:sz w:val="24"/>
          <w:szCs w:val="24"/>
        </w:rPr>
        <w:t xml:space="preserve"> óra</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Kovácsolás:</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Kovácsüzemben alkalmazott kemencék jellemző paraméterei.</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Szabadon alakító kézi kovácsolás szerszámai, alapműveletei.</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Szabadon alakító gépi kovácsolás szerszámai, alapműveletei, művelettervezése.</w:t>
      </w:r>
    </w:p>
    <w:p w:rsidR="00516FAF" w:rsidRPr="00301BDC" w:rsidRDefault="00516FAF" w:rsidP="009963E7">
      <w:pPr>
        <w:spacing w:after="0" w:line="240" w:lineRule="auto"/>
        <w:ind w:left="567"/>
        <w:jc w:val="both"/>
        <w:rPr>
          <w:rFonts w:ascii="Palatino Linotype" w:hAnsi="Palatino Linotype"/>
          <w:sz w:val="24"/>
          <w:szCs w:val="24"/>
        </w:rPr>
      </w:pPr>
      <w:proofErr w:type="spellStart"/>
      <w:r w:rsidRPr="00301BDC">
        <w:rPr>
          <w:rFonts w:ascii="Palatino Linotype" w:hAnsi="Palatino Linotype"/>
          <w:sz w:val="24"/>
          <w:szCs w:val="24"/>
        </w:rPr>
        <w:t>Süllyesztékes</w:t>
      </w:r>
      <w:proofErr w:type="spellEnd"/>
      <w:r w:rsidRPr="00301BDC">
        <w:rPr>
          <w:rFonts w:ascii="Palatino Linotype" w:hAnsi="Palatino Linotype"/>
          <w:sz w:val="24"/>
          <w:szCs w:val="24"/>
        </w:rPr>
        <w:t xml:space="preserve"> kovácsolás technológiája.</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Kovácstechnológiai szempontból helyes alak kiképzés:</w:t>
      </w:r>
    </w:p>
    <w:p w:rsidR="00516FAF" w:rsidRPr="00301BDC" w:rsidRDefault="00516FA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oldalak ferdesége.</w:t>
      </w:r>
    </w:p>
    <w:p w:rsidR="00516FAF" w:rsidRPr="00301BDC" w:rsidRDefault="00516FA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élek lekerekítése.</w:t>
      </w:r>
    </w:p>
    <w:p w:rsidR="00516FAF" w:rsidRPr="00301BDC" w:rsidRDefault="00516FA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az üregek mérete.</w:t>
      </w:r>
    </w:p>
    <w:p w:rsidR="00516FAF" w:rsidRPr="00301BDC" w:rsidRDefault="00516FAF" w:rsidP="009963E7">
      <w:pPr>
        <w:numPr>
          <w:ilvl w:val="0"/>
          <w:numId w:val="6"/>
        </w:numPr>
        <w:spacing w:after="0" w:line="240" w:lineRule="auto"/>
        <w:ind w:left="1417" w:hanging="357"/>
        <w:rPr>
          <w:rFonts w:ascii="Palatino Linotype" w:hAnsi="Palatino Linotype"/>
          <w:sz w:val="24"/>
          <w:szCs w:val="24"/>
        </w:rPr>
      </w:pPr>
      <w:r w:rsidRPr="00301BDC">
        <w:rPr>
          <w:rFonts w:ascii="Palatino Linotype" w:hAnsi="Palatino Linotype"/>
          <w:sz w:val="24"/>
          <w:szCs w:val="24"/>
        </w:rPr>
        <w:t>a legkisebb falvastagság.</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Kovácsdarabok méreteinek meghatározása.</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Átkovácsolási szám meghatározása.</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Kovácsdarab kikészítésének műveletei.</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Kovácsolás gépinek felépítése, működése.</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meleg- és hidegfolyatás lényege, kiinduló anyaga, a direkt illetve az indirekt folyatási mód.</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Hidegsajtolás kiinduló anyaga, a sajtolás eljárása.</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varrat nélküli csőgyártó eljárások fő jellemzői.</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varratos csőgyártó eljárások fő jellemzői.</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Csőgyártás gépi berendezéseinek felépítése működése.</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Kisajtolás művelete, a sajtolószerszámok kiképzése.</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drót-, rúd- és csőhúzás technológiája.</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Húzóművek gépi berendezéseinek felépítése, működése.</w:t>
      </w:r>
    </w:p>
    <w:p w:rsidR="00516FAF" w:rsidRPr="00301BDC" w:rsidRDefault="00516FAF"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Szabványok és egyéb segédletek használata.</w:t>
      </w:r>
    </w:p>
    <w:p w:rsidR="00E678C4" w:rsidRPr="00301BDC" w:rsidRDefault="00E678C4" w:rsidP="009963E7">
      <w:pPr>
        <w:spacing w:after="0" w:line="240" w:lineRule="auto"/>
        <w:rPr>
          <w:rFonts w:ascii="Palatino Linotype" w:hAnsi="Palatino Linotype"/>
          <w:sz w:val="24"/>
          <w:szCs w:val="24"/>
        </w:rPr>
      </w:pPr>
    </w:p>
    <w:p w:rsidR="00E678C4" w:rsidRPr="00301BDC" w:rsidRDefault="00923805"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képzés javasolt helyszíne</w:t>
      </w:r>
      <w:r w:rsidR="002120BE" w:rsidRPr="00301BDC">
        <w:rPr>
          <w:rFonts w:ascii="Palatino Linotype" w:hAnsi="Palatino Linotype"/>
          <w:b/>
          <w:sz w:val="24"/>
          <w:szCs w:val="24"/>
        </w:rPr>
        <w:t xml:space="preserve"> (ajánlás)</w:t>
      </w:r>
    </w:p>
    <w:p w:rsidR="00E678C4" w:rsidRPr="00301BDC" w:rsidRDefault="00516FAF" w:rsidP="009963E7">
      <w:pPr>
        <w:spacing w:after="0" w:line="240" w:lineRule="auto"/>
        <w:ind w:left="792"/>
        <w:jc w:val="both"/>
        <w:rPr>
          <w:rFonts w:ascii="Palatino Linotype" w:hAnsi="Palatino Linotype"/>
          <w:i/>
          <w:sz w:val="24"/>
          <w:szCs w:val="24"/>
        </w:rPr>
      </w:pPr>
      <w:r w:rsidRPr="00301BDC">
        <w:rPr>
          <w:rFonts w:ascii="Palatino Linotype" w:hAnsi="Palatino Linotype"/>
          <w:i/>
          <w:sz w:val="24"/>
          <w:szCs w:val="24"/>
        </w:rPr>
        <w:t>Tanterem</w:t>
      </w:r>
    </w:p>
    <w:p w:rsidR="00516FAF" w:rsidRDefault="00516FAF" w:rsidP="009963E7">
      <w:pPr>
        <w:widowControl w:val="0"/>
        <w:suppressAutoHyphens/>
        <w:spacing w:after="0" w:line="240" w:lineRule="auto"/>
        <w:ind w:left="360"/>
        <w:rPr>
          <w:rFonts w:ascii="Palatino Linotype" w:hAnsi="Palatino Linotype"/>
          <w:b/>
          <w:i/>
          <w:sz w:val="24"/>
          <w:szCs w:val="24"/>
        </w:rPr>
      </w:pPr>
    </w:p>
    <w:p w:rsidR="00301BDC" w:rsidRPr="00301BDC" w:rsidRDefault="00301BDC" w:rsidP="009963E7">
      <w:pPr>
        <w:widowControl w:val="0"/>
        <w:suppressAutoHyphens/>
        <w:spacing w:after="0" w:line="240" w:lineRule="auto"/>
        <w:ind w:left="360"/>
        <w:rPr>
          <w:rFonts w:ascii="Palatino Linotype" w:hAnsi="Palatino Linotype"/>
          <w:b/>
          <w:i/>
          <w:sz w:val="24"/>
          <w:szCs w:val="24"/>
        </w:rPr>
      </w:pPr>
    </w:p>
    <w:p w:rsidR="00E678C4" w:rsidRPr="00301BDC" w:rsidRDefault="002120BE" w:rsidP="009963E7">
      <w:pPr>
        <w:widowControl w:val="0"/>
        <w:numPr>
          <w:ilvl w:val="1"/>
          <w:numId w:val="17"/>
        </w:numPr>
        <w:suppressAutoHyphens/>
        <w:spacing w:after="0" w:line="240" w:lineRule="auto"/>
        <w:rPr>
          <w:rFonts w:ascii="Palatino Linotype" w:hAnsi="Palatino Linotype"/>
          <w:b/>
          <w:i/>
          <w:sz w:val="24"/>
          <w:szCs w:val="24"/>
        </w:rPr>
      </w:pPr>
      <w:r w:rsidRPr="00301BDC">
        <w:rPr>
          <w:rFonts w:ascii="Palatino Linotype" w:hAnsi="Palatino Linotype"/>
          <w:b/>
          <w:i/>
          <w:sz w:val="24"/>
          <w:szCs w:val="24"/>
        </w:rPr>
        <w:t>A tantárgy elsajátítása során alkalmazható sajátos módszerek, tanulói tevékenységformák (ajánlás)</w:t>
      </w:r>
    </w:p>
    <w:p w:rsidR="002120BE" w:rsidRPr="00301BDC" w:rsidRDefault="002120BE" w:rsidP="009963E7">
      <w:pPr>
        <w:widowControl w:val="0"/>
        <w:suppressAutoHyphens/>
        <w:spacing w:after="0" w:line="240" w:lineRule="auto"/>
        <w:rPr>
          <w:rFonts w:ascii="Palatino Linotype" w:hAnsi="Palatino Linotype"/>
          <w:b/>
          <w:kern w:val="1"/>
          <w:sz w:val="24"/>
          <w:szCs w:val="24"/>
          <w:lang w:eastAsia="hi-IN" w:bidi="hi-IN"/>
        </w:rPr>
      </w:pPr>
    </w:p>
    <w:p w:rsidR="002120BE" w:rsidRPr="00301BDC" w:rsidRDefault="002120BE" w:rsidP="009963E7">
      <w:pPr>
        <w:pStyle w:val="Listaszerbekezds"/>
        <w:widowControl w:val="0"/>
        <w:numPr>
          <w:ilvl w:val="2"/>
          <w:numId w:val="17"/>
        </w:numPr>
        <w:suppressAutoHyphens/>
        <w:spacing w:after="0" w:line="240" w:lineRule="auto"/>
        <w:rPr>
          <w:rFonts w:ascii="Palatino Linotype" w:hAnsi="Palatino Linotype"/>
          <w:b/>
          <w:i/>
          <w:sz w:val="24"/>
          <w:szCs w:val="24"/>
        </w:rPr>
      </w:pPr>
      <w:r w:rsidRPr="00301BD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301BDC">
        <w:trPr>
          <w:jc w:val="center"/>
        </w:trPr>
        <w:tc>
          <w:tcPr>
            <w:tcW w:w="994"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Sorszám</w:t>
            </w:r>
          </w:p>
        </w:tc>
        <w:tc>
          <w:tcPr>
            <w:tcW w:w="2800"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 xml:space="preserve">Alkalmazott oktatási </w:t>
            </w:r>
          </w:p>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módszer neve</w:t>
            </w:r>
          </w:p>
        </w:tc>
        <w:tc>
          <w:tcPr>
            <w:tcW w:w="2835" w:type="dxa"/>
            <w:gridSpan w:val="3"/>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 tanulói tevékenység szervezeti kerete</w:t>
            </w:r>
          </w:p>
        </w:tc>
        <w:tc>
          <w:tcPr>
            <w:tcW w:w="2659"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Alkalmazandó eszközök és felszerelések (SZVK 6. pont lebontása, pontosítása)</w:t>
            </w:r>
          </w:p>
        </w:tc>
      </w:tr>
      <w:tr w:rsidR="00C44B44" w:rsidRPr="00301BDC">
        <w:trPr>
          <w:jc w:val="center"/>
        </w:trPr>
        <w:tc>
          <w:tcPr>
            <w:tcW w:w="994" w:type="dxa"/>
            <w:vMerge/>
            <w:vAlign w:val="center"/>
          </w:tcPr>
          <w:p w:rsidR="00C44B44" w:rsidRPr="00301BDC"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301BDC" w:rsidRDefault="00C44B44" w:rsidP="009963E7">
            <w:pPr>
              <w:spacing w:after="0" w:line="240" w:lineRule="auto"/>
              <w:rPr>
                <w:rFonts w:ascii="Palatino Linotype" w:hAnsi="Palatino Linotype"/>
                <w:b/>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egyéni</w:t>
            </w: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csoport</w:t>
            </w: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osztály</w:t>
            </w:r>
          </w:p>
        </w:tc>
        <w:tc>
          <w:tcPr>
            <w:tcW w:w="2659" w:type="dxa"/>
            <w:vMerge/>
            <w:vAlign w:val="center"/>
          </w:tcPr>
          <w:p w:rsidR="00C44B44" w:rsidRPr="00301BDC" w:rsidRDefault="00C44B44" w:rsidP="009963E7">
            <w:pPr>
              <w:spacing w:after="0" w:line="240" w:lineRule="auto"/>
              <w:jc w:val="center"/>
              <w:rPr>
                <w:rFonts w:ascii="Palatino Linotype" w:hAnsi="Palatino Linotype"/>
                <w:b/>
                <w:sz w:val="24"/>
                <w:szCs w:val="24"/>
              </w:rPr>
            </w:pP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lastRenderedPageBreak/>
              <w:t>1.1.</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magyarázat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1.2.</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kiselőadás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1.3.</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megbeszélés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1.4.</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szemléltetés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1.5.</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projekt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1.6.</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szimuláció</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1.7.</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házi feladat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bl>
    <w:p w:rsidR="00C44B44" w:rsidRPr="00301BDC" w:rsidRDefault="00C44B44" w:rsidP="009963E7">
      <w:pPr>
        <w:widowControl w:val="0"/>
        <w:suppressAutoHyphens/>
        <w:spacing w:after="0" w:line="240" w:lineRule="auto"/>
        <w:ind w:left="966"/>
        <w:rPr>
          <w:rFonts w:ascii="Palatino Linotype" w:hAnsi="Palatino Linotype"/>
          <w:b/>
          <w:i/>
          <w:sz w:val="24"/>
          <w:szCs w:val="24"/>
        </w:rPr>
      </w:pPr>
    </w:p>
    <w:p w:rsidR="002120BE" w:rsidRPr="00301BDC" w:rsidRDefault="002120BE" w:rsidP="009963E7">
      <w:pPr>
        <w:pStyle w:val="Listaszerbekezds"/>
        <w:numPr>
          <w:ilvl w:val="2"/>
          <w:numId w:val="17"/>
        </w:numPr>
        <w:spacing w:after="0" w:line="240" w:lineRule="auto"/>
        <w:rPr>
          <w:rFonts w:ascii="Palatino Linotype" w:hAnsi="Palatino Linotype"/>
          <w:b/>
          <w:i/>
          <w:sz w:val="24"/>
          <w:szCs w:val="24"/>
        </w:rPr>
      </w:pPr>
      <w:r w:rsidRPr="00301BD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51BDA" w:rsidRPr="00301BDC">
        <w:trPr>
          <w:cantSplit/>
          <w:trHeight w:val="921"/>
          <w:jc w:val="center"/>
        </w:trPr>
        <w:tc>
          <w:tcPr>
            <w:tcW w:w="828" w:type="dxa"/>
            <w:vMerge w:val="restart"/>
            <w:vAlign w:val="center"/>
          </w:tcPr>
          <w:p w:rsidR="00951BDA" w:rsidRPr="00301BDC" w:rsidRDefault="00951BDA"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Sor-szám</w:t>
            </w:r>
          </w:p>
        </w:tc>
        <w:tc>
          <w:tcPr>
            <w:tcW w:w="3621" w:type="dxa"/>
            <w:vMerge w:val="restart"/>
            <w:vAlign w:val="center"/>
          </w:tcPr>
          <w:p w:rsidR="00951BDA" w:rsidRPr="00301BDC" w:rsidRDefault="00951BDA"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Tanulói tevékenységforma</w:t>
            </w:r>
          </w:p>
        </w:tc>
        <w:tc>
          <w:tcPr>
            <w:tcW w:w="2370" w:type="dxa"/>
            <w:gridSpan w:val="3"/>
            <w:vAlign w:val="center"/>
          </w:tcPr>
          <w:p w:rsidR="00951BDA" w:rsidRPr="00301BDC" w:rsidRDefault="00951BDA"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Tanulói tevékenység szervezési kerete</w:t>
            </w:r>
          </w:p>
          <w:p w:rsidR="00951BDA" w:rsidRPr="00301BDC" w:rsidRDefault="00951BDA"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(differenciálási módok)</w:t>
            </w:r>
          </w:p>
        </w:tc>
        <w:tc>
          <w:tcPr>
            <w:tcW w:w="2190" w:type="dxa"/>
            <w:vMerge w:val="restart"/>
            <w:vAlign w:val="center"/>
          </w:tcPr>
          <w:p w:rsidR="00951BDA" w:rsidRPr="00301BDC" w:rsidRDefault="00951BDA"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Alkalmazandó eszközök és felszerelések (SZVK 6. pont lebontása, pontosítása)</w:t>
            </w:r>
          </w:p>
        </w:tc>
      </w:tr>
      <w:tr w:rsidR="00951BDA" w:rsidRPr="00301BDC">
        <w:trPr>
          <w:cantSplit/>
          <w:trHeight w:val="1076"/>
          <w:jc w:val="center"/>
        </w:trPr>
        <w:tc>
          <w:tcPr>
            <w:tcW w:w="828" w:type="dxa"/>
            <w:vMerge/>
            <w:vAlign w:val="center"/>
          </w:tcPr>
          <w:p w:rsidR="00951BDA" w:rsidRPr="00301BDC" w:rsidRDefault="00951BDA" w:rsidP="009963E7">
            <w:pPr>
              <w:spacing w:after="0" w:line="240" w:lineRule="auto"/>
              <w:jc w:val="center"/>
              <w:rPr>
                <w:rFonts w:ascii="Palatino Linotype" w:hAnsi="Palatino Linotype"/>
                <w:b/>
                <w:sz w:val="24"/>
                <w:szCs w:val="24"/>
              </w:rPr>
            </w:pPr>
          </w:p>
        </w:tc>
        <w:tc>
          <w:tcPr>
            <w:tcW w:w="3621" w:type="dxa"/>
            <w:vMerge/>
            <w:vAlign w:val="center"/>
          </w:tcPr>
          <w:p w:rsidR="00951BDA" w:rsidRPr="00301BDC" w:rsidRDefault="00951BDA" w:rsidP="009963E7">
            <w:pPr>
              <w:spacing w:after="0" w:line="240" w:lineRule="auto"/>
              <w:rPr>
                <w:rFonts w:ascii="Palatino Linotype" w:hAnsi="Palatino Linotype"/>
                <w:b/>
                <w:sz w:val="24"/>
                <w:szCs w:val="24"/>
              </w:rPr>
            </w:pPr>
          </w:p>
        </w:tc>
        <w:tc>
          <w:tcPr>
            <w:tcW w:w="809" w:type="dxa"/>
            <w:textDirection w:val="btLr"/>
            <w:vAlign w:val="center"/>
          </w:tcPr>
          <w:p w:rsidR="00951BDA" w:rsidRPr="00301BDC" w:rsidRDefault="00951BDA"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Egyéni</w:t>
            </w:r>
          </w:p>
        </w:tc>
        <w:tc>
          <w:tcPr>
            <w:tcW w:w="798" w:type="dxa"/>
            <w:textDirection w:val="btLr"/>
            <w:vAlign w:val="center"/>
          </w:tcPr>
          <w:p w:rsidR="00951BDA" w:rsidRPr="00301BDC" w:rsidRDefault="00951BDA"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Csoport-</w:t>
            </w:r>
          </w:p>
          <w:p w:rsidR="00951BDA" w:rsidRPr="00301BDC" w:rsidRDefault="00951BDA"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bontás</w:t>
            </w:r>
          </w:p>
        </w:tc>
        <w:tc>
          <w:tcPr>
            <w:tcW w:w="763" w:type="dxa"/>
            <w:textDirection w:val="btLr"/>
            <w:vAlign w:val="center"/>
          </w:tcPr>
          <w:p w:rsidR="00951BDA" w:rsidRPr="00301BDC" w:rsidRDefault="00951BDA"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Osztály-</w:t>
            </w:r>
          </w:p>
          <w:p w:rsidR="00951BDA" w:rsidRPr="00301BDC" w:rsidRDefault="00951BDA"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keret</w:t>
            </w:r>
          </w:p>
        </w:tc>
        <w:tc>
          <w:tcPr>
            <w:tcW w:w="2190" w:type="dxa"/>
            <w:vMerge/>
            <w:vAlign w:val="center"/>
          </w:tcPr>
          <w:p w:rsidR="00951BDA" w:rsidRPr="00301BDC" w:rsidRDefault="00951BDA" w:rsidP="009963E7">
            <w:pPr>
              <w:spacing w:after="0" w:line="240" w:lineRule="auto"/>
              <w:jc w:val="center"/>
              <w:rPr>
                <w:rFonts w:ascii="Palatino Linotype" w:hAnsi="Palatino Linotype"/>
                <w:b/>
                <w:sz w:val="24"/>
                <w:szCs w:val="24"/>
              </w:rPr>
            </w:pPr>
          </w:p>
        </w:tc>
      </w:tr>
      <w:tr w:rsidR="00951BDA" w:rsidRPr="00301BDC">
        <w:trPr>
          <w:jc w:val="center"/>
        </w:trPr>
        <w:tc>
          <w:tcPr>
            <w:tcW w:w="828" w:type="dxa"/>
            <w:shd w:val="clear" w:color="auto" w:fill="D9D9D9"/>
            <w:vAlign w:val="center"/>
          </w:tcPr>
          <w:p w:rsidR="00951BDA" w:rsidRPr="00301BDC" w:rsidRDefault="00951BDA"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1.</w:t>
            </w:r>
          </w:p>
        </w:tc>
        <w:tc>
          <w:tcPr>
            <w:tcW w:w="3621" w:type="dxa"/>
            <w:shd w:val="clear" w:color="auto" w:fill="D9D9D9"/>
            <w:vAlign w:val="center"/>
          </w:tcPr>
          <w:p w:rsidR="00951BDA" w:rsidRPr="00301BDC" w:rsidRDefault="00951BDA" w:rsidP="009963E7">
            <w:pPr>
              <w:spacing w:after="0" w:line="240" w:lineRule="auto"/>
              <w:rPr>
                <w:rFonts w:ascii="Palatino Linotype" w:hAnsi="Palatino Linotype"/>
                <w:b/>
                <w:sz w:val="24"/>
                <w:szCs w:val="24"/>
              </w:rPr>
            </w:pPr>
            <w:r w:rsidRPr="00301BDC">
              <w:rPr>
                <w:rFonts w:ascii="Palatino Linotype" w:hAnsi="Palatino Linotype" w:cs="Arial"/>
                <w:b/>
                <w:sz w:val="24"/>
                <w:szCs w:val="24"/>
              </w:rPr>
              <w:t>Információ feldolgozó tevékenységek</w:t>
            </w:r>
          </w:p>
        </w:tc>
        <w:tc>
          <w:tcPr>
            <w:tcW w:w="809"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1.1.</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önálló feldolgozása</w:t>
            </w:r>
          </w:p>
        </w:tc>
        <w:tc>
          <w:tcPr>
            <w:tcW w:w="809"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1.2.</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feladattal vezetett feldolgozása</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1.3.</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feldolgozása jegyzeteléssel</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1.4.</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Hallott szöveg feldolgozása jegyzeteléssel</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1.5.</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Hallott szöveg feladattal vezetett feldolgozása</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1.6.</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Információk önálló rendszerezése</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1.7.</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Információk feladattal vezetett rendszerezése</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shd w:val="clear" w:color="auto" w:fill="D9D9D9"/>
            <w:vAlign w:val="center"/>
          </w:tcPr>
          <w:p w:rsidR="00951BDA" w:rsidRPr="00301BDC" w:rsidRDefault="00951BDA"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2.</w:t>
            </w:r>
          </w:p>
        </w:tc>
        <w:tc>
          <w:tcPr>
            <w:tcW w:w="3621" w:type="dxa"/>
            <w:shd w:val="clear" w:color="auto" w:fill="D9D9D9"/>
            <w:vAlign w:val="center"/>
          </w:tcPr>
          <w:p w:rsidR="00951BDA" w:rsidRPr="00301BDC" w:rsidRDefault="00951BDA"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Ismeretalkalmazási gyakorló tevékenységek, feladatok</w:t>
            </w:r>
          </w:p>
        </w:tc>
        <w:tc>
          <w:tcPr>
            <w:tcW w:w="809"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2.1.</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Írásos elemzések készítése</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2.2.</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Leírás készítése</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2.3.</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Válaszolás írásban mondatszintű kérdésekre</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2.4.</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Tesztfeladat megoldása</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2.5.</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 xml:space="preserve">Szöveges előadás egyéni </w:t>
            </w:r>
            <w:r w:rsidRPr="00301BDC">
              <w:rPr>
                <w:rFonts w:ascii="Palatino Linotype" w:hAnsi="Palatino Linotype" w:cs="Arial"/>
                <w:sz w:val="24"/>
                <w:szCs w:val="24"/>
              </w:rPr>
              <w:lastRenderedPageBreak/>
              <w:t>felkészüléssel</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lastRenderedPageBreak/>
              <w:t>2.6.</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Tapasztalatok utólagos ismertetése szóban</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2.7.</w:t>
            </w:r>
          </w:p>
        </w:tc>
        <w:tc>
          <w:tcPr>
            <w:tcW w:w="3621" w:type="dxa"/>
            <w:vAlign w:val="center"/>
          </w:tcPr>
          <w:p w:rsidR="00951BDA" w:rsidRPr="00301BDC" w:rsidRDefault="00951BDA"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Tapasztalatok helyszíni ismertetése szóban</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951BDA" w:rsidRPr="00301BDC">
        <w:trPr>
          <w:jc w:val="center"/>
        </w:trPr>
        <w:tc>
          <w:tcPr>
            <w:tcW w:w="828" w:type="dxa"/>
            <w:shd w:val="clear" w:color="auto" w:fill="D9D9D9"/>
            <w:vAlign w:val="center"/>
          </w:tcPr>
          <w:p w:rsidR="00951BDA" w:rsidRPr="00301BDC" w:rsidRDefault="00951BDA"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3.</w:t>
            </w:r>
          </w:p>
        </w:tc>
        <w:tc>
          <w:tcPr>
            <w:tcW w:w="3621" w:type="dxa"/>
            <w:shd w:val="clear" w:color="auto" w:fill="D9D9D9"/>
            <w:vAlign w:val="center"/>
          </w:tcPr>
          <w:p w:rsidR="00951BDA" w:rsidRPr="00301BDC" w:rsidRDefault="00951BDA"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Képi információk körében</w:t>
            </w:r>
          </w:p>
        </w:tc>
        <w:tc>
          <w:tcPr>
            <w:tcW w:w="809"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951BDA" w:rsidRPr="00301BDC" w:rsidRDefault="00951BDA" w:rsidP="009963E7">
            <w:pPr>
              <w:spacing w:after="0" w:line="240" w:lineRule="auto"/>
              <w:jc w:val="center"/>
              <w:rPr>
                <w:rFonts w:ascii="Palatino Linotype" w:hAnsi="Palatino Linotype"/>
                <w:sz w:val="24"/>
                <w:szCs w:val="24"/>
              </w:rPr>
            </w:pPr>
          </w:p>
        </w:tc>
      </w:tr>
      <w:tr w:rsidR="00951BDA" w:rsidRPr="00301BDC">
        <w:trPr>
          <w:jc w:val="center"/>
        </w:trPr>
        <w:tc>
          <w:tcPr>
            <w:tcW w:w="828" w:type="dxa"/>
            <w:vAlign w:val="center"/>
          </w:tcPr>
          <w:p w:rsidR="00951BDA" w:rsidRPr="00301BDC" w:rsidRDefault="00951BDA"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3.1.</w:t>
            </w:r>
          </w:p>
        </w:tc>
        <w:tc>
          <w:tcPr>
            <w:tcW w:w="3621" w:type="dxa"/>
            <w:vAlign w:val="center"/>
          </w:tcPr>
          <w:p w:rsidR="00951BDA" w:rsidRPr="00301BDC" w:rsidRDefault="008323F0" w:rsidP="009963E7">
            <w:pPr>
              <w:spacing w:after="0" w:line="240" w:lineRule="auto"/>
              <w:rPr>
                <w:rFonts w:ascii="Palatino Linotype" w:hAnsi="Palatino Linotype"/>
                <w:sz w:val="24"/>
                <w:szCs w:val="24"/>
              </w:rPr>
            </w:pPr>
            <w:r w:rsidRPr="00301BDC">
              <w:rPr>
                <w:rFonts w:ascii="Palatino Linotype" w:hAnsi="Palatino Linotype" w:cs="Arial"/>
                <w:sz w:val="24"/>
                <w:szCs w:val="24"/>
              </w:rPr>
              <w:t>Műszaki</w:t>
            </w:r>
            <w:r w:rsidR="00951BDA" w:rsidRPr="00301BDC">
              <w:rPr>
                <w:rFonts w:ascii="Palatino Linotype" w:hAnsi="Palatino Linotype" w:cs="Arial"/>
                <w:sz w:val="24"/>
                <w:szCs w:val="24"/>
              </w:rPr>
              <w:t xml:space="preserve"> rajz értelmezése</w:t>
            </w:r>
          </w:p>
        </w:tc>
        <w:tc>
          <w:tcPr>
            <w:tcW w:w="809"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98" w:type="dxa"/>
            <w:vAlign w:val="center"/>
          </w:tcPr>
          <w:p w:rsidR="00951BDA" w:rsidRPr="00301BDC" w:rsidRDefault="00951BDA" w:rsidP="009963E7">
            <w:pPr>
              <w:spacing w:after="0" w:line="240" w:lineRule="auto"/>
              <w:jc w:val="center"/>
              <w:rPr>
                <w:rFonts w:ascii="Palatino Linotype" w:hAnsi="Palatino Linotype"/>
                <w:sz w:val="24"/>
                <w:szCs w:val="24"/>
              </w:rPr>
            </w:pPr>
          </w:p>
        </w:tc>
        <w:tc>
          <w:tcPr>
            <w:tcW w:w="763" w:type="dxa"/>
            <w:vAlign w:val="center"/>
          </w:tcPr>
          <w:p w:rsidR="00951BDA" w:rsidRPr="00301BDC" w:rsidRDefault="008323F0"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951BDA"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bl>
    <w:p w:rsidR="002120BE" w:rsidRPr="00301BDC" w:rsidRDefault="002120BE" w:rsidP="009963E7">
      <w:pPr>
        <w:widowControl w:val="0"/>
        <w:suppressAutoHyphens/>
        <w:spacing w:after="0" w:line="240" w:lineRule="auto"/>
        <w:rPr>
          <w:rFonts w:ascii="Palatino Linotype" w:hAnsi="Palatino Linotype"/>
          <w:b/>
          <w:bCs/>
          <w:sz w:val="24"/>
          <w:szCs w:val="24"/>
        </w:rPr>
      </w:pPr>
    </w:p>
    <w:p w:rsidR="00197EB4" w:rsidRPr="00301BDC" w:rsidRDefault="00E678C4"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tantárgy értékelésének módja</w:t>
      </w:r>
    </w:p>
    <w:p w:rsidR="00197EB4" w:rsidRPr="00301BDC" w:rsidRDefault="00197EB4" w:rsidP="009963E7">
      <w:pPr>
        <w:spacing w:after="0" w:line="240" w:lineRule="auto"/>
        <w:rPr>
          <w:rFonts w:ascii="Palatino Linotype" w:hAnsi="Palatino Linotype"/>
          <w:b/>
          <w:sz w:val="24"/>
          <w:szCs w:val="24"/>
          <w:lang w:eastAsia="hu-HU"/>
        </w:rPr>
      </w:pPr>
    </w:p>
    <w:p w:rsidR="00516FAF" w:rsidRPr="00301BDC" w:rsidRDefault="00516FAF" w:rsidP="009963E7">
      <w:pPr>
        <w:widowControl w:val="0"/>
        <w:suppressAutoHyphens/>
        <w:spacing w:after="0" w:line="240" w:lineRule="auto"/>
        <w:ind w:left="426"/>
        <w:rPr>
          <w:rFonts w:ascii="Palatino Linotype" w:hAnsi="Palatino Linotype"/>
          <w:bCs/>
          <w:kern w:val="1"/>
          <w:sz w:val="24"/>
          <w:szCs w:val="24"/>
          <w:lang w:eastAsia="hi-IN" w:bidi="hi-IN"/>
        </w:rPr>
      </w:pPr>
      <w:r w:rsidRPr="00301BDC">
        <w:rPr>
          <w:rFonts w:ascii="Palatino Linotype" w:hAnsi="Palatino Linotype"/>
          <w:bCs/>
          <w:kern w:val="1"/>
          <w:sz w:val="24"/>
          <w:szCs w:val="24"/>
          <w:lang w:eastAsia="hi-IN" w:bidi="hi-IN"/>
        </w:rPr>
        <w:t>„A nemzeti köznevelésről szóló 2011. évi CXC. törvény 54. § (2) a) pontja szerinti értékeléssel.”</w:t>
      </w:r>
    </w:p>
    <w:p w:rsidR="00197EB4" w:rsidRPr="00301BDC" w:rsidRDefault="00197EB4" w:rsidP="009963E7">
      <w:pPr>
        <w:spacing w:after="0" w:line="240" w:lineRule="auto"/>
        <w:rPr>
          <w:rFonts w:ascii="Palatino Linotype" w:hAnsi="Palatino Linotype"/>
          <w:b/>
          <w:sz w:val="24"/>
          <w:szCs w:val="24"/>
          <w:lang w:eastAsia="hu-HU"/>
        </w:rPr>
      </w:pPr>
    </w:p>
    <w:p w:rsidR="00301BDC" w:rsidRPr="00301BDC" w:rsidRDefault="00301BDC" w:rsidP="009963E7">
      <w:pPr>
        <w:spacing w:after="0" w:line="240" w:lineRule="auto"/>
        <w:rPr>
          <w:rFonts w:ascii="Palatino Linotype" w:hAnsi="Palatino Linotype"/>
          <w:b/>
          <w:sz w:val="24"/>
          <w:szCs w:val="24"/>
          <w:lang w:eastAsia="hu-HU"/>
        </w:rPr>
      </w:pPr>
    </w:p>
    <w:p w:rsidR="00413BF1" w:rsidRPr="00301BDC" w:rsidRDefault="00413BF1" w:rsidP="009963E7">
      <w:pPr>
        <w:widowControl w:val="0"/>
        <w:numPr>
          <w:ilvl w:val="0"/>
          <w:numId w:val="17"/>
        </w:numPr>
        <w:suppressAutoHyphens/>
        <w:spacing w:after="0" w:line="240" w:lineRule="auto"/>
        <w:rPr>
          <w:rFonts w:ascii="Palatino Linotype" w:hAnsi="Palatino Linotype"/>
          <w:b/>
          <w:bCs/>
          <w:iCs/>
          <w:sz w:val="24"/>
          <w:szCs w:val="24"/>
        </w:rPr>
      </w:pPr>
      <w:r w:rsidRPr="00301BDC">
        <w:rPr>
          <w:rFonts w:ascii="Palatino Linotype" w:hAnsi="Palatino Linotype"/>
          <w:b/>
          <w:bCs/>
          <w:iCs/>
          <w:sz w:val="24"/>
          <w:szCs w:val="24"/>
        </w:rPr>
        <w:t>Képlékeny alakítás</w:t>
      </w:r>
      <w:r w:rsidRPr="00301BDC">
        <w:rPr>
          <w:rFonts w:ascii="Palatino Linotype" w:hAnsi="Palatino Linotype"/>
          <w:b/>
          <w:sz w:val="24"/>
          <w:szCs w:val="24"/>
        </w:rPr>
        <w:t xml:space="preserve"> gyakorlat</w:t>
      </w:r>
      <w:r w:rsidRPr="00301BDC">
        <w:rPr>
          <w:rFonts w:ascii="Palatino Linotype" w:hAnsi="Palatino Linotype"/>
          <w:b/>
          <w:bCs/>
          <w:iCs/>
          <w:sz w:val="24"/>
          <w:szCs w:val="24"/>
        </w:rPr>
        <w:t xml:space="preserve"> </w:t>
      </w:r>
      <w:proofErr w:type="gramStart"/>
      <w:r w:rsidR="00301BDC">
        <w:rPr>
          <w:rFonts w:ascii="Palatino Linotype" w:hAnsi="Palatino Linotype"/>
          <w:b/>
          <w:sz w:val="24"/>
          <w:szCs w:val="24"/>
        </w:rPr>
        <w:t>tantárgy</w:t>
      </w:r>
      <w:r w:rsidR="00301BDC">
        <w:rPr>
          <w:rFonts w:ascii="Palatino Linotype" w:hAnsi="Palatino Linotype"/>
          <w:b/>
          <w:sz w:val="24"/>
          <w:szCs w:val="24"/>
        </w:rPr>
        <w:tab/>
      </w:r>
      <w:r w:rsidR="00301BDC">
        <w:rPr>
          <w:rFonts w:ascii="Palatino Linotype" w:hAnsi="Palatino Linotype"/>
          <w:b/>
          <w:sz w:val="24"/>
          <w:szCs w:val="24"/>
        </w:rPr>
        <w:tab/>
      </w:r>
      <w:r w:rsidR="00301BDC">
        <w:rPr>
          <w:rFonts w:ascii="Palatino Linotype" w:hAnsi="Palatino Linotype"/>
          <w:b/>
          <w:sz w:val="24"/>
          <w:szCs w:val="24"/>
        </w:rPr>
        <w:tab/>
      </w:r>
      <w:r w:rsidR="00301BDC">
        <w:rPr>
          <w:rFonts w:ascii="Palatino Linotype" w:hAnsi="Palatino Linotype"/>
          <w:b/>
          <w:sz w:val="24"/>
          <w:szCs w:val="24"/>
        </w:rPr>
        <w:tab/>
      </w:r>
      <w:r w:rsidRPr="00301BDC">
        <w:rPr>
          <w:rFonts w:ascii="Palatino Linotype" w:hAnsi="Palatino Linotype"/>
          <w:b/>
          <w:sz w:val="24"/>
          <w:szCs w:val="24"/>
        </w:rPr>
        <w:tab/>
        <w:t xml:space="preserve">        160</w:t>
      </w:r>
      <w:proofErr w:type="gramEnd"/>
      <w:r w:rsidRPr="00301BDC">
        <w:rPr>
          <w:rFonts w:ascii="Palatino Linotype" w:hAnsi="Palatino Linotype"/>
          <w:b/>
          <w:sz w:val="24"/>
          <w:szCs w:val="24"/>
        </w:rPr>
        <w:t xml:space="preserve"> óra</w:t>
      </w:r>
    </w:p>
    <w:p w:rsidR="00413BF1" w:rsidRPr="00301BDC" w:rsidRDefault="00413BF1" w:rsidP="009963E7">
      <w:pPr>
        <w:pStyle w:val="Listaszerbekezds"/>
        <w:widowControl w:val="0"/>
        <w:suppressAutoHyphens/>
        <w:spacing w:after="0" w:line="240" w:lineRule="auto"/>
        <w:ind w:left="720"/>
        <w:rPr>
          <w:rFonts w:ascii="Palatino Linotype" w:hAnsi="Palatino Linotype"/>
          <w:b/>
          <w:vanish/>
          <w:sz w:val="24"/>
          <w:szCs w:val="24"/>
        </w:rPr>
      </w:pPr>
    </w:p>
    <w:p w:rsidR="00413BF1" w:rsidRPr="00301BDC" w:rsidRDefault="00413BF1"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tantárgy tanításának célja</w:t>
      </w:r>
    </w:p>
    <w:p w:rsidR="00413BF1" w:rsidRPr="00301BDC" w:rsidRDefault="00413BF1" w:rsidP="009963E7">
      <w:pPr>
        <w:spacing w:after="0" w:line="240" w:lineRule="auto"/>
        <w:jc w:val="both"/>
        <w:rPr>
          <w:rFonts w:ascii="Palatino Linotype" w:hAnsi="Palatino Linotype"/>
          <w:sz w:val="24"/>
          <w:szCs w:val="24"/>
        </w:rPr>
      </w:pPr>
      <w:r w:rsidRPr="00301BDC">
        <w:rPr>
          <w:rFonts w:ascii="Palatino Linotype" w:hAnsi="Palatino Linotype"/>
          <w:sz w:val="24"/>
          <w:szCs w:val="24"/>
        </w:rPr>
        <w:t>A tanulók a képlékeny alakítás tantárgy elméleti részén elsajátított ismeretanyagot a gyakorlati képzés folyamán a gyakorlati ismeretekhez tudják kapcsolni és az így szerzett ismereteket hasznosítani tudják a termelő munkában.</w:t>
      </w:r>
    </w:p>
    <w:p w:rsidR="00413BF1" w:rsidRPr="00301BDC" w:rsidRDefault="00413BF1" w:rsidP="009963E7">
      <w:pPr>
        <w:spacing w:after="0" w:line="240" w:lineRule="auto"/>
        <w:rPr>
          <w:rFonts w:ascii="Palatino Linotype" w:hAnsi="Palatino Linotype"/>
          <w:b/>
          <w:sz w:val="24"/>
          <w:szCs w:val="24"/>
        </w:rPr>
      </w:pPr>
    </w:p>
    <w:p w:rsidR="00413BF1" w:rsidRPr="00301BDC" w:rsidRDefault="00413BF1"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Kapcsolódó közismereti, szakmai tartalmak</w:t>
      </w:r>
    </w:p>
    <w:p w:rsidR="00413BF1" w:rsidRPr="00301BDC" w:rsidRDefault="00413BF1"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301BDC">
        <w:rPr>
          <w:rFonts w:ascii="Palatino Linotype" w:hAnsi="Palatino Linotype"/>
          <w:sz w:val="24"/>
          <w:szCs w:val="24"/>
        </w:rPr>
        <w:t>A tantárgy az adott évfolyamba lépés feltételeiként megjelölt közismereti és szakmai tartalmakra épül.</w:t>
      </w:r>
    </w:p>
    <w:p w:rsidR="00413BF1" w:rsidRPr="00301BDC" w:rsidRDefault="00413BF1" w:rsidP="009963E7">
      <w:pPr>
        <w:spacing w:after="0" w:line="240" w:lineRule="auto"/>
        <w:rPr>
          <w:rFonts w:ascii="Palatino Linotype" w:hAnsi="Palatino Linotype"/>
          <w:b/>
          <w:bCs/>
          <w:iCs/>
          <w:sz w:val="24"/>
          <w:szCs w:val="24"/>
        </w:rPr>
      </w:pPr>
    </w:p>
    <w:p w:rsidR="00413BF1" w:rsidRPr="00301BDC" w:rsidRDefault="00413BF1"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Témakörök</w:t>
      </w:r>
    </w:p>
    <w:p w:rsidR="00413BF1" w:rsidRPr="00301BDC" w:rsidRDefault="00413BF1" w:rsidP="009963E7">
      <w:pPr>
        <w:spacing w:after="0" w:line="240" w:lineRule="auto"/>
        <w:rPr>
          <w:rFonts w:ascii="Palatino Linotype" w:hAnsi="Palatino Linotype"/>
          <w:b/>
          <w:bCs/>
          <w:iCs/>
          <w:sz w:val="24"/>
          <w:szCs w:val="24"/>
        </w:rPr>
      </w:pPr>
    </w:p>
    <w:p w:rsidR="00413BF1" w:rsidRPr="00301BDC" w:rsidRDefault="00413BF1"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301BDC">
        <w:rPr>
          <w:rFonts w:ascii="Palatino Linotype" w:hAnsi="Palatino Linotype"/>
          <w:b/>
          <w:sz w:val="24"/>
          <w:szCs w:val="24"/>
        </w:rPr>
        <w:t xml:space="preserve">Meleg </w:t>
      </w:r>
      <w:proofErr w:type="gramStart"/>
      <w:r w:rsidRPr="00301BDC">
        <w:rPr>
          <w:rFonts w:ascii="Palatino Linotype" w:hAnsi="Palatino Linotype"/>
          <w:b/>
          <w:sz w:val="24"/>
          <w:szCs w:val="24"/>
        </w:rPr>
        <w:t>hengerlés</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i/>
          <w:sz w:val="24"/>
          <w:szCs w:val="24"/>
        </w:rPr>
        <w:t xml:space="preserve">          65</w:t>
      </w:r>
      <w:proofErr w:type="gramEnd"/>
      <w:r w:rsidRPr="00301BDC">
        <w:rPr>
          <w:rFonts w:ascii="Palatino Linotype" w:hAnsi="Palatino Linotype"/>
          <w:b/>
          <w:i/>
          <w:sz w:val="24"/>
          <w:szCs w:val="24"/>
        </w:rPr>
        <w:t xml:space="preserve"> óra</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Gyakorlat rendje, baleset elleni és egészségmegvédő óvó rendszabályok ismertetése.</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Meleg hengerlési technológia, technológiai paraméterek ismertetése, elemzése, értékelése.</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technológiai előírások és a munkaműveletek kapcsolatának tanulmányozása.</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Gyártás előkészítés alap- és segédanyagok biztosítása.</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Gyártási folyamat szervezése, gyártás közbeni irányítás, ellenőrzés. Folyamatirányítás. Gyártási végtermék minőségellenőrzése.</w:t>
      </w:r>
    </w:p>
    <w:p w:rsidR="00413BF1" w:rsidRPr="00301BDC" w:rsidRDefault="00413BF1" w:rsidP="009963E7">
      <w:pPr>
        <w:spacing w:after="0" w:line="240" w:lineRule="auto"/>
        <w:ind w:firstLine="540"/>
        <w:rPr>
          <w:rFonts w:ascii="Palatino Linotype" w:hAnsi="Palatino Linotype"/>
          <w:sz w:val="24"/>
          <w:szCs w:val="24"/>
        </w:rPr>
      </w:pPr>
    </w:p>
    <w:p w:rsidR="00413BF1" w:rsidRPr="00301BDC" w:rsidRDefault="00413BF1" w:rsidP="009963E7">
      <w:pPr>
        <w:widowControl w:val="0"/>
        <w:numPr>
          <w:ilvl w:val="2"/>
          <w:numId w:val="17"/>
        </w:numPr>
        <w:suppressAutoHyphens/>
        <w:spacing w:after="0" w:line="240" w:lineRule="auto"/>
        <w:ind w:left="1134" w:hanging="567"/>
        <w:rPr>
          <w:rFonts w:ascii="Palatino Linotype" w:hAnsi="Palatino Linotype"/>
          <w:b/>
          <w:sz w:val="24"/>
          <w:szCs w:val="24"/>
        </w:rPr>
      </w:pPr>
      <w:r w:rsidRPr="00301BDC">
        <w:rPr>
          <w:rFonts w:ascii="Palatino Linotype" w:hAnsi="Palatino Linotype"/>
          <w:b/>
          <w:sz w:val="24"/>
          <w:szCs w:val="24"/>
        </w:rPr>
        <w:t xml:space="preserve">Hideg </w:t>
      </w:r>
      <w:proofErr w:type="gramStart"/>
      <w:r w:rsidRPr="00301BDC">
        <w:rPr>
          <w:rFonts w:ascii="Palatino Linotype" w:hAnsi="Palatino Linotype"/>
          <w:b/>
          <w:sz w:val="24"/>
          <w:szCs w:val="24"/>
        </w:rPr>
        <w:t>hengerlés</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t xml:space="preserve">          </w:t>
      </w:r>
      <w:r w:rsidRPr="00301BDC">
        <w:rPr>
          <w:rFonts w:ascii="Palatino Linotype" w:hAnsi="Palatino Linotype"/>
          <w:b/>
          <w:i/>
          <w:sz w:val="24"/>
          <w:szCs w:val="24"/>
        </w:rPr>
        <w:t>65</w:t>
      </w:r>
      <w:proofErr w:type="gramEnd"/>
      <w:r w:rsidRPr="00301BDC">
        <w:rPr>
          <w:rFonts w:ascii="Palatino Linotype" w:hAnsi="Palatino Linotype"/>
          <w:b/>
          <w:i/>
          <w:sz w:val="24"/>
          <w:szCs w:val="24"/>
        </w:rPr>
        <w:t xml:space="preserve"> óra</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Gyakorlat rendje, baleset elleni és egészségmegvédő óvó rendszabályok ismertetése.</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Hideg hengerlési technológia, technológiai paraméterek ismertetése, elemzése, értékelése.</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technológiai előírások és a munkaműveletek kapcsolatának tanulmányozása.</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Gyártás előkészítés alap- és segédanyagok biztosítása.</w:t>
      </w:r>
    </w:p>
    <w:p w:rsidR="00413BF1"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lastRenderedPageBreak/>
        <w:t>Gyártási folyamat szervezése, gyártás közbeni irányítás, ellenőrzés. Folyamatirányítás. Gyártási végtermék minőségellenőrzése.</w:t>
      </w:r>
    </w:p>
    <w:p w:rsidR="00301BDC" w:rsidRPr="00301BDC" w:rsidRDefault="00301BDC" w:rsidP="009963E7">
      <w:pPr>
        <w:spacing w:after="0" w:line="240" w:lineRule="auto"/>
        <w:ind w:left="567"/>
        <w:jc w:val="both"/>
        <w:rPr>
          <w:rFonts w:ascii="Palatino Linotype" w:hAnsi="Palatino Linotype"/>
          <w:sz w:val="24"/>
          <w:szCs w:val="24"/>
        </w:rPr>
      </w:pPr>
    </w:p>
    <w:p w:rsidR="00413BF1" w:rsidRPr="00301BDC" w:rsidRDefault="00413BF1" w:rsidP="009963E7">
      <w:pPr>
        <w:widowControl w:val="0"/>
        <w:numPr>
          <w:ilvl w:val="2"/>
          <w:numId w:val="17"/>
        </w:numPr>
        <w:suppressAutoHyphens/>
        <w:spacing w:after="0" w:line="240" w:lineRule="auto"/>
        <w:ind w:left="1134" w:hanging="567"/>
        <w:rPr>
          <w:rFonts w:ascii="Palatino Linotype" w:hAnsi="Palatino Linotype"/>
          <w:b/>
          <w:sz w:val="24"/>
          <w:szCs w:val="24"/>
        </w:rPr>
      </w:pPr>
      <w:r w:rsidRPr="00301BDC">
        <w:rPr>
          <w:rFonts w:ascii="Palatino Linotype" w:hAnsi="Palatino Linotype"/>
          <w:b/>
          <w:sz w:val="24"/>
          <w:szCs w:val="24"/>
        </w:rPr>
        <w:t xml:space="preserve">Egyéb képlékeny </w:t>
      </w:r>
      <w:proofErr w:type="gramStart"/>
      <w:r w:rsidRPr="00301BDC">
        <w:rPr>
          <w:rFonts w:ascii="Palatino Linotype" w:hAnsi="Palatino Linotype"/>
          <w:b/>
          <w:sz w:val="24"/>
          <w:szCs w:val="24"/>
        </w:rPr>
        <w:t>ala</w:t>
      </w:r>
      <w:r w:rsidR="00301BDC">
        <w:rPr>
          <w:rFonts w:ascii="Palatino Linotype" w:hAnsi="Palatino Linotype"/>
          <w:b/>
          <w:sz w:val="24"/>
          <w:szCs w:val="24"/>
        </w:rPr>
        <w:t>kítások</w:t>
      </w:r>
      <w:r w:rsidR="00301BDC">
        <w:rPr>
          <w:rFonts w:ascii="Palatino Linotype" w:hAnsi="Palatino Linotype"/>
          <w:b/>
          <w:sz w:val="24"/>
          <w:szCs w:val="24"/>
        </w:rPr>
        <w:tab/>
      </w:r>
      <w:r w:rsidR="00301BDC">
        <w:rPr>
          <w:rFonts w:ascii="Palatino Linotype" w:hAnsi="Palatino Linotype"/>
          <w:b/>
          <w:sz w:val="24"/>
          <w:szCs w:val="24"/>
        </w:rPr>
        <w:tab/>
      </w:r>
      <w:r w:rsidR="00301BDC">
        <w:rPr>
          <w:rFonts w:ascii="Palatino Linotype" w:hAnsi="Palatino Linotype"/>
          <w:b/>
          <w:sz w:val="24"/>
          <w:szCs w:val="24"/>
        </w:rPr>
        <w:tab/>
      </w:r>
      <w:r w:rsid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i/>
          <w:sz w:val="24"/>
          <w:szCs w:val="24"/>
        </w:rPr>
        <w:t xml:space="preserve">          30</w:t>
      </w:r>
      <w:proofErr w:type="gramEnd"/>
      <w:r w:rsidRPr="00301BDC">
        <w:rPr>
          <w:rFonts w:ascii="Palatino Linotype" w:hAnsi="Palatino Linotype"/>
          <w:b/>
          <w:i/>
          <w:sz w:val="24"/>
          <w:szCs w:val="24"/>
        </w:rPr>
        <w:t xml:space="preserve"> óra</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Gyakorlat rendje, baleset elleni és egészségmegvédő óvó rendszabályok ismertetése.</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Képlékeny alakítási technológiák (kovácsolás, sajtolás, húzás, folyatás, csőgyártás), technológiai paraméterek ismertetése, elemzése, értékelése.</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technológiai előírások és a munkaműveletek kapcsolatának tanulmányozása.</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Gyártás előkészítés alap- és segédanyagok biztosítása.</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 xml:space="preserve">Gyártási folyamat szervezése, gyártás közbeni irányítás, ellenőrzés. </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 xml:space="preserve">Folyamatirányítás. </w:t>
      </w:r>
    </w:p>
    <w:p w:rsidR="00413BF1" w:rsidRPr="00301BDC" w:rsidRDefault="00413BF1"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Gyártási végtermék minőségellenőrzése.</w:t>
      </w:r>
    </w:p>
    <w:p w:rsidR="00413BF1" w:rsidRPr="00301BDC" w:rsidRDefault="00413BF1" w:rsidP="009963E7">
      <w:pPr>
        <w:spacing w:after="0" w:line="240" w:lineRule="auto"/>
        <w:rPr>
          <w:rFonts w:ascii="Palatino Linotype" w:hAnsi="Palatino Linotype"/>
          <w:sz w:val="24"/>
          <w:szCs w:val="24"/>
        </w:rPr>
      </w:pPr>
    </w:p>
    <w:p w:rsidR="00413BF1" w:rsidRPr="00301BDC" w:rsidRDefault="00413BF1"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képzés javasolt helyszíne (ajánlás)</w:t>
      </w:r>
    </w:p>
    <w:p w:rsidR="00413BF1" w:rsidRPr="00301BDC" w:rsidRDefault="00413BF1" w:rsidP="009963E7">
      <w:pPr>
        <w:spacing w:after="0" w:line="240" w:lineRule="auto"/>
        <w:ind w:left="792"/>
        <w:jc w:val="both"/>
        <w:rPr>
          <w:rFonts w:ascii="Palatino Linotype" w:hAnsi="Palatino Linotype"/>
          <w:b/>
          <w:bCs/>
          <w:i/>
          <w:sz w:val="24"/>
          <w:szCs w:val="24"/>
        </w:rPr>
      </w:pPr>
      <w:r w:rsidRPr="00301BDC">
        <w:rPr>
          <w:rFonts w:ascii="Palatino Linotype" w:hAnsi="Palatino Linotype"/>
          <w:i/>
          <w:sz w:val="24"/>
          <w:szCs w:val="24"/>
        </w:rPr>
        <w:t xml:space="preserve">Tanterem és/vagy </w:t>
      </w:r>
      <w:proofErr w:type="spellStart"/>
      <w:r w:rsidRPr="00301BDC">
        <w:rPr>
          <w:rFonts w:ascii="Palatino Linotype" w:hAnsi="Palatino Linotype"/>
          <w:i/>
          <w:sz w:val="24"/>
          <w:szCs w:val="24"/>
        </w:rPr>
        <w:t>szakmaspecifikus</w:t>
      </w:r>
      <w:proofErr w:type="spellEnd"/>
      <w:r w:rsidRPr="00301BDC">
        <w:rPr>
          <w:rFonts w:ascii="Palatino Linotype" w:hAnsi="Palatino Linotype"/>
          <w:i/>
          <w:sz w:val="24"/>
          <w:szCs w:val="24"/>
        </w:rPr>
        <w:t xml:space="preserve"> tanműhely vagy </w:t>
      </w:r>
      <w:proofErr w:type="spellStart"/>
      <w:r w:rsidRPr="00301BDC">
        <w:rPr>
          <w:rFonts w:ascii="Palatino Linotype" w:hAnsi="Palatino Linotype"/>
          <w:i/>
          <w:sz w:val="24"/>
          <w:szCs w:val="24"/>
        </w:rPr>
        <w:t>szakmaspecifikus</w:t>
      </w:r>
      <w:proofErr w:type="spellEnd"/>
      <w:r w:rsidRPr="00301BDC">
        <w:rPr>
          <w:rFonts w:ascii="Palatino Linotype" w:hAnsi="Palatino Linotype"/>
          <w:i/>
          <w:sz w:val="24"/>
          <w:szCs w:val="24"/>
        </w:rPr>
        <w:t xml:space="preserve"> gazdálkodó szervezet.</w:t>
      </w:r>
    </w:p>
    <w:p w:rsidR="00301BDC" w:rsidRDefault="00301BDC" w:rsidP="009963E7">
      <w:pPr>
        <w:spacing w:after="0" w:line="240" w:lineRule="auto"/>
        <w:rPr>
          <w:rFonts w:ascii="Palatino Linotype" w:hAnsi="Palatino Linotype"/>
          <w:b/>
          <w:sz w:val="24"/>
          <w:szCs w:val="24"/>
        </w:rPr>
      </w:pPr>
      <w:r>
        <w:rPr>
          <w:rFonts w:ascii="Palatino Linotype" w:hAnsi="Palatino Linotype"/>
          <w:b/>
          <w:sz w:val="24"/>
          <w:szCs w:val="24"/>
        </w:rPr>
        <w:br w:type="page"/>
      </w:r>
    </w:p>
    <w:p w:rsidR="00413BF1" w:rsidRPr="00301BDC" w:rsidRDefault="00413BF1" w:rsidP="009963E7">
      <w:pPr>
        <w:widowControl w:val="0"/>
        <w:numPr>
          <w:ilvl w:val="1"/>
          <w:numId w:val="17"/>
        </w:numPr>
        <w:suppressAutoHyphens/>
        <w:spacing w:after="0" w:line="240" w:lineRule="auto"/>
        <w:rPr>
          <w:rFonts w:ascii="Palatino Linotype" w:hAnsi="Palatino Linotype"/>
          <w:b/>
          <w:i/>
          <w:sz w:val="24"/>
          <w:szCs w:val="24"/>
        </w:rPr>
      </w:pPr>
      <w:r w:rsidRPr="00301BDC">
        <w:rPr>
          <w:rFonts w:ascii="Palatino Linotype" w:hAnsi="Palatino Linotype"/>
          <w:b/>
          <w:i/>
          <w:sz w:val="24"/>
          <w:szCs w:val="24"/>
        </w:rPr>
        <w:lastRenderedPageBreak/>
        <w:t>A tantárgy elsajátítása során alkalmazható sajátos módszerek, tanulói tevékenységformák (ajánlás)</w:t>
      </w:r>
    </w:p>
    <w:p w:rsidR="00413BF1" w:rsidRPr="00301BDC" w:rsidRDefault="00413BF1" w:rsidP="009963E7">
      <w:pPr>
        <w:widowControl w:val="0"/>
        <w:suppressAutoHyphens/>
        <w:spacing w:after="0" w:line="240" w:lineRule="auto"/>
        <w:rPr>
          <w:rFonts w:ascii="Palatino Linotype" w:hAnsi="Palatino Linotype"/>
          <w:b/>
          <w:kern w:val="1"/>
          <w:sz w:val="24"/>
          <w:szCs w:val="24"/>
          <w:lang w:eastAsia="hi-IN" w:bidi="hi-IN"/>
        </w:rPr>
      </w:pPr>
    </w:p>
    <w:p w:rsidR="00413BF1" w:rsidRPr="00301BDC" w:rsidRDefault="00413BF1" w:rsidP="009963E7">
      <w:pPr>
        <w:pStyle w:val="Listaszerbekezds"/>
        <w:widowControl w:val="0"/>
        <w:numPr>
          <w:ilvl w:val="2"/>
          <w:numId w:val="17"/>
        </w:numPr>
        <w:suppressAutoHyphens/>
        <w:spacing w:after="0" w:line="240" w:lineRule="auto"/>
        <w:rPr>
          <w:rFonts w:ascii="Palatino Linotype" w:hAnsi="Palatino Linotype"/>
          <w:b/>
          <w:i/>
          <w:sz w:val="24"/>
          <w:szCs w:val="24"/>
        </w:rPr>
      </w:pPr>
      <w:r w:rsidRPr="00301BD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301BDC">
        <w:trPr>
          <w:jc w:val="center"/>
        </w:trPr>
        <w:tc>
          <w:tcPr>
            <w:tcW w:w="994"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Sorszám</w:t>
            </w:r>
          </w:p>
        </w:tc>
        <w:tc>
          <w:tcPr>
            <w:tcW w:w="2800"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 xml:space="preserve">Alkalmazott oktatási </w:t>
            </w:r>
          </w:p>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módszer neve</w:t>
            </w:r>
          </w:p>
        </w:tc>
        <w:tc>
          <w:tcPr>
            <w:tcW w:w="2835" w:type="dxa"/>
            <w:gridSpan w:val="3"/>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 tanulói tevékenység szervezeti kerete</w:t>
            </w:r>
          </w:p>
        </w:tc>
        <w:tc>
          <w:tcPr>
            <w:tcW w:w="2659"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Alkalmazandó eszközök és felszerelések (SZVK 6. pont lebontása, pontosítása)</w:t>
            </w:r>
          </w:p>
        </w:tc>
      </w:tr>
      <w:tr w:rsidR="00C44B44" w:rsidRPr="00301BDC">
        <w:trPr>
          <w:jc w:val="center"/>
        </w:trPr>
        <w:tc>
          <w:tcPr>
            <w:tcW w:w="994" w:type="dxa"/>
            <w:vMerge/>
            <w:vAlign w:val="center"/>
          </w:tcPr>
          <w:p w:rsidR="00C44B44" w:rsidRPr="00301BDC"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301BDC" w:rsidRDefault="00C44B44" w:rsidP="009963E7">
            <w:pPr>
              <w:spacing w:after="0" w:line="240" w:lineRule="auto"/>
              <w:rPr>
                <w:rFonts w:ascii="Palatino Linotype" w:hAnsi="Palatino Linotype"/>
                <w:b/>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egyéni</w:t>
            </w: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csoport</w:t>
            </w: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osztály</w:t>
            </w:r>
          </w:p>
        </w:tc>
        <w:tc>
          <w:tcPr>
            <w:tcW w:w="2659" w:type="dxa"/>
            <w:vMerge/>
            <w:vAlign w:val="center"/>
          </w:tcPr>
          <w:p w:rsidR="00C44B44" w:rsidRPr="00301BDC" w:rsidRDefault="00C44B44" w:rsidP="009963E7">
            <w:pPr>
              <w:spacing w:after="0" w:line="240" w:lineRule="auto"/>
              <w:jc w:val="center"/>
              <w:rPr>
                <w:rFonts w:ascii="Palatino Linotype" w:hAnsi="Palatino Linotype"/>
                <w:b/>
                <w:sz w:val="24"/>
                <w:szCs w:val="24"/>
              </w:rPr>
            </w:pP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1.1.</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magyarázat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1.2.</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kiselőadás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1.3.</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megbeszélés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1.4.</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szemléltetés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1.5.</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projekt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1.6.</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szimuláció</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1.7.</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házi feladat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bl>
    <w:p w:rsidR="00A44F65" w:rsidRPr="00301BDC" w:rsidRDefault="00A44F65" w:rsidP="009963E7">
      <w:pPr>
        <w:widowControl w:val="0"/>
        <w:suppressAutoHyphens/>
        <w:spacing w:after="0" w:line="240" w:lineRule="auto"/>
        <w:ind w:left="966"/>
        <w:rPr>
          <w:rFonts w:ascii="Palatino Linotype" w:hAnsi="Palatino Linotype"/>
          <w:b/>
          <w:i/>
          <w:sz w:val="24"/>
          <w:szCs w:val="24"/>
        </w:rPr>
      </w:pPr>
    </w:p>
    <w:p w:rsidR="00413BF1" w:rsidRPr="00301BDC" w:rsidRDefault="00413BF1" w:rsidP="009963E7">
      <w:pPr>
        <w:pStyle w:val="Listaszerbekezds"/>
        <w:numPr>
          <w:ilvl w:val="2"/>
          <w:numId w:val="17"/>
        </w:numPr>
        <w:spacing w:after="0" w:line="240" w:lineRule="auto"/>
        <w:rPr>
          <w:rFonts w:ascii="Palatino Linotype" w:hAnsi="Palatino Linotype"/>
          <w:b/>
          <w:i/>
          <w:sz w:val="24"/>
          <w:szCs w:val="24"/>
        </w:rPr>
      </w:pPr>
      <w:r w:rsidRPr="00301BD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301BDC">
        <w:trPr>
          <w:cantSplit/>
          <w:trHeight w:val="921"/>
          <w:jc w:val="center"/>
        </w:trPr>
        <w:tc>
          <w:tcPr>
            <w:tcW w:w="828"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Sor-szám</w:t>
            </w:r>
          </w:p>
        </w:tc>
        <w:tc>
          <w:tcPr>
            <w:tcW w:w="3621"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Tanulói tevékenységforma</w:t>
            </w:r>
          </w:p>
        </w:tc>
        <w:tc>
          <w:tcPr>
            <w:tcW w:w="2370" w:type="dxa"/>
            <w:gridSpan w:val="3"/>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Tanulói tevékenység szervezési kerete</w:t>
            </w:r>
          </w:p>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(differenciálási módok)</w:t>
            </w:r>
          </w:p>
        </w:tc>
        <w:tc>
          <w:tcPr>
            <w:tcW w:w="2190"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Alkalmazandó eszközök és felszerelések (SZVK 6. pont lebontása, pontosítása)</w:t>
            </w:r>
          </w:p>
        </w:tc>
      </w:tr>
      <w:tr w:rsidR="00813551" w:rsidRPr="00301BDC">
        <w:trPr>
          <w:cantSplit/>
          <w:trHeight w:val="1076"/>
          <w:jc w:val="center"/>
        </w:trPr>
        <w:tc>
          <w:tcPr>
            <w:tcW w:w="828" w:type="dxa"/>
            <w:vMerge/>
            <w:vAlign w:val="center"/>
          </w:tcPr>
          <w:p w:rsidR="00813551" w:rsidRPr="00301BDC"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301BDC"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Egyéni</w:t>
            </w:r>
          </w:p>
        </w:tc>
        <w:tc>
          <w:tcPr>
            <w:tcW w:w="798"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Csoport-</w:t>
            </w:r>
          </w:p>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bontás</w:t>
            </w:r>
          </w:p>
        </w:tc>
        <w:tc>
          <w:tcPr>
            <w:tcW w:w="763"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Osztály-</w:t>
            </w:r>
          </w:p>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keret</w:t>
            </w:r>
          </w:p>
        </w:tc>
        <w:tc>
          <w:tcPr>
            <w:tcW w:w="2190" w:type="dxa"/>
            <w:vMerge/>
            <w:vAlign w:val="center"/>
          </w:tcPr>
          <w:p w:rsidR="00813551" w:rsidRPr="00301BDC" w:rsidRDefault="00813551" w:rsidP="009963E7">
            <w:pPr>
              <w:spacing w:after="0" w:line="240" w:lineRule="auto"/>
              <w:jc w:val="center"/>
              <w:rPr>
                <w:rFonts w:ascii="Palatino Linotype" w:hAnsi="Palatino Linotype"/>
                <w:b/>
                <w:sz w:val="24"/>
                <w:szCs w:val="24"/>
              </w:rPr>
            </w:pP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1.</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b/>
                <w:sz w:val="24"/>
                <w:szCs w:val="24"/>
              </w:rPr>
            </w:pPr>
            <w:r w:rsidRPr="00301BDC">
              <w:rPr>
                <w:rFonts w:ascii="Palatino Linotype" w:hAnsi="Palatino Linotype" w:cs="Arial"/>
                <w:b/>
                <w:sz w:val="24"/>
                <w:szCs w:val="24"/>
              </w:rPr>
              <w:t>Információ feldolgozó tevékenységek</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önálló feldolgozása</w:t>
            </w:r>
          </w:p>
        </w:tc>
        <w:tc>
          <w:tcPr>
            <w:tcW w:w="809"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feladattal vezetett feldolgozása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1.3.</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feldolgozása jegyzeteléssel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1.4.</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Hallott szöveg feldolgozása jegyzeteléssel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1.5.</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Hallott szöveg feladattal vezetett feldolgozása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1.6.</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Információk önálló rendszerezése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lastRenderedPageBreak/>
              <w:t>1.7.</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Információk feladattal vezetett rendszerezése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2.</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Írásos elemzések készítése</w:t>
            </w:r>
          </w:p>
        </w:tc>
        <w:tc>
          <w:tcPr>
            <w:tcW w:w="809"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Leírás készítése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2.3.</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Válaszolás írásban mondatszintű kérdésekre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2.4.</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Tesztfeladat megoldása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2.5.</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Szöveges előadás egyéni felkészüléssel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2.6.</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Tapasztalatok utólagos ismertetése szóban</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2.7.</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Tapasztalatok helyszíni ismertetése szóban</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3.</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Képi információk körében</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3.1.</w:t>
            </w:r>
          </w:p>
        </w:tc>
        <w:tc>
          <w:tcPr>
            <w:tcW w:w="3621" w:type="dxa"/>
            <w:vAlign w:val="center"/>
          </w:tcPr>
          <w:p w:rsidR="00813551" w:rsidRPr="00301BDC" w:rsidRDefault="00A66D55" w:rsidP="009963E7">
            <w:pPr>
              <w:spacing w:after="0" w:line="240" w:lineRule="auto"/>
              <w:rPr>
                <w:rFonts w:ascii="Palatino Linotype" w:hAnsi="Palatino Linotype"/>
                <w:sz w:val="24"/>
                <w:szCs w:val="24"/>
              </w:rPr>
            </w:pPr>
            <w:r w:rsidRPr="00301BDC">
              <w:rPr>
                <w:rFonts w:ascii="Palatino Linotype" w:hAnsi="Palatino Linotype" w:cs="Arial"/>
                <w:sz w:val="24"/>
                <w:szCs w:val="24"/>
              </w:rPr>
              <w:t>Műszaki</w:t>
            </w:r>
            <w:r w:rsidR="00813551" w:rsidRPr="00301BDC">
              <w:rPr>
                <w:rFonts w:ascii="Palatino Linotype" w:hAnsi="Palatino Linotype" w:cs="Arial"/>
                <w:sz w:val="24"/>
                <w:szCs w:val="24"/>
              </w:rPr>
              <w:t xml:space="preserve"> rajz értelmezése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3.2.</w:t>
            </w:r>
          </w:p>
        </w:tc>
        <w:tc>
          <w:tcPr>
            <w:tcW w:w="3621" w:type="dxa"/>
            <w:vAlign w:val="center"/>
          </w:tcPr>
          <w:p w:rsidR="00813551" w:rsidRPr="00301BDC" w:rsidRDefault="00A66D55" w:rsidP="009963E7">
            <w:pPr>
              <w:spacing w:after="0" w:line="240" w:lineRule="auto"/>
              <w:rPr>
                <w:rFonts w:ascii="Palatino Linotype" w:hAnsi="Palatino Linotype"/>
                <w:sz w:val="24"/>
                <w:szCs w:val="24"/>
              </w:rPr>
            </w:pPr>
            <w:r w:rsidRPr="00301BDC">
              <w:rPr>
                <w:rFonts w:ascii="Palatino Linotype" w:hAnsi="Palatino Linotype" w:cs="Arial"/>
                <w:sz w:val="24"/>
                <w:szCs w:val="24"/>
              </w:rPr>
              <w:t>Műszaki</w:t>
            </w:r>
            <w:r w:rsidR="00813551" w:rsidRPr="00301BDC">
              <w:rPr>
                <w:rFonts w:ascii="Palatino Linotype" w:hAnsi="Palatino Linotype" w:cs="Arial"/>
                <w:sz w:val="24"/>
                <w:szCs w:val="24"/>
              </w:rPr>
              <w:t xml:space="preserve"> rajz készítése leírásból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3.3.</w:t>
            </w:r>
          </w:p>
        </w:tc>
        <w:tc>
          <w:tcPr>
            <w:tcW w:w="3621" w:type="dxa"/>
            <w:vAlign w:val="center"/>
          </w:tcPr>
          <w:p w:rsidR="00813551" w:rsidRPr="00301BDC" w:rsidRDefault="00A66D55" w:rsidP="009963E7">
            <w:pPr>
              <w:spacing w:after="0" w:line="240" w:lineRule="auto"/>
              <w:rPr>
                <w:rFonts w:ascii="Palatino Linotype" w:hAnsi="Palatino Linotype"/>
                <w:sz w:val="24"/>
                <w:szCs w:val="24"/>
              </w:rPr>
            </w:pPr>
            <w:r w:rsidRPr="00301BDC">
              <w:rPr>
                <w:rFonts w:ascii="Palatino Linotype" w:hAnsi="Palatino Linotype" w:cs="Arial"/>
                <w:sz w:val="24"/>
                <w:szCs w:val="24"/>
              </w:rPr>
              <w:t>Műszaki</w:t>
            </w:r>
            <w:r w:rsidR="00813551" w:rsidRPr="00301BDC">
              <w:rPr>
                <w:rFonts w:ascii="Palatino Linotype" w:hAnsi="Palatino Linotype" w:cs="Arial"/>
                <w:sz w:val="24"/>
                <w:szCs w:val="24"/>
              </w:rPr>
              <w:t xml:space="preserve"> </w:t>
            </w:r>
            <w:proofErr w:type="gramStart"/>
            <w:r w:rsidR="00813551" w:rsidRPr="00301BDC">
              <w:rPr>
                <w:rFonts w:ascii="Palatino Linotype" w:hAnsi="Palatino Linotype" w:cs="Arial"/>
                <w:sz w:val="24"/>
                <w:szCs w:val="24"/>
              </w:rPr>
              <w:t>rajz készítés</w:t>
            </w:r>
            <w:proofErr w:type="gramEnd"/>
            <w:r w:rsidR="00813551" w:rsidRPr="00301BDC">
              <w:rPr>
                <w:rFonts w:ascii="Palatino Linotype" w:hAnsi="Palatino Linotype" w:cs="Arial"/>
                <w:sz w:val="24"/>
                <w:szCs w:val="24"/>
              </w:rPr>
              <w:t xml:space="preserve"> tárgyról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shd w:val="clear" w:color="auto" w:fill="D9D9D9"/>
            <w:vAlign w:val="center"/>
          </w:tcPr>
          <w:p w:rsidR="00813551" w:rsidRPr="00301BDC" w:rsidRDefault="00A66D55"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4</w:t>
            </w:r>
            <w:r w:rsidR="00813551" w:rsidRPr="00301BDC">
              <w:rPr>
                <w:rFonts w:ascii="Palatino Linotype" w:hAnsi="Palatino Linotype"/>
                <w:b/>
                <w:sz w:val="24"/>
                <w:szCs w:val="24"/>
              </w:rPr>
              <w:t>.</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Gyakorlati munkavégzés körében</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4</w:t>
            </w:r>
            <w:r w:rsidR="00813551" w:rsidRPr="00301BDC">
              <w:rPr>
                <w:rFonts w:ascii="Palatino Linotype" w:hAnsi="Palatino Linotype"/>
                <w:sz w:val="24"/>
                <w:szCs w:val="24"/>
              </w:rPr>
              <w:t>.1.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Árutermelő szakmai munkatevékenység</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4</w:t>
            </w:r>
            <w:r w:rsidR="00813551" w:rsidRPr="00301BDC">
              <w:rPr>
                <w:rFonts w:ascii="Palatino Linotype" w:hAnsi="Palatino Linotype"/>
                <w:sz w:val="24"/>
                <w:szCs w:val="24"/>
              </w:rPr>
              <w:t>.2.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Műveletek gyakorlása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4</w:t>
            </w:r>
            <w:r w:rsidR="00813551" w:rsidRPr="00301BDC">
              <w:rPr>
                <w:rFonts w:ascii="Palatino Linotype" w:hAnsi="Palatino Linotype"/>
                <w:sz w:val="24"/>
                <w:szCs w:val="24"/>
              </w:rPr>
              <w:t>.3.</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Munkamegfigyelés adott szempontok alapján</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shd w:val="clear" w:color="auto" w:fill="D9D9D9"/>
            <w:vAlign w:val="center"/>
          </w:tcPr>
          <w:p w:rsidR="00813551" w:rsidRPr="00301BDC" w:rsidRDefault="00A66D55"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5</w:t>
            </w:r>
            <w:r w:rsidR="00813551" w:rsidRPr="00301BDC">
              <w:rPr>
                <w:rFonts w:ascii="Palatino Linotype" w:hAnsi="Palatino Linotype"/>
                <w:b/>
                <w:sz w:val="24"/>
                <w:szCs w:val="24"/>
              </w:rPr>
              <w:t>.</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Üzemeltetési tevékenységek körében</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5</w:t>
            </w:r>
            <w:r w:rsidR="00813551" w:rsidRPr="00301BDC">
              <w:rPr>
                <w:rFonts w:ascii="Palatino Linotype" w:hAnsi="Palatino Linotype"/>
                <w:sz w:val="24"/>
                <w:szCs w:val="24"/>
              </w:rPr>
              <w:t>.1.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Géprendszer megfigyelése adott szempontok alapján</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5</w:t>
            </w:r>
            <w:r w:rsidR="00813551" w:rsidRPr="00301BDC">
              <w:rPr>
                <w:rFonts w:ascii="Palatino Linotype" w:hAnsi="Palatino Linotype"/>
                <w:sz w:val="24"/>
                <w:szCs w:val="24"/>
              </w:rPr>
              <w:t>.2.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Feladattal vezetett szerkezetelemzés</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5</w:t>
            </w:r>
            <w:r w:rsidR="00813551" w:rsidRPr="00301BDC">
              <w:rPr>
                <w:rFonts w:ascii="Palatino Linotype" w:hAnsi="Palatino Linotype"/>
                <w:sz w:val="24"/>
                <w:szCs w:val="24"/>
              </w:rPr>
              <w:t>.3.</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Üzemelési hibák szimulálása és megfigyelése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5</w:t>
            </w:r>
            <w:r w:rsidR="00813551" w:rsidRPr="00301BDC">
              <w:rPr>
                <w:rFonts w:ascii="Palatino Linotype" w:hAnsi="Palatino Linotype"/>
                <w:sz w:val="24"/>
                <w:szCs w:val="24"/>
              </w:rPr>
              <w:t>.4.</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Adatgyűjtés géprendszer üzemeléséről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shd w:val="clear" w:color="auto" w:fill="D9D9D9"/>
            <w:vAlign w:val="center"/>
          </w:tcPr>
          <w:p w:rsidR="00813551" w:rsidRPr="00301BDC" w:rsidRDefault="00A66D55"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6</w:t>
            </w:r>
            <w:r w:rsidR="00813551" w:rsidRPr="00301BDC">
              <w:rPr>
                <w:rFonts w:ascii="Palatino Linotype" w:hAnsi="Palatino Linotype"/>
                <w:b/>
                <w:sz w:val="24"/>
                <w:szCs w:val="24"/>
              </w:rPr>
              <w:t>.</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Vizsgálati tevékenységek körében</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6</w:t>
            </w:r>
            <w:r w:rsidR="00813551" w:rsidRPr="00301BDC">
              <w:rPr>
                <w:rFonts w:ascii="Palatino Linotype" w:hAnsi="Palatino Linotype"/>
                <w:sz w:val="24"/>
                <w:szCs w:val="24"/>
              </w:rPr>
              <w:t>.1.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Technológiai próbák végzése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6</w:t>
            </w:r>
            <w:r w:rsidR="00813551" w:rsidRPr="00301BDC">
              <w:rPr>
                <w:rFonts w:ascii="Palatino Linotype" w:hAnsi="Palatino Linotype"/>
                <w:sz w:val="24"/>
                <w:szCs w:val="24"/>
              </w:rPr>
              <w:t>.2.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Technológiai minták elemzése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A66D55"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bl>
    <w:p w:rsidR="00413BF1" w:rsidRDefault="00413BF1" w:rsidP="009963E7">
      <w:pPr>
        <w:spacing w:after="0" w:line="240" w:lineRule="auto"/>
        <w:ind w:left="540"/>
        <w:jc w:val="both"/>
        <w:rPr>
          <w:rFonts w:ascii="Palatino Linotype" w:hAnsi="Palatino Linotype"/>
          <w:iCs/>
          <w:sz w:val="24"/>
          <w:szCs w:val="24"/>
        </w:rPr>
      </w:pPr>
    </w:p>
    <w:p w:rsidR="00301BDC" w:rsidRPr="00301BDC" w:rsidRDefault="00301BDC" w:rsidP="009963E7">
      <w:pPr>
        <w:spacing w:after="0" w:line="240" w:lineRule="auto"/>
        <w:ind w:left="540"/>
        <w:jc w:val="both"/>
        <w:rPr>
          <w:rFonts w:ascii="Palatino Linotype" w:hAnsi="Palatino Linotype"/>
          <w:iCs/>
          <w:sz w:val="24"/>
          <w:szCs w:val="24"/>
        </w:rPr>
      </w:pPr>
    </w:p>
    <w:p w:rsidR="00413BF1" w:rsidRPr="00301BDC" w:rsidRDefault="00413BF1"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lastRenderedPageBreak/>
        <w:t>A tantárgy értékelésének módja</w:t>
      </w:r>
    </w:p>
    <w:p w:rsidR="00413BF1" w:rsidRPr="00301BDC" w:rsidRDefault="00413BF1" w:rsidP="009963E7">
      <w:pPr>
        <w:widowControl w:val="0"/>
        <w:suppressAutoHyphens/>
        <w:spacing w:after="0" w:line="240" w:lineRule="auto"/>
        <w:ind w:left="426"/>
        <w:rPr>
          <w:rFonts w:ascii="Palatino Linotype" w:hAnsi="Palatino Linotype"/>
          <w:bCs/>
          <w:kern w:val="1"/>
          <w:sz w:val="24"/>
          <w:szCs w:val="24"/>
          <w:lang w:eastAsia="hi-IN" w:bidi="hi-IN"/>
        </w:rPr>
      </w:pPr>
      <w:r w:rsidRPr="00301BDC">
        <w:rPr>
          <w:rFonts w:ascii="Palatino Linotype" w:hAnsi="Palatino Linotype"/>
          <w:bCs/>
          <w:kern w:val="1"/>
          <w:sz w:val="24"/>
          <w:szCs w:val="24"/>
          <w:lang w:eastAsia="hi-IN" w:bidi="hi-IN"/>
        </w:rPr>
        <w:t>„A nemzeti köznevelésről szóló</w:t>
      </w:r>
      <w:r w:rsidR="000A36C0" w:rsidRPr="00301BDC">
        <w:rPr>
          <w:rFonts w:ascii="Palatino Linotype" w:hAnsi="Palatino Linotype"/>
          <w:bCs/>
          <w:kern w:val="1"/>
          <w:sz w:val="24"/>
          <w:szCs w:val="24"/>
          <w:lang w:eastAsia="hi-IN" w:bidi="hi-IN"/>
        </w:rPr>
        <w:t>,</w:t>
      </w:r>
      <w:r w:rsidRPr="00301BDC">
        <w:rPr>
          <w:rFonts w:ascii="Palatino Linotype" w:hAnsi="Palatino Linotype"/>
          <w:bCs/>
          <w:kern w:val="1"/>
          <w:sz w:val="24"/>
          <w:szCs w:val="24"/>
          <w:lang w:eastAsia="hi-IN" w:bidi="hi-IN"/>
        </w:rPr>
        <w:t xml:space="preserve"> 2011. évi CXC. törvény 54. § (2) a) pontja szerinti értékeléssel.”</w:t>
      </w:r>
    </w:p>
    <w:p w:rsidR="00413BF1" w:rsidRPr="00301BDC" w:rsidRDefault="00413BF1" w:rsidP="009963E7">
      <w:pPr>
        <w:spacing w:after="0" w:line="240" w:lineRule="auto"/>
        <w:rPr>
          <w:rFonts w:ascii="Palatino Linotype" w:hAnsi="Palatino Linotype"/>
          <w:b/>
          <w:sz w:val="24"/>
          <w:szCs w:val="24"/>
          <w:lang w:eastAsia="hu-HU"/>
        </w:rPr>
      </w:pPr>
    </w:p>
    <w:p w:rsidR="00413BF1" w:rsidRPr="00301BDC" w:rsidRDefault="00413BF1" w:rsidP="009963E7">
      <w:pPr>
        <w:spacing w:after="0" w:line="240" w:lineRule="auto"/>
        <w:rPr>
          <w:rFonts w:ascii="Palatino Linotype" w:hAnsi="Palatino Linotype"/>
          <w:b/>
          <w:sz w:val="24"/>
          <w:szCs w:val="24"/>
          <w:lang w:eastAsia="hu-HU"/>
        </w:rPr>
      </w:pPr>
    </w:p>
    <w:p w:rsidR="00CE4BCE" w:rsidRPr="00301BDC" w:rsidRDefault="00CE4BCE" w:rsidP="009963E7">
      <w:pPr>
        <w:widowControl w:val="0"/>
        <w:numPr>
          <w:ilvl w:val="0"/>
          <w:numId w:val="17"/>
        </w:numPr>
        <w:suppressAutoHyphens/>
        <w:spacing w:after="0" w:line="240" w:lineRule="auto"/>
        <w:rPr>
          <w:rFonts w:ascii="Palatino Linotype" w:hAnsi="Palatino Linotype"/>
          <w:b/>
          <w:bCs/>
          <w:iCs/>
          <w:sz w:val="24"/>
          <w:szCs w:val="24"/>
        </w:rPr>
      </w:pPr>
      <w:r w:rsidRPr="00301BDC">
        <w:rPr>
          <w:rFonts w:ascii="Palatino Linotype" w:hAnsi="Palatino Linotype"/>
          <w:b/>
          <w:bCs/>
          <w:iCs/>
          <w:sz w:val="24"/>
          <w:szCs w:val="24"/>
        </w:rPr>
        <w:t xml:space="preserve">Fémtan </w:t>
      </w:r>
      <w:proofErr w:type="gramStart"/>
      <w:r w:rsidRPr="00301BDC">
        <w:rPr>
          <w:rFonts w:ascii="Palatino Linotype" w:hAnsi="Palatino Linotype"/>
          <w:b/>
          <w:sz w:val="24"/>
          <w:szCs w:val="24"/>
        </w:rPr>
        <w:t>tantárgy</w:t>
      </w:r>
      <w:r w:rsidR="00301BDC">
        <w:rPr>
          <w:rFonts w:ascii="Palatino Linotype" w:hAnsi="Palatino Linotype"/>
          <w:b/>
          <w:sz w:val="24"/>
          <w:szCs w:val="24"/>
        </w:rPr>
        <w:tab/>
      </w:r>
      <w:r w:rsidR="00301BDC">
        <w:rPr>
          <w:rFonts w:ascii="Palatino Linotype" w:hAnsi="Palatino Linotype"/>
          <w:b/>
          <w:sz w:val="24"/>
          <w:szCs w:val="24"/>
        </w:rPr>
        <w:tab/>
      </w:r>
      <w:r w:rsidR="00301BDC">
        <w:rPr>
          <w:rFonts w:ascii="Palatino Linotype" w:hAnsi="Palatino Linotype"/>
          <w:b/>
          <w:sz w:val="24"/>
          <w:szCs w:val="24"/>
        </w:rPr>
        <w:tab/>
      </w:r>
      <w:r w:rsidR="00301BDC">
        <w:rPr>
          <w:rFonts w:ascii="Palatino Linotype" w:hAnsi="Palatino Linotype"/>
          <w:b/>
          <w:sz w:val="24"/>
          <w:szCs w:val="24"/>
        </w:rPr>
        <w:tab/>
      </w:r>
      <w:r w:rsid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t xml:space="preserve">  172</w:t>
      </w:r>
      <w:proofErr w:type="gramEnd"/>
      <w:r w:rsidRPr="00301BDC">
        <w:rPr>
          <w:rFonts w:ascii="Palatino Linotype" w:hAnsi="Palatino Linotype"/>
          <w:b/>
          <w:sz w:val="24"/>
          <w:szCs w:val="24"/>
        </w:rPr>
        <w:t xml:space="preserve"> óra / 180 óra*</w:t>
      </w:r>
    </w:p>
    <w:p w:rsidR="00CE4BCE" w:rsidRPr="00301BDC" w:rsidRDefault="00CE4BCE" w:rsidP="009963E7">
      <w:pPr>
        <w:spacing w:after="0" w:line="240" w:lineRule="auto"/>
        <w:ind w:right="-1"/>
        <w:jc w:val="right"/>
        <w:rPr>
          <w:rFonts w:ascii="Palatino Linotype" w:hAnsi="Palatino Linotype"/>
          <w:sz w:val="20"/>
          <w:szCs w:val="20"/>
        </w:rPr>
      </w:pPr>
      <w:r w:rsidRPr="00301BDC">
        <w:rPr>
          <w:rFonts w:ascii="Palatino Linotype" w:hAnsi="Palatino Linotype"/>
          <w:sz w:val="20"/>
          <w:szCs w:val="20"/>
        </w:rPr>
        <w:t>* 9-13. évfolyamon megszervezett képzés/13. és 14. évfolyamon megszervezett képzés</w:t>
      </w:r>
    </w:p>
    <w:p w:rsidR="00CE4BCE" w:rsidRPr="00301BDC" w:rsidRDefault="00CE4BCE" w:rsidP="009963E7">
      <w:pPr>
        <w:spacing w:after="0" w:line="240" w:lineRule="auto"/>
        <w:jc w:val="right"/>
        <w:rPr>
          <w:rFonts w:ascii="Palatino Linotype" w:hAnsi="Palatino Linotype"/>
          <w:b/>
          <w:sz w:val="20"/>
          <w:szCs w:val="20"/>
        </w:rPr>
      </w:pPr>
    </w:p>
    <w:p w:rsidR="00CE4BCE" w:rsidRPr="00301BDC" w:rsidRDefault="00CE4BCE"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tantárgy tanításának célja</w:t>
      </w:r>
    </w:p>
    <w:p w:rsidR="006D0C9D" w:rsidRPr="00301BDC" w:rsidRDefault="006D0C9D" w:rsidP="009963E7">
      <w:pPr>
        <w:spacing w:after="0" w:line="240" w:lineRule="auto"/>
        <w:jc w:val="both"/>
        <w:rPr>
          <w:rFonts w:ascii="Palatino Linotype" w:hAnsi="Palatino Linotype"/>
          <w:sz w:val="24"/>
          <w:szCs w:val="24"/>
        </w:rPr>
      </w:pPr>
      <w:r w:rsidRPr="00301BDC">
        <w:rPr>
          <w:rFonts w:ascii="Palatino Linotype" w:hAnsi="Palatino Linotype"/>
          <w:sz w:val="24"/>
          <w:szCs w:val="24"/>
        </w:rPr>
        <w:t>A fizikai és kémiai alapismereteket felhasználva megismertesse a gyakorlati felhasználás lehetőségeit. A tanulók megismerjék a fémek törvényszerűségeit, a metallurgiai folyamatok alapjait.</w:t>
      </w:r>
    </w:p>
    <w:p w:rsidR="00CE4BCE" w:rsidRPr="00301BDC" w:rsidRDefault="00CE4BCE" w:rsidP="009963E7">
      <w:pPr>
        <w:spacing w:after="0" w:line="240" w:lineRule="auto"/>
        <w:rPr>
          <w:rFonts w:ascii="Palatino Linotype" w:hAnsi="Palatino Linotype"/>
          <w:b/>
          <w:sz w:val="24"/>
          <w:szCs w:val="24"/>
        </w:rPr>
      </w:pPr>
    </w:p>
    <w:p w:rsidR="00CE4BCE" w:rsidRPr="00301BDC" w:rsidRDefault="00CE4BCE"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Kapcsolódó közismereti, szakmai tartalmak</w:t>
      </w:r>
    </w:p>
    <w:p w:rsidR="00CE4BCE" w:rsidRPr="00301BDC" w:rsidRDefault="00CE4BCE"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301BDC">
        <w:rPr>
          <w:rFonts w:ascii="Palatino Linotype" w:hAnsi="Palatino Linotype"/>
          <w:sz w:val="24"/>
          <w:szCs w:val="24"/>
        </w:rPr>
        <w:t>A tantárgy az adott évfolyamba lépés feltételeiként megjelölt közismereti és szakmai tartalmakra épül.</w:t>
      </w:r>
    </w:p>
    <w:p w:rsidR="00CE4BCE" w:rsidRPr="00301BDC" w:rsidRDefault="00CE4BCE" w:rsidP="009963E7">
      <w:pPr>
        <w:spacing w:after="0" w:line="240" w:lineRule="auto"/>
        <w:rPr>
          <w:rFonts w:ascii="Palatino Linotype" w:hAnsi="Palatino Linotype"/>
          <w:b/>
          <w:bCs/>
          <w:iCs/>
          <w:sz w:val="24"/>
          <w:szCs w:val="24"/>
        </w:rPr>
      </w:pPr>
    </w:p>
    <w:p w:rsidR="00CE4BCE" w:rsidRPr="00301BDC" w:rsidRDefault="00CE4BCE"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Témakörök</w:t>
      </w:r>
    </w:p>
    <w:p w:rsidR="00CE4BCE" w:rsidRPr="00301BDC" w:rsidRDefault="00CE4BCE" w:rsidP="009963E7">
      <w:pPr>
        <w:spacing w:after="0" w:line="240" w:lineRule="auto"/>
        <w:rPr>
          <w:rFonts w:ascii="Palatino Linotype" w:hAnsi="Palatino Linotype"/>
          <w:b/>
          <w:bCs/>
          <w:iCs/>
          <w:sz w:val="24"/>
          <w:szCs w:val="24"/>
        </w:rPr>
      </w:pPr>
    </w:p>
    <w:p w:rsidR="00CE4BCE" w:rsidRPr="00301BDC" w:rsidRDefault="006D0C9D"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301BDC">
        <w:rPr>
          <w:rFonts w:ascii="Palatino Linotype" w:hAnsi="Palatino Linotype"/>
          <w:b/>
          <w:sz w:val="24"/>
          <w:szCs w:val="24"/>
        </w:rPr>
        <w:t>Metallurgi</w:t>
      </w:r>
      <w:r w:rsidR="00301BDC">
        <w:rPr>
          <w:rFonts w:ascii="Palatino Linotype" w:hAnsi="Palatino Linotype"/>
          <w:b/>
          <w:sz w:val="24"/>
          <w:szCs w:val="24"/>
        </w:rPr>
        <w:t>ai folyamatok kémiai alapjai</w:t>
      </w:r>
      <w:r w:rsidR="00301BDC">
        <w:rPr>
          <w:rFonts w:ascii="Palatino Linotype" w:hAnsi="Palatino Linotype"/>
          <w:b/>
          <w:sz w:val="24"/>
          <w:szCs w:val="24"/>
        </w:rPr>
        <w:tab/>
      </w:r>
      <w:r w:rsidR="00301BDC">
        <w:rPr>
          <w:rFonts w:ascii="Palatino Linotype" w:hAnsi="Palatino Linotype"/>
          <w:b/>
          <w:sz w:val="24"/>
          <w:szCs w:val="24"/>
        </w:rPr>
        <w:tab/>
      </w:r>
      <w:r w:rsidRPr="00301BDC">
        <w:rPr>
          <w:rFonts w:ascii="Palatino Linotype" w:hAnsi="Palatino Linotype"/>
          <w:b/>
          <w:i/>
          <w:sz w:val="24"/>
          <w:szCs w:val="24"/>
        </w:rPr>
        <w:t>36 óra / 36 óra</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Ideális gázok állapotváltozásai.</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Gázok fajlagos és moláris hő</w:t>
      </w:r>
      <w:r w:rsidR="000A36C0" w:rsidRPr="00301BDC">
        <w:rPr>
          <w:rFonts w:ascii="Palatino Linotype" w:hAnsi="Palatino Linotype"/>
          <w:sz w:val="24"/>
          <w:szCs w:val="24"/>
        </w:rPr>
        <w:t xml:space="preserve"> </w:t>
      </w:r>
      <w:r w:rsidRPr="00301BDC">
        <w:rPr>
          <w:rFonts w:ascii="Palatino Linotype" w:hAnsi="Palatino Linotype"/>
          <w:sz w:val="24"/>
          <w:szCs w:val="24"/>
        </w:rPr>
        <w:t>kapacitása.</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Kémiai folyamatok átalakulási hői.</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Oldás, oldhatóság.</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Oldás és oldhatóság alkalmazása kohászati folyamatoknál.</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Kémiai egyensúlyok.</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Kémiai egyensúlyok kohászati vonatkozásai.</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Tömeghatás törvénye.</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Tömeghatás törvényének alkalmazása konkrét kohászati gázegyensúlyokra.</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Fém-karbonátok termikus disszociációja.</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Fém-oxidok bomlása és keletkezése.</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Fém-oxidok redukálhatósági viszonyai.</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Kondenzált fázisok egyensúlya.</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Oldatokban végbemenő egyensúlyok kohászati vonatkozásai.</w:t>
      </w:r>
    </w:p>
    <w:p w:rsidR="006D0C9D" w:rsidRPr="00301BDC" w:rsidRDefault="006D0C9D"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Elektrokémiai alapok.</w:t>
      </w:r>
    </w:p>
    <w:p w:rsidR="00CE4BCE" w:rsidRPr="00301BDC" w:rsidRDefault="00CE4BCE" w:rsidP="009963E7">
      <w:pPr>
        <w:spacing w:after="0" w:line="240" w:lineRule="auto"/>
        <w:ind w:firstLine="540"/>
        <w:rPr>
          <w:rFonts w:ascii="Palatino Linotype" w:hAnsi="Palatino Linotype"/>
          <w:sz w:val="24"/>
          <w:szCs w:val="24"/>
        </w:rPr>
      </w:pPr>
    </w:p>
    <w:p w:rsidR="00CE4BCE" w:rsidRPr="00301BDC" w:rsidRDefault="009D0A1B"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301BDC">
        <w:rPr>
          <w:rFonts w:ascii="Palatino Linotype" w:hAnsi="Palatino Linotype"/>
          <w:b/>
          <w:sz w:val="24"/>
          <w:szCs w:val="24"/>
        </w:rPr>
        <w:t xml:space="preserve">Fémtani és hőkezelési </w:t>
      </w:r>
      <w:proofErr w:type="gramStart"/>
      <w:r w:rsidRPr="00301BDC">
        <w:rPr>
          <w:rFonts w:ascii="Palatino Linotype" w:hAnsi="Palatino Linotype"/>
          <w:b/>
          <w:sz w:val="24"/>
          <w:szCs w:val="24"/>
        </w:rPr>
        <w:t>alapismeretek</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t xml:space="preserve">    </w:t>
      </w:r>
      <w:r w:rsidRPr="00301BDC">
        <w:rPr>
          <w:rFonts w:ascii="Palatino Linotype" w:hAnsi="Palatino Linotype"/>
          <w:b/>
          <w:i/>
          <w:sz w:val="24"/>
          <w:szCs w:val="24"/>
        </w:rPr>
        <w:t>136</w:t>
      </w:r>
      <w:proofErr w:type="gramEnd"/>
      <w:r w:rsidRPr="00301BDC">
        <w:rPr>
          <w:rFonts w:ascii="Palatino Linotype" w:hAnsi="Palatino Linotype"/>
          <w:b/>
          <w:i/>
          <w:sz w:val="24"/>
          <w:szCs w:val="24"/>
        </w:rPr>
        <w:t xml:space="preserve"> óra / 144 óra</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Kristálytan, fémek kristályos szerkezete, az ideális kristály, kristályrendszerek</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Kristályosodás folyamata, befolyásoló tényezők, kristályosodási képesség, kristályosodási sebesség.</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Ötvözetek, ötvözet fogalma, ötvözetkészítés célja, módjai.</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 xml:space="preserve">Ötvözetek szövetelemei: színfém, szilárd oldat, vegyület, eutektikum, </w:t>
      </w:r>
      <w:proofErr w:type="spellStart"/>
      <w:r w:rsidRPr="00301BDC">
        <w:rPr>
          <w:rFonts w:ascii="Palatino Linotype" w:hAnsi="Palatino Linotype"/>
          <w:sz w:val="24"/>
          <w:szCs w:val="24"/>
        </w:rPr>
        <w:t>eutektoid</w:t>
      </w:r>
      <w:proofErr w:type="spellEnd"/>
      <w:r w:rsidRPr="00301BDC">
        <w:rPr>
          <w:rFonts w:ascii="Palatino Linotype" w:hAnsi="Palatino Linotype"/>
          <w:sz w:val="24"/>
          <w:szCs w:val="24"/>
        </w:rPr>
        <w:t>.</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Ideális egyensúlyi diagramok.</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lastRenderedPageBreak/>
        <w:t xml:space="preserve">Ipari vasötvözetek, </w:t>
      </w:r>
      <w:proofErr w:type="spellStart"/>
      <w:r w:rsidRPr="00301BDC">
        <w:rPr>
          <w:rFonts w:ascii="Palatino Linotype" w:hAnsi="Palatino Linotype"/>
          <w:sz w:val="24"/>
          <w:szCs w:val="24"/>
        </w:rPr>
        <w:t>Fe-C</w:t>
      </w:r>
      <w:proofErr w:type="spellEnd"/>
      <w:r w:rsidRPr="00301BDC">
        <w:rPr>
          <w:rFonts w:ascii="Palatino Linotype" w:hAnsi="Palatino Linotype"/>
          <w:sz w:val="24"/>
          <w:szCs w:val="24"/>
        </w:rPr>
        <w:t xml:space="preserve"> </w:t>
      </w:r>
      <w:proofErr w:type="spellStart"/>
      <w:r w:rsidRPr="00301BDC">
        <w:rPr>
          <w:rFonts w:ascii="Palatino Linotype" w:hAnsi="Palatino Linotype"/>
          <w:sz w:val="24"/>
          <w:szCs w:val="24"/>
        </w:rPr>
        <w:t>diagram</w:t>
      </w:r>
      <w:r w:rsidR="00AE5C12" w:rsidRPr="00301BDC">
        <w:rPr>
          <w:rFonts w:ascii="Palatino Linotype" w:hAnsi="Palatino Linotype"/>
          <w:sz w:val="24"/>
          <w:szCs w:val="24"/>
        </w:rPr>
        <w:t>m</w:t>
      </w:r>
      <w:proofErr w:type="spellEnd"/>
      <w:r w:rsidRPr="00301BDC">
        <w:rPr>
          <w:rFonts w:ascii="Palatino Linotype" w:hAnsi="Palatino Linotype"/>
          <w:sz w:val="24"/>
          <w:szCs w:val="24"/>
        </w:rPr>
        <w:t xml:space="preserve">, Fe-Fe3C </w:t>
      </w:r>
      <w:proofErr w:type="spellStart"/>
      <w:r w:rsidRPr="00301BDC">
        <w:rPr>
          <w:rFonts w:ascii="Palatino Linotype" w:hAnsi="Palatino Linotype"/>
          <w:sz w:val="24"/>
          <w:szCs w:val="24"/>
        </w:rPr>
        <w:t>diagra</w:t>
      </w:r>
      <w:r w:rsidR="00AE5C12" w:rsidRPr="00301BDC">
        <w:rPr>
          <w:rFonts w:ascii="Palatino Linotype" w:hAnsi="Palatino Linotype"/>
          <w:sz w:val="24"/>
          <w:szCs w:val="24"/>
        </w:rPr>
        <w:t>m</w:t>
      </w:r>
      <w:r w:rsidRPr="00301BDC">
        <w:rPr>
          <w:rFonts w:ascii="Palatino Linotype" w:hAnsi="Palatino Linotype"/>
          <w:sz w:val="24"/>
          <w:szCs w:val="24"/>
        </w:rPr>
        <w:t>m</w:t>
      </w:r>
      <w:proofErr w:type="spellEnd"/>
      <w:r w:rsidRPr="00301BDC">
        <w:rPr>
          <w:rFonts w:ascii="Palatino Linotype" w:hAnsi="Palatino Linotype"/>
          <w:sz w:val="24"/>
          <w:szCs w:val="24"/>
        </w:rPr>
        <w:t xml:space="preserve">, </w:t>
      </w:r>
      <w:proofErr w:type="spellStart"/>
      <w:r w:rsidRPr="00301BDC">
        <w:rPr>
          <w:rFonts w:ascii="Palatino Linotype" w:hAnsi="Palatino Linotype"/>
          <w:sz w:val="24"/>
          <w:szCs w:val="24"/>
        </w:rPr>
        <w:t>ikerdiagra</w:t>
      </w:r>
      <w:r w:rsidR="00AE5C12" w:rsidRPr="00301BDC">
        <w:rPr>
          <w:rFonts w:ascii="Palatino Linotype" w:hAnsi="Palatino Linotype"/>
          <w:sz w:val="24"/>
          <w:szCs w:val="24"/>
        </w:rPr>
        <w:t>m</w:t>
      </w:r>
      <w:r w:rsidRPr="00301BDC">
        <w:rPr>
          <w:rFonts w:ascii="Palatino Linotype" w:hAnsi="Palatino Linotype"/>
          <w:sz w:val="24"/>
          <w:szCs w:val="24"/>
        </w:rPr>
        <w:t>m</w:t>
      </w:r>
      <w:proofErr w:type="spellEnd"/>
      <w:r w:rsidRPr="00301BDC">
        <w:rPr>
          <w:rFonts w:ascii="Palatino Linotype" w:hAnsi="Palatino Linotype"/>
          <w:sz w:val="24"/>
          <w:szCs w:val="24"/>
        </w:rPr>
        <w:t>.</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Elsődleges szövetek, másodlagos szövetek és tulajdonságaik.</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Ötvözők hatása.</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Ipari vasötvözetek rendszerezése.</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 xml:space="preserve">Az öntés és képlékeny alakítás </w:t>
      </w:r>
      <w:proofErr w:type="spellStart"/>
      <w:r w:rsidRPr="00301BDC">
        <w:rPr>
          <w:rFonts w:ascii="Palatino Linotype" w:hAnsi="Palatino Linotype"/>
          <w:sz w:val="24"/>
          <w:szCs w:val="24"/>
        </w:rPr>
        <w:t>metellográfiai</w:t>
      </w:r>
      <w:proofErr w:type="spellEnd"/>
      <w:r w:rsidRPr="00301BDC">
        <w:rPr>
          <w:rFonts w:ascii="Palatino Linotype" w:hAnsi="Palatino Linotype"/>
          <w:sz w:val="24"/>
          <w:szCs w:val="24"/>
        </w:rPr>
        <w:t xml:space="preserve"> vonatkozásai.</w:t>
      </w:r>
    </w:p>
    <w:p w:rsidR="009D0A1B" w:rsidRPr="00301BDC" w:rsidRDefault="009D0A1B" w:rsidP="009963E7">
      <w:pPr>
        <w:spacing w:after="0" w:line="240" w:lineRule="auto"/>
        <w:ind w:left="567"/>
        <w:jc w:val="both"/>
        <w:rPr>
          <w:rFonts w:ascii="Palatino Linotype" w:hAnsi="Palatino Linotype"/>
          <w:sz w:val="24"/>
          <w:szCs w:val="24"/>
        </w:rPr>
      </w:pPr>
      <w:proofErr w:type="spellStart"/>
      <w:r w:rsidRPr="00301BDC">
        <w:rPr>
          <w:rFonts w:ascii="Palatino Linotype" w:hAnsi="Palatino Linotype"/>
          <w:sz w:val="24"/>
          <w:szCs w:val="24"/>
        </w:rPr>
        <w:t>Ausztenit</w:t>
      </w:r>
      <w:proofErr w:type="spellEnd"/>
      <w:r w:rsidRPr="00301BDC">
        <w:rPr>
          <w:rFonts w:ascii="Palatino Linotype" w:hAnsi="Palatino Linotype"/>
          <w:sz w:val="24"/>
          <w:szCs w:val="24"/>
        </w:rPr>
        <w:t xml:space="preserve"> átalakulása nem egyensúlyi körülmények között.</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 xml:space="preserve">Bénit, </w:t>
      </w:r>
      <w:proofErr w:type="spellStart"/>
      <w:r w:rsidRPr="00301BDC">
        <w:rPr>
          <w:rFonts w:ascii="Palatino Linotype" w:hAnsi="Palatino Linotype"/>
          <w:sz w:val="24"/>
          <w:szCs w:val="24"/>
        </w:rPr>
        <w:t>martenzit</w:t>
      </w:r>
      <w:proofErr w:type="spellEnd"/>
      <w:r w:rsidRPr="00301BDC">
        <w:rPr>
          <w:rFonts w:ascii="Palatino Linotype" w:hAnsi="Palatino Linotype"/>
          <w:sz w:val="24"/>
          <w:szCs w:val="24"/>
        </w:rPr>
        <w:t xml:space="preserve"> keletkezése és tulajdonságai.</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 xml:space="preserve">Anyagvizsgálatok elmélete (roncsolásos és roncsolás </w:t>
      </w:r>
      <w:proofErr w:type="gramStart"/>
      <w:r w:rsidRPr="00301BDC">
        <w:rPr>
          <w:rFonts w:ascii="Palatino Linotype" w:hAnsi="Palatino Linotype"/>
          <w:sz w:val="24"/>
          <w:szCs w:val="24"/>
        </w:rPr>
        <w:t>mentes</w:t>
      </w:r>
      <w:proofErr w:type="gramEnd"/>
      <w:r w:rsidRPr="00301BDC">
        <w:rPr>
          <w:rFonts w:ascii="Palatino Linotype" w:hAnsi="Palatino Linotype"/>
          <w:sz w:val="24"/>
          <w:szCs w:val="24"/>
        </w:rPr>
        <w:t>).</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Hőkezelés fogalma, alkalmazásának szükségessége.</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 hűtés sebességének befolyása az átalakulásra.</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 xml:space="preserve">Acélok lágyító és egyneműsítő hőkezelése: feszültségcsökkentés, újrakristályosítás, lágyítás, normalizálás, izotermás lágyítás, diffúziós izzítás, </w:t>
      </w:r>
      <w:proofErr w:type="spellStart"/>
      <w:r w:rsidRPr="00301BDC">
        <w:rPr>
          <w:rFonts w:ascii="Palatino Linotype" w:hAnsi="Palatino Linotype"/>
          <w:sz w:val="24"/>
          <w:szCs w:val="24"/>
        </w:rPr>
        <w:t>ausztenites</w:t>
      </w:r>
      <w:proofErr w:type="spellEnd"/>
      <w:r w:rsidRPr="00301BDC">
        <w:rPr>
          <w:rFonts w:ascii="Palatino Linotype" w:hAnsi="Palatino Linotype"/>
          <w:sz w:val="24"/>
          <w:szCs w:val="24"/>
        </w:rPr>
        <w:t xml:space="preserve"> lehűtés.</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Acélok teljes edzése: ötvözetlen acélok edzése, ötvözött acélok edzése, edzhetőség, átedzhetőség, edzési feszültségek és elhárítási lehetőségei.</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 xml:space="preserve">Felületi hőkezelések: összetételt nem változtató (indukciós, láng-, bemártó edzés), összetételt változtató (betétedzés, cementálás, </w:t>
      </w:r>
      <w:proofErr w:type="spellStart"/>
      <w:r w:rsidRPr="00301BDC">
        <w:rPr>
          <w:rFonts w:ascii="Palatino Linotype" w:hAnsi="Palatino Linotype"/>
          <w:sz w:val="24"/>
          <w:szCs w:val="24"/>
        </w:rPr>
        <w:t>nitridálás</w:t>
      </w:r>
      <w:proofErr w:type="spellEnd"/>
      <w:r w:rsidRPr="00301BDC">
        <w:rPr>
          <w:rFonts w:ascii="Palatino Linotype" w:hAnsi="Palatino Linotype"/>
          <w:sz w:val="24"/>
          <w:szCs w:val="24"/>
        </w:rPr>
        <w:t xml:space="preserve">, </w:t>
      </w:r>
      <w:proofErr w:type="spellStart"/>
      <w:r w:rsidRPr="00301BDC">
        <w:rPr>
          <w:rFonts w:ascii="Palatino Linotype" w:hAnsi="Palatino Linotype"/>
          <w:sz w:val="24"/>
          <w:szCs w:val="24"/>
        </w:rPr>
        <w:t>alitálás</w:t>
      </w:r>
      <w:proofErr w:type="spellEnd"/>
      <w:r w:rsidRPr="00301BDC">
        <w:rPr>
          <w:rFonts w:ascii="Palatino Linotype" w:hAnsi="Palatino Linotype"/>
          <w:sz w:val="24"/>
          <w:szCs w:val="24"/>
        </w:rPr>
        <w:t>, stb.), egyéb felületi hőkezelések.</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Szerszámacélok hőkezelése.</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Különleges célra használatos erősen ötvözött acélok hőkezelése (pl. saválló acélok, hőálló acélok, stb.).</w:t>
      </w:r>
    </w:p>
    <w:p w:rsidR="009D0A1B" w:rsidRPr="00301BDC" w:rsidRDefault="009D0A1B" w:rsidP="009963E7">
      <w:pPr>
        <w:spacing w:after="0" w:line="240" w:lineRule="auto"/>
        <w:ind w:left="567"/>
        <w:jc w:val="both"/>
        <w:rPr>
          <w:rFonts w:ascii="Palatino Linotype" w:hAnsi="Palatino Linotype"/>
          <w:sz w:val="24"/>
          <w:szCs w:val="24"/>
        </w:rPr>
      </w:pPr>
      <w:proofErr w:type="spellStart"/>
      <w:r w:rsidRPr="00301BDC">
        <w:rPr>
          <w:rFonts w:ascii="Palatino Linotype" w:hAnsi="Palatino Linotype"/>
          <w:sz w:val="24"/>
          <w:szCs w:val="24"/>
        </w:rPr>
        <w:t>Ötvözöttvasak</w:t>
      </w:r>
      <w:proofErr w:type="spellEnd"/>
      <w:r w:rsidRPr="00301BDC">
        <w:rPr>
          <w:rFonts w:ascii="Palatino Linotype" w:hAnsi="Palatino Linotype"/>
          <w:sz w:val="24"/>
          <w:szCs w:val="24"/>
        </w:rPr>
        <w:t xml:space="preserve"> hőkezelése (szürkeöntvények, fehérvas öntvények).</w:t>
      </w:r>
    </w:p>
    <w:p w:rsidR="009D0A1B" w:rsidRPr="00301BDC" w:rsidRDefault="009D0A1B" w:rsidP="009963E7">
      <w:pPr>
        <w:spacing w:after="0" w:line="240" w:lineRule="auto"/>
        <w:ind w:left="567"/>
        <w:jc w:val="both"/>
        <w:rPr>
          <w:rFonts w:ascii="Palatino Linotype" w:hAnsi="Palatino Linotype"/>
          <w:sz w:val="24"/>
          <w:szCs w:val="24"/>
        </w:rPr>
      </w:pPr>
      <w:r w:rsidRPr="00301BDC">
        <w:rPr>
          <w:rFonts w:ascii="Palatino Linotype" w:hAnsi="Palatino Linotype"/>
          <w:sz w:val="24"/>
          <w:szCs w:val="24"/>
        </w:rPr>
        <w:t>Nemvas-fémek és ötvözeteik hőkezelése.</w:t>
      </w:r>
    </w:p>
    <w:p w:rsidR="00CE4BCE" w:rsidRPr="00301BDC" w:rsidRDefault="00CE4BCE" w:rsidP="009963E7">
      <w:pPr>
        <w:spacing w:after="0" w:line="240" w:lineRule="auto"/>
        <w:rPr>
          <w:rFonts w:ascii="Palatino Linotype" w:hAnsi="Palatino Linotype"/>
          <w:sz w:val="24"/>
          <w:szCs w:val="24"/>
        </w:rPr>
      </w:pPr>
    </w:p>
    <w:p w:rsidR="00CE4BCE" w:rsidRPr="00301BDC" w:rsidRDefault="00CE4BCE"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képzés javasolt helyszíne (ajánlás)</w:t>
      </w:r>
    </w:p>
    <w:p w:rsidR="00CE4BCE" w:rsidRPr="00301BDC" w:rsidRDefault="00CE4BCE" w:rsidP="009963E7">
      <w:pPr>
        <w:spacing w:after="0" w:line="240" w:lineRule="auto"/>
        <w:ind w:left="792"/>
        <w:jc w:val="both"/>
        <w:rPr>
          <w:rFonts w:ascii="Palatino Linotype" w:hAnsi="Palatino Linotype"/>
          <w:i/>
          <w:sz w:val="24"/>
          <w:szCs w:val="24"/>
        </w:rPr>
      </w:pPr>
      <w:r w:rsidRPr="00301BDC">
        <w:rPr>
          <w:rFonts w:ascii="Palatino Linotype" w:hAnsi="Palatino Linotype"/>
          <w:i/>
          <w:sz w:val="24"/>
          <w:szCs w:val="24"/>
        </w:rPr>
        <w:t>Tanterem</w:t>
      </w:r>
    </w:p>
    <w:p w:rsidR="00301BDC" w:rsidRDefault="00301BDC" w:rsidP="009963E7">
      <w:pPr>
        <w:spacing w:after="0" w:line="240" w:lineRule="auto"/>
        <w:rPr>
          <w:rFonts w:ascii="Palatino Linotype" w:hAnsi="Palatino Linotype"/>
          <w:b/>
          <w:sz w:val="24"/>
          <w:szCs w:val="24"/>
        </w:rPr>
      </w:pPr>
      <w:r>
        <w:rPr>
          <w:rFonts w:ascii="Palatino Linotype" w:hAnsi="Palatino Linotype"/>
          <w:b/>
          <w:sz w:val="24"/>
          <w:szCs w:val="24"/>
        </w:rPr>
        <w:br w:type="page"/>
      </w:r>
    </w:p>
    <w:p w:rsidR="00CE4BCE" w:rsidRPr="00301BDC" w:rsidRDefault="00CE4BCE" w:rsidP="009963E7">
      <w:pPr>
        <w:widowControl w:val="0"/>
        <w:numPr>
          <w:ilvl w:val="1"/>
          <w:numId w:val="17"/>
        </w:numPr>
        <w:suppressAutoHyphens/>
        <w:spacing w:after="0" w:line="240" w:lineRule="auto"/>
        <w:rPr>
          <w:rFonts w:ascii="Palatino Linotype" w:hAnsi="Palatino Linotype"/>
          <w:b/>
          <w:i/>
          <w:sz w:val="24"/>
          <w:szCs w:val="24"/>
        </w:rPr>
      </w:pPr>
      <w:r w:rsidRPr="00301BDC">
        <w:rPr>
          <w:rFonts w:ascii="Palatino Linotype" w:hAnsi="Palatino Linotype"/>
          <w:b/>
          <w:i/>
          <w:sz w:val="24"/>
          <w:szCs w:val="24"/>
        </w:rPr>
        <w:lastRenderedPageBreak/>
        <w:t>A tantárgy elsajátítása során alkalmazható sajátos módszerek, tanulói tevékenységformák (ajánlás)</w:t>
      </w:r>
    </w:p>
    <w:p w:rsidR="00CE4BCE" w:rsidRPr="00301BDC" w:rsidRDefault="00CE4BCE" w:rsidP="009963E7">
      <w:pPr>
        <w:widowControl w:val="0"/>
        <w:suppressAutoHyphens/>
        <w:spacing w:after="0" w:line="240" w:lineRule="auto"/>
        <w:rPr>
          <w:rFonts w:ascii="Palatino Linotype" w:hAnsi="Palatino Linotype"/>
          <w:b/>
          <w:kern w:val="1"/>
          <w:sz w:val="24"/>
          <w:szCs w:val="24"/>
          <w:lang w:eastAsia="hi-IN" w:bidi="hi-IN"/>
        </w:rPr>
      </w:pPr>
    </w:p>
    <w:p w:rsidR="00CE4BCE" w:rsidRPr="00301BDC" w:rsidRDefault="00CE4BCE" w:rsidP="009963E7">
      <w:pPr>
        <w:pStyle w:val="Listaszerbekezds"/>
        <w:widowControl w:val="0"/>
        <w:numPr>
          <w:ilvl w:val="2"/>
          <w:numId w:val="17"/>
        </w:numPr>
        <w:suppressAutoHyphens/>
        <w:spacing w:after="0" w:line="240" w:lineRule="auto"/>
        <w:rPr>
          <w:rFonts w:ascii="Palatino Linotype" w:hAnsi="Palatino Linotype"/>
          <w:b/>
          <w:i/>
          <w:sz w:val="24"/>
          <w:szCs w:val="24"/>
        </w:rPr>
      </w:pPr>
      <w:r w:rsidRPr="00301BD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301BDC">
        <w:trPr>
          <w:jc w:val="center"/>
        </w:trPr>
        <w:tc>
          <w:tcPr>
            <w:tcW w:w="994"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Sorszám</w:t>
            </w:r>
          </w:p>
        </w:tc>
        <w:tc>
          <w:tcPr>
            <w:tcW w:w="2800"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 xml:space="preserve">Alkalmazott oktatási </w:t>
            </w:r>
          </w:p>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módszer neve</w:t>
            </w:r>
          </w:p>
        </w:tc>
        <w:tc>
          <w:tcPr>
            <w:tcW w:w="2835" w:type="dxa"/>
            <w:gridSpan w:val="3"/>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 tanulói tevékenység szervezeti kerete</w:t>
            </w:r>
          </w:p>
        </w:tc>
        <w:tc>
          <w:tcPr>
            <w:tcW w:w="2659"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Alkalmazandó eszközök és felszerelések (SZVK 6. pont lebontása, pontosítása)</w:t>
            </w:r>
          </w:p>
        </w:tc>
      </w:tr>
      <w:tr w:rsidR="00C44B44" w:rsidRPr="00301BDC">
        <w:trPr>
          <w:jc w:val="center"/>
        </w:trPr>
        <w:tc>
          <w:tcPr>
            <w:tcW w:w="994" w:type="dxa"/>
            <w:vMerge/>
            <w:vAlign w:val="center"/>
          </w:tcPr>
          <w:p w:rsidR="00C44B44" w:rsidRPr="00301BDC"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301BDC" w:rsidRDefault="00C44B44" w:rsidP="009963E7">
            <w:pPr>
              <w:spacing w:after="0" w:line="240" w:lineRule="auto"/>
              <w:rPr>
                <w:rFonts w:ascii="Palatino Linotype" w:hAnsi="Palatino Linotype"/>
                <w:b/>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egyéni</w:t>
            </w: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csoport</w:t>
            </w: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osztály</w:t>
            </w:r>
          </w:p>
        </w:tc>
        <w:tc>
          <w:tcPr>
            <w:tcW w:w="2659" w:type="dxa"/>
            <w:vMerge/>
            <w:vAlign w:val="center"/>
          </w:tcPr>
          <w:p w:rsidR="00C44B44" w:rsidRPr="00301BDC" w:rsidRDefault="00C44B44" w:rsidP="009963E7">
            <w:pPr>
              <w:spacing w:after="0" w:line="240" w:lineRule="auto"/>
              <w:jc w:val="center"/>
              <w:rPr>
                <w:rFonts w:ascii="Palatino Linotype" w:hAnsi="Palatino Linotype"/>
                <w:b/>
                <w:sz w:val="24"/>
                <w:szCs w:val="24"/>
              </w:rPr>
            </w:pP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1.1.</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magyarázat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1.2.</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kiselőadás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1.3.</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megbeszélés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1.4.</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szemléltetés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1.5.</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projekt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1.6.</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szimuláció</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1.7.</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házi feladat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bl>
    <w:p w:rsidR="00A44F65" w:rsidRPr="00301BDC" w:rsidRDefault="00A44F65" w:rsidP="009963E7">
      <w:pPr>
        <w:widowControl w:val="0"/>
        <w:suppressAutoHyphens/>
        <w:spacing w:after="0" w:line="240" w:lineRule="auto"/>
        <w:ind w:left="966"/>
        <w:rPr>
          <w:rFonts w:ascii="Palatino Linotype" w:hAnsi="Palatino Linotype"/>
          <w:b/>
          <w:i/>
          <w:sz w:val="24"/>
          <w:szCs w:val="24"/>
        </w:rPr>
      </w:pPr>
    </w:p>
    <w:p w:rsidR="00CE4BCE" w:rsidRPr="00301BDC" w:rsidRDefault="00CE4BCE" w:rsidP="009963E7">
      <w:pPr>
        <w:pStyle w:val="Listaszerbekezds"/>
        <w:numPr>
          <w:ilvl w:val="2"/>
          <w:numId w:val="17"/>
        </w:numPr>
        <w:spacing w:after="0" w:line="240" w:lineRule="auto"/>
        <w:rPr>
          <w:rFonts w:ascii="Palatino Linotype" w:hAnsi="Palatino Linotype"/>
          <w:b/>
          <w:i/>
          <w:sz w:val="24"/>
          <w:szCs w:val="24"/>
        </w:rPr>
      </w:pPr>
      <w:r w:rsidRPr="00301BD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301BDC">
        <w:trPr>
          <w:cantSplit/>
          <w:trHeight w:val="921"/>
          <w:jc w:val="center"/>
        </w:trPr>
        <w:tc>
          <w:tcPr>
            <w:tcW w:w="828"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Sor-szám</w:t>
            </w:r>
          </w:p>
        </w:tc>
        <w:tc>
          <w:tcPr>
            <w:tcW w:w="3621"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Tanulói tevékenységforma</w:t>
            </w:r>
          </w:p>
        </w:tc>
        <w:tc>
          <w:tcPr>
            <w:tcW w:w="2370" w:type="dxa"/>
            <w:gridSpan w:val="3"/>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Tanulói tevékenység szervezési kerete</w:t>
            </w:r>
          </w:p>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(differenciálási módok)</w:t>
            </w:r>
          </w:p>
        </w:tc>
        <w:tc>
          <w:tcPr>
            <w:tcW w:w="2190"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Alkalmazandó eszközök és felszerelések (SZVK 6. pont lebontása, pontosítása)</w:t>
            </w:r>
          </w:p>
        </w:tc>
      </w:tr>
      <w:tr w:rsidR="00813551" w:rsidRPr="00301BDC">
        <w:trPr>
          <w:cantSplit/>
          <w:trHeight w:val="1076"/>
          <w:jc w:val="center"/>
        </w:trPr>
        <w:tc>
          <w:tcPr>
            <w:tcW w:w="828" w:type="dxa"/>
            <w:vMerge/>
            <w:vAlign w:val="center"/>
          </w:tcPr>
          <w:p w:rsidR="00813551" w:rsidRPr="00301BDC"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301BDC"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Egyéni</w:t>
            </w:r>
          </w:p>
        </w:tc>
        <w:tc>
          <w:tcPr>
            <w:tcW w:w="798"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Csoport-</w:t>
            </w:r>
          </w:p>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bontás</w:t>
            </w:r>
          </w:p>
        </w:tc>
        <w:tc>
          <w:tcPr>
            <w:tcW w:w="763"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Osztály-</w:t>
            </w:r>
          </w:p>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keret</w:t>
            </w:r>
          </w:p>
        </w:tc>
        <w:tc>
          <w:tcPr>
            <w:tcW w:w="2190" w:type="dxa"/>
            <w:vMerge/>
            <w:vAlign w:val="center"/>
          </w:tcPr>
          <w:p w:rsidR="00813551" w:rsidRPr="00301BDC" w:rsidRDefault="00813551" w:rsidP="009963E7">
            <w:pPr>
              <w:spacing w:after="0" w:line="240" w:lineRule="auto"/>
              <w:jc w:val="center"/>
              <w:rPr>
                <w:rFonts w:ascii="Palatino Linotype" w:hAnsi="Palatino Linotype"/>
                <w:b/>
                <w:sz w:val="24"/>
                <w:szCs w:val="24"/>
              </w:rPr>
            </w:pP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1.</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b/>
                <w:sz w:val="24"/>
                <w:szCs w:val="24"/>
              </w:rPr>
            </w:pPr>
            <w:r w:rsidRPr="00301BDC">
              <w:rPr>
                <w:rFonts w:ascii="Palatino Linotype" w:hAnsi="Palatino Linotype" w:cs="Arial"/>
                <w:b/>
                <w:sz w:val="24"/>
                <w:szCs w:val="24"/>
              </w:rPr>
              <w:t>Információ feldolgozó tevékenységek</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önálló feldolgozása</w:t>
            </w:r>
          </w:p>
        </w:tc>
        <w:tc>
          <w:tcPr>
            <w:tcW w:w="809"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feladattal vezetett feldolgozása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1.3.</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feldolgozása jegyzeteléssel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1.4.</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Hallott szöveg feldolgozása jegyzeteléssel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1.5.</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Hallott szöveg feladattal vezetett feldolgozása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1.6.</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Információk önálló rendszerezése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lastRenderedPageBreak/>
              <w:t>1.7.</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Információk feladattal vezetett rendszerezése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2.</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Írásos elemzések készítése</w:t>
            </w:r>
          </w:p>
        </w:tc>
        <w:tc>
          <w:tcPr>
            <w:tcW w:w="809"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Leírás készítése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2.3.</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Válaszolás írásban mondatszintű kérdésekre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2.4.</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Tesztfeladat megoldása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2.5.</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Szöveges előadás egyéni felkészüléssel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2.6.</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Tapasztalatok utólagos ismertetése szóban</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2.7.</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Tapasztalatok helyszíni ismertetése szóban</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3.</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Képi információk körében</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3.1.</w:t>
            </w:r>
          </w:p>
        </w:tc>
        <w:tc>
          <w:tcPr>
            <w:tcW w:w="3621" w:type="dxa"/>
            <w:vAlign w:val="center"/>
          </w:tcPr>
          <w:p w:rsidR="00813551" w:rsidRPr="00301BDC" w:rsidRDefault="00C5708B" w:rsidP="009963E7">
            <w:pPr>
              <w:spacing w:after="0" w:line="240" w:lineRule="auto"/>
              <w:rPr>
                <w:rFonts w:ascii="Palatino Linotype" w:hAnsi="Palatino Linotype"/>
                <w:sz w:val="24"/>
                <w:szCs w:val="24"/>
              </w:rPr>
            </w:pPr>
            <w:r w:rsidRPr="00301BDC">
              <w:rPr>
                <w:rFonts w:ascii="Palatino Linotype" w:hAnsi="Palatino Linotype" w:cs="Arial"/>
                <w:sz w:val="24"/>
                <w:szCs w:val="24"/>
              </w:rPr>
              <w:t>Vázlatrajz</w:t>
            </w:r>
            <w:r w:rsidR="00813551" w:rsidRPr="00301BDC">
              <w:rPr>
                <w:rFonts w:ascii="Palatino Linotype" w:hAnsi="Palatino Linotype" w:cs="Arial"/>
                <w:sz w:val="24"/>
                <w:szCs w:val="24"/>
              </w:rPr>
              <w:t xml:space="preserve"> értelmezése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3.2.</w:t>
            </w:r>
          </w:p>
        </w:tc>
        <w:tc>
          <w:tcPr>
            <w:tcW w:w="3621" w:type="dxa"/>
            <w:vAlign w:val="center"/>
          </w:tcPr>
          <w:p w:rsidR="00813551" w:rsidRPr="00301BDC" w:rsidRDefault="00C5708B" w:rsidP="009963E7">
            <w:pPr>
              <w:spacing w:after="0" w:line="240" w:lineRule="auto"/>
              <w:rPr>
                <w:rFonts w:ascii="Palatino Linotype" w:hAnsi="Palatino Linotype"/>
                <w:sz w:val="24"/>
                <w:szCs w:val="24"/>
              </w:rPr>
            </w:pPr>
            <w:r w:rsidRPr="00301BDC">
              <w:rPr>
                <w:rFonts w:ascii="Palatino Linotype" w:hAnsi="Palatino Linotype" w:cs="Arial"/>
                <w:sz w:val="24"/>
                <w:szCs w:val="24"/>
              </w:rPr>
              <w:t>Vázlatrajz</w:t>
            </w:r>
            <w:r w:rsidR="00813551" w:rsidRPr="00301BDC">
              <w:rPr>
                <w:rFonts w:ascii="Palatino Linotype" w:hAnsi="Palatino Linotype" w:cs="Arial"/>
                <w:sz w:val="24"/>
                <w:szCs w:val="24"/>
              </w:rPr>
              <w:t xml:space="preserve"> készítése leírásból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3.3.</w:t>
            </w:r>
          </w:p>
        </w:tc>
        <w:tc>
          <w:tcPr>
            <w:tcW w:w="3621" w:type="dxa"/>
            <w:vAlign w:val="center"/>
          </w:tcPr>
          <w:p w:rsidR="00813551" w:rsidRPr="00301BDC" w:rsidRDefault="00C5708B" w:rsidP="009963E7">
            <w:pPr>
              <w:spacing w:after="0" w:line="240" w:lineRule="auto"/>
              <w:rPr>
                <w:rFonts w:ascii="Palatino Linotype" w:hAnsi="Palatino Linotype"/>
                <w:sz w:val="24"/>
                <w:szCs w:val="24"/>
              </w:rPr>
            </w:pPr>
            <w:proofErr w:type="gramStart"/>
            <w:r w:rsidRPr="00301BDC">
              <w:rPr>
                <w:rFonts w:ascii="Palatino Linotype" w:hAnsi="Palatino Linotype" w:cs="Arial"/>
                <w:sz w:val="24"/>
                <w:szCs w:val="24"/>
              </w:rPr>
              <w:t>Vázlatrajz</w:t>
            </w:r>
            <w:r w:rsidR="00813551" w:rsidRPr="00301BDC">
              <w:rPr>
                <w:rFonts w:ascii="Palatino Linotype" w:hAnsi="Palatino Linotype" w:cs="Arial"/>
                <w:sz w:val="24"/>
                <w:szCs w:val="24"/>
              </w:rPr>
              <w:t xml:space="preserve"> készítés</w:t>
            </w:r>
            <w:proofErr w:type="gramEnd"/>
            <w:r w:rsidR="00813551" w:rsidRPr="00301BDC">
              <w:rPr>
                <w:rFonts w:ascii="Palatino Linotype" w:hAnsi="Palatino Linotype" w:cs="Arial"/>
                <w:sz w:val="24"/>
                <w:szCs w:val="24"/>
              </w:rPr>
              <w:t xml:space="preserve"> tárgyról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215418"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B84E2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bl>
    <w:p w:rsidR="00CE4BCE" w:rsidRPr="00301BDC" w:rsidRDefault="00CE4BCE" w:rsidP="009963E7">
      <w:pPr>
        <w:spacing w:after="0" w:line="240" w:lineRule="auto"/>
        <w:jc w:val="both"/>
        <w:rPr>
          <w:rFonts w:ascii="Palatino Linotype" w:hAnsi="Palatino Linotype"/>
          <w:iCs/>
          <w:sz w:val="24"/>
          <w:szCs w:val="24"/>
        </w:rPr>
      </w:pPr>
    </w:p>
    <w:p w:rsidR="00CE4BCE" w:rsidRPr="00301BDC" w:rsidRDefault="00CE4BCE"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tantárgy értékelésének módja</w:t>
      </w:r>
    </w:p>
    <w:p w:rsidR="00CE4BCE" w:rsidRPr="00301BDC" w:rsidRDefault="00CE4BCE" w:rsidP="009963E7">
      <w:pPr>
        <w:widowControl w:val="0"/>
        <w:suppressAutoHyphens/>
        <w:spacing w:after="0" w:line="240" w:lineRule="auto"/>
        <w:ind w:left="426"/>
        <w:rPr>
          <w:rFonts w:ascii="Palatino Linotype" w:hAnsi="Palatino Linotype"/>
          <w:bCs/>
          <w:kern w:val="1"/>
          <w:sz w:val="24"/>
          <w:szCs w:val="24"/>
          <w:lang w:eastAsia="hi-IN" w:bidi="hi-IN"/>
        </w:rPr>
      </w:pPr>
      <w:r w:rsidRPr="00301BDC">
        <w:rPr>
          <w:rFonts w:ascii="Palatino Linotype" w:hAnsi="Palatino Linotype"/>
          <w:bCs/>
          <w:kern w:val="1"/>
          <w:sz w:val="24"/>
          <w:szCs w:val="24"/>
          <w:lang w:eastAsia="hi-IN" w:bidi="hi-IN"/>
        </w:rPr>
        <w:t>„A nemzeti köznevelésről szóló</w:t>
      </w:r>
      <w:r w:rsidR="00AE5C12" w:rsidRPr="00301BDC">
        <w:rPr>
          <w:rFonts w:ascii="Palatino Linotype" w:hAnsi="Palatino Linotype"/>
          <w:bCs/>
          <w:kern w:val="1"/>
          <w:sz w:val="24"/>
          <w:szCs w:val="24"/>
          <w:lang w:eastAsia="hi-IN" w:bidi="hi-IN"/>
        </w:rPr>
        <w:t>,</w:t>
      </w:r>
      <w:r w:rsidRPr="00301BDC">
        <w:rPr>
          <w:rFonts w:ascii="Palatino Linotype" w:hAnsi="Palatino Linotype"/>
          <w:bCs/>
          <w:kern w:val="1"/>
          <w:sz w:val="24"/>
          <w:szCs w:val="24"/>
          <w:lang w:eastAsia="hi-IN" w:bidi="hi-IN"/>
        </w:rPr>
        <w:t xml:space="preserve"> 2011. évi CXC. törvény 54. § (2) a) pontja szerinti értékeléssel.”</w:t>
      </w:r>
    </w:p>
    <w:p w:rsidR="00CE4BCE" w:rsidRDefault="00CE4BCE" w:rsidP="009963E7">
      <w:pPr>
        <w:spacing w:after="0" w:line="240" w:lineRule="auto"/>
        <w:rPr>
          <w:rFonts w:ascii="Palatino Linotype" w:hAnsi="Palatino Linotype"/>
          <w:b/>
          <w:sz w:val="24"/>
          <w:szCs w:val="24"/>
          <w:lang w:eastAsia="hu-HU"/>
        </w:rPr>
      </w:pPr>
    </w:p>
    <w:p w:rsidR="00CA3758" w:rsidRPr="000E120B" w:rsidRDefault="00521F51" w:rsidP="009963E7">
      <w:pPr>
        <w:spacing w:after="0" w:line="240" w:lineRule="auto"/>
        <w:ind w:left="30"/>
        <w:jc w:val="center"/>
        <w:rPr>
          <w:rFonts w:ascii="Palatino Linotype" w:hAnsi="Palatino Linotype"/>
          <w:b/>
          <w:bCs/>
          <w:sz w:val="44"/>
          <w:szCs w:val="44"/>
        </w:rPr>
      </w:pPr>
      <w:r>
        <w:rPr>
          <w:rFonts w:ascii="Palatino Linotype" w:hAnsi="Palatino Linotype"/>
          <w:b/>
          <w:sz w:val="24"/>
          <w:szCs w:val="24"/>
          <w:lang w:eastAsia="hu-HU"/>
        </w:rPr>
        <w:br w:type="page"/>
      </w:r>
    </w:p>
    <w:p w:rsidR="00CA3758" w:rsidRPr="000E120B" w:rsidRDefault="00CA3758" w:rsidP="009963E7">
      <w:pPr>
        <w:spacing w:after="0" w:line="240" w:lineRule="auto"/>
        <w:ind w:left="30"/>
        <w:jc w:val="center"/>
        <w:rPr>
          <w:rFonts w:ascii="Palatino Linotype" w:hAnsi="Palatino Linotype"/>
          <w:b/>
          <w:bCs/>
          <w:sz w:val="44"/>
          <w:szCs w:val="44"/>
        </w:rPr>
      </w:pPr>
    </w:p>
    <w:p w:rsidR="00CA3758" w:rsidRPr="000E120B" w:rsidRDefault="00CA3758" w:rsidP="009963E7">
      <w:pPr>
        <w:spacing w:after="0" w:line="240" w:lineRule="auto"/>
        <w:ind w:left="30"/>
        <w:jc w:val="center"/>
        <w:rPr>
          <w:rFonts w:ascii="Palatino Linotype" w:hAnsi="Palatino Linotype"/>
          <w:b/>
          <w:bCs/>
          <w:sz w:val="44"/>
          <w:szCs w:val="44"/>
        </w:rPr>
      </w:pPr>
    </w:p>
    <w:p w:rsidR="00CA3758" w:rsidRPr="000E120B" w:rsidRDefault="00CA3758" w:rsidP="009963E7">
      <w:pPr>
        <w:spacing w:after="0" w:line="240" w:lineRule="auto"/>
        <w:ind w:left="30"/>
        <w:jc w:val="center"/>
        <w:rPr>
          <w:rFonts w:ascii="Palatino Linotype" w:hAnsi="Palatino Linotype"/>
          <w:b/>
          <w:bCs/>
          <w:sz w:val="44"/>
          <w:szCs w:val="44"/>
        </w:rPr>
      </w:pPr>
    </w:p>
    <w:p w:rsidR="00CA3758" w:rsidRPr="00CA3758" w:rsidRDefault="00CA3758" w:rsidP="009963E7">
      <w:pPr>
        <w:spacing w:after="0" w:line="240" w:lineRule="auto"/>
        <w:ind w:left="-15"/>
        <w:jc w:val="center"/>
        <w:rPr>
          <w:rFonts w:ascii="Palatino Linotype" w:hAnsi="Palatino Linotype"/>
          <w:b/>
          <w:sz w:val="44"/>
          <w:szCs w:val="44"/>
          <w:lang w:eastAsia="hu-HU"/>
        </w:rPr>
      </w:pPr>
      <w:r w:rsidRPr="00CA3758">
        <w:rPr>
          <w:rFonts w:ascii="Palatino Linotype" w:hAnsi="Palatino Linotype"/>
          <w:b/>
          <w:sz w:val="44"/>
          <w:szCs w:val="44"/>
          <w:lang w:eastAsia="hu-HU"/>
        </w:rPr>
        <w:t>A</w:t>
      </w:r>
    </w:p>
    <w:p w:rsidR="00CA3758" w:rsidRPr="00CA3758" w:rsidRDefault="00CA3758" w:rsidP="009963E7">
      <w:pPr>
        <w:spacing w:after="0" w:line="240" w:lineRule="auto"/>
        <w:ind w:left="-15"/>
        <w:jc w:val="center"/>
        <w:rPr>
          <w:rFonts w:ascii="Palatino Linotype" w:hAnsi="Palatino Linotype"/>
          <w:b/>
          <w:sz w:val="44"/>
          <w:szCs w:val="44"/>
          <w:lang w:eastAsia="hu-HU"/>
        </w:rPr>
      </w:pPr>
      <w:r w:rsidRPr="00CA3758">
        <w:rPr>
          <w:rFonts w:ascii="Palatino Linotype" w:hAnsi="Palatino Linotype"/>
          <w:b/>
          <w:sz w:val="44"/>
          <w:szCs w:val="44"/>
          <w:lang w:eastAsia="hu-HU"/>
        </w:rPr>
        <w:t>10187-12 azonosító számú</w:t>
      </w:r>
    </w:p>
    <w:p w:rsidR="00CA3758" w:rsidRPr="00CA3758" w:rsidRDefault="00CA3758" w:rsidP="009963E7">
      <w:pPr>
        <w:spacing w:after="0" w:line="240" w:lineRule="auto"/>
        <w:ind w:left="-15"/>
        <w:jc w:val="center"/>
        <w:rPr>
          <w:rFonts w:ascii="Palatino Linotype" w:hAnsi="Palatino Linotype"/>
          <w:b/>
          <w:sz w:val="44"/>
          <w:szCs w:val="44"/>
          <w:lang w:eastAsia="hu-HU"/>
        </w:rPr>
      </w:pPr>
    </w:p>
    <w:p w:rsidR="00AE5C12" w:rsidRDefault="00CA3758" w:rsidP="009963E7">
      <w:pPr>
        <w:spacing w:after="0" w:line="240" w:lineRule="auto"/>
        <w:ind w:left="-15"/>
        <w:jc w:val="center"/>
        <w:rPr>
          <w:rFonts w:ascii="Palatino Linotype" w:hAnsi="Palatino Linotype"/>
          <w:b/>
          <w:sz w:val="44"/>
          <w:szCs w:val="44"/>
          <w:lang w:eastAsia="hu-HU"/>
        </w:rPr>
      </w:pPr>
      <w:proofErr w:type="spellStart"/>
      <w:r w:rsidRPr="00CA3758">
        <w:rPr>
          <w:rFonts w:ascii="Palatino Linotype" w:hAnsi="Palatino Linotype"/>
          <w:b/>
          <w:sz w:val="44"/>
          <w:szCs w:val="44"/>
          <w:lang w:eastAsia="hu-HU"/>
        </w:rPr>
        <w:t>Melegüzemi</w:t>
      </w:r>
      <w:proofErr w:type="spellEnd"/>
      <w:r w:rsidRPr="00CA3758">
        <w:rPr>
          <w:rFonts w:ascii="Palatino Linotype" w:hAnsi="Palatino Linotype"/>
          <w:b/>
          <w:sz w:val="44"/>
          <w:szCs w:val="44"/>
          <w:lang w:eastAsia="hu-HU"/>
        </w:rPr>
        <w:t xml:space="preserve"> munkabiztonság és </w:t>
      </w:r>
    </w:p>
    <w:p w:rsidR="00CA3758" w:rsidRPr="00CA3758" w:rsidRDefault="00CA3758" w:rsidP="009963E7">
      <w:pPr>
        <w:spacing w:after="0" w:line="240" w:lineRule="auto"/>
        <w:ind w:left="-15"/>
        <w:jc w:val="center"/>
        <w:rPr>
          <w:rFonts w:ascii="Palatino Linotype" w:hAnsi="Palatino Linotype"/>
          <w:b/>
          <w:sz w:val="44"/>
          <w:szCs w:val="44"/>
          <w:lang w:eastAsia="hu-HU"/>
        </w:rPr>
      </w:pPr>
      <w:proofErr w:type="gramStart"/>
      <w:r w:rsidRPr="00CA3758">
        <w:rPr>
          <w:rFonts w:ascii="Palatino Linotype" w:hAnsi="Palatino Linotype"/>
          <w:b/>
          <w:sz w:val="44"/>
          <w:szCs w:val="44"/>
          <w:lang w:eastAsia="hu-HU"/>
        </w:rPr>
        <w:t>környezetvédelem</w:t>
      </w:r>
      <w:proofErr w:type="gramEnd"/>
    </w:p>
    <w:p w:rsidR="00CA3758" w:rsidRPr="00CA3758" w:rsidRDefault="00CA3758" w:rsidP="009963E7">
      <w:pPr>
        <w:spacing w:after="0" w:line="240" w:lineRule="auto"/>
        <w:ind w:left="-15"/>
        <w:jc w:val="center"/>
        <w:rPr>
          <w:rFonts w:ascii="Palatino Linotype" w:hAnsi="Palatino Linotype"/>
          <w:b/>
          <w:sz w:val="44"/>
          <w:szCs w:val="44"/>
          <w:lang w:eastAsia="hu-HU"/>
        </w:rPr>
      </w:pPr>
      <w:proofErr w:type="gramStart"/>
      <w:r w:rsidRPr="00CA3758">
        <w:rPr>
          <w:rFonts w:ascii="Palatino Linotype" w:hAnsi="Palatino Linotype"/>
          <w:b/>
          <w:sz w:val="44"/>
          <w:szCs w:val="44"/>
          <w:lang w:eastAsia="hu-HU"/>
        </w:rPr>
        <w:t>megnevezésű</w:t>
      </w:r>
      <w:proofErr w:type="gramEnd"/>
    </w:p>
    <w:p w:rsidR="00CA3758" w:rsidRPr="00CA3758" w:rsidRDefault="00CA3758" w:rsidP="009963E7">
      <w:pPr>
        <w:spacing w:after="0" w:line="240" w:lineRule="auto"/>
        <w:ind w:left="-15"/>
        <w:jc w:val="center"/>
        <w:rPr>
          <w:rFonts w:ascii="Palatino Linotype" w:hAnsi="Palatino Linotype"/>
          <w:b/>
          <w:sz w:val="44"/>
          <w:szCs w:val="44"/>
          <w:lang w:eastAsia="hu-HU"/>
        </w:rPr>
      </w:pPr>
    </w:p>
    <w:p w:rsidR="00CA3758" w:rsidRPr="00CA3758" w:rsidRDefault="00CA3758" w:rsidP="009963E7">
      <w:pPr>
        <w:spacing w:after="0" w:line="240" w:lineRule="auto"/>
        <w:ind w:left="-15"/>
        <w:jc w:val="center"/>
        <w:rPr>
          <w:rFonts w:ascii="Palatino Linotype" w:hAnsi="Palatino Linotype"/>
          <w:b/>
          <w:sz w:val="44"/>
          <w:szCs w:val="44"/>
          <w:lang w:eastAsia="hu-HU"/>
        </w:rPr>
      </w:pPr>
      <w:proofErr w:type="gramStart"/>
      <w:r w:rsidRPr="00CA3758">
        <w:rPr>
          <w:rFonts w:ascii="Palatino Linotype" w:hAnsi="Palatino Linotype"/>
          <w:b/>
          <w:sz w:val="44"/>
          <w:szCs w:val="44"/>
          <w:lang w:eastAsia="hu-HU"/>
        </w:rPr>
        <w:t>szakmai</w:t>
      </w:r>
      <w:proofErr w:type="gramEnd"/>
      <w:r w:rsidRPr="00CA3758">
        <w:rPr>
          <w:rFonts w:ascii="Palatino Linotype" w:hAnsi="Palatino Linotype"/>
          <w:b/>
          <w:sz w:val="44"/>
          <w:szCs w:val="44"/>
          <w:lang w:eastAsia="hu-HU"/>
        </w:rPr>
        <w:t xml:space="preserve"> követelménymodul</w:t>
      </w:r>
    </w:p>
    <w:p w:rsidR="00CA3758" w:rsidRPr="00CA3758" w:rsidRDefault="00CA3758" w:rsidP="009963E7">
      <w:pPr>
        <w:spacing w:after="0" w:line="240" w:lineRule="auto"/>
        <w:ind w:left="-15"/>
        <w:jc w:val="center"/>
        <w:rPr>
          <w:rFonts w:ascii="Palatino Linotype" w:hAnsi="Palatino Linotype"/>
          <w:b/>
          <w:sz w:val="44"/>
          <w:szCs w:val="44"/>
          <w:lang w:eastAsia="hu-HU"/>
        </w:rPr>
      </w:pPr>
    </w:p>
    <w:p w:rsidR="00CA3758" w:rsidRPr="000E120B" w:rsidRDefault="00CA3758" w:rsidP="009963E7">
      <w:pPr>
        <w:spacing w:after="0" w:line="240" w:lineRule="auto"/>
        <w:ind w:left="-15"/>
        <w:jc w:val="center"/>
        <w:rPr>
          <w:rFonts w:ascii="Palatino Linotype" w:hAnsi="Palatino Linotype"/>
          <w:b/>
          <w:sz w:val="44"/>
          <w:szCs w:val="44"/>
        </w:rPr>
      </w:pPr>
      <w:proofErr w:type="gramStart"/>
      <w:r w:rsidRPr="00CA3758">
        <w:rPr>
          <w:rFonts w:ascii="Palatino Linotype" w:hAnsi="Palatino Linotype"/>
          <w:b/>
          <w:sz w:val="44"/>
          <w:szCs w:val="44"/>
          <w:lang w:eastAsia="hu-HU"/>
        </w:rPr>
        <w:t>tantárgyai</w:t>
      </w:r>
      <w:proofErr w:type="gramEnd"/>
      <w:r w:rsidRPr="00CA3758">
        <w:rPr>
          <w:rFonts w:ascii="Palatino Linotype" w:hAnsi="Palatino Linotype"/>
          <w:b/>
          <w:sz w:val="44"/>
          <w:szCs w:val="44"/>
          <w:lang w:eastAsia="hu-HU"/>
        </w:rPr>
        <w:t>, témakörei</w:t>
      </w:r>
    </w:p>
    <w:p w:rsidR="00CA3758" w:rsidRPr="000E120B" w:rsidRDefault="00CA3758" w:rsidP="009963E7">
      <w:pPr>
        <w:spacing w:after="0" w:line="240" w:lineRule="auto"/>
        <w:jc w:val="center"/>
        <w:rPr>
          <w:rFonts w:ascii="Palatino Linotype" w:hAnsi="Palatino Linotype"/>
          <w:b/>
          <w:sz w:val="44"/>
          <w:szCs w:val="44"/>
          <w:lang w:eastAsia="hu-HU"/>
        </w:rPr>
      </w:pPr>
    </w:p>
    <w:p w:rsidR="00CA3758" w:rsidRPr="00E71739" w:rsidRDefault="00CA3758" w:rsidP="009963E7">
      <w:pPr>
        <w:spacing w:after="0" w:line="240" w:lineRule="auto"/>
        <w:ind w:left="-17"/>
        <w:jc w:val="both"/>
        <w:rPr>
          <w:rFonts w:ascii="Palatino Linotype" w:hAnsi="Palatino Linotype"/>
          <w:b/>
        </w:rPr>
      </w:pPr>
      <w:r w:rsidRPr="000E120B">
        <w:rPr>
          <w:rFonts w:ascii="Palatino Linotype" w:hAnsi="Palatino Linotype"/>
          <w:sz w:val="20"/>
          <w:szCs w:val="20"/>
          <w:lang w:eastAsia="hu-HU"/>
        </w:rPr>
        <w:br w:type="page"/>
      </w:r>
      <w:r w:rsidRPr="0097363C">
        <w:rPr>
          <w:rFonts w:ascii="Palatino Linotype" w:hAnsi="Palatino Linotype"/>
          <w:b/>
        </w:rPr>
        <w:lastRenderedPageBreak/>
        <w:t>A 10187-12 azono</w:t>
      </w:r>
      <w:r w:rsidRPr="00E71739">
        <w:rPr>
          <w:rFonts w:ascii="Palatino Linotype" w:hAnsi="Palatino Linotype"/>
          <w:b/>
        </w:rPr>
        <w:t>sító számú</w:t>
      </w:r>
      <w:r w:rsidR="00AE5C12">
        <w:rPr>
          <w:rFonts w:ascii="Palatino Linotype" w:hAnsi="Palatino Linotype"/>
          <w:b/>
        </w:rPr>
        <w:t>,</w:t>
      </w:r>
      <w:r w:rsidRPr="00E71739">
        <w:rPr>
          <w:rFonts w:ascii="Palatino Linotype" w:hAnsi="Palatino Linotype"/>
          <w:b/>
        </w:rPr>
        <w:t xml:space="preserve"> </w:t>
      </w:r>
      <w:proofErr w:type="spellStart"/>
      <w:r w:rsidRPr="00E71739">
        <w:rPr>
          <w:rFonts w:ascii="Palatino Linotype" w:hAnsi="Palatino Linotype"/>
          <w:b/>
        </w:rPr>
        <w:t>Melegüzemi</w:t>
      </w:r>
      <w:proofErr w:type="spellEnd"/>
      <w:r w:rsidRPr="00E71739">
        <w:rPr>
          <w:rFonts w:ascii="Palatino Linotype" w:hAnsi="Palatino Linotype"/>
          <w:b/>
        </w:rPr>
        <w:t xml:space="preserve"> munkabiztonság és környezetv</w:t>
      </w:r>
      <w:r w:rsidRPr="00B924BA">
        <w:rPr>
          <w:rFonts w:ascii="Palatino Linotype" w:hAnsi="Palatino Linotype"/>
          <w:b/>
        </w:rPr>
        <w:t>é</w:t>
      </w:r>
      <w:r w:rsidRPr="0097363C">
        <w:rPr>
          <w:rFonts w:ascii="Palatino Linotype" w:hAnsi="Palatino Linotype"/>
          <w:b/>
        </w:rPr>
        <w:t>delem megnevezésű szakmai követelménymodulhoz tartoz</w:t>
      </w:r>
      <w:r w:rsidRPr="00782912">
        <w:rPr>
          <w:rFonts w:ascii="Palatino Linotype" w:hAnsi="Palatino Linotype"/>
          <w:b/>
        </w:rPr>
        <w:t>ó tantárgyak és témakörök oktatása során fejlesztendő kompetenciák</w:t>
      </w:r>
      <w:r>
        <w:rPr>
          <w:rFonts w:ascii="Palatino Linotype" w:hAnsi="Palatino Linotype"/>
          <w:b/>
        </w:rPr>
        <w:t>.</w:t>
      </w:r>
    </w:p>
    <w:tbl>
      <w:tblPr>
        <w:tblW w:w="9511" w:type="dxa"/>
        <w:jc w:val="center"/>
        <w:tblInd w:w="57" w:type="dxa"/>
        <w:tblCellMar>
          <w:left w:w="70" w:type="dxa"/>
          <w:right w:w="70" w:type="dxa"/>
        </w:tblCellMar>
        <w:tblLook w:val="0000" w:firstRow="0" w:lastRow="0" w:firstColumn="0" w:lastColumn="0" w:noHBand="0" w:noVBand="0"/>
      </w:tblPr>
      <w:tblGrid>
        <w:gridCol w:w="4189"/>
        <w:gridCol w:w="851"/>
        <w:gridCol w:w="951"/>
        <w:gridCol w:w="892"/>
        <w:gridCol w:w="890"/>
        <w:gridCol w:w="853"/>
        <w:gridCol w:w="885"/>
      </w:tblGrid>
      <w:tr w:rsidR="00CA3758" w:rsidRPr="00782912">
        <w:trPr>
          <w:trHeight w:val="1251"/>
          <w:jc w:val="center"/>
        </w:trPr>
        <w:tc>
          <w:tcPr>
            <w:tcW w:w="4189" w:type="dxa"/>
            <w:vMerge w:val="restart"/>
            <w:tcBorders>
              <w:top w:val="single" w:sz="4" w:space="0" w:color="auto"/>
              <w:left w:val="single" w:sz="4" w:space="0" w:color="auto"/>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 xml:space="preserve">10187-12 </w:t>
            </w:r>
            <w:proofErr w:type="spellStart"/>
            <w:r w:rsidRPr="00782912">
              <w:rPr>
                <w:rFonts w:ascii="Palatino Linotype" w:hAnsi="Palatino Linotype"/>
                <w:sz w:val="20"/>
                <w:szCs w:val="20"/>
              </w:rPr>
              <w:t>Melegüzemi</w:t>
            </w:r>
            <w:proofErr w:type="spellEnd"/>
            <w:r w:rsidRPr="00782912">
              <w:rPr>
                <w:rFonts w:ascii="Palatino Linotype" w:hAnsi="Palatino Linotype"/>
                <w:sz w:val="20"/>
                <w:szCs w:val="20"/>
              </w:rPr>
              <w:t xml:space="preserve"> munkabiztonság és környezetvédelem</w:t>
            </w:r>
          </w:p>
        </w:tc>
        <w:tc>
          <w:tcPr>
            <w:tcW w:w="1802" w:type="dxa"/>
            <w:gridSpan w:val="2"/>
            <w:tcBorders>
              <w:top w:val="single" w:sz="4" w:space="0" w:color="auto"/>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Munka- és környezetvédelem</w:t>
            </w:r>
          </w:p>
        </w:tc>
        <w:tc>
          <w:tcPr>
            <w:tcW w:w="1782" w:type="dxa"/>
            <w:gridSpan w:val="2"/>
            <w:tcBorders>
              <w:top w:val="single" w:sz="4" w:space="0" w:color="auto"/>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Munka- és környezetvédelem gyakorlat</w:t>
            </w:r>
          </w:p>
        </w:tc>
        <w:tc>
          <w:tcPr>
            <w:tcW w:w="1738" w:type="dxa"/>
            <w:gridSpan w:val="2"/>
            <w:tcBorders>
              <w:top w:val="single" w:sz="4" w:space="0" w:color="auto"/>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Minőségirányítás</w:t>
            </w:r>
          </w:p>
        </w:tc>
      </w:tr>
      <w:tr w:rsidR="00CA3758" w:rsidRPr="00782912">
        <w:trPr>
          <w:trHeight w:val="2070"/>
          <w:jc w:val="center"/>
        </w:trPr>
        <w:tc>
          <w:tcPr>
            <w:tcW w:w="4189" w:type="dxa"/>
            <w:vMerge/>
            <w:tcBorders>
              <w:top w:val="single" w:sz="4" w:space="0" w:color="auto"/>
              <w:left w:val="single" w:sz="4" w:space="0" w:color="auto"/>
              <w:bottom w:val="single" w:sz="4" w:space="0" w:color="auto"/>
              <w:right w:val="single" w:sz="4" w:space="0" w:color="auto"/>
            </w:tcBorders>
            <w:vAlign w:val="center"/>
          </w:tcPr>
          <w:p w:rsidR="00CA3758" w:rsidRPr="00782912" w:rsidRDefault="00CA3758" w:rsidP="009963E7">
            <w:pPr>
              <w:spacing w:after="0" w:line="240" w:lineRule="auto"/>
              <w:rPr>
                <w:rFonts w:ascii="Palatino Linotype" w:hAnsi="Palatino Linotype"/>
                <w:sz w:val="20"/>
                <w:szCs w:val="20"/>
              </w:rPr>
            </w:pPr>
          </w:p>
        </w:tc>
        <w:tc>
          <w:tcPr>
            <w:tcW w:w="851" w:type="dxa"/>
            <w:tcBorders>
              <w:top w:val="nil"/>
              <w:left w:val="nil"/>
              <w:bottom w:val="single" w:sz="4" w:space="0" w:color="auto"/>
              <w:right w:val="single" w:sz="4" w:space="0" w:color="auto"/>
            </w:tcBorders>
            <w:textDirection w:val="btLr"/>
            <w:vAlign w:val="center"/>
          </w:tcPr>
          <w:p w:rsidR="00CA3758" w:rsidRPr="00782912" w:rsidRDefault="00CA3758"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Munka- és tűzvédelem</w:t>
            </w:r>
          </w:p>
        </w:tc>
        <w:tc>
          <w:tcPr>
            <w:tcW w:w="951" w:type="dxa"/>
            <w:tcBorders>
              <w:top w:val="nil"/>
              <w:left w:val="nil"/>
              <w:bottom w:val="single" w:sz="4" w:space="0" w:color="auto"/>
              <w:right w:val="single" w:sz="4" w:space="0" w:color="auto"/>
            </w:tcBorders>
            <w:textDirection w:val="btLr"/>
            <w:vAlign w:val="center"/>
          </w:tcPr>
          <w:p w:rsidR="00CA3758" w:rsidRPr="00782912" w:rsidRDefault="00CA3758"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Környezetvédelem</w:t>
            </w:r>
          </w:p>
        </w:tc>
        <w:tc>
          <w:tcPr>
            <w:tcW w:w="892" w:type="dxa"/>
            <w:tcBorders>
              <w:top w:val="nil"/>
              <w:left w:val="nil"/>
              <w:bottom w:val="single" w:sz="4" w:space="0" w:color="auto"/>
              <w:right w:val="single" w:sz="4" w:space="0" w:color="auto"/>
            </w:tcBorders>
            <w:textDirection w:val="btLr"/>
            <w:vAlign w:val="center"/>
          </w:tcPr>
          <w:p w:rsidR="00CA3758" w:rsidRPr="00782912" w:rsidRDefault="00CA3758"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Elsősegélynyújtás</w:t>
            </w:r>
          </w:p>
        </w:tc>
        <w:tc>
          <w:tcPr>
            <w:tcW w:w="890" w:type="dxa"/>
            <w:tcBorders>
              <w:top w:val="nil"/>
              <w:left w:val="nil"/>
              <w:bottom w:val="single" w:sz="4" w:space="0" w:color="auto"/>
              <w:right w:val="single" w:sz="4" w:space="0" w:color="auto"/>
            </w:tcBorders>
            <w:textDirection w:val="btLr"/>
            <w:vAlign w:val="center"/>
          </w:tcPr>
          <w:p w:rsidR="00CA3758" w:rsidRPr="00782912" w:rsidRDefault="00CA3758"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Tűzvédelem</w:t>
            </w:r>
          </w:p>
        </w:tc>
        <w:tc>
          <w:tcPr>
            <w:tcW w:w="853" w:type="dxa"/>
            <w:tcBorders>
              <w:top w:val="nil"/>
              <w:left w:val="nil"/>
              <w:bottom w:val="single" w:sz="4" w:space="0" w:color="auto"/>
              <w:right w:val="single" w:sz="4" w:space="0" w:color="auto"/>
            </w:tcBorders>
            <w:textDirection w:val="btLr"/>
            <w:vAlign w:val="center"/>
          </w:tcPr>
          <w:p w:rsidR="00CA3758" w:rsidRPr="00782912" w:rsidRDefault="00CA3758"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Minőségirányítás alapjai</w:t>
            </w:r>
          </w:p>
        </w:tc>
        <w:tc>
          <w:tcPr>
            <w:tcW w:w="885" w:type="dxa"/>
            <w:tcBorders>
              <w:top w:val="nil"/>
              <w:left w:val="nil"/>
              <w:bottom w:val="single" w:sz="4" w:space="0" w:color="auto"/>
              <w:right w:val="single" w:sz="4" w:space="0" w:color="auto"/>
            </w:tcBorders>
            <w:textDirection w:val="btLr"/>
            <w:vAlign w:val="center"/>
          </w:tcPr>
          <w:p w:rsidR="00CA3758" w:rsidRPr="00782912" w:rsidRDefault="00CA3758"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Folyamatok</w:t>
            </w:r>
          </w:p>
        </w:tc>
      </w:tr>
      <w:tr w:rsidR="00CA3758" w:rsidRPr="00782912">
        <w:trPr>
          <w:trHeight w:val="345"/>
          <w:jc w:val="center"/>
        </w:trPr>
        <w:tc>
          <w:tcPr>
            <w:tcW w:w="9511" w:type="dxa"/>
            <w:gridSpan w:val="7"/>
            <w:tcBorders>
              <w:top w:val="nil"/>
              <w:left w:val="single" w:sz="4" w:space="0" w:color="auto"/>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FELADATOK</w:t>
            </w: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A munkabiztonsági előírásokat betartja és betartatja</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A tűzvédelmi előírásokat betartja és betartatja</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A minőségirányítási rendszer előírásait, utasításait betartja és betartatja </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A környezetvédelmi előírásokat betartja és betartatja </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A sugárzásvédelmi előírásokat betartja és betartatja </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A tüzet jelzi, részt vesz az oltásban</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A munkabiztonsági, tűzvédelmi és a környezetvédelemmel kapcsolatos események kivizsgálásában, dokumentálásában részt vesz </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A munkabiztonsági javaslatok kidolgozásában részt vesz </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A mentésben részt vesz, elsősegélyt nyújt</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proofErr w:type="spellStart"/>
            <w:r w:rsidRPr="00782912">
              <w:rPr>
                <w:rFonts w:ascii="Palatino Linotype" w:hAnsi="Palatino Linotype"/>
                <w:sz w:val="20"/>
                <w:szCs w:val="20"/>
              </w:rPr>
              <w:t>Havaria</w:t>
            </w:r>
            <w:proofErr w:type="spellEnd"/>
            <w:r w:rsidRPr="00782912">
              <w:rPr>
                <w:rFonts w:ascii="Palatino Linotype" w:hAnsi="Palatino Linotype"/>
                <w:sz w:val="20"/>
                <w:szCs w:val="20"/>
              </w:rPr>
              <w:t xml:space="preserve"> esetén (baleset, tűz, környezetvédelmi veszély</w:t>
            </w:r>
            <w:r w:rsidR="00AE5C12">
              <w:rPr>
                <w:rFonts w:ascii="Palatino Linotype" w:hAnsi="Palatino Linotype"/>
                <w:sz w:val="20"/>
                <w:szCs w:val="20"/>
              </w:rPr>
              <w:t>,</w:t>
            </w:r>
            <w:r w:rsidRPr="00782912">
              <w:rPr>
                <w:rFonts w:ascii="Palatino Linotype" w:hAnsi="Palatino Linotype"/>
                <w:sz w:val="20"/>
                <w:szCs w:val="20"/>
              </w:rPr>
              <w:t xml:space="preserve"> stb.) értesíti a megfelelő szerveket (mentők, tűzoltóság, környezetvédelem, katasztrófavédelem) és az érvényes utasítások/rendelkezések szerint jár el</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A veszélyes anyagok kezelésére vonatkozó előírásokat betartja és betartatja</w:t>
            </w:r>
          </w:p>
        </w:tc>
        <w:tc>
          <w:tcPr>
            <w:tcW w:w="8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A szelektív hulladékgyűjtés szabályait betartja és betartatja</w:t>
            </w:r>
          </w:p>
        </w:tc>
        <w:tc>
          <w:tcPr>
            <w:tcW w:w="8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A munkahelyi környezetében rendet tart </w:t>
            </w:r>
          </w:p>
        </w:tc>
        <w:tc>
          <w:tcPr>
            <w:tcW w:w="8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A munkahelyi környezetét tisztán tartja</w:t>
            </w:r>
          </w:p>
        </w:tc>
        <w:tc>
          <w:tcPr>
            <w:tcW w:w="8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360"/>
          <w:jc w:val="center"/>
        </w:trPr>
        <w:tc>
          <w:tcPr>
            <w:tcW w:w="9511" w:type="dxa"/>
            <w:gridSpan w:val="7"/>
            <w:tcBorders>
              <w:top w:val="single" w:sz="4" w:space="0" w:color="auto"/>
              <w:left w:val="single" w:sz="4" w:space="0" w:color="auto"/>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SZAKMAI ISMERETEK</w:t>
            </w: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Környezetirányítás, környezetvédelem</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single" w:sz="4" w:space="0" w:color="auto"/>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Tűzvédelmi ismeretek</w:t>
            </w:r>
          </w:p>
        </w:tc>
        <w:tc>
          <w:tcPr>
            <w:tcW w:w="851" w:type="dxa"/>
            <w:tcBorders>
              <w:top w:val="single" w:sz="4" w:space="0" w:color="auto"/>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single" w:sz="4" w:space="0" w:color="auto"/>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single" w:sz="4" w:space="0" w:color="auto"/>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single" w:sz="4" w:space="0" w:color="auto"/>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single" w:sz="4" w:space="0" w:color="auto"/>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single" w:sz="4" w:space="0" w:color="auto"/>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lastRenderedPageBreak/>
              <w:t>Tűzoltó berendezések, eszközök</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Tűzkár bejelentése</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Elsősegélynyújtás</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Munkavégzés szabályai</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Munkavédelem, biztonságtechnika</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Minőségirányítás, minőségbiztosítási alapismeretek, minőségbiztosítási kézikönyv, szabványok</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proofErr w:type="spellStart"/>
            <w:r w:rsidRPr="00782912">
              <w:rPr>
                <w:rFonts w:ascii="Palatino Linotype" w:hAnsi="Palatino Linotype"/>
                <w:sz w:val="20"/>
                <w:szCs w:val="20"/>
              </w:rPr>
              <w:t>Havaria</w:t>
            </w:r>
            <w:proofErr w:type="spellEnd"/>
            <w:r w:rsidRPr="00782912">
              <w:rPr>
                <w:rFonts w:ascii="Palatino Linotype" w:hAnsi="Palatino Linotype"/>
                <w:sz w:val="20"/>
                <w:szCs w:val="20"/>
              </w:rPr>
              <w:t xml:space="preserve"> esetére érvényes utasítások/rendelkezések</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Vészjelzők használata (vészleállító)</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Gépi berendezéssel kapcsolatos munkavédelem és biztonságtechnika</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Anyagmozgatás munkabiztonsági szabályai</w:t>
            </w:r>
          </w:p>
        </w:tc>
        <w:tc>
          <w:tcPr>
            <w:tcW w:w="8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Környezetvédelmi ismeretek, veszélyes hulladékok kezelése, szelektív hulladékgyűjtés</w:t>
            </w:r>
          </w:p>
        </w:tc>
        <w:tc>
          <w:tcPr>
            <w:tcW w:w="8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360"/>
          <w:jc w:val="center"/>
        </w:trPr>
        <w:tc>
          <w:tcPr>
            <w:tcW w:w="9511" w:type="dxa"/>
            <w:gridSpan w:val="7"/>
            <w:tcBorders>
              <w:top w:val="nil"/>
              <w:left w:val="single" w:sz="4" w:space="0" w:color="auto"/>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SZAKMAI KÉSZSÉGEK</w:t>
            </w:r>
          </w:p>
        </w:tc>
      </w:tr>
      <w:tr w:rsidR="00CA3758" w:rsidRPr="00782912">
        <w:trPr>
          <w:trHeight w:val="240"/>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Munkabiztonsági eszközök, felszerelések használata</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Információforrások kezelése</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Köznyelvi szöveg fogalmazása írásban</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Munkabiztonsághoz kapcsolódó jelképek, színjelölések értelmezése</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Elsősegélynyújtás</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255"/>
          <w:jc w:val="center"/>
        </w:trPr>
        <w:tc>
          <w:tcPr>
            <w:tcW w:w="4189" w:type="dxa"/>
            <w:tcBorders>
              <w:top w:val="nil"/>
              <w:left w:val="single" w:sz="4" w:space="0" w:color="auto"/>
              <w:bottom w:val="single" w:sz="4" w:space="0" w:color="auto"/>
              <w:right w:val="single" w:sz="4" w:space="0" w:color="auto"/>
            </w:tcBorders>
            <w:noWrap/>
            <w:vAlign w:val="center"/>
          </w:tcPr>
          <w:p w:rsidR="00CA3758" w:rsidRPr="00782912" w:rsidRDefault="00CA3758" w:rsidP="009963E7">
            <w:pPr>
              <w:spacing w:after="0" w:line="240" w:lineRule="auto"/>
              <w:jc w:val="both"/>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360"/>
          <w:jc w:val="center"/>
        </w:trPr>
        <w:tc>
          <w:tcPr>
            <w:tcW w:w="9511" w:type="dxa"/>
            <w:gridSpan w:val="7"/>
            <w:tcBorders>
              <w:top w:val="nil"/>
              <w:left w:val="single" w:sz="4" w:space="0" w:color="auto"/>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SZEMÉLYES KOMPETENCIÁK</w:t>
            </w:r>
          </w:p>
        </w:tc>
      </w:tr>
      <w:tr w:rsidR="00CA3758" w:rsidRPr="00782912">
        <w:trPr>
          <w:trHeight w:val="300"/>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Döntésképesség</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CA3758" w:rsidRPr="00782912">
        <w:trPr>
          <w:trHeight w:val="300"/>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Felelősségtudat</w:t>
            </w:r>
          </w:p>
        </w:tc>
        <w:tc>
          <w:tcPr>
            <w:tcW w:w="8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CA3758" w:rsidRPr="00782912">
        <w:trPr>
          <w:trHeight w:val="300"/>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Szabálykövető magatartás</w:t>
            </w:r>
          </w:p>
        </w:tc>
        <w:tc>
          <w:tcPr>
            <w:tcW w:w="8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CA3758" w:rsidRPr="00782912">
        <w:trPr>
          <w:trHeight w:val="360"/>
          <w:jc w:val="center"/>
        </w:trPr>
        <w:tc>
          <w:tcPr>
            <w:tcW w:w="9511" w:type="dxa"/>
            <w:gridSpan w:val="7"/>
            <w:tcBorders>
              <w:top w:val="nil"/>
              <w:left w:val="single" w:sz="4" w:space="0" w:color="auto"/>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TÁRSAS KOMPETENCIÁK</w:t>
            </w:r>
          </w:p>
        </w:tc>
      </w:tr>
      <w:tr w:rsidR="00CA3758" w:rsidRPr="00782912">
        <w:trPr>
          <w:trHeight w:val="300"/>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Irányíthatóság</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CA3758" w:rsidRPr="00782912">
        <w:trPr>
          <w:trHeight w:val="300"/>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Határozottság</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CA3758" w:rsidRPr="00782912">
        <w:trPr>
          <w:trHeight w:val="300"/>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Irányítási készség</w:t>
            </w:r>
          </w:p>
        </w:tc>
        <w:tc>
          <w:tcPr>
            <w:tcW w:w="8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CA3758" w:rsidRPr="00782912">
        <w:trPr>
          <w:trHeight w:val="360"/>
          <w:jc w:val="center"/>
        </w:trPr>
        <w:tc>
          <w:tcPr>
            <w:tcW w:w="9511" w:type="dxa"/>
            <w:gridSpan w:val="7"/>
            <w:tcBorders>
              <w:top w:val="nil"/>
              <w:left w:val="single" w:sz="4" w:space="0" w:color="auto"/>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MÓDSZER KOMPETENCIÁK</w:t>
            </w:r>
          </w:p>
        </w:tc>
      </w:tr>
      <w:tr w:rsidR="00CA3758" w:rsidRPr="00782912">
        <w:trPr>
          <w:trHeight w:val="300"/>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Figyelem-összpontosítás</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r>
      <w:tr w:rsidR="00CA3758" w:rsidRPr="00782912">
        <w:trPr>
          <w:trHeight w:val="300"/>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Lényegfelismerés (lényeglátás)</w:t>
            </w:r>
          </w:p>
        </w:tc>
        <w:tc>
          <w:tcPr>
            <w:tcW w:w="8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2"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0"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53"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CA3758" w:rsidRPr="00782912">
        <w:trPr>
          <w:trHeight w:val="300"/>
          <w:jc w:val="center"/>
        </w:trPr>
        <w:tc>
          <w:tcPr>
            <w:tcW w:w="4189" w:type="dxa"/>
            <w:tcBorders>
              <w:top w:val="nil"/>
              <w:left w:val="single" w:sz="4" w:space="0" w:color="auto"/>
              <w:bottom w:val="single" w:sz="4" w:space="0" w:color="auto"/>
              <w:right w:val="single" w:sz="4" w:space="0" w:color="auto"/>
            </w:tcBorders>
            <w:noWrap/>
          </w:tcPr>
          <w:p w:rsidR="00CA3758" w:rsidRPr="00782912" w:rsidRDefault="00CA3758" w:rsidP="009963E7">
            <w:pPr>
              <w:spacing w:after="0" w:line="240" w:lineRule="auto"/>
              <w:rPr>
                <w:rFonts w:ascii="Palatino Linotype" w:hAnsi="Palatino Linotype"/>
                <w:sz w:val="20"/>
                <w:szCs w:val="20"/>
              </w:rPr>
            </w:pPr>
            <w:r w:rsidRPr="00782912">
              <w:rPr>
                <w:rFonts w:ascii="Palatino Linotype" w:hAnsi="Palatino Linotype"/>
                <w:sz w:val="20"/>
                <w:szCs w:val="20"/>
              </w:rPr>
              <w:t>Körültekintés, elővigyázatosság</w:t>
            </w:r>
          </w:p>
        </w:tc>
        <w:tc>
          <w:tcPr>
            <w:tcW w:w="851"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p>
        </w:tc>
        <w:tc>
          <w:tcPr>
            <w:tcW w:w="951"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p>
        </w:tc>
        <w:tc>
          <w:tcPr>
            <w:tcW w:w="892"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90"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53" w:type="dxa"/>
            <w:tcBorders>
              <w:top w:val="nil"/>
              <w:left w:val="nil"/>
              <w:bottom w:val="single" w:sz="4" w:space="0" w:color="auto"/>
              <w:right w:val="single" w:sz="4" w:space="0" w:color="auto"/>
            </w:tcBorders>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noWrap/>
            <w:vAlign w:val="center"/>
          </w:tcPr>
          <w:p w:rsidR="00CA3758" w:rsidRPr="00782912" w:rsidRDefault="00CA3758"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bl>
    <w:p w:rsidR="00CA3758" w:rsidRPr="00301BDC" w:rsidRDefault="00CA3758" w:rsidP="009963E7">
      <w:pPr>
        <w:widowControl w:val="0"/>
        <w:numPr>
          <w:ilvl w:val="0"/>
          <w:numId w:val="17"/>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61462B" w:rsidRPr="00301BDC">
        <w:rPr>
          <w:rFonts w:ascii="Palatino Linotype" w:hAnsi="Palatino Linotype"/>
          <w:b/>
          <w:sz w:val="24"/>
          <w:szCs w:val="24"/>
        </w:rPr>
        <w:lastRenderedPageBreak/>
        <w:t>Munka- és környezetvédelem tantárgy</w:t>
      </w:r>
      <w:r w:rsidR="0061462B" w:rsidRPr="00301BDC">
        <w:rPr>
          <w:rFonts w:ascii="Palatino Linotype" w:hAnsi="Palatino Linotype"/>
          <w:sz w:val="24"/>
          <w:szCs w:val="24"/>
        </w:rPr>
        <w:tab/>
      </w:r>
      <w:r w:rsidR="0061462B" w:rsidRPr="00301BDC">
        <w:rPr>
          <w:rFonts w:ascii="Palatino Linotype" w:hAnsi="Palatino Linotype"/>
          <w:sz w:val="24"/>
          <w:szCs w:val="24"/>
        </w:rPr>
        <w:tab/>
      </w:r>
      <w:r w:rsidR="0061462B" w:rsidRPr="00301BDC">
        <w:rPr>
          <w:rFonts w:ascii="Palatino Linotype" w:hAnsi="Palatino Linotype"/>
          <w:sz w:val="24"/>
          <w:szCs w:val="24"/>
        </w:rPr>
        <w:tab/>
      </w:r>
      <w:r w:rsidR="0061462B" w:rsidRPr="00301BDC">
        <w:rPr>
          <w:rFonts w:ascii="Palatino Linotype" w:hAnsi="Palatino Linotype"/>
          <w:sz w:val="24"/>
          <w:szCs w:val="24"/>
        </w:rPr>
        <w:tab/>
      </w:r>
      <w:r w:rsidR="0061462B" w:rsidRPr="00301BDC">
        <w:rPr>
          <w:rFonts w:ascii="Palatino Linotype" w:hAnsi="Palatino Linotype"/>
          <w:b/>
          <w:sz w:val="24"/>
          <w:szCs w:val="24"/>
        </w:rPr>
        <w:t>72 óra / 72</w:t>
      </w:r>
      <w:r w:rsidR="0061462B" w:rsidRPr="00301BDC">
        <w:rPr>
          <w:rFonts w:ascii="Palatino Linotype" w:hAnsi="Palatino Linotype"/>
          <w:sz w:val="24"/>
          <w:szCs w:val="24"/>
        </w:rPr>
        <w:t xml:space="preserve"> </w:t>
      </w:r>
      <w:r w:rsidR="0061462B" w:rsidRPr="00301BDC">
        <w:rPr>
          <w:rFonts w:ascii="Palatino Linotype" w:hAnsi="Palatino Linotype"/>
          <w:b/>
          <w:sz w:val="24"/>
          <w:szCs w:val="24"/>
        </w:rPr>
        <w:t>óra</w:t>
      </w:r>
      <w:r w:rsidRPr="00301BDC">
        <w:rPr>
          <w:rFonts w:ascii="Palatino Linotype" w:hAnsi="Palatino Linotype"/>
          <w:b/>
          <w:sz w:val="24"/>
          <w:szCs w:val="24"/>
        </w:rPr>
        <w:t xml:space="preserve"> *</w:t>
      </w:r>
    </w:p>
    <w:p w:rsidR="00CA3758" w:rsidRPr="00301BDC" w:rsidRDefault="00CA3758" w:rsidP="009963E7">
      <w:pPr>
        <w:spacing w:after="0" w:line="240" w:lineRule="auto"/>
        <w:ind w:right="-1"/>
        <w:jc w:val="right"/>
        <w:rPr>
          <w:rFonts w:ascii="Palatino Linotype" w:hAnsi="Palatino Linotype"/>
          <w:sz w:val="20"/>
          <w:szCs w:val="20"/>
        </w:rPr>
      </w:pPr>
      <w:r w:rsidRPr="00301BDC">
        <w:rPr>
          <w:rFonts w:ascii="Palatino Linotype" w:hAnsi="Palatino Linotype"/>
          <w:sz w:val="20"/>
          <w:szCs w:val="20"/>
        </w:rPr>
        <w:t>* 9-13. évfolyamon megszervezett képzés/13. és 14. évfolyamon megszervezett képzés</w:t>
      </w:r>
    </w:p>
    <w:p w:rsidR="00CA3758" w:rsidRPr="00301BDC" w:rsidRDefault="00CA3758" w:rsidP="009963E7">
      <w:pPr>
        <w:spacing w:after="0" w:line="240" w:lineRule="auto"/>
        <w:rPr>
          <w:rFonts w:ascii="Palatino Linotype" w:hAnsi="Palatino Linotype"/>
          <w:b/>
          <w:sz w:val="24"/>
          <w:szCs w:val="24"/>
        </w:rPr>
      </w:pPr>
    </w:p>
    <w:p w:rsidR="00CA3758" w:rsidRPr="00301BDC" w:rsidRDefault="00CA3758"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tantárgy tanításának célja</w:t>
      </w:r>
    </w:p>
    <w:p w:rsidR="007B5C4C" w:rsidRPr="00301BDC" w:rsidRDefault="007B5C4C" w:rsidP="009963E7">
      <w:pPr>
        <w:spacing w:after="0" w:line="240" w:lineRule="auto"/>
        <w:jc w:val="both"/>
        <w:rPr>
          <w:rFonts w:ascii="Palatino Linotype" w:hAnsi="Palatino Linotype"/>
          <w:sz w:val="24"/>
          <w:szCs w:val="24"/>
        </w:rPr>
      </w:pPr>
      <w:r w:rsidRPr="00301BDC">
        <w:rPr>
          <w:rFonts w:ascii="Palatino Linotype" w:hAnsi="Palatino Linotype"/>
          <w:sz w:val="24"/>
          <w:szCs w:val="24"/>
        </w:rPr>
        <w:t>A Munka- és környezetvédelem tantárgy elméleti oktatásának célja, hogy a kohászati technikus tanulók a szükséges műszaki-szakmai gyakorlati feladatok megoldására alkalmas széleskörű munka- és környezetvédelmi elméleti ismereteket szerezzenek.</w:t>
      </w:r>
    </w:p>
    <w:p w:rsidR="00CA3758" w:rsidRPr="00301BDC" w:rsidRDefault="00CA3758" w:rsidP="009963E7">
      <w:pPr>
        <w:spacing w:after="0" w:line="240" w:lineRule="auto"/>
        <w:rPr>
          <w:rFonts w:ascii="Palatino Linotype" w:hAnsi="Palatino Linotype"/>
          <w:b/>
          <w:sz w:val="24"/>
          <w:szCs w:val="24"/>
        </w:rPr>
      </w:pPr>
    </w:p>
    <w:p w:rsidR="00CA3758" w:rsidRPr="00301BDC" w:rsidRDefault="00CA3758"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Kapcsolódó közismereti, szakmai tartalmak</w:t>
      </w:r>
    </w:p>
    <w:p w:rsidR="00CA3758" w:rsidRPr="00301BDC" w:rsidRDefault="00CA3758"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301BDC">
        <w:rPr>
          <w:rFonts w:ascii="Palatino Linotype" w:hAnsi="Palatino Linotype"/>
          <w:sz w:val="24"/>
          <w:szCs w:val="24"/>
        </w:rPr>
        <w:t>A tantárgy az adott évfolyamba lépés feltételeiként megjelölt közismereti és szakmai tartalmakra épül.</w:t>
      </w:r>
    </w:p>
    <w:p w:rsidR="00CA3758" w:rsidRPr="00301BDC" w:rsidRDefault="00CA3758" w:rsidP="009963E7">
      <w:pPr>
        <w:spacing w:after="0" w:line="240" w:lineRule="auto"/>
        <w:rPr>
          <w:rFonts w:ascii="Palatino Linotype" w:hAnsi="Palatino Linotype"/>
          <w:b/>
          <w:bCs/>
          <w:iCs/>
          <w:sz w:val="24"/>
          <w:szCs w:val="24"/>
        </w:rPr>
      </w:pPr>
    </w:p>
    <w:p w:rsidR="00CA3758" w:rsidRPr="00301BDC" w:rsidRDefault="00CA3758"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 xml:space="preserve">Témakörök </w:t>
      </w:r>
    </w:p>
    <w:p w:rsidR="00CA3758" w:rsidRPr="00301BDC" w:rsidRDefault="00CA3758" w:rsidP="009963E7">
      <w:pPr>
        <w:spacing w:after="0" w:line="240" w:lineRule="auto"/>
        <w:rPr>
          <w:rFonts w:ascii="Palatino Linotype" w:hAnsi="Palatino Linotype"/>
          <w:b/>
          <w:bCs/>
          <w:iCs/>
          <w:sz w:val="24"/>
          <w:szCs w:val="24"/>
        </w:rPr>
      </w:pPr>
    </w:p>
    <w:p w:rsidR="00CA3758" w:rsidRPr="009963E7" w:rsidRDefault="007B5C4C"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301BDC">
        <w:rPr>
          <w:rFonts w:ascii="Palatino Linotype" w:hAnsi="Palatino Linotype"/>
          <w:b/>
          <w:sz w:val="24"/>
          <w:szCs w:val="24"/>
        </w:rPr>
        <w:t xml:space="preserve">Munka- és </w:t>
      </w:r>
      <w:proofErr w:type="gramStart"/>
      <w:r w:rsidRPr="00301BDC">
        <w:rPr>
          <w:rFonts w:ascii="Palatino Linotype" w:hAnsi="Palatino Linotype"/>
          <w:b/>
          <w:sz w:val="24"/>
          <w:szCs w:val="24"/>
        </w:rPr>
        <w:t>tűzvédelem</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t xml:space="preserve">        </w:t>
      </w:r>
      <w:r w:rsidRPr="009963E7">
        <w:rPr>
          <w:rFonts w:ascii="Palatino Linotype" w:hAnsi="Palatino Linotype"/>
          <w:b/>
          <w:i/>
          <w:sz w:val="24"/>
          <w:szCs w:val="24"/>
        </w:rPr>
        <w:t>36</w:t>
      </w:r>
      <w:proofErr w:type="gramEnd"/>
      <w:r w:rsidRPr="009963E7">
        <w:rPr>
          <w:rFonts w:ascii="Palatino Linotype" w:hAnsi="Palatino Linotype"/>
          <w:b/>
          <w:i/>
          <w:sz w:val="24"/>
          <w:szCs w:val="24"/>
        </w:rPr>
        <w:t xml:space="preserve"> óra / 36</w:t>
      </w:r>
      <w:r w:rsidRPr="009963E7">
        <w:rPr>
          <w:rFonts w:ascii="Palatino Linotype" w:hAnsi="Palatino Linotype"/>
          <w:i/>
          <w:sz w:val="24"/>
          <w:szCs w:val="24"/>
        </w:rPr>
        <w:t xml:space="preserve"> </w:t>
      </w:r>
      <w:r w:rsidRPr="009963E7">
        <w:rPr>
          <w:rFonts w:ascii="Palatino Linotype" w:hAnsi="Palatino Linotype"/>
          <w:b/>
          <w:i/>
          <w:sz w:val="24"/>
          <w:szCs w:val="24"/>
        </w:rPr>
        <w:t>óra</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Munkavédelem célja, alapfogalmai.</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Munkavédelem szervezeti és jogi kérdései.</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Munkavégzés tárgyi és személyi feltételei.</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Munkavégzés szabályai.</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Gépi berendezések munkavédelme és biztonságtechnikája.</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Anyagmozgatás munkabiztonsági szabályai.</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Munkabiztonsági és ergonómiai követelmények.</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Tűzvédelem.</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Tűzveszélyes anyagok.</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Tűzveszélyességi osztályba sorolás.</w:t>
      </w:r>
    </w:p>
    <w:p w:rsidR="007B5C4C" w:rsidRPr="00301BDC" w:rsidRDefault="007B5C4C"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Foglalkozás-egészségügy.</w:t>
      </w:r>
    </w:p>
    <w:p w:rsidR="00CA3758" w:rsidRPr="00301BDC" w:rsidRDefault="00CA3758" w:rsidP="009963E7">
      <w:pPr>
        <w:spacing w:after="0" w:line="240" w:lineRule="auto"/>
        <w:ind w:firstLine="540"/>
        <w:rPr>
          <w:rFonts w:ascii="Palatino Linotype" w:hAnsi="Palatino Linotype"/>
          <w:sz w:val="24"/>
          <w:szCs w:val="24"/>
        </w:rPr>
      </w:pPr>
    </w:p>
    <w:p w:rsidR="00CA3758" w:rsidRPr="009963E7" w:rsidRDefault="00AF0F79" w:rsidP="009963E7">
      <w:pPr>
        <w:widowControl w:val="0"/>
        <w:numPr>
          <w:ilvl w:val="2"/>
          <w:numId w:val="17"/>
        </w:numPr>
        <w:suppressAutoHyphens/>
        <w:spacing w:after="0" w:line="240" w:lineRule="auto"/>
        <w:ind w:left="1134" w:hanging="567"/>
        <w:rPr>
          <w:rFonts w:ascii="Palatino Linotype" w:hAnsi="Palatino Linotype"/>
          <w:b/>
          <w:i/>
          <w:sz w:val="24"/>
          <w:szCs w:val="24"/>
        </w:rPr>
      </w:pPr>
      <w:proofErr w:type="gramStart"/>
      <w:r w:rsidRPr="00301BDC">
        <w:rPr>
          <w:rFonts w:ascii="Palatino Linotype" w:hAnsi="Palatino Linotype"/>
          <w:b/>
          <w:sz w:val="24"/>
          <w:szCs w:val="24"/>
        </w:rPr>
        <w:t>Környezetvédelem</w:t>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r>
      <w:r w:rsidRPr="00301BDC">
        <w:rPr>
          <w:rFonts w:ascii="Palatino Linotype" w:hAnsi="Palatino Linotype"/>
          <w:b/>
          <w:sz w:val="24"/>
          <w:szCs w:val="24"/>
        </w:rPr>
        <w:tab/>
        <w:t xml:space="preserve">        </w:t>
      </w:r>
      <w:r w:rsidRPr="009963E7">
        <w:rPr>
          <w:rFonts w:ascii="Palatino Linotype" w:hAnsi="Palatino Linotype"/>
          <w:b/>
          <w:i/>
          <w:sz w:val="24"/>
          <w:szCs w:val="24"/>
        </w:rPr>
        <w:t>36</w:t>
      </w:r>
      <w:proofErr w:type="gramEnd"/>
      <w:r w:rsidRPr="009963E7">
        <w:rPr>
          <w:rFonts w:ascii="Palatino Linotype" w:hAnsi="Palatino Linotype"/>
          <w:b/>
          <w:i/>
          <w:sz w:val="24"/>
          <w:szCs w:val="24"/>
        </w:rPr>
        <w:t xml:space="preserve"> óra / 36</w:t>
      </w:r>
      <w:r w:rsidRPr="009963E7">
        <w:rPr>
          <w:rFonts w:ascii="Palatino Linotype" w:hAnsi="Palatino Linotype"/>
          <w:i/>
          <w:sz w:val="24"/>
          <w:szCs w:val="24"/>
        </w:rPr>
        <w:t xml:space="preserve"> </w:t>
      </w:r>
      <w:r w:rsidRPr="009963E7">
        <w:rPr>
          <w:rFonts w:ascii="Palatino Linotype" w:hAnsi="Palatino Linotype"/>
          <w:b/>
          <w:i/>
          <w:sz w:val="24"/>
          <w:szCs w:val="24"/>
        </w:rPr>
        <w:t>óra</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Természetvédelem és a környezetvédelem fogalma.</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Természetvédelmi jogszabályok.</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Nemzetközi szervezetek, egyezmények.</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Védett természeti területek, nemzeti parkok.</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Víz fizikai, kémiai és biológiai jellemzői.</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Vízszennyezés.</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Ipari és kommunális szennyvizek kezelése, tisztítása.</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Levegő fizikai, kémiai és biológiai jellemzői.</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Levegő szennyezés forrásai.</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Légszennyező gázok és hatásaik.</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Por és cseppfolyós szennyező anyagok.</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Légszennyezés csökkentésének módszerei.</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 xml:space="preserve">Kommunális </w:t>
      </w:r>
      <w:proofErr w:type="gramStart"/>
      <w:r w:rsidRPr="00301BDC">
        <w:rPr>
          <w:rFonts w:ascii="Palatino Linotype" w:hAnsi="Palatino Linotype"/>
          <w:sz w:val="24"/>
          <w:szCs w:val="24"/>
        </w:rPr>
        <w:t>hulladék ártalmatlanítási</w:t>
      </w:r>
      <w:proofErr w:type="gramEnd"/>
      <w:r w:rsidRPr="00301BDC">
        <w:rPr>
          <w:rFonts w:ascii="Palatino Linotype" w:hAnsi="Palatino Linotype"/>
          <w:sz w:val="24"/>
          <w:szCs w:val="24"/>
        </w:rPr>
        <w:t xml:space="preserve"> módszeri.</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Veszélyes hulladékok, különleges kezelést igénylő hulladékok.</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Szelektív hulladékgyűjtés.</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lastRenderedPageBreak/>
        <w:t>Zaj és rezgés élettani hatásai.</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Zajszennyezés keletkezése.</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Környezeti rezgések keletkezése.</w:t>
      </w:r>
    </w:p>
    <w:p w:rsidR="00AF0F79" w:rsidRPr="00301BDC" w:rsidRDefault="00AF0F79" w:rsidP="009963E7">
      <w:pPr>
        <w:spacing w:after="0" w:line="240" w:lineRule="auto"/>
        <w:ind w:left="567"/>
        <w:rPr>
          <w:rFonts w:ascii="Palatino Linotype" w:hAnsi="Palatino Linotype"/>
          <w:sz w:val="24"/>
          <w:szCs w:val="24"/>
        </w:rPr>
      </w:pPr>
      <w:r w:rsidRPr="00301BDC">
        <w:rPr>
          <w:rFonts w:ascii="Palatino Linotype" w:hAnsi="Palatino Linotype"/>
          <w:sz w:val="24"/>
          <w:szCs w:val="24"/>
        </w:rPr>
        <w:t>Környezeti zaj- és rezgésvédelem.</w:t>
      </w:r>
    </w:p>
    <w:p w:rsidR="00CA3758" w:rsidRPr="00301BDC" w:rsidRDefault="00CA3758" w:rsidP="009963E7">
      <w:pPr>
        <w:spacing w:after="0" w:line="240" w:lineRule="auto"/>
        <w:ind w:firstLine="540"/>
        <w:rPr>
          <w:rFonts w:ascii="Palatino Linotype" w:hAnsi="Palatino Linotype"/>
          <w:b/>
          <w:sz w:val="24"/>
          <w:szCs w:val="24"/>
        </w:rPr>
      </w:pPr>
    </w:p>
    <w:p w:rsidR="00CA3758" w:rsidRPr="00301BDC" w:rsidRDefault="00CA3758"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képzés javasolt helyszíne (ajánlás)</w:t>
      </w:r>
    </w:p>
    <w:p w:rsidR="00CA3758" w:rsidRPr="009963E7" w:rsidRDefault="00CA3758" w:rsidP="009963E7">
      <w:pPr>
        <w:spacing w:after="0" w:line="240" w:lineRule="auto"/>
        <w:ind w:left="792"/>
        <w:jc w:val="both"/>
        <w:rPr>
          <w:rFonts w:ascii="Palatino Linotype" w:hAnsi="Palatino Linotype"/>
          <w:b/>
          <w:bCs/>
          <w:i/>
          <w:sz w:val="24"/>
          <w:szCs w:val="24"/>
        </w:rPr>
      </w:pPr>
      <w:r w:rsidRPr="009963E7">
        <w:rPr>
          <w:rFonts w:ascii="Palatino Linotype" w:hAnsi="Palatino Linotype"/>
          <w:i/>
          <w:sz w:val="24"/>
          <w:szCs w:val="24"/>
        </w:rPr>
        <w:t>Tanterem</w:t>
      </w:r>
    </w:p>
    <w:p w:rsidR="00CA3758" w:rsidRPr="00301BDC" w:rsidRDefault="00CA3758" w:rsidP="009963E7">
      <w:pPr>
        <w:spacing w:after="0" w:line="240" w:lineRule="auto"/>
        <w:ind w:left="792"/>
        <w:jc w:val="both"/>
        <w:rPr>
          <w:rFonts w:ascii="Palatino Linotype" w:hAnsi="Palatino Linotype"/>
          <w:b/>
          <w:bCs/>
          <w:sz w:val="24"/>
          <w:szCs w:val="24"/>
        </w:rPr>
      </w:pPr>
    </w:p>
    <w:p w:rsidR="00CA3758" w:rsidRPr="00301BDC" w:rsidRDefault="00CA3758" w:rsidP="009963E7">
      <w:pPr>
        <w:widowControl w:val="0"/>
        <w:numPr>
          <w:ilvl w:val="1"/>
          <w:numId w:val="17"/>
        </w:numPr>
        <w:suppressAutoHyphens/>
        <w:spacing w:after="0" w:line="240" w:lineRule="auto"/>
        <w:rPr>
          <w:rFonts w:ascii="Palatino Linotype" w:hAnsi="Palatino Linotype"/>
          <w:b/>
          <w:i/>
          <w:sz w:val="24"/>
          <w:szCs w:val="24"/>
        </w:rPr>
      </w:pPr>
      <w:r w:rsidRPr="00301BDC">
        <w:rPr>
          <w:rFonts w:ascii="Palatino Linotype" w:hAnsi="Palatino Linotype"/>
          <w:b/>
          <w:i/>
          <w:sz w:val="24"/>
          <w:szCs w:val="24"/>
        </w:rPr>
        <w:t>A tantárgy elsajátítása során alkalmazható sajátos módszerek, tanulói tevékenységformák (ajánlás)</w:t>
      </w:r>
    </w:p>
    <w:p w:rsidR="00CA3758" w:rsidRPr="00301BDC" w:rsidRDefault="00CA3758" w:rsidP="009963E7">
      <w:pPr>
        <w:widowControl w:val="0"/>
        <w:suppressAutoHyphens/>
        <w:spacing w:after="0" w:line="240" w:lineRule="auto"/>
        <w:rPr>
          <w:rFonts w:ascii="Palatino Linotype" w:hAnsi="Palatino Linotype"/>
          <w:b/>
          <w:bCs/>
          <w:sz w:val="24"/>
          <w:szCs w:val="24"/>
        </w:rPr>
      </w:pPr>
    </w:p>
    <w:p w:rsidR="00CA3758" w:rsidRPr="009963E7" w:rsidRDefault="00CA3758"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9963E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301BDC">
        <w:trPr>
          <w:jc w:val="center"/>
        </w:trPr>
        <w:tc>
          <w:tcPr>
            <w:tcW w:w="994"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Sorszám</w:t>
            </w:r>
          </w:p>
        </w:tc>
        <w:tc>
          <w:tcPr>
            <w:tcW w:w="2800"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 xml:space="preserve">Alkalmazott oktatási </w:t>
            </w:r>
          </w:p>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módszer neve</w:t>
            </w:r>
          </w:p>
        </w:tc>
        <w:tc>
          <w:tcPr>
            <w:tcW w:w="2835" w:type="dxa"/>
            <w:gridSpan w:val="3"/>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 tanulói tevékenység szervezeti kerete</w:t>
            </w:r>
          </w:p>
        </w:tc>
        <w:tc>
          <w:tcPr>
            <w:tcW w:w="2659" w:type="dxa"/>
            <w:vMerge w:val="restart"/>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Alkalmazandó eszközök és felszerelések (SZVK 6. pont lebontása, pontosítása)</w:t>
            </w:r>
          </w:p>
        </w:tc>
      </w:tr>
      <w:tr w:rsidR="00C44B44" w:rsidRPr="00301BDC">
        <w:trPr>
          <w:jc w:val="center"/>
        </w:trPr>
        <w:tc>
          <w:tcPr>
            <w:tcW w:w="994" w:type="dxa"/>
            <w:vMerge/>
            <w:vAlign w:val="center"/>
          </w:tcPr>
          <w:p w:rsidR="00C44B44" w:rsidRPr="00301BDC"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301BDC" w:rsidRDefault="00C44B44" w:rsidP="009963E7">
            <w:pPr>
              <w:spacing w:after="0" w:line="240" w:lineRule="auto"/>
              <w:rPr>
                <w:rFonts w:ascii="Palatino Linotype" w:hAnsi="Palatino Linotype"/>
                <w:b/>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egyéni</w:t>
            </w: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csoport</w:t>
            </w:r>
          </w:p>
        </w:tc>
        <w:tc>
          <w:tcPr>
            <w:tcW w:w="945" w:type="dxa"/>
            <w:vAlign w:val="center"/>
          </w:tcPr>
          <w:p w:rsidR="00C44B44" w:rsidRPr="00301BDC" w:rsidRDefault="00C44B44"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osztály</w:t>
            </w:r>
          </w:p>
        </w:tc>
        <w:tc>
          <w:tcPr>
            <w:tcW w:w="2659" w:type="dxa"/>
            <w:vMerge/>
            <w:vAlign w:val="center"/>
          </w:tcPr>
          <w:p w:rsidR="00C44B44" w:rsidRPr="00301BDC" w:rsidRDefault="00C44B44" w:rsidP="009963E7">
            <w:pPr>
              <w:spacing w:after="0" w:line="240" w:lineRule="auto"/>
              <w:jc w:val="center"/>
              <w:rPr>
                <w:rFonts w:ascii="Palatino Linotype" w:hAnsi="Palatino Linotype"/>
                <w:b/>
                <w:sz w:val="24"/>
                <w:szCs w:val="24"/>
              </w:rPr>
            </w:pP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1.1.</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magyarázat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1.2.</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kiselőadás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1.3.</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megbeszélés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1.4.</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szemléltetés</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1.5.</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projekt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1.6.</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szimuláció</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C44B44" w:rsidRPr="00301BDC">
        <w:trPr>
          <w:jc w:val="center"/>
        </w:trPr>
        <w:tc>
          <w:tcPr>
            <w:tcW w:w="994"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1.7.</w:t>
            </w:r>
          </w:p>
        </w:tc>
        <w:tc>
          <w:tcPr>
            <w:tcW w:w="2800" w:type="dxa"/>
            <w:vAlign w:val="center"/>
          </w:tcPr>
          <w:p w:rsidR="00C44B44" w:rsidRPr="00301BDC" w:rsidRDefault="00C44B44" w:rsidP="009963E7">
            <w:pPr>
              <w:spacing w:after="0" w:line="240" w:lineRule="auto"/>
              <w:rPr>
                <w:rFonts w:ascii="Palatino Linotype" w:hAnsi="Palatino Linotype"/>
                <w:sz w:val="24"/>
                <w:szCs w:val="24"/>
              </w:rPr>
            </w:pPr>
            <w:r w:rsidRPr="00301BDC">
              <w:rPr>
                <w:rFonts w:ascii="Palatino Linotype" w:hAnsi="Palatino Linotype"/>
                <w:sz w:val="24"/>
                <w:szCs w:val="24"/>
              </w:rPr>
              <w:t>házi feladat</w:t>
            </w: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659" w:type="dxa"/>
            <w:vAlign w:val="center"/>
          </w:tcPr>
          <w:p w:rsidR="00C44B44" w:rsidRPr="00301BDC" w:rsidRDefault="00C44B44"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bl>
    <w:p w:rsidR="00A44F65" w:rsidRPr="00301BDC" w:rsidRDefault="00A44F65" w:rsidP="009963E7">
      <w:pPr>
        <w:widowControl w:val="0"/>
        <w:suppressAutoHyphens/>
        <w:spacing w:after="0" w:line="240" w:lineRule="auto"/>
        <w:ind w:left="826"/>
        <w:rPr>
          <w:rFonts w:ascii="Palatino Linotype" w:hAnsi="Palatino Linotype"/>
          <w:b/>
          <w:bCs/>
          <w:i/>
          <w:sz w:val="24"/>
          <w:szCs w:val="24"/>
        </w:rPr>
      </w:pPr>
    </w:p>
    <w:p w:rsidR="00CA3758" w:rsidRPr="009963E7" w:rsidRDefault="00CA3758"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9963E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301BDC">
        <w:trPr>
          <w:cantSplit/>
          <w:trHeight w:val="921"/>
          <w:jc w:val="center"/>
        </w:trPr>
        <w:tc>
          <w:tcPr>
            <w:tcW w:w="828"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Sor-szám</w:t>
            </w:r>
          </w:p>
        </w:tc>
        <w:tc>
          <w:tcPr>
            <w:tcW w:w="3621"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Tanulói tevékenységforma</w:t>
            </w:r>
          </w:p>
        </w:tc>
        <w:tc>
          <w:tcPr>
            <w:tcW w:w="2370" w:type="dxa"/>
            <w:gridSpan w:val="3"/>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Tanulói tevékenység szervezési kerete</w:t>
            </w:r>
          </w:p>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(differenciálási módok)</w:t>
            </w:r>
          </w:p>
        </w:tc>
        <w:tc>
          <w:tcPr>
            <w:tcW w:w="2190" w:type="dxa"/>
            <w:vMerge w:val="restart"/>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Alkalmazandó eszközök és felszerelések (SZVK 6. pont lebontása, pontosítása)</w:t>
            </w:r>
          </w:p>
        </w:tc>
      </w:tr>
      <w:tr w:rsidR="00813551" w:rsidRPr="00301BDC">
        <w:trPr>
          <w:cantSplit/>
          <w:trHeight w:val="1076"/>
          <w:jc w:val="center"/>
        </w:trPr>
        <w:tc>
          <w:tcPr>
            <w:tcW w:w="828" w:type="dxa"/>
            <w:vMerge/>
            <w:vAlign w:val="center"/>
          </w:tcPr>
          <w:p w:rsidR="00813551" w:rsidRPr="00301BDC"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301BDC"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Egyéni</w:t>
            </w:r>
          </w:p>
        </w:tc>
        <w:tc>
          <w:tcPr>
            <w:tcW w:w="798"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Csoport-</w:t>
            </w:r>
          </w:p>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bontás</w:t>
            </w:r>
          </w:p>
        </w:tc>
        <w:tc>
          <w:tcPr>
            <w:tcW w:w="763" w:type="dxa"/>
            <w:textDirection w:val="btLr"/>
            <w:vAlign w:val="center"/>
          </w:tcPr>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Osztály-</w:t>
            </w:r>
          </w:p>
          <w:p w:rsidR="00813551" w:rsidRPr="00301BDC" w:rsidRDefault="00813551" w:rsidP="009963E7">
            <w:pPr>
              <w:spacing w:after="0" w:line="240" w:lineRule="auto"/>
              <w:ind w:left="113" w:right="113"/>
              <w:jc w:val="center"/>
              <w:rPr>
                <w:rFonts w:ascii="Palatino Linotype" w:hAnsi="Palatino Linotype"/>
                <w:b/>
                <w:sz w:val="24"/>
                <w:szCs w:val="24"/>
              </w:rPr>
            </w:pPr>
            <w:r w:rsidRPr="00301BDC">
              <w:rPr>
                <w:rFonts w:ascii="Palatino Linotype" w:hAnsi="Palatino Linotype"/>
                <w:b/>
                <w:sz w:val="24"/>
                <w:szCs w:val="24"/>
              </w:rPr>
              <w:t>keret</w:t>
            </w:r>
          </w:p>
        </w:tc>
        <w:tc>
          <w:tcPr>
            <w:tcW w:w="2190" w:type="dxa"/>
            <w:vMerge/>
            <w:vAlign w:val="center"/>
          </w:tcPr>
          <w:p w:rsidR="00813551" w:rsidRPr="00301BDC" w:rsidRDefault="00813551" w:rsidP="009963E7">
            <w:pPr>
              <w:spacing w:after="0" w:line="240" w:lineRule="auto"/>
              <w:jc w:val="center"/>
              <w:rPr>
                <w:rFonts w:ascii="Palatino Linotype" w:hAnsi="Palatino Linotype"/>
                <w:b/>
                <w:sz w:val="24"/>
                <w:szCs w:val="24"/>
              </w:rPr>
            </w:pP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1.</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b/>
                <w:sz w:val="24"/>
                <w:szCs w:val="24"/>
              </w:rPr>
            </w:pPr>
            <w:r w:rsidRPr="00301BDC">
              <w:rPr>
                <w:rFonts w:ascii="Palatino Linotype" w:hAnsi="Palatino Linotype" w:cs="Arial"/>
                <w:b/>
                <w:sz w:val="24"/>
                <w:szCs w:val="24"/>
              </w:rPr>
              <w:t>Információ feldolgozó tevékenységek</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önálló feldolgozása</w:t>
            </w:r>
          </w:p>
        </w:tc>
        <w:tc>
          <w:tcPr>
            <w:tcW w:w="809"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feladattal vezetett feldolgozása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lastRenderedPageBreak/>
              <w:t>1.3.</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Olvasott szöveg feldolgozása jegyzeteléssel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1.4.</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Hallott szöveg feldolgozása jegyzeteléssel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1.5.</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Hallott szöveg feladattal vezetett feldolgozása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1.6.</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Információk önálló rendszerezése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1.7.</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Információk feladattal vezetett rendszerezése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shd w:val="clear" w:color="auto" w:fill="D9D9D9"/>
            <w:vAlign w:val="center"/>
          </w:tcPr>
          <w:p w:rsidR="00813551" w:rsidRPr="00301BDC" w:rsidRDefault="00813551" w:rsidP="009963E7">
            <w:pPr>
              <w:spacing w:after="0" w:line="240" w:lineRule="auto"/>
              <w:jc w:val="center"/>
              <w:rPr>
                <w:rFonts w:ascii="Palatino Linotype" w:hAnsi="Palatino Linotype"/>
                <w:b/>
                <w:sz w:val="24"/>
                <w:szCs w:val="24"/>
              </w:rPr>
            </w:pPr>
            <w:r w:rsidRPr="00301BDC">
              <w:rPr>
                <w:rFonts w:ascii="Palatino Linotype" w:hAnsi="Palatino Linotype"/>
                <w:b/>
                <w:sz w:val="24"/>
                <w:szCs w:val="24"/>
              </w:rPr>
              <w:t>2.</w:t>
            </w:r>
          </w:p>
        </w:tc>
        <w:tc>
          <w:tcPr>
            <w:tcW w:w="3621" w:type="dxa"/>
            <w:shd w:val="clear" w:color="auto" w:fill="D9D9D9"/>
            <w:vAlign w:val="center"/>
          </w:tcPr>
          <w:p w:rsidR="00813551" w:rsidRPr="00301BDC" w:rsidRDefault="00813551" w:rsidP="009963E7">
            <w:pPr>
              <w:spacing w:after="0" w:line="240" w:lineRule="auto"/>
              <w:rPr>
                <w:rFonts w:ascii="Palatino Linotype" w:hAnsi="Palatino Linotype" w:cs="Arial"/>
                <w:b/>
                <w:sz w:val="24"/>
                <w:szCs w:val="24"/>
              </w:rPr>
            </w:pPr>
            <w:r w:rsidRPr="00301BDC">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301BDC" w:rsidRDefault="00813551" w:rsidP="009963E7">
            <w:pPr>
              <w:spacing w:after="0" w:line="240" w:lineRule="auto"/>
              <w:jc w:val="center"/>
              <w:rPr>
                <w:rFonts w:ascii="Palatino Linotype" w:hAnsi="Palatino Linotype"/>
                <w:sz w:val="24"/>
                <w:szCs w:val="24"/>
              </w:rPr>
            </w:pP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2.1.</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Írásos elemzések készítése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2.2.</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Leírás készítése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2.3.</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Válaszolás írásban mondatszintű kérdésekre</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2.4.</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Tesztfeladat megoldása</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2.5.</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Szöveges előadás egyéni felkészüléssel</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2.6.</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Tapasztalatok utólagos ismertetése szóban</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r w:rsidR="00813551" w:rsidRPr="00301BDC">
        <w:trPr>
          <w:jc w:val="center"/>
        </w:trPr>
        <w:tc>
          <w:tcPr>
            <w:tcW w:w="828" w:type="dxa"/>
            <w:vAlign w:val="center"/>
          </w:tcPr>
          <w:p w:rsidR="00813551" w:rsidRPr="00301BDC" w:rsidRDefault="00813551"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2.7.</w:t>
            </w:r>
          </w:p>
        </w:tc>
        <w:tc>
          <w:tcPr>
            <w:tcW w:w="3621" w:type="dxa"/>
            <w:vAlign w:val="center"/>
          </w:tcPr>
          <w:p w:rsidR="00813551" w:rsidRPr="00301BDC" w:rsidRDefault="00813551" w:rsidP="009963E7">
            <w:pPr>
              <w:spacing w:after="0" w:line="240" w:lineRule="auto"/>
              <w:rPr>
                <w:rFonts w:ascii="Palatino Linotype" w:hAnsi="Palatino Linotype" w:cs="Arial"/>
                <w:sz w:val="24"/>
                <w:szCs w:val="24"/>
              </w:rPr>
            </w:pPr>
            <w:r w:rsidRPr="00301BDC">
              <w:rPr>
                <w:rFonts w:ascii="Palatino Linotype" w:hAnsi="Palatino Linotype" w:cs="Arial"/>
                <w:sz w:val="24"/>
                <w:szCs w:val="24"/>
              </w:rPr>
              <w:t>Tapasztalatok helyszíni ismertetése szóban</w:t>
            </w:r>
          </w:p>
        </w:tc>
        <w:tc>
          <w:tcPr>
            <w:tcW w:w="809"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301BDC"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301BDC" w:rsidRDefault="00ED00CC"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x</w:t>
            </w:r>
          </w:p>
        </w:tc>
        <w:tc>
          <w:tcPr>
            <w:tcW w:w="2190" w:type="dxa"/>
            <w:vAlign w:val="center"/>
          </w:tcPr>
          <w:p w:rsidR="00813551" w:rsidRPr="00301BDC" w:rsidRDefault="00A02907" w:rsidP="009963E7">
            <w:pPr>
              <w:spacing w:after="0" w:line="240" w:lineRule="auto"/>
              <w:jc w:val="center"/>
              <w:rPr>
                <w:rFonts w:ascii="Palatino Linotype" w:hAnsi="Palatino Linotype"/>
                <w:sz w:val="24"/>
                <w:szCs w:val="24"/>
              </w:rPr>
            </w:pPr>
            <w:r w:rsidRPr="00301BDC">
              <w:rPr>
                <w:rFonts w:ascii="Palatino Linotype" w:hAnsi="Palatino Linotype"/>
                <w:sz w:val="24"/>
                <w:szCs w:val="24"/>
              </w:rPr>
              <w:t>-</w:t>
            </w:r>
          </w:p>
        </w:tc>
      </w:tr>
    </w:tbl>
    <w:p w:rsidR="00CA3758" w:rsidRPr="00301BDC" w:rsidRDefault="00CA3758" w:rsidP="009963E7">
      <w:pPr>
        <w:spacing w:after="0" w:line="240" w:lineRule="auto"/>
        <w:ind w:left="540"/>
        <w:jc w:val="both"/>
        <w:rPr>
          <w:rFonts w:ascii="Palatino Linotype" w:hAnsi="Palatino Linotype"/>
          <w:iCs/>
          <w:sz w:val="24"/>
          <w:szCs w:val="24"/>
        </w:rPr>
      </w:pPr>
    </w:p>
    <w:p w:rsidR="00CA3758" w:rsidRPr="00301BDC" w:rsidRDefault="00CA3758" w:rsidP="009963E7">
      <w:pPr>
        <w:spacing w:after="0" w:line="240" w:lineRule="auto"/>
        <w:ind w:left="555" w:hanging="15"/>
        <w:jc w:val="both"/>
        <w:rPr>
          <w:rFonts w:ascii="Palatino Linotype" w:hAnsi="Palatino Linotype"/>
          <w:iCs/>
          <w:sz w:val="24"/>
          <w:szCs w:val="24"/>
        </w:rPr>
      </w:pPr>
    </w:p>
    <w:p w:rsidR="00CA3758" w:rsidRPr="00301BDC" w:rsidRDefault="00CA3758" w:rsidP="009963E7">
      <w:pPr>
        <w:widowControl w:val="0"/>
        <w:numPr>
          <w:ilvl w:val="1"/>
          <w:numId w:val="17"/>
        </w:numPr>
        <w:suppressAutoHyphens/>
        <w:spacing w:after="0" w:line="240" w:lineRule="auto"/>
        <w:rPr>
          <w:rFonts w:ascii="Palatino Linotype" w:hAnsi="Palatino Linotype"/>
          <w:b/>
          <w:sz w:val="24"/>
          <w:szCs w:val="24"/>
        </w:rPr>
      </w:pPr>
      <w:r w:rsidRPr="00301BDC">
        <w:rPr>
          <w:rFonts w:ascii="Palatino Linotype" w:hAnsi="Palatino Linotype"/>
          <w:b/>
          <w:sz w:val="24"/>
          <w:szCs w:val="24"/>
        </w:rPr>
        <w:t>A tantárgy értékelésének módja</w:t>
      </w:r>
    </w:p>
    <w:p w:rsidR="00CA3758" w:rsidRPr="00301BDC" w:rsidRDefault="00CA3758" w:rsidP="009963E7">
      <w:pPr>
        <w:widowControl w:val="0"/>
        <w:suppressAutoHyphens/>
        <w:spacing w:after="0" w:line="240" w:lineRule="auto"/>
        <w:ind w:left="426"/>
        <w:rPr>
          <w:rFonts w:ascii="Palatino Linotype" w:hAnsi="Palatino Linotype"/>
          <w:bCs/>
          <w:kern w:val="1"/>
          <w:sz w:val="24"/>
          <w:szCs w:val="24"/>
          <w:lang w:eastAsia="hi-IN" w:bidi="hi-IN"/>
        </w:rPr>
      </w:pPr>
      <w:r w:rsidRPr="00301BDC">
        <w:rPr>
          <w:rFonts w:ascii="Palatino Linotype" w:hAnsi="Palatino Linotype"/>
          <w:bCs/>
          <w:kern w:val="1"/>
          <w:sz w:val="24"/>
          <w:szCs w:val="24"/>
          <w:lang w:eastAsia="hi-IN" w:bidi="hi-IN"/>
        </w:rPr>
        <w:t>„A nemzeti köznevelésről szóló</w:t>
      </w:r>
      <w:r w:rsidR="00AE5C12" w:rsidRPr="00301BDC">
        <w:rPr>
          <w:rFonts w:ascii="Palatino Linotype" w:hAnsi="Palatino Linotype"/>
          <w:bCs/>
          <w:kern w:val="1"/>
          <w:sz w:val="24"/>
          <w:szCs w:val="24"/>
          <w:lang w:eastAsia="hi-IN" w:bidi="hi-IN"/>
        </w:rPr>
        <w:t>,</w:t>
      </w:r>
      <w:r w:rsidRPr="00301BDC">
        <w:rPr>
          <w:rFonts w:ascii="Palatino Linotype" w:hAnsi="Palatino Linotype"/>
          <w:bCs/>
          <w:kern w:val="1"/>
          <w:sz w:val="24"/>
          <w:szCs w:val="24"/>
          <w:lang w:eastAsia="hi-IN" w:bidi="hi-IN"/>
        </w:rPr>
        <w:t xml:space="preserve"> 2011. évi CXC. törvény 54. § (2) a) pontja szerinti értékeléssel.”</w:t>
      </w:r>
    </w:p>
    <w:p w:rsidR="00CA3758" w:rsidRPr="009963E7" w:rsidRDefault="00CA3758" w:rsidP="009963E7">
      <w:pPr>
        <w:widowControl w:val="0"/>
        <w:suppressAutoHyphens/>
        <w:spacing w:after="0" w:line="240" w:lineRule="auto"/>
        <w:rPr>
          <w:rFonts w:ascii="Palatino Linotype" w:hAnsi="Palatino Linotype"/>
          <w:b/>
          <w:bCs/>
          <w:sz w:val="24"/>
          <w:szCs w:val="24"/>
        </w:rPr>
      </w:pPr>
    </w:p>
    <w:p w:rsidR="00CA3758" w:rsidRPr="009963E7" w:rsidRDefault="00CA3758" w:rsidP="009963E7">
      <w:pPr>
        <w:widowControl w:val="0"/>
        <w:suppressAutoHyphens/>
        <w:spacing w:after="0" w:line="240" w:lineRule="auto"/>
        <w:rPr>
          <w:rFonts w:ascii="Palatino Linotype" w:hAnsi="Palatino Linotype"/>
          <w:b/>
          <w:bCs/>
          <w:sz w:val="24"/>
          <w:szCs w:val="24"/>
        </w:rPr>
      </w:pPr>
    </w:p>
    <w:p w:rsidR="000F7F3D" w:rsidRPr="009963E7" w:rsidRDefault="00CA3758" w:rsidP="009963E7">
      <w:pPr>
        <w:widowControl w:val="0"/>
        <w:numPr>
          <w:ilvl w:val="0"/>
          <w:numId w:val="17"/>
        </w:numPr>
        <w:suppressAutoHyphens/>
        <w:spacing w:after="0" w:line="240" w:lineRule="auto"/>
        <w:rPr>
          <w:rFonts w:ascii="Palatino Linotype" w:hAnsi="Palatino Linotype"/>
          <w:b/>
          <w:bCs/>
          <w:iCs/>
          <w:sz w:val="24"/>
          <w:szCs w:val="24"/>
        </w:rPr>
      </w:pPr>
      <w:r w:rsidRPr="009963E7">
        <w:rPr>
          <w:rFonts w:ascii="Palatino Linotype" w:hAnsi="Palatino Linotype"/>
          <w:b/>
          <w:bCs/>
          <w:iCs/>
          <w:sz w:val="24"/>
          <w:szCs w:val="24"/>
        </w:rPr>
        <w:t xml:space="preserve"> </w:t>
      </w:r>
      <w:r w:rsidR="000F7F3D" w:rsidRPr="009963E7">
        <w:rPr>
          <w:rFonts w:ascii="Palatino Linotype" w:hAnsi="Palatino Linotype"/>
          <w:b/>
          <w:sz w:val="24"/>
          <w:szCs w:val="24"/>
        </w:rPr>
        <w:t>Munka- és környezetvédelem gyakorlat tantárgy</w:t>
      </w:r>
      <w:r w:rsidR="000F7F3D" w:rsidRPr="009963E7">
        <w:rPr>
          <w:rFonts w:ascii="Palatino Linotype" w:hAnsi="Palatino Linotype"/>
          <w:b/>
          <w:sz w:val="24"/>
          <w:szCs w:val="24"/>
        </w:rPr>
        <w:tab/>
      </w:r>
      <w:r w:rsidR="000F7F3D" w:rsidRPr="009963E7">
        <w:rPr>
          <w:rFonts w:ascii="Palatino Linotype" w:hAnsi="Palatino Linotype"/>
          <w:b/>
          <w:sz w:val="24"/>
          <w:szCs w:val="24"/>
        </w:rPr>
        <w:tab/>
        <w:t>36 óra / 36</w:t>
      </w:r>
      <w:r w:rsidR="000F7F3D" w:rsidRPr="009963E7">
        <w:rPr>
          <w:rFonts w:ascii="Palatino Linotype" w:hAnsi="Palatino Linotype"/>
          <w:sz w:val="24"/>
          <w:szCs w:val="24"/>
        </w:rPr>
        <w:t xml:space="preserve"> </w:t>
      </w:r>
      <w:r w:rsidR="000F7F3D" w:rsidRPr="009963E7">
        <w:rPr>
          <w:rFonts w:ascii="Palatino Linotype" w:hAnsi="Palatino Linotype"/>
          <w:b/>
          <w:sz w:val="24"/>
          <w:szCs w:val="24"/>
        </w:rPr>
        <w:t>óra *</w:t>
      </w:r>
    </w:p>
    <w:p w:rsidR="000F7F3D" w:rsidRPr="009963E7" w:rsidRDefault="000F7F3D" w:rsidP="009963E7">
      <w:pPr>
        <w:spacing w:after="0" w:line="240" w:lineRule="auto"/>
        <w:ind w:right="-1"/>
        <w:jc w:val="right"/>
        <w:rPr>
          <w:rFonts w:ascii="Palatino Linotype" w:hAnsi="Palatino Linotype"/>
          <w:sz w:val="20"/>
          <w:szCs w:val="20"/>
        </w:rPr>
      </w:pPr>
      <w:r w:rsidRPr="009963E7">
        <w:rPr>
          <w:rFonts w:ascii="Palatino Linotype" w:hAnsi="Palatino Linotype"/>
          <w:sz w:val="20"/>
          <w:szCs w:val="20"/>
        </w:rPr>
        <w:t>* 9-13. évfolyamon megszervezett képzés/13. és 14. évfolyamon megszervezett képzés</w:t>
      </w:r>
    </w:p>
    <w:p w:rsidR="00CA3758" w:rsidRPr="009963E7" w:rsidRDefault="00CA3758" w:rsidP="009963E7">
      <w:pPr>
        <w:spacing w:after="0" w:line="240" w:lineRule="auto"/>
        <w:rPr>
          <w:rFonts w:ascii="Palatino Linotype" w:hAnsi="Palatino Linotype"/>
          <w:b/>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tanításának célja</w:t>
      </w:r>
    </w:p>
    <w:p w:rsidR="000F7F3D" w:rsidRPr="009963E7" w:rsidRDefault="000F7F3D" w:rsidP="009963E7">
      <w:pPr>
        <w:spacing w:after="0" w:line="240" w:lineRule="auto"/>
        <w:jc w:val="both"/>
        <w:rPr>
          <w:rFonts w:ascii="Palatino Linotype" w:hAnsi="Palatino Linotype"/>
          <w:b/>
          <w:sz w:val="24"/>
          <w:szCs w:val="24"/>
        </w:rPr>
      </w:pPr>
      <w:r w:rsidRPr="009963E7">
        <w:rPr>
          <w:rFonts w:ascii="Palatino Linotype" w:hAnsi="Palatino Linotype"/>
          <w:sz w:val="24"/>
          <w:szCs w:val="24"/>
        </w:rPr>
        <w:t>A Munka- és környezetvédelem tantárgy gyakorlati oktatásának célja, hogy a kohászati technikus tanulók a szükséges műszaki-szakmai gyakorlati feladatok megoldására alkalmas széleskörű elsősegély-nyújtási és tűzvédelmi ismereteket szerezzenek, amelyeket a gyakorlatban is tudnak alkalmazni.</w:t>
      </w:r>
    </w:p>
    <w:p w:rsidR="00CA3758" w:rsidRPr="009963E7" w:rsidRDefault="00CA3758" w:rsidP="009963E7">
      <w:pPr>
        <w:spacing w:after="0" w:line="240" w:lineRule="auto"/>
        <w:rPr>
          <w:rFonts w:ascii="Palatino Linotype" w:hAnsi="Palatino Linotype"/>
          <w:b/>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Kapcsolódó közismereti, szakmai tartalmak</w:t>
      </w:r>
    </w:p>
    <w:p w:rsidR="00CA3758" w:rsidRPr="009963E7" w:rsidRDefault="00CA3758"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9963E7">
        <w:rPr>
          <w:rFonts w:ascii="Palatino Linotype" w:hAnsi="Palatino Linotype"/>
          <w:sz w:val="24"/>
          <w:szCs w:val="24"/>
        </w:rPr>
        <w:t>A tantárgy az adott évfolyamba lépés feltételeiként megjelölt közismereti és szakmai tartalmakra épül.</w:t>
      </w:r>
    </w:p>
    <w:p w:rsidR="00CA3758" w:rsidRPr="009963E7" w:rsidRDefault="00CA3758" w:rsidP="009963E7">
      <w:pPr>
        <w:spacing w:after="0" w:line="240" w:lineRule="auto"/>
        <w:rPr>
          <w:rFonts w:ascii="Palatino Linotype" w:hAnsi="Palatino Linotype"/>
          <w:b/>
          <w:bCs/>
          <w:iCs/>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Témakörök</w:t>
      </w:r>
    </w:p>
    <w:p w:rsidR="00CA3758" w:rsidRPr="009963E7" w:rsidRDefault="00CA3758" w:rsidP="009963E7">
      <w:pPr>
        <w:spacing w:after="0" w:line="240" w:lineRule="auto"/>
        <w:rPr>
          <w:rFonts w:ascii="Palatino Linotype" w:hAnsi="Palatino Linotype"/>
          <w:b/>
          <w:bCs/>
          <w:iCs/>
          <w:sz w:val="24"/>
          <w:szCs w:val="24"/>
        </w:rPr>
      </w:pPr>
    </w:p>
    <w:p w:rsidR="00CA3758" w:rsidRPr="009963E7" w:rsidRDefault="000F7F3D" w:rsidP="009963E7">
      <w:pPr>
        <w:widowControl w:val="0"/>
        <w:numPr>
          <w:ilvl w:val="2"/>
          <w:numId w:val="17"/>
        </w:numPr>
        <w:suppressAutoHyphens/>
        <w:spacing w:after="0" w:line="240" w:lineRule="auto"/>
        <w:ind w:left="1134" w:hanging="567"/>
        <w:rPr>
          <w:rFonts w:ascii="Palatino Linotype" w:hAnsi="Palatino Linotype"/>
          <w:b/>
          <w:sz w:val="24"/>
          <w:szCs w:val="24"/>
        </w:rPr>
      </w:pPr>
      <w:proofErr w:type="gramStart"/>
      <w:r w:rsidRPr="009963E7">
        <w:rPr>
          <w:rFonts w:ascii="Palatino Linotype" w:hAnsi="Palatino Linotype"/>
          <w:b/>
          <w:sz w:val="24"/>
          <w:szCs w:val="24"/>
        </w:rPr>
        <w:t>Elsősegélynyújtás</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20</w:t>
      </w:r>
      <w:proofErr w:type="gramEnd"/>
      <w:r w:rsidRPr="009963E7">
        <w:rPr>
          <w:rFonts w:ascii="Palatino Linotype" w:hAnsi="Palatino Linotype"/>
          <w:b/>
          <w:sz w:val="24"/>
          <w:szCs w:val="24"/>
        </w:rPr>
        <w:t xml:space="preserve"> óra / 20</w:t>
      </w:r>
      <w:r w:rsidRPr="009963E7">
        <w:rPr>
          <w:rFonts w:ascii="Palatino Linotype" w:hAnsi="Palatino Linotype"/>
          <w:sz w:val="24"/>
          <w:szCs w:val="24"/>
        </w:rPr>
        <w:t xml:space="preserve"> </w:t>
      </w:r>
      <w:r w:rsidRPr="009963E7">
        <w:rPr>
          <w:rFonts w:ascii="Palatino Linotype" w:hAnsi="Palatino Linotype"/>
          <w:b/>
          <w:sz w:val="24"/>
          <w:szCs w:val="24"/>
        </w:rPr>
        <w:t>óra</w:t>
      </w:r>
    </w:p>
    <w:p w:rsidR="000F7F3D" w:rsidRPr="009963E7" w:rsidRDefault="000F7F3D"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Az elsősegélynyújtó kötelességei.</w:t>
      </w:r>
    </w:p>
    <w:p w:rsidR="000F7F3D" w:rsidRPr="009963E7" w:rsidRDefault="000F7F3D"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Elsősegélynyújtás kockázatai.</w:t>
      </w:r>
    </w:p>
    <w:p w:rsidR="000F7F3D" w:rsidRPr="009963E7" w:rsidRDefault="000F7F3D"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Elsősegélyt igénylő helyzetek csonttörés, vérzések, égés, ájulás.</w:t>
      </w:r>
    </w:p>
    <w:p w:rsidR="000F7F3D" w:rsidRPr="009963E7" w:rsidRDefault="000F7F3D"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Elsősegélynyújtás áramütés esetén.</w:t>
      </w:r>
    </w:p>
    <w:p w:rsidR="000F7F3D" w:rsidRPr="009963E7" w:rsidRDefault="000F7F3D"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Újraélesztés.</w:t>
      </w:r>
    </w:p>
    <w:p w:rsidR="00CA3758" w:rsidRPr="009963E7" w:rsidRDefault="00CA3758" w:rsidP="009963E7">
      <w:pPr>
        <w:spacing w:after="0" w:line="240" w:lineRule="auto"/>
        <w:ind w:firstLine="540"/>
        <w:rPr>
          <w:rFonts w:ascii="Palatino Linotype" w:hAnsi="Palatino Linotype"/>
          <w:sz w:val="24"/>
          <w:szCs w:val="24"/>
        </w:rPr>
      </w:pPr>
    </w:p>
    <w:p w:rsidR="00CA3758" w:rsidRPr="009963E7" w:rsidRDefault="000F7F3D" w:rsidP="009963E7">
      <w:pPr>
        <w:widowControl w:val="0"/>
        <w:numPr>
          <w:ilvl w:val="2"/>
          <w:numId w:val="17"/>
        </w:numPr>
        <w:suppressAutoHyphens/>
        <w:spacing w:after="0" w:line="240" w:lineRule="auto"/>
        <w:ind w:left="1134" w:hanging="567"/>
        <w:rPr>
          <w:rFonts w:ascii="Palatino Linotype" w:hAnsi="Palatino Linotype"/>
          <w:b/>
          <w:sz w:val="24"/>
          <w:szCs w:val="24"/>
        </w:rPr>
      </w:pPr>
      <w:proofErr w:type="gramStart"/>
      <w:r w:rsidRPr="009963E7">
        <w:rPr>
          <w:rFonts w:ascii="Palatino Linotype" w:hAnsi="Palatino Linotype"/>
          <w:b/>
          <w:sz w:val="24"/>
          <w:szCs w:val="24"/>
        </w:rPr>
        <w:t>Tűzvédelem</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16</w:t>
      </w:r>
      <w:proofErr w:type="gramEnd"/>
      <w:r w:rsidRPr="009963E7">
        <w:rPr>
          <w:rFonts w:ascii="Palatino Linotype" w:hAnsi="Palatino Linotype"/>
          <w:b/>
          <w:sz w:val="24"/>
          <w:szCs w:val="24"/>
        </w:rPr>
        <w:t xml:space="preserve"> óra / 16</w:t>
      </w:r>
      <w:r w:rsidRPr="009963E7">
        <w:rPr>
          <w:rFonts w:ascii="Palatino Linotype" w:hAnsi="Palatino Linotype"/>
          <w:sz w:val="24"/>
          <w:szCs w:val="24"/>
        </w:rPr>
        <w:t xml:space="preserve"> </w:t>
      </w:r>
      <w:r w:rsidRPr="009963E7">
        <w:rPr>
          <w:rFonts w:ascii="Palatino Linotype" w:hAnsi="Palatino Linotype"/>
          <w:b/>
          <w:sz w:val="24"/>
          <w:szCs w:val="24"/>
        </w:rPr>
        <w:t>óra</w:t>
      </w:r>
    </w:p>
    <w:p w:rsidR="000F7F3D" w:rsidRPr="009963E7" w:rsidRDefault="000F7F3D"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Tűzvédelmi előírások.</w:t>
      </w:r>
    </w:p>
    <w:p w:rsidR="000F7F3D" w:rsidRPr="009963E7" w:rsidRDefault="000F7F3D"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Teendők tűz esetén.</w:t>
      </w:r>
    </w:p>
    <w:p w:rsidR="000F7F3D" w:rsidRPr="009963E7" w:rsidRDefault="000F7F3D"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Tűzoltó berendezések, készülékek használata.</w:t>
      </w:r>
    </w:p>
    <w:p w:rsidR="000F7F3D" w:rsidRPr="009963E7" w:rsidRDefault="000F7F3D"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Tűzkár bejelentése.</w:t>
      </w:r>
    </w:p>
    <w:p w:rsidR="00CA3758" w:rsidRPr="009963E7" w:rsidRDefault="00CA3758" w:rsidP="009963E7">
      <w:pPr>
        <w:spacing w:after="0" w:line="240" w:lineRule="auto"/>
        <w:rPr>
          <w:rFonts w:ascii="Palatino Linotype" w:hAnsi="Palatino Linotype"/>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képzés javasolt helyszíne (ajánlás)</w:t>
      </w:r>
    </w:p>
    <w:p w:rsidR="00CA3758" w:rsidRPr="009963E7" w:rsidRDefault="00CA3758" w:rsidP="009963E7">
      <w:pPr>
        <w:spacing w:after="0" w:line="240" w:lineRule="auto"/>
        <w:ind w:left="792"/>
        <w:jc w:val="both"/>
        <w:rPr>
          <w:rFonts w:ascii="Palatino Linotype" w:hAnsi="Palatino Linotype"/>
          <w:i/>
          <w:sz w:val="24"/>
          <w:szCs w:val="24"/>
        </w:rPr>
      </w:pPr>
      <w:r w:rsidRPr="009963E7">
        <w:rPr>
          <w:rFonts w:ascii="Palatino Linotype" w:hAnsi="Palatino Linotype"/>
          <w:i/>
          <w:sz w:val="24"/>
          <w:szCs w:val="24"/>
        </w:rPr>
        <w:t>Tanterem</w:t>
      </w:r>
    </w:p>
    <w:p w:rsidR="00CA3758" w:rsidRPr="009963E7" w:rsidRDefault="00CA3758" w:rsidP="009963E7">
      <w:pPr>
        <w:widowControl w:val="0"/>
        <w:suppressAutoHyphens/>
        <w:spacing w:after="0" w:line="240" w:lineRule="auto"/>
        <w:ind w:left="360"/>
        <w:rPr>
          <w:rFonts w:ascii="Palatino Linotype" w:hAnsi="Palatino Linotype"/>
          <w:b/>
          <w:i/>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sajátos módszerek, tanulói tevékenységformák (ajánlás)</w:t>
      </w:r>
    </w:p>
    <w:p w:rsidR="00CA3758" w:rsidRPr="009963E7" w:rsidRDefault="00CA3758" w:rsidP="009963E7">
      <w:pPr>
        <w:widowControl w:val="0"/>
        <w:suppressAutoHyphens/>
        <w:spacing w:after="0" w:line="240" w:lineRule="auto"/>
        <w:rPr>
          <w:rFonts w:ascii="Palatino Linotype" w:hAnsi="Palatino Linotype"/>
          <w:b/>
          <w:kern w:val="1"/>
          <w:sz w:val="24"/>
          <w:szCs w:val="24"/>
          <w:lang w:eastAsia="hi-IN" w:bidi="hi-IN"/>
        </w:rPr>
      </w:pPr>
    </w:p>
    <w:p w:rsidR="00CA3758" w:rsidRPr="009963E7" w:rsidRDefault="00CA3758" w:rsidP="009963E7">
      <w:pPr>
        <w:pStyle w:val="Listaszerbekezds"/>
        <w:widowControl w:val="0"/>
        <w:numPr>
          <w:ilvl w:val="2"/>
          <w:numId w:val="17"/>
        </w:numPr>
        <w:suppressAutoHyphens/>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9963E7">
        <w:trPr>
          <w:jc w:val="center"/>
        </w:trPr>
        <w:tc>
          <w:tcPr>
            <w:tcW w:w="994"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2800"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 xml:space="preserve">Alkalmazott oktatási </w:t>
            </w:r>
          </w:p>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módszer neve</w:t>
            </w:r>
          </w:p>
        </w:tc>
        <w:tc>
          <w:tcPr>
            <w:tcW w:w="2835" w:type="dxa"/>
            <w:gridSpan w:val="3"/>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 tanulói tevékenység szervezeti kerete</w:t>
            </w:r>
          </w:p>
        </w:tc>
        <w:tc>
          <w:tcPr>
            <w:tcW w:w="2659"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C44B44" w:rsidRPr="009963E7">
        <w:trPr>
          <w:jc w:val="center"/>
        </w:trPr>
        <w:tc>
          <w:tcPr>
            <w:tcW w:w="994"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9963E7" w:rsidRDefault="00C44B44" w:rsidP="009963E7">
            <w:pPr>
              <w:spacing w:after="0" w:line="240" w:lineRule="auto"/>
              <w:rPr>
                <w:rFonts w:ascii="Palatino Linotype" w:hAnsi="Palatino Linotype"/>
                <w:b/>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egyéni</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csoport</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osztály</w:t>
            </w:r>
          </w:p>
        </w:tc>
        <w:tc>
          <w:tcPr>
            <w:tcW w:w="2659"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magyarázat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kiselőadás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megbeszélés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szemléltetés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projekt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szimuláció</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házi feladat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813551" w:rsidRPr="009963E7" w:rsidRDefault="00813551" w:rsidP="009963E7">
      <w:pPr>
        <w:widowControl w:val="0"/>
        <w:suppressAutoHyphens/>
        <w:spacing w:after="0" w:line="240" w:lineRule="auto"/>
        <w:ind w:left="966"/>
        <w:rPr>
          <w:rFonts w:ascii="Palatino Linotype" w:hAnsi="Palatino Linotype"/>
          <w:b/>
          <w:i/>
          <w:sz w:val="24"/>
          <w:szCs w:val="24"/>
        </w:rPr>
      </w:pPr>
    </w:p>
    <w:p w:rsidR="00CA3758" w:rsidRPr="009963E7" w:rsidRDefault="00CA3758" w:rsidP="009963E7">
      <w:pPr>
        <w:pStyle w:val="Listaszerbekezds"/>
        <w:numPr>
          <w:ilvl w:val="2"/>
          <w:numId w:val="17"/>
        </w:numPr>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9963E7">
        <w:trPr>
          <w:cantSplit/>
          <w:trHeight w:val="921"/>
          <w:jc w:val="center"/>
        </w:trPr>
        <w:tc>
          <w:tcPr>
            <w:tcW w:w="828"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lastRenderedPageBreak/>
              <w:t>Sor-szám</w:t>
            </w:r>
          </w:p>
        </w:tc>
        <w:tc>
          <w:tcPr>
            <w:tcW w:w="3621"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tevékenységforma</w:t>
            </w:r>
          </w:p>
        </w:tc>
        <w:tc>
          <w:tcPr>
            <w:tcW w:w="2370" w:type="dxa"/>
            <w:gridSpan w:val="3"/>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 szervezési kerete</w:t>
            </w:r>
          </w:p>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(differenciálási módok)</w:t>
            </w:r>
          </w:p>
        </w:tc>
        <w:tc>
          <w:tcPr>
            <w:tcW w:w="2190"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813551" w:rsidRPr="009963E7">
        <w:trPr>
          <w:cantSplit/>
          <w:trHeight w:val="1076"/>
          <w:jc w:val="center"/>
        </w:trPr>
        <w:tc>
          <w:tcPr>
            <w:tcW w:w="828"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9963E7"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Egyéni</w:t>
            </w:r>
          </w:p>
        </w:tc>
        <w:tc>
          <w:tcPr>
            <w:tcW w:w="798"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Csoport-</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bontás</w:t>
            </w:r>
          </w:p>
        </w:tc>
        <w:tc>
          <w:tcPr>
            <w:tcW w:w="763"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Osztály-</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keret</w:t>
            </w:r>
          </w:p>
        </w:tc>
        <w:tc>
          <w:tcPr>
            <w:tcW w:w="2190"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1.</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b/>
                <w:sz w:val="24"/>
                <w:szCs w:val="24"/>
              </w:rPr>
            </w:pPr>
            <w:r w:rsidRPr="009963E7">
              <w:rPr>
                <w:rFonts w:ascii="Palatino Linotype" w:hAnsi="Palatino Linotype" w:cs="Arial"/>
                <w:b/>
                <w:sz w:val="24"/>
                <w:szCs w:val="24"/>
              </w:rPr>
              <w:t>Információ feldolgozó tevékenységek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önálló feldolgozása</w:t>
            </w:r>
          </w:p>
        </w:tc>
        <w:tc>
          <w:tcPr>
            <w:tcW w:w="809"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Információk önálló 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Információk feladattal vezetett 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2.</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Írásos elemzések készítése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Leírás készítése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Válaszolás írásban mondatszintű kérdésekre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Tesztfeladat megoldása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Szöveges előadás egyéni felkészüléssel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utólagos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helyszíni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80410A"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3</w:t>
            </w:r>
            <w:r w:rsidR="00813551" w:rsidRPr="009963E7">
              <w:rPr>
                <w:rFonts w:ascii="Palatino Linotype" w:hAnsi="Palatino Linotype"/>
                <w:b/>
                <w:sz w:val="24"/>
                <w:szCs w:val="24"/>
              </w:rPr>
              <w:t>.</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Gyakorlati munkavégzés körében</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3.1</w:t>
            </w:r>
            <w:r w:rsidR="00813551" w:rsidRPr="009963E7">
              <w:rPr>
                <w:rFonts w:ascii="Palatino Linotype" w:hAnsi="Palatino Linotype"/>
                <w:sz w:val="24"/>
                <w:szCs w:val="24"/>
              </w:rPr>
              <w:t>.</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Műveletek gyakorlása</w:t>
            </w:r>
          </w:p>
        </w:tc>
        <w:tc>
          <w:tcPr>
            <w:tcW w:w="809" w:type="dxa"/>
            <w:vAlign w:val="center"/>
          </w:tcPr>
          <w:p w:rsidR="00813551" w:rsidRPr="009963E7" w:rsidRDefault="0080410A"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CA3758" w:rsidRPr="009963E7" w:rsidRDefault="00CA3758" w:rsidP="009963E7">
      <w:pPr>
        <w:widowControl w:val="0"/>
        <w:suppressAutoHyphens/>
        <w:spacing w:after="0" w:line="240" w:lineRule="auto"/>
        <w:rPr>
          <w:rFonts w:ascii="Palatino Linotype" w:hAnsi="Palatino Linotype"/>
          <w:b/>
          <w:bCs/>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értékelésének módja</w:t>
      </w:r>
    </w:p>
    <w:p w:rsidR="00CA3758" w:rsidRPr="009963E7" w:rsidRDefault="00CA3758" w:rsidP="009963E7">
      <w:pPr>
        <w:spacing w:after="0" w:line="240" w:lineRule="auto"/>
        <w:rPr>
          <w:rFonts w:ascii="Palatino Linotype" w:hAnsi="Palatino Linotype"/>
          <w:b/>
          <w:sz w:val="24"/>
          <w:szCs w:val="24"/>
          <w:lang w:eastAsia="hu-HU"/>
        </w:rPr>
      </w:pPr>
    </w:p>
    <w:p w:rsidR="00CA3758" w:rsidRPr="009963E7" w:rsidRDefault="00CA3758" w:rsidP="009963E7">
      <w:pPr>
        <w:widowControl w:val="0"/>
        <w:suppressAutoHyphens/>
        <w:spacing w:after="0" w:line="240" w:lineRule="auto"/>
        <w:ind w:left="426"/>
        <w:rPr>
          <w:rFonts w:ascii="Palatino Linotype" w:hAnsi="Palatino Linotype"/>
          <w:bCs/>
          <w:kern w:val="1"/>
          <w:sz w:val="24"/>
          <w:szCs w:val="24"/>
          <w:lang w:eastAsia="hi-IN" w:bidi="hi-IN"/>
        </w:rPr>
      </w:pPr>
      <w:r w:rsidRPr="009963E7">
        <w:rPr>
          <w:rFonts w:ascii="Palatino Linotype" w:hAnsi="Palatino Linotype"/>
          <w:bCs/>
          <w:kern w:val="1"/>
          <w:sz w:val="24"/>
          <w:szCs w:val="24"/>
          <w:lang w:eastAsia="hi-IN" w:bidi="hi-IN"/>
        </w:rPr>
        <w:t>„A nemzeti köznevelésről szóló</w:t>
      </w:r>
      <w:r w:rsidR="00AE5C12" w:rsidRPr="009963E7">
        <w:rPr>
          <w:rFonts w:ascii="Palatino Linotype" w:hAnsi="Palatino Linotype"/>
          <w:bCs/>
          <w:kern w:val="1"/>
          <w:sz w:val="24"/>
          <w:szCs w:val="24"/>
          <w:lang w:eastAsia="hi-IN" w:bidi="hi-IN"/>
        </w:rPr>
        <w:t>,</w:t>
      </w:r>
      <w:r w:rsidRPr="009963E7">
        <w:rPr>
          <w:rFonts w:ascii="Palatino Linotype" w:hAnsi="Palatino Linotype"/>
          <w:bCs/>
          <w:kern w:val="1"/>
          <w:sz w:val="24"/>
          <w:szCs w:val="24"/>
          <w:lang w:eastAsia="hi-IN" w:bidi="hi-IN"/>
        </w:rPr>
        <w:t xml:space="preserve"> 2011. évi CXC. törvény 54. § (2) a) pontja szerinti értékeléssel.”</w:t>
      </w:r>
    </w:p>
    <w:p w:rsidR="00CA3758" w:rsidRPr="009963E7" w:rsidRDefault="00CA3758" w:rsidP="009963E7">
      <w:pPr>
        <w:spacing w:after="0" w:line="240" w:lineRule="auto"/>
        <w:rPr>
          <w:rFonts w:ascii="Palatino Linotype" w:hAnsi="Palatino Linotype"/>
          <w:b/>
          <w:sz w:val="24"/>
          <w:szCs w:val="24"/>
          <w:lang w:eastAsia="hu-HU"/>
        </w:rPr>
      </w:pPr>
    </w:p>
    <w:p w:rsidR="009963E7" w:rsidRPr="009963E7" w:rsidRDefault="009963E7" w:rsidP="009963E7">
      <w:pPr>
        <w:spacing w:after="0" w:line="240" w:lineRule="auto"/>
        <w:rPr>
          <w:rFonts w:ascii="Palatino Linotype" w:hAnsi="Palatino Linotype"/>
          <w:b/>
          <w:sz w:val="24"/>
          <w:szCs w:val="24"/>
          <w:lang w:eastAsia="hu-HU"/>
        </w:rPr>
      </w:pPr>
    </w:p>
    <w:p w:rsidR="000F7F3D" w:rsidRPr="009963E7" w:rsidRDefault="000F7F3D" w:rsidP="009963E7">
      <w:pPr>
        <w:widowControl w:val="0"/>
        <w:numPr>
          <w:ilvl w:val="0"/>
          <w:numId w:val="17"/>
        </w:numPr>
        <w:suppressAutoHyphens/>
        <w:spacing w:after="0" w:line="240" w:lineRule="auto"/>
        <w:rPr>
          <w:rFonts w:ascii="Palatino Linotype" w:hAnsi="Palatino Linotype"/>
          <w:b/>
          <w:bCs/>
          <w:iCs/>
          <w:sz w:val="24"/>
          <w:szCs w:val="24"/>
        </w:rPr>
      </w:pPr>
      <w:r w:rsidRPr="009963E7">
        <w:rPr>
          <w:rFonts w:ascii="Palatino Linotype" w:hAnsi="Palatino Linotype"/>
          <w:b/>
          <w:sz w:val="24"/>
          <w:szCs w:val="24"/>
        </w:rPr>
        <w:t xml:space="preserve">Minőségirányítás </w:t>
      </w:r>
      <w:proofErr w:type="gramStart"/>
      <w:r w:rsidRPr="009963E7">
        <w:rPr>
          <w:rFonts w:ascii="Palatino Linotype" w:hAnsi="Palatino Linotype"/>
          <w:b/>
          <w:sz w:val="24"/>
          <w:szCs w:val="24"/>
        </w:rPr>
        <w:t>tantárgy</w:t>
      </w:r>
      <w:r w:rsidRPr="009963E7">
        <w:rPr>
          <w:rFonts w:ascii="Palatino Linotype" w:hAnsi="Palatino Linotype"/>
          <w:sz w:val="24"/>
          <w:szCs w:val="24"/>
        </w:rPr>
        <w:tab/>
      </w:r>
      <w:r w:rsidRPr="009963E7">
        <w:rPr>
          <w:rFonts w:ascii="Palatino Linotype" w:hAnsi="Palatino Linotype"/>
          <w:sz w:val="24"/>
          <w:szCs w:val="24"/>
        </w:rPr>
        <w:tab/>
      </w:r>
      <w:r w:rsidRPr="009963E7">
        <w:rPr>
          <w:rFonts w:ascii="Palatino Linotype" w:hAnsi="Palatino Linotype"/>
          <w:sz w:val="24"/>
          <w:szCs w:val="24"/>
        </w:rPr>
        <w:tab/>
      </w:r>
      <w:r w:rsidRPr="009963E7">
        <w:rPr>
          <w:rFonts w:ascii="Palatino Linotype" w:hAnsi="Palatino Linotype"/>
          <w:sz w:val="24"/>
          <w:szCs w:val="24"/>
        </w:rPr>
        <w:tab/>
      </w:r>
      <w:r w:rsidRPr="009963E7">
        <w:rPr>
          <w:rFonts w:ascii="Palatino Linotype" w:hAnsi="Palatino Linotype"/>
          <w:sz w:val="24"/>
          <w:szCs w:val="24"/>
        </w:rPr>
        <w:tab/>
      </w:r>
      <w:r w:rsidRPr="009963E7">
        <w:rPr>
          <w:rFonts w:ascii="Palatino Linotype" w:hAnsi="Palatino Linotype"/>
          <w:sz w:val="24"/>
          <w:szCs w:val="24"/>
        </w:rPr>
        <w:tab/>
        <w:t xml:space="preserve">      </w:t>
      </w:r>
      <w:r w:rsidRPr="009963E7">
        <w:rPr>
          <w:rFonts w:ascii="Palatino Linotype" w:hAnsi="Palatino Linotype"/>
          <w:b/>
          <w:sz w:val="24"/>
          <w:szCs w:val="24"/>
        </w:rPr>
        <w:t>32</w:t>
      </w:r>
      <w:proofErr w:type="gramEnd"/>
      <w:r w:rsidRPr="009963E7">
        <w:rPr>
          <w:rFonts w:ascii="Palatino Linotype" w:hAnsi="Palatino Linotype"/>
          <w:b/>
          <w:sz w:val="24"/>
          <w:szCs w:val="24"/>
        </w:rPr>
        <w:t xml:space="preserve"> óra / 36</w:t>
      </w:r>
      <w:r w:rsidRPr="009963E7">
        <w:rPr>
          <w:rFonts w:ascii="Palatino Linotype" w:hAnsi="Palatino Linotype"/>
          <w:sz w:val="24"/>
          <w:szCs w:val="24"/>
        </w:rPr>
        <w:t xml:space="preserve"> </w:t>
      </w:r>
      <w:r w:rsidRPr="009963E7">
        <w:rPr>
          <w:rFonts w:ascii="Palatino Linotype" w:hAnsi="Palatino Linotype"/>
          <w:b/>
          <w:sz w:val="24"/>
          <w:szCs w:val="24"/>
        </w:rPr>
        <w:t>óra *</w:t>
      </w:r>
    </w:p>
    <w:p w:rsidR="000F7F3D" w:rsidRPr="009963E7" w:rsidRDefault="000F7F3D" w:rsidP="009963E7">
      <w:pPr>
        <w:spacing w:after="0" w:line="240" w:lineRule="auto"/>
        <w:ind w:right="-1"/>
        <w:jc w:val="right"/>
        <w:rPr>
          <w:rFonts w:ascii="Palatino Linotype" w:hAnsi="Palatino Linotype"/>
          <w:sz w:val="20"/>
          <w:szCs w:val="20"/>
        </w:rPr>
      </w:pPr>
      <w:r w:rsidRPr="009963E7">
        <w:rPr>
          <w:rFonts w:ascii="Palatino Linotype" w:hAnsi="Palatino Linotype"/>
          <w:sz w:val="20"/>
          <w:szCs w:val="20"/>
        </w:rPr>
        <w:t>* 9-13. évfolyamon megszervezett képzés/13. és 14. évfolyamon megszervezett képzés</w:t>
      </w:r>
    </w:p>
    <w:p w:rsidR="00CA3758" w:rsidRPr="009963E7" w:rsidRDefault="00CA3758" w:rsidP="009963E7">
      <w:pPr>
        <w:spacing w:after="0" w:line="240" w:lineRule="auto"/>
        <w:rPr>
          <w:rFonts w:ascii="Palatino Linotype" w:hAnsi="Palatino Linotype"/>
          <w:b/>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tanításának célja</w:t>
      </w:r>
    </w:p>
    <w:p w:rsidR="00741A6E" w:rsidRPr="009963E7" w:rsidRDefault="00741A6E" w:rsidP="009963E7">
      <w:pPr>
        <w:spacing w:after="0" w:line="240" w:lineRule="auto"/>
        <w:jc w:val="both"/>
        <w:rPr>
          <w:rFonts w:ascii="Palatino Linotype" w:hAnsi="Palatino Linotype"/>
          <w:sz w:val="24"/>
          <w:szCs w:val="24"/>
        </w:rPr>
      </w:pPr>
      <w:r w:rsidRPr="009963E7">
        <w:rPr>
          <w:rFonts w:ascii="Palatino Linotype" w:hAnsi="Palatino Linotype"/>
          <w:sz w:val="24"/>
          <w:szCs w:val="24"/>
        </w:rPr>
        <w:t>A Minőségirányítás tantárgy elméleti oktatásának célja, hogy a kohászati technikus tanulók a szükséges műszaki-szakmai gyakorlati feladatok megoldására alkalmas széleskörű minőségirányítási elméleti ismereteket szerezzenek.</w:t>
      </w:r>
    </w:p>
    <w:p w:rsidR="00CA3758" w:rsidRPr="009963E7" w:rsidRDefault="00CA3758" w:rsidP="009963E7">
      <w:pPr>
        <w:spacing w:after="0" w:line="240" w:lineRule="auto"/>
        <w:rPr>
          <w:rFonts w:ascii="Palatino Linotype" w:hAnsi="Palatino Linotype"/>
          <w:b/>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Kapcsolódó közismereti, szakmai tartalmak</w:t>
      </w:r>
    </w:p>
    <w:p w:rsidR="00CA3758" w:rsidRPr="009963E7" w:rsidRDefault="00CA3758"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9963E7">
        <w:rPr>
          <w:rFonts w:ascii="Palatino Linotype" w:hAnsi="Palatino Linotype"/>
          <w:sz w:val="24"/>
          <w:szCs w:val="24"/>
        </w:rPr>
        <w:t>A tantárgy az adott évfolyamba lépés feltételeiként megjelölt közismereti és szakmai tartalmakra épül.</w:t>
      </w:r>
    </w:p>
    <w:p w:rsidR="00CA3758" w:rsidRPr="009963E7" w:rsidRDefault="00CA3758" w:rsidP="009963E7">
      <w:pPr>
        <w:spacing w:after="0" w:line="240" w:lineRule="auto"/>
        <w:rPr>
          <w:rFonts w:ascii="Palatino Linotype" w:hAnsi="Palatino Linotype"/>
          <w:b/>
          <w:bCs/>
          <w:iCs/>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Témakörök</w:t>
      </w:r>
    </w:p>
    <w:p w:rsidR="00CA3758" w:rsidRPr="009963E7" w:rsidRDefault="00CA3758" w:rsidP="009963E7">
      <w:pPr>
        <w:spacing w:after="0" w:line="240" w:lineRule="auto"/>
        <w:rPr>
          <w:rFonts w:ascii="Palatino Linotype" w:hAnsi="Palatino Linotype"/>
          <w:b/>
          <w:bCs/>
          <w:iCs/>
          <w:sz w:val="24"/>
          <w:szCs w:val="24"/>
        </w:rPr>
      </w:pPr>
    </w:p>
    <w:p w:rsidR="00CA3758" w:rsidRPr="009963E7" w:rsidRDefault="00741A6E" w:rsidP="009963E7">
      <w:pPr>
        <w:widowControl w:val="0"/>
        <w:numPr>
          <w:ilvl w:val="2"/>
          <w:numId w:val="17"/>
        </w:numPr>
        <w:suppressAutoHyphens/>
        <w:spacing w:after="0" w:line="240" w:lineRule="auto"/>
        <w:ind w:left="1134" w:hanging="567"/>
        <w:rPr>
          <w:rFonts w:ascii="Palatino Linotype" w:hAnsi="Palatino Linotype"/>
          <w:b/>
          <w:sz w:val="24"/>
          <w:szCs w:val="24"/>
        </w:rPr>
      </w:pPr>
      <w:r w:rsidRPr="009963E7">
        <w:rPr>
          <w:rFonts w:ascii="Palatino Linotype" w:hAnsi="Palatino Linotype"/>
          <w:b/>
          <w:sz w:val="24"/>
          <w:szCs w:val="24"/>
        </w:rPr>
        <w:t xml:space="preserve">Minőségirányítás </w:t>
      </w:r>
      <w:proofErr w:type="gramStart"/>
      <w:r w:rsidRPr="009963E7">
        <w:rPr>
          <w:rFonts w:ascii="Palatino Linotype" w:hAnsi="Palatino Linotype"/>
          <w:b/>
          <w:sz w:val="24"/>
          <w:szCs w:val="24"/>
        </w:rPr>
        <w:t>alapjai</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w:t>
      </w:r>
      <w:r w:rsidRPr="009963E7">
        <w:rPr>
          <w:rFonts w:ascii="Palatino Linotype" w:hAnsi="Palatino Linotype"/>
          <w:b/>
          <w:i/>
          <w:sz w:val="24"/>
          <w:szCs w:val="24"/>
        </w:rPr>
        <w:t>16</w:t>
      </w:r>
      <w:proofErr w:type="gramEnd"/>
      <w:r w:rsidRPr="009963E7">
        <w:rPr>
          <w:rFonts w:ascii="Palatino Linotype" w:hAnsi="Palatino Linotype"/>
          <w:b/>
          <w:i/>
          <w:sz w:val="24"/>
          <w:szCs w:val="24"/>
        </w:rPr>
        <w:t xml:space="preserve"> óra / 18</w:t>
      </w:r>
      <w:r w:rsidRPr="009963E7">
        <w:rPr>
          <w:rFonts w:ascii="Palatino Linotype" w:hAnsi="Palatino Linotype"/>
          <w:i/>
          <w:sz w:val="24"/>
          <w:szCs w:val="24"/>
        </w:rPr>
        <w:t xml:space="preserve"> </w:t>
      </w:r>
      <w:r w:rsidRPr="009963E7">
        <w:rPr>
          <w:rFonts w:ascii="Palatino Linotype" w:hAnsi="Palatino Linotype"/>
          <w:b/>
          <w:i/>
          <w:sz w:val="24"/>
          <w:szCs w:val="24"/>
        </w:rPr>
        <w:t>óra</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Alapfogalmak.</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Szabványok.</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Minőség-ellenőrzés.</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Minőségbiztosítás.</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Ellenőrzéstechnológia.</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Ellenőrzéstechnika.</w:t>
      </w:r>
    </w:p>
    <w:p w:rsidR="00CA3758" w:rsidRPr="009963E7" w:rsidRDefault="00CA3758" w:rsidP="009963E7">
      <w:pPr>
        <w:spacing w:after="0" w:line="240" w:lineRule="auto"/>
        <w:ind w:firstLine="540"/>
        <w:rPr>
          <w:rFonts w:ascii="Palatino Linotype" w:hAnsi="Palatino Linotype"/>
          <w:sz w:val="24"/>
          <w:szCs w:val="24"/>
        </w:rPr>
      </w:pPr>
    </w:p>
    <w:p w:rsidR="00CA3758" w:rsidRPr="009963E7" w:rsidRDefault="00741A6E" w:rsidP="009963E7">
      <w:pPr>
        <w:widowControl w:val="0"/>
        <w:numPr>
          <w:ilvl w:val="2"/>
          <w:numId w:val="17"/>
        </w:numPr>
        <w:suppressAutoHyphens/>
        <w:spacing w:after="0" w:line="240" w:lineRule="auto"/>
        <w:ind w:left="1134" w:hanging="567"/>
        <w:rPr>
          <w:rFonts w:ascii="Palatino Linotype" w:hAnsi="Palatino Linotype"/>
          <w:b/>
          <w:i/>
          <w:sz w:val="24"/>
          <w:szCs w:val="24"/>
        </w:rPr>
      </w:pPr>
      <w:proofErr w:type="gramStart"/>
      <w:r w:rsidRPr="009963E7">
        <w:rPr>
          <w:rFonts w:ascii="Palatino Linotype" w:hAnsi="Palatino Linotype"/>
          <w:b/>
          <w:sz w:val="24"/>
          <w:szCs w:val="24"/>
        </w:rPr>
        <w:t>Folyamatok</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w:t>
      </w:r>
      <w:r w:rsidRPr="009963E7">
        <w:rPr>
          <w:rFonts w:ascii="Palatino Linotype" w:hAnsi="Palatino Linotype"/>
          <w:b/>
          <w:i/>
          <w:sz w:val="24"/>
          <w:szCs w:val="24"/>
        </w:rPr>
        <w:t>16</w:t>
      </w:r>
      <w:proofErr w:type="gramEnd"/>
      <w:r w:rsidRPr="009963E7">
        <w:rPr>
          <w:rFonts w:ascii="Palatino Linotype" w:hAnsi="Palatino Linotype"/>
          <w:b/>
          <w:i/>
          <w:sz w:val="24"/>
          <w:szCs w:val="24"/>
        </w:rPr>
        <w:t xml:space="preserve"> óra / 18</w:t>
      </w:r>
      <w:r w:rsidRPr="009963E7">
        <w:rPr>
          <w:rFonts w:ascii="Palatino Linotype" w:hAnsi="Palatino Linotype"/>
          <w:i/>
          <w:sz w:val="24"/>
          <w:szCs w:val="24"/>
        </w:rPr>
        <w:t xml:space="preserve"> </w:t>
      </w:r>
      <w:r w:rsidRPr="009963E7">
        <w:rPr>
          <w:rFonts w:ascii="Palatino Linotype" w:hAnsi="Palatino Linotype"/>
          <w:b/>
          <w:i/>
          <w:sz w:val="24"/>
          <w:szCs w:val="24"/>
        </w:rPr>
        <w:t>óra</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Átadás - átvételi eljárások.</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Üzemeltetési dokumentációk.</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Számítógépes minőségtervezés.</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Statisztikák készítése, adatbank.</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Információátadás, információ-áramlás.</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Folyamatirányítás.</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Folyamatszabályozás.</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Minőségszabályozás (CAQC).</w:t>
      </w:r>
    </w:p>
    <w:p w:rsidR="00741A6E" w:rsidRPr="009963E7" w:rsidRDefault="00741A6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Beszállítók minősítése.</w:t>
      </w:r>
    </w:p>
    <w:p w:rsidR="00CA3758" w:rsidRPr="009963E7" w:rsidRDefault="00CA3758" w:rsidP="009963E7">
      <w:pPr>
        <w:spacing w:after="0" w:line="240" w:lineRule="auto"/>
        <w:rPr>
          <w:rFonts w:ascii="Palatino Linotype" w:hAnsi="Palatino Linotype"/>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képzés javasolt helyszíne (ajánlás)</w:t>
      </w:r>
    </w:p>
    <w:p w:rsidR="00CA3758" w:rsidRPr="009963E7" w:rsidRDefault="00CA3758" w:rsidP="009963E7">
      <w:pPr>
        <w:spacing w:after="0" w:line="240" w:lineRule="auto"/>
        <w:ind w:left="792"/>
        <w:jc w:val="both"/>
        <w:rPr>
          <w:rFonts w:ascii="Palatino Linotype" w:hAnsi="Palatino Linotype"/>
          <w:b/>
          <w:bCs/>
          <w:i/>
          <w:sz w:val="24"/>
          <w:szCs w:val="24"/>
        </w:rPr>
      </w:pPr>
      <w:r w:rsidRPr="009963E7">
        <w:rPr>
          <w:rFonts w:ascii="Palatino Linotype" w:hAnsi="Palatino Linotype"/>
          <w:i/>
          <w:sz w:val="24"/>
          <w:szCs w:val="24"/>
        </w:rPr>
        <w:t xml:space="preserve">Tanterem és/vagy </w:t>
      </w:r>
      <w:proofErr w:type="spellStart"/>
      <w:r w:rsidRPr="009963E7">
        <w:rPr>
          <w:rFonts w:ascii="Palatino Linotype" w:hAnsi="Palatino Linotype"/>
          <w:i/>
          <w:sz w:val="24"/>
          <w:szCs w:val="24"/>
        </w:rPr>
        <w:t>szakmaspecifikus</w:t>
      </w:r>
      <w:proofErr w:type="spellEnd"/>
      <w:r w:rsidRPr="009963E7">
        <w:rPr>
          <w:rFonts w:ascii="Palatino Linotype" w:hAnsi="Palatino Linotype"/>
          <w:i/>
          <w:sz w:val="24"/>
          <w:szCs w:val="24"/>
        </w:rPr>
        <w:t xml:space="preserve"> tanműhely vagy </w:t>
      </w:r>
      <w:proofErr w:type="spellStart"/>
      <w:r w:rsidRPr="009963E7">
        <w:rPr>
          <w:rFonts w:ascii="Palatino Linotype" w:hAnsi="Palatino Linotype"/>
          <w:i/>
          <w:sz w:val="24"/>
          <w:szCs w:val="24"/>
        </w:rPr>
        <w:t>szakmaspecifikus</w:t>
      </w:r>
      <w:proofErr w:type="spellEnd"/>
      <w:r w:rsidRPr="009963E7">
        <w:rPr>
          <w:rFonts w:ascii="Palatino Linotype" w:hAnsi="Palatino Linotype"/>
          <w:i/>
          <w:sz w:val="24"/>
          <w:szCs w:val="24"/>
        </w:rPr>
        <w:t xml:space="preserve"> gazdálkodó szervezet.</w:t>
      </w:r>
    </w:p>
    <w:p w:rsidR="00CA3758" w:rsidRPr="009963E7" w:rsidRDefault="00CA3758" w:rsidP="009963E7">
      <w:pPr>
        <w:widowControl w:val="0"/>
        <w:suppressAutoHyphens/>
        <w:spacing w:after="0" w:line="240" w:lineRule="auto"/>
        <w:ind w:left="360"/>
        <w:rPr>
          <w:rFonts w:ascii="Palatino Linotype" w:hAnsi="Palatino Linotype"/>
          <w:b/>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i/>
          <w:sz w:val="24"/>
          <w:szCs w:val="24"/>
        </w:rPr>
      </w:pPr>
      <w:r w:rsidRPr="009963E7">
        <w:rPr>
          <w:rFonts w:ascii="Palatino Linotype" w:hAnsi="Palatino Linotype"/>
          <w:b/>
          <w:i/>
          <w:sz w:val="24"/>
          <w:szCs w:val="24"/>
        </w:rPr>
        <w:t xml:space="preserve">A tantárgy elsajátítása során alkalmazható sajátos módszerek, tanulói </w:t>
      </w:r>
      <w:r w:rsidRPr="009963E7">
        <w:rPr>
          <w:rFonts w:ascii="Palatino Linotype" w:hAnsi="Palatino Linotype"/>
          <w:b/>
          <w:i/>
          <w:sz w:val="24"/>
          <w:szCs w:val="24"/>
        </w:rPr>
        <w:lastRenderedPageBreak/>
        <w:t>tevékenységformák (ajánlás)</w:t>
      </w:r>
    </w:p>
    <w:p w:rsidR="00CA3758" w:rsidRPr="009963E7" w:rsidRDefault="00CA3758" w:rsidP="009963E7">
      <w:pPr>
        <w:widowControl w:val="0"/>
        <w:suppressAutoHyphens/>
        <w:spacing w:after="0" w:line="240" w:lineRule="auto"/>
        <w:rPr>
          <w:rFonts w:ascii="Palatino Linotype" w:hAnsi="Palatino Linotype"/>
          <w:b/>
          <w:kern w:val="1"/>
          <w:sz w:val="24"/>
          <w:szCs w:val="24"/>
          <w:lang w:eastAsia="hi-IN" w:bidi="hi-IN"/>
        </w:rPr>
      </w:pPr>
    </w:p>
    <w:p w:rsidR="00CA3758" w:rsidRPr="009963E7" w:rsidRDefault="00CA3758" w:rsidP="009963E7">
      <w:pPr>
        <w:pStyle w:val="Listaszerbekezds"/>
        <w:widowControl w:val="0"/>
        <w:numPr>
          <w:ilvl w:val="2"/>
          <w:numId w:val="17"/>
        </w:numPr>
        <w:suppressAutoHyphens/>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9963E7">
        <w:trPr>
          <w:jc w:val="center"/>
        </w:trPr>
        <w:tc>
          <w:tcPr>
            <w:tcW w:w="994"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2800"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 xml:space="preserve">Alkalmazott oktatási </w:t>
            </w:r>
          </w:p>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módszer neve</w:t>
            </w:r>
          </w:p>
        </w:tc>
        <w:tc>
          <w:tcPr>
            <w:tcW w:w="2835" w:type="dxa"/>
            <w:gridSpan w:val="3"/>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 tanulói tevékenység szervezeti kerete</w:t>
            </w:r>
          </w:p>
        </w:tc>
        <w:tc>
          <w:tcPr>
            <w:tcW w:w="2659"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C44B44" w:rsidRPr="009963E7">
        <w:trPr>
          <w:jc w:val="center"/>
        </w:trPr>
        <w:tc>
          <w:tcPr>
            <w:tcW w:w="994"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9963E7" w:rsidRDefault="00C44B44" w:rsidP="009963E7">
            <w:pPr>
              <w:spacing w:after="0" w:line="240" w:lineRule="auto"/>
              <w:rPr>
                <w:rFonts w:ascii="Palatino Linotype" w:hAnsi="Palatino Linotype"/>
                <w:b/>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egyéni</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csoport</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osztály</w:t>
            </w:r>
          </w:p>
        </w:tc>
        <w:tc>
          <w:tcPr>
            <w:tcW w:w="2659"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magyarázat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kiselőadás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megbeszélés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szemléltetés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projekt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szimuláció</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házi feladat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813551" w:rsidRPr="009963E7" w:rsidRDefault="00813551" w:rsidP="009963E7">
      <w:pPr>
        <w:widowControl w:val="0"/>
        <w:suppressAutoHyphens/>
        <w:spacing w:after="0" w:line="240" w:lineRule="auto"/>
        <w:ind w:left="966"/>
        <w:rPr>
          <w:rFonts w:ascii="Palatino Linotype" w:hAnsi="Palatino Linotype"/>
          <w:b/>
          <w:i/>
          <w:sz w:val="24"/>
          <w:szCs w:val="24"/>
        </w:rPr>
      </w:pPr>
    </w:p>
    <w:p w:rsidR="00CA3758" w:rsidRPr="009963E7" w:rsidRDefault="00CA3758" w:rsidP="009963E7">
      <w:pPr>
        <w:pStyle w:val="Listaszerbekezds"/>
        <w:numPr>
          <w:ilvl w:val="2"/>
          <w:numId w:val="17"/>
        </w:numPr>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9963E7">
        <w:trPr>
          <w:cantSplit/>
          <w:trHeight w:val="921"/>
          <w:jc w:val="center"/>
        </w:trPr>
        <w:tc>
          <w:tcPr>
            <w:tcW w:w="828"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3621"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tevékenységforma</w:t>
            </w:r>
          </w:p>
        </w:tc>
        <w:tc>
          <w:tcPr>
            <w:tcW w:w="2370" w:type="dxa"/>
            <w:gridSpan w:val="3"/>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 szervezési kerete</w:t>
            </w:r>
          </w:p>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(differenciálási módok)</w:t>
            </w:r>
          </w:p>
        </w:tc>
        <w:tc>
          <w:tcPr>
            <w:tcW w:w="2190"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813551" w:rsidRPr="009963E7">
        <w:trPr>
          <w:cantSplit/>
          <w:trHeight w:val="1076"/>
          <w:jc w:val="center"/>
        </w:trPr>
        <w:tc>
          <w:tcPr>
            <w:tcW w:w="828"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9963E7"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Egyéni</w:t>
            </w:r>
          </w:p>
        </w:tc>
        <w:tc>
          <w:tcPr>
            <w:tcW w:w="798"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Csoport-</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bontás</w:t>
            </w:r>
          </w:p>
        </w:tc>
        <w:tc>
          <w:tcPr>
            <w:tcW w:w="763"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Osztály-</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keret</w:t>
            </w:r>
          </w:p>
        </w:tc>
        <w:tc>
          <w:tcPr>
            <w:tcW w:w="2190"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1.</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b/>
                <w:sz w:val="24"/>
                <w:szCs w:val="24"/>
              </w:rPr>
            </w:pPr>
            <w:r w:rsidRPr="009963E7">
              <w:rPr>
                <w:rFonts w:ascii="Palatino Linotype" w:hAnsi="Palatino Linotype" w:cs="Arial"/>
                <w:b/>
                <w:sz w:val="24"/>
                <w:szCs w:val="24"/>
              </w:rPr>
              <w:t>Információ feldolgozó tevékenységek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önálló feldolgozása</w:t>
            </w:r>
          </w:p>
        </w:tc>
        <w:tc>
          <w:tcPr>
            <w:tcW w:w="809"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Információk önálló 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 xml:space="preserve">Információk feladattal vezetett </w:t>
            </w:r>
            <w:r w:rsidRPr="009963E7">
              <w:rPr>
                <w:rFonts w:ascii="Palatino Linotype" w:hAnsi="Palatino Linotype" w:cs="Arial"/>
                <w:sz w:val="24"/>
                <w:szCs w:val="24"/>
              </w:rPr>
              <w:lastRenderedPageBreak/>
              <w:t>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lastRenderedPageBreak/>
              <w:t>2.</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Írásos elemzések készítése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Leírás készítése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Válaszolás írásban mondatszintű kérdésekre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Tesztfeladat megoldása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Szöveges előadás egyéni felkészüléssel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utólagos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helyszíni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483382"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A0290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CA3758" w:rsidRPr="009963E7" w:rsidRDefault="00CA3758" w:rsidP="009963E7">
      <w:pPr>
        <w:widowControl w:val="0"/>
        <w:suppressAutoHyphens/>
        <w:spacing w:after="0" w:line="240" w:lineRule="auto"/>
        <w:rPr>
          <w:rFonts w:ascii="Palatino Linotype" w:hAnsi="Palatino Linotype"/>
          <w:b/>
          <w:bCs/>
          <w:sz w:val="24"/>
          <w:szCs w:val="24"/>
        </w:rPr>
      </w:pPr>
    </w:p>
    <w:p w:rsidR="00CA3758" w:rsidRPr="009963E7" w:rsidRDefault="00CA3758" w:rsidP="009963E7">
      <w:pPr>
        <w:spacing w:after="0" w:line="240" w:lineRule="auto"/>
        <w:ind w:left="540"/>
        <w:jc w:val="both"/>
        <w:rPr>
          <w:rFonts w:ascii="Palatino Linotype" w:hAnsi="Palatino Linotype"/>
          <w:iCs/>
          <w:sz w:val="24"/>
          <w:szCs w:val="24"/>
        </w:rPr>
      </w:pPr>
    </w:p>
    <w:p w:rsidR="00CA3758" w:rsidRPr="009963E7" w:rsidRDefault="00CA3758"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értékelésének módja</w:t>
      </w:r>
    </w:p>
    <w:p w:rsidR="00CA3758" w:rsidRPr="009963E7" w:rsidRDefault="00CA3758" w:rsidP="009963E7">
      <w:pPr>
        <w:widowControl w:val="0"/>
        <w:suppressAutoHyphens/>
        <w:spacing w:after="0" w:line="240" w:lineRule="auto"/>
        <w:ind w:left="426"/>
        <w:rPr>
          <w:rFonts w:ascii="Palatino Linotype" w:hAnsi="Palatino Linotype"/>
          <w:bCs/>
          <w:kern w:val="1"/>
          <w:sz w:val="24"/>
          <w:szCs w:val="24"/>
          <w:lang w:eastAsia="hi-IN" w:bidi="hi-IN"/>
        </w:rPr>
      </w:pPr>
      <w:r w:rsidRPr="009963E7">
        <w:rPr>
          <w:rFonts w:ascii="Palatino Linotype" w:hAnsi="Palatino Linotype"/>
          <w:bCs/>
          <w:kern w:val="1"/>
          <w:sz w:val="24"/>
          <w:szCs w:val="24"/>
          <w:lang w:eastAsia="hi-IN" w:bidi="hi-IN"/>
        </w:rPr>
        <w:t>„A nemzeti köznevelésről szóló</w:t>
      </w:r>
      <w:r w:rsidR="00AE5C12" w:rsidRPr="009963E7">
        <w:rPr>
          <w:rFonts w:ascii="Palatino Linotype" w:hAnsi="Palatino Linotype"/>
          <w:bCs/>
          <w:kern w:val="1"/>
          <w:sz w:val="24"/>
          <w:szCs w:val="24"/>
          <w:lang w:eastAsia="hi-IN" w:bidi="hi-IN"/>
        </w:rPr>
        <w:t>,</w:t>
      </w:r>
      <w:r w:rsidRPr="009963E7">
        <w:rPr>
          <w:rFonts w:ascii="Palatino Linotype" w:hAnsi="Palatino Linotype"/>
          <w:bCs/>
          <w:kern w:val="1"/>
          <w:sz w:val="24"/>
          <w:szCs w:val="24"/>
          <w:lang w:eastAsia="hi-IN" w:bidi="hi-IN"/>
        </w:rPr>
        <w:t xml:space="preserve"> 2011. évi CXC. törvény 54. § (2) a) pontja szerinti értékeléssel.”</w:t>
      </w:r>
    </w:p>
    <w:p w:rsidR="00CA3758" w:rsidRPr="009963E7" w:rsidRDefault="00CA3758" w:rsidP="009963E7">
      <w:pPr>
        <w:spacing w:after="0" w:line="240" w:lineRule="auto"/>
        <w:rPr>
          <w:rFonts w:ascii="Palatino Linotype" w:hAnsi="Palatino Linotype"/>
          <w:b/>
          <w:sz w:val="24"/>
          <w:szCs w:val="24"/>
          <w:lang w:eastAsia="hu-HU"/>
        </w:rPr>
      </w:pPr>
    </w:p>
    <w:p w:rsidR="00E30054" w:rsidRPr="009963E7" w:rsidRDefault="00C20677" w:rsidP="009963E7">
      <w:pPr>
        <w:spacing w:after="0" w:line="240" w:lineRule="auto"/>
        <w:ind w:left="-15"/>
        <w:jc w:val="center"/>
        <w:rPr>
          <w:rFonts w:ascii="Palatino Linotype" w:hAnsi="Palatino Linotype"/>
          <w:b/>
          <w:sz w:val="24"/>
          <w:szCs w:val="24"/>
          <w:lang w:eastAsia="hu-HU"/>
        </w:rPr>
      </w:pPr>
      <w:r w:rsidRPr="009963E7">
        <w:rPr>
          <w:rFonts w:ascii="Palatino Linotype" w:hAnsi="Palatino Linotype"/>
          <w:b/>
          <w:sz w:val="24"/>
          <w:szCs w:val="24"/>
          <w:lang w:eastAsia="hu-HU"/>
        </w:rPr>
        <w:br w:type="page"/>
      </w:r>
    </w:p>
    <w:p w:rsidR="00E30054" w:rsidRPr="00E30054" w:rsidRDefault="00E30054" w:rsidP="009963E7">
      <w:pPr>
        <w:spacing w:after="0" w:line="240" w:lineRule="auto"/>
        <w:ind w:left="-15"/>
        <w:jc w:val="center"/>
        <w:rPr>
          <w:rFonts w:ascii="Palatino Linotype" w:hAnsi="Palatino Linotype"/>
          <w:b/>
          <w:sz w:val="44"/>
          <w:szCs w:val="44"/>
          <w:lang w:eastAsia="hu-HU"/>
        </w:rPr>
      </w:pPr>
    </w:p>
    <w:p w:rsidR="00E30054" w:rsidRPr="00E30054" w:rsidRDefault="00E30054" w:rsidP="009963E7">
      <w:pPr>
        <w:spacing w:after="0" w:line="240" w:lineRule="auto"/>
        <w:ind w:left="-15"/>
        <w:jc w:val="center"/>
        <w:rPr>
          <w:rFonts w:ascii="Palatino Linotype" w:hAnsi="Palatino Linotype"/>
          <w:b/>
          <w:sz w:val="44"/>
          <w:szCs w:val="44"/>
          <w:lang w:eastAsia="hu-HU"/>
        </w:rPr>
      </w:pPr>
    </w:p>
    <w:p w:rsidR="00E30054" w:rsidRPr="00E30054" w:rsidRDefault="00E30054" w:rsidP="009963E7">
      <w:pPr>
        <w:spacing w:after="0" w:line="240" w:lineRule="auto"/>
        <w:ind w:left="-15"/>
        <w:jc w:val="center"/>
        <w:rPr>
          <w:rFonts w:ascii="Palatino Linotype" w:hAnsi="Palatino Linotype"/>
          <w:b/>
          <w:sz w:val="44"/>
          <w:szCs w:val="44"/>
          <w:lang w:eastAsia="hu-HU"/>
        </w:rPr>
      </w:pPr>
    </w:p>
    <w:p w:rsidR="00E30054" w:rsidRPr="00E30054" w:rsidRDefault="00E30054" w:rsidP="009963E7">
      <w:pPr>
        <w:spacing w:after="0" w:line="240" w:lineRule="auto"/>
        <w:ind w:left="-15"/>
        <w:jc w:val="center"/>
        <w:rPr>
          <w:rFonts w:ascii="Palatino Linotype" w:hAnsi="Palatino Linotype"/>
          <w:b/>
          <w:sz w:val="44"/>
          <w:szCs w:val="44"/>
          <w:lang w:eastAsia="hu-HU"/>
        </w:rPr>
      </w:pPr>
      <w:r w:rsidRPr="00E30054">
        <w:rPr>
          <w:rFonts w:ascii="Palatino Linotype" w:hAnsi="Palatino Linotype"/>
          <w:b/>
          <w:sz w:val="44"/>
          <w:szCs w:val="44"/>
          <w:lang w:eastAsia="hu-HU"/>
        </w:rPr>
        <w:t>A</w:t>
      </w:r>
    </w:p>
    <w:p w:rsidR="00E30054" w:rsidRPr="00E30054" w:rsidRDefault="00E30054" w:rsidP="009963E7">
      <w:pPr>
        <w:spacing w:after="0" w:line="240" w:lineRule="auto"/>
        <w:ind w:left="-15"/>
        <w:jc w:val="center"/>
        <w:rPr>
          <w:rFonts w:ascii="Palatino Linotype" w:hAnsi="Palatino Linotype"/>
          <w:b/>
          <w:sz w:val="44"/>
          <w:szCs w:val="44"/>
          <w:lang w:eastAsia="hu-HU"/>
        </w:rPr>
      </w:pPr>
      <w:r w:rsidRPr="00E30054">
        <w:rPr>
          <w:rFonts w:ascii="Palatino Linotype" w:hAnsi="Palatino Linotype"/>
          <w:b/>
          <w:sz w:val="44"/>
          <w:szCs w:val="44"/>
          <w:lang w:eastAsia="hu-HU"/>
        </w:rPr>
        <w:t>10188-12 azonosító számú</w:t>
      </w:r>
    </w:p>
    <w:p w:rsidR="00E30054" w:rsidRPr="00E30054" w:rsidRDefault="00E30054" w:rsidP="009963E7">
      <w:pPr>
        <w:spacing w:after="0" w:line="240" w:lineRule="auto"/>
        <w:ind w:left="-15"/>
        <w:jc w:val="center"/>
        <w:rPr>
          <w:rFonts w:ascii="Palatino Linotype" w:hAnsi="Palatino Linotype"/>
          <w:b/>
          <w:sz w:val="44"/>
          <w:szCs w:val="44"/>
          <w:lang w:eastAsia="hu-HU"/>
        </w:rPr>
      </w:pPr>
    </w:p>
    <w:p w:rsidR="00E30054" w:rsidRPr="00E30054" w:rsidRDefault="00E30054" w:rsidP="009963E7">
      <w:pPr>
        <w:spacing w:after="0" w:line="240" w:lineRule="auto"/>
        <w:ind w:left="-15"/>
        <w:jc w:val="center"/>
        <w:rPr>
          <w:rFonts w:ascii="Palatino Linotype" w:hAnsi="Palatino Linotype"/>
          <w:b/>
          <w:sz w:val="44"/>
          <w:szCs w:val="44"/>
          <w:lang w:eastAsia="hu-HU"/>
        </w:rPr>
      </w:pPr>
      <w:proofErr w:type="spellStart"/>
      <w:r w:rsidRPr="00E30054">
        <w:rPr>
          <w:rFonts w:ascii="Palatino Linotype" w:hAnsi="Palatino Linotype"/>
          <w:b/>
          <w:sz w:val="44"/>
          <w:szCs w:val="44"/>
          <w:lang w:eastAsia="hu-HU"/>
        </w:rPr>
        <w:t>Színesfémkohászati</w:t>
      </w:r>
      <w:proofErr w:type="spellEnd"/>
      <w:r w:rsidRPr="00E30054">
        <w:rPr>
          <w:rFonts w:ascii="Palatino Linotype" w:hAnsi="Palatino Linotype"/>
          <w:b/>
          <w:sz w:val="44"/>
          <w:szCs w:val="44"/>
          <w:lang w:eastAsia="hu-HU"/>
        </w:rPr>
        <w:t xml:space="preserve"> feladatok</w:t>
      </w:r>
    </w:p>
    <w:p w:rsidR="00E30054" w:rsidRPr="00E30054" w:rsidRDefault="00E30054" w:rsidP="009963E7">
      <w:pPr>
        <w:spacing w:after="0" w:line="240" w:lineRule="auto"/>
        <w:ind w:left="-15"/>
        <w:jc w:val="center"/>
        <w:rPr>
          <w:rFonts w:ascii="Palatino Linotype" w:hAnsi="Palatino Linotype"/>
          <w:b/>
          <w:sz w:val="44"/>
          <w:szCs w:val="44"/>
          <w:lang w:eastAsia="hu-HU"/>
        </w:rPr>
      </w:pPr>
      <w:proofErr w:type="gramStart"/>
      <w:r w:rsidRPr="00E30054">
        <w:rPr>
          <w:rFonts w:ascii="Palatino Linotype" w:hAnsi="Palatino Linotype"/>
          <w:b/>
          <w:sz w:val="44"/>
          <w:szCs w:val="44"/>
          <w:lang w:eastAsia="hu-HU"/>
        </w:rPr>
        <w:t>megnevezésű</w:t>
      </w:r>
      <w:proofErr w:type="gramEnd"/>
    </w:p>
    <w:p w:rsidR="00E30054" w:rsidRPr="00E30054" w:rsidRDefault="00E30054" w:rsidP="009963E7">
      <w:pPr>
        <w:spacing w:after="0" w:line="240" w:lineRule="auto"/>
        <w:ind w:left="-15"/>
        <w:jc w:val="center"/>
        <w:rPr>
          <w:rFonts w:ascii="Palatino Linotype" w:hAnsi="Palatino Linotype"/>
          <w:b/>
          <w:sz w:val="44"/>
          <w:szCs w:val="44"/>
          <w:lang w:eastAsia="hu-HU"/>
        </w:rPr>
      </w:pPr>
    </w:p>
    <w:p w:rsidR="00E30054" w:rsidRPr="00E30054" w:rsidRDefault="00E30054" w:rsidP="009963E7">
      <w:pPr>
        <w:spacing w:after="0" w:line="240" w:lineRule="auto"/>
        <w:ind w:left="-15"/>
        <w:jc w:val="center"/>
        <w:rPr>
          <w:rFonts w:ascii="Palatino Linotype" w:hAnsi="Palatino Linotype"/>
          <w:b/>
          <w:sz w:val="44"/>
          <w:szCs w:val="44"/>
          <w:lang w:eastAsia="hu-HU"/>
        </w:rPr>
      </w:pPr>
      <w:proofErr w:type="gramStart"/>
      <w:r w:rsidRPr="00E30054">
        <w:rPr>
          <w:rFonts w:ascii="Palatino Linotype" w:hAnsi="Palatino Linotype"/>
          <w:b/>
          <w:sz w:val="44"/>
          <w:szCs w:val="44"/>
          <w:lang w:eastAsia="hu-HU"/>
        </w:rPr>
        <w:t>szakmai</w:t>
      </w:r>
      <w:proofErr w:type="gramEnd"/>
      <w:r w:rsidRPr="00E30054">
        <w:rPr>
          <w:rFonts w:ascii="Palatino Linotype" w:hAnsi="Palatino Linotype"/>
          <w:b/>
          <w:sz w:val="44"/>
          <w:szCs w:val="44"/>
          <w:lang w:eastAsia="hu-HU"/>
        </w:rPr>
        <w:t xml:space="preserve"> követelménymodul</w:t>
      </w:r>
    </w:p>
    <w:p w:rsidR="00E30054" w:rsidRPr="00E30054" w:rsidRDefault="00E30054" w:rsidP="009963E7">
      <w:pPr>
        <w:spacing w:after="0" w:line="240" w:lineRule="auto"/>
        <w:ind w:left="-15"/>
        <w:jc w:val="center"/>
        <w:rPr>
          <w:rFonts w:ascii="Palatino Linotype" w:hAnsi="Palatino Linotype"/>
          <w:b/>
          <w:sz w:val="44"/>
          <w:szCs w:val="44"/>
          <w:lang w:eastAsia="hu-HU"/>
        </w:rPr>
      </w:pPr>
    </w:p>
    <w:p w:rsidR="00E30054" w:rsidRPr="000E120B" w:rsidRDefault="00E30054" w:rsidP="009963E7">
      <w:pPr>
        <w:spacing w:after="0" w:line="240" w:lineRule="auto"/>
        <w:ind w:left="-15"/>
        <w:jc w:val="center"/>
        <w:rPr>
          <w:rFonts w:ascii="Palatino Linotype" w:hAnsi="Palatino Linotype"/>
          <w:b/>
          <w:sz w:val="44"/>
          <w:szCs w:val="44"/>
        </w:rPr>
      </w:pPr>
      <w:proofErr w:type="gramStart"/>
      <w:r w:rsidRPr="00E30054">
        <w:rPr>
          <w:rFonts w:ascii="Palatino Linotype" w:hAnsi="Palatino Linotype"/>
          <w:b/>
          <w:sz w:val="44"/>
          <w:szCs w:val="44"/>
          <w:lang w:eastAsia="hu-HU"/>
        </w:rPr>
        <w:t>tantárgyai</w:t>
      </w:r>
      <w:proofErr w:type="gramEnd"/>
      <w:r w:rsidRPr="00E30054">
        <w:rPr>
          <w:rFonts w:ascii="Palatino Linotype" w:hAnsi="Palatino Linotype"/>
          <w:b/>
          <w:sz w:val="44"/>
          <w:szCs w:val="44"/>
          <w:lang w:eastAsia="hu-HU"/>
        </w:rPr>
        <w:t>, témakörei</w:t>
      </w:r>
    </w:p>
    <w:p w:rsidR="00E30054" w:rsidRPr="000E120B" w:rsidRDefault="00E30054" w:rsidP="009963E7">
      <w:pPr>
        <w:spacing w:after="0" w:line="240" w:lineRule="auto"/>
        <w:jc w:val="center"/>
        <w:rPr>
          <w:rFonts w:ascii="Palatino Linotype" w:hAnsi="Palatino Linotype"/>
          <w:b/>
          <w:sz w:val="44"/>
          <w:szCs w:val="44"/>
          <w:lang w:eastAsia="hu-HU"/>
        </w:rPr>
      </w:pPr>
    </w:p>
    <w:p w:rsidR="00E30054" w:rsidRPr="0097363C" w:rsidRDefault="00E30054" w:rsidP="009963E7">
      <w:pPr>
        <w:spacing w:line="240" w:lineRule="auto"/>
        <w:ind w:left="-15"/>
        <w:jc w:val="both"/>
        <w:rPr>
          <w:rFonts w:ascii="Palatino Linotype" w:hAnsi="Palatino Linotype"/>
          <w:b/>
        </w:rPr>
      </w:pPr>
      <w:r w:rsidRPr="000E120B">
        <w:rPr>
          <w:rFonts w:ascii="Palatino Linotype" w:hAnsi="Palatino Linotype"/>
          <w:sz w:val="20"/>
          <w:szCs w:val="20"/>
          <w:lang w:eastAsia="hu-HU"/>
        </w:rPr>
        <w:br w:type="page"/>
      </w:r>
      <w:r w:rsidRPr="0097363C">
        <w:rPr>
          <w:rFonts w:ascii="Palatino Linotype" w:hAnsi="Palatino Linotype"/>
          <w:b/>
        </w:rPr>
        <w:lastRenderedPageBreak/>
        <w:t>A 10188-12 azonosító számú</w:t>
      </w:r>
      <w:r w:rsidR="00AE5C12">
        <w:rPr>
          <w:rFonts w:ascii="Palatino Linotype" w:hAnsi="Palatino Linotype"/>
          <w:b/>
        </w:rPr>
        <w:t>,</w:t>
      </w:r>
      <w:r w:rsidRPr="0097363C">
        <w:rPr>
          <w:rFonts w:ascii="Palatino Linotype" w:hAnsi="Palatino Linotype"/>
          <w:b/>
        </w:rPr>
        <w:t xml:space="preserve"> </w:t>
      </w:r>
      <w:proofErr w:type="spellStart"/>
      <w:r w:rsidRPr="0097363C">
        <w:rPr>
          <w:rFonts w:ascii="Palatino Linotype" w:hAnsi="Palatino Linotype"/>
          <w:b/>
        </w:rPr>
        <w:t>Színesfémkohászati</w:t>
      </w:r>
      <w:proofErr w:type="spellEnd"/>
      <w:r w:rsidRPr="0097363C">
        <w:rPr>
          <w:rFonts w:ascii="Palatino Linotype" w:hAnsi="Palatino Linotype"/>
          <w:b/>
        </w:rPr>
        <w:t xml:space="preserve"> feladatok megnevezésű szakmai követelménymodulhoz tartozó tantárgyak és témakörök oktatása során fejleszte</w:t>
      </w:r>
      <w:r w:rsidRPr="00E71739">
        <w:rPr>
          <w:rFonts w:ascii="Palatino Linotype" w:hAnsi="Palatino Linotype"/>
          <w:b/>
        </w:rPr>
        <w:t>n</w:t>
      </w:r>
      <w:r w:rsidRPr="0097363C">
        <w:rPr>
          <w:rFonts w:ascii="Palatino Linotype" w:hAnsi="Palatino Linotype"/>
          <w:b/>
        </w:rPr>
        <w:t>dő kompetenciák</w:t>
      </w:r>
    </w:p>
    <w:tbl>
      <w:tblPr>
        <w:tblW w:w="9548" w:type="dxa"/>
        <w:jc w:val="center"/>
        <w:tblInd w:w="57" w:type="dxa"/>
        <w:tblCellMar>
          <w:left w:w="70" w:type="dxa"/>
          <w:right w:w="70" w:type="dxa"/>
        </w:tblCellMar>
        <w:tblLook w:val="0000" w:firstRow="0" w:lastRow="0" w:firstColumn="0" w:lastColumn="0" w:noHBand="0" w:noVBand="0"/>
      </w:tblPr>
      <w:tblGrid>
        <w:gridCol w:w="5685"/>
        <w:gridCol w:w="709"/>
        <w:gridCol w:w="664"/>
        <w:gridCol w:w="664"/>
        <w:gridCol w:w="885"/>
        <w:gridCol w:w="941"/>
      </w:tblGrid>
      <w:tr w:rsidR="00E30054" w:rsidRPr="00782912">
        <w:trPr>
          <w:trHeight w:val="570"/>
          <w:jc w:val="center"/>
        </w:trPr>
        <w:tc>
          <w:tcPr>
            <w:tcW w:w="5685" w:type="dxa"/>
            <w:vMerge w:val="restart"/>
            <w:tcBorders>
              <w:top w:val="single" w:sz="4" w:space="0" w:color="auto"/>
              <w:left w:val="single" w:sz="4" w:space="0" w:color="auto"/>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 xml:space="preserve">10188-12 </w:t>
            </w:r>
            <w:proofErr w:type="spellStart"/>
            <w:r w:rsidRPr="00782912">
              <w:rPr>
                <w:rFonts w:ascii="Palatino Linotype" w:hAnsi="Palatino Linotype"/>
                <w:sz w:val="20"/>
                <w:szCs w:val="20"/>
              </w:rPr>
              <w:t>Színesfémkohászati</w:t>
            </w:r>
            <w:proofErr w:type="spellEnd"/>
            <w:r w:rsidRPr="00782912">
              <w:rPr>
                <w:rFonts w:ascii="Palatino Linotype" w:hAnsi="Palatino Linotype"/>
                <w:sz w:val="20"/>
                <w:szCs w:val="20"/>
              </w:rPr>
              <w:t xml:space="preserve"> feladatok</w:t>
            </w:r>
          </w:p>
        </w:tc>
        <w:tc>
          <w:tcPr>
            <w:tcW w:w="2037" w:type="dxa"/>
            <w:gridSpan w:val="3"/>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Színesfémkohászat</w:t>
            </w:r>
          </w:p>
        </w:tc>
        <w:tc>
          <w:tcPr>
            <w:tcW w:w="1826" w:type="dxa"/>
            <w:gridSpan w:val="2"/>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Színesfémkohászat gyakorlat</w:t>
            </w:r>
          </w:p>
        </w:tc>
      </w:tr>
      <w:tr w:rsidR="00E30054" w:rsidRPr="00782912">
        <w:trPr>
          <w:trHeight w:val="2236"/>
          <w:jc w:val="center"/>
        </w:trPr>
        <w:tc>
          <w:tcPr>
            <w:tcW w:w="5685" w:type="dxa"/>
            <w:vMerge/>
            <w:tcBorders>
              <w:top w:val="single" w:sz="4" w:space="0" w:color="auto"/>
              <w:left w:val="single" w:sz="4" w:space="0" w:color="auto"/>
              <w:bottom w:val="single" w:sz="4" w:space="0" w:color="auto"/>
              <w:right w:val="single" w:sz="4" w:space="0" w:color="auto"/>
            </w:tcBorders>
            <w:vAlign w:val="center"/>
          </w:tcPr>
          <w:p w:rsidR="00E30054" w:rsidRPr="00782912" w:rsidRDefault="00E30054" w:rsidP="009963E7">
            <w:pPr>
              <w:spacing w:after="0" w:line="240" w:lineRule="auto"/>
              <w:rPr>
                <w:rFonts w:ascii="Palatino Linotype" w:hAnsi="Palatino Linotype"/>
                <w:sz w:val="20"/>
                <w:szCs w:val="20"/>
              </w:rPr>
            </w:pPr>
          </w:p>
        </w:tc>
        <w:tc>
          <w:tcPr>
            <w:tcW w:w="709" w:type="dxa"/>
            <w:tcBorders>
              <w:top w:val="nil"/>
              <w:left w:val="nil"/>
              <w:bottom w:val="single" w:sz="4" w:space="0" w:color="auto"/>
              <w:right w:val="single" w:sz="4" w:space="0" w:color="auto"/>
            </w:tcBorders>
            <w:textDirection w:val="btLr"/>
            <w:vAlign w:val="center"/>
          </w:tcPr>
          <w:p w:rsidR="00E30054" w:rsidRPr="00782912" w:rsidRDefault="00E30054"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Színesfém metallurgia</w:t>
            </w:r>
          </w:p>
        </w:tc>
        <w:tc>
          <w:tcPr>
            <w:tcW w:w="664" w:type="dxa"/>
            <w:tcBorders>
              <w:top w:val="nil"/>
              <w:left w:val="nil"/>
              <w:bottom w:val="single" w:sz="4" w:space="0" w:color="auto"/>
              <w:right w:val="single" w:sz="4" w:space="0" w:color="auto"/>
            </w:tcBorders>
            <w:textDirection w:val="btLr"/>
            <w:vAlign w:val="center"/>
          </w:tcPr>
          <w:p w:rsidR="00E30054" w:rsidRPr="00782912" w:rsidRDefault="00E30054"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Alumíniumkohászat</w:t>
            </w:r>
          </w:p>
        </w:tc>
        <w:tc>
          <w:tcPr>
            <w:tcW w:w="664" w:type="dxa"/>
            <w:tcBorders>
              <w:top w:val="nil"/>
              <w:left w:val="nil"/>
              <w:bottom w:val="single" w:sz="4" w:space="0" w:color="auto"/>
              <w:right w:val="single" w:sz="4" w:space="0" w:color="auto"/>
            </w:tcBorders>
            <w:textDirection w:val="btLr"/>
            <w:vAlign w:val="center"/>
          </w:tcPr>
          <w:p w:rsidR="00E30054" w:rsidRPr="00782912" w:rsidRDefault="00E30054"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Rézkohászat</w:t>
            </w:r>
          </w:p>
        </w:tc>
        <w:tc>
          <w:tcPr>
            <w:tcW w:w="885" w:type="dxa"/>
            <w:tcBorders>
              <w:top w:val="nil"/>
              <w:left w:val="nil"/>
              <w:bottom w:val="single" w:sz="4" w:space="0" w:color="auto"/>
              <w:right w:val="single" w:sz="4" w:space="0" w:color="auto"/>
            </w:tcBorders>
            <w:textDirection w:val="btLr"/>
            <w:vAlign w:val="center"/>
          </w:tcPr>
          <w:p w:rsidR="00E30054" w:rsidRPr="00782912" w:rsidRDefault="00E30054"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Alumíniumkohászat gyakorlat</w:t>
            </w:r>
          </w:p>
        </w:tc>
        <w:tc>
          <w:tcPr>
            <w:tcW w:w="941" w:type="dxa"/>
            <w:tcBorders>
              <w:top w:val="nil"/>
              <w:left w:val="nil"/>
              <w:bottom w:val="single" w:sz="4" w:space="0" w:color="auto"/>
              <w:right w:val="single" w:sz="4" w:space="0" w:color="auto"/>
            </w:tcBorders>
            <w:textDirection w:val="btLr"/>
            <w:vAlign w:val="center"/>
          </w:tcPr>
          <w:p w:rsidR="00E30054" w:rsidRPr="00782912" w:rsidRDefault="00E30054"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Rézkohászat gyakorlat</w:t>
            </w:r>
          </w:p>
        </w:tc>
      </w:tr>
      <w:tr w:rsidR="00E30054" w:rsidRPr="00782912">
        <w:trPr>
          <w:trHeight w:val="345"/>
          <w:jc w:val="center"/>
        </w:trPr>
        <w:tc>
          <w:tcPr>
            <w:tcW w:w="9548" w:type="dxa"/>
            <w:gridSpan w:val="6"/>
            <w:tcBorders>
              <w:top w:val="nil"/>
              <w:left w:val="single" w:sz="4" w:space="0" w:color="auto"/>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FELADATOK</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Olvasztókemencét előkészít</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Olvasztómű állapotát ellenőrzi</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Az üstöket előkészíti</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 megfelelő darabolási technológiát kiválasztja</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Darabolást végez</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Betétet és </w:t>
            </w:r>
            <w:proofErr w:type="spellStart"/>
            <w:r w:rsidRPr="00782912">
              <w:rPr>
                <w:rFonts w:ascii="Palatino Linotype" w:hAnsi="Palatino Linotype"/>
                <w:sz w:val="20"/>
                <w:szCs w:val="20"/>
              </w:rPr>
              <w:t>ötvözőmennyiséget</w:t>
            </w:r>
            <w:proofErr w:type="spellEnd"/>
            <w:r w:rsidRPr="00782912">
              <w:rPr>
                <w:rFonts w:ascii="Palatino Linotype" w:hAnsi="Palatino Linotype"/>
                <w:sz w:val="20"/>
                <w:szCs w:val="20"/>
              </w:rPr>
              <w:t xml:space="preserve"> számol</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Technológiai előírás szerint adagolja az alap- és segédanyagokat</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Ötvöző fémet mérlegel, ötvöz</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 fémfürdő kémiai összetételét, hőmérsékletét beállítja, homogenizálja</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Levezeti a csapolást</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Felügyeli és irányítja a folyékony fém mozgását</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Salaklehúzó gépet kezel</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Kemencejavító gépet kezel</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Aprító, daraboló gépet kezel</w:t>
            </w:r>
          </w:p>
        </w:tc>
        <w:tc>
          <w:tcPr>
            <w:tcW w:w="709"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Vákuum üstöt kezel</w:t>
            </w:r>
          </w:p>
        </w:tc>
        <w:tc>
          <w:tcPr>
            <w:tcW w:w="709"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Anyagválogató berendezést kezel</w:t>
            </w:r>
          </w:p>
        </w:tc>
        <w:tc>
          <w:tcPr>
            <w:tcW w:w="709"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Présgépet kezel</w:t>
            </w:r>
          </w:p>
        </w:tc>
        <w:tc>
          <w:tcPr>
            <w:tcW w:w="709"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60"/>
          <w:jc w:val="center"/>
        </w:trPr>
        <w:tc>
          <w:tcPr>
            <w:tcW w:w="9548" w:type="dxa"/>
            <w:gridSpan w:val="6"/>
            <w:tcBorders>
              <w:top w:val="nil"/>
              <w:left w:val="single" w:sz="4" w:space="0" w:color="auto"/>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SZAKMAI ISMERETEK</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Gyártási dokumentáció</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Adagszámítás</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Elektrokémiai alapfogalmak</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Az ércelőkészítés berendezései</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Rézkohászat</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proofErr w:type="spellStart"/>
            <w:r w:rsidRPr="00782912">
              <w:rPr>
                <w:rFonts w:ascii="Palatino Linotype" w:hAnsi="Palatino Linotype"/>
                <w:sz w:val="20"/>
                <w:szCs w:val="20"/>
              </w:rPr>
              <w:t>Színesfémkohászati</w:t>
            </w:r>
            <w:proofErr w:type="spellEnd"/>
            <w:r w:rsidRPr="00782912">
              <w:rPr>
                <w:rFonts w:ascii="Palatino Linotype" w:hAnsi="Palatino Linotype"/>
                <w:sz w:val="20"/>
                <w:szCs w:val="20"/>
              </w:rPr>
              <w:t xml:space="preserve"> berendezések</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Egyéb fémek kohászata, előállításuk elektrolízissel</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 timföldgyártás fizikai, kémiai alapelvei</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 Bayer-féle timföldgyártás technológiája</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single" w:sz="4" w:space="0" w:color="auto"/>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 Bayer-féle timföldgyártás üzemvitele</w:t>
            </w:r>
          </w:p>
        </w:tc>
        <w:tc>
          <w:tcPr>
            <w:tcW w:w="709" w:type="dxa"/>
            <w:tcBorders>
              <w:top w:val="single" w:sz="4" w:space="0" w:color="auto"/>
              <w:left w:val="single" w:sz="4" w:space="0" w:color="auto"/>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single" w:sz="4" w:space="0" w:color="auto"/>
              <w:left w:val="single" w:sz="4" w:space="0" w:color="auto"/>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single" w:sz="4" w:space="0" w:color="auto"/>
              <w:left w:val="single" w:sz="4" w:space="0" w:color="auto"/>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single" w:sz="4" w:space="0" w:color="auto"/>
              <w:left w:val="single" w:sz="4" w:space="0" w:color="auto"/>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single" w:sz="4" w:space="0" w:color="auto"/>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 timföldgyártás gépei</w:t>
            </w:r>
          </w:p>
        </w:tc>
        <w:tc>
          <w:tcPr>
            <w:tcW w:w="709" w:type="dxa"/>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Alumíniumkohók gépi berendezései</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Az alumínium kohászata</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single" w:sz="4" w:space="0" w:color="auto"/>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Az alumínium tisztítása (raffinálás)</w:t>
            </w:r>
          </w:p>
        </w:tc>
        <w:tc>
          <w:tcPr>
            <w:tcW w:w="709" w:type="dxa"/>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single" w:sz="4" w:space="0" w:color="auto"/>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lastRenderedPageBreak/>
              <w:t>Hulladékalumínium feldolgozás</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proofErr w:type="spellStart"/>
            <w:r w:rsidRPr="00782912">
              <w:rPr>
                <w:rFonts w:ascii="Palatino Linotype" w:hAnsi="Palatino Linotype"/>
                <w:sz w:val="20"/>
                <w:szCs w:val="20"/>
              </w:rPr>
              <w:t>Korundgyártás</w:t>
            </w:r>
            <w:proofErr w:type="spellEnd"/>
            <w:r w:rsidRPr="00782912">
              <w:rPr>
                <w:rFonts w:ascii="Palatino Linotype" w:hAnsi="Palatino Linotype"/>
                <w:sz w:val="20"/>
                <w:szCs w:val="20"/>
              </w:rPr>
              <w:t>, kádkövek előállítása</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Az anyagfelhasználás dokumentálása</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 géphiba bizonylatolása</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 gépek biztonságtechnikai előírásai, beállításai</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Helyi tűzvédelmi utasítások ismerete</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Munkakörnyezet tisztántartása</w:t>
            </w:r>
          </w:p>
        </w:tc>
        <w:tc>
          <w:tcPr>
            <w:tcW w:w="709"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 környezetvédelem helyi feladatairól készült utasítás</w:t>
            </w:r>
          </w:p>
        </w:tc>
        <w:tc>
          <w:tcPr>
            <w:tcW w:w="709"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60"/>
          <w:jc w:val="center"/>
        </w:trPr>
        <w:tc>
          <w:tcPr>
            <w:tcW w:w="9548" w:type="dxa"/>
            <w:gridSpan w:val="6"/>
            <w:tcBorders>
              <w:top w:val="nil"/>
              <w:left w:val="single" w:sz="4" w:space="0" w:color="auto"/>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SZAKMAI KÉSZSÉGEK</w:t>
            </w:r>
          </w:p>
        </w:tc>
      </w:tr>
      <w:tr w:rsidR="00E30054" w:rsidRPr="00782912">
        <w:trPr>
          <w:trHeight w:val="240"/>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Szakmai nyelvű hallott szöveg megértése, szakmai nyelvű beszédkészség</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Alapvető gépészeti méréstechnikai eszközök használata</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Gyártásközi ellenőrzés</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Környezetvédelem</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255"/>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Szerszámok, gépek napi karbantartása</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60"/>
          <w:jc w:val="center"/>
        </w:trPr>
        <w:tc>
          <w:tcPr>
            <w:tcW w:w="9548" w:type="dxa"/>
            <w:gridSpan w:val="6"/>
            <w:tcBorders>
              <w:top w:val="nil"/>
              <w:left w:val="single" w:sz="4" w:space="0" w:color="auto"/>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SZEMÉLYES KOMPETENCIÁK</w:t>
            </w:r>
          </w:p>
        </w:tc>
      </w:tr>
      <w:tr w:rsidR="00E30054" w:rsidRPr="00782912">
        <w:trPr>
          <w:trHeight w:val="300"/>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Mozgáskoordináció</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00"/>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Felelősségtudat</w:t>
            </w:r>
          </w:p>
        </w:tc>
        <w:tc>
          <w:tcPr>
            <w:tcW w:w="709"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00"/>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Pontosság</w:t>
            </w:r>
          </w:p>
        </w:tc>
        <w:tc>
          <w:tcPr>
            <w:tcW w:w="709"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60"/>
          <w:jc w:val="center"/>
        </w:trPr>
        <w:tc>
          <w:tcPr>
            <w:tcW w:w="9548" w:type="dxa"/>
            <w:gridSpan w:val="6"/>
            <w:tcBorders>
              <w:top w:val="nil"/>
              <w:left w:val="single" w:sz="4" w:space="0" w:color="auto"/>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TÁRSAS KOMPETENCIÁK</w:t>
            </w:r>
          </w:p>
        </w:tc>
      </w:tr>
      <w:tr w:rsidR="00E30054" w:rsidRPr="00782912">
        <w:trPr>
          <w:trHeight w:val="300"/>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Irányítási készség</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00"/>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Közérthetőség</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00"/>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Visszacsatolási készség</w:t>
            </w:r>
          </w:p>
        </w:tc>
        <w:tc>
          <w:tcPr>
            <w:tcW w:w="709"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60"/>
          <w:jc w:val="center"/>
        </w:trPr>
        <w:tc>
          <w:tcPr>
            <w:tcW w:w="9548" w:type="dxa"/>
            <w:gridSpan w:val="6"/>
            <w:tcBorders>
              <w:top w:val="nil"/>
              <w:left w:val="single" w:sz="4" w:space="0" w:color="auto"/>
              <w:bottom w:val="single" w:sz="4" w:space="0" w:color="auto"/>
              <w:right w:val="single" w:sz="4" w:space="0" w:color="auto"/>
            </w:tcBorders>
            <w:noWrap/>
            <w:vAlign w:val="center"/>
          </w:tcPr>
          <w:p w:rsidR="00E30054" w:rsidRPr="00782912" w:rsidRDefault="009963E7" w:rsidP="009963E7">
            <w:pPr>
              <w:spacing w:after="0" w:line="240" w:lineRule="auto"/>
              <w:jc w:val="center"/>
              <w:rPr>
                <w:rFonts w:ascii="Palatino Linotype" w:hAnsi="Palatino Linotype"/>
                <w:sz w:val="20"/>
                <w:szCs w:val="20"/>
              </w:rPr>
            </w:pPr>
            <w:r>
              <w:rPr>
                <w:rFonts w:ascii="Palatino Linotype" w:hAnsi="Palatino Linotype"/>
                <w:sz w:val="20"/>
                <w:szCs w:val="20"/>
              </w:rPr>
              <w:t>MÓDSZER</w:t>
            </w:r>
            <w:r w:rsidR="00E30054" w:rsidRPr="00782912">
              <w:rPr>
                <w:rFonts w:ascii="Palatino Linotype" w:hAnsi="Palatino Linotype"/>
                <w:sz w:val="20"/>
                <w:szCs w:val="20"/>
              </w:rPr>
              <w:t>KOMPETENCIÁK</w:t>
            </w:r>
          </w:p>
        </w:tc>
      </w:tr>
      <w:tr w:rsidR="00E30054" w:rsidRPr="00782912">
        <w:trPr>
          <w:trHeight w:val="300"/>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Áttekintő képesség</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00"/>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Logikus gondolkodás</w:t>
            </w:r>
          </w:p>
        </w:tc>
        <w:tc>
          <w:tcPr>
            <w:tcW w:w="709"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E30054" w:rsidRPr="00782912">
        <w:trPr>
          <w:trHeight w:val="300"/>
          <w:jc w:val="center"/>
        </w:trPr>
        <w:tc>
          <w:tcPr>
            <w:tcW w:w="5685" w:type="dxa"/>
            <w:tcBorders>
              <w:top w:val="nil"/>
              <w:left w:val="single" w:sz="4" w:space="0" w:color="auto"/>
              <w:bottom w:val="single" w:sz="4" w:space="0" w:color="auto"/>
              <w:right w:val="single" w:sz="4" w:space="0" w:color="auto"/>
            </w:tcBorders>
            <w:noWrap/>
          </w:tcPr>
          <w:p w:rsidR="00E30054" w:rsidRPr="00782912" w:rsidRDefault="00E30054" w:rsidP="009963E7">
            <w:pPr>
              <w:spacing w:after="0" w:line="240" w:lineRule="auto"/>
              <w:rPr>
                <w:rFonts w:ascii="Palatino Linotype" w:hAnsi="Palatino Linotype"/>
                <w:sz w:val="20"/>
                <w:szCs w:val="20"/>
              </w:rPr>
            </w:pPr>
            <w:r w:rsidRPr="00782912">
              <w:rPr>
                <w:rFonts w:ascii="Palatino Linotype" w:hAnsi="Palatino Linotype"/>
                <w:sz w:val="20"/>
                <w:szCs w:val="20"/>
              </w:rPr>
              <w:t>Ismeretek helyükön való alkalmazása</w:t>
            </w:r>
          </w:p>
        </w:tc>
        <w:tc>
          <w:tcPr>
            <w:tcW w:w="709"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85" w:type="dxa"/>
            <w:tcBorders>
              <w:top w:val="nil"/>
              <w:left w:val="nil"/>
              <w:bottom w:val="single" w:sz="4" w:space="0" w:color="auto"/>
              <w:right w:val="single" w:sz="4" w:space="0" w:color="auto"/>
            </w:tcBorders>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941" w:type="dxa"/>
            <w:tcBorders>
              <w:top w:val="nil"/>
              <w:left w:val="nil"/>
              <w:bottom w:val="single" w:sz="4" w:space="0" w:color="auto"/>
              <w:right w:val="single" w:sz="4" w:space="0" w:color="auto"/>
            </w:tcBorders>
            <w:noWrap/>
            <w:vAlign w:val="center"/>
          </w:tcPr>
          <w:p w:rsidR="00E30054" w:rsidRPr="00782912" w:rsidRDefault="00E30054"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bl>
    <w:p w:rsidR="00E30054" w:rsidRPr="00E30054" w:rsidRDefault="00E30054" w:rsidP="009963E7">
      <w:pPr>
        <w:widowControl w:val="0"/>
        <w:suppressAutoHyphens/>
        <w:spacing w:after="0" w:line="240" w:lineRule="auto"/>
        <w:rPr>
          <w:rFonts w:ascii="Palatino Linotype" w:hAnsi="Palatino Linotype"/>
          <w:b/>
        </w:rPr>
      </w:pPr>
      <w:r w:rsidRPr="000E120B">
        <w:rPr>
          <w:rFonts w:ascii="Palatino Linotype" w:hAnsi="Palatino Linotype"/>
          <w:b/>
          <w:sz w:val="24"/>
          <w:szCs w:val="24"/>
        </w:rPr>
        <w:t xml:space="preserve"> </w:t>
      </w:r>
      <w:r w:rsidRPr="000E120B">
        <w:rPr>
          <w:rFonts w:ascii="Palatino Linotype" w:hAnsi="Palatino Linotype"/>
          <w:b/>
          <w:sz w:val="24"/>
          <w:szCs w:val="24"/>
        </w:rPr>
        <w:br w:type="page"/>
      </w:r>
    </w:p>
    <w:p w:rsidR="00E30054" w:rsidRPr="009963E7" w:rsidRDefault="00410DBC" w:rsidP="009963E7">
      <w:pPr>
        <w:widowControl w:val="0"/>
        <w:numPr>
          <w:ilvl w:val="0"/>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lastRenderedPageBreak/>
        <w:t xml:space="preserve">Színesfémkohászat </w:t>
      </w:r>
      <w:proofErr w:type="gramStart"/>
      <w:r w:rsidRPr="009963E7">
        <w:rPr>
          <w:rFonts w:ascii="Palatino Linotype" w:hAnsi="Palatino Linotype"/>
          <w:b/>
          <w:sz w:val="24"/>
          <w:szCs w:val="24"/>
        </w:rPr>
        <w:t>tantárgy</w:t>
      </w:r>
      <w:r w:rsidRPr="009963E7">
        <w:rPr>
          <w:rFonts w:ascii="Palatino Linotype" w:hAnsi="Palatino Linotype"/>
          <w:sz w:val="24"/>
          <w:szCs w:val="24"/>
        </w:rPr>
        <w:tab/>
      </w:r>
      <w:r w:rsidRPr="009963E7">
        <w:rPr>
          <w:rFonts w:ascii="Palatino Linotype" w:hAnsi="Palatino Linotype"/>
          <w:sz w:val="24"/>
          <w:szCs w:val="24"/>
        </w:rPr>
        <w:tab/>
      </w:r>
      <w:r w:rsidRPr="009963E7">
        <w:rPr>
          <w:rFonts w:ascii="Palatino Linotype" w:hAnsi="Palatino Linotype"/>
          <w:sz w:val="24"/>
          <w:szCs w:val="24"/>
        </w:rPr>
        <w:tab/>
      </w:r>
      <w:r w:rsidRPr="009963E7">
        <w:rPr>
          <w:rFonts w:ascii="Palatino Linotype" w:hAnsi="Palatino Linotype"/>
          <w:sz w:val="24"/>
          <w:szCs w:val="24"/>
        </w:rPr>
        <w:tab/>
      </w:r>
      <w:r w:rsidRPr="009963E7">
        <w:rPr>
          <w:rFonts w:ascii="Palatino Linotype" w:hAnsi="Palatino Linotype"/>
          <w:sz w:val="24"/>
          <w:szCs w:val="24"/>
        </w:rPr>
        <w:tab/>
      </w:r>
      <w:r w:rsidRPr="009963E7">
        <w:rPr>
          <w:rFonts w:ascii="Palatino Linotype" w:hAnsi="Palatino Linotype"/>
          <w:sz w:val="24"/>
          <w:szCs w:val="24"/>
        </w:rPr>
        <w:tab/>
      </w:r>
      <w:r w:rsidRPr="009963E7">
        <w:rPr>
          <w:rFonts w:ascii="Palatino Linotype" w:hAnsi="Palatino Linotype"/>
          <w:sz w:val="24"/>
          <w:szCs w:val="24"/>
        </w:rPr>
        <w:tab/>
        <w:t xml:space="preserve">        </w:t>
      </w:r>
      <w:r w:rsidRPr="009963E7">
        <w:rPr>
          <w:rFonts w:ascii="Palatino Linotype" w:hAnsi="Palatino Linotype"/>
          <w:b/>
          <w:sz w:val="24"/>
          <w:szCs w:val="24"/>
        </w:rPr>
        <w:t>128</w:t>
      </w:r>
      <w:proofErr w:type="gramEnd"/>
      <w:r w:rsidRPr="009963E7">
        <w:rPr>
          <w:rFonts w:ascii="Palatino Linotype" w:hAnsi="Palatino Linotype"/>
          <w:b/>
          <w:sz w:val="24"/>
          <w:szCs w:val="24"/>
        </w:rPr>
        <w:t xml:space="preserve"> óra</w:t>
      </w:r>
      <w:r w:rsidR="00E30054" w:rsidRPr="009963E7">
        <w:rPr>
          <w:rFonts w:ascii="Palatino Linotype" w:hAnsi="Palatino Linotype"/>
          <w:b/>
          <w:sz w:val="24"/>
          <w:szCs w:val="24"/>
        </w:rPr>
        <w:t xml:space="preserve"> </w:t>
      </w:r>
    </w:p>
    <w:p w:rsidR="00E30054" w:rsidRPr="009963E7" w:rsidRDefault="00E30054" w:rsidP="009963E7">
      <w:pPr>
        <w:pStyle w:val="Listaszerbekezds"/>
        <w:widowControl w:val="0"/>
        <w:suppressAutoHyphens/>
        <w:spacing w:after="0" w:line="240" w:lineRule="auto"/>
        <w:ind w:left="720"/>
        <w:rPr>
          <w:rFonts w:ascii="Palatino Linotype" w:hAnsi="Palatino Linotype"/>
          <w:b/>
          <w:vanish/>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tanításának célja</w:t>
      </w:r>
    </w:p>
    <w:p w:rsidR="00410DBC" w:rsidRPr="009963E7" w:rsidRDefault="00410DBC" w:rsidP="009963E7">
      <w:pPr>
        <w:spacing w:after="0" w:line="240" w:lineRule="auto"/>
        <w:jc w:val="both"/>
        <w:rPr>
          <w:rFonts w:ascii="Palatino Linotype" w:hAnsi="Palatino Linotype"/>
          <w:sz w:val="24"/>
          <w:szCs w:val="24"/>
        </w:rPr>
      </w:pPr>
      <w:r w:rsidRPr="009963E7">
        <w:rPr>
          <w:rFonts w:ascii="Palatino Linotype" w:hAnsi="Palatino Linotype"/>
          <w:sz w:val="24"/>
          <w:szCs w:val="24"/>
        </w:rPr>
        <w:t>A színesfémkohászattal kapcsolatos alapfogalmak, alapanyagok és gyártási technológia megismerése.</w:t>
      </w:r>
    </w:p>
    <w:p w:rsidR="00E30054" w:rsidRPr="009963E7" w:rsidRDefault="00E30054" w:rsidP="009963E7">
      <w:pPr>
        <w:spacing w:after="0" w:line="240" w:lineRule="auto"/>
        <w:rPr>
          <w:rFonts w:ascii="Palatino Linotype" w:hAnsi="Palatino Linotype"/>
          <w:b/>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Kapcsolódó közismereti, szakmai tartalmak</w:t>
      </w:r>
    </w:p>
    <w:p w:rsidR="00E30054" w:rsidRPr="009963E7" w:rsidRDefault="00E30054"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9963E7">
        <w:rPr>
          <w:rFonts w:ascii="Palatino Linotype" w:hAnsi="Palatino Linotype"/>
          <w:sz w:val="24"/>
          <w:szCs w:val="24"/>
        </w:rPr>
        <w:t>A tantárgy az adott évfolyamba lépés feltételeiként megjelölt közismereti és szakmai tartalmakra épül.</w:t>
      </w:r>
    </w:p>
    <w:p w:rsidR="00E30054" w:rsidRPr="009963E7" w:rsidRDefault="00E30054" w:rsidP="009963E7">
      <w:pPr>
        <w:spacing w:after="0" w:line="240" w:lineRule="auto"/>
        <w:rPr>
          <w:rFonts w:ascii="Palatino Linotype" w:hAnsi="Palatino Linotype"/>
          <w:b/>
          <w:bCs/>
          <w:iCs/>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 xml:space="preserve">Témakörök </w:t>
      </w:r>
    </w:p>
    <w:p w:rsidR="00E30054" w:rsidRPr="009963E7" w:rsidRDefault="00E30054" w:rsidP="009963E7">
      <w:pPr>
        <w:spacing w:after="0" w:line="240" w:lineRule="auto"/>
        <w:rPr>
          <w:rFonts w:ascii="Palatino Linotype" w:hAnsi="Palatino Linotype"/>
          <w:b/>
          <w:bCs/>
          <w:iCs/>
          <w:sz w:val="24"/>
          <w:szCs w:val="24"/>
        </w:rPr>
      </w:pPr>
    </w:p>
    <w:p w:rsidR="00E30054" w:rsidRPr="009963E7" w:rsidRDefault="004734A5"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9963E7">
        <w:rPr>
          <w:rFonts w:ascii="Palatino Linotype" w:hAnsi="Palatino Linotype"/>
          <w:b/>
          <w:sz w:val="24"/>
          <w:szCs w:val="24"/>
        </w:rPr>
        <w:t xml:space="preserve">Színesfém </w:t>
      </w:r>
      <w:proofErr w:type="gramStart"/>
      <w:r w:rsidRPr="009963E7">
        <w:rPr>
          <w:rFonts w:ascii="Palatino Linotype" w:hAnsi="Palatino Linotype"/>
          <w:b/>
          <w:sz w:val="24"/>
          <w:szCs w:val="24"/>
        </w:rPr>
        <w:t>metallurgia</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w:t>
      </w:r>
      <w:r w:rsidRPr="009963E7">
        <w:rPr>
          <w:rFonts w:ascii="Palatino Linotype" w:hAnsi="Palatino Linotype"/>
          <w:b/>
          <w:i/>
          <w:sz w:val="24"/>
          <w:szCs w:val="24"/>
        </w:rPr>
        <w:t>20</w:t>
      </w:r>
      <w:proofErr w:type="gramEnd"/>
      <w:r w:rsidRPr="009963E7">
        <w:rPr>
          <w:rFonts w:ascii="Palatino Linotype" w:hAnsi="Palatino Linotype"/>
          <w:b/>
          <w:i/>
          <w:sz w:val="24"/>
          <w:szCs w:val="24"/>
        </w:rPr>
        <w:t xml:space="preserve"> óra</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Színesfémek rácsszerkezetei, állapotábrái.</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Ötvözők hatása a mechanikai tulajdonságokra.</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Színesfémek csoportosítása, ipari és egyéb felhasználás területei.</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Elektrokémiai alapfogalmak.</w:t>
      </w:r>
    </w:p>
    <w:p w:rsidR="00E30054" w:rsidRPr="009963E7" w:rsidRDefault="00E30054" w:rsidP="009963E7">
      <w:pPr>
        <w:spacing w:after="0" w:line="240" w:lineRule="auto"/>
        <w:ind w:firstLine="540"/>
        <w:rPr>
          <w:rFonts w:ascii="Palatino Linotype" w:hAnsi="Palatino Linotype"/>
          <w:sz w:val="24"/>
          <w:szCs w:val="24"/>
        </w:rPr>
      </w:pPr>
    </w:p>
    <w:p w:rsidR="00E30054" w:rsidRPr="009963E7" w:rsidRDefault="004734A5"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9963E7">
        <w:rPr>
          <w:rFonts w:ascii="Palatino Linotype" w:hAnsi="Palatino Linotype"/>
          <w:b/>
          <w:sz w:val="24"/>
          <w:szCs w:val="24"/>
        </w:rPr>
        <w:t>Alumíniumkohászat</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i/>
          <w:sz w:val="24"/>
          <w:szCs w:val="24"/>
        </w:rPr>
        <w:t>70 óra</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Bauxit bányászat ismertetése.</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Bauxit csoportosítása származása szerint.</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Timföldgyártás technológiája (Bayer eljárás).</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Timföldgyártás üzemvitele (Bayer eljárás).</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Timföldgyártás gépi berendezéseinek felépítése, működése.</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Timföldgyártás termékei.</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Alumíniumgyártás elektrolízissel.</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Anód, katód fogalma.</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Elektrolízis kád felépítés.</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Alumínium egalizálása, tisztítása (raffinálás).</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Alumínium előállítás energia szükséglete.</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Alumínium gyártás gépi berendezéseinek felépítése, működése.</w:t>
      </w:r>
    </w:p>
    <w:p w:rsidR="004734A5" w:rsidRPr="009963E7" w:rsidRDefault="004734A5" w:rsidP="009963E7">
      <w:pPr>
        <w:widowControl w:val="0"/>
        <w:numPr>
          <w:ilvl w:val="2"/>
          <w:numId w:val="17"/>
        </w:numPr>
        <w:suppressAutoHyphens/>
        <w:spacing w:after="0" w:line="240" w:lineRule="auto"/>
        <w:ind w:left="1134" w:hanging="567"/>
        <w:rPr>
          <w:rFonts w:ascii="Palatino Linotype" w:hAnsi="Palatino Linotype"/>
          <w:b/>
          <w:i/>
          <w:sz w:val="24"/>
          <w:szCs w:val="24"/>
        </w:rPr>
      </w:pPr>
      <w:proofErr w:type="gramStart"/>
      <w:r w:rsidRPr="009963E7">
        <w:rPr>
          <w:rFonts w:ascii="Palatino Linotype" w:hAnsi="Palatino Linotype"/>
          <w:b/>
          <w:sz w:val="24"/>
          <w:szCs w:val="24"/>
        </w:rPr>
        <w:t>Rézkohászat</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w:t>
      </w:r>
      <w:r w:rsidRPr="009963E7">
        <w:rPr>
          <w:rFonts w:ascii="Palatino Linotype" w:hAnsi="Palatino Linotype"/>
          <w:b/>
          <w:i/>
          <w:sz w:val="24"/>
          <w:szCs w:val="24"/>
        </w:rPr>
        <w:t>38</w:t>
      </w:r>
      <w:proofErr w:type="gramEnd"/>
      <w:r w:rsidRPr="009963E7">
        <w:rPr>
          <w:rFonts w:ascii="Palatino Linotype" w:hAnsi="Palatino Linotype"/>
          <w:b/>
          <w:i/>
          <w:sz w:val="24"/>
          <w:szCs w:val="24"/>
        </w:rPr>
        <w:t xml:space="preserve"> óra</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Rézérc csoportosítása (természetes, oxidos, szulfidos).</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Szulfidos rezek kohósítása előkészítése (zúzás, aprítás, pörkölés) olvasztása, raffinálása.</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Nemesfémet tartalmazó rézércek kohósítása.</w:t>
      </w:r>
    </w:p>
    <w:p w:rsidR="004734A5" w:rsidRPr="009963E7" w:rsidRDefault="004734A5" w:rsidP="009963E7">
      <w:pPr>
        <w:spacing w:after="0" w:line="240" w:lineRule="auto"/>
        <w:ind w:left="567"/>
        <w:rPr>
          <w:rFonts w:ascii="Palatino Linotype" w:hAnsi="Palatino Linotype"/>
          <w:sz w:val="24"/>
          <w:szCs w:val="24"/>
        </w:rPr>
      </w:pPr>
      <w:proofErr w:type="spellStart"/>
      <w:r w:rsidRPr="009963E7">
        <w:rPr>
          <w:rFonts w:ascii="Palatino Linotype" w:hAnsi="Palatino Linotype"/>
          <w:sz w:val="24"/>
          <w:szCs w:val="24"/>
        </w:rPr>
        <w:t>Parkes</w:t>
      </w:r>
      <w:proofErr w:type="spellEnd"/>
      <w:r w:rsidRPr="009963E7">
        <w:rPr>
          <w:rFonts w:ascii="Palatino Linotype" w:hAnsi="Palatino Linotype"/>
          <w:sz w:val="24"/>
          <w:szCs w:val="24"/>
        </w:rPr>
        <w:t xml:space="preserve"> eljárás.</w:t>
      </w:r>
    </w:p>
    <w:p w:rsidR="004734A5"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Réz mechanikai tulajdonságai.</w:t>
      </w:r>
    </w:p>
    <w:p w:rsidR="00E30054" w:rsidRPr="009963E7" w:rsidRDefault="004734A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Rézgyártás gépi berendezéseinek felépítése, működése.</w:t>
      </w:r>
    </w:p>
    <w:p w:rsidR="004734A5" w:rsidRPr="009963E7" w:rsidRDefault="004734A5" w:rsidP="009963E7">
      <w:pPr>
        <w:spacing w:after="0" w:line="240" w:lineRule="auto"/>
        <w:ind w:firstLine="540"/>
        <w:rPr>
          <w:rFonts w:ascii="Palatino Linotype" w:hAnsi="Palatino Linotype"/>
          <w:b/>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képzés javasolt helyszíne (ajánlás)</w:t>
      </w:r>
    </w:p>
    <w:p w:rsidR="00E30054" w:rsidRPr="009963E7" w:rsidRDefault="00E30054" w:rsidP="009963E7">
      <w:pPr>
        <w:spacing w:after="0" w:line="240" w:lineRule="auto"/>
        <w:ind w:left="792"/>
        <w:jc w:val="both"/>
        <w:rPr>
          <w:rFonts w:ascii="Palatino Linotype" w:hAnsi="Palatino Linotype"/>
          <w:b/>
          <w:bCs/>
          <w:i/>
          <w:sz w:val="24"/>
          <w:szCs w:val="24"/>
        </w:rPr>
      </w:pPr>
      <w:r w:rsidRPr="009963E7">
        <w:rPr>
          <w:rFonts w:ascii="Palatino Linotype" w:hAnsi="Palatino Linotype"/>
          <w:i/>
          <w:sz w:val="24"/>
          <w:szCs w:val="24"/>
        </w:rPr>
        <w:t>Tanterem</w:t>
      </w:r>
    </w:p>
    <w:p w:rsidR="00E30054" w:rsidRPr="009963E7" w:rsidRDefault="00E30054" w:rsidP="009963E7">
      <w:pPr>
        <w:spacing w:after="0" w:line="240" w:lineRule="auto"/>
        <w:ind w:left="792"/>
        <w:jc w:val="both"/>
        <w:rPr>
          <w:rFonts w:ascii="Palatino Linotype" w:hAnsi="Palatino Linotype"/>
          <w:b/>
          <w:bCs/>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i/>
          <w:sz w:val="24"/>
          <w:szCs w:val="24"/>
        </w:rPr>
      </w:pPr>
      <w:r w:rsidRPr="009963E7">
        <w:rPr>
          <w:rFonts w:ascii="Palatino Linotype" w:hAnsi="Palatino Linotype"/>
          <w:b/>
          <w:i/>
          <w:sz w:val="24"/>
          <w:szCs w:val="24"/>
        </w:rPr>
        <w:t xml:space="preserve">A tantárgy elsajátítása során alkalmazható sajátos módszerek, tanulói </w:t>
      </w:r>
      <w:r w:rsidRPr="009963E7">
        <w:rPr>
          <w:rFonts w:ascii="Palatino Linotype" w:hAnsi="Palatino Linotype"/>
          <w:b/>
          <w:i/>
          <w:sz w:val="24"/>
          <w:szCs w:val="24"/>
        </w:rPr>
        <w:lastRenderedPageBreak/>
        <w:t>tevékenységformák (ajánlás)</w:t>
      </w:r>
    </w:p>
    <w:p w:rsidR="00E30054" w:rsidRPr="009963E7" w:rsidRDefault="00E30054" w:rsidP="009963E7">
      <w:pPr>
        <w:widowControl w:val="0"/>
        <w:suppressAutoHyphens/>
        <w:spacing w:after="0" w:line="240" w:lineRule="auto"/>
        <w:rPr>
          <w:rFonts w:ascii="Palatino Linotype" w:hAnsi="Palatino Linotype"/>
          <w:b/>
          <w:bCs/>
          <w:sz w:val="24"/>
          <w:szCs w:val="24"/>
        </w:rPr>
      </w:pPr>
    </w:p>
    <w:p w:rsidR="00E30054" w:rsidRPr="009963E7" w:rsidRDefault="00E30054"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9963E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9963E7">
        <w:trPr>
          <w:jc w:val="center"/>
        </w:trPr>
        <w:tc>
          <w:tcPr>
            <w:tcW w:w="994"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2800"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 xml:space="preserve">Alkalmazott oktatási </w:t>
            </w:r>
          </w:p>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módszer neve</w:t>
            </w:r>
          </w:p>
        </w:tc>
        <w:tc>
          <w:tcPr>
            <w:tcW w:w="2835" w:type="dxa"/>
            <w:gridSpan w:val="3"/>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 tanulói tevékenység szervezeti kerete</w:t>
            </w:r>
          </w:p>
        </w:tc>
        <w:tc>
          <w:tcPr>
            <w:tcW w:w="2659"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C44B44" w:rsidRPr="009963E7">
        <w:trPr>
          <w:jc w:val="center"/>
        </w:trPr>
        <w:tc>
          <w:tcPr>
            <w:tcW w:w="994"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9963E7" w:rsidRDefault="00C44B44" w:rsidP="009963E7">
            <w:pPr>
              <w:spacing w:after="0" w:line="240" w:lineRule="auto"/>
              <w:rPr>
                <w:rFonts w:ascii="Palatino Linotype" w:hAnsi="Palatino Linotype"/>
                <w:b/>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egyéni</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csoport</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osztály</w:t>
            </w:r>
          </w:p>
        </w:tc>
        <w:tc>
          <w:tcPr>
            <w:tcW w:w="2659"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magyarázat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kiselőadás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megbeszélés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szemléltetés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projekt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szimuláció</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házi feladat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813551" w:rsidRPr="009963E7" w:rsidRDefault="00813551" w:rsidP="009963E7">
      <w:pPr>
        <w:widowControl w:val="0"/>
        <w:suppressAutoHyphens/>
        <w:spacing w:after="0" w:line="240" w:lineRule="auto"/>
        <w:ind w:left="826"/>
        <w:rPr>
          <w:rFonts w:ascii="Palatino Linotype" w:hAnsi="Palatino Linotype"/>
          <w:b/>
          <w:bCs/>
          <w:i/>
          <w:sz w:val="24"/>
          <w:szCs w:val="24"/>
        </w:rPr>
      </w:pPr>
    </w:p>
    <w:p w:rsidR="00E30054" w:rsidRPr="009963E7" w:rsidRDefault="00E30054"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9963E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9963E7">
        <w:trPr>
          <w:cantSplit/>
          <w:trHeight w:val="921"/>
          <w:jc w:val="center"/>
        </w:trPr>
        <w:tc>
          <w:tcPr>
            <w:tcW w:w="828"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3621"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tevékenységforma</w:t>
            </w:r>
          </w:p>
        </w:tc>
        <w:tc>
          <w:tcPr>
            <w:tcW w:w="2370" w:type="dxa"/>
            <w:gridSpan w:val="3"/>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 szervezési kerete</w:t>
            </w:r>
          </w:p>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(differenciálási módok)</w:t>
            </w:r>
          </w:p>
        </w:tc>
        <w:tc>
          <w:tcPr>
            <w:tcW w:w="2190"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813551" w:rsidRPr="009963E7">
        <w:trPr>
          <w:cantSplit/>
          <w:trHeight w:val="1076"/>
          <w:jc w:val="center"/>
        </w:trPr>
        <w:tc>
          <w:tcPr>
            <w:tcW w:w="828"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9963E7"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Egyéni</w:t>
            </w:r>
          </w:p>
        </w:tc>
        <w:tc>
          <w:tcPr>
            <w:tcW w:w="798"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Csoport-</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bontás</w:t>
            </w:r>
          </w:p>
        </w:tc>
        <w:tc>
          <w:tcPr>
            <w:tcW w:w="763"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Osztály-</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keret</w:t>
            </w:r>
          </w:p>
        </w:tc>
        <w:tc>
          <w:tcPr>
            <w:tcW w:w="2190"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1.</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b/>
                <w:sz w:val="24"/>
                <w:szCs w:val="24"/>
              </w:rPr>
            </w:pPr>
            <w:r w:rsidRPr="009963E7">
              <w:rPr>
                <w:rFonts w:ascii="Palatino Linotype" w:hAnsi="Palatino Linotype" w:cs="Arial"/>
                <w:b/>
                <w:sz w:val="24"/>
                <w:szCs w:val="24"/>
              </w:rPr>
              <w:t>Információ feldolgozó tevékenységek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önálló feldolgozása</w:t>
            </w:r>
          </w:p>
        </w:tc>
        <w:tc>
          <w:tcPr>
            <w:tcW w:w="809"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Információk önálló 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 xml:space="preserve">Információk feladattal vezetett </w:t>
            </w:r>
            <w:r w:rsidRPr="009963E7">
              <w:rPr>
                <w:rFonts w:ascii="Palatino Linotype" w:hAnsi="Palatino Linotype" w:cs="Arial"/>
                <w:sz w:val="24"/>
                <w:szCs w:val="24"/>
              </w:rPr>
              <w:lastRenderedPageBreak/>
              <w:t>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lastRenderedPageBreak/>
              <w:t>2.</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Írásos elemzések készítése</w:t>
            </w:r>
          </w:p>
        </w:tc>
        <w:tc>
          <w:tcPr>
            <w:tcW w:w="809"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Leírás készítése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Válaszolás írásban mondatszintű kérdésekre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Tesztfeladat megoldása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Szöveges előadás egyéni felkészüléssel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utólagos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helyszíni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E30054" w:rsidRPr="009963E7" w:rsidRDefault="00E30054" w:rsidP="009963E7">
      <w:pPr>
        <w:spacing w:after="0" w:line="240" w:lineRule="auto"/>
        <w:ind w:left="540"/>
        <w:jc w:val="both"/>
        <w:rPr>
          <w:rFonts w:ascii="Palatino Linotype" w:hAnsi="Palatino Linotype"/>
          <w:iCs/>
          <w:sz w:val="24"/>
          <w:szCs w:val="24"/>
        </w:rPr>
      </w:pPr>
    </w:p>
    <w:p w:rsidR="00E30054" w:rsidRPr="009963E7" w:rsidRDefault="00E30054" w:rsidP="009963E7">
      <w:pPr>
        <w:spacing w:after="0" w:line="240" w:lineRule="auto"/>
        <w:ind w:left="555" w:hanging="15"/>
        <w:jc w:val="both"/>
        <w:rPr>
          <w:rFonts w:ascii="Palatino Linotype" w:hAnsi="Palatino Linotype"/>
          <w:iCs/>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értékelésének módja</w:t>
      </w:r>
    </w:p>
    <w:p w:rsidR="00E30054" w:rsidRPr="009963E7" w:rsidRDefault="00E30054" w:rsidP="009963E7">
      <w:pPr>
        <w:widowControl w:val="0"/>
        <w:suppressAutoHyphens/>
        <w:spacing w:after="0" w:line="240" w:lineRule="auto"/>
        <w:rPr>
          <w:rFonts w:ascii="Palatino Linotype" w:hAnsi="Palatino Linotype"/>
          <w:b/>
          <w:bCs/>
          <w:sz w:val="24"/>
          <w:szCs w:val="24"/>
        </w:rPr>
      </w:pPr>
    </w:p>
    <w:p w:rsidR="00E30054" w:rsidRPr="009963E7" w:rsidRDefault="00E30054" w:rsidP="009963E7">
      <w:pPr>
        <w:widowControl w:val="0"/>
        <w:suppressAutoHyphens/>
        <w:spacing w:after="0" w:line="240" w:lineRule="auto"/>
        <w:ind w:left="426"/>
        <w:rPr>
          <w:rFonts w:ascii="Palatino Linotype" w:hAnsi="Palatino Linotype"/>
          <w:bCs/>
          <w:kern w:val="1"/>
          <w:sz w:val="24"/>
          <w:szCs w:val="24"/>
          <w:lang w:eastAsia="hi-IN" w:bidi="hi-IN"/>
        </w:rPr>
      </w:pPr>
      <w:r w:rsidRPr="009963E7">
        <w:rPr>
          <w:rFonts w:ascii="Palatino Linotype" w:hAnsi="Palatino Linotype"/>
          <w:bCs/>
          <w:kern w:val="1"/>
          <w:sz w:val="24"/>
          <w:szCs w:val="24"/>
          <w:lang w:eastAsia="hi-IN" w:bidi="hi-IN"/>
        </w:rPr>
        <w:t>„A nemzeti köznevelésről szóló</w:t>
      </w:r>
      <w:r w:rsidR="00AE5C12" w:rsidRPr="009963E7">
        <w:rPr>
          <w:rFonts w:ascii="Palatino Linotype" w:hAnsi="Palatino Linotype"/>
          <w:bCs/>
          <w:kern w:val="1"/>
          <w:sz w:val="24"/>
          <w:szCs w:val="24"/>
          <w:lang w:eastAsia="hi-IN" w:bidi="hi-IN"/>
        </w:rPr>
        <w:t>,</w:t>
      </w:r>
      <w:r w:rsidRPr="009963E7">
        <w:rPr>
          <w:rFonts w:ascii="Palatino Linotype" w:hAnsi="Palatino Linotype"/>
          <w:bCs/>
          <w:kern w:val="1"/>
          <w:sz w:val="24"/>
          <w:szCs w:val="24"/>
          <w:lang w:eastAsia="hi-IN" w:bidi="hi-IN"/>
        </w:rPr>
        <w:t xml:space="preserve"> 2011. évi CXC. törvény 54. § (2) a) pontja szerinti értékeléssel.”</w:t>
      </w:r>
    </w:p>
    <w:p w:rsidR="00E30054" w:rsidRPr="009963E7" w:rsidRDefault="00E30054" w:rsidP="009963E7">
      <w:pPr>
        <w:widowControl w:val="0"/>
        <w:suppressAutoHyphens/>
        <w:spacing w:after="0" w:line="240" w:lineRule="auto"/>
        <w:rPr>
          <w:rFonts w:ascii="Palatino Linotype" w:hAnsi="Palatino Linotype"/>
          <w:b/>
          <w:bCs/>
          <w:sz w:val="24"/>
          <w:szCs w:val="24"/>
        </w:rPr>
      </w:pPr>
    </w:p>
    <w:p w:rsidR="00E30054" w:rsidRPr="009963E7" w:rsidRDefault="00E30054" w:rsidP="009963E7">
      <w:pPr>
        <w:widowControl w:val="0"/>
        <w:suppressAutoHyphens/>
        <w:spacing w:after="0" w:line="240" w:lineRule="auto"/>
        <w:rPr>
          <w:rFonts w:ascii="Palatino Linotype" w:hAnsi="Palatino Linotype"/>
          <w:b/>
          <w:bCs/>
          <w:sz w:val="24"/>
          <w:szCs w:val="24"/>
        </w:rPr>
      </w:pPr>
    </w:p>
    <w:p w:rsidR="00E30054" w:rsidRPr="009963E7" w:rsidRDefault="00E30054" w:rsidP="009963E7">
      <w:pPr>
        <w:widowControl w:val="0"/>
        <w:numPr>
          <w:ilvl w:val="0"/>
          <w:numId w:val="17"/>
        </w:numPr>
        <w:suppressAutoHyphens/>
        <w:spacing w:after="0" w:line="240" w:lineRule="auto"/>
        <w:rPr>
          <w:rFonts w:ascii="Palatino Linotype" w:hAnsi="Palatino Linotype"/>
          <w:b/>
          <w:bCs/>
          <w:iCs/>
          <w:sz w:val="24"/>
          <w:szCs w:val="24"/>
        </w:rPr>
      </w:pPr>
      <w:r w:rsidRPr="009963E7">
        <w:rPr>
          <w:rFonts w:ascii="Palatino Linotype" w:hAnsi="Palatino Linotype"/>
          <w:b/>
          <w:bCs/>
          <w:iCs/>
          <w:sz w:val="24"/>
          <w:szCs w:val="24"/>
        </w:rPr>
        <w:t xml:space="preserve"> </w:t>
      </w:r>
      <w:r w:rsidR="00CB3D85" w:rsidRPr="009963E7">
        <w:rPr>
          <w:rFonts w:ascii="Palatino Linotype" w:hAnsi="Palatino Linotype"/>
          <w:b/>
          <w:sz w:val="24"/>
          <w:szCs w:val="24"/>
        </w:rPr>
        <w:t>Színesfémkohászat gyakorlat</w:t>
      </w:r>
      <w:r w:rsidR="00CB3D85" w:rsidRPr="009963E7">
        <w:rPr>
          <w:rFonts w:ascii="Palatino Linotype" w:hAnsi="Palatino Linotype"/>
          <w:b/>
          <w:bCs/>
          <w:iCs/>
          <w:sz w:val="24"/>
          <w:szCs w:val="24"/>
        </w:rPr>
        <w:t xml:space="preserve"> </w:t>
      </w:r>
      <w:r w:rsidR="00CB3D85" w:rsidRPr="009963E7">
        <w:rPr>
          <w:rFonts w:ascii="Palatino Linotype" w:hAnsi="Palatino Linotype"/>
          <w:b/>
          <w:sz w:val="24"/>
          <w:szCs w:val="24"/>
        </w:rPr>
        <w:t>tantárgy</w:t>
      </w:r>
      <w:r w:rsidR="00CB3D85" w:rsidRPr="009963E7">
        <w:rPr>
          <w:rFonts w:ascii="Palatino Linotype" w:hAnsi="Palatino Linotype"/>
          <w:b/>
          <w:sz w:val="24"/>
          <w:szCs w:val="24"/>
        </w:rPr>
        <w:tab/>
      </w:r>
      <w:r w:rsidR="00CB3D85" w:rsidRPr="009963E7">
        <w:rPr>
          <w:rFonts w:ascii="Palatino Linotype" w:hAnsi="Palatino Linotype"/>
          <w:b/>
          <w:sz w:val="24"/>
          <w:szCs w:val="24"/>
        </w:rPr>
        <w:tab/>
      </w:r>
      <w:r w:rsidR="00CB3D85" w:rsidRPr="009963E7">
        <w:rPr>
          <w:rFonts w:ascii="Palatino Linotype" w:hAnsi="Palatino Linotype"/>
          <w:b/>
          <w:sz w:val="24"/>
          <w:szCs w:val="24"/>
        </w:rPr>
        <w:tab/>
      </w:r>
      <w:r w:rsidR="00CB3D85" w:rsidRPr="009963E7">
        <w:rPr>
          <w:rFonts w:ascii="Palatino Linotype" w:hAnsi="Palatino Linotype"/>
          <w:b/>
          <w:sz w:val="24"/>
          <w:szCs w:val="24"/>
        </w:rPr>
        <w:tab/>
      </w:r>
      <w:r w:rsidR="00CB3D85" w:rsidRPr="009963E7">
        <w:rPr>
          <w:rFonts w:ascii="Palatino Linotype" w:hAnsi="Palatino Linotype"/>
          <w:b/>
          <w:sz w:val="24"/>
          <w:szCs w:val="24"/>
        </w:rPr>
        <w:tab/>
        <w:t>128 óra</w:t>
      </w:r>
    </w:p>
    <w:p w:rsidR="00E30054" w:rsidRPr="009963E7" w:rsidRDefault="00E30054" w:rsidP="009963E7">
      <w:pPr>
        <w:spacing w:after="0" w:line="240" w:lineRule="auto"/>
        <w:rPr>
          <w:rFonts w:ascii="Palatino Linotype" w:hAnsi="Palatino Linotype"/>
          <w:b/>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tanításának célja</w:t>
      </w:r>
    </w:p>
    <w:p w:rsidR="00CB3D85" w:rsidRPr="009963E7" w:rsidRDefault="00CB3D85" w:rsidP="009963E7">
      <w:pPr>
        <w:spacing w:after="0" w:line="240" w:lineRule="auto"/>
        <w:jc w:val="both"/>
        <w:rPr>
          <w:rFonts w:ascii="Palatino Linotype" w:hAnsi="Palatino Linotype"/>
          <w:sz w:val="24"/>
          <w:szCs w:val="24"/>
        </w:rPr>
      </w:pPr>
      <w:r w:rsidRPr="009963E7">
        <w:rPr>
          <w:rFonts w:ascii="Palatino Linotype" w:hAnsi="Palatino Linotype"/>
          <w:sz w:val="24"/>
          <w:szCs w:val="24"/>
        </w:rPr>
        <w:t>Az alumínium és réz gyártásával kapcsolatos számítási és előkészítési feladatok megismerése a gyakorlatban, gyártási dokumentációk megismerése és készítése a gyakorlatban.</w:t>
      </w:r>
    </w:p>
    <w:p w:rsidR="00E30054" w:rsidRPr="009963E7" w:rsidRDefault="00E30054" w:rsidP="009963E7">
      <w:pPr>
        <w:spacing w:after="0" w:line="240" w:lineRule="auto"/>
        <w:rPr>
          <w:rFonts w:ascii="Palatino Linotype" w:hAnsi="Palatino Linotype"/>
          <w:b/>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Kapcsolódó közismereti, szakmai tartalmak</w:t>
      </w:r>
    </w:p>
    <w:p w:rsidR="00E30054" w:rsidRPr="009963E7" w:rsidRDefault="00E30054"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9963E7">
        <w:rPr>
          <w:rFonts w:ascii="Palatino Linotype" w:hAnsi="Palatino Linotype"/>
          <w:sz w:val="24"/>
          <w:szCs w:val="24"/>
        </w:rPr>
        <w:t>A tantárgy az adott évfolyamba lépés feltételeiként megjelölt közismereti és szakmai tartalmakra épül.</w:t>
      </w:r>
    </w:p>
    <w:p w:rsidR="00E30054" w:rsidRPr="009963E7" w:rsidRDefault="00E30054" w:rsidP="009963E7">
      <w:pPr>
        <w:spacing w:after="0" w:line="240" w:lineRule="auto"/>
        <w:rPr>
          <w:rFonts w:ascii="Palatino Linotype" w:hAnsi="Palatino Linotype"/>
          <w:b/>
          <w:bCs/>
          <w:iCs/>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Témakörök</w:t>
      </w:r>
    </w:p>
    <w:p w:rsidR="00E30054" w:rsidRPr="009963E7" w:rsidRDefault="00E30054" w:rsidP="009963E7">
      <w:pPr>
        <w:spacing w:after="0" w:line="240" w:lineRule="auto"/>
        <w:rPr>
          <w:rFonts w:ascii="Palatino Linotype" w:hAnsi="Palatino Linotype"/>
          <w:b/>
          <w:bCs/>
          <w:iCs/>
          <w:sz w:val="24"/>
          <w:szCs w:val="24"/>
        </w:rPr>
      </w:pPr>
    </w:p>
    <w:p w:rsidR="00E30054" w:rsidRPr="009963E7" w:rsidRDefault="00CB3D85"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9963E7">
        <w:rPr>
          <w:rFonts w:ascii="Palatino Linotype" w:hAnsi="Palatino Linotype"/>
          <w:b/>
          <w:sz w:val="24"/>
          <w:szCs w:val="24"/>
        </w:rPr>
        <w:t xml:space="preserve">Alumíniumkohászat </w:t>
      </w:r>
      <w:proofErr w:type="gramStart"/>
      <w:r w:rsidRPr="009963E7">
        <w:rPr>
          <w:rFonts w:ascii="Palatino Linotype" w:hAnsi="Palatino Linotype"/>
          <w:b/>
          <w:sz w:val="24"/>
          <w:szCs w:val="24"/>
        </w:rPr>
        <w:t>gyakorlat</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w:t>
      </w:r>
      <w:r w:rsidRPr="009963E7">
        <w:rPr>
          <w:rFonts w:ascii="Palatino Linotype" w:hAnsi="Palatino Linotype"/>
          <w:b/>
          <w:i/>
          <w:sz w:val="24"/>
          <w:szCs w:val="24"/>
        </w:rPr>
        <w:t>64</w:t>
      </w:r>
      <w:proofErr w:type="gramEnd"/>
      <w:r w:rsidRPr="009963E7">
        <w:rPr>
          <w:rFonts w:ascii="Palatino Linotype" w:hAnsi="Palatino Linotype"/>
          <w:b/>
          <w:i/>
          <w:sz w:val="24"/>
          <w:szCs w:val="24"/>
        </w:rPr>
        <w:t xml:space="preserve"> óra</w:t>
      </w:r>
    </w:p>
    <w:p w:rsidR="00CB3D85" w:rsidRPr="009963E7" w:rsidRDefault="00CB3D8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Adagszámítás.</w:t>
      </w:r>
    </w:p>
    <w:p w:rsidR="00CB3D85" w:rsidRPr="009963E7" w:rsidRDefault="00CB3D8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Betét és ötvöző mennyiség számítás.</w:t>
      </w:r>
    </w:p>
    <w:p w:rsidR="00CB3D85" w:rsidRPr="009963E7" w:rsidRDefault="00CB3D8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Gyártási dokumentáció készítése.</w:t>
      </w:r>
    </w:p>
    <w:p w:rsidR="00CB3D85" w:rsidRPr="009963E7" w:rsidRDefault="00CB3D8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Géphibák bizonylatolása.</w:t>
      </w:r>
    </w:p>
    <w:p w:rsidR="00E30054" w:rsidRPr="009963E7" w:rsidRDefault="00CB3D8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Alumíniumkohászati üzem termelőmunkájának megismerése.</w:t>
      </w:r>
    </w:p>
    <w:p w:rsidR="00E30054" w:rsidRPr="009963E7" w:rsidRDefault="00CB3D85"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9963E7">
        <w:rPr>
          <w:rFonts w:ascii="Palatino Linotype" w:hAnsi="Palatino Linotype"/>
          <w:b/>
          <w:sz w:val="24"/>
          <w:szCs w:val="24"/>
        </w:rPr>
        <w:t xml:space="preserve">Rézkohászat </w:t>
      </w:r>
      <w:proofErr w:type="gramStart"/>
      <w:r w:rsidRPr="009963E7">
        <w:rPr>
          <w:rFonts w:ascii="Palatino Linotype" w:hAnsi="Palatino Linotype"/>
          <w:b/>
          <w:sz w:val="24"/>
          <w:szCs w:val="24"/>
        </w:rPr>
        <w:t>gyakorlat</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w:t>
      </w:r>
      <w:r w:rsidRPr="009963E7">
        <w:rPr>
          <w:rFonts w:ascii="Palatino Linotype" w:hAnsi="Palatino Linotype"/>
          <w:b/>
          <w:i/>
          <w:sz w:val="24"/>
          <w:szCs w:val="24"/>
        </w:rPr>
        <w:t>64</w:t>
      </w:r>
      <w:proofErr w:type="gramEnd"/>
      <w:r w:rsidRPr="009963E7">
        <w:rPr>
          <w:rFonts w:ascii="Palatino Linotype" w:hAnsi="Palatino Linotype"/>
          <w:b/>
          <w:i/>
          <w:sz w:val="24"/>
          <w:szCs w:val="24"/>
        </w:rPr>
        <w:t xml:space="preserve"> óra</w:t>
      </w:r>
    </w:p>
    <w:p w:rsidR="00CB3D85" w:rsidRPr="009963E7" w:rsidRDefault="00CB3D8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lastRenderedPageBreak/>
        <w:t>Adagszámítás.</w:t>
      </w:r>
    </w:p>
    <w:p w:rsidR="00CB3D85" w:rsidRPr="009963E7" w:rsidRDefault="00CB3D8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Betét és ötvöző mennyiség számítás.</w:t>
      </w:r>
    </w:p>
    <w:p w:rsidR="00CB3D85" w:rsidRPr="009963E7" w:rsidRDefault="00CB3D8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Gyártási dokumentáció készítése.</w:t>
      </w:r>
    </w:p>
    <w:p w:rsidR="00CB3D85" w:rsidRPr="009963E7" w:rsidRDefault="00CB3D8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Géphibák bizonylatolása.</w:t>
      </w:r>
    </w:p>
    <w:p w:rsidR="00E30054" w:rsidRPr="009963E7" w:rsidRDefault="00E30054" w:rsidP="009963E7">
      <w:pPr>
        <w:spacing w:after="0" w:line="240" w:lineRule="auto"/>
        <w:rPr>
          <w:rFonts w:ascii="Palatino Linotype" w:hAnsi="Palatino Linotype"/>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képzés javasolt helyszíne (ajánlás)</w:t>
      </w:r>
    </w:p>
    <w:p w:rsidR="006A6640" w:rsidRPr="009963E7" w:rsidRDefault="006A6640" w:rsidP="009963E7">
      <w:pPr>
        <w:spacing w:after="0" w:line="240" w:lineRule="auto"/>
        <w:ind w:left="792"/>
        <w:jc w:val="both"/>
        <w:rPr>
          <w:rFonts w:ascii="Palatino Linotype" w:hAnsi="Palatino Linotype"/>
          <w:b/>
          <w:bCs/>
          <w:i/>
          <w:sz w:val="24"/>
          <w:szCs w:val="24"/>
        </w:rPr>
      </w:pPr>
      <w:r w:rsidRPr="009963E7">
        <w:rPr>
          <w:rFonts w:ascii="Palatino Linotype" w:hAnsi="Palatino Linotype"/>
          <w:i/>
          <w:sz w:val="24"/>
          <w:szCs w:val="24"/>
        </w:rPr>
        <w:t xml:space="preserve">Tanterem és/vagy </w:t>
      </w:r>
      <w:proofErr w:type="spellStart"/>
      <w:r w:rsidRPr="009963E7">
        <w:rPr>
          <w:rFonts w:ascii="Palatino Linotype" w:hAnsi="Palatino Linotype"/>
          <w:i/>
          <w:sz w:val="24"/>
          <w:szCs w:val="24"/>
        </w:rPr>
        <w:t>szakmaspecifikus</w:t>
      </w:r>
      <w:proofErr w:type="spellEnd"/>
      <w:r w:rsidRPr="009963E7">
        <w:rPr>
          <w:rFonts w:ascii="Palatino Linotype" w:hAnsi="Palatino Linotype"/>
          <w:i/>
          <w:sz w:val="24"/>
          <w:szCs w:val="24"/>
        </w:rPr>
        <w:t xml:space="preserve"> tanműhely vagy </w:t>
      </w:r>
      <w:proofErr w:type="spellStart"/>
      <w:r w:rsidRPr="009963E7">
        <w:rPr>
          <w:rFonts w:ascii="Palatino Linotype" w:hAnsi="Palatino Linotype"/>
          <w:i/>
          <w:sz w:val="24"/>
          <w:szCs w:val="24"/>
        </w:rPr>
        <w:t>szakmaspecifikus</w:t>
      </w:r>
      <w:proofErr w:type="spellEnd"/>
      <w:r w:rsidRPr="009963E7">
        <w:rPr>
          <w:rFonts w:ascii="Palatino Linotype" w:hAnsi="Palatino Linotype"/>
          <w:i/>
          <w:sz w:val="24"/>
          <w:szCs w:val="24"/>
        </w:rPr>
        <w:t xml:space="preserve"> gazdálkodó szervezet.</w:t>
      </w:r>
    </w:p>
    <w:p w:rsidR="00E30054" w:rsidRPr="009963E7" w:rsidRDefault="00E30054" w:rsidP="009963E7">
      <w:pPr>
        <w:widowControl w:val="0"/>
        <w:suppressAutoHyphens/>
        <w:spacing w:after="0" w:line="240" w:lineRule="auto"/>
        <w:ind w:left="360"/>
        <w:rPr>
          <w:rFonts w:ascii="Palatino Linotype" w:hAnsi="Palatino Linotype"/>
          <w:b/>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sajátos módszerek, tanulói tevékenységformák (ajánlás)</w:t>
      </w:r>
    </w:p>
    <w:p w:rsidR="00E30054" w:rsidRPr="009963E7" w:rsidRDefault="00E30054" w:rsidP="009963E7">
      <w:pPr>
        <w:widowControl w:val="0"/>
        <w:suppressAutoHyphens/>
        <w:spacing w:after="0" w:line="240" w:lineRule="auto"/>
        <w:rPr>
          <w:rFonts w:ascii="Palatino Linotype" w:hAnsi="Palatino Linotype"/>
          <w:b/>
          <w:kern w:val="1"/>
          <w:sz w:val="24"/>
          <w:szCs w:val="24"/>
          <w:lang w:eastAsia="hi-IN" w:bidi="hi-IN"/>
        </w:rPr>
      </w:pPr>
    </w:p>
    <w:p w:rsidR="00E30054" w:rsidRPr="009963E7" w:rsidRDefault="00E30054" w:rsidP="009963E7">
      <w:pPr>
        <w:pStyle w:val="Listaszerbekezds"/>
        <w:widowControl w:val="0"/>
        <w:numPr>
          <w:ilvl w:val="2"/>
          <w:numId w:val="17"/>
        </w:numPr>
        <w:suppressAutoHyphens/>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9963E7">
        <w:trPr>
          <w:jc w:val="center"/>
        </w:trPr>
        <w:tc>
          <w:tcPr>
            <w:tcW w:w="994"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2800"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 xml:space="preserve">Alkalmazott oktatási </w:t>
            </w:r>
          </w:p>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módszer neve</w:t>
            </w:r>
          </w:p>
        </w:tc>
        <w:tc>
          <w:tcPr>
            <w:tcW w:w="2835" w:type="dxa"/>
            <w:gridSpan w:val="3"/>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 tanulói tevékenység szervezeti kerete</w:t>
            </w:r>
          </w:p>
        </w:tc>
        <w:tc>
          <w:tcPr>
            <w:tcW w:w="2659"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C44B44" w:rsidRPr="009963E7">
        <w:trPr>
          <w:jc w:val="center"/>
        </w:trPr>
        <w:tc>
          <w:tcPr>
            <w:tcW w:w="994"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9963E7" w:rsidRDefault="00C44B44" w:rsidP="009963E7">
            <w:pPr>
              <w:spacing w:after="0" w:line="240" w:lineRule="auto"/>
              <w:rPr>
                <w:rFonts w:ascii="Palatino Linotype" w:hAnsi="Palatino Linotype"/>
                <w:b/>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egyéni</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csoport</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osztály</w:t>
            </w:r>
          </w:p>
        </w:tc>
        <w:tc>
          <w:tcPr>
            <w:tcW w:w="2659"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magyarázat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kiselőadás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megbeszélés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szemléltetés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projekt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szimuláció</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házi feladat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9963E7" w:rsidRDefault="009963E7" w:rsidP="009963E7">
      <w:pPr>
        <w:widowControl w:val="0"/>
        <w:suppressAutoHyphens/>
        <w:spacing w:after="0" w:line="240" w:lineRule="auto"/>
        <w:ind w:left="966"/>
        <w:rPr>
          <w:rFonts w:ascii="Palatino Linotype" w:hAnsi="Palatino Linotype"/>
          <w:b/>
          <w:i/>
          <w:sz w:val="24"/>
          <w:szCs w:val="24"/>
        </w:rPr>
      </w:pPr>
    </w:p>
    <w:p w:rsidR="009963E7" w:rsidRDefault="009963E7" w:rsidP="009963E7">
      <w:pPr>
        <w:spacing w:after="0" w:line="240" w:lineRule="auto"/>
        <w:rPr>
          <w:rFonts w:ascii="Palatino Linotype" w:hAnsi="Palatino Linotype"/>
          <w:b/>
          <w:i/>
          <w:sz w:val="24"/>
          <w:szCs w:val="24"/>
        </w:rPr>
      </w:pPr>
      <w:r>
        <w:rPr>
          <w:rFonts w:ascii="Palatino Linotype" w:hAnsi="Palatino Linotype"/>
          <w:b/>
          <w:i/>
          <w:sz w:val="24"/>
          <w:szCs w:val="24"/>
        </w:rPr>
        <w:br w:type="page"/>
      </w:r>
    </w:p>
    <w:p w:rsidR="00E30054" w:rsidRPr="009963E7" w:rsidRDefault="00E30054" w:rsidP="009963E7">
      <w:pPr>
        <w:pStyle w:val="Listaszerbekezds"/>
        <w:numPr>
          <w:ilvl w:val="2"/>
          <w:numId w:val="17"/>
        </w:numPr>
        <w:spacing w:after="0" w:line="240" w:lineRule="auto"/>
        <w:rPr>
          <w:rFonts w:ascii="Palatino Linotype" w:hAnsi="Palatino Linotype"/>
          <w:b/>
          <w:i/>
          <w:sz w:val="24"/>
          <w:szCs w:val="24"/>
        </w:rPr>
      </w:pPr>
      <w:r w:rsidRPr="009963E7">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9963E7">
        <w:trPr>
          <w:cantSplit/>
          <w:trHeight w:val="921"/>
          <w:jc w:val="center"/>
        </w:trPr>
        <w:tc>
          <w:tcPr>
            <w:tcW w:w="828"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3621"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tevékenységforma</w:t>
            </w:r>
          </w:p>
        </w:tc>
        <w:tc>
          <w:tcPr>
            <w:tcW w:w="2370" w:type="dxa"/>
            <w:gridSpan w:val="3"/>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 szervezési kerete</w:t>
            </w:r>
          </w:p>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(differenciálási módok)</w:t>
            </w:r>
          </w:p>
        </w:tc>
        <w:tc>
          <w:tcPr>
            <w:tcW w:w="2190"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813551" w:rsidRPr="009963E7">
        <w:trPr>
          <w:cantSplit/>
          <w:trHeight w:val="1076"/>
          <w:jc w:val="center"/>
        </w:trPr>
        <w:tc>
          <w:tcPr>
            <w:tcW w:w="828"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9963E7"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Egyéni</w:t>
            </w:r>
          </w:p>
        </w:tc>
        <w:tc>
          <w:tcPr>
            <w:tcW w:w="798"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Csoport-</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bontás</w:t>
            </w:r>
          </w:p>
        </w:tc>
        <w:tc>
          <w:tcPr>
            <w:tcW w:w="763"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Osztály-</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keret</w:t>
            </w:r>
          </w:p>
        </w:tc>
        <w:tc>
          <w:tcPr>
            <w:tcW w:w="2190"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1.</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b/>
                <w:sz w:val="24"/>
                <w:szCs w:val="24"/>
              </w:rPr>
            </w:pPr>
            <w:r w:rsidRPr="009963E7">
              <w:rPr>
                <w:rFonts w:ascii="Palatino Linotype" w:hAnsi="Palatino Linotype" w:cs="Arial"/>
                <w:b/>
                <w:sz w:val="24"/>
                <w:szCs w:val="24"/>
              </w:rPr>
              <w:t>Információ feldolgozó tevékenységek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önálló feldolgozása</w:t>
            </w:r>
          </w:p>
        </w:tc>
        <w:tc>
          <w:tcPr>
            <w:tcW w:w="809"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Információk önálló 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Információk feladattal vezetett 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2.</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Írásos elemzések készítése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Leírás készítése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Válaszolás írásban mondatszintű kérdésekre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Tesztfeladat megoldása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Szöveges előadás egyéni felkészüléssel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utólagos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helyszíni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422C3B"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3</w:t>
            </w:r>
            <w:r w:rsidR="00813551" w:rsidRPr="009963E7">
              <w:rPr>
                <w:rFonts w:ascii="Palatino Linotype" w:hAnsi="Palatino Linotype"/>
                <w:b/>
                <w:sz w:val="24"/>
                <w:szCs w:val="24"/>
              </w:rPr>
              <w:t>.</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Gyakorlati munkavégzés körében</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422C3B"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3</w:t>
            </w:r>
            <w:r w:rsidR="00813551" w:rsidRPr="009963E7">
              <w:rPr>
                <w:rFonts w:ascii="Palatino Linotype" w:hAnsi="Palatino Linotype"/>
                <w:sz w:val="24"/>
                <w:szCs w:val="24"/>
              </w:rPr>
              <w:t>.1.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 xml:space="preserve">Árutermelő szakmai </w:t>
            </w:r>
            <w:r w:rsidRPr="009963E7">
              <w:rPr>
                <w:rFonts w:ascii="Palatino Linotype" w:hAnsi="Palatino Linotype" w:cs="Arial"/>
                <w:sz w:val="24"/>
                <w:szCs w:val="24"/>
              </w:rPr>
              <w:lastRenderedPageBreak/>
              <w:t>munkatevékenység</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422C3B"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lastRenderedPageBreak/>
              <w:t>3</w:t>
            </w:r>
            <w:r w:rsidR="00813551" w:rsidRPr="009963E7">
              <w:rPr>
                <w:rFonts w:ascii="Palatino Linotype" w:hAnsi="Palatino Linotype"/>
                <w:sz w:val="24"/>
                <w:szCs w:val="24"/>
              </w:rPr>
              <w:t>.2.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Műveletek gyakorlása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422C3B"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3</w:t>
            </w:r>
            <w:r w:rsidR="00813551" w:rsidRPr="009963E7">
              <w:rPr>
                <w:rFonts w:ascii="Palatino Linotype" w:hAnsi="Palatino Linotype"/>
                <w:sz w:val="24"/>
                <w:szCs w:val="24"/>
              </w:rPr>
              <w:t>.3.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Munkamegfigyelés adott szempontok alapján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422C3B"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4</w:t>
            </w:r>
            <w:r w:rsidR="00813551" w:rsidRPr="009963E7">
              <w:rPr>
                <w:rFonts w:ascii="Palatino Linotype" w:hAnsi="Palatino Linotype"/>
                <w:b/>
                <w:sz w:val="24"/>
                <w:szCs w:val="24"/>
              </w:rPr>
              <w:t>.</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Üzemeltetési tevékenységek körében</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422C3B"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4</w:t>
            </w:r>
            <w:r w:rsidR="00813551" w:rsidRPr="009963E7">
              <w:rPr>
                <w:rFonts w:ascii="Palatino Linotype" w:hAnsi="Palatino Linotype"/>
                <w:sz w:val="24"/>
                <w:szCs w:val="24"/>
              </w:rPr>
              <w:t>.1.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Géprendszer megfigyelése adott szempontok alapján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422C3B"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4</w:t>
            </w:r>
            <w:r w:rsidR="00813551" w:rsidRPr="009963E7">
              <w:rPr>
                <w:rFonts w:ascii="Palatino Linotype" w:hAnsi="Palatino Linotype"/>
                <w:sz w:val="24"/>
                <w:szCs w:val="24"/>
              </w:rPr>
              <w:t>.2.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Feladattal vezetett szerkezetelemzés</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422C3B"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4</w:t>
            </w:r>
            <w:r w:rsidR="00813551" w:rsidRPr="009963E7">
              <w:rPr>
                <w:rFonts w:ascii="Palatino Linotype" w:hAnsi="Palatino Linotype"/>
                <w:sz w:val="24"/>
                <w:szCs w:val="24"/>
              </w:rPr>
              <w:t>.3.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Üzemelési hibák szimulálása és megfigyelése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422C3B"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4</w:t>
            </w:r>
            <w:r w:rsidR="00813551" w:rsidRPr="009963E7">
              <w:rPr>
                <w:rFonts w:ascii="Palatino Linotype" w:hAnsi="Palatino Linotype"/>
                <w:sz w:val="24"/>
                <w:szCs w:val="24"/>
              </w:rPr>
              <w:t>.4.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Adatgyűjtés géprendszer üzemeléséről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3A6617"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E30054" w:rsidRPr="009963E7" w:rsidRDefault="00E30054" w:rsidP="009963E7">
      <w:pPr>
        <w:widowControl w:val="0"/>
        <w:suppressAutoHyphens/>
        <w:spacing w:after="0" w:line="240" w:lineRule="auto"/>
        <w:rPr>
          <w:rFonts w:ascii="Palatino Linotype" w:hAnsi="Palatino Linotype"/>
          <w:b/>
          <w:bCs/>
          <w:sz w:val="24"/>
          <w:szCs w:val="24"/>
        </w:rPr>
      </w:pPr>
    </w:p>
    <w:p w:rsidR="00E30054" w:rsidRPr="009963E7" w:rsidRDefault="00E30054" w:rsidP="009963E7">
      <w:pPr>
        <w:spacing w:after="0" w:line="240" w:lineRule="auto"/>
        <w:ind w:left="540"/>
        <w:jc w:val="both"/>
        <w:rPr>
          <w:rFonts w:ascii="Palatino Linotype" w:hAnsi="Palatino Linotype"/>
          <w:iCs/>
          <w:sz w:val="24"/>
          <w:szCs w:val="24"/>
        </w:rPr>
      </w:pPr>
    </w:p>
    <w:p w:rsidR="00E30054" w:rsidRPr="009963E7" w:rsidRDefault="00E30054"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értékelésének módja</w:t>
      </w:r>
    </w:p>
    <w:p w:rsidR="00E30054" w:rsidRPr="009963E7" w:rsidRDefault="00E30054" w:rsidP="009963E7">
      <w:pPr>
        <w:spacing w:after="0" w:line="240" w:lineRule="auto"/>
        <w:rPr>
          <w:rFonts w:ascii="Palatino Linotype" w:hAnsi="Palatino Linotype"/>
          <w:b/>
          <w:sz w:val="24"/>
          <w:szCs w:val="24"/>
          <w:lang w:eastAsia="hu-HU"/>
        </w:rPr>
      </w:pPr>
    </w:p>
    <w:p w:rsidR="00E30054" w:rsidRPr="009963E7" w:rsidRDefault="00E30054" w:rsidP="009963E7">
      <w:pPr>
        <w:widowControl w:val="0"/>
        <w:suppressAutoHyphens/>
        <w:spacing w:after="0" w:line="240" w:lineRule="auto"/>
        <w:ind w:left="426"/>
        <w:rPr>
          <w:rFonts w:ascii="Palatino Linotype" w:hAnsi="Palatino Linotype"/>
          <w:bCs/>
          <w:kern w:val="1"/>
          <w:sz w:val="24"/>
          <w:szCs w:val="24"/>
          <w:lang w:eastAsia="hi-IN" w:bidi="hi-IN"/>
        </w:rPr>
      </w:pPr>
      <w:r w:rsidRPr="009963E7">
        <w:rPr>
          <w:rFonts w:ascii="Palatino Linotype" w:hAnsi="Palatino Linotype"/>
          <w:bCs/>
          <w:kern w:val="1"/>
          <w:sz w:val="24"/>
          <w:szCs w:val="24"/>
          <w:lang w:eastAsia="hi-IN" w:bidi="hi-IN"/>
        </w:rPr>
        <w:t>„A nemzeti köznevelésről szóló</w:t>
      </w:r>
      <w:r w:rsidR="00AE5C12" w:rsidRPr="009963E7">
        <w:rPr>
          <w:rFonts w:ascii="Palatino Linotype" w:hAnsi="Palatino Linotype"/>
          <w:bCs/>
          <w:kern w:val="1"/>
          <w:sz w:val="24"/>
          <w:szCs w:val="24"/>
          <w:lang w:eastAsia="hi-IN" w:bidi="hi-IN"/>
        </w:rPr>
        <w:t>,</w:t>
      </w:r>
      <w:r w:rsidRPr="009963E7">
        <w:rPr>
          <w:rFonts w:ascii="Palatino Linotype" w:hAnsi="Palatino Linotype"/>
          <w:bCs/>
          <w:kern w:val="1"/>
          <w:sz w:val="24"/>
          <w:szCs w:val="24"/>
          <w:lang w:eastAsia="hi-IN" w:bidi="hi-IN"/>
        </w:rPr>
        <w:t xml:space="preserve"> 2011. évi CXC. törvény 54. § (2) a) pontja szerinti értékeléssel.”</w:t>
      </w:r>
    </w:p>
    <w:p w:rsidR="00E30054" w:rsidRPr="009963E7" w:rsidRDefault="00E30054" w:rsidP="009963E7">
      <w:pPr>
        <w:spacing w:after="0" w:line="240" w:lineRule="auto"/>
        <w:rPr>
          <w:rFonts w:ascii="Palatino Linotype" w:hAnsi="Palatino Linotype"/>
          <w:b/>
          <w:sz w:val="24"/>
          <w:szCs w:val="24"/>
          <w:lang w:eastAsia="hu-HU"/>
        </w:rPr>
      </w:pPr>
    </w:p>
    <w:p w:rsidR="00E30054" w:rsidRPr="009963E7" w:rsidRDefault="00E30054" w:rsidP="009963E7">
      <w:pPr>
        <w:spacing w:after="0" w:line="240" w:lineRule="auto"/>
        <w:rPr>
          <w:rFonts w:ascii="Palatino Linotype" w:hAnsi="Palatino Linotype"/>
          <w:b/>
          <w:sz w:val="24"/>
          <w:szCs w:val="24"/>
          <w:lang w:eastAsia="hu-HU"/>
        </w:rPr>
      </w:pPr>
    </w:p>
    <w:p w:rsidR="0005755E" w:rsidRPr="00E30054" w:rsidRDefault="00E30054" w:rsidP="009963E7">
      <w:pPr>
        <w:spacing w:after="0" w:line="240" w:lineRule="auto"/>
        <w:ind w:left="-15"/>
        <w:jc w:val="center"/>
        <w:rPr>
          <w:rFonts w:ascii="Palatino Linotype" w:hAnsi="Palatino Linotype"/>
          <w:b/>
          <w:sz w:val="44"/>
          <w:szCs w:val="44"/>
          <w:lang w:eastAsia="hu-HU"/>
        </w:rPr>
      </w:pPr>
      <w:r>
        <w:rPr>
          <w:rFonts w:ascii="Palatino Linotype" w:hAnsi="Palatino Linotype"/>
          <w:b/>
          <w:sz w:val="24"/>
          <w:szCs w:val="24"/>
          <w:lang w:eastAsia="hu-HU"/>
        </w:rPr>
        <w:br w:type="page"/>
      </w:r>
    </w:p>
    <w:p w:rsidR="0005755E" w:rsidRPr="00E30054" w:rsidRDefault="0005755E" w:rsidP="009963E7">
      <w:pPr>
        <w:spacing w:after="0" w:line="240" w:lineRule="auto"/>
        <w:ind w:left="-15"/>
        <w:jc w:val="center"/>
        <w:rPr>
          <w:rFonts w:ascii="Palatino Linotype" w:hAnsi="Palatino Linotype"/>
          <w:b/>
          <w:sz w:val="44"/>
          <w:szCs w:val="44"/>
          <w:lang w:eastAsia="hu-HU"/>
        </w:rPr>
      </w:pPr>
    </w:p>
    <w:p w:rsidR="0005755E" w:rsidRPr="00E30054" w:rsidRDefault="0005755E" w:rsidP="009963E7">
      <w:pPr>
        <w:spacing w:after="0" w:line="240" w:lineRule="auto"/>
        <w:ind w:left="-15"/>
        <w:jc w:val="center"/>
        <w:rPr>
          <w:rFonts w:ascii="Palatino Linotype" w:hAnsi="Palatino Linotype"/>
          <w:b/>
          <w:sz w:val="44"/>
          <w:szCs w:val="44"/>
          <w:lang w:eastAsia="hu-HU"/>
        </w:rPr>
      </w:pPr>
    </w:p>
    <w:p w:rsidR="0005755E" w:rsidRPr="00E30054" w:rsidRDefault="0005755E" w:rsidP="009963E7">
      <w:pPr>
        <w:spacing w:after="0" w:line="240" w:lineRule="auto"/>
        <w:ind w:left="-15"/>
        <w:jc w:val="center"/>
        <w:rPr>
          <w:rFonts w:ascii="Palatino Linotype" w:hAnsi="Palatino Linotype"/>
          <w:b/>
          <w:sz w:val="44"/>
          <w:szCs w:val="44"/>
          <w:lang w:eastAsia="hu-HU"/>
        </w:rPr>
      </w:pPr>
    </w:p>
    <w:p w:rsidR="0005755E" w:rsidRPr="0005755E" w:rsidRDefault="0005755E" w:rsidP="009963E7">
      <w:pPr>
        <w:spacing w:after="0" w:line="240" w:lineRule="auto"/>
        <w:ind w:left="-15"/>
        <w:jc w:val="center"/>
        <w:rPr>
          <w:rFonts w:ascii="Palatino Linotype" w:hAnsi="Palatino Linotype"/>
          <w:b/>
          <w:sz w:val="44"/>
          <w:szCs w:val="44"/>
          <w:lang w:eastAsia="hu-HU"/>
        </w:rPr>
      </w:pPr>
      <w:r w:rsidRPr="0005755E">
        <w:rPr>
          <w:rFonts w:ascii="Palatino Linotype" w:hAnsi="Palatino Linotype"/>
          <w:b/>
          <w:sz w:val="44"/>
          <w:szCs w:val="44"/>
          <w:lang w:eastAsia="hu-HU"/>
        </w:rPr>
        <w:t>A</w:t>
      </w:r>
    </w:p>
    <w:p w:rsidR="0005755E" w:rsidRPr="0005755E" w:rsidRDefault="0005755E" w:rsidP="009963E7">
      <w:pPr>
        <w:spacing w:after="0" w:line="240" w:lineRule="auto"/>
        <w:ind w:left="-15"/>
        <w:jc w:val="center"/>
        <w:rPr>
          <w:rFonts w:ascii="Palatino Linotype" w:hAnsi="Palatino Linotype"/>
          <w:b/>
          <w:sz w:val="44"/>
          <w:szCs w:val="44"/>
          <w:lang w:eastAsia="hu-HU"/>
        </w:rPr>
      </w:pPr>
      <w:r w:rsidRPr="0005755E">
        <w:rPr>
          <w:rFonts w:ascii="Palatino Linotype" w:hAnsi="Palatino Linotype"/>
          <w:b/>
          <w:sz w:val="44"/>
          <w:szCs w:val="44"/>
          <w:lang w:eastAsia="hu-HU"/>
        </w:rPr>
        <w:t>10189-12 azonosító számú</w:t>
      </w:r>
    </w:p>
    <w:p w:rsidR="0005755E" w:rsidRPr="0005755E" w:rsidRDefault="0005755E" w:rsidP="009963E7">
      <w:pPr>
        <w:spacing w:after="0" w:line="240" w:lineRule="auto"/>
        <w:ind w:left="-15"/>
        <w:jc w:val="center"/>
        <w:rPr>
          <w:rFonts w:ascii="Palatino Linotype" w:hAnsi="Palatino Linotype"/>
          <w:b/>
          <w:sz w:val="44"/>
          <w:szCs w:val="44"/>
          <w:lang w:eastAsia="hu-HU"/>
        </w:rPr>
      </w:pPr>
    </w:p>
    <w:p w:rsidR="0005755E" w:rsidRPr="0005755E" w:rsidRDefault="0005755E" w:rsidP="009963E7">
      <w:pPr>
        <w:spacing w:after="0" w:line="240" w:lineRule="auto"/>
        <w:ind w:left="-15"/>
        <w:jc w:val="center"/>
        <w:rPr>
          <w:rFonts w:ascii="Palatino Linotype" w:hAnsi="Palatino Linotype"/>
          <w:b/>
          <w:sz w:val="44"/>
          <w:szCs w:val="44"/>
          <w:lang w:eastAsia="hu-HU"/>
        </w:rPr>
      </w:pPr>
      <w:r w:rsidRPr="0005755E">
        <w:rPr>
          <w:rFonts w:ascii="Palatino Linotype" w:hAnsi="Palatino Linotype"/>
          <w:b/>
          <w:sz w:val="44"/>
          <w:szCs w:val="44"/>
          <w:lang w:eastAsia="hu-HU"/>
        </w:rPr>
        <w:t>Vaskohászati feladatok</w:t>
      </w:r>
    </w:p>
    <w:p w:rsidR="0005755E" w:rsidRPr="0005755E" w:rsidRDefault="0005755E" w:rsidP="009963E7">
      <w:pPr>
        <w:spacing w:after="0" w:line="240" w:lineRule="auto"/>
        <w:ind w:left="-15"/>
        <w:jc w:val="center"/>
        <w:rPr>
          <w:rFonts w:ascii="Palatino Linotype" w:hAnsi="Palatino Linotype"/>
          <w:b/>
          <w:sz w:val="44"/>
          <w:szCs w:val="44"/>
          <w:lang w:eastAsia="hu-HU"/>
        </w:rPr>
      </w:pPr>
      <w:proofErr w:type="gramStart"/>
      <w:r w:rsidRPr="0005755E">
        <w:rPr>
          <w:rFonts w:ascii="Palatino Linotype" w:hAnsi="Palatino Linotype"/>
          <w:b/>
          <w:sz w:val="44"/>
          <w:szCs w:val="44"/>
          <w:lang w:eastAsia="hu-HU"/>
        </w:rPr>
        <w:t>megnevezésű</w:t>
      </w:r>
      <w:proofErr w:type="gramEnd"/>
    </w:p>
    <w:p w:rsidR="0005755E" w:rsidRPr="0005755E" w:rsidRDefault="0005755E" w:rsidP="009963E7">
      <w:pPr>
        <w:spacing w:after="0" w:line="240" w:lineRule="auto"/>
        <w:ind w:left="-15"/>
        <w:jc w:val="center"/>
        <w:rPr>
          <w:rFonts w:ascii="Palatino Linotype" w:hAnsi="Palatino Linotype"/>
          <w:b/>
          <w:sz w:val="44"/>
          <w:szCs w:val="44"/>
          <w:lang w:eastAsia="hu-HU"/>
        </w:rPr>
      </w:pPr>
    </w:p>
    <w:p w:rsidR="0005755E" w:rsidRPr="0005755E" w:rsidRDefault="0005755E" w:rsidP="009963E7">
      <w:pPr>
        <w:spacing w:after="0" w:line="240" w:lineRule="auto"/>
        <w:ind w:left="-15"/>
        <w:jc w:val="center"/>
        <w:rPr>
          <w:rFonts w:ascii="Palatino Linotype" w:hAnsi="Palatino Linotype"/>
          <w:b/>
          <w:sz w:val="44"/>
          <w:szCs w:val="44"/>
          <w:lang w:eastAsia="hu-HU"/>
        </w:rPr>
      </w:pPr>
      <w:proofErr w:type="gramStart"/>
      <w:r w:rsidRPr="0005755E">
        <w:rPr>
          <w:rFonts w:ascii="Palatino Linotype" w:hAnsi="Palatino Linotype"/>
          <w:b/>
          <w:sz w:val="44"/>
          <w:szCs w:val="44"/>
          <w:lang w:eastAsia="hu-HU"/>
        </w:rPr>
        <w:t>szakmai</w:t>
      </w:r>
      <w:proofErr w:type="gramEnd"/>
      <w:r w:rsidRPr="0005755E">
        <w:rPr>
          <w:rFonts w:ascii="Palatino Linotype" w:hAnsi="Palatino Linotype"/>
          <w:b/>
          <w:sz w:val="44"/>
          <w:szCs w:val="44"/>
          <w:lang w:eastAsia="hu-HU"/>
        </w:rPr>
        <w:t xml:space="preserve"> követelménymodul</w:t>
      </w:r>
    </w:p>
    <w:p w:rsidR="0005755E" w:rsidRPr="0005755E" w:rsidRDefault="0005755E" w:rsidP="009963E7">
      <w:pPr>
        <w:spacing w:after="0" w:line="240" w:lineRule="auto"/>
        <w:ind w:left="-15"/>
        <w:jc w:val="center"/>
        <w:rPr>
          <w:rFonts w:ascii="Palatino Linotype" w:hAnsi="Palatino Linotype"/>
          <w:b/>
          <w:sz w:val="44"/>
          <w:szCs w:val="44"/>
          <w:lang w:eastAsia="hu-HU"/>
        </w:rPr>
      </w:pPr>
    </w:p>
    <w:p w:rsidR="0005755E" w:rsidRPr="000E120B" w:rsidRDefault="0005755E" w:rsidP="009963E7">
      <w:pPr>
        <w:spacing w:after="0" w:line="240" w:lineRule="auto"/>
        <w:ind w:left="-15"/>
        <w:jc w:val="center"/>
        <w:rPr>
          <w:rFonts w:ascii="Palatino Linotype" w:hAnsi="Palatino Linotype"/>
          <w:b/>
          <w:sz w:val="44"/>
          <w:szCs w:val="44"/>
        </w:rPr>
      </w:pPr>
      <w:proofErr w:type="gramStart"/>
      <w:r w:rsidRPr="0005755E">
        <w:rPr>
          <w:rFonts w:ascii="Palatino Linotype" w:hAnsi="Palatino Linotype"/>
          <w:b/>
          <w:sz w:val="44"/>
          <w:szCs w:val="44"/>
          <w:lang w:eastAsia="hu-HU"/>
        </w:rPr>
        <w:t>tantárgyai</w:t>
      </w:r>
      <w:proofErr w:type="gramEnd"/>
      <w:r w:rsidRPr="0005755E">
        <w:rPr>
          <w:rFonts w:ascii="Palatino Linotype" w:hAnsi="Palatino Linotype"/>
          <w:b/>
          <w:sz w:val="44"/>
          <w:szCs w:val="44"/>
          <w:lang w:eastAsia="hu-HU"/>
        </w:rPr>
        <w:t>, témakörei</w:t>
      </w:r>
    </w:p>
    <w:p w:rsidR="0005755E" w:rsidRPr="000E120B" w:rsidRDefault="0005755E" w:rsidP="009963E7">
      <w:pPr>
        <w:spacing w:after="0" w:line="240" w:lineRule="auto"/>
        <w:jc w:val="center"/>
        <w:rPr>
          <w:rFonts w:ascii="Palatino Linotype" w:hAnsi="Palatino Linotype"/>
          <w:b/>
          <w:sz w:val="44"/>
          <w:szCs w:val="44"/>
          <w:lang w:eastAsia="hu-HU"/>
        </w:rPr>
      </w:pPr>
    </w:p>
    <w:p w:rsidR="0005755E" w:rsidRPr="00E71739" w:rsidRDefault="0005755E" w:rsidP="009963E7">
      <w:pPr>
        <w:spacing w:after="0" w:line="240" w:lineRule="auto"/>
        <w:ind w:left="-17"/>
        <w:jc w:val="both"/>
        <w:rPr>
          <w:rFonts w:ascii="Palatino Linotype" w:hAnsi="Palatino Linotype"/>
          <w:b/>
        </w:rPr>
      </w:pPr>
      <w:r w:rsidRPr="000E120B">
        <w:rPr>
          <w:rFonts w:ascii="Palatino Linotype" w:hAnsi="Palatino Linotype"/>
          <w:sz w:val="20"/>
          <w:szCs w:val="20"/>
          <w:lang w:eastAsia="hu-HU"/>
        </w:rPr>
        <w:br w:type="page"/>
      </w:r>
      <w:r w:rsidRPr="0097363C">
        <w:rPr>
          <w:rFonts w:ascii="Palatino Linotype" w:hAnsi="Palatino Linotype"/>
          <w:b/>
        </w:rPr>
        <w:lastRenderedPageBreak/>
        <w:t>A 10189-12 azonosító számú</w:t>
      </w:r>
      <w:r w:rsidR="00AE5C12">
        <w:rPr>
          <w:rFonts w:ascii="Palatino Linotype" w:hAnsi="Palatino Linotype"/>
          <w:b/>
        </w:rPr>
        <w:t>,</w:t>
      </w:r>
      <w:r w:rsidRPr="0097363C">
        <w:rPr>
          <w:rFonts w:ascii="Palatino Linotype" w:hAnsi="Palatino Linotype"/>
          <w:b/>
        </w:rPr>
        <w:t xml:space="preserve"> Vaskohászati feladatok megnevezésű szakmai köv</w:t>
      </w:r>
      <w:r w:rsidRPr="00E71739">
        <w:rPr>
          <w:rFonts w:ascii="Palatino Linotype" w:hAnsi="Palatino Linotype"/>
          <w:b/>
        </w:rPr>
        <w:t>e</w:t>
      </w:r>
      <w:r w:rsidRPr="0097363C">
        <w:rPr>
          <w:rFonts w:ascii="Palatino Linotype" w:hAnsi="Palatino Linotype"/>
          <w:b/>
        </w:rPr>
        <w:t>telménymodulhoz tartozó tantárgyak és témakörök oktatása során fe</w:t>
      </w:r>
      <w:r w:rsidRPr="00782912">
        <w:rPr>
          <w:rFonts w:ascii="Palatino Linotype" w:hAnsi="Palatino Linotype"/>
          <w:b/>
        </w:rPr>
        <w:t>jlesztendő kompetenciák</w:t>
      </w:r>
      <w:r>
        <w:rPr>
          <w:rFonts w:ascii="Palatino Linotype" w:hAnsi="Palatino Linotype"/>
          <w:b/>
        </w:rPr>
        <w:t>.</w:t>
      </w:r>
    </w:p>
    <w:tbl>
      <w:tblPr>
        <w:tblW w:w="9296" w:type="dxa"/>
        <w:jc w:val="center"/>
        <w:tblInd w:w="57" w:type="dxa"/>
        <w:tblCellMar>
          <w:left w:w="70" w:type="dxa"/>
          <w:right w:w="70" w:type="dxa"/>
        </w:tblCellMar>
        <w:tblLook w:val="0000" w:firstRow="0" w:lastRow="0" w:firstColumn="0" w:lastColumn="0" w:noHBand="0" w:noVBand="0"/>
      </w:tblPr>
      <w:tblGrid>
        <w:gridCol w:w="5056"/>
        <w:gridCol w:w="654"/>
        <w:gridCol w:w="654"/>
        <w:gridCol w:w="654"/>
        <w:gridCol w:w="697"/>
        <w:gridCol w:w="837"/>
        <w:gridCol w:w="744"/>
      </w:tblGrid>
      <w:tr w:rsidR="0005755E" w:rsidRPr="00782912">
        <w:trPr>
          <w:trHeight w:val="570"/>
          <w:jc w:val="center"/>
        </w:trPr>
        <w:tc>
          <w:tcPr>
            <w:tcW w:w="5056" w:type="dxa"/>
            <w:vMerge w:val="restart"/>
            <w:tcBorders>
              <w:top w:val="single" w:sz="4" w:space="0" w:color="auto"/>
              <w:left w:val="single" w:sz="4" w:space="0" w:color="auto"/>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10189-12 Vaskohászati feladatok</w:t>
            </w:r>
          </w:p>
        </w:tc>
        <w:tc>
          <w:tcPr>
            <w:tcW w:w="2659" w:type="dxa"/>
            <w:gridSpan w:val="4"/>
            <w:tcBorders>
              <w:top w:val="single" w:sz="4" w:space="0" w:color="auto"/>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Vaskohászat</w:t>
            </w:r>
          </w:p>
        </w:tc>
        <w:tc>
          <w:tcPr>
            <w:tcW w:w="1581" w:type="dxa"/>
            <w:gridSpan w:val="2"/>
            <w:tcBorders>
              <w:top w:val="single" w:sz="4" w:space="0" w:color="auto"/>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Vaskohászat gyakorlat</w:t>
            </w:r>
          </w:p>
        </w:tc>
      </w:tr>
      <w:tr w:rsidR="0005755E" w:rsidRPr="00782912">
        <w:trPr>
          <w:trHeight w:val="2070"/>
          <w:jc w:val="center"/>
        </w:trPr>
        <w:tc>
          <w:tcPr>
            <w:tcW w:w="5056" w:type="dxa"/>
            <w:vMerge/>
            <w:tcBorders>
              <w:top w:val="single" w:sz="4" w:space="0" w:color="auto"/>
              <w:left w:val="single" w:sz="4" w:space="0" w:color="auto"/>
              <w:bottom w:val="single" w:sz="4" w:space="0" w:color="auto"/>
              <w:right w:val="single" w:sz="4" w:space="0" w:color="auto"/>
            </w:tcBorders>
            <w:vAlign w:val="center"/>
          </w:tcPr>
          <w:p w:rsidR="0005755E" w:rsidRPr="00782912" w:rsidRDefault="0005755E" w:rsidP="009963E7">
            <w:pPr>
              <w:spacing w:after="0" w:line="240" w:lineRule="auto"/>
              <w:rPr>
                <w:rFonts w:ascii="Palatino Linotype" w:hAnsi="Palatino Linotype"/>
                <w:sz w:val="20"/>
                <w:szCs w:val="20"/>
              </w:rPr>
            </w:pPr>
          </w:p>
        </w:tc>
        <w:tc>
          <w:tcPr>
            <w:tcW w:w="654" w:type="dxa"/>
            <w:tcBorders>
              <w:top w:val="nil"/>
              <w:left w:val="nil"/>
              <w:bottom w:val="single" w:sz="4" w:space="0" w:color="auto"/>
              <w:right w:val="single" w:sz="4" w:space="0" w:color="auto"/>
            </w:tcBorders>
            <w:textDirection w:val="btLr"/>
            <w:vAlign w:val="center"/>
          </w:tcPr>
          <w:p w:rsidR="0005755E" w:rsidRPr="00782912" w:rsidRDefault="0005755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Nyersvasgyártás</w:t>
            </w:r>
          </w:p>
        </w:tc>
        <w:tc>
          <w:tcPr>
            <w:tcW w:w="654" w:type="dxa"/>
            <w:tcBorders>
              <w:top w:val="nil"/>
              <w:left w:val="nil"/>
              <w:bottom w:val="single" w:sz="4" w:space="0" w:color="auto"/>
              <w:right w:val="single" w:sz="4" w:space="0" w:color="auto"/>
            </w:tcBorders>
            <w:textDirection w:val="btLr"/>
            <w:vAlign w:val="center"/>
          </w:tcPr>
          <w:p w:rsidR="0005755E" w:rsidRPr="00782912" w:rsidRDefault="0005755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Nagyolvasztó</w:t>
            </w:r>
          </w:p>
        </w:tc>
        <w:tc>
          <w:tcPr>
            <w:tcW w:w="654" w:type="dxa"/>
            <w:tcBorders>
              <w:top w:val="nil"/>
              <w:left w:val="nil"/>
              <w:bottom w:val="single" w:sz="4" w:space="0" w:color="auto"/>
              <w:right w:val="single" w:sz="4" w:space="0" w:color="auto"/>
            </w:tcBorders>
            <w:textDirection w:val="btLr"/>
            <w:vAlign w:val="center"/>
          </w:tcPr>
          <w:p w:rsidR="0005755E" w:rsidRPr="00782912" w:rsidRDefault="0005755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Acélgyártás</w:t>
            </w:r>
          </w:p>
        </w:tc>
        <w:tc>
          <w:tcPr>
            <w:tcW w:w="697" w:type="dxa"/>
            <w:tcBorders>
              <w:top w:val="nil"/>
              <w:left w:val="nil"/>
              <w:bottom w:val="single" w:sz="4" w:space="0" w:color="auto"/>
              <w:right w:val="single" w:sz="4" w:space="0" w:color="auto"/>
            </w:tcBorders>
            <w:textDirection w:val="btLr"/>
            <w:vAlign w:val="center"/>
          </w:tcPr>
          <w:p w:rsidR="0005755E" w:rsidRPr="00782912" w:rsidRDefault="0005755E" w:rsidP="009963E7">
            <w:pPr>
              <w:spacing w:after="0" w:line="240" w:lineRule="auto"/>
              <w:ind w:left="57"/>
              <w:rPr>
                <w:rFonts w:ascii="Palatino Linotype" w:hAnsi="Palatino Linotype"/>
                <w:sz w:val="20"/>
                <w:szCs w:val="20"/>
              </w:rPr>
            </w:pPr>
            <w:bookmarkStart w:id="1" w:name="OLE_LINK1"/>
            <w:bookmarkStart w:id="2" w:name="OLE_LINK2"/>
            <w:r w:rsidRPr="00782912">
              <w:rPr>
                <w:rFonts w:ascii="Palatino Linotype" w:hAnsi="Palatino Linotype"/>
                <w:sz w:val="20"/>
                <w:szCs w:val="20"/>
              </w:rPr>
              <w:t>Acélművek gépi berendezései</w:t>
            </w:r>
            <w:bookmarkEnd w:id="1"/>
            <w:bookmarkEnd w:id="2"/>
          </w:p>
        </w:tc>
        <w:tc>
          <w:tcPr>
            <w:tcW w:w="837" w:type="dxa"/>
            <w:tcBorders>
              <w:top w:val="nil"/>
              <w:left w:val="nil"/>
              <w:bottom w:val="single" w:sz="4" w:space="0" w:color="auto"/>
              <w:right w:val="single" w:sz="4" w:space="0" w:color="auto"/>
            </w:tcBorders>
            <w:textDirection w:val="btLr"/>
            <w:vAlign w:val="center"/>
          </w:tcPr>
          <w:p w:rsidR="0005755E" w:rsidRPr="00782912" w:rsidRDefault="0005755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Nyersvasgyártás gyakorlat</w:t>
            </w:r>
          </w:p>
        </w:tc>
        <w:tc>
          <w:tcPr>
            <w:tcW w:w="744" w:type="dxa"/>
            <w:tcBorders>
              <w:top w:val="nil"/>
              <w:left w:val="nil"/>
              <w:bottom w:val="single" w:sz="4" w:space="0" w:color="auto"/>
              <w:right w:val="single" w:sz="4" w:space="0" w:color="auto"/>
            </w:tcBorders>
            <w:textDirection w:val="btLr"/>
            <w:vAlign w:val="center"/>
          </w:tcPr>
          <w:p w:rsidR="0005755E" w:rsidRPr="00782912" w:rsidRDefault="0005755E" w:rsidP="009963E7">
            <w:pPr>
              <w:spacing w:after="0" w:line="240" w:lineRule="auto"/>
              <w:ind w:left="57"/>
              <w:rPr>
                <w:rFonts w:ascii="Palatino Linotype" w:hAnsi="Palatino Linotype"/>
                <w:sz w:val="20"/>
                <w:szCs w:val="20"/>
              </w:rPr>
            </w:pPr>
            <w:r w:rsidRPr="00782912">
              <w:rPr>
                <w:rFonts w:ascii="Palatino Linotype" w:hAnsi="Palatino Linotype"/>
                <w:sz w:val="20"/>
                <w:szCs w:val="20"/>
              </w:rPr>
              <w:t>Acélgyártás gyakorlat</w:t>
            </w:r>
          </w:p>
        </w:tc>
      </w:tr>
      <w:tr w:rsidR="0005755E" w:rsidRPr="00782912">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FELADATOK</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Kohászati </w:t>
            </w:r>
            <w:proofErr w:type="spellStart"/>
            <w:r w:rsidRPr="00782912">
              <w:rPr>
                <w:rFonts w:ascii="Palatino Linotype" w:hAnsi="Palatino Linotype"/>
                <w:sz w:val="20"/>
                <w:szCs w:val="20"/>
              </w:rPr>
              <w:t>anyagelőkészítést</w:t>
            </w:r>
            <w:proofErr w:type="spellEnd"/>
            <w:r w:rsidRPr="00782912">
              <w:rPr>
                <w:rFonts w:ascii="Palatino Linotype" w:hAnsi="Palatino Linotype"/>
                <w:sz w:val="20"/>
                <w:szCs w:val="20"/>
              </w:rPr>
              <w:t xml:space="preserve"> végez, </w:t>
            </w:r>
            <w:proofErr w:type="spellStart"/>
            <w:r w:rsidRPr="00782912">
              <w:rPr>
                <w:rFonts w:ascii="Palatino Linotype" w:hAnsi="Palatino Linotype"/>
                <w:sz w:val="20"/>
                <w:szCs w:val="20"/>
              </w:rPr>
              <w:t>-ellenőriz</w:t>
            </w:r>
            <w:proofErr w:type="spellEnd"/>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Olvasztómű állapotát ellenőrzi, olvasztó kemencét előkészít</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 csapoló nyílást letisztítja</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Az üstöket előkészíti</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 megfelelő darabolási technológiát kiválasztja, darabolást végez</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Betétet és </w:t>
            </w:r>
            <w:proofErr w:type="spellStart"/>
            <w:r w:rsidRPr="00782912">
              <w:rPr>
                <w:rFonts w:ascii="Palatino Linotype" w:hAnsi="Palatino Linotype"/>
                <w:sz w:val="20"/>
                <w:szCs w:val="20"/>
              </w:rPr>
              <w:t>ötvözőmennyiséget</w:t>
            </w:r>
            <w:proofErr w:type="spellEnd"/>
            <w:r w:rsidRPr="00782912">
              <w:rPr>
                <w:rFonts w:ascii="Palatino Linotype" w:hAnsi="Palatino Linotype"/>
                <w:sz w:val="20"/>
                <w:szCs w:val="20"/>
              </w:rPr>
              <w:t xml:space="preserve"> számol</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Technológiai előírás szerint adagolja az alap- és segédanyagokat </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Ötvöző fémet mérlegel, ötvöz</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 fémfürdő kémiai összetételét, hőmérsékletét homogenizálja, beállítja</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Az olvadék szintet szabályozza</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 csapolást levezeti, a folyékony fém mozgását felügyeli és irányítja</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Salaklehúzó gépet kezel</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Kemencejavító gépet kezel</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Vákuum üstöt kezel</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Anyagválogató berendezést, présgépet kezel, aprító, </w:t>
            </w:r>
            <w:proofErr w:type="spellStart"/>
            <w:r w:rsidRPr="00782912">
              <w:rPr>
                <w:rFonts w:ascii="Palatino Linotype" w:hAnsi="Palatino Linotype"/>
                <w:sz w:val="20"/>
                <w:szCs w:val="20"/>
              </w:rPr>
              <w:t>darabológépet</w:t>
            </w:r>
            <w:proofErr w:type="spellEnd"/>
            <w:r w:rsidRPr="00782912">
              <w:rPr>
                <w:rFonts w:ascii="Palatino Linotype" w:hAnsi="Palatino Linotype"/>
                <w:sz w:val="20"/>
                <w:szCs w:val="20"/>
              </w:rPr>
              <w:t xml:space="preserve"> kezel</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Elektródahosszabbító berendezést kezel</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A </w:t>
            </w:r>
            <w:proofErr w:type="spellStart"/>
            <w:r w:rsidRPr="00782912">
              <w:rPr>
                <w:rFonts w:ascii="Palatino Linotype" w:hAnsi="Palatino Linotype"/>
                <w:sz w:val="20"/>
                <w:szCs w:val="20"/>
              </w:rPr>
              <w:t>nyersvaskeverő</w:t>
            </w:r>
            <w:proofErr w:type="spellEnd"/>
            <w:r w:rsidRPr="00782912">
              <w:rPr>
                <w:rFonts w:ascii="Palatino Linotype" w:hAnsi="Palatino Linotype"/>
                <w:sz w:val="20"/>
                <w:szCs w:val="20"/>
              </w:rPr>
              <w:t xml:space="preserve"> berendezést működteti</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proofErr w:type="spellStart"/>
            <w:r w:rsidRPr="00782912">
              <w:rPr>
                <w:rFonts w:ascii="Palatino Linotype" w:hAnsi="Palatino Linotype"/>
                <w:sz w:val="20"/>
                <w:szCs w:val="20"/>
              </w:rPr>
              <w:t>Csapolónyílást</w:t>
            </w:r>
            <w:proofErr w:type="spellEnd"/>
            <w:r w:rsidRPr="00782912">
              <w:rPr>
                <w:rFonts w:ascii="Palatino Linotype" w:hAnsi="Palatino Linotype"/>
                <w:sz w:val="20"/>
                <w:szCs w:val="20"/>
              </w:rPr>
              <w:t xml:space="preserve"> javít, csapoló csatornákat ellenőriz</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 xml:space="preserve">A tűzálló falazat cseréjébe besegít </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Ércdarabosítást végez</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Léghevítőket kezel</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Salakfeldolgozást végez</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Gáztisztító berendezést kezel (</w:t>
            </w:r>
            <w:proofErr w:type="spellStart"/>
            <w:r w:rsidRPr="00782912">
              <w:rPr>
                <w:rFonts w:ascii="Palatino Linotype" w:hAnsi="Palatino Linotype"/>
                <w:sz w:val="20"/>
                <w:szCs w:val="20"/>
              </w:rPr>
              <w:t>multiciklon</w:t>
            </w:r>
            <w:proofErr w:type="spellEnd"/>
            <w:r w:rsidRPr="00782912">
              <w:rPr>
                <w:rFonts w:ascii="Palatino Linotype" w:hAnsi="Palatino Linotype"/>
                <w:sz w:val="20"/>
                <w:szCs w:val="20"/>
              </w:rPr>
              <w:t xml:space="preserve">, zsákos szűrő, </w:t>
            </w:r>
            <w:proofErr w:type="spellStart"/>
            <w:r w:rsidRPr="00782912">
              <w:rPr>
                <w:rFonts w:ascii="Palatino Linotype" w:hAnsi="Palatino Linotype"/>
                <w:sz w:val="20"/>
                <w:szCs w:val="20"/>
              </w:rPr>
              <w:t>elektrofilter</w:t>
            </w:r>
            <w:proofErr w:type="spellEnd"/>
            <w:r w:rsidRPr="00782912">
              <w:rPr>
                <w:rFonts w:ascii="Palatino Linotype" w:hAnsi="Palatino Linotype"/>
                <w:sz w:val="20"/>
                <w:szCs w:val="20"/>
              </w:rPr>
              <w:t>, nedves mosók)</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SZAKMAI ISMERETEK</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Gyártási dokumentáció, technológiai utasítások</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Adagszámítás, elegyszámítás</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Nyersvasgyártási ismeretek</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single" w:sz="4" w:space="0" w:color="auto"/>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Kohókoksz előállítási ismeretek</w:t>
            </w:r>
          </w:p>
        </w:tc>
        <w:tc>
          <w:tcPr>
            <w:tcW w:w="654" w:type="dxa"/>
            <w:tcBorders>
              <w:top w:val="single" w:sz="4" w:space="0" w:color="auto"/>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single" w:sz="4" w:space="0" w:color="auto"/>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single" w:sz="4" w:space="0" w:color="auto"/>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single" w:sz="4" w:space="0" w:color="auto"/>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single" w:sz="4" w:space="0" w:color="auto"/>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single" w:sz="4" w:space="0" w:color="auto"/>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proofErr w:type="spellStart"/>
            <w:r w:rsidRPr="00782912">
              <w:rPr>
                <w:rFonts w:ascii="Palatino Linotype" w:hAnsi="Palatino Linotype"/>
                <w:sz w:val="20"/>
                <w:szCs w:val="20"/>
              </w:rPr>
              <w:lastRenderedPageBreak/>
              <w:t>Ércelőkészítési</w:t>
            </w:r>
            <w:proofErr w:type="spellEnd"/>
            <w:r w:rsidRPr="00782912">
              <w:rPr>
                <w:rFonts w:ascii="Palatino Linotype" w:hAnsi="Palatino Linotype"/>
                <w:sz w:val="20"/>
                <w:szCs w:val="20"/>
              </w:rPr>
              <w:t xml:space="preserve"> eljárások</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proofErr w:type="spellStart"/>
            <w:r w:rsidRPr="00782912">
              <w:rPr>
                <w:rFonts w:ascii="Palatino Linotype" w:hAnsi="Palatino Linotype"/>
                <w:sz w:val="20"/>
                <w:szCs w:val="20"/>
              </w:rPr>
              <w:t>Salakfeldolgozási</w:t>
            </w:r>
            <w:proofErr w:type="spellEnd"/>
            <w:r w:rsidRPr="00782912">
              <w:rPr>
                <w:rFonts w:ascii="Palatino Linotype" w:hAnsi="Palatino Linotype"/>
                <w:sz w:val="20"/>
                <w:szCs w:val="20"/>
              </w:rPr>
              <w:t xml:space="preserve"> eljárások</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Füstgáztisztítási eljárások</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Nagyolvasztóművek gépi berendezéseinek szerkezete, működése</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Az acélgyártás alapfogalmai, alapvető folyamatai</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Az acél előállítása</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Nagytisztaságú acélok előállítása</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Acélművek gépi berendezései</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Az acél leöntése</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Az anyagfelhasználás dokumentálása</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 géphiba bizonylatolása</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 gépek biztonságtechnikai előírásai, beállításai</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Helyi tűzvédelmi utasítások ismerete</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Munkakörnyezet tisztántartása</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 környezetvédelem helyi feladatairól készült utasítás</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p>
        </w:tc>
        <w:tc>
          <w:tcPr>
            <w:tcW w:w="74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SZAKMAI KÉSZSÉGEK</w:t>
            </w:r>
          </w:p>
        </w:tc>
      </w:tr>
      <w:tr w:rsidR="0005755E" w:rsidRPr="00782912">
        <w:trPr>
          <w:trHeight w:val="240"/>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Szakmai nyelvű hallott szöveg megértése, szakmai nyelvű beszédkészség</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Gyártásközi ellenőrzés</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Anyagvizsgáló berendezések kezelése</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Metallurgiai számítások</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255"/>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Tüzeléstechnikai számítások</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SZEMÉLYES KOMPETENCIÁK</w:t>
            </w:r>
          </w:p>
        </w:tc>
      </w:tr>
      <w:tr w:rsidR="0005755E" w:rsidRPr="00782912">
        <w:trPr>
          <w:trHeight w:val="300"/>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Mozgáskoordináció</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300"/>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Felelősségtudat</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300"/>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Pontosság</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TÁRSAS KOMPETENCIÁK</w:t>
            </w:r>
          </w:p>
        </w:tc>
      </w:tr>
      <w:tr w:rsidR="0005755E" w:rsidRPr="00782912">
        <w:trPr>
          <w:trHeight w:val="300"/>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Irányítási készség</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300"/>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Közérthetőség</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300"/>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Visszacsatolási készség</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5755E" w:rsidRPr="00782912" w:rsidRDefault="009963E7" w:rsidP="009963E7">
            <w:pPr>
              <w:spacing w:after="0" w:line="240" w:lineRule="auto"/>
              <w:jc w:val="center"/>
              <w:rPr>
                <w:rFonts w:ascii="Palatino Linotype" w:hAnsi="Palatino Linotype"/>
                <w:sz w:val="20"/>
                <w:szCs w:val="20"/>
              </w:rPr>
            </w:pPr>
            <w:r>
              <w:rPr>
                <w:rFonts w:ascii="Palatino Linotype" w:hAnsi="Palatino Linotype"/>
                <w:sz w:val="20"/>
                <w:szCs w:val="20"/>
              </w:rPr>
              <w:t>MÓDSZER</w:t>
            </w:r>
            <w:r w:rsidR="0005755E" w:rsidRPr="00782912">
              <w:rPr>
                <w:rFonts w:ascii="Palatino Linotype" w:hAnsi="Palatino Linotype"/>
                <w:sz w:val="20"/>
                <w:szCs w:val="20"/>
              </w:rPr>
              <w:t>KOMPETENCIÁK</w:t>
            </w:r>
          </w:p>
        </w:tc>
      </w:tr>
      <w:tr w:rsidR="0005755E" w:rsidRPr="00782912">
        <w:trPr>
          <w:trHeight w:val="300"/>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Áttekintő képesség</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300"/>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Logikus gondolkodás</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r w:rsidR="0005755E" w:rsidRPr="00782912">
        <w:trPr>
          <w:trHeight w:val="300"/>
          <w:jc w:val="center"/>
        </w:trPr>
        <w:tc>
          <w:tcPr>
            <w:tcW w:w="5056" w:type="dxa"/>
            <w:tcBorders>
              <w:top w:val="nil"/>
              <w:left w:val="single" w:sz="4" w:space="0" w:color="auto"/>
              <w:bottom w:val="single" w:sz="4" w:space="0" w:color="auto"/>
              <w:right w:val="single" w:sz="4" w:space="0" w:color="auto"/>
            </w:tcBorders>
            <w:noWrap/>
          </w:tcPr>
          <w:p w:rsidR="0005755E" w:rsidRPr="00782912" w:rsidRDefault="0005755E" w:rsidP="009963E7">
            <w:pPr>
              <w:spacing w:after="0" w:line="240" w:lineRule="auto"/>
              <w:rPr>
                <w:rFonts w:ascii="Palatino Linotype" w:hAnsi="Palatino Linotype"/>
                <w:sz w:val="20"/>
                <w:szCs w:val="20"/>
              </w:rPr>
            </w:pPr>
            <w:r w:rsidRPr="00782912">
              <w:rPr>
                <w:rFonts w:ascii="Palatino Linotype" w:hAnsi="Palatino Linotype"/>
                <w:sz w:val="20"/>
                <w:szCs w:val="20"/>
              </w:rPr>
              <w:t>Ismeretek helyén való alkalmazása</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54"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69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837" w:type="dxa"/>
            <w:tcBorders>
              <w:top w:val="nil"/>
              <w:left w:val="nil"/>
              <w:bottom w:val="single" w:sz="4" w:space="0" w:color="auto"/>
              <w:right w:val="single" w:sz="4" w:space="0" w:color="auto"/>
            </w:tcBorders>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c>
          <w:tcPr>
            <w:tcW w:w="744" w:type="dxa"/>
            <w:tcBorders>
              <w:top w:val="nil"/>
              <w:left w:val="nil"/>
              <w:bottom w:val="single" w:sz="4" w:space="0" w:color="auto"/>
              <w:right w:val="single" w:sz="4" w:space="0" w:color="auto"/>
            </w:tcBorders>
            <w:noWrap/>
            <w:vAlign w:val="center"/>
          </w:tcPr>
          <w:p w:rsidR="0005755E" w:rsidRPr="00782912" w:rsidRDefault="0005755E" w:rsidP="009963E7">
            <w:pPr>
              <w:spacing w:after="0" w:line="240" w:lineRule="auto"/>
              <w:jc w:val="center"/>
              <w:rPr>
                <w:rFonts w:ascii="Palatino Linotype" w:hAnsi="Palatino Linotype"/>
                <w:sz w:val="20"/>
                <w:szCs w:val="20"/>
              </w:rPr>
            </w:pPr>
            <w:r w:rsidRPr="00782912">
              <w:rPr>
                <w:rFonts w:ascii="Palatino Linotype" w:hAnsi="Palatino Linotype"/>
                <w:sz w:val="20"/>
                <w:szCs w:val="20"/>
              </w:rPr>
              <w:t>x</w:t>
            </w:r>
          </w:p>
        </w:tc>
      </w:tr>
    </w:tbl>
    <w:p w:rsidR="0005755E" w:rsidRPr="00E30054" w:rsidRDefault="0005755E" w:rsidP="009963E7">
      <w:pPr>
        <w:spacing w:line="240" w:lineRule="auto"/>
        <w:ind w:left="-15"/>
        <w:jc w:val="both"/>
        <w:rPr>
          <w:rFonts w:ascii="Palatino Linotype" w:hAnsi="Palatino Linotype"/>
          <w:b/>
        </w:rPr>
      </w:pPr>
      <w:r w:rsidRPr="000E120B">
        <w:rPr>
          <w:rFonts w:ascii="Palatino Linotype" w:hAnsi="Palatino Linotype"/>
          <w:b/>
          <w:sz w:val="24"/>
          <w:szCs w:val="24"/>
        </w:rPr>
        <w:t xml:space="preserve"> </w:t>
      </w:r>
      <w:r w:rsidRPr="000E120B">
        <w:rPr>
          <w:rFonts w:ascii="Palatino Linotype" w:hAnsi="Palatino Linotype"/>
          <w:b/>
          <w:sz w:val="24"/>
          <w:szCs w:val="24"/>
        </w:rPr>
        <w:br w:type="page"/>
      </w:r>
    </w:p>
    <w:p w:rsidR="00C55C10" w:rsidRPr="009963E7" w:rsidRDefault="002E5121" w:rsidP="009963E7">
      <w:pPr>
        <w:widowControl w:val="0"/>
        <w:numPr>
          <w:ilvl w:val="0"/>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lastRenderedPageBreak/>
        <w:t xml:space="preserve">Vaskohászat </w:t>
      </w:r>
      <w:proofErr w:type="gramStart"/>
      <w:r w:rsidRPr="009963E7">
        <w:rPr>
          <w:rFonts w:ascii="Palatino Linotype" w:hAnsi="Palatino Linotype"/>
          <w:b/>
          <w:sz w:val="24"/>
          <w:szCs w:val="24"/>
        </w:rPr>
        <w:t>tantárgy</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w:t>
      </w:r>
      <w:r w:rsidR="00C55C10" w:rsidRPr="009963E7">
        <w:rPr>
          <w:rFonts w:ascii="Palatino Linotype" w:hAnsi="Palatino Linotype"/>
          <w:b/>
          <w:sz w:val="24"/>
          <w:szCs w:val="24"/>
        </w:rPr>
        <w:t>18</w:t>
      </w:r>
      <w:r w:rsidRPr="009963E7">
        <w:rPr>
          <w:rFonts w:ascii="Palatino Linotype" w:hAnsi="Palatino Linotype"/>
          <w:b/>
          <w:sz w:val="24"/>
          <w:szCs w:val="24"/>
        </w:rPr>
        <w:t>0</w:t>
      </w:r>
      <w:proofErr w:type="gramEnd"/>
      <w:r w:rsidRPr="009963E7">
        <w:rPr>
          <w:rFonts w:ascii="Palatino Linotype" w:hAnsi="Palatino Linotype"/>
          <w:b/>
          <w:sz w:val="24"/>
          <w:szCs w:val="24"/>
        </w:rPr>
        <w:t xml:space="preserve"> óra / 188 óra</w:t>
      </w:r>
      <w:r w:rsidR="0005755E" w:rsidRPr="009963E7">
        <w:rPr>
          <w:rFonts w:ascii="Palatino Linotype" w:hAnsi="Palatino Linotype"/>
          <w:b/>
          <w:sz w:val="24"/>
          <w:szCs w:val="24"/>
        </w:rPr>
        <w:t xml:space="preserve"> </w:t>
      </w:r>
      <w:r w:rsidR="00C55C10" w:rsidRPr="009963E7">
        <w:rPr>
          <w:rFonts w:ascii="Palatino Linotype" w:hAnsi="Palatino Linotype"/>
          <w:b/>
          <w:sz w:val="24"/>
          <w:szCs w:val="24"/>
        </w:rPr>
        <w:t>*</w:t>
      </w:r>
    </w:p>
    <w:p w:rsidR="00C55C10" w:rsidRPr="009963E7" w:rsidRDefault="00C55C10" w:rsidP="009963E7">
      <w:pPr>
        <w:spacing w:after="0" w:line="240" w:lineRule="auto"/>
        <w:ind w:right="-1"/>
        <w:jc w:val="right"/>
        <w:rPr>
          <w:rFonts w:ascii="Palatino Linotype" w:hAnsi="Palatino Linotype"/>
          <w:sz w:val="20"/>
          <w:szCs w:val="20"/>
        </w:rPr>
      </w:pPr>
      <w:r w:rsidRPr="009963E7">
        <w:rPr>
          <w:rFonts w:ascii="Palatino Linotype" w:hAnsi="Palatino Linotype"/>
          <w:sz w:val="20"/>
          <w:szCs w:val="20"/>
        </w:rPr>
        <w:t>* 9-13. évfolyamon megszervezett képzés/13. és 14. évfolyamon megszervezett képzés</w:t>
      </w:r>
    </w:p>
    <w:p w:rsidR="0005755E" w:rsidRPr="009963E7" w:rsidRDefault="0005755E" w:rsidP="009963E7">
      <w:pPr>
        <w:widowControl w:val="0"/>
        <w:suppressAutoHyphens/>
        <w:spacing w:after="0" w:line="240" w:lineRule="auto"/>
        <w:rPr>
          <w:rFonts w:ascii="Palatino Linotype" w:hAnsi="Palatino Linotype"/>
          <w:b/>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tanításának célja</w:t>
      </w:r>
    </w:p>
    <w:p w:rsidR="00B71A57" w:rsidRPr="009963E7" w:rsidRDefault="00B71A57" w:rsidP="009963E7">
      <w:pPr>
        <w:spacing w:after="0" w:line="240" w:lineRule="auto"/>
        <w:jc w:val="both"/>
        <w:rPr>
          <w:rFonts w:ascii="Palatino Linotype" w:hAnsi="Palatino Linotype"/>
          <w:sz w:val="24"/>
          <w:szCs w:val="24"/>
        </w:rPr>
      </w:pPr>
      <w:r w:rsidRPr="009963E7">
        <w:rPr>
          <w:rFonts w:ascii="Palatino Linotype" w:hAnsi="Palatino Linotype"/>
          <w:sz w:val="24"/>
          <w:szCs w:val="24"/>
        </w:rPr>
        <w:t xml:space="preserve">A tanulók ismerkedjenek meg a nyersvasgyártással és </w:t>
      </w:r>
      <w:proofErr w:type="gramStart"/>
      <w:r w:rsidRPr="009963E7">
        <w:rPr>
          <w:rFonts w:ascii="Palatino Linotype" w:hAnsi="Palatino Linotype"/>
          <w:sz w:val="24"/>
          <w:szCs w:val="24"/>
        </w:rPr>
        <w:t>acélgyártással</w:t>
      </w:r>
      <w:proofErr w:type="gramEnd"/>
      <w:r w:rsidRPr="009963E7">
        <w:rPr>
          <w:rFonts w:ascii="Palatino Linotype" w:hAnsi="Palatino Linotype"/>
          <w:sz w:val="24"/>
          <w:szCs w:val="24"/>
        </w:rPr>
        <w:t xml:space="preserve"> kapcsolatos alapismeretekkel, technológiával valamint gépi berendezések felépítésével, működésével.</w:t>
      </w:r>
    </w:p>
    <w:p w:rsidR="0005755E" w:rsidRPr="009963E7" w:rsidRDefault="0005755E" w:rsidP="009963E7">
      <w:pPr>
        <w:spacing w:after="0" w:line="240" w:lineRule="auto"/>
        <w:rPr>
          <w:rFonts w:ascii="Palatino Linotype" w:hAnsi="Palatino Linotype"/>
          <w:b/>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Kapcsolódó közismereti, szakmai tartalmak</w:t>
      </w:r>
    </w:p>
    <w:p w:rsidR="0005755E" w:rsidRPr="009963E7" w:rsidRDefault="0005755E"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9963E7">
        <w:rPr>
          <w:rFonts w:ascii="Palatino Linotype" w:hAnsi="Palatino Linotype"/>
          <w:sz w:val="24"/>
          <w:szCs w:val="24"/>
        </w:rPr>
        <w:t>A tantárgy az adott évfolyamba lépés feltételeiként megjelölt közismereti és szakmai tartalmakra épül.</w:t>
      </w:r>
    </w:p>
    <w:p w:rsidR="0005755E" w:rsidRPr="009963E7" w:rsidRDefault="0005755E" w:rsidP="009963E7">
      <w:pPr>
        <w:spacing w:after="0" w:line="240" w:lineRule="auto"/>
        <w:rPr>
          <w:rFonts w:ascii="Palatino Linotype" w:hAnsi="Palatino Linotype"/>
          <w:b/>
          <w:bCs/>
          <w:iCs/>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 xml:space="preserve">Témakörök </w:t>
      </w:r>
    </w:p>
    <w:p w:rsidR="0005755E" w:rsidRPr="009963E7" w:rsidRDefault="0005755E" w:rsidP="009963E7">
      <w:pPr>
        <w:widowControl w:val="0"/>
        <w:suppressAutoHyphens/>
        <w:spacing w:after="0" w:line="240" w:lineRule="auto"/>
        <w:ind w:left="360"/>
        <w:rPr>
          <w:rFonts w:ascii="Palatino Linotype" w:hAnsi="Palatino Linotype"/>
          <w:b/>
          <w:sz w:val="24"/>
          <w:szCs w:val="24"/>
        </w:rPr>
      </w:pPr>
    </w:p>
    <w:p w:rsidR="0005755E" w:rsidRPr="009963E7" w:rsidRDefault="00C55C10" w:rsidP="009963E7">
      <w:pPr>
        <w:widowControl w:val="0"/>
        <w:numPr>
          <w:ilvl w:val="2"/>
          <w:numId w:val="17"/>
        </w:numPr>
        <w:suppressAutoHyphens/>
        <w:spacing w:after="0" w:line="240" w:lineRule="auto"/>
        <w:ind w:left="1134" w:hanging="567"/>
        <w:rPr>
          <w:rFonts w:ascii="Palatino Linotype" w:hAnsi="Palatino Linotype"/>
          <w:b/>
          <w:i/>
          <w:sz w:val="24"/>
          <w:szCs w:val="24"/>
        </w:rPr>
      </w:pPr>
      <w:proofErr w:type="gramStart"/>
      <w:r w:rsidRPr="009963E7">
        <w:rPr>
          <w:rFonts w:ascii="Palatino Linotype" w:hAnsi="Palatino Linotype"/>
          <w:b/>
          <w:sz w:val="24"/>
          <w:szCs w:val="24"/>
        </w:rPr>
        <w:t>Nyersvasgyártás</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w:t>
      </w:r>
      <w:r w:rsidR="00C01C66" w:rsidRPr="009963E7">
        <w:rPr>
          <w:rFonts w:ascii="Palatino Linotype" w:hAnsi="Palatino Linotype"/>
          <w:b/>
          <w:i/>
          <w:sz w:val="24"/>
          <w:szCs w:val="24"/>
        </w:rPr>
        <w:t>50</w:t>
      </w:r>
      <w:proofErr w:type="gramEnd"/>
      <w:r w:rsidR="00C01C66" w:rsidRPr="009963E7">
        <w:rPr>
          <w:rFonts w:ascii="Palatino Linotype" w:hAnsi="Palatino Linotype"/>
          <w:b/>
          <w:i/>
          <w:sz w:val="24"/>
          <w:szCs w:val="24"/>
        </w:rPr>
        <w:t xml:space="preserve"> óra / 54</w:t>
      </w:r>
      <w:r w:rsidRPr="009963E7">
        <w:rPr>
          <w:rFonts w:ascii="Palatino Linotype" w:hAnsi="Palatino Linotype"/>
          <w:b/>
          <w:i/>
          <w:sz w:val="24"/>
          <w:szCs w:val="24"/>
        </w:rPr>
        <w:t xml:space="preserve"> óra</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Vasérc lelőhelyek, vasérc előfordulása, vasérc összetétele.</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 xml:space="preserve">Vasérc előkészítés módjai: aprítás, osztályozás, pörkölés, </w:t>
      </w:r>
      <w:proofErr w:type="spellStart"/>
      <w:r w:rsidRPr="009963E7">
        <w:rPr>
          <w:rFonts w:ascii="Palatino Linotype" w:hAnsi="Palatino Linotype"/>
          <w:sz w:val="24"/>
          <w:szCs w:val="24"/>
        </w:rPr>
        <w:t>brikettálás</w:t>
      </w:r>
      <w:proofErr w:type="spellEnd"/>
      <w:r w:rsidRPr="009963E7">
        <w:rPr>
          <w:rFonts w:ascii="Palatino Linotype" w:hAnsi="Palatino Linotype"/>
          <w:sz w:val="24"/>
          <w:szCs w:val="24"/>
        </w:rPr>
        <w:t>.</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Nyersvasgyártás metallurgiai alapjai, nyersvas redukálás.</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 xml:space="preserve">Felhasznált anyagok a nyersvasgyártásnál: </w:t>
      </w:r>
      <w:proofErr w:type="spellStart"/>
      <w:r w:rsidRPr="009963E7">
        <w:rPr>
          <w:rFonts w:ascii="Palatino Linotype" w:hAnsi="Palatino Linotype"/>
          <w:sz w:val="24"/>
          <w:szCs w:val="24"/>
        </w:rPr>
        <w:t>pellet</w:t>
      </w:r>
      <w:proofErr w:type="spellEnd"/>
      <w:r w:rsidRPr="009963E7">
        <w:rPr>
          <w:rFonts w:ascii="Palatino Linotype" w:hAnsi="Palatino Linotype"/>
          <w:sz w:val="24"/>
          <w:szCs w:val="24"/>
        </w:rPr>
        <w:t>, vashulladék, salakképző anyagok, kohókoksz.</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Érc előkészítési eljárások.</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Kohókoksz előállítása.</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Salak-feldolgozási eljárások.</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Füstgáztisztítási eljárások.</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Melléktermékek és azok hasznosítása.</w:t>
      </w:r>
    </w:p>
    <w:p w:rsidR="0005755E" w:rsidRPr="009963E7" w:rsidRDefault="0005755E" w:rsidP="009963E7">
      <w:pPr>
        <w:spacing w:after="0" w:line="240" w:lineRule="auto"/>
        <w:ind w:firstLine="540"/>
        <w:rPr>
          <w:rFonts w:ascii="Palatino Linotype" w:hAnsi="Palatino Linotype"/>
          <w:sz w:val="24"/>
          <w:szCs w:val="24"/>
        </w:rPr>
      </w:pPr>
    </w:p>
    <w:p w:rsidR="0005755E" w:rsidRPr="009963E7" w:rsidRDefault="00C01C66" w:rsidP="009963E7">
      <w:pPr>
        <w:widowControl w:val="0"/>
        <w:numPr>
          <w:ilvl w:val="2"/>
          <w:numId w:val="17"/>
        </w:numPr>
        <w:suppressAutoHyphens/>
        <w:spacing w:after="0" w:line="240" w:lineRule="auto"/>
        <w:ind w:left="1134" w:hanging="567"/>
        <w:rPr>
          <w:rFonts w:ascii="Palatino Linotype" w:hAnsi="Palatino Linotype"/>
          <w:b/>
          <w:sz w:val="24"/>
          <w:szCs w:val="24"/>
        </w:rPr>
      </w:pPr>
      <w:r w:rsidRPr="009963E7">
        <w:rPr>
          <w:rFonts w:ascii="Palatino Linotype" w:hAnsi="Palatino Linotype"/>
          <w:b/>
          <w:sz w:val="24"/>
          <w:szCs w:val="24"/>
        </w:rPr>
        <w:t>Nagyolvasztó</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i/>
          <w:sz w:val="24"/>
          <w:szCs w:val="24"/>
        </w:rPr>
        <w:t xml:space="preserve"> 50 óra / 54</w:t>
      </w:r>
      <w:r w:rsidRPr="009963E7">
        <w:rPr>
          <w:rFonts w:ascii="Palatino Linotype" w:hAnsi="Palatino Linotype"/>
          <w:sz w:val="24"/>
          <w:szCs w:val="24"/>
        </w:rPr>
        <w:t xml:space="preserve"> </w:t>
      </w:r>
      <w:r w:rsidRPr="009963E7">
        <w:rPr>
          <w:rFonts w:ascii="Palatino Linotype" w:hAnsi="Palatino Linotype"/>
          <w:b/>
          <w:sz w:val="24"/>
          <w:szCs w:val="24"/>
        </w:rPr>
        <w:t>óra</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Nagyolvasztó részei, felépítése.</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Nagyolvasztó zónái.</w:t>
      </w:r>
    </w:p>
    <w:p w:rsidR="00C01C66" w:rsidRPr="009963E7"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Nagyolvasztó gépi berendezéseinek felépítése, működése.</w:t>
      </w:r>
    </w:p>
    <w:p w:rsidR="00C01C66" w:rsidRDefault="00C01C66"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Nagyolvasztó kiszolgáló berendezéseinek felépítése, működése.</w:t>
      </w:r>
    </w:p>
    <w:p w:rsidR="009963E7" w:rsidRPr="009963E7" w:rsidRDefault="009963E7" w:rsidP="009963E7">
      <w:pPr>
        <w:spacing w:after="0" w:line="240" w:lineRule="auto"/>
        <w:ind w:left="567"/>
        <w:rPr>
          <w:rFonts w:ascii="Palatino Linotype" w:hAnsi="Palatino Linotype"/>
          <w:sz w:val="24"/>
          <w:szCs w:val="24"/>
        </w:rPr>
      </w:pPr>
    </w:p>
    <w:p w:rsidR="0005755E" w:rsidRPr="009963E7" w:rsidRDefault="00FF3D55" w:rsidP="009963E7">
      <w:pPr>
        <w:widowControl w:val="0"/>
        <w:numPr>
          <w:ilvl w:val="2"/>
          <w:numId w:val="17"/>
        </w:numPr>
        <w:suppressAutoHyphens/>
        <w:spacing w:after="0" w:line="240" w:lineRule="auto"/>
        <w:ind w:left="1134" w:hanging="567"/>
        <w:rPr>
          <w:rFonts w:ascii="Palatino Linotype" w:hAnsi="Palatino Linotype"/>
          <w:b/>
          <w:i/>
          <w:sz w:val="24"/>
          <w:szCs w:val="24"/>
        </w:rPr>
      </w:pPr>
      <w:proofErr w:type="gramStart"/>
      <w:r w:rsidRPr="009963E7">
        <w:rPr>
          <w:rFonts w:ascii="Palatino Linotype" w:hAnsi="Palatino Linotype"/>
          <w:b/>
          <w:sz w:val="24"/>
          <w:szCs w:val="24"/>
        </w:rPr>
        <w:t>Acélgyártás</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t xml:space="preserve">          </w:t>
      </w:r>
      <w:r w:rsidRPr="009963E7">
        <w:rPr>
          <w:rFonts w:ascii="Palatino Linotype" w:hAnsi="Palatino Linotype"/>
          <w:b/>
          <w:i/>
          <w:sz w:val="24"/>
          <w:szCs w:val="24"/>
        </w:rPr>
        <w:t>40</w:t>
      </w:r>
      <w:proofErr w:type="gramEnd"/>
      <w:r w:rsidRPr="009963E7">
        <w:rPr>
          <w:rFonts w:ascii="Palatino Linotype" w:hAnsi="Palatino Linotype"/>
          <w:i/>
          <w:sz w:val="24"/>
          <w:szCs w:val="24"/>
        </w:rPr>
        <w:t xml:space="preserve"> </w:t>
      </w:r>
      <w:r w:rsidRPr="009963E7">
        <w:rPr>
          <w:rFonts w:ascii="Palatino Linotype" w:hAnsi="Palatino Linotype"/>
          <w:b/>
          <w:i/>
          <w:sz w:val="24"/>
          <w:szCs w:val="24"/>
        </w:rPr>
        <w:t>óra</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Acélgyártás alapfogalmai, alapvető folyamatai.</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 xml:space="preserve">Nyersacél előállítás, szennyezők és karbon oxidációja, </w:t>
      </w:r>
      <w:proofErr w:type="spellStart"/>
      <w:r w:rsidRPr="009963E7">
        <w:rPr>
          <w:rFonts w:ascii="Palatino Linotype" w:hAnsi="Palatino Linotype"/>
          <w:sz w:val="24"/>
          <w:szCs w:val="24"/>
        </w:rPr>
        <w:t>dezoxidálás</w:t>
      </w:r>
      <w:proofErr w:type="spellEnd"/>
      <w:r w:rsidRPr="009963E7">
        <w:rPr>
          <w:rFonts w:ascii="Palatino Linotype" w:hAnsi="Palatino Linotype"/>
          <w:sz w:val="24"/>
          <w:szCs w:val="24"/>
        </w:rPr>
        <w:t>, ötvözés, megszilárdítás.</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 xml:space="preserve">Oxidáló olvasztás fogalma, </w:t>
      </w:r>
      <w:proofErr w:type="spellStart"/>
      <w:r w:rsidRPr="009963E7">
        <w:rPr>
          <w:rFonts w:ascii="Palatino Linotype" w:hAnsi="Palatino Linotype"/>
          <w:sz w:val="24"/>
          <w:szCs w:val="24"/>
        </w:rPr>
        <w:t>dezoxidálás</w:t>
      </w:r>
      <w:proofErr w:type="spellEnd"/>
      <w:r w:rsidRPr="009963E7">
        <w:rPr>
          <w:rFonts w:ascii="Palatino Linotype" w:hAnsi="Palatino Linotype"/>
          <w:sz w:val="24"/>
          <w:szCs w:val="24"/>
        </w:rPr>
        <w:t xml:space="preserve"> fogalma.</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Dermedt acélok kristályszerkezete.</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Ötvöző anyagok és azok hatása a mechanikai tulajdonságokra.</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Acélgyártás metallurgiája, lejátszódó kémiai reakciók.</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Acélgyártás technológiája Konverteres, illetve Ívfényes eljárás esetén.</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Acél minőségek különböző előállítási technológiák esetén.</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Acélok fajtái, felhasználási területek.</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lastRenderedPageBreak/>
        <w:t>További feldolgozás lehetőségei.</w:t>
      </w:r>
    </w:p>
    <w:p w:rsidR="00FF3D55"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Folyamatos acélöntési eljárások típusai, technológiája.</w:t>
      </w:r>
    </w:p>
    <w:p w:rsidR="009963E7" w:rsidRPr="009963E7" w:rsidRDefault="009963E7" w:rsidP="009963E7">
      <w:pPr>
        <w:spacing w:after="0" w:line="240" w:lineRule="auto"/>
        <w:ind w:left="567"/>
        <w:rPr>
          <w:rFonts w:ascii="Palatino Linotype" w:hAnsi="Palatino Linotype"/>
          <w:sz w:val="24"/>
          <w:szCs w:val="24"/>
        </w:rPr>
      </w:pPr>
    </w:p>
    <w:p w:rsidR="00FF3D55" w:rsidRPr="009963E7" w:rsidRDefault="00FF3D55" w:rsidP="009963E7">
      <w:pPr>
        <w:widowControl w:val="0"/>
        <w:numPr>
          <w:ilvl w:val="2"/>
          <w:numId w:val="17"/>
        </w:numPr>
        <w:suppressAutoHyphens/>
        <w:spacing w:after="0" w:line="240" w:lineRule="auto"/>
        <w:ind w:left="1134" w:hanging="567"/>
        <w:rPr>
          <w:rFonts w:ascii="Palatino Linotype" w:hAnsi="Palatino Linotype"/>
          <w:b/>
          <w:i/>
          <w:sz w:val="24"/>
          <w:szCs w:val="24"/>
        </w:rPr>
      </w:pPr>
      <w:r w:rsidRPr="009963E7">
        <w:rPr>
          <w:rFonts w:ascii="Palatino Linotype" w:hAnsi="Palatino Linotype"/>
          <w:b/>
          <w:sz w:val="24"/>
          <w:szCs w:val="24"/>
        </w:rPr>
        <w:t xml:space="preserve">Acélművek gépi </w:t>
      </w:r>
      <w:proofErr w:type="gramStart"/>
      <w:r w:rsidRPr="009963E7">
        <w:rPr>
          <w:rFonts w:ascii="Palatino Linotype" w:hAnsi="Palatino Linotype"/>
          <w:b/>
          <w:sz w:val="24"/>
          <w:szCs w:val="24"/>
        </w:rPr>
        <w:t>berendezései</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i/>
          <w:sz w:val="24"/>
          <w:szCs w:val="24"/>
        </w:rPr>
        <w:t xml:space="preserve">          40</w:t>
      </w:r>
      <w:proofErr w:type="gramEnd"/>
      <w:r w:rsidRPr="009963E7">
        <w:rPr>
          <w:rFonts w:ascii="Palatino Linotype" w:hAnsi="Palatino Linotype"/>
          <w:i/>
          <w:sz w:val="24"/>
          <w:szCs w:val="24"/>
        </w:rPr>
        <w:t xml:space="preserve"> </w:t>
      </w:r>
      <w:r w:rsidRPr="009963E7">
        <w:rPr>
          <w:rFonts w:ascii="Palatino Linotype" w:hAnsi="Palatino Linotype"/>
          <w:b/>
          <w:i/>
          <w:sz w:val="24"/>
          <w:szCs w:val="24"/>
        </w:rPr>
        <w:t>óra</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LD Konverter felépítése, működése: konverter (</w:t>
      </w:r>
      <w:proofErr w:type="spellStart"/>
      <w:r w:rsidRPr="009963E7">
        <w:rPr>
          <w:rFonts w:ascii="Palatino Linotype" w:hAnsi="Palatino Linotype"/>
          <w:sz w:val="24"/>
          <w:szCs w:val="24"/>
        </w:rPr>
        <w:t>konverter</w:t>
      </w:r>
      <w:proofErr w:type="spellEnd"/>
      <w:r w:rsidRPr="009963E7">
        <w:rPr>
          <w:rFonts w:ascii="Palatino Linotype" w:hAnsi="Palatino Linotype"/>
          <w:sz w:val="24"/>
          <w:szCs w:val="24"/>
        </w:rPr>
        <w:t xml:space="preserve"> </w:t>
      </w:r>
      <w:proofErr w:type="spellStart"/>
      <w:r w:rsidRPr="009963E7">
        <w:rPr>
          <w:rFonts w:ascii="Palatino Linotype" w:hAnsi="Palatino Linotype"/>
          <w:sz w:val="24"/>
          <w:szCs w:val="24"/>
        </w:rPr>
        <w:t>köppeny</w:t>
      </w:r>
      <w:proofErr w:type="spellEnd"/>
      <w:r w:rsidRPr="009963E7">
        <w:rPr>
          <w:rFonts w:ascii="Palatino Linotype" w:hAnsi="Palatino Linotype"/>
          <w:sz w:val="24"/>
          <w:szCs w:val="24"/>
        </w:rPr>
        <w:t>, tűzálló falazat), oxigén lándzsa, vízhűtés, gázelszívó.</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 xml:space="preserve">Ívfényes kemence felépítése, működése: adagoló ajtó, elektródák, csapoló csatorna, kemencetér, </w:t>
      </w:r>
      <w:proofErr w:type="spellStart"/>
      <w:r w:rsidRPr="009963E7">
        <w:rPr>
          <w:rFonts w:ascii="Palatino Linotype" w:hAnsi="Palatino Linotype"/>
          <w:sz w:val="24"/>
          <w:szCs w:val="24"/>
        </w:rPr>
        <w:t>salakoló</w:t>
      </w:r>
      <w:proofErr w:type="spellEnd"/>
      <w:r w:rsidRPr="009963E7">
        <w:rPr>
          <w:rFonts w:ascii="Palatino Linotype" w:hAnsi="Palatino Linotype"/>
          <w:sz w:val="24"/>
          <w:szCs w:val="24"/>
        </w:rPr>
        <w:t xml:space="preserve"> nyílás.</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Indukciós kemence: vízhűtéses indukciós tekercs, tűzállótégely, tűzálló falazat, csapoló nyílás.</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Acélművek kiszolgáló berendezéseinek felépítése, működése.</w:t>
      </w:r>
    </w:p>
    <w:p w:rsidR="00FF3D55" w:rsidRPr="009963E7" w:rsidRDefault="00FF3D55"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Folyamatos acélöntési eljárások gépi berendezéseinek felépítése és működése.</w:t>
      </w:r>
    </w:p>
    <w:p w:rsidR="00FF3D55" w:rsidRPr="009963E7" w:rsidRDefault="00FF3D55" w:rsidP="009963E7">
      <w:pPr>
        <w:spacing w:after="0" w:line="240" w:lineRule="auto"/>
        <w:ind w:firstLine="540"/>
        <w:rPr>
          <w:rFonts w:ascii="Palatino Linotype" w:hAnsi="Palatino Linotype"/>
          <w:b/>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képzés javasolt helyszíne (ajánlás)</w:t>
      </w:r>
    </w:p>
    <w:p w:rsidR="0005755E" w:rsidRPr="009963E7" w:rsidRDefault="0005755E" w:rsidP="009963E7">
      <w:pPr>
        <w:spacing w:after="0" w:line="240" w:lineRule="auto"/>
        <w:ind w:left="792"/>
        <w:jc w:val="both"/>
        <w:rPr>
          <w:rFonts w:ascii="Palatino Linotype" w:hAnsi="Palatino Linotype"/>
          <w:b/>
          <w:bCs/>
          <w:i/>
          <w:sz w:val="24"/>
          <w:szCs w:val="24"/>
        </w:rPr>
      </w:pPr>
      <w:r w:rsidRPr="009963E7">
        <w:rPr>
          <w:rFonts w:ascii="Palatino Linotype" w:hAnsi="Palatino Linotype"/>
          <w:i/>
          <w:sz w:val="24"/>
          <w:szCs w:val="24"/>
        </w:rPr>
        <w:t>Tanterem</w:t>
      </w:r>
    </w:p>
    <w:p w:rsidR="0005755E" w:rsidRPr="009963E7" w:rsidRDefault="0005755E" w:rsidP="009963E7">
      <w:pPr>
        <w:spacing w:after="0" w:line="240" w:lineRule="auto"/>
        <w:ind w:left="792"/>
        <w:jc w:val="both"/>
        <w:rPr>
          <w:rFonts w:ascii="Palatino Linotype" w:hAnsi="Palatino Linotype"/>
          <w:b/>
          <w:bCs/>
          <w:i/>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sajátos módszerek, tanulói tevékenységformák (ajánlás)</w:t>
      </w:r>
    </w:p>
    <w:p w:rsidR="0005755E" w:rsidRPr="009963E7" w:rsidRDefault="0005755E" w:rsidP="009963E7">
      <w:pPr>
        <w:widowControl w:val="0"/>
        <w:suppressAutoHyphens/>
        <w:spacing w:after="0" w:line="240" w:lineRule="auto"/>
        <w:rPr>
          <w:rFonts w:ascii="Palatino Linotype" w:hAnsi="Palatino Linotype"/>
          <w:b/>
          <w:bCs/>
          <w:sz w:val="24"/>
          <w:szCs w:val="24"/>
        </w:rPr>
      </w:pPr>
    </w:p>
    <w:p w:rsidR="0005755E" w:rsidRPr="009963E7" w:rsidRDefault="0005755E"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9963E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9963E7">
        <w:trPr>
          <w:jc w:val="center"/>
        </w:trPr>
        <w:tc>
          <w:tcPr>
            <w:tcW w:w="994"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2800"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 xml:space="preserve">Alkalmazott oktatási </w:t>
            </w:r>
          </w:p>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módszer neve</w:t>
            </w:r>
          </w:p>
        </w:tc>
        <w:tc>
          <w:tcPr>
            <w:tcW w:w="2835" w:type="dxa"/>
            <w:gridSpan w:val="3"/>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 tanulói tevékenység szervezeti kerete</w:t>
            </w:r>
          </w:p>
        </w:tc>
        <w:tc>
          <w:tcPr>
            <w:tcW w:w="2659"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C44B44" w:rsidRPr="009963E7">
        <w:trPr>
          <w:jc w:val="center"/>
        </w:trPr>
        <w:tc>
          <w:tcPr>
            <w:tcW w:w="994"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9963E7" w:rsidRDefault="00C44B44" w:rsidP="009963E7">
            <w:pPr>
              <w:spacing w:after="0" w:line="240" w:lineRule="auto"/>
              <w:rPr>
                <w:rFonts w:ascii="Palatino Linotype" w:hAnsi="Palatino Linotype"/>
                <w:b/>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egyéni</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csoport</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osztály</w:t>
            </w:r>
          </w:p>
        </w:tc>
        <w:tc>
          <w:tcPr>
            <w:tcW w:w="2659"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magyarázat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kiselőadás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megbeszélés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szemléltetés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projekt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szimuláció</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házi feladat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9963E7" w:rsidRDefault="009963E7" w:rsidP="009963E7">
      <w:pPr>
        <w:widowControl w:val="0"/>
        <w:suppressAutoHyphens/>
        <w:spacing w:after="0" w:line="240" w:lineRule="auto"/>
        <w:ind w:left="826"/>
        <w:rPr>
          <w:rFonts w:ascii="Palatino Linotype" w:hAnsi="Palatino Linotype"/>
          <w:b/>
          <w:bCs/>
          <w:i/>
          <w:sz w:val="24"/>
          <w:szCs w:val="24"/>
        </w:rPr>
      </w:pPr>
    </w:p>
    <w:p w:rsidR="009963E7" w:rsidRDefault="009963E7">
      <w:pPr>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05755E" w:rsidRPr="009963E7" w:rsidRDefault="0005755E" w:rsidP="009963E7">
      <w:pPr>
        <w:pStyle w:val="Listaszerbekezds"/>
        <w:widowControl w:val="0"/>
        <w:numPr>
          <w:ilvl w:val="2"/>
          <w:numId w:val="17"/>
        </w:numPr>
        <w:suppressAutoHyphens/>
        <w:spacing w:after="0" w:line="240" w:lineRule="auto"/>
        <w:rPr>
          <w:rFonts w:ascii="Palatino Linotype" w:hAnsi="Palatino Linotype"/>
          <w:b/>
          <w:bCs/>
          <w:i/>
          <w:sz w:val="24"/>
          <w:szCs w:val="24"/>
        </w:rPr>
      </w:pPr>
      <w:r w:rsidRPr="009963E7">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9963E7">
        <w:trPr>
          <w:cantSplit/>
          <w:trHeight w:val="921"/>
          <w:jc w:val="center"/>
        </w:trPr>
        <w:tc>
          <w:tcPr>
            <w:tcW w:w="828"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3621"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tevékenységforma</w:t>
            </w:r>
          </w:p>
        </w:tc>
        <w:tc>
          <w:tcPr>
            <w:tcW w:w="2370" w:type="dxa"/>
            <w:gridSpan w:val="3"/>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 szervezési kerete</w:t>
            </w:r>
          </w:p>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(differenciálási módok)</w:t>
            </w:r>
          </w:p>
        </w:tc>
        <w:tc>
          <w:tcPr>
            <w:tcW w:w="2190"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813551" w:rsidRPr="009963E7">
        <w:trPr>
          <w:cantSplit/>
          <w:trHeight w:val="1076"/>
          <w:jc w:val="center"/>
        </w:trPr>
        <w:tc>
          <w:tcPr>
            <w:tcW w:w="828"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9963E7"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Egyéni</w:t>
            </w:r>
          </w:p>
        </w:tc>
        <w:tc>
          <w:tcPr>
            <w:tcW w:w="798"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Csoport-</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bontás</w:t>
            </w:r>
          </w:p>
        </w:tc>
        <w:tc>
          <w:tcPr>
            <w:tcW w:w="763"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Osztály-</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keret</w:t>
            </w:r>
          </w:p>
        </w:tc>
        <w:tc>
          <w:tcPr>
            <w:tcW w:w="2190"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1.</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b/>
                <w:sz w:val="24"/>
                <w:szCs w:val="24"/>
              </w:rPr>
            </w:pPr>
            <w:r w:rsidRPr="009963E7">
              <w:rPr>
                <w:rFonts w:ascii="Palatino Linotype" w:hAnsi="Palatino Linotype" w:cs="Arial"/>
                <w:b/>
                <w:sz w:val="24"/>
                <w:szCs w:val="24"/>
              </w:rPr>
              <w:t>Információ feldolgozó tevékenységek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önálló feldolgozása</w:t>
            </w:r>
          </w:p>
        </w:tc>
        <w:tc>
          <w:tcPr>
            <w:tcW w:w="809"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Információk önálló 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Információk feladattal vezetett 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2.</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Írásos elemzések készítése</w:t>
            </w:r>
          </w:p>
        </w:tc>
        <w:tc>
          <w:tcPr>
            <w:tcW w:w="809"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Leírás készítése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Válaszolás írásban mondatszintű kérdésekre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Tesztfeladat megoldása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Szöveges előadás egyéni felkészüléssel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utólagos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helyszíni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3.</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Képi információk körében</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3.1.</w:t>
            </w:r>
          </w:p>
        </w:tc>
        <w:tc>
          <w:tcPr>
            <w:tcW w:w="3621" w:type="dxa"/>
            <w:vAlign w:val="center"/>
          </w:tcPr>
          <w:p w:rsidR="00813551" w:rsidRPr="009963E7" w:rsidRDefault="00C5708B" w:rsidP="009963E7">
            <w:pPr>
              <w:spacing w:after="0" w:line="240" w:lineRule="auto"/>
              <w:rPr>
                <w:rFonts w:ascii="Palatino Linotype" w:hAnsi="Palatino Linotype"/>
                <w:sz w:val="24"/>
                <w:szCs w:val="24"/>
              </w:rPr>
            </w:pPr>
            <w:r w:rsidRPr="009963E7">
              <w:rPr>
                <w:rFonts w:ascii="Palatino Linotype" w:hAnsi="Palatino Linotype" w:cs="Arial"/>
                <w:sz w:val="24"/>
                <w:szCs w:val="24"/>
              </w:rPr>
              <w:t>Vázlatrajz</w:t>
            </w:r>
            <w:r w:rsidR="00813551" w:rsidRPr="009963E7">
              <w:rPr>
                <w:rFonts w:ascii="Palatino Linotype" w:hAnsi="Palatino Linotype" w:cs="Arial"/>
                <w:sz w:val="24"/>
                <w:szCs w:val="24"/>
              </w:rPr>
              <w:t xml:space="preserve"> értelmezése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3.2.</w:t>
            </w:r>
          </w:p>
        </w:tc>
        <w:tc>
          <w:tcPr>
            <w:tcW w:w="3621" w:type="dxa"/>
            <w:vAlign w:val="center"/>
          </w:tcPr>
          <w:p w:rsidR="00813551" w:rsidRPr="009963E7" w:rsidRDefault="00C5708B" w:rsidP="009963E7">
            <w:pPr>
              <w:spacing w:after="0" w:line="240" w:lineRule="auto"/>
              <w:rPr>
                <w:rFonts w:ascii="Palatino Linotype" w:hAnsi="Palatino Linotype"/>
                <w:sz w:val="24"/>
                <w:szCs w:val="24"/>
              </w:rPr>
            </w:pPr>
            <w:r w:rsidRPr="009963E7">
              <w:rPr>
                <w:rFonts w:ascii="Palatino Linotype" w:hAnsi="Palatino Linotype" w:cs="Arial"/>
                <w:sz w:val="24"/>
                <w:szCs w:val="24"/>
              </w:rPr>
              <w:t>Vázlatrajz</w:t>
            </w:r>
            <w:r w:rsidR="00813551" w:rsidRPr="009963E7">
              <w:rPr>
                <w:rFonts w:ascii="Palatino Linotype" w:hAnsi="Palatino Linotype" w:cs="Arial"/>
                <w:sz w:val="24"/>
                <w:szCs w:val="24"/>
              </w:rPr>
              <w:t xml:space="preserve"> készítése leírásból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lastRenderedPageBreak/>
              <w:t>3.3.</w:t>
            </w:r>
          </w:p>
        </w:tc>
        <w:tc>
          <w:tcPr>
            <w:tcW w:w="3621" w:type="dxa"/>
            <w:vAlign w:val="center"/>
          </w:tcPr>
          <w:p w:rsidR="00813551" w:rsidRPr="009963E7" w:rsidRDefault="00C5708B" w:rsidP="009963E7">
            <w:pPr>
              <w:spacing w:after="0" w:line="240" w:lineRule="auto"/>
              <w:rPr>
                <w:rFonts w:ascii="Palatino Linotype" w:hAnsi="Palatino Linotype"/>
                <w:sz w:val="24"/>
                <w:szCs w:val="24"/>
              </w:rPr>
            </w:pPr>
            <w:r w:rsidRPr="009963E7">
              <w:rPr>
                <w:rFonts w:ascii="Palatino Linotype" w:hAnsi="Palatino Linotype" w:cs="Arial"/>
                <w:sz w:val="24"/>
                <w:szCs w:val="24"/>
              </w:rPr>
              <w:t>Vázlatrajz</w:t>
            </w:r>
            <w:r w:rsidR="00813551" w:rsidRPr="009963E7">
              <w:rPr>
                <w:rFonts w:ascii="Palatino Linotype" w:hAnsi="Palatino Linotype" w:cs="Arial"/>
                <w:sz w:val="24"/>
                <w:szCs w:val="24"/>
              </w:rPr>
              <w:t xml:space="preserve"> készítés</w:t>
            </w:r>
            <w:r w:rsidR="00AE5C12" w:rsidRPr="009963E7">
              <w:rPr>
                <w:rFonts w:ascii="Palatino Linotype" w:hAnsi="Palatino Linotype" w:cs="Arial"/>
                <w:sz w:val="24"/>
                <w:szCs w:val="24"/>
              </w:rPr>
              <w:t xml:space="preserve">e </w:t>
            </w:r>
            <w:r w:rsidR="00813551" w:rsidRPr="009963E7">
              <w:rPr>
                <w:rFonts w:ascii="Palatino Linotype" w:hAnsi="Palatino Linotype" w:cs="Arial"/>
                <w:sz w:val="24"/>
                <w:szCs w:val="24"/>
              </w:rPr>
              <w:t>tárgyról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05755E" w:rsidRPr="009963E7" w:rsidRDefault="0005755E" w:rsidP="009963E7">
      <w:pPr>
        <w:spacing w:after="0" w:line="240" w:lineRule="auto"/>
        <w:ind w:left="555" w:hanging="15"/>
        <w:jc w:val="both"/>
        <w:rPr>
          <w:rFonts w:ascii="Palatino Linotype" w:hAnsi="Palatino Linotype"/>
          <w:iCs/>
          <w:sz w:val="24"/>
          <w:szCs w:val="24"/>
        </w:rPr>
      </w:pPr>
    </w:p>
    <w:p w:rsidR="0005755E" w:rsidRPr="009963E7" w:rsidRDefault="0005755E" w:rsidP="009963E7">
      <w:pPr>
        <w:spacing w:after="0" w:line="240" w:lineRule="auto"/>
        <w:ind w:left="555" w:hanging="15"/>
        <w:jc w:val="both"/>
        <w:rPr>
          <w:rFonts w:ascii="Palatino Linotype" w:hAnsi="Palatino Linotype"/>
          <w:iCs/>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értékelésének módja</w:t>
      </w:r>
    </w:p>
    <w:p w:rsidR="0005755E" w:rsidRPr="009963E7" w:rsidRDefault="0005755E" w:rsidP="009963E7">
      <w:pPr>
        <w:widowControl w:val="0"/>
        <w:suppressAutoHyphens/>
        <w:spacing w:after="0" w:line="240" w:lineRule="auto"/>
        <w:ind w:left="426"/>
        <w:rPr>
          <w:rFonts w:ascii="Palatino Linotype" w:hAnsi="Palatino Linotype"/>
          <w:bCs/>
          <w:kern w:val="1"/>
          <w:sz w:val="24"/>
          <w:szCs w:val="24"/>
          <w:lang w:eastAsia="hi-IN" w:bidi="hi-IN"/>
        </w:rPr>
      </w:pPr>
      <w:r w:rsidRPr="009963E7">
        <w:rPr>
          <w:rFonts w:ascii="Palatino Linotype" w:hAnsi="Palatino Linotype"/>
          <w:bCs/>
          <w:kern w:val="1"/>
          <w:sz w:val="24"/>
          <w:szCs w:val="24"/>
          <w:lang w:eastAsia="hi-IN" w:bidi="hi-IN"/>
        </w:rPr>
        <w:t>„A nemzeti köznevelésről szóló</w:t>
      </w:r>
      <w:r w:rsidR="00AE5C12" w:rsidRPr="009963E7">
        <w:rPr>
          <w:rFonts w:ascii="Palatino Linotype" w:hAnsi="Palatino Linotype"/>
          <w:bCs/>
          <w:kern w:val="1"/>
          <w:sz w:val="24"/>
          <w:szCs w:val="24"/>
          <w:lang w:eastAsia="hi-IN" w:bidi="hi-IN"/>
        </w:rPr>
        <w:t>,</w:t>
      </w:r>
      <w:r w:rsidRPr="009963E7">
        <w:rPr>
          <w:rFonts w:ascii="Palatino Linotype" w:hAnsi="Palatino Linotype"/>
          <w:bCs/>
          <w:kern w:val="1"/>
          <w:sz w:val="24"/>
          <w:szCs w:val="24"/>
          <w:lang w:eastAsia="hi-IN" w:bidi="hi-IN"/>
        </w:rPr>
        <w:t xml:space="preserve"> 2011. évi CXC. törvény 54. § (2) a) pontja szerinti értékeléssel.”</w:t>
      </w:r>
    </w:p>
    <w:p w:rsidR="0005755E" w:rsidRPr="009963E7" w:rsidRDefault="0005755E" w:rsidP="009963E7">
      <w:pPr>
        <w:widowControl w:val="0"/>
        <w:suppressAutoHyphens/>
        <w:spacing w:after="0" w:line="240" w:lineRule="auto"/>
        <w:rPr>
          <w:rFonts w:ascii="Palatino Linotype" w:hAnsi="Palatino Linotype"/>
          <w:b/>
          <w:bCs/>
          <w:sz w:val="24"/>
          <w:szCs w:val="24"/>
        </w:rPr>
      </w:pPr>
    </w:p>
    <w:p w:rsidR="0005755E" w:rsidRPr="009963E7" w:rsidRDefault="0005755E" w:rsidP="009963E7">
      <w:pPr>
        <w:widowControl w:val="0"/>
        <w:suppressAutoHyphens/>
        <w:spacing w:after="0" w:line="240" w:lineRule="auto"/>
        <w:rPr>
          <w:rFonts w:ascii="Palatino Linotype" w:hAnsi="Palatino Linotype"/>
          <w:b/>
          <w:bCs/>
          <w:sz w:val="24"/>
          <w:szCs w:val="24"/>
        </w:rPr>
      </w:pPr>
    </w:p>
    <w:p w:rsidR="009963E7" w:rsidRDefault="0005755E" w:rsidP="009963E7">
      <w:pPr>
        <w:widowControl w:val="0"/>
        <w:numPr>
          <w:ilvl w:val="0"/>
          <w:numId w:val="17"/>
        </w:numPr>
        <w:suppressAutoHyphens/>
        <w:spacing w:after="0" w:line="240" w:lineRule="auto"/>
        <w:rPr>
          <w:rFonts w:ascii="Palatino Linotype" w:hAnsi="Palatino Linotype"/>
          <w:b/>
          <w:sz w:val="24"/>
          <w:szCs w:val="24"/>
        </w:rPr>
      </w:pPr>
      <w:r w:rsidRPr="009963E7">
        <w:rPr>
          <w:rFonts w:ascii="Palatino Linotype" w:hAnsi="Palatino Linotype"/>
          <w:b/>
          <w:bCs/>
          <w:iCs/>
          <w:sz w:val="24"/>
          <w:szCs w:val="24"/>
        </w:rPr>
        <w:t xml:space="preserve"> </w:t>
      </w:r>
      <w:r w:rsidR="00B65D9F" w:rsidRPr="009963E7">
        <w:rPr>
          <w:rFonts w:ascii="Palatino Linotype" w:hAnsi="Palatino Linotype"/>
          <w:b/>
          <w:bCs/>
          <w:iCs/>
          <w:sz w:val="24"/>
          <w:szCs w:val="24"/>
        </w:rPr>
        <w:t>Vaskohászat</w:t>
      </w:r>
      <w:r w:rsidR="00B65D9F" w:rsidRPr="009963E7">
        <w:rPr>
          <w:rFonts w:ascii="Palatino Linotype" w:hAnsi="Palatino Linotype"/>
          <w:b/>
          <w:sz w:val="24"/>
          <w:szCs w:val="24"/>
        </w:rPr>
        <w:t xml:space="preserve"> gyakorlat</w:t>
      </w:r>
      <w:r w:rsidR="00B65D9F" w:rsidRPr="009963E7">
        <w:rPr>
          <w:rFonts w:ascii="Palatino Linotype" w:hAnsi="Palatino Linotype"/>
          <w:b/>
          <w:bCs/>
          <w:iCs/>
          <w:sz w:val="24"/>
          <w:szCs w:val="24"/>
        </w:rPr>
        <w:t xml:space="preserve"> </w:t>
      </w:r>
      <w:r w:rsidR="009963E7">
        <w:rPr>
          <w:rFonts w:ascii="Palatino Linotype" w:hAnsi="Palatino Linotype"/>
          <w:b/>
          <w:sz w:val="24"/>
          <w:szCs w:val="24"/>
        </w:rPr>
        <w:t>tantárgy</w:t>
      </w:r>
    </w:p>
    <w:p w:rsidR="00B65D9F" w:rsidRPr="009963E7" w:rsidRDefault="00EB48FF" w:rsidP="009963E7">
      <w:pPr>
        <w:widowControl w:val="0"/>
        <w:suppressAutoHyphens/>
        <w:spacing w:after="0" w:line="240" w:lineRule="auto"/>
        <w:ind w:left="3905"/>
        <w:rPr>
          <w:rFonts w:ascii="Palatino Linotype" w:hAnsi="Palatino Linotype"/>
          <w:b/>
          <w:sz w:val="24"/>
          <w:szCs w:val="24"/>
        </w:rPr>
      </w:pPr>
      <w:r w:rsidRPr="009963E7">
        <w:rPr>
          <w:rFonts w:ascii="Palatino Linotype" w:hAnsi="Palatino Linotype"/>
          <w:b/>
          <w:sz w:val="24"/>
          <w:szCs w:val="24"/>
        </w:rPr>
        <w:t>13</w:t>
      </w:r>
      <w:r w:rsidR="00B65D9F" w:rsidRPr="009963E7">
        <w:rPr>
          <w:rFonts w:ascii="Palatino Linotype" w:hAnsi="Palatino Linotype"/>
          <w:b/>
          <w:sz w:val="24"/>
          <w:szCs w:val="24"/>
        </w:rPr>
        <w:t xml:space="preserve">6 óra </w:t>
      </w:r>
      <w:r w:rsidRPr="009963E7">
        <w:rPr>
          <w:rFonts w:ascii="Palatino Linotype" w:hAnsi="Palatino Linotype"/>
          <w:b/>
          <w:sz w:val="24"/>
          <w:szCs w:val="24"/>
        </w:rPr>
        <w:t>+ 140 óra ÖGY / 272</w:t>
      </w:r>
      <w:r w:rsidR="00B65D9F" w:rsidRPr="009963E7">
        <w:rPr>
          <w:rFonts w:ascii="Palatino Linotype" w:hAnsi="Palatino Linotype"/>
          <w:b/>
          <w:sz w:val="24"/>
          <w:szCs w:val="24"/>
        </w:rPr>
        <w:t xml:space="preserve"> óra + 80 óra ÖGY *</w:t>
      </w:r>
    </w:p>
    <w:p w:rsidR="00B65D9F" w:rsidRPr="009963E7" w:rsidRDefault="00B65D9F" w:rsidP="009963E7">
      <w:pPr>
        <w:spacing w:after="0" w:line="240" w:lineRule="auto"/>
        <w:ind w:right="-1"/>
        <w:jc w:val="right"/>
        <w:rPr>
          <w:rFonts w:ascii="Palatino Linotype" w:hAnsi="Palatino Linotype"/>
          <w:sz w:val="20"/>
          <w:szCs w:val="20"/>
        </w:rPr>
      </w:pPr>
      <w:r w:rsidRPr="009963E7">
        <w:rPr>
          <w:rFonts w:ascii="Palatino Linotype" w:hAnsi="Palatino Linotype"/>
          <w:sz w:val="20"/>
          <w:szCs w:val="20"/>
        </w:rPr>
        <w:t>* 9-13. évfolyamon megszervezett képzés/13. és 14. évfolyamon megszervezett képzés</w:t>
      </w:r>
    </w:p>
    <w:p w:rsidR="0005755E" w:rsidRPr="009963E7" w:rsidRDefault="0005755E" w:rsidP="009963E7">
      <w:pPr>
        <w:spacing w:after="0" w:line="240" w:lineRule="auto"/>
        <w:rPr>
          <w:rFonts w:ascii="Palatino Linotype" w:hAnsi="Palatino Linotype"/>
          <w:b/>
          <w:sz w:val="20"/>
          <w:szCs w:val="20"/>
        </w:rPr>
      </w:pPr>
    </w:p>
    <w:p w:rsidR="0005755E" w:rsidRPr="009963E7" w:rsidRDefault="0005755E"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tanításának célja</w:t>
      </w:r>
    </w:p>
    <w:p w:rsidR="0005755E" w:rsidRPr="009963E7" w:rsidRDefault="00074A18" w:rsidP="009963E7">
      <w:pPr>
        <w:spacing w:after="0" w:line="240" w:lineRule="auto"/>
        <w:rPr>
          <w:rFonts w:ascii="Palatino Linotype" w:hAnsi="Palatino Linotype"/>
          <w:sz w:val="24"/>
          <w:szCs w:val="24"/>
        </w:rPr>
      </w:pPr>
      <w:r w:rsidRPr="009963E7">
        <w:rPr>
          <w:rFonts w:ascii="Palatino Linotype" w:hAnsi="Palatino Linotype"/>
          <w:sz w:val="24"/>
          <w:szCs w:val="24"/>
        </w:rPr>
        <w:t>A tanulók elsajátítsák a vaskohászat tantárgy elméleti részén tanult dolgokat a gyakorlattal összekapcsolni és gyakorlati tevékenységek során alkalmazni.</w:t>
      </w:r>
    </w:p>
    <w:p w:rsidR="00074A18" w:rsidRPr="009963E7" w:rsidRDefault="00074A18" w:rsidP="009963E7">
      <w:pPr>
        <w:spacing w:after="0" w:line="240" w:lineRule="auto"/>
        <w:rPr>
          <w:rFonts w:ascii="Palatino Linotype" w:hAnsi="Palatino Linotype"/>
          <w:b/>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Kapcsolódó közismereti, szakmai tartalmak</w:t>
      </w:r>
    </w:p>
    <w:p w:rsidR="0005755E" w:rsidRPr="009963E7" w:rsidRDefault="0005755E" w:rsidP="009963E7">
      <w:pPr>
        <w:autoSpaceDE w:val="0"/>
        <w:autoSpaceDN w:val="0"/>
        <w:adjustRightInd w:val="0"/>
        <w:spacing w:after="0" w:line="240" w:lineRule="auto"/>
        <w:jc w:val="both"/>
        <w:rPr>
          <w:rFonts w:ascii="Palatino Linotype" w:hAnsi="Palatino Linotype"/>
          <w:kern w:val="1"/>
          <w:sz w:val="24"/>
          <w:szCs w:val="24"/>
          <w:lang w:eastAsia="hi-IN" w:bidi="hi-IN"/>
        </w:rPr>
      </w:pPr>
      <w:r w:rsidRPr="009963E7">
        <w:rPr>
          <w:rFonts w:ascii="Palatino Linotype" w:hAnsi="Palatino Linotype"/>
          <w:sz w:val="24"/>
          <w:szCs w:val="24"/>
        </w:rPr>
        <w:t>A tantárgy az adott évfolyamba lépés feltételeiként megjelölt közismereti és szakmai tartalmakra épül.</w:t>
      </w:r>
    </w:p>
    <w:p w:rsidR="0005755E" w:rsidRPr="009963E7" w:rsidRDefault="0005755E" w:rsidP="009963E7">
      <w:pPr>
        <w:spacing w:after="0" w:line="240" w:lineRule="auto"/>
        <w:rPr>
          <w:rFonts w:ascii="Palatino Linotype" w:hAnsi="Palatino Linotype"/>
          <w:b/>
          <w:bCs/>
          <w:iCs/>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Témakörök</w:t>
      </w:r>
    </w:p>
    <w:p w:rsidR="0005755E" w:rsidRPr="009963E7" w:rsidRDefault="0005755E" w:rsidP="009963E7">
      <w:pPr>
        <w:spacing w:after="0" w:line="240" w:lineRule="auto"/>
        <w:rPr>
          <w:rFonts w:ascii="Palatino Linotype" w:hAnsi="Palatino Linotype"/>
          <w:b/>
          <w:bCs/>
          <w:iCs/>
          <w:sz w:val="24"/>
          <w:szCs w:val="24"/>
        </w:rPr>
      </w:pPr>
    </w:p>
    <w:p w:rsidR="009963E7" w:rsidRDefault="009963E7" w:rsidP="009963E7">
      <w:pPr>
        <w:widowControl w:val="0"/>
        <w:numPr>
          <w:ilvl w:val="2"/>
          <w:numId w:val="17"/>
        </w:numPr>
        <w:suppressAutoHyphens/>
        <w:spacing w:after="0" w:line="240" w:lineRule="auto"/>
        <w:ind w:left="1134" w:hanging="567"/>
        <w:rPr>
          <w:rFonts w:ascii="Palatino Linotype" w:hAnsi="Palatino Linotype"/>
          <w:b/>
          <w:sz w:val="24"/>
          <w:szCs w:val="24"/>
        </w:rPr>
      </w:pPr>
      <w:r>
        <w:rPr>
          <w:rFonts w:ascii="Palatino Linotype" w:hAnsi="Palatino Linotype"/>
          <w:b/>
          <w:sz w:val="24"/>
          <w:szCs w:val="24"/>
        </w:rPr>
        <w:t>Nyersvasgyártás gyakorlat</w:t>
      </w:r>
    </w:p>
    <w:p w:rsidR="0005755E" w:rsidRPr="009963E7" w:rsidRDefault="00B90B5A" w:rsidP="009963E7">
      <w:pPr>
        <w:widowControl w:val="0"/>
        <w:suppressAutoHyphens/>
        <w:spacing w:after="0" w:line="240" w:lineRule="auto"/>
        <w:ind w:left="3970" w:firstLine="284"/>
        <w:rPr>
          <w:rFonts w:ascii="Palatino Linotype" w:hAnsi="Palatino Linotype"/>
          <w:b/>
          <w:i/>
          <w:sz w:val="24"/>
          <w:szCs w:val="24"/>
        </w:rPr>
      </w:pPr>
      <w:r w:rsidRPr="009963E7">
        <w:rPr>
          <w:rFonts w:ascii="Palatino Linotype" w:hAnsi="Palatino Linotype"/>
          <w:b/>
          <w:i/>
          <w:sz w:val="24"/>
          <w:szCs w:val="24"/>
        </w:rPr>
        <w:t>136 óra + 140 óra ÖGY / 144 óra + 80 óra ÖGY</w:t>
      </w:r>
    </w:p>
    <w:p w:rsidR="0030410B" w:rsidRPr="009963E7" w:rsidRDefault="0030410B"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Nyersvasgyártás technológiájának megismerés</w:t>
      </w:r>
      <w:r w:rsidR="0035558F" w:rsidRPr="009963E7">
        <w:rPr>
          <w:rFonts w:ascii="Palatino Linotype" w:hAnsi="Palatino Linotype"/>
          <w:sz w:val="24"/>
          <w:szCs w:val="24"/>
        </w:rPr>
        <w:t>e üzemi körülmények között</w:t>
      </w:r>
      <w:r w:rsidRPr="009963E7">
        <w:rPr>
          <w:rFonts w:ascii="Palatino Linotype" w:hAnsi="Palatino Linotype"/>
          <w:sz w:val="24"/>
          <w:szCs w:val="24"/>
        </w:rPr>
        <w:t>.</w:t>
      </w:r>
    </w:p>
    <w:p w:rsidR="0030410B" w:rsidRPr="009963E7" w:rsidRDefault="0030410B"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Kohá</w:t>
      </w:r>
      <w:r w:rsidR="0035558F" w:rsidRPr="009963E7">
        <w:rPr>
          <w:rFonts w:ascii="Palatino Linotype" w:hAnsi="Palatino Linotype"/>
          <w:sz w:val="24"/>
          <w:szCs w:val="24"/>
        </w:rPr>
        <w:t>szati anyagok előkészítése</w:t>
      </w:r>
      <w:r w:rsidRPr="009963E7">
        <w:rPr>
          <w:rFonts w:ascii="Palatino Linotype" w:hAnsi="Palatino Linotype"/>
          <w:sz w:val="24"/>
          <w:szCs w:val="24"/>
        </w:rPr>
        <w:t>.</w:t>
      </w:r>
    </w:p>
    <w:p w:rsidR="0030410B" w:rsidRPr="009963E7" w:rsidRDefault="0030410B"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Alap- és segédanyagok adagolása a technológia</w:t>
      </w:r>
      <w:r w:rsidR="0035558F" w:rsidRPr="009963E7">
        <w:rPr>
          <w:rFonts w:ascii="Palatino Linotype" w:hAnsi="Palatino Linotype"/>
          <w:sz w:val="24"/>
          <w:szCs w:val="24"/>
        </w:rPr>
        <w:t>i előírásoknak megfelelően</w:t>
      </w:r>
      <w:r w:rsidRPr="009963E7">
        <w:rPr>
          <w:rFonts w:ascii="Palatino Linotype" w:hAnsi="Palatino Linotype"/>
          <w:sz w:val="24"/>
          <w:szCs w:val="24"/>
        </w:rPr>
        <w:t>.</w:t>
      </w:r>
    </w:p>
    <w:p w:rsidR="0030410B" w:rsidRPr="009963E7" w:rsidRDefault="0035558F"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Üstök előkészítése</w:t>
      </w:r>
      <w:r w:rsidR="0030410B" w:rsidRPr="009963E7">
        <w:rPr>
          <w:rFonts w:ascii="Palatino Linotype" w:hAnsi="Palatino Linotype"/>
          <w:sz w:val="24"/>
          <w:szCs w:val="24"/>
        </w:rPr>
        <w:t>.</w:t>
      </w:r>
    </w:p>
    <w:p w:rsidR="0030410B" w:rsidRPr="009963E7" w:rsidRDefault="0030410B"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 xml:space="preserve">Betét és </w:t>
      </w:r>
      <w:proofErr w:type="spellStart"/>
      <w:r w:rsidRPr="009963E7">
        <w:rPr>
          <w:rFonts w:ascii="Palatino Linotype" w:hAnsi="Palatino Linotype"/>
          <w:sz w:val="24"/>
          <w:szCs w:val="24"/>
        </w:rPr>
        <w:t>ötv</w:t>
      </w:r>
      <w:r w:rsidR="0035558F" w:rsidRPr="009963E7">
        <w:rPr>
          <w:rFonts w:ascii="Palatino Linotype" w:hAnsi="Palatino Linotype"/>
          <w:sz w:val="24"/>
          <w:szCs w:val="24"/>
        </w:rPr>
        <w:t>özőmennyiség</w:t>
      </w:r>
      <w:proofErr w:type="spellEnd"/>
      <w:r w:rsidR="0035558F" w:rsidRPr="009963E7">
        <w:rPr>
          <w:rFonts w:ascii="Palatino Linotype" w:hAnsi="Palatino Linotype"/>
          <w:sz w:val="24"/>
          <w:szCs w:val="24"/>
        </w:rPr>
        <w:t xml:space="preserve"> meghatározása</w:t>
      </w:r>
      <w:r w:rsidRPr="009963E7">
        <w:rPr>
          <w:rFonts w:ascii="Palatino Linotype" w:hAnsi="Palatino Linotype"/>
          <w:sz w:val="24"/>
          <w:szCs w:val="24"/>
        </w:rPr>
        <w:t>.</w:t>
      </w:r>
    </w:p>
    <w:p w:rsidR="0030410B" w:rsidRPr="009963E7" w:rsidRDefault="0035558F"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Ötvöző fémet mérlegelése</w:t>
      </w:r>
      <w:r w:rsidR="0030410B" w:rsidRPr="009963E7">
        <w:rPr>
          <w:rFonts w:ascii="Palatino Linotype" w:hAnsi="Palatino Linotype"/>
          <w:sz w:val="24"/>
          <w:szCs w:val="24"/>
        </w:rPr>
        <w:t>.</w:t>
      </w:r>
    </w:p>
    <w:p w:rsidR="0030410B" w:rsidRPr="009963E7" w:rsidRDefault="0030410B"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Fémfürdő kémiai</w:t>
      </w:r>
      <w:r w:rsidR="0035558F" w:rsidRPr="009963E7">
        <w:rPr>
          <w:rFonts w:ascii="Palatino Linotype" w:hAnsi="Palatino Linotype"/>
          <w:sz w:val="24"/>
          <w:szCs w:val="24"/>
        </w:rPr>
        <w:t xml:space="preserve"> összetételének beállítása</w:t>
      </w:r>
      <w:r w:rsidRPr="009963E7">
        <w:rPr>
          <w:rFonts w:ascii="Palatino Linotype" w:hAnsi="Palatino Linotype"/>
          <w:sz w:val="24"/>
          <w:szCs w:val="24"/>
        </w:rPr>
        <w:t>.</w:t>
      </w:r>
    </w:p>
    <w:p w:rsidR="0030410B" w:rsidRPr="009963E7" w:rsidRDefault="0035558F"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Olvadék szint szabályozása</w:t>
      </w:r>
      <w:r w:rsidR="0030410B" w:rsidRPr="009963E7">
        <w:rPr>
          <w:rFonts w:ascii="Palatino Linotype" w:hAnsi="Palatino Linotype"/>
          <w:sz w:val="24"/>
          <w:szCs w:val="24"/>
        </w:rPr>
        <w:t>.</w:t>
      </w:r>
    </w:p>
    <w:p w:rsidR="0030410B" w:rsidRPr="009963E7" w:rsidRDefault="0035558F"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Csapolás</w:t>
      </w:r>
      <w:r w:rsidR="0030410B" w:rsidRPr="009963E7">
        <w:rPr>
          <w:rFonts w:ascii="Palatino Linotype" w:hAnsi="Palatino Linotype"/>
          <w:sz w:val="24"/>
          <w:szCs w:val="24"/>
        </w:rPr>
        <w:t>.</w:t>
      </w:r>
    </w:p>
    <w:p w:rsidR="0030410B" w:rsidRPr="009963E7" w:rsidRDefault="0030410B"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Salaklehúzá</w:t>
      </w:r>
      <w:r w:rsidR="0035558F" w:rsidRPr="009963E7">
        <w:rPr>
          <w:rFonts w:ascii="Palatino Linotype" w:hAnsi="Palatino Linotype"/>
          <w:sz w:val="24"/>
          <w:szCs w:val="24"/>
        </w:rPr>
        <w:t>s</w:t>
      </w:r>
      <w:r w:rsidRPr="009963E7">
        <w:rPr>
          <w:rFonts w:ascii="Palatino Linotype" w:hAnsi="Palatino Linotype"/>
          <w:sz w:val="24"/>
          <w:szCs w:val="24"/>
        </w:rPr>
        <w:t>.</w:t>
      </w:r>
    </w:p>
    <w:p w:rsidR="0035558F" w:rsidRPr="009963E7" w:rsidRDefault="0035558F"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Nyersvasgyártás technológiájának megismerése üzemi körülmények között (ÖGY).</w:t>
      </w:r>
    </w:p>
    <w:p w:rsidR="0035558F" w:rsidRPr="009963E7" w:rsidRDefault="0035558F"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Kohászati anyagok előkészítése (ÖGY).</w:t>
      </w:r>
    </w:p>
    <w:p w:rsidR="0035558F" w:rsidRPr="009963E7" w:rsidRDefault="0035558F"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Alap- és segédanyagok adagolása a technológiai előírásoknak megfelelően (ÖGY).</w:t>
      </w:r>
    </w:p>
    <w:p w:rsidR="0035558F" w:rsidRPr="009963E7" w:rsidRDefault="0035558F"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Üstök előkészítése (ÖGY).</w:t>
      </w:r>
    </w:p>
    <w:p w:rsidR="0035558F" w:rsidRPr="009963E7" w:rsidRDefault="0035558F"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 xml:space="preserve">Betét és </w:t>
      </w:r>
      <w:proofErr w:type="spellStart"/>
      <w:r w:rsidRPr="009963E7">
        <w:rPr>
          <w:rFonts w:ascii="Palatino Linotype" w:hAnsi="Palatino Linotype"/>
          <w:sz w:val="24"/>
          <w:szCs w:val="24"/>
        </w:rPr>
        <w:t>ötvözőmennyiség</w:t>
      </w:r>
      <w:proofErr w:type="spellEnd"/>
      <w:r w:rsidRPr="009963E7">
        <w:rPr>
          <w:rFonts w:ascii="Palatino Linotype" w:hAnsi="Palatino Linotype"/>
          <w:sz w:val="24"/>
          <w:szCs w:val="24"/>
        </w:rPr>
        <w:t xml:space="preserve"> meghatározása (ÖGY).</w:t>
      </w:r>
    </w:p>
    <w:p w:rsidR="0035558F" w:rsidRDefault="0035558F" w:rsidP="009963E7">
      <w:pPr>
        <w:spacing w:after="0" w:line="240" w:lineRule="auto"/>
        <w:ind w:left="567"/>
        <w:rPr>
          <w:rFonts w:ascii="Palatino Linotype" w:hAnsi="Palatino Linotype"/>
          <w:sz w:val="24"/>
          <w:szCs w:val="24"/>
        </w:rPr>
      </w:pPr>
    </w:p>
    <w:p w:rsidR="009963E7" w:rsidRPr="009963E7" w:rsidRDefault="009963E7" w:rsidP="009963E7">
      <w:pPr>
        <w:spacing w:after="0" w:line="240" w:lineRule="auto"/>
        <w:ind w:left="567"/>
        <w:rPr>
          <w:rFonts w:ascii="Palatino Linotype" w:hAnsi="Palatino Linotype"/>
          <w:sz w:val="24"/>
          <w:szCs w:val="24"/>
        </w:rPr>
      </w:pPr>
    </w:p>
    <w:p w:rsidR="0005755E" w:rsidRPr="009963E7" w:rsidRDefault="00476D4E" w:rsidP="009963E7">
      <w:pPr>
        <w:widowControl w:val="0"/>
        <w:numPr>
          <w:ilvl w:val="2"/>
          <w:numId w:val="17"/>
        </w:numPr>
        <w:suppressAutoHyphens/>
        <w:spacing w:after="0" w:line="240" w:lineRule="auto"/>
        <w:ind w:left="1134" w:hanging="567"/>
        <w:rPr>
          <w:rFonts w:ascii="Palatino Linotype" w:hAnsi="Palatino Linotype"/>
          <w:b/>
          <w:sz w:val="24"/>
          <w:szCs w:val="24"/>
        </w:rPr>
      </w:pPr>
      <w:r w:rsidRPr="009963E7">
        <w:rPr>
          <w:rFonts w:ascii="Palatino Linotype" w:hAnsi="Palatino Linotype"/>
          <w:b/>
          <w:sz w:val="24"/>
          <w:szCs w:val="24"/>
        </w:rPr>
        <w:lastRenderedPageBreak/>
        <w:t xml:space="preserve">Acélgyártás </w:t>
      </w:r>
      <w:proofErr w:type="gramStart"/>
      <w:r w:rsidRPr="009963E7">
        <w:rPr>
          <w:rFonts w:ascii="Palatino Linotype" w:hAnsi="Palatino Linotype"/>
          <w:b/>
          <w:sz w:val="24"/>
          <w:szCs w:val="24"/>
        </w:rPr>
        <w:t>gyakorlat</w:t>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sz w:val="24"/>
          <w:szCs w:val="24"/>
        </w:rPr>
        <w:tab/>
      </w:r>
      <w:r w:rsidRPr="009963E7">
        <w:rPr>
          <w:rFonts w:ascii="Palatino Linotype" w:hAnsi="Palatino Linotype"/>
          <w:b/>
          <w:i/>
          <w:sz w:val="24"/>
          <w:szCs w:val="24"/>
        </w:rPr>
        <w:t xml:space="preserve">        128</w:t>
      </w:r>
      <w:proofErr w:type="gramEnd"/>
      <w:r w:rsidRPr="009963E7">
        <w:rPr>
          <w:rFonts w:ascii="Palatino Linotype" w:hAnsi="Palatino Linotype"/>
          <w:b/>
          <w:i/>
          <w:sz w:val="24"/>
          <w:szCs w:val="24"/>
        </w:rPr>
        <w:t xml:space="preserve"> óra</w:t>
      </w:r>
    </w:p>
    <w:p w:rsidR="00476D4E" w:rsidRPr="009963E7" w:rsidRDefault="00476D4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Acélgyártás technológiájának megismerése üzemi körülmények között.</w:t>
      </w:r>
    </w:p>
    <w:p w:rsidR="00476D4E" w:rsidRPr="009963E7" w:rsidRDefault="00476D4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Konverteres acélgyártás technológiája.</w:t>
      </w:r>
    </w:p>
    <w:p w:rsidR="00476D4E" w:rsidRPr="009963E7" w:rsidRDefault="00476D4E" w:rsidP="009963E7">
      <w:pPr>
        <w:spacing w:after="0" w:line="240" w:lineRule="auto"/>
        <w:ind w:left="567"/>
        <w:rPr>
          <w:rFonts w:ascii="Palatino Linotype" w:hAnsi="Palatino Linotype"/>
          <w:sz w:val="24"/>
          <w:szCs w:val="24"/>
        </w:rPr>
      </w:pPr>
      <w:r w:rsidRPr="009963E7">
        <w:rPr>
          <w:rFonts w:ascii="Palatino Linotype" w:hAnsi="Palatino Linotype"/>
          <w:sz w:val="24"/>
          <w:szCs w:val="24"/>
        </w:rPr>
        <w:t>Folyamatos acélöntés.</w:t>
      </w:r>
    </w:p>
    <w:p w:rsidR="0005755E" w:rsidRPr="009963E7" w:rsidRDefault="0005755E" w:rsidP="009963E7">
      <w:pPr>
        <w:spacing w:after="0" w:line="240" w:lineRule="auto"/>
        <w:rPr>
          <w:rFonts w:ascii="Palatino Linotype" w:hAnsi="Palatino Linotype"/>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képzés javasolt helyszíne (ajánlás)</w:t>
      </w:r>
    </w:p>
    <w:p w:rsidR="0005755E" w:rsidRPr="009963E7" w:rsidRDefault="009963E7" w:rsidP="009963E7">
      <w:pPr>
        <w:spacing w:after="0" w:line="240" w:lineRule="auto"/>
        <w:ind w:left="792"/>
        <w:jc w:val="both"/>
        <w:rPr>
          <w:rFonts w:ascii="Palatino Linotype" w:hAnsi="Palatino Linotype"/>
          <w:b/>
          <w:bCs/>
          <w:i/>
          <w:sz w:val="24"/>
          <w:szCs w:val="24"/>
        </w:rPr>
      </w:pPr>
      <w:proofErr w:type="spellStart"/>
      <w:r w:rsidRPr="009963E7">
        <w:rPr>
          <w:rFonts w:ascii="Palatino Linotype" w:hAnsi="Palatino Linotype"/>
          <w:i/>
          <w:sz w:val="24"/>
          <w:szCs w:val="24"/>
        </w:rPr>
        <w:t>S</w:t>
      </w:r>
      <w:r w:rsidR="0005755E" w:rsidRPr="009963E7">
        <w:rPr>
          <w:rFonts w:ascii="Palatino Linotype" w:hAnsi="Palatino Linotype"/>
          <w:i/>
          <w:sz w:val="24"/>
          <w:szCs w:val="24"/>
        </w:rPr>
        <w:t>zakmaspecifikus</w:t>
      </w:r>
      <w:proofErr w:type="spellEnd"/>
      <w:r w:rsidR="0005755E" w:rsidRPr="009963E7">
        <w:rPr>
          <w:rFonts w:ascii="Palatino Linotype" w:hAnsi="Palatino Linotype"/>
          <w:i/>
          <w:sz w:val="24"/>
          <w:szCs w:val="24"/>
        </w:rPr>
        <w:t xml:space="preserve"> tanműhely vagy </w:t>
      </w:r>
      <w:proofErr w:type="spellStart"/>
      <w:r w:rsidR="0005755E" w:rsidRPr="009963E7">
        <w:rPr>
          <w:rFonts w:ascii="Palatino Linotype" w:hAnsi="Palatino Linotype"/>
          <w:i/>
          <w:sz w:val="24"/>
          <w:szCs w:val="24"/>
        </w:rPr>
        <w:t>szakmaspecifikus</w:t>
      </w:r>
      <w:proofErr w:type="spellEnd"/>
      <w:r w:rsidR="0005755E" w:rsidRPr="009963E7">
        <w:rPr>
          <w:rFonts w:ascii="Palatino Linotype" w:hAnsi="Palatino Linotype"/>
          <w:i/>
          <w:sz w:val="24"/>
          <w:szCs w:val="24"/>
        </w:rPr>
        <w:t xml:space="preserve"> gazdálkodó szervezet.</w:t>
      </w:r>
    </w:p>
    <w:p w:rsidR="0005755E" w:rsidRPr="009963E7" w:rsidRDefault="0005755E" w:rsidP="009963E7">
      <w:pPr>
        <w:widowControl w:val="0"/>
        <w:suppressAutoHyphens/>
        <w:spacing w:after="0" w:line="240" w:lineRule="auto"/>
        <w:ind w:left="360"/>
        <w:rPr>
          <w:rFonts w:ascii="Palatino Linotype" w:hAnsi="Palatino Linotype"/>
          <w:b/>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sajátos módszerek, tanulói tevékenységformák (ajánlás)</w:t>
      </w:r>
    </w:p>
    <w:p w:rsidR="0005755E" w:rsidRPr="009963E7" w:rsidRDefault="0005755E" w:rsidP="009963E7">
      <w:pPr>
        <w:widowControl w:val="0"/>
        <w:suppressAutoHyphens/>
        <w:spacing w:after="0" w:line="240" w:lineRule="auto"/>
        <w:rPr>
          <w:rFonts w:ascii="Palatino Linotype" w:hAnsi="Palatino Linotype"/>
          <w:b/>
          <w:kern w:val="1"/>
          <w:sz w:val="24"/>
          <w:szCs w:val="24"/>
          <w:lang w:eastAsia="hi-IN" w:bidi="hi-IN"/>
        </w:rPr>
      </w:pPr>
    </w:p>
    <w:p w:rsidR="0005755E" w:rsidRPr="009963E7" w:rsidRDefault="0005755E" w:rsidP="009963E7">
      <w:pPr>
        <w:pStyle w:val="Listaszerbekezds"/>
        <w:widowControl w:val="0"/>
        <w:numPr>
          <w:ilvl w:val="2"/>
          <w:numId w:val="17"/>
        </w:numPr>
        <w:suppressAutoHyphens/>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44B44" w:rsidRPr="009963E7">
        <w:trPr>
          <w:jc w:val="center"/>
        </w:trPr>
        <w:tc>
          <w:tcPr>
            <w:tcW w:w="994"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2800"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 xml:space="preserve">Alkalmazott oktatási </w:t>
            </w:r>
          </w:p>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módszer neve</w:t>
            </w:r>
          </w:p>
        </w:tc>
        <w:tc>
          <w:tcPr>
            <w:tcW w:w="2835" w:type="dxa"/>
            <w:gridSpan w:val="3"/>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 tanulói tevékenység szervezeti kerete</w:t>
            </w:r>
          </w:p>
        </w:tc>
        <w:tc>
          <w:tcPr>
            <w:tcW w:w="2659" w:type="dxa"/>
            <w:vMerge w:val="restart"/>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C44B44" w:rsidRPr="009963E7">
        <w:trPr>
          <w:jc w:val="center"/>
        </w:trPr>
        <w:tc>
          <w:tcPr>
            <w:tcW w:w="994"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c>
          <w:tcPr>
            <w:tcW w:w="2800" w:type="dxa"/>
            <w:vMerge/>
            <w:vAlign w:val="center"/>
          </w:tcPr>
          <w:p w:rsidR="00C44B44" w:rsidRPr="009963E7" w:rsidRDefault="00C44B44" w:rsidP="009963E7">
            <w:pPr>
              <w:spacing w:after="0" w:line="240" w:lineRule="auto"/>
              <w:rPr>
                <w:rFonts w:ascii="Palatino Linotype" w:hAnsi="Palatino Linotype"/>
                <w:b/>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egyéni</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csoport</w:t>
            </w:r>
          </w:p>
        </w:tc>
        <w:tc>
          <w:tcPr>
            <w:tcW w:w="945" w:type="dxa"/>
            <w:vAlign w:val="center"/>
          </w:tcPr>
          <w:p w:rsidR="00C44B44" w:rsidRPr="009963E7" w:rsidRDefault="00C44B44"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osztály</w:t>
            </w:r>
          </w:p>
        </w:tc>
        <w:tc>
          <w:tcPr>
            <w:tcW w:w="2659" w:type="dxa"/>
            <w:vMerge/>
            <w:vAlign w:val="center"/>
          </w:tcPr>
          <w:p w:rsidR="00C44B44" w:rsidRPr="009963E7" w:rsidRDefault="00C44B44" w:rsidP="009963E7">
            <w:pPr>
              <w:spacing w:after="0" w:line="240" w:lineRule="auto"/>
              <w:jc w:val="center"/>
              <w:rPr>
                <w:rFonts w:ascii="Palatino Linotype" w:hAnsi="Palatino Linotype"/>
                <w:b/>
                <w:sz w:val="24"/>
                <w:szCs w:val="24"/>
              </w:rPr>
            </w:pP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magyarázat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kiselőadás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1.3.</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megbeszélés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szemléltetés</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projekt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szimuláció</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C44B44" w:rsidRPr="009963E7">
        <w:trPr>
          <w:jc w:val="center"/>
        </w:trPr>
        <w:tc>
          <w:tcPr>
            <w:tcW w:w="994"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2800" w:type="dxa"/>
            <w:vAlign w:val="center"/>
          </w:tcPr>
          <w:p w:rsidR="00C44B44" w:rsidRPr="009963E7" w:rsidRDefault="00C44B44" w:rsidP="009963E7">
            <w:pPr>
              <w:spacing w:after="0" w:line="240" w:lineRule="auto"/>
              <w:rPr>
                <w:rFonts w:ascii="Palatino Linotype" w:hAnsi="Palatino Linotype"/>
                <w:sz w:val="24"/>
                <w:szCs w:val="24"/>
              </w:rPr>
            </w:pPr>
            <w:r w:rsidRPr="009963E7">
              <w:rPr>
                <w:rFonts w:ascii="Palatino Linotype" w:hAnsi="Palatino Linotype"/>
                <w:sz w:val="24"/>
                <w:szCs w:val="24"/>
              </w:rPr>
              <w:t>házi feladat</w:t>
            </w: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p>
        </w:tc>
        <w:tc>
          <w:tcPr>
            <w:tcW w:w="945"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2659" w:type="dxa"/>
            <w:vAlign w:val="center"/>
          </w:tcPr>
          <w:p w:rsidR="00C44B44" w:rsidRPr="009963E7" w:rsidRDefault="00C44B44"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813551" w:rsidRPr="009963E7" w:rsidRDefault="00813551" w:rsidP="009963E7">
      <w:pPr>
        <w:widowControl w:val="0"/>
        <w:suppressAutoHyphens/>
        <w:spacing w:after="0" w:line="240" w:lineRule="auto"/>
        <w:ind w:left="966"/>
        <w:rPr>
          <w:rFonts w:ascii="Palatino Linotype" w:hAnsi="Palatino Linotype"/>
          <w:b/>
          <w:i/>
          <w:sz w:val="24"/>
          <w:szCs w:val="24"/>
        </w:rPr>
      </w:pPr>
    </w:p>
    <w:p w:rsidR="0005755E" w:rsidRPr="009963E7" w:rsidRDefault="0005755E" w:rsidP="009963E7">
      <w:pPr>
        <w:pStyle w:val="Listaszerbekezds"/>
        <w:numPr>
          <w:ilvl w:val="2"/>
          <w:numId w:val="17"/>
        </w:numPr>
        <w:spacing w:after="0" w:line="240" w:lineRule="auto"/>
        <w:rPr>
          <w:rFonts w:ascii="Palatino Linotype" w:hAnsi="Palatino Linotype"/>
          <w:b/>
          <w:i/>
          <w:sz w:val="24"/>
          <w:szCs w:val="24"/>
        </w:rPr>
      </w:pPr>
      <w:r w:rsidRPr="009963E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13551" w:rsidRPr="009963E7">
        <w:trPr>
          <w:cantSplit/>
          <w:trHeight w:val="921"/>
          <w:jc w:val="center"/>
        </w:trPr>
        <w:tc>
          <w:tcPr>
            <w:tcW w:w="828"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Sor-szám</w:t>
            </w:r>
          </w:p>
        </w:tc>
        <w:tc>
          <w:tcPr>
            <w:tcW w:w="3621"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tevékenységforma</w:t>
            </w:r>
          </w:p>
        </w:tc>
        <w:tc>
          <w:tcPr>
            <w:tcW w:w="2370" w:type="dxa"/>
            <w:gridSpan w:val="3"/>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Tanulói tevékenység szervezési kerete</w:t>
            </w:r>
          </w:p>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(differenciálási módok)</w:t>
            </w:r>
          </w:p>
        </w:tc>
        <w:tc>
          <w:tcPr>
            <w:tcW w:w="2190" w:type="dxa"/>
            <w:vMerge w:val="restart"/>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Alkalmazandó eszközök és felszerelések (SZVK 6. pont lebontása, pontosítása)</w:t>
            </w:r>
          </w:p>
        </w:tc>
      </w:tr>
      <w:tr w:rsidR="00813551" w:rsidRPr="009963E7">
        <w:trPr>
          <w:cantSplit/>
          <w:trHeight w:val="1076"/>
          <w:jc w:val="center"/>
        </w:trPr>
        <w:tc>
          <w:tcPr>
            <w:tcW w:w="828"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c>
          <w:tcPr>
            <w:tcW w:w="3621" w:type="dxa"/>
            <w:vMerge/>
            <w:vAlign w:val="center"/>
          </w:tcPr>
          <w:p w:rsidR="00813551" w:rsidRPr="009963E7" w:rsidRDefault="00813551" w:rsidP="009963E7">
            <w:pPr>
              <w:spacing w:after="0" w:line="240" w:lineRule="auto"/>
              <w:rPr>
                <w:rFonts w:ascii="Palatino Linotype" w:hAnsi="Palatino Linotype"/>
                <w:b/>
                <w:sz w:val="24"/>
                <w:szCs w:val="24"/>
              </w:rPr>
            </w:pPr>
          </w:p>
        </w:tc>
        <w:tc>
          <w:tcPr>
            <w:tcW w:w="809"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Egyéni</w:t>
            </w:r>
          </w:p>
        </w:tc>
        <w:tc>
          <w:tcPr>
            <w:tcW w:w="798"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Csoport-</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bontás</w:t>
            </w:r>
          </w:p>
        </w:tc>
        <w:tc>
          <w:tcPr>
            <w:tcW w:w="763" w:type="dxa"/>
            <w:textDirection w:val="btLr"/>
            <w:vAlign w:val="center"/>
          </w:tcPr>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Osztály-</w:t>
            </w:r>
          </w:p>
          <w:p w:rsidR="00813551" w:rsidRPr="009963E7" w:rsidRDefault="00813551" w:rsidP="009963E7">
            <w:pPr>
              <w:spacing w:after="0" w:line="240" w:lineRule="auto"/>
              <w:ind w:left="113" w:right="113"/>
              <w:jc w:val="center"/>
              <w:rPr>
                <w:rFonts w:ascii="Palatino Linotype" w:hAnsi="Palatino Linotype"/>
                <w:b/>
                <w:sz w:val="24"/>
                <w:szCs w:val="24"/>
              </w:rPr>
            </w:pPr>
            <w:r w:rsidRPr="009963E7">
              <w:rPr>
                <w:rFonts w:ascii="Palatino Linotype" w:hAnsi="Palatino Linotype"/>
                <w:b/>
                <w:sz w:val="24"/>
                <w:szCs w:val="24"/>
              </w:rPr>
              <w:t>keret</w:t>
            </w:r>
          </w:p>
        </w:tc>
        <w:tc>
          <w:tcPr>
            <w:tcW w:w="2190" w:type="dxa"/>
            <w:vMerge/>
            <w:vAlign w:val="center"/>
          </w:tcPr>
          <w:p w:rsidR="00813551" w:rsidRPr="009963E7" w:rsidRDefault="00813551" w:rsidP="009963E7">
            <w:pPr>
              <w:spacing w:after="0" w:line="240" w:lineRule="auto"/>
              <w:jc w:val="center"/>
              <w:rPr>
                <w:rFonts w:ascii="Palatino Linotype" w:hAnsi="Palatino Linotype"/>
                <w:b/>
                <w:sz w:val="24"/>
                <w:szCs w:val="24"/>
              </w:rPr>
            </w:pP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1.</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b/>
                <w:sz w:val="24"/>
                <w:szCs w:val="24"/>
              </w:rPr>
            </w:pPr>
            <w:r w:rsidRPr="009963E7">
              <w:rPr>
                <w:rFonts w:ascii="Palatino Linotype" w:hAnsi="Palatino Linotype" w:cs="Arial"/>
                <w:b/>
                <w:sz w:val="24"/>
                <w:szCs w:val="24"/>
              </w:rPr>
              <w:t>Információ feldolgozó tevékenységek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önálló feldolgozása</w:t>
            </w:r>
          </w:p>
        </w:tc>
        <w:tc>
          <w:tcPr>
            <w:tcW w:w="809"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98"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lastRenderedPageBreak/>
              <w:t>1.3.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Olvasott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feldolgozása jegyzeteléssel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Hallott szöveg feladattal vezetett feldolgozása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Információk önálló 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1.7.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Információk feladattal vezetett rendszerezése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2.</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Ismeretalkalmazási gyakorló tevékenységek, feladatok</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Írásos elemzések készítése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Leírás készítése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Válaszolás írásban mondatszintű kérdésekre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Tesztfeladat megoldása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2.5.</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Szöveges előadás egyéni felkészüléssel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2.6.</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utólagos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2.7.</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Tapasztalatok helyszíni ismertetése szóban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813551"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3.</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Képi információk körében</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3.1.</w:t>
            </w:r>
          </w:p>
        </w:tc>
        <w:tc>
          <w:tcPr>
            <w:tcW w:w="3621" w:type="dxa"/>
            <w:vAlign w:val="center"/>
          </w:tcPr>
          <w:p w:rsidR="00813551" w:rsidRPr="009963E7" w:rsidRDefault="00C5708B" w:rsidP="009963E7">
            <w:pPr>
              <w:spacing w:after="0" w:line="240" w:lineRule="auto"/>
              <w:rPr>
                <w:rFonts w:ascii="Palatino Linotype" w:hAnsi="Palatino Linotype"/>
                <w:sz w:val="24"/>
                <w:szCs w:val="24"/>
              </w:rPr>
            </w:pPr>
            <w:r w:rsidRPr="009963E7">
              <w:rPr>
                <w:rFonts w:ascii="Palatino Linotype" w:hAnsi="Palatino Linotype" w:cs="Arial"/>
                <w:sz w:val="24"/>
                <w:szCs w:val="24"/>
              </w:rPr>
              <w:t>Vázlatrajz</w:t>
            </w:r>
            <w:r w:rsidR="00813551" w:rsidRPr="009963E7">
              <w:rPr>
                <w:rFonts w:ascii="Palatino Linotype" w:hAnsi="Palatino Linotype" w:cs="Arial"/>
                <w:sz w:val="24"/>
                <w:szCs w:val="24"/>
              </w:rPr>
              <w:t xml:space="preserve"> értelmezése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3.2.</w:t>
            </w:r>
          </w:p>
        </w:tc>
        <w:tc>
          <w:tcPr>
            <w:tcW w:w="3621" w:type="dxa"/>
            <w:vAlign w:val="center"/>
          </w:tcPr>
          <w:p w:rsidR="00813551" w:rsidRPr="009963E7" w:rsidRDefault="00C5708B" w:rsidP="009963E7">
            <w:pPr>
              <w:spacing w:after="0" w:line="240" w:lineRule="auto"/>
              <w:rPr>
                <w:rFonts w:ascii="Palatino Linotype" w:hAnsi="Palatino Linotype"/>
                <w:sz w:val="24"/>
                <w:szCs w:val="24"/>
              </w:rPr>
            </w:pPr>
            <w:r w:rsidRPr="009963E7">
              <w:rPr>
                <w:rFonts w:ascii="Palatino Linotype" w:hAnsi="Palatino Linotype" w:cs="Arial"/>
                <w:sz w:val="24"/>
                <w:szCs w:val="24"/>
              </w:rPr>
              <w:t>Vázlatrajz</w:t>
            </w:r>
            <w:r w:rsidR="00813551" w:rsidRPr="009963E7">
              <w:rPr>
                <w:rFonts w:ascii="Palatino Linotype" w:hAnsi="Palatino Linotype" w:cs="Arial"/>
                <w:sz w:val="24"/>
                <w:szCs w:val="24"/>
              </w:rPr>
              <w:t xml:space="preserve"> készítése leírásból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813551"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3.3.</w:t>
            </w:r>
          </w:p>
        </w:tc>
        <w:tc>
          <w:tcPr>
            <w:tcW w:w="3621" w:type="dxa"/>
            <w:vAlign w:val="center"/>
          </w:tcPr>
          <w:p w:rsidR="00813551" w:rsidRPr="009963E7" w:rsidRDefault="00C5708B" w:rsidP="009963E7">
            <w:pPr>
              <w:spacing w:after="0" w:line="240" w:lineRule="auto"/>
              <w:rPr>
                <w:rFonts w:ascii="Palatino Linotype" w:hAnsi="Palatino Linotype"/>
                <w:sz w:val="24"/>
                <w:szCs w:val="24"/>
              </w:rPr>
            </w:pPr>
            <w:r w:rsidRPr="009963E7">
              <w:rPr>
                <w:rFonts w:ascii="Palatino Linotype" w:hAnsi="Palatino Linotype" w:cs="Arial"/>
                <w:sz w:val="24"/>
                <w:szCs w:val="24"/>
              </w:rPr>
              <w:t>Vázlatrajz</w:t>
            </w:r>
            <w:r w:rsidR="00813551" w:rsidRPr="009963E7">
              <w:rPr>
                <w:rFonts w:ascii="Palatino Linotype" w:hAnsi="Palatino Linotype" w:cs="Arial"/>
                <w:sz w:val="24"/>
                <w:szCs w:val="24"/>
              </w:rPr>
              <w:t xml:space="preserve"> készítés</w:t>
            </w:r>
            <w:r w:rsidR="00AE5C12" w:rsidRPr="009963E7">
              <w:rPr>
                <w:rFonts w:ascii="Palatino Linotype" w:hAnsi="Palatino Linotype" w:cs="Arial"/>
                <w:sz w:val="24"/>
                <w:szCs w:val="24"/>
              </w:rPr>
              <w:t>e</w:t>
            </w:r>
            <w:r w:rsidR="00813551" w:rsidRPr="009963E7">
              <w:rPr>
                <w:rFonts w:ascii="Palatino Linotype" w:hAnsi="Palatino Linotype" w:cs="Arial"/>
                <w:sz w:val="24"/>
                <w:szCs w:val="24"/>
              </w:rPr>
              <w:t xml:space="preserve"> tárgyról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2801B9"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4</w:t>
            </w:r>
            <w:r w:rsidR="00813551" w:rsidRPr="009963E7">
              <w:rPr>
                <w:rFonts w:ascii="Palatino Linotype" w:hAnsi="Palatino Linotype"/>
                <w:b/>
                <w:sz w:val="24"/>
                <w:szCs w:val="24"/>
              </w:rPr>
              <w:t>.</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Gyakorlati munkavégzés körében</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4</w:t>
            </w:r>
            <w:r w:rsidR="00813551" w:rsidRPr="009963E7">
              <w:rPr>
                <w:rFonts w:ascii="Palatino Linotype" w:hAnsi="Palatino Linotype"/>
                <w:sz w:val="24"/>
                <w:szCs w:val="24"/>
              </w:rPr>
              <w:t>.1.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Árutermelő szakmai munkatevékenység</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4</w:t>
            </w:r>
            <w:r w:rsidR="00813551" w:rsidRPr="009963E7">
              <w:rPr>
                <w:rFonts w:ascii="Palatino Linotype" w:hAnsi="Palatino Linotype"/>
                <w:sz w:val="24"/>
                <w:szCs w:val="24"/>
              </w:rPr>
              <w:t>.2.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Műveletek gyakorlása</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4</w:t>
            </w:r>
            <w:r w:rsidR="00813551" w:rsidRPr="009963E7">
              <w:rPr>
                <w:rFonts w:ascii="Palatino Linotype" w:hAnsi="Palatino Linotype"/>
                <w:sz w:val="24"/>
                <w:szCs w:val="24"/>
              </w:rPr>
              <w:t>.3.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Munkamegfigyelés adott szempontok alapján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shd w:val="clear" w:color="auto" w:fill="D9D9D9"/>
            <w:vAlign w:val="center"/>
          </w:tcPr>
          <w:p w:rsidR="00813551" w:rsidRPr="009963E7" w:rsidRDefault="002801B9" w:rsidP="009963E7">
            <w:pPr>
              <w:spacing w:after="0" w:line="240" w:lineRule="auto"/>
              <w:jc w:val="center"/>
              <w:rPr>
                <w:rFonts w:ascii="Palatino Linotype" w:hAnsi="Palatino Linotype"/>
                <w:b/>
                <w:sz w:val="24"/>
                <w:szCs w:val="24"/>
              </w:rPr>
            </w:pPr>
            <w:r w:rsidRPr="009963E7">
              <w:rPr>
                <w:rFonts w:ascii="Palatino Linotype" w:hAnsi="Palatino Linotype"/>
                <w:b/>
                <w:sz w:val="24"/>
                <w:szCs w:val="24"/>
              </w:rPr>
              <w:t>5</w:t>
            </w:r>
            <w:r w:rsidR="00813551" w:rsidRPr="009963E7">
              <w:rPr>
                <w:rFonts w:ascii="Palatino Linotype" w:hAnsi="Palatino Linotype"/>
                <w:b/>
                <w:sz w:val="24"/>
                <w:szCs w:val="24"/>
              </w:rPr>
              <w:t>.</w:t>
            </w:r>
          </w:p>
        </w:tc>
        <w:tc>
          <w:tcPr>
            <w:tcW w:w="3621" w:type="dxa"/>
            <w:shd w:val="clear" w:color="auto" w:fill="D9D9D9"/>
            <w:vAlign w:val="center"/>
          </w:tcPr>
          <w:p w:rsidR="00813551" w:rsidRPr="009963E7" w:rsidRDefault="00813551" w:rsidP="009963E7">
            <w:pPr>
              <w:spacing w:after="0" w:line="240" w:lineRule="auto"/>
              <w:rPr>
                <w:rFonts w:ascii="Palatino Linotype" w:hAnsi="Palatino Linotype" w:cs="Arial"/>
                <w:b/>
                <w:sz w:val="24"/>
                <w:szCs w:val="24"/>
              </w:rPr>
            </w:pPr>
            <w:r w:rsidRPr="009963E7">
              <w:rPr>
                <w:rFonts w:ascii="Palatino Linotype" w:hAnsi="Palatino Linotype" w:cs="Arial"/>
                <w:b/>
                <w:sz w:val="24"/>
                <w:szCs w:val="24"/>
              </w:rPr>
              <w:t>Üzemeltetési tevékenységek körében</w:t>
            </w:r>
          </w:p>
        </w:tc>
        <w:tc>
          <w:tcPr>
            <w:tcW w:w="809"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763"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shd w:val="clear" w:color="auto" w:fill="D9D9D9"/>
            <w:vAlign w:val="center"/>
          </w:tcPr>
          <w:p w:rsidR="00813551" w:rsidRPr="009963E7" w:rsidRDefault="00813551" w:rsidP="009963E7">
            <w:pPr>
              <w:spacing w:after="0" w:line="240" w:lineRule="auto"/>
              <w:jc w:val="center"/>
              <w:rPr>
                <w:rFonts w:ascii="Palatino Linotype" w:hAnsi="Palatino Linotype"/>
                <w:sz w:val="24"/>
                <w:szCs w:val="24"/>
              </w:rPr>
            </w:pPr>
          </w:p>
        </w:tc>
      </w:tr>
      <w:tr w:rsidR="00813551" w:rsidRPr="009963E7">
        <w:trPr>
          <w:jc w:val="center"/>
        </w:trPr>
        <w:tc>
          <w:tcPr>
            <w:tcW w:w="82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5</w:t>
            </w:r>
            <w:r w:rsidR="00813551" w:rsidRPr="009963E7">
              <w:rPr>
                <w:rFonts w:ascii="Palatino Linotype" w:hAnsi="Palatino Linotype"/>
                <w:sz w:val="24"/>
                <w:szCs w:val="24"/>
              </w:rPr>
              <w:t>.1.</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Géprendszer megfigyelése adott szempontok alapján</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5</w:t>
            </w:r>
            <w:r w:rsidR="00813551" w:rsidRPr="009963E7">
              <w:rPr>
                <w:rFonts w:ascii="Palatino Linotype" w:hAnsi="Palatino Linotype"/>
                <w:sz w:val="24"/>
                <w:szCs w:val="24"/>
              </w:rPr>
              <w:t>.2.</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Feladattal vezetett szerkezetelemzés</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5</w:t>
            </w:r>
            <w:r w:rsidR="00813551" w:rsidRPr="009963E7">
              <w:rPr>
                <w:rFonts w:ascii="Palatino Linotype" w:hAnsi="Palatino Linotype"/>
                <w:sz w:val="24"/>
                <w:szCs w:val="24"/>
              </w:rPr>
              <w:t>.3.</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Üzemelési hibák szimulálása és megfigyelése</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r w:rsidR="00813551" w:rsidRPr="009963E7">
        <w:trPr>
          <w:jc w:val="center"/>
        </w:trPr>
        <w:tc>
          <w:tcPr>
            <w:tcW w:w="82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lastRenderedPageBreak/>
              <w:t>5</w:t>
            </w:r>
            <w:r w:rsidR="00813551" w:rsidRPr="009963E7">
              <w:rPr>
                <w:rFonts w:ascii="Palatino Linotype" w:hAnsi="Palatino Linotype"/>
                <w:sz w:val="24"/>
                <w:szCs w:val="24"/>
              </w:rPr>
              <w:t>.4.</w:t>
            </w:r>
          </w:p>
        </w:tc>
        <w:tc>
          <w:tcPr>
            <w:tcW w:w="3621" w:type="dxa"/>
            <w:vAlign w:val="center"/>
          </w:tcPr>
          <w:p w:rsidR="00813551" w:rsidRPr="009963E7" w:rsidRDefault="00813551" w:rsidP="009963E7">
            <w:pPr>
              <w:spacing w:after="0" w:line="240" w:lineRule="auto"/>
              <w:rPr>
                <w:rFonts w:ascii="Palatino Linotype" w:hAnsi="Palatino Linotype" w:cs="Arial"/>
                <w:sz w:val="24"/>
                <w:szCs w:val="24"/>
              </w:rPr>
            </w:pPr>
            <w:r w:rsidRPr="009963E7">
              <w:rPr>
                <w:rFonts w:ascii="Palatino Linotype" w:hAnsi="Palatino Linotype" w:cs="Arial"/>
                <w:sz w:val="24"/>
                <w:szCs w:val="24"/>
              </w:rPr>
              <w:t>Adatgyűjtés géprendszer üzemeléséről</w:t>
            </w:r>
          </w:p>
        </w:tc>
        <w:tc>
          <w:tcPr>
            <w:tcW w:w="809"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798" w:type="dxa"/>
            <w:vAlign w:val="center"/>
          </w:tcPr>
          <w:p w:rsidR="00813551" w:rsidRPr="009963E7" w:rsidRDefault="002801B9"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x</w:t>
            </w:r>
          </w:p>
        </w:tc>
        <w:tc>
          <w:tcPr>
            <w:tcW w:w="763" w:type="dxa"/>
            <w:vAlign w:val="center"/>
          </w:tcPr>
          <w:p w:rsidR="00813551" w:rsidRPr="009963E7" w:rsidRDefault="00813551" w:rsidP="009963E7">
            <w:pPr>
              <w:spacing w:after="0" w:line="240" w:lineRule="auto"/>
              <w:jc w:val="center"/>
              <w:rPr>
                <w:rFonts w:ascii="Palatino Linotype" w:hAnsi="Palatino Linotype"/>
                <w:sz w:val="24"/>
                <w:szCs w:val="24"/>
              </w:rPr>
            </w:pPr>
          </w:p>
        </w:tc>
        <w:tc>
          <w:tcPr>
            <w:tcW w:w="2190" w:type="dxa"/>
            <w:vAlign w:val="center"/>
          </w:tcPr>
          <w:p w:rsidR="00813551" w:rsidRPr="009963E7" w:rsidRDefault="00604680" w:rsidP="009963E7">
            <w:pPr>
              <w:spacing w:after="0" w:line="240" w:lineRule="auto"/>
              <w:jc w:val="center"/>
              <w:rPr>
                <w:rFonts w:ascii="Palatino Linotype" w:hAnsi="Palatino Linotype"/>
                <w:sz w:val="24"/>
                <w:szCs w:val="24"/>
              </w:rPr>
            </w:pPr>
            <w:r w:rsidRPr="009963E7">
              <w:rPr>
                <w:rFonts w:ascii="Palatino Linotype" w:hAnsi="Palatino Linotype"/>
                <w:sz w:val="24"/>
                <w:szCs w:val="24"/>
              </w:rPr>
              <w:t>-</w:t>
            </w:r>
          </w:p>
        </w:tc>
      </w:tr>
    </w:tbl>
    <w:p w:rsidR="0005755E" w:rsidRPr="009963E7" w:rsidRDefault="0005755E" w:rsidP="009963E7">
      <w:pPr>
        <w:spacing w:after="0" w:line="240" w:lineRule="auto"/>
        <w:ind w:left="540"/>
        <w:jc w:val="both"/>
        <w:rPr>
          <w:rFonts w:ascii="Palatino Linotype" w:hAnsi="Palatino Linotype"/>
          <w:iCs/>
          <w:sz w:val="24"/>
          <w:szCs w:val="24"/>
        </w:rPr>
      </w:pPr>
    </w:p>
    <w:p w:rsidR="0005755E" w:rsidRPr="009963E7" w:rsidRDefault="0005755E" w:rsidP="009963E7">
      <w:pPr>
        <w:widowControl w:val="0"/>
        <w:numPr>
          <w:ilvl w:val="1"/>
          <w:numId w:val="17"/>
        </w:numPr>
        <w:suppressAutoHyphens/>
        <w:spacing w:after="0" w:line="240" w:lineRule="auto"/>
        <w:rPr>
          <w:rFonts w:ascii="Palatino Linotype" w:hAnsi="Palatino Linotype"/>
          <w:b/>
          <w:sz w:val="24"/>
          <w:szCs w:val="24"/>
        </w:rPr>
      </w:pPr>
      <w:r w:rsidRPr="009963E7">
        <w:rPr>
          <w:rFonts w:ascii="Palatino Linotype" w:hAnsi="Palatino Linotype"/>
          <w:b/>
          <w:sz w:val="24"/>
          <w:szCs w:val="24"/>
        </w:rPr>
        <w:t>A tantárgy értékelésének módja</w:t>
      </w:r>
    </w:p>
    <w:p w:rsidR="0005755E" w:rsidRPr="009963E7" w:rsidRDefault="0005755E" w:rsidP="009963E7">
      <w:pPr>
        <w:spacing w:after="0" w:line="240" w:lineRule="auto"/>
        <w:rPr>
          <w:rFonts w:ascii="Palatino Linotype" w:hAnsi="Palatino Linotype"/>
          <w:b/>
          <w:sz w:val="24"/>
          <w:szCs w:val="24"/>
          <w:lang w:eastAsia="hu-HU"/>
        </w:rPr>
      </w:pPr>
    </w:p>
    <w:p w:rsidR="0005755E" w:rsidRPr="009963E7" w:rsidRDefault="0005755E" w:rsidP="009963E7">
      <w:pPr>
        <w:widowControl w:val="0"/>
        <w:suppressAutoHyphens/>
        <w:spacing w:after="0" w:line="240" w:lineRule="auto"/>
        <w:ind w:left="426"/>
        <w:rPr>
          <w:rFonts w:ascii="Palatino Linotype" w:hAnsi="Palatino Linotype"/>
          <w:bCs/>
          <w:kern w:val="1"/>
          <w:sz w:val="24"/>
          <w:szCs w:val="24"/>
          <w:lang w:eastAsia="hi-IN" w:bidi="hi-IN"/>
        </w:rPr>
      </w:pPr>
      <w:r w:rsidRPr="009963E7">
        <w:rPr>
          <w:rFonts w:ascii="Palatino Linotype" w:hAnsi="Palatino Linotype"/>
          <w:bCs/>
          <w:kern w:val="1"/>
          <w:sz w:val="24"/>
          <w:szCs w:val="24"/>
          <w:lang w:eastAsia="hi-IN" w:bidi="hi-IN"/>
        </w:rPr>
        <w:t>„A nemzeti köznevelésről szóló</w:t>
      </w:r>
      <w:r w:rsidR="00AE5C12" w:rsidRPr="009963E7">
        <w:rPr>
          <w:rFonts w:ascii="Palatino Linotype" w:hAnsi="Palatino Linotype"/>
          <w:bCs/>
          <w:kern w:val="1"/>
          <w:sz w:val="24"/>
          <w:szCs w:val="24"/>
          <w:lang w:eastAsia="hi-IN" w:bidi="hi-IN"/>
        </w:rPr>
        <w:t>,</w:t>
      </w:r>
      <w:r w:rsidRPr="009963E7">
        <w:rPr>
          <w:rFonts w:ascii="Palatino Linotype" w:hAnsi="Palatino Linotype"/>
          <w:bCs/>
          <w:kern w:val="1"/>
          <w:sz w:val="24"/>
          <w:szCs w:val="24"/>
          <w:lang w:eastAsia="hi-IN" w:bidi="hi-IN"/>
        </w:rPr>
        <w:t xml:space="preserve"> 2011. évi CXC. törvény 54. § (2) a) pontja szerinti értékeléssel.”</w:t>
      </w:r>
    </w:p>
    <w:p w:rsidR="00AE5C12" w:rsidRPr="009963E7" w:rsidRDefault="00AE5C12" w:rsidP="009963E7">
      <w:pPr>
        <w:widowControl w:val="0"/>
        <w:suppressAutoHyphens/>
        <w:spacing w:after="0" w:line="240" w:lineRule="auto"/>
        <w:ind w:left="426"/>
        <w:rPr>
          <w:rFonts w:ascii="Palatino Linotype" w:hAnsi="Palatino Linotype"/>
          <w:bCs/>
          <w:kern w:val="1"/>
          <w:sz w:val="24"/>
          <w:szCs w:val="24"/>
          <w:lang w:eastAsia="hi-IN" w:bidi="hi-IN"/>
        </w:rPr>
      </w:pPr>
    </w:p>
    <w:sectPr w:rsidR="00AE5C12" w:rsidRPr="009963E7" w:rsidSect="005E6DC6">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0709" w:rsidRDefault="00AB0709">
      <w:pPr>
        <w:spacing w:after="0" w:line="240" w:lineRule="auto"/>
      </w:pPr>
      <w:r>
        <w:separator/>
      </w:r>
    </w:p>
  </w:endnote>
  <w:endnote w:type="continuationSeparator" w:id="0">
    <w:p w:rsidR="00AB0709" w:rsidRDefault="00AB0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3CAE" w:rsidRDefault="00E63CAE" w:rsidP="00CE203C">
    <w:pPr>
      <w:pStyle w:val="llb"/>
      <w:ind w:left="720"/>
      <w:jc w:val="center"/>
    </w:pPr>
    <w:r>
      <w:fldChar w:fldCharType="begin"/>
    </w:r>
    <w:r>
      <w:instrText>PAGE   \* MERGEFORMAT</w:instrText>
    </w:r>
    <w:r>
      <w:fldChar w:fldCharType="separate"/>
    </w:r>
    <w:r w:rsidR="00620449">
      <w:rPr>
        <w:noProof/>
      </w:rPr>
      <w:t>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3CAE" w:rsidRPr="0028078A" w:rsidRDefault="00E63CAE" w:rsidP="006B316A">
    <w:pPr>
      <w:pStyle w:val="llb"/>
      <w:ind w:left="720"/>
    </w:pPr>
    <w:r>
      <w:tab/>
    </w:r>
    <w:r>
      <w:fldChar w:fldCharType="begin"/>
    </w:r>
    <w:r>
      <w:instrText>PAGE   \* MERGEFORMAT</w:instrText>
    </w:r>
    <w:r>
      <w:fldChar w:fldCharType="separate"/>
    </w:r>
    <w:r w:rsidR="00620449">
      <w:rPr>
        <w:noProof/>
      </w:rPr>
      <w:t>103</w:t>
    </w:r>
    <w:r>
      <w:fldChar w:fldCharType="end"/>
    </w:r>
  </w:p>
  <w:p w:rsidR="00E63CAE" w:rsidRDefault="00E63CA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0709" w:rsidRDefault="00AB0709">
      <w:pPr>
        <w:spacing w:after="0" w:line="240" w:lineRule="auto"/>
      </w:pPr>
      <w:r>
        <w:separator/>
      </w:r>
    </w:p>
  </w:footnote>
  <w:footnote w:type="continuationSeparator" w:id="0">
    <w:p w:rsidR="00AB0709" w:rsidRDefault="00AB07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3CAE" w:rsidRPr="00272443" w:rsidRDefault="00E63CAE" w:rsidP="004B7C80">
    <w:pPr>
      <w:pStyle w:val="lfej"/>
    </w:pPr>
  </w:p>
  <w:p w:rsidR="00E63CAE" w:rsidRDefault="00E63CA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2D3219E"/>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6D74F8B"/>
    <w:multiLevelType w:val="hybridMultilevel"/>
    <w:tmpl w:val="75F60342"/>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340263AA"/>
    <w:multiLevelType w:val="multilevel"/>
    <w:tmpl w:val="7348340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6C0D6D19"/>
    <w:multiLevelType w:val="multilevel"/>
    <w:tmpl w:val="BE16E09A"/>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i w:val="0"/>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2">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3">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79156FD3"/>
    <w:multiLevelType w:val="multilevel"/>
    <w:tmpl w:val="914EFA96"/>
    <w:numStyleLink w:val="Stlus2"/>
  </w:abstractNum>
  <w:abstractNum w:abstractNumId="16">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0"/>
  </w:num>
  <w:num w:numId="2">
    <w:abstractNumId w:val="0"/>
  </w:num>
  <w:num w:numId="3">
    <w:abstractNumId w:val="16"/>
  </w:num>
  <w:num w:numId="4">
    <w:abstractNumId w:val="9"/>
  </w:num>
  <w:num w:numId="5">
    <w:abstractNumId w:val="13"/>
  </w:num>
  <w:num w:numId="6">
    <w:abstractNumId w:val="7"/>
  </w:num>
  <w:num w:numId="7">
    <w:abstractNumId w:val="3"/>
  </w:num>
  <w:num w:numId="8">
    <w:abstractNumId w:val="1"/>
  </w:num>
  <w:num w:numId="9">
    <w:abstractNumId w:val="12"/>
  </w:num>
  <w:num w:numId="10">
    <w:abstractNumId w:val="2"/>
  </w:num>
  <w:num w:numId="11">
    <w:abstractNumId w:val="14"/>
  </w:num>
  <w:num w:numId="12">
    <w:abstractNumId w:val="5"/>
  </w:num>
  <w:num w:numId="13">
    <w:abstractNumId w:val="15"/>
  </w:num>
  <w:num w:numId="14">
    <w:abstractNumId w:val="4"/>
  </w:num>
  <w:num w:numId="15">
    <w:abstractNumId w:val="6"/>
  </w:num>
  <w:num w:numId="16">
    <w:abstractNumId w:val="11"/>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447"/>
    <w:rsid w:val="00017C63"/>
    <w:rsid w:val="00027CAA"/>
    <w:rsid w:val="00033FB3"/>
    <w:rsid w:val="00036091"/>
    <w:rsid w:val="00043C29"/>
    <w:rsid w:val="000448E1"/>
    <w:rsid w:val="0004622D"/>
    <w:rsid w:val="00047DAD"/>
    <w:rsid w:val="00051ECE"/>
    <w:rsid w:val="00054B4F"/>
    <w:rsid w:val="00055BF7"/>
    <w:rsid w:val="0005755E"/>
    <w:rsid w:val="0006357D"/>
    <w:rsid w:val="0006464E"/>
    <w:rsid w:val="00065463"/>
    <w:rsid w:val="0006709D"/>
    <w:rsid w:val="00074A18"/>
    <w:rsid w:val="000768BE"/>
    <w:rsid w:val="00096C56"/>
    <w:rsid w:val="000A1817"/>
    <w:rsid w:val="000A36C0"/>
    <w:rsid w:val="000A4399"/>
    <w:rsid w:val="000A75AA"/>
    <w:rsid w:val="000B19DC"/>
    <w:rsid w:val="000B1E88"/>
    <w:rsid w:val="000C0281"/>
    <w:rsid w:val="000C17CD"/>
    <w:rsid w:val="000D172D"/>
    <w:rsid w:val="000D70BA"/>
    <w:rsid w:val="000D75AE"/>
    <w:rsid w:val="000D7A86"/>
    <w:rsid w:val="000E120B"/>
    <w:rsid w:val="000F7EA5"/>
    <w:rsid w:val="000F7F3D"/>
    <w:rsid w:val="0010660C"/>
    <w:rsid w:val="00116DBC"/>
    <w:rsid w:val="00137A02"/>
    <w:rsid w:val="00142D90"/>
    <w:rsid w:val="001529C7"/>
    <w:rsid w:val="00155D1F"/>
    <w:rsid w:val="001619DE"/>
    <w:rsid w:val="001657DF"/>
    <w:rsid w:val="0017355C"/>
    <w:rsid w:val="00175BEA"/>
    <w:rsid w:val="00176AB7"/>
    <w:rsid w:val="001834C4"/>
    <w:rsid w:val="0018415D"/>
    <w:rsid w:val="00184B5D"/>
    <w:rsid w:val="00197516"/>
    <w:rsid w:val="00197EB4"/>
    <w:rsid w:val="001B2CAD"/>
    <w:rsid w:val="001B2CBA"/>
    <w:rsid w:val="001B3D1D"/>
    <w:rsid w:val="001B7BA6"/>
    <w:rsid w:val="001C2EA5"/>
    <w:rsid w:val="001C49D2"/>
    <w:rsid w:val="001D1374"/>
    <w:rsid w:val="001D48FA"/>
    <w:rsid w:val="001D574D"/>
    <w:rsid w:val="001E3CFD"/>
    <w:rsid w:val="001E3EBA"/>
    <w:rsid w:val="001E51D7"/>
    <w:rsid w:val="001F0701"/>
    <w:rsid w:val="001F0AFD"/>
    <w:rsid w:val="001F0E07"/>
    <w:rsid w:val="001F4268"/>
    <w:rsid w:val="001F74EF"/>
    <w:rsid w:val="00204FD0"/>
    <w:rsid w:val="0021193D"/>
    <w:rsid w:val="002120BE"/>
    <w:rsid w:val="002131C1"/>
    <w:rsid w:val="00215418"/>
    <w:rsid w:val="00223843"/>
    <w:rsid w:val="00230798"/>
    <w:rsid w:val="00232030"/>
    <w:rsid w:val="002320C6"/>
    <w:rsid w:val="00232324"/>
    <w:rsid w:val="00236529"/>
    <w:rsid w:val="0025173A"/>
    <w:rsid w:val="00253A1C"/>
    <w:rsid w:val="00255AD3"/>
    <w:rsid w:val="00256BCD"/>
    <w:rsid w:val="00265F47"/>
    <w:rsid w:val="00266BA8"/>
    <w:rsid w:val="00272443"/>
    <w:rsid w:val="00272DC1"/>
    <w:rsid w:val="002801B9"/>
    <w:rsid w:val="0028078A"/>
    <w:rsid w:val="00280858"/>
    <w:rsid w:val="002920B8"/>
    <w:rsid w:val="0029466C"/>
    <w:rsid w:val="00295412"/>
    <w:rsid w:val="00296446"/>
    <w:rsid w:val="002971CF"/>
    <w:rsid w:val="00297217"/>
    <w:rsid w:val="002A7C0F"/>
    <w:rsid w:val="002C1F1F"/>
    <w:rsid w:val="002D3E9D"/>
    <w:rsid w:val="002E109A"/>
    <w:rsid w:val="002E227B"/>
    <w:rsid w:val="002E3F9E"/>
    <w:rsid w:val="002E4E36"/>
    <w:rsid w:val="002E5121"/>
    <w:rsid w:val="002E71B8"/>
    <w:rsid w:val="00301BDC"/>
    <w:rsid w:val="0030410B"/>
    <w:rsid w:val="003145D2"/>
    <w:rsid w:val="003150D6"/>
    <w:rsid w:val="00317302"/>
    <w:rsid w:val="003232B9"/>
    <w:rsid w:val="00325781"/>
    <w:rsid w:val="00336CAC"/>
    <w:rsid w:val="0034095D"/>
    <w:rsid w:val="0034097C"/>
    <w:rsid w:val="00345650"/>
    <w:rsid w:val="0035558F"/>
    <w:rsid w:val="0036151C"/>
    <w:rsid w:val="00361CD7"/>
    <w:rsid w:val="00363F8E"/>
    <w:rsid w:val="003644E4"/>
    <w:rsid w:val="003645EA"/>
    <w:rsid w:val="00364982"/>
    <w:rsid w:val="00366098"/>
    <w:rsid w:val="00376663"/>
    <w:rsid w:val="00376DA6"/>
    <w:rsid w:val="003771E7"/>
    <w:rsid w:val="00385149"/>
    <w:rsid w:val="003915F1"/>
    <w:rsid w:val="00391E5C"/>
    <w:rsid w:val="003A1AAF"/>
    <w:rsid w:val="003A3698"/>
    <w:rsid w:val="003A5D8F"/>
    <w:rsid w:val="003A6617"/>
    <w:rsid w:val="003A6EE7"/>
    <w:rsid w:val="003C1756"/>
    <w:rsid w:val="003C59F1"/>
    <w:rsid w:val="003D167A"/>
    <w:rsid w:val="003D3919"/>
    <w:rsid w:val="003D7BB3"/>
    <w:rsid w:val="003E0C64"/>
    <w:rsid w:val="003E445A"/>
    <w:rsid w:val="003E7451"/>
    <w:rsid w:val="003F3067"/>
    <w:rsid w:val="004036EA"/>
    <w:rsid w:val="004076C1"/>
    <w:rsid w:val="00410DBC"/>
    <w:rsid w:val="00411C61"/>
    <w:rsid w:val="00412D05"/>
    <w:rsid w:val="00413BF1"/>
    <w:rsid w:val="0041412F"/>
    <w:rsid w:val="004153BF"/>
    <w:rsid w:val="0041641E"/>
    <w:rsid w:val="00422C3B"/>
    <w:rsid w:val="00424E04"/>
    <w:rsid w:val="00433D83"/>
    <w:rsid w:val="00441196"/>
    <w:rsid w:val="004432D2"/>
    <w:rsid w:val="0045044E"/>
    <w:rsid w:val="004515D9"/>
    <w:rsid w:val="00452B42"/>
    <w:rsid w:val="00454D2A"/>
    <w:rsid w:val="00455454"/>
    <w:rsid w:val="00465ADD"/>
    <w:rsid w:val="004708F8"/>
    <w:rsid w:val="00472527"/>
    <w:rsid w:val="004734A5"/>
    <w:rsid w:val="00475B6E"/>
    <w:rsid w:val="00476D4E"/>
    <w:rsid w:val="00476F75"/>
    <w:rsid w:val="00481C53"/>
    <w:rsid w:val="00483382"/>
    <w:rsid w:val="004842CC"/>
    <w:rsid w:val="00485BDC"/>
    <w:rsid w:val="00494883"/>
    <w:rsid w:val="004956D1"/>
    <w:rsid w:val="004A05D4"/>
    <w:rsid w:val="004A0695"/>
    <w:rsid w:val="004A3332"/>
    <w:rsid w:val="004A6845"/>
    <w:rsid w:val="004B1001"/>
    <w:rsid w:val="004B1D5A"/>
    <w:rsid w:val="004B356B"/>
    <w:rsid w:val="004B72BF"/>
    <w:rsid w:val="004B7C80"/>
    <w:rsid w:val="004C488C"/>
    <w:rsid w:val="004C6688"/>
    <w:rsid w:val="004C699F"/>
    <w:rsid w:val="004D4845"/>
    <w:rsid w:val="004D5DC0"/>
    <w:rsid w:val="004D6AC3"/>
    <w:rsid w:val="004F3A30"/>
    <w:rsid w:val="00500A81"/>
    <w:rsid w:val="00503CAD"/>
    <w:rsid w:val="00505B0A"/>
    <w:rsid w:val="00512028"/>
    <w:rsid w:val="00512C80"/>
    <w:rsid w:val="00514567"/>
    <w:rsid w:val="0051658D"/>
    <w:rsid w:val="00516DE4"/>
    <w:rsid w:val="00516FAF"/>
    <w:rsid w:val="00521F51"/>
    <w:rsid w:val="005231C0"/>
    <w:rsid w:val="00526E91"/>
    <w:rsid w:val="00530A5D"/>
    <w:rsid w:val="00542D4F"/>
    <w:rsid w:val="005448ED"/>
    <w:rsid w:val="0054581C"/>
    <w:rsid w:val="00545E95"/>
    <w:rsid w:val="005501DE"/>
    <w:rsid w:val="00554BC4"/>
    <w:rsid w:val="00563CAE"/>
    <w:rsid w:val="005640DD"/>
    <w:rsid w:val="00571BD6"/>
    <w:rsid w:val="005804B4"/>
    <w:rsid w:val="00580C72"/>
    <w:rsid w:val="00583213"/>
    <w:rsid w:val="00583F85"/>
    <w:rsid w:val="005912B1"/>
    <w:rsid w:val="00592922"/>
    <w:rsid w:val="005B3555"/>
    <w:rsid w:val="005B3BCF"/>
    <w:rsid w:val="005B5462"/>
    <w:rsid w:val="005C68B6"/>
    <w:rsid w:val="005D478B"/>
    <w:rsid w:val="005D7D26"/>
    <w:rsid w:val="005E1C14"/>
    <w:rsid w:val="005E3538"/>
    <w:rsid w:val="005E6DC6"/>
    <w:rsid w:val="005F38A5"/>
    <w:rsid w:val="006039B3"/>
    <w:rsid w:val="00604680"/>
    <w:rsid w:val="00607C6F"/>
    <w:rsid w:val="00612934"/>
    <w:rsid w:val="00614490"/>
    <w:rsid w:val="0061462B"/>
    <w:rsid w:val="00615D69"/>
    <w:rsid w:val="00620449"/>
    <w:rsid w:val="006371A8"/>
    <w:rsid w:val="006418D4"/>
    <w:rsid w:val="006460EC"/>
    <w:rsid w:val="00655889"/>
    <w:rsid w:val="006615EC"/>
    <w:rsid w:val="00662E5E"/>
    <w:rsid w:val="0066701A"/>
    <w:rsid w:val="00667BFF"/>
    <w:rsid w:val="006727D5"/>
    <w:rsid w:val="00674955"/>
    <w:rsid w:val="00675CB1"/>
    <w:rsid w:val="006817F4"/>
    <w:rsid w:val="00690466"/>
    <w:rsid w:val="00690519"/>
    <w:rsid w:val="0069229D"/>
    <w:rsid w:val="006924E9"/>
    <w:rsid w:val="006A03CF"/>
    <w:rsid w:val="006A457A"/>
    <w:rsid w:val="006A4D80"/>
    <w:rsid w:val="006A641A"/>
    <w:rsid w:val="006A6640"/>
    <w:rsid w:val="006B1288"/>
    <w:rsid w:val="006B316A"/>
    <w:rsid w:val="006B61B8"/>
    <w:rsid w:val="006C0E7C"/>
    <w:rsid w:val="006C486C"/>
    <w:rsid w:val="006C54A6"/>
    <w:rsid w:val="006C7BC1"/>
    <w:rsid w:val="006C7F7D"/>
    <w:rsid w:val="006D0C9D"/>
    <w:rsid w:val="006D1B77"/>
    <w:rsid w:val="006D3FEC"/>
    <w:rsid w:val="006D4A9A"/>
    <w:rsid w:val="006D62C3"/>
    <w:rsid w:val="006D758F"/>
    <w:rsid w:val="006E2F00"/>
    <w:rsid w:val="006E3CA6"/>
    <w:rsid w:val="006E4520"/>
    <w:rsid w:val="006E6449"/>
    <w:rsid w:val="006E6764"/>
    <w:rsid w:val="006E7B5E"/>
    <w:rsid w:val="006F2449"/>
    <w:rsid w:val="006F4E90"/>
    <w:rsid w:val="006F5E26"/>
    <w:rsid w:val="006F7366"/>
    <w:rsid w:val="007003F6"/>
    <w:rsid w:val="00704183"/>
    <w:rsid w:val="00705310"/>
    <w:rsid w:val="00706A99"/>
    <w:rsid w:val="00707095"/>
    <w:rsid w:val="007101EA"/>
    <w:rsid w:val="00716AFB"/>
    <w:rsid w:val="00721247"/>
    <w:rsid w:val="007240E2"/>
    <w:rsid w:val="00727D78"/>
    <w:rsid w:val="00730295"/>
    <w:rsid w:val="00741A22"/>
    <w:rsid w:val="00741A6E"/>
    <w:rsid w:val="007423CC"/>
    <w:rsid w:val="007425E2"/>
    <w:rsid w:val="00750154"/>
    <w:rsid w:val="00750A72"/>
    <w:rsid w:val="0075277E"/>
    <w:rsid w:val="0075340D"/>
    <w:rsid w:val="00753597"/>
    <w:rsid w:val="007540AA"/>
    <w:rsid w:val="007548DC"/>
    <w:rsid w:val="007561C1"/>
    <w:rsid w:val="0076012A"/>
    <w:rsid w:val="007654AE"/>
    <w:rsid w:val="00765F2D"/>
    <w:rsid w:val="00770E10"/>
    <w:rsid w:val="00772A64"/>
    <w:rsid w:val="00774C44"/>
    <w:rsid w:val="00775D2B"/>
    <w:rsid w:val="00780BCD"/>
    <w:rsid w:val="00785CDF"/>
    <w:rsid w:val="0079540B"/>
    <w:rsid w:val="00795A5D"/>
    <w:rsid w:val="007A2EBE"/>
    <w:rsid w:val="007A3A4F"/>
    <w:rsid w:val="007B20A7"/>
    <w:rsid w:val="007B3B50"/>
    <w:rsid w:val="007B50D1"/>
    <w:rsid w:val="007B5C4C"/>
    <w:rsid w:val="007C3861"/>
    <w:rsid w:val="007C5248"/>
    <w:rsid w:val="007D06D1"/>
    <w:rsid w:val="007E054A"/>
    <w:rsid w:val="007E55A8"/>
    <w:rsid w:val="007F12BC"/>
    <w:rsid w:val="00800C6D"/>
    <w:rsid w:val="00801505"/>
    <w:rsid w:val="0080346C"/>
    <w:rsid w:val="0080410A"/>
    <w:rsid w:val="00806351"/>
    <w:rsid w:val="00810765"/>
    <w:rsid w:val="00813551"/>
    <w:rsid w:val="00814C6D"/>
    <w:rsid w:val="00814D4C"/>
    <w:rsid w:val="00826B78"/>
    <w:rsid w:val="008323F0"/>
    <w:rsid w:val="008403A0"/>
    <w:rsid w:val="0084060E"/>
    <w:rsid w:val="008423EE"/>
    <w:rsid w:val="00843FA0"/>
    <w:rsid w:val="00847E4E"/>
    <w:rsid w:val="0085508A"/>
    <w:rsid w:val="008603AF"/>
    <w:rsid w:val="00876441"/>
    <w:rsid w:val="00881251"/>
    <w:rsid w:val="00883AE4"/>
    <w:rsid w:val="00892358"/>
    <w:rsid w:val="00892866"/>
    <w:rsid w:val="008A5AA6"/>
    <w:rsid w:val="008B3896"/>
    <w:rsid w:val="008B56E8"/>
    <w:rsid w:val="008C0CF8"/>
    <w:rsid w:val="008D206C"/>
    <w:rsid w:val="008D665E"/>
    <w:rsid w:val="008E7969"/>
    <w:rsid w:val="008F1EEB"/>
    <w:rsid w:val="008F211C"/>
    <w:rsid w:val="008F7232"/>
    <w:rsid w:val="00900361"/>
    <w:rsid w:val="0091178A"/>
    <w:rsid w:val="0091623B"/>
    <w:rsid w:val="00920F01"/>
    <w:rsid w:val="009234AD"/>
    <w:rsid w:val="00923805"/>
    <w:rsid w:val="00925A73"/>
    <w:rsid w:val="00925D59"/>
    <w:rsid w:val="009338C3"/>
    <w:rsid w:val="009360A0"/>
    <w:rsid w:val="009401F0"/>
    <w:rsid w:val="00942239"/>
    <w:rsid w:val="00944D7C"/>
    <w:rsid w:val="0094600F"/>
    <w:rsid w:val="009466B0"/>
    <w:rsid w:val="00951BDA"/>
    <w:rsid w:val="00951F66"/>
    <w:rsid w:val="0096030F"/>
    <w:rsid w:val="00963F84"/>
    <w:rsid w:val="00967BE7"/>
    <w:rsid w:val="009711AC"/>
    <w:rsid w:val="00971F4C"/>
    <w:rsid w:val="00972B27"/>
    <w:rsid w:val="009730CA"/>
    <w:rsid w:val="009762BB"/>
    <w:rsid w:val="009809B4"/>
    <w:rsid w:val="00982082"/>
    <w:rsid w:val="00982904"/>
    <w:rsid w:val="0099089D"/>
    <w:rsid w:val="00993A21"/>
    <w:rsid w:val="009963E7"/>
    <w:rsid w:val="009A1C69"/>
    <w:rsid w:val="009B5868"/>
    <w:rsid w:val="009C245C"/>
    <w:rsid w:val="009C33A6"/>
    <w:rsid w:val="009D0A1B"/>
    <w:rsid w:val="009D57A2"/>
    <w:rsid w:val="009D595B"/>
    <w:rsid w:val="009E273A"/>
    <w:rsid w:val="009E2CD9"/>
    <w:rsid w:val="009E5D22"/>
    <w:rsid w:val="009F1E24"/>
    <w:rsid w:val="00A02907"/>
    <w:rsid w:val="00A05942"/>
    <w:rsid w:val="00A13407"/>
    <w:rsid w:val="00A1340D"/>
    <w:rsid w:val="00A13F43"/>
    <w:rsid w:val="00A17701"/>
    <w:rsid w:val="00A2552E"/>
    <w:rsid w:val="00A31EE8"/>
    <w:rsid w:val="00A40B71"/>
    <w:rsid w:val="00A4190E"/>
    <w:rsid w:val="00A44E6F"/>
    <w:rsid w:val="00A44F65"/>
    <w:rsid w:val="00A450C9"/>
    <w:rsid w:val="00A51FE1"/>
    <w:rsid w:val="00A63D41"/>
    <w:rsid w:val="00A66D55"/>
    <w:rsid w:val="00A74FBE"/>
    <w:rsid w:val="00A771F6"/>
    <w:rsid w:val="00A80ED2"/>
    <w:rsid w:val="00A8134F"/>
    <w:rsid w:val="00A91803"/>
    <w:rsid w:val="00AA03DF"/>
    <w:rsid w:val="00AA1EEB"/>
    <w:rsid w:val="00AA565C"/>
    <w:rsid w:val="00AB0709"/>
    <w:rsid w:val="00AB0BC0"/>
    <w:rsid w:val="00AB6185"/>
    <w:rsid w:val="00AB7A23"/>
    <w:rsid w:val="00AC477C"/>
    <w:rsid w:val="00AC4E88"/>
    <w:rsid w:val="00AC67C4"/>
    <w:rsid w:val="00AD061E"/>
    <w:rsid w:val="00AE41B9"/>
    <w:rsid w:val="00AE5C12"/>
    <w:rsid w:val="00AF0F79"/>
    <w:rsid w:val="00B04194"/>
    <w:rsid w:val="00B055F1"/>
    <w:rsid w:val="00B13C63"/>
    <w:rsid w:val="00B14510"/>
    <w:rsid w:val="00B15384"/>
    <w:rsid w:val="00B2146C"/>
    <w:rsid w:val="00B22A1F"/>
    <w:rsid w:val="00B36C29"/>
    <w:rsid w:val="00B41296"/>
    <w:rsid w:val="00B41534"/>
    <w:rsid w:val="00B45824"/>
    <w:rsid w:val="00B45EE9"/>
    <w:rsid w:val="00B53E13"/>
    <w:rsid w:val="00B54907"/>
    <w:rsid w:val="00B60AAF"/>
    <w:rsid w:val="00B61F0A"/>
    <w:rsid w:val="00B63DC0"/>
    <w:rsid w:val="00B65D9F"/>
    <w:rsid w:val="00B71A57"/>
    <w:rsid w:val="00B734DE"/>
    <w:rsid w:val="00B738B9"/>
    <w:rsid w:val="00B76132"/>
    <w:rsid w:val="00B8004D"/>
    <w:rsid w:val="00B8125D"/>
    <w:rsid w:val="00B84E24"/>
    <w:rsid w:val="00B87D30"/>
    <w:rsid w:val="00B87EBF"/>
    <w:rsid w:val="00B90B5A"/>
    <w:rsid w:val="00B91736"/>
    <w:rsid w:val="00B93A37"/>
    <w:rsid w:val="00B95AFD"/>
    <w:rsid w:val="00B96897"/>
    <w:rsid w:val="00B96C22"/>
    <w:rsid w:val="00BB3C8A"/>
    <w:rsid w:val="00BB3FD8"/>
    <w:rsid w:val="00BC001D"/>
    <w:rsid w:val="00BC0C21"/>
    <w:rsid w:val="00BC1100"/>
    <w:rsid w:val="00BC5763"/>
    <w:rsid w:val="00BC5771"/>
    <w:rsid w:val="00BC6A81"/>
    <w:rsid w:val="00BC6CB5"/>
    <w:rsid w:val="00BC7B54"/>
    <w:rsid w:val="00BC7F51"/>
    <w:rsid w:val="00BD2CCF"/>
    <w:rsid w:val="00BD372E"/>
    <w:rsid w:val="00BD6368"/>
    <w:rsid w:val="00BD7802"/>
    <w:rsid w:val="00BD7A7B"/>
    <w:rsid w:val="00BE1334"/>
    <w:rsid w:val="00BE4213"/>
    <w:rsid w:val="00BF27BA"/>
    <w:rsid w:val="00C00A2B"/>
    <w:rsid w:val="00C015AC"/>
    <w:rsid w:val="00C01C66"/>
    <w:rsid w:val="00C02C63"/>
    <w:rsid w:val="00C075F9"/>
    <w:rsid w:val="00C12A9B"/>
    <w:rsid w:val="00C13F45"/>
    <w:rsid w:val="00C20677"/>
    <w:rsid w:val="00C20E20"/>
    <w:rsid w:val="00C32EC1"/>
    <w:rsid w:val="00C3497F"/>
    <w:rsid w:val="00C405DB"/>
    <w:rsid w:val="00C44616"/>
    <w:rsid w:val="00C44B44"/>
    <w:rsid w:val="00C508F2"/>
    <w:rsid w:val="00C55C10"/>
    <w:rsid w:val="00C5708B"/>
    <w:rsid w:val="00C6015D"/>
    <w:rsid w:val="00C64615"/>
    <w:rsid w:val="00C6795C"/>
    <w:rsid w:val="00C70E78"/>
    <w:rsid w:val="00C72754"/>
    <w:rsid w:val="00C8308B"/>
    <w:rsid w:val="00C8425F"/>
    <w:rsid w:val="00C86E27"/>
    <w:rsid w:val="00C94220"/>
    <w:rsid w:val="00C97FE2"/>
    <w:rsid w:val="00CA11CD"/>
    <w:rsid w:val="00CA3758"/>
    <w:rsid w:val="00CB3D85"/>
    <w:rsid w:val="00CB4DFA"/>
    <w:rsid w:val="00CB7E45"/>
    <w:rsid w:val="00CC160B"/>
    <w:rsid w:val="00CC2D23"/>
    <w:rsid w:val="00CD1401"/>
    <w:rsid w:val="00CD5115"/>
    <w:rsid w:val="00CE203C"/>
    <w:rsid w:val="00CE3738"/>
    <w:rsid w:val="00CE4BCE"/>
    <w:rsid w:val="00CE55BB"/>
    <w:rsid w:val="00CE57C1"/>
    <w:rsid w:val="00CE5B5E"/>
    <w:rsid w:val="00CE5D6E"/>
    <w:rsid w:val="00CE642A"/>
    <w:rsid w:val="00CF6ED8"/>
    <w:rsid w:val="00CF7249"/>
    <w:rsid w:val="00D00768"/>
    <w:rsid w:val="00D01F63"/>
    <w:rsid w:val="00D0746D"/>
    <w:rsid w:val="00D11440"/>
    <w:rsid w:val="00D11A36"/>
    <w:rsid w:val="00D20631"/>
    <w:rsid w:val="00D330C6"/>
    <w:rsid w:val="00D35F41"/>
    <w:rsid w:val="00D36C67"/>
    <w:rsid w:val="00D42AAC"/>
    <w:rsid w:val="00D544D0"/>
    <w:rsid w:val="00D550E9"/>
    <w:rsid w:val="00D63EF6"/>
    <w:rsid w:val="00D70EEC"/>
    <w:rsid w:val="00D7317A"/>
    <w:rsid w:val="00D737EC"/>
    <w:rsid w:val="00D779FD"/>
    <w:rsid w:val="00D872C0"/>
    <w:rsid w:val="00DA2839"/>
    <w:rsid w:val="00DB0D3D"/>
    <w:rsid w:val="00DB29DD"/>
    <w:rsid w:val="00DB2CA4"/>
    <w:rsid w:val="00DC042B"/>
    <w:rsid w:val="00DC078E"/>
    <w:rsid w:val="00DC0D36"/>
    <w:rsid w:val="00DC4CDA"/>
    <w:rsid w:val="00DC6EE7"/>
    <w:rsid w:val="00DD0102"/>
    <w:rsid w:val="00DD6280"/>
    <w:rsid w:val="00DD6E1A"/>
    <w:rsid w:val="00DD72BF"/>
    <w:rsid w:val="00DE2DCD"/>
    <w:rsid w:val="00DF532B"/>
    <w:rsid w:val="00DF6E87"/>
    <w:rsid w:val="00E03810"/>
    <w:rsid w:val="00E05B70"/>
    <w:rsid w:val="00E10361"/>
    <w:rsid w:val="00E10B45"/>
    <w:rsid w:val="00E22545"/>
    <w:rsid w:val="00E30054"/>
    <w:rsid w:val="00E34B98"/>
    <w:rsid w:val="00E416FF"/>
    <w:rsid w:val="00E4517A"/>
    <w:rsid w:val="00E531DB"/>
    <w:rsid w:val="00E56B42"/>
    <w:rsid w:val="00E602AA"/>
    <w:rsid w:val="00E63CAE"/>
    <w:rsid w:val="00E678C4"/>
    <w:rsid w:val="00E714E4"/>
    <w:rsid w:val="00E8030D"/>
    <w:rsid w:val="00E805C6"/>
    <w:rsid w:val="00E84F77"/>
    <w:rsid w:val="00E90FCD"/>
    <w:rsid w:val="00E95A65"/>
    <w:rsid w:val="00EA0128"/>
    <w:rsid w:val="00EB48FF"/>
    <w:rsid w:val="00EB5DEE"/>
    <w:rsid w:val="00EB6F51"/>
    <w:rsid w:val="00EB7D10"/>
    <w:rsid w:val="00EC43B9"/>
    <w:rsid w:val="00EC68C8"/>
    <w:rsid w:val="00EC6ACA"/>
    <w:rsid w:val="00ED00CC"/>
    <w:rsid w:val="00ED0EA1"/>
    <w:rsid w:val="00ED2941"/>
    <w:rsid w:val="00ED66B1"/>
    <w:rsid w:val="00EE0349"/>
    <w:rsid w:val="00EE6915"/>
    <w:rsid w:val="00EE7DFB"/>
    <w:rsid w:val="00EF0C64"/>
    <w:rsid w:val="00EF33DA"/>
    <w:rsid w:val="00EF7D91"/>
    <w:rsid w:val="00F240F4"/>
    <w:rsid w:val="00F263B3"/>
    <w:rsid w:val="00F26D63"/>
    <w:rsid w:val="00F33E7F"/>
    <w:rsid w:val="00F36BDB"/>
    <w:rsid w:val="00F4393E"/>
    <w:rsid w:val="00F443FF"/>
    <w:rsid w:val="00F44D78"/>
    <w:rsid w:val="00F477CB"/>
    <w:rsid w:val="00F47A2D"/>
    <w:rsid w:val="00F509E8"/>
    <w:rsid w:val="00F50C10"/>
    <w:rsid w:val="00F50DCA"/>
    <w:rsid w:val="00F5369F"/>
    <w:rsid w:val="00F6044E"/>
    <w:rsid w:val="00F651E8"/>
    <w:rsid w:val="00F73872"/>
    <w:rsid w:val="00F75E88"/>
    <w:rsid w:val="00F773A1"/>
    <w:rsid w:val="00F85408"/>
    <w:rsid w:val="00F92F5D"/>
    <w:rsid w:val="00F95A17"/>
    <w:rsid w:val="00F966D2"/>
    <w:rsid w:val="00FA17C2"/>
    <w:rsid w:val="00FA590C"/>
    <w:rsid w:val="00FB15DB"/>
    <w:rsid w:val="00FB16FA"/>
    <w:rsid w:val="00FB1C79"/>
    <w:rsid w:val="00FB23DF"/>
    <w:rsid w:val="00FB6647"/>
    <w:rsid w:val="00FD0465"/>
    <w:rsid w:val="00FD13C5"/>
    <w:rsid w:val="00FD2FD0"/>
    <w:rsid w:val="00FE0666"/>
    <w:rsid w:val="00FE0857"/>
    <w:rsid w:val="00FE0A19"/>
    <w:rsid w:val="00FE0A3C"/>
    <w:rsid w:val="00FE60EF"/>
    <w:rsid w:val="00FF0600"/>
    <w:rsid w:val="00FF0EC0"/>
    <w:rsid w:val="00FF2603"/>
    <w:rsid w:val="00FF3BF2"/>
    <w:rsid w:val="00FF3D55"/>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7548D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7548DC"/>
    <w:rPr>
      <w:rFonts w:ascii="Times New Roman" w:eastAsia="Times New Roman" w:hAnsi="Times New Roman"/>
      <w:b/>
      <w:sz w:val="24"/>
      <w:szCs w:val="24"/>
    </w:rPr>
  </w:style>
  <w:style w:type="character" w:customStyle="1" w:styleId="CharChar10">
    <w:name w:val="Char Char10"/>
    <w:rsid w:val="007548DC"/>
    <w:rPr>
      <w:b/>
      <w:bCs/>
      <w:kern w:val="36"/>
      <w:sz w:val="48"/>
      <w:szCs w:val="48"/>
    </w:rPr>
  </w:style>
  <w:style w:type="paragraph" w:customStyle="1" w:styleId="CharChar2Char">
    <w:name w:val="Char Char2 Char"/>
    <w:basedOn w:val="Norml"/>
    <w:rsid w:val="007548DC"/>
    <w:pPr>
      <w:spacing w:after="160" w:line="240" w:lineRule="exact"/>
    </w:pPr>
    <w:rPr>
      <w:rFonts w:ascii="Tahoma" w:hAnsi="Tahoma"/>
      <w:sz w:val="20"/>
      <w:szCs w:val="20"/>
      <w:lang w:val="en-US"/>
    </w:rPr>
  </w:style>
  <w:style w:type="paragraph" w:styleId="Alcm">
    <w:name w:val="Subtitle"/>
    <w:basedOn w:val="Norml"/>
    <w:link w:val="AlcmChar"/>
    <w:qFormat/>
    <w:locked/>
    <w:rsid w:val="007548DC"/>
    <w:pPr>
      <w:widowControl w:val="0"/>
      <w:numPr>
        <w:ilvl w:val="1"/>
        <w:numId w:val="7"/>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7548DC"/>
    <w:rPr>
      <w:rFonts w:ascii="Palatino Linotype" w:eastAsia="Lucida Sans Unicode" w:hAnsi="Palatino Linotype" w:cs="Tahoma"/>
      <w:b/>
      <w:kern w:val="1"/>
      <w:sz w:val="24"/>
      <w:szCs w:val="24"/>
      <w:lang w:eastAsia="hi-IN" w:bidi="hi-IN"/>
    </w:rPr>
  </w:style>
  <w:style w:type="paragraph" w:styleId="NormlWeb">
    <w:name w:val="Normal (Web)"/>
    <w:basedOn w:val="Norml"/>
    <w:rsid w:val="007548DC"/>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7548DC"/>
    <w:pPr>
      <w:numPr>
        <w:numId w:val="1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7548D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7548DC"/>
    <w:rPr>
      <w:rFonts w:ascii="Times New Roman" w:eastAsia="Times New Roman" w:hAnsi="Times New Roman"/>
      <w:b/>
      <w:sz w:val="24"/>
      <w:szCs w:val="24"/>
    </w:rPr>
  </w:style>
  <w:style w:type="character" w:customStyle="1" w:styleId="CharChar10">
    <w:name w:val="Char Char10"/>
    <w:rsid w:val="007548DC"/>
    <w:rPr>
      <w:b/>
      <w:bCs/>
      <w:kern w:val="36"/>
      <w:sz w:val="48"/>
      <w:szCs w:val="48"/>
    </w:rPr>
  </w:style>
  <w:style w:type="paragraph" w:customStyle="1" w:styleId="CharChar2Char">
    <w:name w:val="Char Char2 Char"/>
    <w:basedOn w:val="Norml"/>
    <w:rsid w:val="007548DC"/>
    <w:pPr>
      <w:spacing w:after="160" w:line="240" w:lineRule="exact"/>
    </w:pPr>
    <w:rPr>
      <w:rFonts w:ascii="Tahoma" w:hAnsi="Tahoma"/>
      <w:sz w:val="20"/>
      <w:szCs w:val="20"/>
      <w:lang w:val="en-US"/>
    </w:rPr>
  </w:style>
  <w:style w:type="paragraph" w:styleId="Alcm">
    <w:name w:val="Subtitle"/>
    <w:basedOn w:val="Norml"/>
    <w:link w:val="AlcmChar"/>
    <w:qFormat/>
    <w:locked/>
    <w:rsid w:val="007548DC"/>
    <w:pPr>
      <w:widowControl w:val="0"/>
      <w:numPr>
        <w:ilvl w:val="1"/>
        <w:numId w:val="7"/>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7548DC"/>
    <w:rPr>
      <w:rFonts w:ascii="Palatino Linotype" w:eastAsia="Lucida Sans Unicode" w:hAnsi="Palatino Linotype" w:cs="Tahoma"/>
      <w:b/>
      <w:kern w:val="1"/>
      <w:sz w:val="24"/>
      <w:szCs w:val="24"/>
      <w:lang w:eastAsia="hi-IN" w:bidi="hi-IN"/>
    </w:rPr>
  </w:style>
  <w:style w:type="paragraph" w:styleId="NormlWeb">
    <w:name w:val="Normal (Web)"/>
    <w:basedOn w:val="Norml"/>
    <w:rsid w:val="007548DC"/>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7548DC"/>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103</Pages>
  <Words>15297</Words>
  <Characters>105550</Characters>
  <Application>Microsoft Office Word</Application>
  <DocSecurity>0</DocSecurity>
  <Lines>879</Lines>
  <Paragraphs>241</Paragraphs>
  <ScaleCrop>false</ScaleCrop>
  <HeadingPairs>
    <vt:vector size="2" baseType="variant">
      <vt:variant>
        <vt:lpstr>Cím</vt:lpstr>
      </vt:variant>
      <vt:variant>
        <vt:i4>1</vt:i4>
      </vt:variant>
    </vt:vector>
  </HeadingPairs>
  <TitlesOfParts>
    <vt:vector size="1" baseType="lpstr">
      <vt:lpstr>1</vt:lpstr>
    </vt:vector>
  </TitlesOfParts>
  <Company>Microsoft</Company>
  <LinksUpToDate>false</LinksUpToDate>
  <CharactersWithSpaces>120606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dcterms:created xsi:type="dcterms:W3CDTF">2013-03-25T16:36:00Z</dcterms:created>
  <dcterms:modified xsi:type="dcterms:W3CDTF">2013-03-25T16:36:00Z</dcterms:modified>
</cp:coreProperties>
</file>