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706" w:rsidRPr="00CC2E01" w:rsidRDefault="00CC2E01" w:rsidP="00CC2E01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3.33.</w:t>
      </w:r>
    </w:p>
    <w:p w:rsidR="00CC2E01" w:rsidRDefault="00CC2E01" w:rsidP="00CC2E01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6C3063" w:rsidRPr="000E120B" w:rsidRDefault="006C3063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az</w:t>
      </w:r>
    </w:p>
    <w:p w:rsidR="00282CA7" w:rsidRDefault="00282CA7" w:rsidP="00282CA7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</w:t>
      </w:r>
      <w:r w:rsidR="006C306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 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725</w:t>
      </w:r>
      <w:r w:rsidR="006C306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10</w:t>
      </w:r>
    </w:p>
    <w:p w:rsidR="00282CA7" w:rsidRDefault="00B25A0E" w:rsidP="00282CA7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Képi diagnosztikai, nukleáris medicina és sugárterápi</w:t>
      </w:r>
      <w:r w:rsidR="0077070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ás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77070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asszisztens</w:t>
      </w:r>
    </w:p>
    <w:p w:rsidR="00282CA7" w:rsidRPr="000E120B" w:rsidRDefault="00282CA7" w:rsidP="00282CA7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6C3063">
        <w:rPr>
          <w:rFonts w:ascii="Palatino Linotype" w:hAnsi="Palatino Linotype"/>
          <w:b/>
          <w:bCs/>
          <w:sz w:val="24"/>
          <w:szCs w:val="24"/>
        </w:rPr>
        <w:t>-RÁÉPÜLÉS</w:t>
      </w:r>
      <w:r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>A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bookmarkStart w:id="0" w:name="_GoBack"/>
      <w:bookmarkEnd w:id="0"/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valamint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</w:t>
      </w:r>
      <w:r w:rsidR="006C306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55 </w:t>
      </w:r>
      <w:r w:rsidR="00282CA7">
        <w:rPr>
          <w:rFonts w:ascii="Palatino Linotype" w:hAnsi="Palatino Linotype"/>
          <w:kern w:val="1"/>
          <w:sz w:val="24"/>
          <w:szCs w:val="24"/>
          <w:lang w:eastAsia="hi-IN" w:bidi="hi-IN"/>
        </w:rPr>
        <w:t>725</w:t>
      </w:r>
      <w:r w:rsidR="006C306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282CA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10 </w:t>
      </w:r>
      <w:r w:rsidR="006C3063">
        <w:rPr>
          <w:rFonts w:ascii="Palatino Linotype" w:hAnsi="Palatino Linotype"/>
          <w:kern w:val="1"/>
          <w:sz w:val="24"/>
          <w:szCs w:val="24"/>
          <w:lang w:eastAsia="hi-IN" w:bidi="hi-IN"/>
        </w:rPr>
        <w:t>Ké</w:t>
      </w:r>
      <w:r w:rsidR="00282CA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pi diagnosztikai, nukleáris medicina és </w:t>
      </w:r>
      <w:r w:rsidR="00770706">
        <w:rPr>
          <w:rFonts w:ascii="Palatino Linotype" w:hAnsi="Palatino Linotype"/>
          <w:kern w:val="1"/>
          <w:sz w:val="24"/>
          <w:szCs w:val="24"/>
          <w:lang w:eastAsia="hi-IN" w:bidi="hi-IN"/>
        </w:rPr>
        <w:t>sugárterápiás asszisztens</w:t>
      </w:r>
      <w:r w:rsidR="00770706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alapján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A4454C">
        <w:rPr>
          <w:rFonts w:ascii="Palatino Linotype" w:hAnsi="Palatino Linotype"/>
          <w:kern w:val="1"/>
          <w:sz w:val="24"/>
          <w:szCs w:val="24"/>
          <w:lang w:eastAsia="hi-IN" w:bidi="hi-IN"/>
        </w:rPr>
        <w:t>55</w:t>
      </w:r>
      <w:r w:rsidR="006C3063">
        <w:rPr>
          <w:rFonts w:ascii="Palatino Linotype" w:hAnsi="Palatino Linotype"/>
          <w:kern w:val="1"/>
          <w:sz w:val="24"/>
          <w:szCs w:val="24"/>
          <w:lang w:eastAsia="hi-IN" w:bidi="hi-IN"/>
        </w:rPr>
        <w:t> </w:t>
      </w:r>
      <w:r w:rsidR="00A4454C">
        <w:rPr>
          <w:rFonts w:ascii="Palatino Linotype" w:hAnsi="Palatino Linotype"/>
          <w:kern w:val="1"/>
          <w:sz w:val="24"/>
          <w:szCs w:val="24"/>
          <w:lang w:eastAsia="hi-IN" w:bidi="hi-IN"/>
        </w:rPr>
        <w:t>725</w:t>
      </w:r>
      <w:r w:rsidR="006C306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A4454C">
        <w:rPr>
          <w:rFonts w:ascii="Palatino Linotype" w:hAnsi="Palatino Linotype"/>
          <w:kern w:val="1"/>
          <w:sz w:val="24"/>
          <w:szCs w:val="24"/>
          <w:lang w:eastAsia="hi-IN" w:bidi="hi-IN"/>
        </w:rPr>
        <w:t>10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A4454C" w:rsidRPr="000E120B" w:rsidRDefault="006758F7" w:rsidP="00751658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6C3063">
        <w:rPr>
          <w:rFonts w:ascii="Palatino Linotype" w:hAnsi="Palatino Linotype"/>
          <w:iCs/>
          <w:sz w:val="24"/>
          <w:szCs w:val="24"/>
        </w:rPr>
        <w:t>K</w:t>
      </w:r>
      <w:r w:rsidR="00A4454C">
        <w:rPr>
          <w:rFonts w:ascii="Palatino Linotype" w:hAnsi="Palatino Linotype"/>
          <w:iCs/>
          <w:sz w:val="24"/>
          <w:szCs w:val="24"/>
        </w:rPr>
        <w:t>épi diagnosztika</w:t>
      </w:r>
      <w:r w:rsidR="00770706">
        <w:rPr>
          <w:rFonts w:ascii="Palatino Linotype" w:hAnsi="Palatino Linotype"/>
          <w:iCs/>
          <w:sz w:val="24"/>
          <w:szCs w:val="24"/>
        </w:rPr>
        <w:t>i</w:t>
      </w:r>
      <w:r w:rsidR="00A4454C">
        <w:rPr>
          <w:rFonts w:ascii="Palatino Linotype" w:hAnsi="Palatino Linotype"/>
          <w:iCs/>
          <w:sz w:val="24"/>
          <w:szCs w:val="24"/>
        </w:rPr>
        <w:t xml:space="preserve">, nukleáris medicina és </w:t>
      </w:r>
      <w:r w:rsidR="00770706">
        <w:rPr>
          <w:rFonts w:ascii="Palatino Linotype" w:hAnsi="Palatino Linotype"/>
          <w:iCs/>
          <w:sz w:val="24"/>
          <w:szCs w:val="24"/>
        </w:rPr>
        <w:t>sugárterápiás</w:t>
      </w:r>
    </w:p>
    <w:p w:rsidR="00B61F0A" w:rsidRPr="000E120B" w:rsidRDefault="00770706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asszisztens</w:t>
      </w: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A4454C">
        <w:rPr>
          <w:rFonts w:ascii="Palatino Linotype" w:hAnsi="Palatino Linotype"/>
          <w:iCs/>
          <w:sz w:val="24"/>
          <w:szCs w:val="24"/>
        </w:rPr>
        <w:t>1. Egészségügy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 w:rsidR="00A4454C">
        <w:rPr>
          <w:rFonts w:ascii="Palatino Linotype" w:hAnsi="Palatino Linotype"/>
          <w:iCs/>
          <w:sz w:val="24"/>
          <w:szCs w:val="24"/>
        </w:rPr>
        <w:t>I</w:t>
      </w:r>
      <w:r w:rsidR="00770706">
        <w:rPr>
          <w:rFonts w:ascii="Palatino Linotype" w:hAnsi="Palatino Linotype"/>
          <w:iCs/>
          <w:sz w:val="24"/>
          <w:szCs w:val="24"/>
        </w:rPr>
        <w:t>.</w:t>
      </w:r>
      <w:r w:rsidR="00770706" w:rsidRPr="00770706">
        <w:rPr>
          <w:rFonts w:ascii="Palatino Linotype" w:hAnsi="Palatino Linotype"/>
          <w:iCs/>
          <w:sz w:val="24"/>
          <w:szCs w:val="24"/>
        </w:rPr>
        <w:t xml:space="preserve"> </w:t>
      </w:r>
      <w:r w:rsidR="00770706">
        <w:rPr>
          <w:rFonts w:ascii="Palatino Linotype" w:hAnsi="Palatino Linotype"/>
          <w:iCs/>
          <w:sz w:val="24"/>
          <w:szCs w:val="24"/>
        </w:rPr>
        <w:t>Egészségügy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A4454C">
        <w:rPr>
          <w:rFonts w:ascii="Palatino Linotype" w:hAnsi="Palatino Linotype"/>
          <w:iCs/>
          <w:sz w:val="24"/>
          <w:szCs w:val="24"/>
        </w:rPr>
        <w:t xml:space="preserve"> 0,5</w:t>
      </w:r>
      <w:r w:rsidR="00770706">
        <w:rPr>
          <w:rFonts w:ascii="Palatino Linotype" w:hAnsi="Palatino Linotype"/>
          <w:iCs/>
          <w:sz w:val="24"/>
          <w:szCs w:val="24"/>
        </w:rPr>
        <w:t xml:space="preserve"> év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A4454C">
        <w:rPr>
          <w:rFonts w:ascii="Palatino Linotype" w:hAnsi="Palatino Linotype"/>
          <w:iCs/>
          <w:sz w:val="24"/>
          <w:szCs w:val="24"/>
        </w:rPr>
        <w:t xml:space="preserve"> 40 %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A4454C">
        <w:rPr>
          <w:rFonts w:ascii="Palatino Linotype" w:hAnsi="Palatino Linotype"/>
          <w:iCs/>
          <w:sz w:val="24"/>
          <w:szCs w:val="24"/>
        </w:rPr>
        <w:t xml:space="preserve"> 60 %</w:t>
      </w:r>
    </w:p>
    <w:p w:rsidR="002971CF" w:rsidRPr="000E120B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r w:rsidR="00B61F0A" w:rsidRPr="000E120B">
        <w:rPr>
          <w:rFonts w:ascii="Palatino Linotype" w:hAnsi="Palatino Linotype"/>
          <w:b/>
          <w:sz w:val="24"/>
          <w:szCs w:val="24"/>
        </w:rPr>
        <w:t>A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A4454C" w:rsidRPr="000E120B" w:rsidRDefault="00B61F0A" w:rsidP="00A4454C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A4454C">
        <w:rPr>
          <w:rFonts w:ascii="Palatino Linotype" w:hAnsi="Palatino Linotype"/>
          <w:iCs/>
          <w:sz w:val="24"/>
          <w:szCs w:val="24"/>
        </w:rPr>
        <w:t xml:space="preserve"> </w:t>
      </w:r>
      <w:r w:rsidR="00236279" w:rsidRPr="002E1D3B">
        <w:rPr>
          <w:rFonts w:ascii="Times New Roman" w:hAnsi="Times New Roman"/>
          <w:color w:val="000000"/>
          <w:sz w:val="24"/>
          <w:szCs w:val="24"/>
        </w:rPr>
        <w:t>érettségi végzettség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A4454C">
        <w:rPr>
          <w:rFonts w:ascii="Palatino Linotype" w:hAnsi="Palatino Linotype"/>
          <w:iCs/>
          <w:sz w:val="24"/>
          <w:szCs w:val="24"/>
        </w:rPr>
        <w:t xml:space="preserve"> </w:t>
      </w:r>
      <w:r w:rsidR="00236279">
        <w:rPr>
          <w:rFonts w:ascii="Palatino Linotype" w:hAnsi="Palatino Linotype"/>
          <w:iCs/>
          <w:sz w:val="24"/>
          <w:szCs w:val="24"/>
        </w:rPr>
        <w:t>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830FE2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236279" w:rsidRPr="0023627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70706">
        <w:rPr>
          <w:rFonts w:ascii="Times New Roman" w:hAnsi="Times New Roman"/>
          <w:color w:val="000000"/>
          <w:sz w:val="24"/>
          <w:szCs w:val="24"/>
        </w:rPr>
        <w:t xml:space="preserve">52 725 02 </w:t>
      </w:r>
      <w:r w:rsidR="00236279" w:rsidRPr="002E1D3B">
        <w:rPr>
          <w:rFonts w:ascii="Times New Roman" w:hAnsi="Times New Roman"/>
          <w:color w:val="000000"/>
          <w:sz w:val="24"/>
          <w:szCs w:val="24"/>
        </w:rPr>
        <w:t>Gyakorló képi diagnosztikai, nukleáris medicina és sugárterápiás asszisztens szakképesítés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236279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A4454C">
        <w:rPr>
          <w:rFonts w:ascii="Palatino Linotype" w:hAnsi="Palatino Linotype"/>
          <w:iCs/>
          <w:sz w:val="24"/>
          <w:szCs w:val="24"/>
        </w:rPr>
        <w:t xml:space="preserve"> </w:t>
      </w:r>
      <w:r w:rsidR="00770706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Default="00B61F0A" w:rsidP="00D2031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A4454C">
        <w:rPr>
          <w:rFonts w:ascii="Palatino Linotype" w:hAnsi="Palatino Linotype"/>
          <w:iCs/>
          <w:sz w:val="24"/>
          <w:szCs w:val="24"/>
        </w:rPr>
        <w:t xml:space="preserve"> </w:t>
      </w:r>
      <w:r w:rsidR="00770706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0125D1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A202C" w:rsidRPr="000E120B" w:rsidRDefault="009A202C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552EDB" w:rsidRPr="000E120B" w:rsidRDefault="00552EDB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552EDB" w:rsidRDefault="00552EDB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552EDB">
              <w:rPr>
                <w:rFonts w:ascii="Palatino Linotype" w:hAnsi="Palatino Linotype" w:cs="Arial"/>
                <w:bCs/>
                <w:lang w:eastAsia="hu-HU"/>
              </w:rPr>
              <w:t>Röntgen képalkotás II.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54C" w:rsidRPr="00236279" w:rsidRDefault="00236279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236279">
              <w:rPr>
                <w:rFonts w:ascii="Palatino Linotype" w:hAnsi="Palatino Linotype" w:cs="MyriadPro-Regular"/>
                <w:color w:val="231F20"/>
                <w:sz w:val="24"/>
                <w:szCs w:val="24"/>
                <w:lang w:eastAsia="hu-HU"/>
              </w:rPr>
              <w:t>Radiológus, 10 év szakmai tapasztalattal rendelkező képalkotó diagnosztikai analitikus, szakirányú végzettséggel rendelkező egészségügyi szakoktató, egészségügyi szaktanár, egészségtan tanár, egészségügyi mérnök tanár</w:t>
            </w:r>
          </w:p>
        </w:tc>
      </w:tr>
      <w:tr w:rsidR="00A4454C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54C" w:rsidRPr="00552EDB" w:rsidRDefault="00552EDB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552EDB">
              <w:rPr>
                <w:rFonts w:ascii="Palatino Linotype" w:hAnsi="Palatino Linotype" w:cs="Arial"/>
                <w:bCs/>
                <w:lang w:eastAsia="hu-HU"/>
              </w:rPr>
              <w:t>Röntgen képalkotás gyakorlat II.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54C" w:rsidRPr="00236279" w:rsidRDefault="00236279" w:rsidP="00D2031D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236279">
              <w:rPr>
                <w:rFonts w:ascii="Palatino Linotype" w:hAnsi="Palatino Linotype" w:cs="MyriadPro-Regular"/>
                <w:color w:val="231F20"/>
                <w:sz w:val="24"/>
                <w:szCs w:val="24"/>
                <w:lang w:eastAsia="hu-HU"/>
              </w:rPr>
              <w:t>Radiológus, 10 év szakmai tapasztalattal rendelkező képalkotó diagnosztikai analitikus, szakirányú végzettséggel rendelkező egészségügyi szakoktató, egészségügyi szaktanár, egészségtan tanár, egészségügyi mérnök tanár</w:t>
            </w:r>
          </w:p>
        </w:tc>
      </w:tr>
      <w:tr w:rsidR="00CD6FA1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FA1" w:rsidRPr="00552EDB" w:rsidRDefault="00CD6FA1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552EDB">
              <w:rPr>
                <w:rFonts w:ascii="Palatino Linotype" w:hAnsi="Palatino Linotype" w:cs="Arial"/>
                <w:bCs/>
                <w:lang w:eastAsia="hu-HU"/>
              </w:rPr>
              <w:t>Radiofarmakológia II.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A1" w:rsidRPr="00236279" w:rsidRDefault="00236279" w:rsidP="001977C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R</w:t>
            </w:r>
            <w:r w:rsidR="00CD6FA1" w:rsidRPr="00236279">
              <w:rPr>
                <w:rFonts w:ascii="Palatino Linotype" w:hAnsi="Palatino Linotype"/>
                <w:sz w:val="24"/>
                <w:szCs w:val="24"/>
              </w:rPr>
              <w:t>adiofarmakológus szakképesítéssel rendelkező gyógyszerész vagy vegyész</w:t>
            </w:r>
          </w:p>
        </w:tc>
      </w:tr>
      <w:tr w:rsidR="00CD6FA1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FA1" w:rsidRPr="00552EDB" w:rsidRDefault="00CD6FA1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552EDB">
              <w:rPr>
                <w:rFonts w:ascii="Palatino Linotype" w:hAnsi="Palatino Linotype" w:cs="Arial"/>
                <w:bCs/>
                <w:lang w:eastAsia="hu-HU"/>
              </w:rPr>
              <w:lastRenderedPageBreak/>
              <w:t>Klinikai nukleáris medicina II.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A1" w:rsidRPr="00236279" w:rsidRDefault="00CD6FA1" w:rsidP="001977C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236279">
              <w:rPr>
                <w:rFonts w:ascii="Palatino Linotype" w:hAnsi="Palatino Linotype"/>
                <w:sz w:val="24"/>
                <w:szCs w:val="24"/>
              </w:rPr>
              <w:t xml:space="preserve">Nukleáris medicina szakorvos, </w:t>
            </w:r>
          </w:p>
          <w:p w:rsidR="00CD6FA1" w:rsidRPr="00236279" w:rsidRDefault="00CD6FA1" w:rsidP="001977C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236279">
              <w:rPr>
                <w:rFonts w:ascii="Palatino Linotype" w:hAnsi="Palatino Linotype"/>
                <w:sz w:val="24"/>
                <w:szCs w:val="24"/>
              </w:rPr>
              <w:t>Felsőfokú szakirányú képzettséggel és egészségtan tanári képzettséggel valamint legalább 5 éves szakmai gyakorlattal rendelkező személy</w:t>
            </w:r>
          </w:p>
        </w:tc>
      </w:tr>
      <w:tr w:rsidR="00CD6FA1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FA1" w:rsidRPr="00552EDB" w:rsidRDefault="00CD6FA1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552EDB">
              <w:rPr>
                <w:rFonts w:ascii="Palatino Linotype" w:hAnsi="Palatino Linotype" w:cs="Arial"/>
                <w:bCs/>
                <w:lang w:eastAsia="hu-HU"/>
              </w:rPr>
              <w:t>Radiofarmakológia gyakorlat II.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A1" w:rsidRPr="00236279" w:rsidRDefault="00CD6FA1" w:rsidP="001977C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236279">
              <w:rPr>
                <w:rFonts w:ascii="Palatino Linotype" w:hAnsi="Palatino Linotype"/>
                <w:sz w:val="24"/>
                <w:szCs w:val="24"/>
              </w:rPr>
              <w:t>radiofarmakológus szakképesítéssel rendelkező gyógyszerész vagy vegyész</w:t>
            </w:r>
          </w:p>
        </w:tc>
      </w:tr>
      <w:tr w:rsidR="00CD6FA1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FA1" w:rsidRPr="00552EDB" w:rsidRDefault="00CD6FA1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552EDB">
              <w:rPr>
                <w:rFonts w:ascii="Palatino Linotype" w:hAnsi="Palatino Linotype" w:cs="Arial"/>
                <w:bCs/>
                <w:lang w:eastAsia="hu-HU"/>
              </w:rPr>
              <w:t>Klinikai nukleáris medicina  II.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A1" w:rsidRPr="00236279" w:rsidRDefault="00CD6FA1" w:rsidP="001977C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236279">
              <w:rPr>
                <w:rFonts w:ascii="Palatino Linotype" w:hAnsi="Palatino Linotype"/>
                <w:sz w:val="24"/>
                <w:szCs w:val="24"/>
              </w:rPr>
              <w:t xml:space="preserve">Nukleáris medicina szakorvos, </w:t>
            </w:r>
          </w:p>
          <w:p w:rsidR="00CD6FA1" w:rsidRPr="00236279" w:rsidRDefault="00CD6FA1" w:rsidP="001977C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236279">
              <w:rPr>
                <w:rFonts w:ascii="Palatino Linotype" w:hAnsi="Palatino Linotype"/>
                <w:sz w:val="24"/>
                <w:szCs w:val="24"/>
              </w:rPr>
              <w:t>Felsőfokú szakirányú képzettséggel és egészségtan tanári képzettséggel valamint legalább 5 éves szakmai gyakorlattal rendelkező személy</w:t>
            </w:r>
          </w:p>
        </w:tc>
      </w:tr>
      <w:tr w:rsidR="00CD6FA1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FA1" w:rsidRDefault="00CD6FA1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Brachyterápia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A1" w:rsidRPr="00236279" w:rsidRDefault="00CD6FA1" w:rsidP="009B58D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236279">
              <w:rPr>
                <w:rFonts w:ascii="Palatino Linotype" w:hAnsi="Palatino Linotype"/>
                <w:sz w:val="24"/>
                <w:szCs w:val="24"/>
              </w:rPr>
              <w:t xml:space="preserve">Sugárterápiában jártas fizikus/mérnök </w:t>
            </w:r>
          </w:p>
          <w:p w:rsidR="00CD6FA1" w:rsidRPr="00236279" w:rsidRDefault="00CD6FA1" w:rsidP="009B58D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236279">
              <w:rPr>
                <w:rFonts w:ascii="Palatino Linotype" w:hAnsi="Palatino Linotype"/>
                <w:sz w:val="24"/>
                <w:szCs w:val="24"/>
              </w:rPr>
              <w:t>Sugárterápiás szakorvos</w:t>
            </w:r>
          </w:p>
          <w:p w:rsidR="00CD6FA1" w:rsidRPr="00236279" w:rsidRDefault="00CD6FA1" w:rsidP="009B58D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CD6FA1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FA1" w:rsidRDefault="00CD6FA1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Daganatok sugárkezelése II.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A1" w:rsidRDefault="00CD6FA1" w:rsidP="00552EDB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Sugárterápiában jártas fizikus/mérnök</w:t>
            </w:r>
          </w:p>
          <w:p w:rsidR="00CD6FA1" w:rsidRDefault="00CD6FA1" w:rsidP="00552EDB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Sugárterápiás szakorvos</w:t>
            </w:r>
          </w:p>
          <w:p w:rsidR="00CD6FA1" w:rsidRDefault="00CD6FA1" w:rsidP="00552EDB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CD6FA1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FA1" w:rsidRDefault="00CD6FA1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Sugárterápiás gyakorlat II.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A1" w:rsidRDefault="00CD6FA1" w:rsidP="00552EDB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Sugárterápiában jártas fizikus/mérnök </w:t>
            </w:r>
          </w:p>
          <w:p w:rsidR="00CD6FA1" w:rsidRDefault="00CD6FA1" w:rsidP="00552EDB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Sugárterápiás szakorvos</w:t>
            </w:r>
          </w:p>
          <w:p w:rsidR="00CD6FA1" w:rsidRDefault="00CD6FA1" w:rsidP="00552EDB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Sugárterápiás asszisztens 10 éves szakmai</w:t>
            </w:r>
          </w:p>
          <w:p w:rsidR="00CD6FA1" w:rsidRDefault="00CD6FA1" w:rsidP="00552EDB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Gyakorlattal</w:t>
            </w:r>
          </w:p>
        </w:tc>
      </w:tr>
    </w:tbl>
    <w:p w:rsidR="00D2031D" w:rsidRDefault="00D2031D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6909EE" w:rsidRDefault="0021193D" w:rsidP="006909EE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(szvk) tartalmazza, melynek további részletei az alábbiak:</w:t>
      </w:r>
    </w:p>
    <w:p w:rsidR="006909EE" w:rsidRDefault="006909EE" w:rsidP="006909EE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Default="00EE4947" w:rsidP="006909EE">
      <w:pPr>
        <w:spacing w:after="0" w:line="240" w:lineRule="auto"/>
        <w:ind w:left="55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6909EE" w:rsidRPr="00797448" w:rsidRDefault="006909EE" w:rsidP="006909EE">
      <w:pPr>
        <w:spacing w:after="0" w:line="240" w:lineRule="auto"/>
        <w:ind w:left="55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</w:p>
    <w:p w:rsidR="00B61F0A" w:rsidRDefault="00B61F0A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9A202C" w:rsidRPr="00DB2AFD" w:rsidRDefault="009A202C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561C35" w:rsidRPr="007D39EE" w:rsidRDefault="00561C35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7D39EE" w:rsidRPr="007D39EE" w:rsidRDefault="007D39EE" w:rsidP="007D39EE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D39EE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9A202C" w:rsidRDefault="007D39EE" w:rsidP="007D39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D39EE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:rsidR="00B61F0A" w:rsidRPr="000E120B" w:rsidRDefault="009A202C" w:rsidP="009A202C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2163EE" w:rsidRDefault="00B61F0A" w:rsidP="009A202C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A202C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sz w:val="20"/>
                <w:szCs w:val="20"/>
                <w:lang w:eastAsia="hu-HU"/>
              </w:rPr>
            </w:pPr>
            <w:r w:rsidRPr="009A202C">
              <w:rPr>
                <w:rFonts w:ascii="Palatino" w:hAnsi="Palatino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A202C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sz w:val="20"/>
                <w:szCs w:val="20"/>
                <w:lang w:eastAsia="hu-HU"/>
              </w:rPr>
            </w:pPr>
            <w:r w:rsidRPr="009A202C">
              <w:rPr>
                <w:rFonts w:ascii="Palatino" w:hAnsi="Palatino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A202C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9A202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A202C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163EE" w:rsidRPr="002163EE" w:rsidTr="00E32D2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A11" w:rsidRPr="009A202C" w:rsidRDefault="00377A11" w:rsidP="00377A1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11189-12</w:t>
            </w:r>
          </w:p>
          <w:p w:rsidR="002163EE" w:rsidRPr="009A202C" w:rsidRDefault="00377A11" w:rsidP="00377A1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Képi diagnosztika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A202C" w:rsidRDefault="00377A1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Röntgen képalkotás II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9A202C" w:rsidRDefault="0098793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9A202C" w:rsidRDefault="002163EE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163EE" w:rsidRPr="002163EE" w:rsidTr="00E32D2E">
        <w:trPr>
          <w:trHeight w:val="570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9A202C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A202C" w:rsidRDefault="00377A1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Röntgen képalkotás gyakorlat II.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9A202C" w:rsidRDefault="002163EE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9A202C" w:rsidRDefault="00377A11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9,5</w:t>
            </w:r>
          </w:p>
        </w:tc>
      </w:tr>
      <w:tr w:rsidR="00CD6FA1" w:rsidRPr="002163EE" w:rsidTr="00E32D2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FA1" w:rsidRPr="009A202C" w:rsidRDefault="00CD6FA1" w:rsidP="001977C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11190-12  Nukleáris Medicina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FA1" w:rsidRPr="009A202C" w:rsidRDefault="00CD6FA1" w:rsidP="001977C8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Radiofarmakológia II.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A1" w:rsidRPr="009A202C" w:rsidRDefault="00CD6FA1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A1" w:rsidRPr="009A202C" w:rsidRDefault="00CD6FA1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D6FA1" w:rsidRPr="002163EE" w:rsidTr="00E32D2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6FA1" w:rsidRPr="009A202C" w:rsidRDefault="00CD6FA1" w:rsidP="002163EE">
            <w:pPr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FA1" w:rsidRPr="009A202C" w:rsidRDefault="00B25A0E" w:rsidP="001977C8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Klinikai Nukleáris m</w:t>
            </w:r>
            <w:r w:rsidR="00CD6FA1" w:rsidRPr="009A20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edicina</w:t>
            </w:r>
            <w:r w:rsidRPr="009A20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II.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A1" w:rsidRPr="009A202C" w:rsidRDefault="00CD6FA1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A1" w:rsidRPr="009A202C" w:rsidRDefault="00CD6FA1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CD6FA1" w:rsidRPr="00DE615B" w:rsidTr="00E32D2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FA1" w:rsidRPr="009A202C" w:rsidRDefault="00CD6FA1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FA1" w:rsidRPr="009A202C" w:rsidRDefault="00CD6FA1" w:rsidP="001977C8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Radiofarmakológiai gyakorlat II.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A1" w:rsidRPr="009A202C" w:rsidRDefault="00CD6FA1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A1" w:rsidRPr="009A202C" w:rsidRDefault="00CD6FA1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</w:tr>
      <w:tr w:rsidR="00CD6FA1" w:rsidRPr="002163EE" w:rsidTr="00E32D2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FA1" w:rsidRPr="009A202C" w:rsidRDefault="00CD6FA1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FA1" w:rsidRPr="009A202C" w:rsidRDefault="00CD6FA1" w:rsidP="001977C8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Klinikai nukleáris medicina gyakorlat</w:t>
            </w:r>
            <w:r w:rsidR="00B25A0E" w:rsidRPr="009A20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II.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A1" w:rsidRPr="009A202C" w:rsidRDefault="00CD6FA1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A1" w:rsidRPr="009A202C" w:rsidRDefault="00CD6FA1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3,5</w:t>
            </w:r>
          </w:p>
        </w:tc>
      </w:tr>
      <w:tr w:rsidR="00DE615B" w:rsidRPr="002163EE" w:rsidTr="00751658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15B" w:rsidRPr="009A202C" w:rsidRDefault="00DE615B" w:rsidP="00DE61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11191-12</w:t>
            </w:r>
          </w:p>
          <w:p w:rsidR="00DE615B" w:rsidRPr="009A202C" w:rsidRDefault="00DE615B" w:rsidP="00DE615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Sugárterápia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15B" w:rsidRPr="009A202C" w:rsidRDefault="00DE615B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Brachyterápia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615B" w:rsidRPr="009A202C" w:rsidRDefault="00DE615B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615B" w:rsidRPr="009A202C" w:rsidRDefault="00DE615B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DE615B" w:rsidRPr="002163EE" w:rsidTr="00751658">
        <w:trPr>
          <w:trHeight w:val="451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615B" w:rsidRPr="009A202C" w:rsidRDefault="00DE615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15B" w:rsidRPr="009A202C" w:rsidRDefault="00DE615B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Daganatok sugárkezelése II.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615B" w:rsidRPr="009A202C" w:rsidRDefault="00DE615B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615B" w:rsidRPr="009A202C" w:rsidRDefault="00DE615B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DE615B" w:rsidRPr="002163EE" w:rsidTr="00751658">
        <w:trPr>
          <w:trHeight w:val="444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15B" w:rsidRPr="009A202C" w:rsidRDefault="00DE615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15B" w:rsidRPr="009A202C" w:rsidRDefault="00DE615B" w:rsidP="002163EE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Sugárterápiás gyakorlat II.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615B" w:rsidRPr="009A202C" w:rsidRDefault="00DE615B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615B" w:rsidRPr="009A202C" w:rsidRDefault="00DE615B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CD6FA1" w:rsidRPr="002163EE" w:rsidTr="00E32D2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D6FA1" w:rsidRPr="009A202C" w:rsidRDefault="00CD6FA1" w:rsidP="002B6755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A1" w:rsidRPr="009A202C" w:rsidRDefault="0098793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A1" w:rsidRPr="009A202C" w:rsidRDefault="0098793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</w:tr>
      <w:tr w:rsidR="00CD6FA1" w:rsidRPr="002163EE" w:rsidTr="00E32D2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D6FA1" w:rsidRPr="009A202C" w:rsidRDefault="00CD6FA1" w:rsidP="002B6755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6FA1" w:rsidRPr="009A202C" w:rsidRDefault="00CD6FA1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A202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767F46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9A202C" w:rsidRDefault="00767F46" w:rsidP="007D39EE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„A szakmai követelménymodulokhoz rendelt tantárgyak és témakörök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>óraszámokat az egyes tantárgyak témaköreire vonatkozóan is (szabadsáv nélküli szakmai óraszámok).</w:t>
      </w:r>
    </w:p>
    <w:p w:rsidR="00F6098C" w:rsidRDefault="009A202C" w:rsidP="009A202C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>
        <w:rPr>
          <w:rFonts w:ascii="Palatino Linotype" w:eastAsia="Calibri" w:hAnsi="Palatino Linotype"/>
          <w:sz w:val="24"/>
          <w:szCs w:val="24"/>
        </w:rPr>
        <w:br w:type="page"/>
      </w:r>
      <w:r w:rsidR="00F6098C"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F6098C" w:rsidRDefault="00F6098C" w:rsidP="009A202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6960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2443"/>
        <w:gridCol w:w="1180"/>
        <w:gridCol w:w="1240"/>
      </w:tblGrid>
      <w:tr w:rsidR="00F6098C" w:rsidRPr="002163EE" w:rsidTr="009B37AD">
        <w:trPr>
          <w:trHeight w:val="690"/>
          <w:jc w:val="center"/>
        </w:trPr>
        <w:tc>
          <w:tcPr>
            <w:tcW w:w="2049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lang w:eastAsia="hu-HU"/>
              </w:rPr>
              <w:t>Szakmai követelménymodul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lang w:eastAsia="hu-HU"/>
              </w:rPr>
              <w:t>Elméleti órák száma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lang w:eastAsia="hu-HU"/>
              </w:rPr>
              <w:t>Gyakorlati órák száma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 w:val="restart"/>
            <w:shd w:val="clear" w:color="auto" w:fill="auto"/>
            <w:vAlign w:val="center"/>
          </w:tcPr>
          <w:p w:rsidR="00F6098C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11189-12</w:t>
            </w:r>
          </w:p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Képi diagnosztika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Röntgen képalkotás II.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képalkotó berendezések, sugárvédelem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Mammográfia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Emlő Intervenció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Denzitometria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Fogászati felvételek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Röntgen képalkotás gyakorlat II.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152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képalkotó berendezések, sugárvédelem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Mammográfia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Emlő Intervenció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Denzitometria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Fogászati felvételek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 w:val="restart"/>
            <w:shd w:val="clear" w:color="auto" w:fill="auto"/>
            <w:vAlign w:val="center"/>
          </w:tcPr>
          <w:p w:rsidR="00F6098C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11190-12</w:t>
            </w:r>
          </w:p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Nukleáris medicina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Radiofarmakológia II.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jelzések izotóppal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Sejtjelzés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Terápiás radiofarmakonok</w:t>
            </w:r>
            <w:r w:rsidR="00B25A0E"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dokumentáció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B25A0E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Klinikai nukleáris medicina II. 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vizsgálatok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Terápiás beavatkozások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Berendezések minőségellenőrzése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Radiofarmakológia</w:t>
            </w:r>
            <w:r w:rsidR="00556113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i</w:t>
            </w: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 gyakorlat II.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Izotópok rendelése, nyilvántartása, minőségbiztosítás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Sejtjelzés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jelzések izotópokkal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55611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Klinikai nukleáris medicina </w:t>
            </w:r>
            <w:r w:rsidR="00B25A0E"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 II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56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vizsgálatok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34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Terápiás beavatkozások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Berendezések minőségellenőrzése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 w:val="restart"/>
            <w:shd w:val="clear" w:color="auto" w:fill="auto"/>
            <w:vAlign w:val="center"/>
          </w:tcPr>
          <w:p w:rsidR="00F6098C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lastRenderedPageBreak/>
              <w:t>11191-12</w:t>
            </w:r>
          </w:p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Sugárterápia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Brachyterápia 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 előkészítés, pozícionálás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sugárvédelmi ismeretek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Brachyterápia lokalizációk szerint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Daganatok sugárkezelése </w:t>
            </w:r>
            <w:r w:rsidR="008539BC"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II.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Rizikószervek kontúrozása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Betegdokumentáció és statisztika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Adatok tudományos feldolgozása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Sugárterápiás gyakorlat II.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80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Rizikószervek kontúrozása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45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 előkészítés, pozícionálás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Brachyterápia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01745A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2049" w:type="dxa"/>
            <w:shd w:val="clear" w:color="auto" w:fill="auto"/>
            <w:noWrap/>
            <w:vAlign w:val="bottom"/>
          </w:tcPr>
          <w:p w:rsidR="00F6098C" w:rsidRPr="002163EE" w:rsidRDefault="00F6098C" w:rsidP="004A18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lang w:eastAsia="hu-HU"/>
              </w:rPr>
              <w:t>Összesen: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lang w:eastAsia="hu-HU"/>
              </w:rPr>
              <w:t>200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01745A">
              <w:rPr>
                <w:rFonts w:ascii="Palatino Linotype" w:hAnsi="Palatino Linotype" w:cs="Arial"/>
                <w:b/>
                <w:bCs/>
                <w:lang w:eastAsia="hu-HU"/>
              </w:rPr>
              <w:t>304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4540" w:type="dxa"/>
            <w:gridSpan w:val="2"/>
            <w:shd w:val="clear" w:color="auto" w:fill="auto"/>
            <w:noWrap/>
            <w:vAlign w:val="bottom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01745A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shd w:val="clear" w:color="auto" w:fill="auto"/>
            <w:noWrap/>
            <w:vAlign w:val="center"/>
          </w:tcPr>
          <w:p w:rsidR="00F6098C" w:rsidRPr="0001745A" w:rsidRDefault="00F6098C" w:rsidP="00E32D2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01745A">
              <w:rPr>
                <w:rFonts w:ascii="Palatino Linotype" w:hAnsi="Palatino Linotype" w:cs="Arial"/>
                <w:lang w:eastAsia="hu-HU"/>
              </w:rPr>
              <w:t>504</w:t>
            </w:r>
          </w:p>
        </w:tc>
      </w:tr>
      <w:tr w:rsidR="00F6098C" w:rsidRPr="002163EE" w:rsidTr="00E32D2E">
        <w:trPr>
          <w:trHeight w:val="285"/>
          <w:jc w:val="center"/>
        </w:trPr>
        <w:tc>
          <w:tcPr>
            <w:tcW w:w="4540" w:type="dxa"/>
            <w:gridSpan w:val="2"/>
            <w:shd w:val="clear" w:color="auto" w:fill="auto"/>
            <w:noWrap/>
            <w:vAlign w:val="bottom"/>
          </w:tcPr>
          <w:p w:rsidR="00F6098C" w:rsidRPr="0001745A" w:rsidRDefault="00F6098C" w:rsidP="004A18E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01745A">
              <w:rPr>
                <w:rFonts w:ascii="Palatino Linotype" w:hAnsi="Palatino Linotype" w:cs="Arial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F6098C" w:rsidRPr="0001745A" w:rsidRDefault="00F6098C" w:rsidP="0055611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01745A">
              <w:rPr>
                <w:rFonts w:ascii="Palatino Linotype" w:hAnsi="Palatino Linotype" w:cs="Arial"/>
                <w:lang w:eastAsia="hu-HU"/>
              </w:rPr>
              <w:t>39.</w:t>
            </w:r>
            <w:r w:rsidR="00556113">
              <w:rPr>
                <w:rFonts w:ascii="Palatino Linotype" w:hAnsi="Palatino Linotype" w:cs="Arial"/>
                <w:lang w:eastAsia="hu-HU"/>
              </w:rPr>
              <w:t>6</w:t>
            </w:r>
            <w:r w:rsidR="00556113" w:rsidRPr="0001745A">
              <w:rPr>
                <w:rFonts w:ascii="Palatino Linotype" w:hAnsi="Palatino Linotype" w:cs="Arial"/>
                <w:lang w:eastAsia="hu-HU"/>
              </w:rPr>
              <w:t>8</w:t>
            </w:r>
            <w:r w:rsidR="00D6766F" w:rsidRPr="0001745A">
              <w:rPr>
                <w:rFonts w:ascii="Palatino Linotype" w:hAnsi="Palatino Linotype" w:cs="Arial"/>
                <w:lang w:eastAsia="hu-HU"/>
              </w:rPr>
              <w:t>%</w:t>
            </w:r>
          </w:p>
        </w:tc>
        <w:tc>
          <w:tcPr>
            <w:tcW w:w="1240" w:type="dxa"/>
            <w:shd w:val="clear" w:color="auto" w:fill="auto"/>
            <w:noWrap/>
            <w:vAlign w:val="center"/>
          </w:tcPr>
          <w:p w:rsidR="00F6098C" w:rsidRPr="0001745A" w:rsidRDefault="00F6098C" w:rsidP="0055611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01745A">
              <w:rPr>
                <w:rFonts w:ascii="Palatino Linotype" w:hAnsi="Palatino Linotype" w:cs="Arial"/>
                <w:lang w:eastAsia="hu-HU"/>
              </w:rPr>
              <w:t>60,</w:t>
            </w:r>
            <w:r w:rsidR="00556113">
              <w:rPr>
                <w:rFonts w:ascii="Palatino Linotype" w:hAnsi="Palatino Linotype" w:cs="Arial"/>
                <w:lang w:eastAsia="hu-HU"/>
              </w:rPr>
              <w:t>32</w:t>
            </w:r>
            <w:r w:rsidR="00D6766F" w:rsidRPr="0001745A">
              <w:rPr>
                <w:rFonts w:ascii="Palatino Linotype" w:hAnsi="Palatino Linotype" w:cs="Arial"/>
                <w:lang w:eastAsia="hu-HU"/>
              </w:rPr>
              <w:t>%</w:t>
            </w:r>
          </w:p>
        </w:tc>
      </w:tr>
    </w:tbl>
    <w:p w:rsidR="002163EE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9C3540" w:rsidRPr="0001745A" w:rsidRDefault="006909EE" w:rsidP="0001745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  <w:r>
        <w:rPr>
          <w:rFonts w:ascii="Palatino Linotype" w:hAnsi="Palatino Linotype"/>
        </w:rPr>
        <w:br w:type="page"/>
      </w:r>
    </w:p>
    <w:p w:rsidR="00A16DD7" w:rsidRPr="0001745A" w:rsidRDefault="00A16DD7" w:rsidP="0001745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9C3540" w:rsidRPr="0001745A" w:rsidRDefault="009C3540" w:rsidP="0001745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A16DD7" w:rsidRPr="0001745A" w:rsidRDefault="00A16DD7" w:rsidP="0001745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A16DD7" w:rsidRPr="0001745A" w:rsidRDefault="00A16DD7" w:rsidP="0001745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A16DD7" w:rsidRPr="0001745A" w:rsidRDefault="00A16DD7" w:rsidP="0001745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A16DD7" w:rsidRPr="000E120B" w:rsidRDefault="00A16DD7" w:rsidP="00A16DD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A16DD7" w:rsidRDefault="00A16DD7" w:rsidP="00A16DD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11189-12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01745A" w:rsidRPr="000E120B" w:rsidRDefault="0001745A" w:rsidP="00A16DD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16DD7" w:rsidRPr="00996D65" w:rsidRDefault="00A16DD7" w:rsidP="00A16DD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96D65">
        <w:rPr>
          <w:rFonts w:ascii="Palatino Linotype" w:hAnsi="Palatino Linotype" w:cs="Arial"/>
          <w:b/>
          <w:sz w:val="44"/>
          <w:szCs w:val="44"/>
          <w:lang w:eastAsia="hu-HU"/>
        </w:rPr>
        <w:t>Képi diagnosztika</w:t>
      </w:r>
      <w:r w:rsidRPr="00996D65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A16DD7" w:rsidRPr="000E120B" w:rsidRDefault="00A16DD7" w:rsidP="00A16DD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A16DD7" w:rsidRPr="000E120B" w:rsidRDefault="00A16DD7" w:rsidP="00A16DD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16DD7" w:rsidRPr="000E120B" w:rsidRDefault="00A16DD7" w:rsidP="00A16DD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A16DD7" w:rsidRPr="000E120B" w:rsidRDefault="00A16DD7" w:rsidP="00A16DD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A16DD7" w:rsidRPr="000E120B" w:rsidRDefault="00A16DD7" w:rsidP="00A16DD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A16DD7" w:rsidRPr="000E120B" w:rsidRDefault="00A16DD7" w:rsidP="00A16DD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16DD7" w:rsidRDefault="00A16DD7" w:rsidP="00A16DD7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 xml:space="preserve">11189-12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>
        <w:rPr>
          <w:rFonts w:ascii="Palatino Linotype" w:hAnsi="Palatino Linotype"/>
          <w:b/>
          <w:sz w:val="24"/>
          <w:szCs w:val="24"/>
        </w:rPr>
        <w:t>Képi diagnosztika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445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14"/>
        <w:gridCol w:w="142"/>
        <w:gridCol w:w="425"/>
        <w:gridCol w:w="567"/>
        <w:gridCol w:w="426"/>
        <w:gridCol w:w="567"/>
        <w:gridCol w:w="567"/>
        <w:gridCol w:w="567"/>
        <w:gridCol w:w="425"/>
        <w:gridCol w:w="567"/>
        <w:gridCol w:w="389"/>
        <w:gridCol w:w="389"/>
      </w:tblGrid>
      <w:tr w:rsidR="00121B11" w:rsidRPr="00830FE2" w:rsidTr="00F66047">
        <w:trPr>
          <w:trHeight w:val="582"/>
        </w:trPr>
        <w:tc>
          <w:tcPr>
            <w:tcW w:w="3414" w:type="dxa"/>
            <w:vMerge w:val="restart"/>
            <w:shd w:val="clear" w:color="auto" w:fill="auto"/>
            <w:vAlign w:val="center"/>
            <w:hideMark/>
          </w:tcPr>
          <w:p w:rsidR="00121B11" w:rsidRPr="00830FE2" w:rsidRDefault="00121B11" w:rsidP="00830FE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11189-12</w:t>
            </w:r>
            <w:r w:rsidRPr="00830FE2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Képi diagnosztika</w:t>
            </w:r>
          </w:p>
        </w:tc>
        <w:tc>
          <w:tcPr>
            <w:tcW w:w="2694" w:type="dxa"/>
            <w:gridSpan w:val="6"/>
            <w:shd w:val="clear" w:color="auto" w:fill="auto"/>
            <w:vAlign w:val="center"/>
            <w:hideMark/>
          </w:tcPr>
          <w:p w:rsidR="00121B11" w:rsidRPr="00830FE2" w:rsidRDefault="00121B11" w:rsidP="00830FE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Röntgen képalkotás II</w:t>
            </w:r>
          </w:p>
        </w:tc>
        <w:tc>
          <w:tcPr>
            <w:tcW w:w="2337" w:type="dxa"/>
            <w:gridSpan w:val="5"/>
            <w:shd w:val="clear" w:color="auto" w:fill="auto"/>
            <w:vAlign w:val="center"/>
            <w:hideMark/>
          </w:tcPr>
          <w:p w:rsidR="00121B11" w:rsidRPr="00830FE2" w:rsidRDefault="00121B11" w:rsidP="00830FE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Röntgen képalkotás gyakorlat II.</w:t>
            </w:r>
          </w:p>
        </w:tc>
      </w:tr>
      <w:tr w:rsidR="00121B11" w:rsidRPr="00830FE2" w:rsidTr="00751658">
        <w:trPr>
          <w:trHeight w:val="2744"/>
        </w:trPr>
        <w:tc>
          <w:tcPr>
            <w:tcW w:w="3414" w:type="dxa"/>
            <w:vMerge/>
            <w:vAlign w:val="center"/>
            <w:hideMark/>
          </w:tcPr>
          <w:p w:rsidR="00121B11" w:rsidRPr="00830FE2" w:rsidRDefault="00121B11" w:rsidP="00830FE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shd w:val="clear" w:color="auto" w:fill="auto"/>
            <w:textDirection w:val="btLr"/>
            <w:vAlign w:val="center"/>
            <w:hideMark/>
          </w:tcPr>
          <w:p w:rsidR="00121B11" w:rsidRPr="00830FE2" w:rsidRDefault="00121B11" w:rsidP="00EC286E">
            <w:pPr>
              <w:spacing w:after="0" w:line="240" w:lineRule="auto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Speciális képalkotó berendezések, sugárvédelem</w:t>
            </w:r>
          </w:p>
        </w:tc>
        <w:tc>
          <w:tcPr>
            <w:tcW w:w="567" w:type="dxa"/>
            <w:shd w:val="clear" w:color="auto" w:fill="auto"/>
            <w:textDirection w:val="btLr"/>
            <w:vAlign w:val="center"/>
            <w:hideMark/>
          </w:tcPr>
          <w:p w:rsidR="00121B11" w:rsidRPr="00830FE2" w:rsidRDefault="00121B11" w:rsidP="00EC286E">
            <w:pPr>
              <w:spacing w:after="0" w:line="240" w:lineRule="auto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Mammográfia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  <w:hideMark/>
          </w:tcPr>
          <w:p w:rsidR="00121B11" w:rsidRPr="00830FE2" w:rsidRDefault="00121B11" w:rsidP="00EC286E">
            <w:pPr>
              <w:spacing w:after="0" w:line="240" w:lineRule="auto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Emlő Intervenció</w:t>
            </w:r>
          </w:p>
        </w:tc>
        <w:tc>
          <w:tcPr>
            <w:tcW w:w="567" w:type="dxa"/>
            <w:shd w:val="clear" w:color="auto" w:fill="auto"/>
            <w:textDirection w:val="btLr"/>
            <w:vAlign w:val="center"/>
            <w:hideMark/>
          </w:tcPr>
          <w:p w:rsidR="00121B11" w:rsidRPr="00830FE2" w:rsidRDefault="00121B11" w:rsidP="00EC286E">
            <w:pPr>
              <w:spacing w:after="0" w:line="240" w:lineRule="auto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Denzitometria</w:t>
            </w:r>
          </w:p>
        </w:tc>
        <w:tc>
          <w:tcPr>
            <w:tcW w:w="567" w:type="dxa"/>
            <w:shd w:val="clear" w:color="auto" w:fill="auto"/>
            <w:textDirection w:val="btLr"/>
            <w:vAlign w:val="center"/>
            <w:hideMark/>
          </w:tcPr>
          <w:p w:rsidR="00121B11" w:rsidRPr="00830FE2" w:rsidRDefault="00121B11" w:rsidP="00EC286E">
            <w:pPr>
              <w:spacing w:after="0" w:line="240" w:lineRule="auto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Fogászati felvételek</w:t>
            </w:r>
          </w:p>
        </w:tc>
        <w:tc>
          <w:tcPr>
            <w:tcW w:w="567" w:type="dxa"/>
            <w:shd w:val="clear" w:color="auto" w:fill="auto"/>
            <w:textDirection w:val="btLr"/>
            <w:vAlign w:val="center"/>
            <w:hideMark/>
          </w:tcPr>
          <w:p w:rsidR="00121B11" w:rsidRPr="00830FE2" w:rsidRDefault="00121B11" w:rsidP="00EC286E">
            <w:pPr>
              <w:spacing w:after="0" w:line="240" w:lineRule="auto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Speciális képalkotó berendezések, sugárvédelem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  <w:hideMark/>
          </w:tcPr>
          <w:p w:rsidR="00121B11" w:rsidRPr="00830FE2" w:rsidRDefault="00121B11" w:rsidP="00EC286E">
            <w:pPr>
              <w:spacing w:after="0" w:line="240" w:lineRule="auto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Mammográfia</w:t>
            </w:r>
          </w:p>
        </w:tc>
        <w:tc>
          <w:tcPr>
            <w:tcW w:w="567" w:type="dxa"/>
            <w:shd w:val="clear" w:color="auto" w:fill="auto"/>
            <w:textDirection w:val="btLr"/>
            <w:vAlign w:val="center"/>
            <w:hideMark/>
          </w:tcPr>
          <w:p w:rsidR="00121B11" w:rsidRPr="00830FE2" w:rsidRDefault="00121B11" w:rsidP="00EC286E">
            <w:pPr>
              <w:spacing w:after="0" w:line="240" w:lineRule="auto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Emlő Intervenció</w:t>
            </w:r>
          </w:p>
        </w:tc>
        <w:tc>
          <w:tcPr>
            <w:tcW w:w="389" w:type="dxa"/>
            <w:textDirection w:val="btLr"/>
          </w:tcPr>
          <w:p w:rsidR="00121B11" w:rsidRPr="00830FE2" w:rsidRDefault="00121B11" w:rsidP="00EC286E">
            <w:pPr>
              <w:spacing w:after="0" w:line="240" w:lineRule="auto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Denzitometria</w:t>
            </w:r>
          </w:p>
        </w:tc>
        <w:tc>
          <w:tcPr>
            <w:tcW w:w="389" w:type="dxa"/>
            <w:textDirection w:val="btLr"/>
          </w:tcPr>
          <w:p w:rsidR="00121B11" w:rsidRPr="00830FE2" w:rsidRDefault="00121B11" w:rsidP="00EC286E">
            <w:pPr>
              <w:spacing w:after="0" w:line="240" w:lineRule="auto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Fogászati felvételek</w:t>
            </w:r>
          </w:p>
        </w:tc>
      </w:tr>
      <w:tr w:rsidR="00121B11" w:rsidRPr="00830FE2" w:rsidTr="00F66047">
        <w:trPr>
          <w:trHeight w:val="453"/>
        </w:trPr>
        <w:tc>
          <w:tcPr>
            <w:tcW w:w="8445" w:type="dxa"/>
            <w:gridSpan w:val="12"/>
            <w:shd w:val="clear" w:color="auto" w:fill="auto"/>
            <w:noWrap/>
            <w:vAlign w:val="center"/>
            <w:hideMark/>
          </w:tcPr>
          <w:p w:rsidR="00121B11" w:rsidRPr="00830FE2" w:rsidRDefault="00121B11" w:rsidP="00830FE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Röntgen-anatómiai ismereteit alkalmazza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Betegtájékoztatást és -irányítást végez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Vizsgálati stratégiát megbeszél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Mammográfiás röntgenfelvételeket készít és megítéli azok minőségét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Kiegészítő felvételek szükségességét felismeri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emlő intervenciós beavatkozásainál segédkezik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Injekciózáshoz, kontrasztanyag-beadáshoz előkészít, beadásuknál asszisztál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Felismeri a szövődményeket és allergiás reakciókat, részt vesz azok elhárításában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Biztosítja a munkához szükséges kontrasztanyagokat, gyógyszereket, infúziókat, fogyóeszközöket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89" w:type="dxa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Denzitometriás vizsgálatot végez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Képi dokumentációt készít és archivál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Digitális képfeldolgozást végez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Sugárvédelmi előírásokat betart és betartat, sugárvédő eszközöket alkalmaz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21B11" w:rsidRPr="00830FE2" w:rsidTr="00751658">
        <w:trPr>
          <w:trHeight w:val="454"/>
        </w:trPr>
        <w:tc>
          <w:tcPr>
            <w:tcW w:w="3556" w:type="dxa"/>
            <w:gridSpan w:val="2"/>
            <w:shd w:val="clear" w:color="auto" w:fill="auto"/>
            <w:noWrap/>
            <w:vAlign w:val="center"/>
            <w:hideMark/>
          </w:tcPr>
          <w:p w:rsidR="00121B11" w:rsidRPr="00830FE2" w:rsidRDefault="00121B11" w:rsidP="002A4E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Betegbiztonság szabályait betartja és betartatja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9" w:type="dxa"/>
            <w:vAlign w:val="center"/>
          </w:tcPr>
          <w:p w:rsidR="00121B11" w:rsidRPr="00830FE2" w:rsidRDefault="00121B11" w:rsidP="0094137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30FE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A16DD7" w:rsidRPr="005564C0" w:rsidRDefault="00CC2E01" w:rsidP="00A16DD7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486400" cy="8612505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61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DD7" w:rsidRPr="005564C0" w:rsidRDefault="00A16DD7" w:rsidP="00A16DD7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A16DD7" w:rsidRPr="00ED0985" w:rsidRDefault="00CC2E01" w:rsidP="00A16DD7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486400" cy="2243455"/>
            <wp:effectExtent l="0" t="0" r="0" b="4445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45A" w:rsidRPr="00C92408" w:rsidRDefault="00C92408" w:rsidP="00C9240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A16DD7" w:rsidRDefault="00A16DD7" w:rsidP="00A16DD7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Röntgen képalkotás II.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01745A">
        <w:rPr>
          <w:rFonts w:ascii="Palatino Linotype" w:hAnsi="Palatino Linotype"/>
          <w:sz w:val="24"/>
          <w:szCs w:val="24"/>
        </w:rPr>
        <w:tab/>
      </w:r>
      <w:r w:rsidRPr="0001745A">
        <w:rPr>
          <w:rFonts w:ascii="Palatino Linotype" w:hAnsi="Palatino Linotype"/>
          <w:b/>
          <w:sz w:val="24"/>
          <w:szCs w:val="24"/>
        </w:rPr>
        <w:t>96 óra</w:t>
      </w:r>
    </w:p>
    <w:p w:rsidR="00A16DD7" w:rsidRDefault="00A16DD7" w:rsidP="00A16DD7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16DD7" w:rsidRPr="000E120B" w:rsidRDefault="00A16DD7" w:rsidP="00A16DD7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D2FB6" w:rsidRDefault="00A16DD7" w:rsidP="00C92408">
      <w:pPr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F405C8">
        <w:rPr>
          <w:rFonts w:ascii="Palatino Linotype" w:hAnsi="Palatino Linotype" w:cs="TimesNewRomanPSMT"/>
          <w:sz w:val="24"/>
          <w:szCs w:val="24"/>
          <w:lang w:eastAsia="hu-HU"/>
        </w:rPr>
        <w:t xml:space="preserve">A </w:t>
      </w:r>
      <w:r w:rsidR="002D2FB6">
        <w:rPr>
          <w:rFonts w:ascii="Palatino Linotype" w:hAnsi="Palatino Linotype" w:cs="TimesNewRomanPSMT"/>
          <w:sz w:val="24"/>
          <w:szCs w:val="24"/>
          <w:lang w:eastAsia="hu-HU"/>
        </w:rPr>
        <w:t xml:space="preserve">Röntgen képalkotás II. </w:t>
      </w:r>
      <w:r w:rsidRPr="00F405C8">
        <w:rPr>
          <w:rFonts w:ascii="Palatino Linotype" w:hAnsi="Palatino Linotype" w:cs="TimesNewRomanPSMT"/>
          <w:sz w:val="24"/>
          <w:szCs w:val="24"/>
          <w:lang w:eastAsia="hu-HU"/>
        </w:rPr>
        <w:t xml:space="preserve">tantárgy tanításának </w:t>
      </w:r>
      <w:r w:rsidR="002D2FB6">
        <w:rPr>
          <w:rFonts w:ascii="Palatino Linotype" w:hAnsi="Palatino Linotype" w:cs="TimesNewRomanPSMT"/>
          <w:sz w:val="24"/>
          <w:szCs w:val="24"/>
          <w:lang w:eastAsia="hu-HU"/>
        </w:rPr>
        <w:t>az a</w:t>
      </w:r>
      <w:r w:rsidRPr="00F405C8">
        <w:rPr>
          <w:rFonts w:ascii="Palatino Linotype" w:hAnsi="Palatino Linotype" w:cs="TimesNewRomanPSMT"/>
          <w:sz w:val="24"/>
          <w:szCs w:val="24"/>
          <w:lang w:eastAsia="hu-HU"/>
        </w:rPr>
        <w:t>célja, hogy a hallgatók megismerjék</w:t>
      </w:r>
      <w:r w:rsidR="002D2FB6">
        <w:rPr>
          <w:rFonts w:ascii="Palatino Linotype" w:hAnsi="Palatino Linotype" w:cs="TimesNewRomanPSMT"/>
          <w:sz w:val="24"/>
          <w:szCs w:val="24"/>
          <w:lang w:eastAsia="hu-HU"/>
        </w:rPr>
        <w:t>:</w:t>
      </w:r>
    </w:p>
    <w:p w:rsidR="002D2FB6" w:rsidRPr="002D2FB6" w:rsidRDefault="006A33BF" w:rsidP="00C9240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F405C8">
        <w:rPr>
          <w:rFonts w:ascii="Palatino Linotype" w:hAnsi="Palatino Linotype" w:cs="TimesNewRomanPSMT"/>
          <w:sz w:val="24"/>
          <w:szCs w:val="24"/>
          <w:lang w:eastAsia="hu-HU"/>
        </w:rPr>
        <w:t>A</w:t>
      </w:r>
      <w:r w:rsidR="00A16DD7" w:rsidRPr="00F405C8">
        <w:rPr>
          <w:rFonts w:ascii="Palatino Linotype" w:hAnsi="Palatino Linotype" w:cs="TimesNewRomanPSMT"/>
          <w:sz w:val="24"/>
          <w:szCs w:val="24"/>
          <w:lang w:eastAsia="hu-HU"/>
        </w:rPr>
        <w:t xml:space="preserve"> speciális képalkotó berendezések felépítését, működését</w:t>
      </w:r>
    </w:p>
    <w:p w:rsidR="00A16DD7" w:rsidRPr="002D2FB6" w:rsidRDefault="006A33BF" w:rsidP="00C9240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  <w:lang w:eastAsia="hu-HU"/>
        </w:rPr>
        <w:t>Mammográfia</w:t>
      </w:r>
      <w:r w:rsidR="002D2FB6">
        <w:rPr>
          <w:rFonts w:ascii="Palatino Linotype" w:hAnsi="Palatino Linotype" w:cs="TimesNewRomanPSMT"/>
          <w:sz w:val="24"/>
          <w:szCs w:val="24"/>
          <w:lang w:eastAsia="hu-HU"/>
        </w:rPr>
        <w:t xml:space="preserve"> és az emlő intervenció </w:t>
      </w:r>
      <w:r>
        <w:rPr>
          <w:rFonts w:ascii="Palatino Linotype" w:hAnsi="Palatino Linotype" w:cs="TimesNewRomanPSMT"/>
          <w:sz w:val="24"/>
          <w:szCs w:val="24"/>
          <w:lang w:eastAsia="hu-HU"/>
        </w:rPr>
        <w:t>során alkalmazott</w:t>
      </w:r>
      <w:r w:rsidR="002D2FB6">
        <w:rPr>
          <w:rFonts w:ascii="Palatino Linotype" w:hAnsi="Palatino Linotype" w:cs="TimesNewRomanPSMT"/>
          <w:sz w:val="24"/>
          <w:szCs w:val="24"/>
          <w:lang w:eastAsia="hu-HU"/>
        </w:rPr>
        <w:t xml:space="preserve"> technikákat</w:t>
      </w:r>
    </w:p>
    <w:p w:rsidR="002D2FB6" w:rsidRDefault="002D2FB6" w:rsidP="00C9240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  <w:lang w:eastAsia="hu-HU"/>
        </w:rPr>
        <w:t>denzitometriás vizsgálatokat.</w:t>
      </w:r>
    </w:p>
    <w:p w:rsidR="00A16DD7" w:rsidRDefault="00A16DD7" w:rsidP="00A16DD7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16DD7" w:rsidRPr="00B5767E" w:rsidRDefault="00A16DD7" w:rsidP="00A16DD7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16DD7" w:rsidRPr="000E120B" w:rsidRDefault="00A16DD7" w:rsidP="00C9240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Röntgen k</w:t>
      </w:r>
      <w:r w:rsidRPr="00ED0985">
        <w:rPr>
          <w:rFonts w:ascii="Palatino Linotype" w:hAnsi="Palatino Linotype"/>
          <w:sz w:val="24"/>
          <w:szCs w:val="24"/>
        </w:rPr>
        <w:t>épalkotás I. modul</w:t>
      </w:r>
      <w:r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sugárvédelem-dosimetria</w:t>
      </w:r>
    </w:p>
    <w:p w:rsidR="00A16DD7" w:rsidRDefault="00A16DD7" w:rsidP="00A16DD7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16DD7" w:rsidRDefault="00A16DD7" w:rsidP="00A16DD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01745A" w:rsidRDefault="0001745A" w:rsidP="0001745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A16DD7" w:rsidRDefault="00A16DD7" w:rsidP="00A16DD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255AC">
        <w:rPr>
          <w:rFonts w:ascii="Palatino Linotype" w:hAnsi="Palatino Linotype" w:cs="Arial"/>
          <w:b/>
          <w:sz w:val="24"/>
          <w:szCs w:val="24"/>
          <w:lang w:eastAsia="hu-HU"/>
        </w:rPr>
        <w:t>Speciális képalkotó berendezések, sugárvédelem</w:t>
      </w:r>
      <w:r>
        <w:rPr>
          <w:rFonts w:ascii="Palatino Linotype" w:hAnsi="Palatino Linotype"/>
          <w:b/>
          <w:sz w:val="24"/>
          <w:szCs w:val="24"/>
        </w:rPr>
        <w:tab/>
      </w:r>
      <w:r w:rsidR="0001745A">
        <w:rPr>
          <w:rFonts w:ascii="Palatino Linotype" w:hAnsi="Palatino Linotype"/>
          <w:b/>
          <w:sz w:val="24"/>
          <w:szCs w:val="24"/>
        </w:rPr>
        <w:tab/>
      </w:r>
      <w:r w:rsidRPr="0001745A">
        <w:rPr>
          <w:rFonts w:ascii="Palatino Linotype" w:hAnsi="Palatino Linotype"/>
          <w:b/>
          <w:i/>
          <w:sz w:val="24"/>
          <w:szCs w:val="24"/>
        </w:rPr>
        <w:t>16 óra</w:t>
      </w:r>
    </w:p>
    <w:p w:rsidR="00A16DD7" w:rsidRPr="00ED0985" w:rsidRDefault="00A16DD7" w:rsidP="0001745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ED0985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Mammográfiás röntgenberendezések </w:t>
      </w:r>
    </w:p>
    <w:p w:rsidR="00A16DD7" w:rsidRPr="00ED0985" w:rsidRDefault="00A16DD7" w:rsidP="0001745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ED0985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Denzitometriás készülékek </w:t>
      </w:r>
    </w:p>
    <w:p w:rsidR="00A16DD7" w:rsidRDefault="00A16DD7" w:rsidP="0001745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ED0985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Fogászati röntgenberendezések </w:t>
      </w:r>
    </w:p>
    <w:p w:rsidR="00A16DD7" w:rsidRDefault="00A16DD7" w:rsidP="0001745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ahoma"/>
          <w:color w:val="000000"/>
          <w:sz w:val="24"/>
          <w:szCs w:val="24"/>
          <w:lang w:eastAsia="hu-HU"/>
        </w:rPr>
        <w:t>Digitális képalkotás</w:t>
      </w:r>
    </w:p>
    <w:p w:rsidR="00A16DD7" w:rsidRDefault="00A16DD7" w:rsidP="0001745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D116B6">
        <w:rPr>
          <w:rFonts w:ascii="Palatino Linotype" w:hAnsi="Palatino Linotype" w:cs="Tahoma"/>
          <w:color w:val="000000"/>
          <w:sz w:val="24"/>
          <w:szCs w:val="24"/>
          <w:lang w:eastAsia="hu-HU"/>
        </w:rPr>
        <w:t>Speciális röntgenfilmek</w:t>
      </w:r>
    </w:p>
    <w:p w:rsidR="00A16DD7" w:rsidRPr="00ED0985" w:rsidRDefault="00A16DD7" w:rsidP="0001745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ahoma"/>
          <w:color w:val="000000"/>
          <w:sz w:val="24"/>
          <w:szCs w:val="24"/>
          <w:lang w:eastAsia="hu-HU"/>
        </w:rPr>
        <w:t>Sugárvédelem</w:t>
      </w:r>
    </w:p>
    <w:p w:rsidR="00A16DD7" w:rsidRDefault="00A16DD7" w:rsidP="00A16DD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16DD7" w:rsidRDefault="00A16DD7" w:rsidP="00A16DD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Mammográfia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01745A">
        <w:rPr>
          <w:rFonts w:ascii="Palatino Linotype" w:hAnsi="Palatino Linotype"/>
          <w:b/>
          <w:sz w:val="24"/>
          <w:szCs w:val="24"/>
        </w:rPr>
        <w:tab/>
      </w:r>
      <w:r w:rsidRPr="0001745A">
        <w:rPr>
          <w:rFonts w:ascii="Palatino Linotype" w:hAnsi="Palatino Linotype"/>
          <w:b/>
          <w:i/>
          <w:sz w:val="24"/>
          <w:szCs w:val="24"/>
        </w:rPr>
        <w:t>32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16DD7" w:rsidRPr="00856D88" w:rsidRDefault="00A16DD7" w:rsidP="0001745A">
      <w:pPr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856D88">
        <w:rPr>
          <w:rFonts w:ascii="Palatino Linotype" w:hAnsi="Palatino Linotype"/>
          <w:sz w:val="24"/>
          <w:szCs w:val="24"/>
        </w:rPr>
        <w:t>Az emlő ép és kóros morfológiája</w:t>
      </w:r>
    </w:p>
    <w:p w:rsidR="00A16DD7" w:rsidRPr="00856D88" w:rsidRDefault="00A16DD7" w:rsidP="0001745A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röntgenfelvételei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 w:hanging="11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cranio-caudalis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 w:hanging="11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félferde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 w:hanging="11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mediolateralis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 w:hanging="11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latero-lateralis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 w:hanging="11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„Cleopatra” típusú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 w:hanging="11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„Hasadék” típusú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 w:hanging="11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célzott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 w:hanging="11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nagyított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0" w:line="240" w:lineRule="auto"/>
        <w:ind w:left="1134" w:hanging="11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specimen felvétele </w:t>
      </w:r>
    </w:p>
    <w:p w:rsidR="00A16DD7" w:rsidRPr="00856D88" w:rsidRDefault="00A16DD7" w:rsidP="0001745A">
      <w:pPr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856D88">
        <w:rPr>
          <w:rFonts w:ascii="Palatino Linotype" w:hAnsi="Palatino Linotype"/>
          <w:sz w:val="24"/>
          <w:szCs w:val="24"/>
        </w:rPr>
        <w:t xml:space="preserve">Emlőszűrés </w:t>
      </w:r>
    </w:p>
    <w:p w:rsidR="00A16DD7" w:rsidRPr="009040AE" w:rsidRDefault="00A16DD7" w:rsidP="0001745A">
      <w:pPr>
        <w:pStyle w:val="Default"/>
        <w:ind w:left="1418" w:hanging="284"/>
        <w:rPr>
          <w:rFonts w:ascii="Palatino Linotype" w:hAnsi="Palatino Linotype" w:cs="Tahoma"/>
          <w:lang w:eastAsia="hu-HU"/>
        </w:rPr>
      </w:pPr>
      <w:r w:rsidRPr="009040AE">
        <w:rPr>
          <w:rFonts w:ascii="Palatino Linotype" w:hAnsi="Palatino Linotype"/>
        </w:rPr>
        <w:t xml:space="preserve">Komplex emlődiagnosztika </w:t>
      </w:r>
    </w:p>
    <w:p w:rsidR="00A16DD7" w:rsidRPr="009040AE" w:rsidRDefault="00A16DD7" w:rsidP="0001745A">
      <w:pPr>
        <w:autoSpaceDE w:val="0"/>
        <w:autoSpaceDN w:val="0"/>
        <w:adjustRightInd w:val="0"/>
        <w:spacing w:after="19" w:line="240" w:lineRule="auto"/>
        <w:ind w:left="1418" w:hanging="28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040AE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Ultrahang kontrasztanyagok </w:t>
      </w:r>
    </w:p>
    <w:p w:rsidR="00A16DD7" w:rsidRPr="009040AE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040AE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Galaktóz alapú kontrasztanyagok </w:t>
      </w:r>
    </w:p>
    <w:p w:rsidR="00A16DD7" w:rsidRPr="009040AE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040AE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Albumin alapú kontrasztanyagok </w:t>
      </w:r>
    </w:p>
    <w:p w:rsidR="00A16DD7" w:rsidRDefault="00A16DD7" w:rsidP="00A16DD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16DD7" w:rsidRDefault="00A16DD7" w:rsidP="00A16DD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Emlőintervenció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01745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16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16DD7" w:rsidRPr="00554B26" w:rsidRDefault="00A16DD7" w:rsidP="0001745A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lastRenderedPageBreak/>
        <w:t xml:space="preserve">Galacto-ductográfia </w:t>
      </w:r>
    </w:p>
    <w:p w:rsidR="00A16DD7" w:rsidRPr="00554B26" w:rsidRDefault="00A16DD7" w:rsidP="0001745A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t>Preoperatív festék-lokalizáció ductográfia</w:t>
      </w:r>
    </w:p>
    <w:p w:rsidR="00A16DD7" w:rsidRPr="00554B26" w:rsidRDefault="00A16DD7" w:rsidP="0001745A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t>Pneumo-cystographia mammae</w:t>
      </w:r>
    </w:p>
    <w:p w:rsidR="00A16DD7" w:rsidRPr="00554B26" w:rsidRDefault="00A16DD7" w:rsidP="0001745A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t>Vezérelt punkciók, mintavételek, lokalizációk</w:t>
      </w:r>
    </w:p>
    <w:p w:rsidR="00A16DD7" w:rsidRPr="00554B26" w:rsidRDefault="00A16DD7" w:rsidP="0001745A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t>Mintavételi technika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 w:hanging="11"/>
        <w:rPr>
          <w:rFonts w:ascii="Palatino Linotype" w:hAnsi="Palatino Linotype"/>
          <w:sz w:val="24"/>
          <w:szCs w:val="24"/>
        </w:rPr>
      </w:pPr>
      <w:r w:rsidRPr="00554B26">
        <w:rPr>
          <w:rFonts w:ascii="Palatino Linotype" w:hAnsi="Palatino Linotype"/>
          <w:sz w:val="24"/>
          <w:szCs w:val="24"/>
        </w:rPr>
        <w:t>Cytológia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 w:hanging="11"/>
        <w:rPr>
          <w:rFonts w:ascii="Palatino Linotype" w:hAnsi="Palatino Linotype"/>
          <w:sz w:val="24"/>
          <w:szCs w:val="24"/>
        </w:rPr>
      </w:pPr>
      <w:r w:rsidRPr="00554B26">
        <w:rPr>
          <w:rFonts w:ascii="Palatino Linotype" w:hAnsi="Palatino Linotype"/>
          <w:color w:val="000000"/>
          <w:sz w:val="24"/>
          <w:szCs w:val="24"/>
        </w:rPr>
        <w:t>H</w:t>
      </w:r>
      <w:r w:rsidR="006A33BF">
        <w:rPr>
          <w:rFonts w:ascii="Palatino Linotype" w:hAnsi="Palatino Linotype"/>
          <w:color w:val="000000"/>
          <w:sz w:val="24"/>
          <w:szCs w:val="24"/>
        </w:rPr>
        <w:t>ys</w:t>
      </w:r>
      <w:r w:rsidRPr="00554B26">
        <w:rPr>
          <w:rFonts w:ascii="Palatino Linotype" w:hAnsi="Palatino Linotype"/>
          <w:color w:val="000000"/>
          <w:sz w:val="24"/>
          <w:szCs w:val="24"/>
        </w:rPr>
        <w:t>tológia</w:t>
      </w:r>
    </w:p>
    <w:p w:rsidR="00A16DD7" w:rsidRPr="00554B26" w:rsidRDefault="00A16DD7" w:rsidP="0001745A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color w:val="000000"/>
          <w:sz w:val="24"/>
          <w:szCs w:val="24"/>
        </w:rPr>
        <w:t>Stereotaxiás emlő vacuum core biopsia</w:t>
      </w:r>
    </w:p>
    <w:p w:rsidR="00A16DD7" w:rsidRPr="00554B26" w:rsidRDefault="00A16DD7" w:rsidP="0001745A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Cs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t>Aspirációs cytológia és core biopszia</w:t>
      </w:r>
    </w:p>
    <w:p w:rsidR="00A16DD7" w:rsidRPr="009040AE" w:rsidRDefault="00882ADA" w:rsidP="0001745A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color w:val="000000"/>
          <w:sz w:val="24"/>
          <w:szCs w:val="24"/>
          <w:lang w:eastAsia="hu-HU"/>
        </w:rPr>
      </w:pPr>
      <w:r>
        <w:rPr>
          <w:rFonts w:ascii="Palatino Linotype" w:hAnsi="Palatino Linotype"/>
          <w:bCs/>
          <w:color w:val="000000"/>
          <w:sz w:val="24"/>
          <w:szCs w:val="24"/>
          <w:lang w:eastAsia="hu-HU"/>
        </w:rPr>
        <w:t>Mammográfiával vezérelt s</w:t>
      </w:r>
      <w:r w:rsidR="00A16DD7" w:rsidRPr="009040AE">
        <w:rPr>
          <w:rFonts w:ascii="Palatino Linotype" w:hAnsi="Palatino Linotype"/>
          <w:bCs/>
          <w:color w:val="000000"/>
          <w:sz w:val="24"/>
          <w:szCs w:val="24"/>
          <w:lang w:eastAsia="hu-HU"/>
        </w:rPr>
        <w:t xml:space="preserve">tereotaxiás </w:t>
      </w:r>
      <w:r w:rsidR="00A16DD7">
        <w:rPr>
          <w:rFonts w:ascii="Palatino Linotype" w:hAnsi="Palatino Linotype"/>
          <w:bCs/>
          <w:color w:val="000000"/>
          <w:sz w:val="24"/>
          <w:szCs w:val="24"/>
          <w:lang w:eastAsia="hu-HU"/>
        </w:rPr>
        <w:t>vizsgálat</w:t>
      </w:r>
    </w:p>
    <w:p w:rsidR="00A16DD7" w:rsidRDefault="00A16DD7" w:rsidP="00C92408">
      <w:pPr>
        <w:autoSpaceDE w:val="0"/>
        <w:autoSpaceDN w:val="0"/>
        <w:adjustRightInd w:val="0"/>
        <w:spacing w:after="0" w:line="240" w:lineRule="auto"/>
        <w:ind w:left="425" w:firstLine="709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9040AE">
        <w:rPr>
          <w:rFonts w:ascii="Palatino Linotype" w:hAnsi="Palatino Linotype"/>
          <w:bCs/>
          <w:color w:val="000000"/>
          <w:sz w:val="24"/>
          <w:szCs w:val="24"/>
          <w:lang w:eastAsia="hu-HU"/>
        </w:rPr>
        <w:t xml:space="preserve">UH-vezérelt </w:t>
      </w:r>
      <w:r w:rsidRPr="009040AE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mintavétel </w:t>
      </w:r>
    </w:p>
    <w:p w:rsidR="00A16DD7" w:rsidRDefault="00A16DD7" w:rsidP="0001745A">
      <w:pPr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5E2646">
        <w:rPr>
          <w:rFonts w:ascii="Palatino Linotype" w:hAnsi="Palatino Linotype"/>
          <w:sz w:val="24"/>
          <w:szCs w:val="24"/>
        </w:rPr>
        <w:t>Irányelvek az emlőbetegségek terápiájában</w:t>
      </w:r>
    </w:p>
    <w:p w:rsidR="00A16DD7" w:rsidRPr="005E2646" w:rsidRDefault="00A16DD7" w:rsidP="00A16DD7">
      <w:pPr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A16DD7" w:rsidRPr="006255AC" w:rsidRDefault="00A16DD7" w:rsidP="00A16DD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Denzitometria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01745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16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csontsűrűség változása és vizsgálata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csontépülés és lebontás élettana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csontok ásványanyag tartalmának változása az életkor függvényében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osteopénia és porosis definíciója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osteoporosis típusai: primer és szekunder osteoporosisok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szekunder osteoporosisok okai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primer osteoporosis népegészségügyi jelentősége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osteoporosis szövődményei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ostoprosis kialakulásának rizikófaktorai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csontsűrűség mérés indikációi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Tahoma" w:hAnsi="Tahoma" w:cs="Tahoma"/>
          <w:color w:val="000000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osteoporosis röntgentünetei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osteoporosis megelőzése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osteoporosis kezelésének alapelvei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csontsűrűség mérése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Morfometriás mérések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Hagyományos, szemikvantitatív denzitometria </w:t>
      </w:r>
    </w:p>
    <w:p w:rsidR="00A16DD7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>Kvantitatív denzitometria, foton abszorpciometria</w:t>
      </w:r>
    </w:p>
    <w:p w:rsidR="00A16DD7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5E2646">
        <w:rPr>
          <w:rFonts w:ascii="Palatino Linotype" w:hAnsi="Palatino Linotype"/>
          <w:sz w:val="24"/>
          <w:szCs w:val="24"/>
        </w:rPr>
        <w:t>Mérési helyek (DEXA)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Mérési pontosság és hitelesség meghatározása és hibahatárai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Csonttömeg számszerűségének összefüggései </w:t>
      </w:r>
    </w:p>
    <w:p w:rsidR="00A16DD7" w:rsidRPr="005E2646" w:rsidRDefault="00A16DD7" w:rsidP="00C92408">
      <w:pPr>
        <w:tabs>
          <w:tab w:val="left" w:pos="2655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BMC </w:t>
      </w:r>
      <w:r w:rsidR="00C92408">
        <w:rPr>
          <w:rFonts w:ascii="Palatino Linotype" w:hAnsi="Palatino Linotype" w:cs="Tahoma"/>
          <w:color w:val="000000"/>
          <w:sz w:val="24"/>
          <w:szCs w:val="24"/>
          <w:lang w:eastAsia="hu-HU"/>
        </w:rPr>
        <w:tab/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BMD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T-score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Z-score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Referencia értékek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osteodenzitometriás vizsgálatok kiértékelése és dokumentációja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Testösszetétel analízis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Denzitometria és morfometria együttes kvantitatív értékelése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radiográfus speciális feladatai az osteodenzitometriás vizsgálat során </w:t>
      </w:r>
    </w:p>
    <w:p w:rsidR="00A16DD7" w:rsidRPr="005E2646" w:rsidRDefault="00A16DD7" w:rsidP="00C92408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lastRenderedPageBreak/>
        <w:t xml:space="preserve">A beteg előkészítése osteodenzitometriás vizsgálatra </w:t>
      </w:r>
    </w:p>
    <w:p w:rsidR="00A16DD7" w:rsidRPr="005E2646" w:rsidRDefault="00A16DD7" w:rsidP="00C92408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beteg pozicionálása </w:t>
      </w:r>
    </w:p>
    <w:p w:rsidR="00A16DD7" w:rsidRPr="005E2646" w:rsidRDefault="00A16DD7" w:rsidP="00C92408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Speciális sugárvédelmi vonatkozások ismerete és betartása </w:t>
      </w:r>
    </w:p>
    <w:p w:rsidR="00A16DD7" w:rsidRPr="005E2646" w:rsidRDefault="00A16DD7" w:rsidP="00C92408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Osteodenzitometriás vizsgálatok kivitelezése </w:t>
      </w:r>
    </w:p>
    <w:p w:rsidR="00A16DD7" w:rsidRPr="005E2646" w:rsidRDefault="00A16DD7" w:rsidP="00C92408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>Minőségbiztosítás</w:t>
      </w:r>
    </w:p>
    <w:p w:rsidR="00A16DD7" w:rsidRPr="005E2646" w:rsidRDefault="00A16DD7" w:rsidP="00C92408">
      <w:pPr>
        <w:widowControl w:val="0"/>
        <w:tabs>
          <w:tab w:val="left" w:pos="1560"/>
        </w:tabs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>Mérési pontosság és hitelesség meghatározása és hibahatárai</w:t>
      </w:r>
    </w:p>
    <w:p w:rsidR="00A16DD7" w:rsidRPr="005E2646" w:rsidRDefault="00A16DD7" w:rsidP="00C9240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A16DD7" w:rsidRDefault="00A16DD7" w:rsidP="00A16DD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Fogászati felvételek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01745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16 </w:t>
      </w:r>
      <w:r w:rsidRPr="006255AC">
        <w:rPr>
          <w:rFonts w:ascii="Palatino Linotype" w:hAnsi="Palatino Linotype"/>
          <w:b/>
          <w:i/>
          <w:sz w:val="24"/>
          <w:szCs w:val="24"/>
        </w:rPr>
        <w:t>óra</w:t>
      </w:r>
    </w:p>
    <w:p w:rsidR="00A16DD7" w:rsidRPr="009C1DCC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ahoma"/>
          <w:color w:val="000000"/>
          <w:sz w:val="24"/>
          <w:szCs w:val="24"/>
          <w:lang w:eastAsia="hu-HU"/>
        </w:rPr>
        <w:t>Intraoralis felvételek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Szögfelezős technika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Párhuzamos technika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Korona felvételek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Szárnyas felvételek</w:t>
      </w:r>
    </w:p>
    <w:p w:rsidR="00A16DD7" w:rsidRPr="009C1DCC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Ráharapásos felvételek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ahoma"/>
          <w:color w:val="000000"/>
          <w:sz w:val="24"/>
          <w:szCs w:val="24"/>
          <w:lang w:eastAsia="hu-HU"/>
        </w:rPr>
        <w:t>Extraoralis felvételek</w:t>
      </w:r>
    </w:p>
    <w:p w:rsidR="00A16DD7" w:rsidRPr="009C1DCC" w:rsidRDefault="00A531C2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Sík</w:t>
      </w:r>
    </w:p>
    <w:p w:rsidR="00A16DD7" w:rsidRPr="009C1DCC" w:rsidRDefault="00A531C2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Panoráma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ahoma"/>
          <w:color w:val="000000"/>
          <w:sz w:val="24"/>
          <w:szCs w:val="24"/>
          <w:lang w:eastAsia="hu-HU"/>
        </w:rPr>
        <w:t>Speciális felvételek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CT, MRI, UH,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Izotópvizsgálat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Xeroradiográfia</w:t>
      </w:r>
    </w:p>
    <w:p w:rsidR="00A16DD7" w:rsidRPr="001B3C0A" w:rsidRDefault="00A16DD7" w:rsidP="00C9240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B3C0A">
        <w:rPr>
          <w:rFonts w:ascii="Palatino Linotype" w:hAnsi="Palatino Linotype"/>
          <w:sz w:val="24"/>
          <w:szCs w:val="24"/>
        </w:rPr>
        <w:t>Szájsebészeti alapismeretek</w:t>
      </w:r>
    </w:p>
    <w:p w:rsidR="00A16DD7" w:rsidRPr="000E120B" w:rsidRDefault="00A16DD7" w:rsidP="00A16DD7">
      <w:pPr>
        <w:spacing w:after="0" w:line="240" w:lineRule="auto"/>
        <w:rPr>
          <w:rFonts w:ascii="Palatino Linotype" w:hAnsi="Palatino Linotype"/>
          <w:b/>
        </w:rPr>
      </w:pPr>
    </w:p>
    <w:p w:rsidR="00A16DD7" w:rsidRDefault="00A16DD7" w:rsidP="00A16DD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A16DD7" w:rsidRPr="0051494C" w:rsidRDefault="00A16DD7" w:rsidP="00C92408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1494C">
        <w:rPr>
          <w:rFonts w:ascii="Palatino Linotype" w:hAnsi="Palatino Linotype"/>
          <w:sz w:val="24"/>
          <w:szCs w:val="24"/>
        </w:rPr>
        <w:t>Szaktanterem, demo</w:t>
      </w:r>
      <w:r w:rsidR="002D2203">
        <w:rPr>
          <w:rFonts w:ascii="Palatino Linotype" w:hAnsi="Palatino Linotype"/>
          <w:sz w:val="24"/>
          <w:szCs w:val="24"/>
        </w:rPr>
        <w:t>n</w:t>
      </w:r>
      <w:r w:rsidRPr="0051494C">
        <w:rPr>
          <w:rFonts w:ascii="Palatino Linotype" w:hAnsi="Palatino Linotype"/>
          <w:sz w:val="24"/>
          <w:szCs w:val="24"/>
        </w:rPr>
        <w:t>strációs terem</w:t>
      </w:r>
    </w:p>
    <w:p w:rsidR="00A16DD7" w:rsidRPr="00D846BB" w:rsidRDefault="00A16DD7" w:rsidP="00A16DD7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16DD7" w:rsidRDefault="00A16DD7" w:rsidP="00A16DD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D116B6" w:rsidRDefault="00D116B6" w:rsidP="00D116B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D116B6" w:rsidRPr="0092617B" w:rsidRDefault="00D116B6" w:rsidP="00C9240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i/>
          <w:sz w:val="24"/>
          <w:szCs w:val="24"/>
        </w:rPr>
      </w:pPr>
      <w:r w:rsidRPr="0092617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116B6" w:rsidRPr="00517FCB" w:rsidTr="001C171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116B6" w:rsidRPr="00517FCB" w:rsidTr="001C171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116B6" w:rsidRPr="00517FCB" w:rsidRDefault="00D116B6" w:rsidP="001C171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116B6" w:rsidRPr="00517FCB" w:rsidRDefault="00D116B6" w:rsidP="001C171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116B6" w:rsidRPr="00517FCB" w:rsidRDefault="00D116B6" w:rsidP="001C171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116B6" w:rsidRPr="00517FCB" w:rsidRDefault="00D116B6" w:rsidP="001C171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116B6" w:rsidRPr="00517FCB" w:rsidRDefault="00D116B6" w:rsidP="001C171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D116B6" w:rsidP="00A811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81188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81188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2.</w:t>
            </w:r>
            <w:r w:rsidR="00494EA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 xml:space="preserve">Válaszolás írásban mondatszintű </w:t>
            </w:r>
            <w:r w:rsidRPr="00517FCB">
              <w:rPr>
                <w:rFonts w:ascii="Palatino Linotype" w:hAnsi="Palatino Linotype" w:cs="Arial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09" w:type="dxa"/>
            <w:vAlign w:val="center"/>
          </w:tcPr>
          <w:p w:rsidR="00D116B6" w:rsidRPr="00517FCB" w:rsidRDefault="00494EA7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D116B6" w:rsidRPr="00517FCB" w:rsidRDefault="00494EA7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 w:rsidR="00494EA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116B6" w:rsidRPr="00517FCB" w:rsidRDefault="00494EA7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116B6" w:rsidRPr="00517FCB" w:rsidRDefault="00494EA7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2.</w:t>
            </w:r>
            <w:r w:rsidR="00494EA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2.</w:t>
            </w:r>
            <w:r w:rsidR="00494EA7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D116B6" w:rsidRPr="00517FC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D116B6" w:rsidRPr="00517FCB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D116B6" w:rsidRPr="00517FCB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D116B6" w:rsidRPr="00517FCB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D116B6" w:rsidRPr="00517FCB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D116B6" w:rsidRPr="00517FC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A81188">
              <w:rPr>
                <w:rFonts w:ascii="Palatino Linotype" w:hAnsi="Palatino Linotype"/>
                <w:sz w:val="20"/>
                <w:szCs w:val="20"/>
              </w:rPr>
              <w:t>.1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C92408">
        <w:trPr>
          <w:jc w:val="center"/>
        </w:trPr>
        <w:tc>
          <w:tcPr>
            <w:tcW w:w="828" w:type="dxa"/>
            <w:vAlign w:val="center"/>
          </w:tcPr>
          <w:p w:rsidR="00D116B6" w:rsidRPr="00517FCB" w:rsidRDefault="00494EA7" w:rsidP="00A811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D116B6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  <w:r w:rsidR="00A81188">
              <w:rPr>
                <w:rFonts w:ascii="Palatino Linotype" w:hAnsi="Palatino Linotype"/>
                <w:sz w:val="20"/>
                <w:szCs w:val="20"/>
              </w:rPr>
              <w:t>2</w:t>
            </w:r>
            <w:r w:rsidR="00D116B6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6B6" w:rsidRPr="00517FCB" w:rsidRDefault="00D116B6" w:rsidP="00C924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116B6" w:rsidRPr="0092617B" w:rsidRDefault="00D116B6" w:rsidP="00D116B6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D116B6" w:rsidRPr="0092617B" w:rsidRDefault="00D116B6" w:rsidP="00A8118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92617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116B6" w:rsidRPr="00517FCB" w:rsidTr="001C1715">
        <w:trPr>
          <w:jc w:val="center"/>
        </w:trPr>
        <w:tc>
          <w:tcPr>
            <w:tcW w:w="994" w:type="dxa"/>
            <w:vMerge w:val="restart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Merge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1C1715">
        <w:trPr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116B6" w:rsidRPr="00517FCB" w:rsidTr="001C1715">
        <w:trPr>
          <w:trHeight w:val="263"/>
          <w:jc w:val="center"/>
        </w:trPr>
        <w:tc>
          <w:tcPr>
            <w:tcW w:w="994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494EA7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6B6" w:rsidRPr="00517FCB" w:rsidRDefault="00494EA7" w:rsidP="00494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116B6" w:rsidRPr="00517FCB" w:rsidRDefault="00D116B6" w:rsidP="001C17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35337" w:rsidRDefault="00835337" w:rsidP="00C92408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835337" w:rsidRPr="000E120B" w:rsidRDefault="00835337" w:rsidP="00C92408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A16DD7" w:rsidRPr="000E120B" w:rsidRDefault="00A16DD7" w:rsidP="00A16DD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A16DD7" w:rsidRDefault="00A16DD7" w:rsidP="00C9240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Törvény. 54. § (</w:t>
      </w:r>
      <w:r w:rsidR="00EE4978">
        <w:rPr>
          <w:rFonts w:ascii="Palatino Linotype" w:hAnsi="Palatino Linotype"/>
          <w:bCs/>
          <w:sz w:val="24"/>
          <w:szCs w:val="24"/>
        </w:rPr>
        <w:t>2) pontja szerinti értékeléssel.</w:t>
      </w:r>
    </w:p>
    <w:p w:rsidR="00A16DD7" w:rsidRDefault="00A16DD7" w:rsidP="00A16DD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A16DD7" w:rsidRPr="0051494C" w:rsidRDefault="00A16DD7" w:rsidP="00A16DD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A16DD7" w:rsidRDefault="00A16DD7" w:rsidP="00A16DD7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Röntgen képalkotás gyakorlat II.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835337">
        <w:rPr>
          <w:rFonts w:ascii="Palatino Linotype" w:hAnsi="Palatino Linotype"/>
          <w:sz w:val="24"/>
          <w:szCs w:val="24"/>
        </w:rPr>
        <w:t xml:space="preserve">          </w:t>
      </w:r>
      <w:r w:rsidRPr="00411883">
        <w:rPr>
          <w:rFonts w:ascii="Palatino Linotype" w:hAnsi="Palatino Linotype"/>
          <w:b/>
          <w:sz w:val="24"/>
          <w:szCs w:val="24"/>
        </w:rPr>
        <w:t>152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A16DD7" w:rsidRDefault="00A16DD7" w:rsidP="00A16DD7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16DD7" w:rsidRPr="000E120B" w:rsidRDefault="00A16DD7" w:rsidP="00A16DD7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5258C" w:rsidRDefault="00A16DD7" w:rsidP="00835337">
      <w:pPr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F5258C">
        <w:rPr>
          <w:rFonts w:ascii="Palatino Linotype" w:hAnsi="Palatino Linotype" w:cs="TimesNewRomanPSMT"/>
          <w:sz w:val="24"/>
          <w:szCs w:val="24"/>
          <w:lang w:eastAsia="hu-HU"/>
        </w:rPr>
        <w:t xml:space="preserve">A </w:t>
      </w:r>
      <w:r w:rsidR="00F5258C" w:rsidRPr="00F5258C">
        <w:rPr>
          <w:rFonts w:ascii="Palatino Linotype" w:hAnsi="Palatino Linotype" w:cs="TimesNewRomanPSMT"/>
          <w:sz w:val="24"/>
          <w:szCs w:val="24"/>
          <w:lang w:eastAsia="hu-HU"/>
        </w:rPr>
        <w:t xml:space="preserve">Röntgen képalkotás II. </w:t>
      </w:r>
      <w:r w:rsidRPr="00F5258C">
        <w:rPr>
          <w:rFonts w:ascii="Palatino Linotype" w:hAnsi="Palatino Linotype" w:cs="TimesNewRomanPSMT"/>
          <w:sz w:val="24"/>
          <w:szCs w:val="24"/>
          <w:lang w:eastAsia="hu-HU"/>
        </w:rPr>
        <w:t xml:space="preserve">tantárgy tanításának </w:t>
      </w:r>
      <w:r w:rsidR="00F5258C">
        <w:rPr>
          <w:rFonts w:ascii="Palatino Linotype" w:hAnsi="Palatino Linotype" w:cs="TimesNewRomanPSMT"/>
          <w:sz w:val="24"/>
          <w:szCs w:val="24"/>
          <w:lang w:eastAsia="hu-HU"/>
        </w:rPr>
        <w:t xml:space="preserve">az a </w:t>
      </w:r>
      <w:r w:rsidRPr="00F5258C">
        <w:rPr>
          <w:rFonts w:ascii="Palatino Linotype" w:hAnsi="Palatino Linotype" w:cs="TimesNewRomanPSMT"/>
          <w:sz w:val="24"/>
          <w:szCs w:val="24"/>
          <w:lang w:eastAsia="hu-HU"/>
        </w:rPr>
        <w:t xml:space="preserve">célja, hogy a hallgatók a modul elsajátítása során alkalmassá váljon, az önálló munkavégzésre: </w:t>
      </w:r>
    </w:p>
    <w:p w:rsidR="00A16DD7" w:rsidRPr="00F5258C" w:rsidRDefault="00F5258C" w:rsidP="00C9240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  <w:lang w:eastAsia="hu-HU"/>
        </w:rPr>
        <w:lastRenderedPageBreak/>
        <w:t xml:space="preserve">Speciális </w:t>
      </w:r>
      <w:r w:rsidR="00A16DD7" w:rsidRPr="00F5258C">
        <w:rPr>
          <w:rFonts w:ascii="Palatino Linotype" w:hAnsi="Palatino Linotype" w:cs="TimesNewRomanPSMT"/>
          <w:sz w:val="24"/>
          <w:szCs w:val="24"/>
          <w:lang w:eastAsia="hu-HU"/>
        </w:rPr>
        <w:t>röntgenfelvételek készítsen, azok helyességét megítélje, valamint szükség szerint kiegészítő felvételek készítsen</w:t>
      </w:r>
    </w:p>
    <w:p w:rsidR="00F5258C" w:rsidRPr="00F5258C" w:rsidRDefault="00F5258C" w:rsidP="00C9240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  <w:lang w:eastAsia="hu-HU"/>
        </w:rPr>
        <w:t>Kontrasztanyagot előkészítve a vizsgálatnál segítsen, a kontrasztanyag szövődményeit felismerje,</w:t>
      </w:r>
    </w:p>
    <w:p w:rsidR="00F5258C" w:rsidRPr="00F5258C" w:rsidRDefault="00F5258C" w:rsidP="00C9240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  <w:lang w:eastAsia="hu-HU"/>
        </w:rPr>
        <w:t>Fogászati felvételeket készítsen,</w:t>
      </w:r>
    </w:p>
    <w:p w:rsidR="00F5258C" w:rsidRPr="00F5258C" w:rsidRDefault="00F5258C" w:rsidP="00C9240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  <w:lang w:eastAsia="hu-HU"/>
        </w:rPr>
        <w:t>Denzitometriában vizsgálatokat végezzen.</w:t>
      </w:r>
    </w:p>
    <w:p w:rsidR="00A16DD7" w:rsidRDefault="00A16DD7" w:rsidP="00A16DD7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16DD7" w:rsidRPr="00A4410E" w:rsidRDefault="00A16DD7" w:rsidP="00A16DD7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16DD7" w:rsidRPr="000E120B" w:rsidRDefault="00A16DD7" w:rsidP="00C9240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Röntgen k</w:t>
      </w:r>
      <w:r w:rsidRPr="00ED0985">
        <w:rPr>
          <w:rFonts w:ascii="Palatino Linotype" w:hAnsi="Palatino Linotype"/>
          <w:sz w:val="24"/>
          <w:szCs w:val="24"/>
        </w:rPr>
        <w:t>épalkotás I. modul</w:t>
      </w:r>
      <w:r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röntgen képalkotás II. modul, sugárvédelem-dosimetria</w:t>
      </w:r>
    </w:p>
    <w:p w:rsidR="00A16DD7" w:rsidRDefault="00A16DD7" w:rsidP="00A16DD7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16DD7" w:rsidRDefault="00A16DD7" w:rsidP="00A16DD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A4410E" w:rsidRDefault="00A4410E" w:rsidP="00A4410E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A16DD7" w:rsidRDefault="00A16DD7" w:rsidP="00A16DD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0597F">
        <w:rPr>
          <w:rFonts w:ascii="Palatino Linotype" w:hAnsi="Palatino Linotype" w:cs="Arial"/>
          <w:b/>
          <w:sz w:val="24"/>
          <w:szCs w:val="24"/>
          <w:lang w:eastAsia="hu-HU"/>
        </w:rPr>
        <w:t>Speciális képalkotó berendezések, sugárvédelem</w:t>
      </w:r>
      <w:r>
        <w:rPr>
          <w:rFonts w:ascii="Palatino Linotype" w:hAnsi="Palatino Linotype"/>
          <w:b/>
          <w:sz w:val="24"/>
          <w:szCs w:val="24"/>
        </w:rPr>
        <w:tab/>
      </w:r>
      <w:r w:rsidR="00835337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835337"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16DD7" w:rsidRPr="00ED0985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ED0985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Mammográfiás röntgenberendezések </w:t>
      </w:r>
    </w:p>
    <w:p w:rsidR="00A16DD7" w:rsidRPr="00ED0985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ED0985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Denzitometriás készülékek </w:t>
      </w:r>
    </w:p>
    <w:p w:rsidR="00A16DD7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ED0985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Fogászati röntgenberendezések </w:t>
      </w:r>
    </w:p>
    <w:p w:rsidR="00A16DD7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ahoma"/>
          <w:color w:val="000000"/>
          <w:sz w:val="24"/>
          <w:szCs w:val="24"/>
          <w:lang w:eastAsia="hu-HU"/>
        </w:rPr>
        <w:t>Digitális képalkotás</w:t>
      </w:r>
    </w:p>
    <w:p w:rsidR="00A16DD7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4B6F72">
        <w:rPr>
          <w:rFonts w:ascii="Palatino Linotype" w:hAnsi="Palatino Linotype" w:cs="Tahoma"/>
          <w:color w:val="000000"/>
          <w:sz w:val="24"/>
          <w:szCs w:val="24"/>
          <w:lang w:eastAsia="hu-HU"/>
        </w:rPr>
        <w:t>Speciális röntgenfilmek</w:t>
      </w:r>
    </w:p>
    <w:p w:rsidR="00A16DD7" w:rsidRPr="00ED0985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hAnsi="Palatino Linotype" w:cs="Tahoma"/>
          <w:color w:val="000000"/>
          <w:sz w:val="24"/>
          <w:szCs w:val="24"/>
          <w:lang w:eastAsia="hu-HU"/>
        </w:rPr>
        <w:t>Sugárvédelem</w:t>
      </w:r>
    </w:p>
    <w:p w:rsidR="00A16DD7" w:rsidRDefault="00A16DD7" w:rsidP="00A16DD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16DD7" w:rsidRDefault="00A16DD7" w:rsidP="00A16DD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Mammográfia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5337">
        <w:rPr>
          <w:rFonts w:ascii="Palatino Linotype" w:hAnsi="Palatino Linotype"/>
          <w:b/>
          <w:sz w:val="24"/>
          <w:szCs w:val="24"/>
        </w:rPr>
        <w:tab/>
      </w:r>
      <w:r w:rsidRPr="00835337">
        <w:rPr>
          <w:rFonts w:ascii="Palatino Linotype" w:hAnsi="Palatino Linotype"/>
          <w:b/>
          <w:i/>
          <w:sz w:val="24"/>
          <w:szCs w:val="24"/>
        </w:rPr>
        <w:t>50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16DD7" w:rsidRPr="00856D88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röntgenfelvételei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cranio-caudalis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félferde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mediolateralis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latero-lateralis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„Cleopatra” típusú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„Hasadék” típusú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célzott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nagyított felvétele </w:t>
      </w:r>
    </w:p>
    <w:p w:rsidR="00A16DD7" w:rsidRPr="00856D88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856D88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emlő specimen felvétele </w:t>
      </w:r>
    </w:p>
    <w:p w:rsidR="00A16DD7" w:rsidRPr="00856D88" w:rsidRDefault="00A16DD7" w:rsidP="00C9240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56D88">
        <w:rPr>
          <w:rFonts w:ascii="Palatino Linotype" w:hAnsi="Palatino Linotype"/>
          <w:sz w:val="24"/>
          <w:szCs w:val="24"/>
        </w:rPr>
        <w:t xml:space="preserve">Emlőszűrés </w:t>
      </w:r>
    </w:p>
    <w:p w:rsidR="00A16DD7" w:rsidRPr="009040AE" w:rsidRDefault="00A16DD7" w:rsidP="00C92408">
      <w:pPr>
        <w:pStyle w:val="Default"/>
        <w:ind w:left="1134"/>
        <w:rPr>
          <w:rFonts w:ascii="Palatino Linotype" w:hAnsi="Palatino Linotype" w:cs="Tahoma"/>
          <w:lang w:eastAsia="hu-HU"/>
        </w:rPr>
      </w:pPr>
      <w:r w:rsidRPr="009040AE">
        <w:rPr>
          <w:rFonts w:ascii="Palatino Linotype" w:hAnsi="Palatino Linotype"/>
        </w:rPr>
        <w:t xml:space="preserve">Komplex emlődiagnosztika </w:t>
      </w:r>
    </w:p>
    <w:p w:rsidR="00A16DD7" w:rsidRPr="009040AE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040AE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Ultrahang kontrasztanyagok </w:t>
      </w:r>
    </w:p>
    <w:p w:rsidR="00A16DD7" w:rsidRPr="009040AE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040AE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Galaktóz alapú kontrasztanyagok </w:t>
      </w:r>
    </w:p>
    <w:p w:rsidR="00A16DD7" w:rsidRPr="00C17164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040AE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Albumin alapú kontrasztanyagok </w:t>
      </w:r>
    </w:p>
    <w:p w:rsidR="00A16DD7" w:rsidRDefault="00A16DD7" w:rsidP="00C92408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A16DD7" w:rsidRDefault="00A16DD7" w:rsidP="00A16DD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Emlő </w:t>
      </w:r>
      <w:r w:rsidR="00121B11">
        <w:rPr>
          <w:rFonts w:ascii="Palatino Linotype" w:hAnsi="Palatino Linotype"/>
          <w:b/>
          <w:sz w:val="24"/>
          <w:szCs w:val="24"/>
        </w:rPr>
        <w:t>Intervenció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5337">
        <w:rPr>
          <w:rFonts w:ascii="Palatino Linotype" w:hAnsi="Palatino Linotype"/>
          <w:b/>
          <w:sz w:val="24"/>
          <w:szCs w:val="24"/>
        </w:rPr>
        <w:tab/>
      </w:r>
      <w:r w:rsidRPr="00835337">
        <w:rPr>
          <w:rFonts w:ascii="Palatino Linotype" w:hAnsi="Palatino Linotype"/>
          <w:b/>
          <w:i/>
          <w:sz w:val="24"/>
          <w:szCs w:val="24"/>
        </w:rPr>
        <w:t>50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16DD7" w:rsidRPr="00554B26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t xml:space="preserve">Galacto-ductográfia </w:t>
      </w:r>
    </w:p>
    <w:p w:rsidR="00A16DD7" w:rsidRPr="00554B26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t>Preoperatív festék-lokalizáció ductográfia</w:t>
      </w:r>
    </w:p>
    <w:p w:rsidR="00A16DD7" w:rsidRPr="00554B26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t>Pneumo-cystographia mammae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lastRenderedPageBreak/>
        <w:t>Vezérelt punkciók, mintavételek, lokalizációk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t>Mintavételi technika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554B26">
        <w:rPr>
          <w:rFonts w:ascii="Palatino Linotype" w:hAnsi="Palatino Linotype"/>
          <w:sz w:val="24"/>
          <w:szCs w:val="24"/>
        </w:rPr>
        <w:t>Cytológia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554B26">
        <w:rPr>
          <w:rFonts w:ascii="Palatino Linotype" w:hAnsi="Palatino Linotype"/>
          <w:color w:val="000000"/>
          <w:sz w:val="24"/>
          <w:szCs w:val="24"/>
        </w:rPr>
        <w:t>H</w:t>
      </w:r>
      <w:r w:rsidR="00A531C2">
        <w:rPr>
          <w:rFonts w:ascii="Palatino Linotype" w:hAnsi="Palatino Linotype"/>
          <w:color w:val="000000"/>
          <w:sz w:val="24"/>
          <w:szCs w:val="24"/>
        </w:rPr>
        <w:t>ys</w:t>
      </w:r>
      <w:r w:rsidRPr="00554B26">
        <w:rPr>
          <w:rFonts w:ascii="Palatino Linotype" w:hAnsi="Palatino Linotype"/>
          <w:color w:val="000000"/>
          <w:sz w:val="24"/>
          <w:szCs w:val="24"/>
        </w:rPr>
        <w:t>tológia</w:t>
      </w:r>
    </w:p>
    <w:p w:rsidR="00A16DD7" w:rsidRPr="00554B26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/>
          <w:bCs/>
          <w:color w:val="000000"/>
          <w:sz w:val="24"/>
          <w:szCs w:val="24"/>
        </w:rPr>
      </w:pPr>
      <w:r w:rsidRPr="00554B26">
        <w:rPr>
          <w:rFonts w:ascii="Palatino Linotype" w:hAnsi="Palatino Linotype"/>
          <w:color w:val="000000"/>
          <w:sz w:val="24"/>
          <w:szCs w:val="24"/>
        </w:rPr>
        <w:t>Stereotaxiás emlő vacuum core biopsia</w:t>
      </w:r>
    </w:p>
    <w:p w:rsidR="00A16DD7" w:rsidRPr="00554B26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bCs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/>
          <w:bCs/>
          <w:color w:val="000000"/>
          <w:sz w:val="24"/>
          <w:szCs w:val="24"/>
        </w:rPr>
        <w:t>Aspirációs cytológia és core biopszia</w:t>
      </w:r>
    </w:p>
    <w:p w:rsidR="00A16DD7" w:rsidRPr="009040AE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9040AE">
        <w:rPr>
          <w:rFonts w:ascii="Palatino Linotype" w:hAnsi="Palatino Linotype"/>
          <w:bCs/>
          <w:color w:val="000000"/>
          <w:sz w:val="24"/>
          <w:szCs w:val="24"/>
          <w:lang w:eastAsia="hu-HU"/>
        </w:rPr>
        <w:t xml:space="preserve">Mammográfiával vezérelt sztereotaxiás </w:t>
      </w:r>
      <w:r>
        <w:rPr>
          <w:rFonts w:ascii="Palatino Linotype" w:hAnsi="Palatino Linotype"/>
          <w:bCs/>
          <w:color w:val="000000"/>
          <w:sz w:val="24"/>
          <w:szCs w:val="24"/>
          <w:lang w:eastAsia="hu-HU"/>
        </w:rPr>
        <w:t>vizsgálat</w:t>
      </w:r>
    </w:p>
    <w:p w:rsidR="00A16DD7" w:rsidRDefault="00A16DD7" w:rsidP="00835337">
      <w:pPr>
        <w:autoSpaceDE w:val="0"/>
        <w:autoSpaceDN w:val="0"/>
        <w:adjustRightInd w:val="0"/>
        <w:spacing w:after="0" w:line="240" w:lineRule="auto"/>
        <w:ind w:left="1418" w:hanging="284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9040AE">
        <w:rPr>
          <w:rFonts w:ascii="Palatino Linotype" w:hAnsi="Palatino Linotype"/>
          <w:bCs/>
          <w:color w:val="000000"/>
          <w:sz w:val="24"/>
          <w:szCs w:val="24"/>
          <w:lang w:eastAsia="hu-HU"/>
        </w:rPr>
        <w:t xml:space="preserve">UH-vezérelt </w:t>
      </w:r>
      <w:r w:rsidRPr="009040AE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mintavétel </w:t>
      </w:r>
    </w:p>
    <w:p w:rsidR="00A16DD7" w:rsidRDefault="00A16DD7" w:rsidP="00A16DD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16DD7" w:rsidRPr="00A0597F" w:rsidRDefault="00A16DD7" w:rsidP="00A16DD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Denzitometria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5337">
        <w:rPr>
          <w:rFonts w:ascii="Palatino Linotype" w:hAnsi="Palatino Linotype"/>
          <w:b/>
          <w:sz w:val="24"/>
          <w:szCs w:val="24"/>
        </w:rPr>
        <w:tab/>
      </w:r>
      <w:r w:rsidRPr="00835337">
        <w:rPr>
          <w:rFonts w:ascii="Palatino Linotype" w:hAnsi="Palatino Linotype"/>
          <w:b/>
          <w:i/>
          <w:sz w:val="24"/>
          <w:szCs w:val="24"/>
        </w:rPr>
        <w:t>24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csontsűrűség változása és vizsgálata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csontépülés és lebontás élettana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csontok ásványanyag tartalmának változása az életkor függvényében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osteopénia és porosis definíciója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osteoporosis típusai: primer és szekunder osteoporosisok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szekunder osteoporosisok okai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primer osteoporosis népegészségügyi jelentősége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osteoporosis szövődményei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ostoprosis kialakulásának rizikófaktorai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csontsűrűség mérés indikációi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Tahoma" w:hAnsi="Tahoma" w:cs="Tahoma"/>
          <w:color w:val="000000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osteoporosis röntgentünetei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osteoporosis megelőzése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 Az osteoporosis kezelésének alapelvei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csontsűrűség mérése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Morfometriás mérések </w:t>
      </w:r>
    </w:p>
    <w:p w:rsidR="00A16DD7" w:rsidRPr="00554B2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Hagyományos, szemikvantitatív denzitometria </w:t>
      </w:r>
    </w:p>
    <w:p w:rsidR="00A16DD7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54B26">
        <w:rPr>
          <w:rFonts w:ascii="Palatino Linotype" w:hAnsi="Palatino Linotype" w:cs="Tahoma"/>
          <w:color w:val="000000"/>
          <w:sz w:val="24"/>
          <w:szCs w:val="24"/>
          <w:lang w:eastAsia="hu-HU"/>
        </w:rPr>
        <w:t>Kvantitatív denzitometria, foton abszorpciometria</w:t>
      </w:r>
    </w:p>
    <w:p w:rsidR="00A16DD7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5E2646">
        <w:rPr>
          <w:rFonts w:ascii="Palatino Linotype" w:hAnsi="Palatino Linotype"/>
          <w:sz w:val="24"/>
          <w:szCs w:val="24"/>
        </w:rPr>
        <w:t>Mérési helyek (DEXA)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Mérési pontosság és hitelesség meghatározása és hibahatárai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Csonttömeg számszerűségének összefüggései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BMC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BMD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T-score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Z-score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Referencia értékek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Az osteodenzitometriás vizsgálatok kiértékelése és dokumentációja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Testösszetétel analízis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Denzitometria és morfometria együttes kvantitatív értékelése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radiográfus speciális feladatai az osteodenzitometriás vizsgálat során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beteg előkészítése osteodenzitometriás vizsgálatra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A beteg pozicionálása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Speciális sugárvédelmi vonatkozások ismerete és betartása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 xml:space="preserve">Osteodenzitometriás vizsgálatok kivitelezése </w:t>
      </w:r>
    </w:p>
    <w:p w:rsidR="00A16DD7" w:rsidRPr="005E2646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lastRenderedPageBreak/>
        <w:t>Minőségbiztosítás</w:t>
      </w:r>
    </w:p>
    <w:p w:rsidR="00A16DD7" w:rsidRPr="005E2646" w:rsidRDefault="00A16DD7" w:rsidP="00C9240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5E2646">
        <w:rPr>
          <w:rFonts w:ascii="Palatino Linotype" w:hAnsi="Palatino Linotype" w:cs="Tahoma"/>
          <w:color w:val="000000"/>
          <w:sz w:val="24"/>
          <w:szCs w:val="24"/>
          <w:lang w:eastAsia="hu-HU"/>
        </w:rPr>
        <w:t>Mérési pontosság és hitelesség meghatározása és hibahatárai</w:t>
      </w:r>
    </w:p>
    <w:p w:rsidR="00A16DD7" w:rsidRPr="00A0597F" w:rsidRDefault="00A16DD7" w:rsidP="00A16DD7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A16DD7" w:rsidRDefault="00A16DD7" w:rsidP="00A16DD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Fogászati felvételek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5337">
        <w:rPr>
          <w:rFonts w:ascii="Palatino Linotype" w:hAnsi="Palatino Linotype"/>
          <w:b/>
          <w:sz w:val="24"/>
          <w:szCs w:val="24"/>
        </w:rPr>
        <w:tab/>
      </w:r>
      <w:r w:rsidRPr="00835337">
        <w:rPr>
          <w:rFonts w:ascii="Palatino Linotype" w:hAnsi="Palatino Linotype"/>
          <w:b/>
          <w:i/>
          <w:sz w:val="24"/>
          <w:szCs w:val="24"/>
        </w:rPr>
        <w:t>24 ó</w:t>
      </w:r>
      <w:r w:rsidRPr="00A0597F">
        <w:rPr>
          <w:rFonts w:ascii="Palatino Linotype" w:hAnsi="Palatino Linotype"/>
          <w:b/>
          <w:i/>
          <w:sz w:val="24"/>
          <w:szCs w:val="24"/>
        </w:rPr>
        <w:t>ra</w:t>
      </w:r>
    </w:p>
    <w:p w:rsidR="00A16DD7" w:rsidRPr="009C1DCC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ahoma"/>
          <w:color w:val="000000"/>
          <w:sz w:val="24"/>
          <w:szCs w:val="24"/>
          <w:lang w:eastAsia="hu-HU"/>
        </w:rPr>
        <w:t>Intraoralis felvételek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Szögfelezős technika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Párhuzamos technika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Korona felvételek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Szárnyas felvételek</w:t>
      </w:r>
    </w:p>
    <w:p w:rsidR="00A16DD7" w:rsidRPr="009C1DCC" w:rsidRDefault="00A16DD7" w:rsidP="00C92408">
      <w:pPr>
        <w:autoSpaceDE w:val="0"/>
        <w:autoSpaceDN w:val="0"/>
        <w:adjustRightInd w:val="0"/>
        <w:spacing w:after="19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Ráharapásos felvételek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ahoma"/>
          <w:color w:val="000000"/>
          <w:sz w:val="24"/>
          <w:szCs w:val="24"/>
          <w:lang w:eastAsia="hu-HU"/>
        </w:rPr>
        <w:t>Extraoralis felvételek</w:t>
      </w:r>
    </w:p>
    <w:p w:rsidR="00A16DD7" w:rsidRPr="009C1DCC" w:rsidRDefault="00394393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Sík</w:t>
      </w:r>
    </w:p>
    <w:p w:rsidR="00A16DD7" w:rsidRPr="009C1DCC" w:rsidRDefault="00394393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Panoráma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ahoma"/>
          <w:color w:val="000000"/>
          <w:sz w:val="24"/>
          <w:szCs w:val="24"/>
          <w:lang w:eastAsia="hu-HU"/>
        </w:rPr>
        <w:t>Speciális felvételek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CT, MRI, UH,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Izotópvizsgálat</w:t>
      </w:r>
    </w:p>
    <w:p w:rsidR="00A16DD7" w:rsidRPr="009C1DCC" w:rsidRDefault="00A16DD7" w:rsidP="00C92408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ahoma"/>
          <w:color w:val="000000"/>
          <w:sz w:val="24"/>
          <w:szCs w:val="24"/>
          <w:lang w:eastAsia="hu-HU"/>
        </w:rPr>
      </w:pPr>
      <w:r w:rsidRPr="009C1DCC">
        <w:rPr>
          <w:rFonts w:ascii="Palatino Linotype" w:hAnsi="Palatino Linotype" w:cs="TimesNewRomanPSMT"/>
          <w:sz w:val="24"/>
          <w:szCs w:val="24"/>
          <w:lang w:eastAsia="hu-HU"/>
        </w:rPr>
        <w:t>Xeroradiográfia</w:t>
      </w:r>
    </w:p>
    <w:p w:rsidR="00A16DD7" w:rsidRPr="000E120B" w:rsidRDefault="00A16DD7" w:rsidP="00A16DD7">
      <w:pPr>
        <w:spacing w:after="0" w:line="240" w:lineRule="auto"/>
        <w:rPr>
          <w:rFonts w:ascii="Palatino Linotype" w:hAnsi="Palatino Linotype"/>
          <w:b/>
        </w:rPr>
      </w:pPr>
    </w:p>
    <w:p w:rsidR="00A16DD7" w:rsidRDefault="00A16DD7" w:rsidP="00A16DD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A16DD7" w:rsidRPr="0051494C" w:rsidRDefault="00A16DD7" w:rsidP="00C9240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51494C">
        <w:rPr>
          <w:rFonts w:ascii="Palatino Linotype" w:hAnsi="Palatino Linotype"/>
          <w:sz w:val="24"/>
          <w:szCs w:val="24"/>
        </w:rPr>
        <w:t>A gyakorlat helyszíne: akkreditált radiológiai osztály (</w:t>
      </w:r>
      <w:r w:rsidRPr="008F7783">
        <w:rPr>
          <w:rFonts w:ascii="Palatino Linotype" w:hAnsi="Palatino Linotype"/>
          <w:sz w:val="24"/>
          <w:szCs w:val="24"/>
        </w:rPr>
        <w:t>osteodenzitometriás</w:t>
      </w:r>
      <w:r w:rsidRPr="0051494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laboatórium, </w:t>
      </w:r>
      <w:r w:rsidRPr="0051494C">
        <w:rPr>
          <w:rFonts w:ascii="Palatino Linotype" w:hAnsi="Palatino Linotype"/>
          <w:sz w:val="24"/>
          <w:szCs w:val="24"/>
        </w:rPr>
        <w:t>mammográfia, fogászati felvételező)</w:t>
      </w:r>
    </w:p>
    <w:p w:rsidR="00A16DD7" w:rsidRPr="000E120B" w:rsidRDefault="00A16DD7" w:rsidP="00A16DD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16DD7" w:rsidRPr="00D846BB" w:rsidRDefault="00A16DD7" w:rsidP="00A16DD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A16DD7" w:rsidRPr="000E120B" w:rsidRDefault="00A16DD7" w:rsidP="00A16DD7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A16DD7" w:rsidRDefault="00A16DD7" w:rsidP="000E4F16">
      <w:pPr>
        <w:widowControl w:val="0"/>
        <w:suppressAutoHyphens/>
        <w:spacing w:after="0" w:line="240" w:lineRule="auto"/>
        <w:ind w:left="826" w:firstLine="26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4393" w:rsidRPr="00517FCB" w:rsidTr="00551A7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4393" w:rsidRPr="00517FCB" w:rsidTr="00551A7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94393" w:rsidRPr="00517FCB" w:rsidRDefault="00394393" w:rsidP="00C9240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94393" w:rsidRPr="00517FCB" w:rsidRDefault="00394393" w:rsidP="00C9240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94393" w:rsidRPr="00517FCB" w:rsidRDefault="00394393" w:rsidP="00C9240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94393" w:rsidRPr="00517FCB" w:rsidRDefault="00394393" w:rsidP="00C9240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94393" w:rsidRPr="00517FCB" w:rsidRDefault="00394393" w:rsidP="00C92408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82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81188" w:rsidRDefault="00A81188" w:rsidP="00A16DD7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A16DD7" w:rsidRDefault="00A16DD7" w:rsidP="00A16DD7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94393" w:rsidRPr="00517FCB" w:rsidTr="00551A76">
        <w:trPr>
          <w:jc w:val="center"/>
        </w:trPr>
        <w:tc>
          <w:tcPr>
            <w:tcW w:w="994" w:type="dxa"/>
            <w:vMerge w:val="restart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Merge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4393" w:rsidRPr="00517FCB" w:rsidTr="00551A76">
        <w:trPr>
          <w:trHeight w:val="263"/>
          <w:jc w:val="center"/>
        </w:trPr>
        <w:tc>
          <w:tcPr>
            <w:tcW w:w="994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94393" w:rsidRPr="00517FCB" w:rsidRDefault="00394393" w:rsidP="00551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81188" w:rsidRDefault="00A81188" w:rsidP="00A16DD7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</w:p>
    <w:p w:rsidR="00A16DD7" w:rsidRPr="000E120B" w:rsidRDefault="00A16DD7" w:rsidP="00A16DD7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A16DD7" w:rsidRDefault="00A16DD7" w:rsidP="00A16DD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A16DD7" w:rsidRDefault="00A16DD7" w:rsidP="00C9240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Törvény. 54. § (</w:t>
      </w:r>
      <w:r w:rsidR="00A81188">
        <w:rPr>
          <w:rFonts w:ascii="Palatino Linotype" w:hAnsi="Palatino Linotype"/>
          <w:bCs/>
          <w:sz w:val="24"/>
          <w:szCs w:val="24"/>
        </w:rPr>
        <w:t>2) pontja szerinti értékeléssel</w:t>
      </w:r>
      <w:r w:rsidR="00EE4978">
        <w:rPr>
          <w:rFonts w:ascii="Palatino Linotype" w:hAnsi="Palatino Linotype"/>
          <w:bCs/>
          <w:sz w:val="24"/>
          <w:szCs w:val="24"/>
        </w:rPr>
        <w:t>.</w:t>
      </w:r>
    </w:p>
    <w:p w:rsidR="00776212" w:rsidRDefault="00A81188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br w:type="page"/>
      </w:r>
    </w:p>
    <w:p w:rsidR="00776212" w:rsidRDefault="00776212" w:rsidP="009C354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76212" w:rsidRDefault="00776212" w:rsidP="009C354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76212" w:rsidRDefault="00776212" w:rsidP="009C354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76212" w:rsidRDefault="00776212" w:rsidP="009C354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76212" w:rsidRDefault="00776212" w:rsidP="009C354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76212" w:rsidRDefault="00776212" w:rsidP="0083533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C3540" w:rsidRPr="000E120B" w:rsidRDefault="009C3540" w:rsidP="009C354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9C3540" w:rsidRDefault="009C3540" w:rsidP="009C354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11190-12 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>zonosító számú</w:t>
      </w:r>
    </w:p>
    <w:p w:rsidR="00835337" w:rsidRPr="000E120B" w:rsidRDefault="00835337" w:rsidP="009C354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35337" w:rsidRPr="000E120B" w:rsidRDefault="009C3540" w:rsidP="0083533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Nukleáris Medicina</w:t>
      </w:r>
    </w:p>
    <w:p w:rsidR="009C3540" w:rsidRPr="000E120B" w:rsidRDefault="009C3540" w:rsidP="009C354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9C3540" w:rsidRPr="000E120B" w:rsidRDefault="009C3540" w:rsidP="009C354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C3540" w:rsidRPr="000E120B" w:rsidRDefault="009C3540" w:rsidP="009C354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9C3540" w:rsidRPr="000E120B" w:rsidRDefault="009C3540" w:rsidP="009C354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9C3540" w:rsidRDefault="009C3540" w:rsidP="009C354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9C3540" w:rsidRDefault="009C3540" w:rsidP="009C3540">
      <w:pPr>
        <w:rPr>
          <w:rFonts w:ascii="Arial" w:eastAsia="Calibri" w:hAnsi="Arial" w:cs="Arial"/>
          <w:sz w:val="28"/>
          <w:szCs w:val="28"/>
        </w:rPr>
        <w:sectPr w:rsidR="009C3540" w:rsidSect="00830FE2">
          <w:footerReference w:type="default" r:id="rId10"/>
          <w:footerReference w:type="first" r:id="rId11"/>
          <w:pgSz w:w="11906" w:h="16838" w:code="9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9C3540" w:rsidRPr="00EE4978" w:rsidRDefault="009C3540" w:rsidP="000E4F16">
      <w:pPr>
        <w:jc w:val="both"/>
        <w:rPr>
          <w:rFonts w:ascii="Palatino Linotype" w:eastAsia="Calibri" w:hAnsi="Palatino Linotype" w:cs="Arial"/>
          <w:b/>
          <w:sz w:val="24"/>
          <w:szCs w:val="24"/>
        </w:rPr>
      </w:pPr>
      <w:r w:rsidRPr="00EE4978">
        <w:rPr>
          <w:rFonts w:ascii="Palatino Linotype" w:eastAsia="Calibri" w:hAnsi="Palatino Linotype" w:cs="Arial"/>
          <w:b/>
          <w:sz w:val="24"/>
          <w:szCs w:val="24"/>
        </w:rPr>
        <w:lastRenderedPageBreak/>
        <w:t>A 11190-12 azonosító számú,  Nukleáris medicina megnevezésű szakmai követelménymodulhoz tartozó tantárgyak és témakörök oktatása során fejlesztendő kompetenciák</w:t>
      </w:r>
    </w:p>
    <w:tbl>
      <w:tblPr>
        <w:tblW w:w="14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80" w:firstRow="0" w:lastRow="0" w:firstColumn="1" w:lastColumn="0" w:noHBand="1" w:noVBand="1"/>
      </w:tblPr>
      <w:tblGrid>
        <w:gridCol w:w="6803"/>
        <w:gridCol w:w="680"/>
        <w:gridCol w:w="493"/>
        <w:gridCol w:w="916"/>
        <w:gridCol w:w="493"/>
        <w:gridCol w:w="493"/>
        <w:gridCol w:w="680"/>
        <w:gridCol w:w="916"/>
        <w:gridCol w:w="493"/>
        <w:gridCol w:w="680"/>
        <w:gridCol w:w="493"/>
        <w:gridCol w:w="493"/>
        <w:gridCol w:w="680"/>
      </w:tblGrid>
      <w:tr w:rsidR="008B0B06" w:rsidRPr="00835337" w:rsidTr="00751658">
        <w:trPr>
          <w:trHeight w:val="750"/>
        </w:trPr>
        <w:tc>
          <w:tcPr>
            <w:tcW w:w="6803" w:type="dxa"/>
            <w:vMerge w:val="restart"/>
            <w:shd w:val="clear" w:color="auto" w:fill="auto"/>
            <w:vAlign w:val="center"/>
          </w:tcPr>
          <w:p w:rsidR="008B0B06" w:rsidRPr="00AC44BA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4"/>
                <w:szCs w:val="24"/>
              </w:rPr>
            </w:pPr>
            <w:r w:rsidRPr="00AC44BA">
              <w:rPr>
                <w:rFonts w:ascii="Palatino Linotype" w:eastAsia="Calibri" w:hAnsi="Palatino Linotype"/>
                <w:b/>
                <w:sz w:val="24"/>
                <w:szCs w:val="24"/>
              </w:rPr>
              <w:t>11190-12</w:t>
            </w:r>
          </w:p>
          <w:p w:rsidR="008B0B06" w:rsidRPr="00AC44BA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4"/>
                <w:szCs w:val="24"/>
              </w:rPr>
            </w:pPr>
            <w:r w:rsidRPr="00AC44BA">
              <w:rPr>
                <w:rFonts w:ascii="Palatino Linotype" w:eastAsia="Calibri" w:hAnsi="Palatino Linotype"/>
                <w:b/>
                <w:sz w:val="24"/>
                <w:szCs w:val="24"/>
              </w:rPr>
              <w:t>Nukleáris medicina</w:t>
            </w:r>
          </w:p>
        </w:tc>
        <w:tc>
          <w:tcPr>
            <w:tcW w:w="2089" w:type="dxa"/>
            <w:gridSpan w:val="3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Radiofarmakológia II.</w:t>
            </w:r>
          </w:p>
        </w:tc>
        <w:tc>
          <w:tcPr>
            <w:tcW w:w="1666" w:type="dxa"/>
            <w:gridSpan w:val="3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Klinikai nukleáris medicina</w:t>
            </w:r>
            <w:r w:rsidR="00121B11">
              <w:rPr>
                <w:rFonts w:ascii="Palatino Linotype" w:eastAsia="Calibri" w:hAnsi="Palatino Linotype"/>
                <w:sz w:val="20"/>
                <w:szCs w:val="20"/>
              </w:rPr>
              <w:t xml:space="preserve"> II.</w:t>
            </w: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2089" w:type="dxa"/>
            <w:gridSpan w:val="3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Radiofarmakológiai gyakorlat II.</w:t>
            </w:r>
          </w:p>
        </w:tc>
        <w:tc>
          <w:tcPr>
            <w:tcW w:w="1666" w:type="dxa"/>
            <w:gridSpan w:val="3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Klinikai nukleáris medicina gyakorlat</w:t>
            </w:r>
          </w:p>
        </w:tc>
      </w:tr>
      <w:tr w:rsidR="008B0B06" w:rsidRPr="00835337" w:rsidTr="00751658">
        <w:trPr>
          <w:cantSplit/>
          <w:trHeight w:val="2535"/>
        </w:trPr>
        <w:tc>
          <w:tcPr>
            <w:tcW w:w="6803" w:type="dxa"/>
            <w:vMerge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 xml:space="preserve">Speciális jelzések izotóppal  </w:t>
            </w:r>
          </w:p>
        </w:tc>
        <w:tc>
          <w:tcPr>
            <w:tcW w:w="493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Sejtjelzés</w:t>
            </w:r>
          </w:p>
        </w:tc>
        <w:tc>
          <w:tcPr>
            <w:tcW w:w="916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 xml:space="preserve">Terápiás radiofarmakonok és dokumentáció </w:t>
            </w:r>
          </w:p>
        </w:tc>
        <w:tc>
          <w:tcPr>
            <w:tcW w:w="493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 xml:space="preserve">Speciális vizsgálatok </w:t>
            </w:r>
          </w:p>
        </w:tc>
        <w:tc>
          <w:tcPr>
            <w:tcW w:w="493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Terápiás beavatkozások</w:t>
            </w:r>
          </w:p>
        </w:tc>
        <w:tc>
          <w:tcPr>
            <w:tcW w:w="680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 xml:space="preserve">Berendezések minőségellenőrzése </w:t>
            </w:r>
          </w:p>
        </w:tc>
        <w:tc>
          <w:tcPr>
            <w:tcW w:w="916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Izotópok rendelése, nyilvántartása, minőségbiztosítás</w:t>
            </w:r>
          </w:p>
        </w:tc>
        <w:tc>
          <w:tcPr>
            <w:tcW w:w="493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 xml:space="preserve">Sejtjelzés </w:t>
            </w:r>
          </w:p>
        </w:tc>
        <w:tc>
          <w:tcPr>
            <w:tcW w:w="680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 xml:space="preserve">Speciális jelzések izotópokkal </w:t>
            </w:r>
          </w:p>
        </w:tc>
        <w:tc>
          <w:tcPr>
            <w:tcW w:w="493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Speciális vizsgálatok</w:t>
            </w:r>
          </w:p>
        </w:tc>
        <w:tc>
          <w:tcPr>
            <w:tcW w:w="493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Terápiás beavatkozások</w:t>
            </w:r>
          </w:p>
        </w:tc>
        <w:tc>
          <w:tcPr>
            <w:tcW w:w="680" w:type="dxa"/>
            <w:shd w:val="clear" w:color="auto" w:fill="auto"/>
            <w:textDirection w:val="btLr"/>
          </w:tcPr>
          <w:p w:rsidR="008B0B06" w:rsidRPr="00835337" w:rsidRDefault="008B0B06" w:rsidP="001977C8">
            <w:pPr>
              <w:spacing w:after="0" w:line="240" w:lineRule="auto"/>
              <w:ind w:left="113" w:right="113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Berendezések minőségellenőrzése</w:t>
            </w:r>
          </w:p>
        </w:tc>
      </w:tr>
      <w:tr w:rsidR="008B0B06" w:rsidRPr="00835337" w:rsidTr="00751658">
        <w:trPr>
          <w:trHeight w:val="412"/>
        </w:trPr>
        <w:tc>
          <w:tcPr>
            <w:tcW w:w="14313" w:type="dxa"/>
            <w:gridSpan w:val="13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b/>
                <w:sz w:val="20"/>
                <w:szCs w:val="20"/>
              </w:rPr>
              <w:t>FELADATOK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beteget felvilágosítja a nukleáris medicina diagnosztikai és terápiás beavatkozásairól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Betegelőjegyzést végez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In vivo diagnosztikai vizsgálatokat végez protokoll szerint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Nukleáris medicina terápiás beavatkozásoknál közreműködik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Gammakamerát, SPECT berendezést kezel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Az elvégzett vizsgálatok kiértékelését végzi, orvosi leletezésre előkészíti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Ismeri a képtovábbítás-archiválás és a kórházi informatikai rendszer használatát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Nem-képalkotó radioizotópos berendezéseket kezel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A berendezések minőségellenőrzését végzi, dokumentálja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C9240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Meleglaboratóriumi munkában vesz részt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Generátort kezel és inaktív anyagokat jelöl izotópokkal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Radiofarmakonok/izotópok rendelését, nyilvántartását és minőségbiztosítását végzi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Vért vesz, és a vér alakos sejtjeit izotóppal jelzi protokoll szerint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nukleáris medicinához szükséges nem-sugárzó anyagokat rendel és nyilvántart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Radioaktív hulladékot kezel az érvényes sugárvédelmi szabályok alapján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Dekontaminációt végez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Sugárvédelemmel kapcsolatos adminisztrációs feladatokat végrehajt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betegbiztonság szabályait betartja és betartatja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14313" w:type="dxa"/>
            <w:gridSpan w:val="13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b/>
                <w:sz w:val="20"/>
                <w:szCs w:val="20"/>
              </w:rPr>
              <w:t>SZAKMAI ISMERETEK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radioaktív izotópok klinikai alkalmazásának elméleti alapjai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Atomfizikai alapok, radioizotópok előállítása, sugárzásuk fajtái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 xml:space="preserve">Sugárbiológia 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 xml:space="preserve">Dózisfogalmak 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sugárvédelem szabályozása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Radioaktív hulladékkezelés, hatályos jogszabályok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radioaktív gyógyszerek minőség ellenőrzése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Méréstechnika, műszerismeret, a műszerek-berendezések minőségellenőrzése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Képalkotó eljárások elmélete (gamma kamera, SPECT)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Képfúzió, képtovábbítás, archiválás, kórházi informatikai rendszerek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belső elválasztású mirigyek diagnosztikája, speciális vizsgálatok elmélete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központi idegrendszer diagnosztikája, speciális vizsgálatok elmélete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szív és keringési rendszer diagnosztikája, speciális vizsgálatok elmélete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tüdő diagnosztikája, speciális vizsgálatok elmélete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 xml:space="preserve">Az emésztőrendszer és a máj diagnosztikája, speciális vizsgálatok elmélete 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Az urogenitális rendszer diagnosztikája, speciális vizsgálatok elmélete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csontok és ízületek diagnosztikája, speciális vizsgálatok elmélete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vér és nyirokrendszer diagnosztikája, speciális vizsgálatok elmélete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Gyulladásszcintigráfiás módszerek elmélete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pozitronsugárzó radiofarmakonokkal végezhető vizsgálatok elmélete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molekuláris képalkotás alapjai, módszerei, klinikai alkalmazása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Speciális izotópterápiás vizsgálatok elmélete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 nukleáris medicina és a radiológia kapcsolódása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Betegbiztonság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14313" w:type="dxa"/>
            <w:gridSpan w:val="13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Szakmai szöveg megértése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Szakmai nyelvű beszédkészség, íráskészség, fogalmazás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Izotóp generátorok, dózis kalibrátor, aktivitás kalibrátor, személyi dózismérők használata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Műszaki sugárvédelmi ismeretek használata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Baleset esetén dekontaminálás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B0B06" w:rsidRPr="00835337" w:rsidTr="00751658">
        <w:trPr>
          <w:trHeight w:val="454"/>
        </w:trPr>
        <w:tc>
          <w:tcPr>
            <w:tcW w:w="14313" w:type="dxa"/>
            <w:gridSpan w:val="13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b/>
                <w:sz w:val="20"/>
                <w:szCs w:val="20"/>
              </w:rPr>
              <w:t>SZEMÉLYES KOMPETENCIÁK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Önállóság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Precizitás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Szervezőkészség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14313" w:type="dxa"/>
            <w:gridSpan w:val="13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b/>
                <w:sz w:val="20"/>
                <w:szCs w:val="20"/>
              </w:rPr>
              <w:t>TÁRSAS KOMPETENCIÁK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s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Adekvát metakommunikáció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14313" w:type="dxa"/>
            <w:gridSpan w:val="13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b/>
                <w:sz w:val="20"/>
                <w:szCs w:val="20"/>
              </w:rPr>
              <w:t>MÓDSZER KOMPETENCIÁK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  <w:tr w:rsidR="008B0B06" w:rsidRPr="00835337" w:rsidTr="00751658">
        <w:trPr>
          <w:trHeight w:val="454"/>
        </w:trPr>
        <w:tc>
          <w:tcPr>
            <w:tcW w:w="6803" w:type="dxa"/>
            <w:shd w:val="clear" w:color="auto" w:fill="auto"/>
          </w:tcPr>
          <w:p w:rsidR="008B0B06" w:rsidRPr="00835337" w:rsidRDefault="008B0B06" w:rsidP="001977C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8B0B06" w:rsidRPr="00835337" w:rsidRDefault="008B0B0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5337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</w:tr>
    </w:tbl>
    <w:p w:rsidR="009C3540" w:rsidRPr="00EE4978" w:rsidRDefault="009C3540" w:rsidP="009C354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9C3540" w:rsidRDefault="009C3540" w:rsidP="009C354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  <w:sectPr w:rsidR="009C3540" w:rsidSect="009C3540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8B0B06" w:rsidRDefault="008B0B06" w:rsidP="008B0B0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Radiofarmakológia II.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8B6A49">
        <w:rPr>
          <w:rFonts w:ascii="Palatino Linotype" w:hAnsi="Palatino Linotype"/>
          <w:sz w:val="24"/>
          <w:szCs w:val="24"/>
        </w:rPr>
        <w:tab/>
      </w:r>
      <w:r w:rsidRPr="00835337">
        <w:rPr>
          <w:rFonts w:ascii="Palatino Linotype" w:hAnsi="Palatino Linotype"/>
          <w:b/>
          <w:sz w:val="24"/>
          <w:szCs w:val="24"/>
        </w:rPr>
        <w:t>16 óra</w:t>
      </w:r>
    </w:p>
    <w:p w:rsidR="008B0B06" w:rsidRDefault="008B0B06" w:rsidP="008B0B0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B0B06" w:rsidRPr="000E120B" w:rsidRDefault="008B0B06" w:rsidP="008B0B0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76EE7" w:rsidRDefault="00976EE7" w:rsidP="00AC44B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8B0B06" w:rsidRPr="00312235" w:rsidRDefault="008B0B06" w:rsidP="00AC44B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12235">
        <w:rPr>
          <w:rFonts w:ascii="Palatino Linotype" w:hAnsi="Palatino Linotype"/>
          <w:sz w:val="24"/>
          <w:szCs w:val="24"/>
        </w:rPr>
        <w:t>Olyan szakmai</w:t>
      </w:r>
      <w:r w:rsidR="00EB7326">
        <w:rPr>
          <w:rFonts w:ascii="Palatino Linotype" w:hAnsi="Palatino Linotype"/>
          <w:sz w:val="24"/>
          <w:szCs w:val="24"/>
        </w:rPr>
        <w:t xml:space="preserve"> </w:t>
      </w:r>
      <w:r w:rsidR="008B6A49">
        <w:rPr>
          <w:rFonts w:ascii="Palatino Linotype" w:hAnsi="Palatino Linotype"/>
          <w:sz w:val="24"/>
          <w:szCs w:val="24"/>
        </w:rPr>
        <w:t xml:space="preserve">elméleti </w:t>
      </w:r>
      <w:r w:rsidR="008B6A49" w:rsidRPr="00312235">
        <w:rPr>
          <w:rFonts w:ascii="Palatino Linotype" w:hAnsi="Palatino Linotype"/>
          <w:sz w:val="24"/>
          <w:szCs w:val="24"/>
        </w:rPr>
        <w:t>ismeretek</w:t>
      </w:r>
      <w:r w:rsidRPr="00312235">
        <w:rPr>
          <w:rFonts w:ascii="Palatino Linotype" w:hAnsi="Palatino Linotype"/>
          <w:sz w:val="24"/>
          <w:szCs w:val="24"/>
        </w:rPr>
        <w:t xml:space="preserve"> elsajátítása, melyek lehetővé teszik az önálló munkavégzést </w:t>
      </w:r>
      <w:r w:rsidR="008B6A49" w:rsidRPr="00312235">
        <w:rPr>
          <w:rFonts w:ascii="Palatino Linotype" w:hAnsi="Palatino Linotype"/>
          <w:sz w:val="24"/>
          <w:szCs w:val="24"/>
        </w:rPr>
        <w:t>a meleglaboratóriumban</w:t>
      </w:r>
      <w:r w:rsidR="000E4F16">
        <w:rPr>
          <w:rFonts w:ascii="Palatino Linotype" w:hAnsi="Palatino Linotype"/>
          <w:sz w:val="24"/>
          <w:szCs w:val="24"/>
        </w:rPr>
        <w:t>:</w:t>
      </w:r>
    </w:p>
    <w:p w:rsidR="008B0B06" w:rsidRPr="00312235" w:rsidRDefault="00351EEF" w:rsidP="00AC44BA">
      <w:pPr>
        <w:pStyle w:val="Listaszerbekezds"/>
        <w:widowControl w:val="0"/>
        <w:suppressAutoHyphens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8B0B06" w:rsidRPr="00312235">
        <w:rPr>
          <w:rFonts w:ascii="Palatino Linotype" w:hAnsi="Palatino Linotype"/>
          <w:sz w:val="24"/>
          <w:szCs w:val="24"/>
        </w:rPr>
        <w:t>peci</w:t>
      </w:r>
      <w:r w:rsidR="00AB0640">
        <w:rPr>
          <w:rFonts w:ascii="Palatino Linotype" w:hAnsi="Palatino Linotype"/>
          <w:sz w:val="24"/>
          <w:szCs w:val="24"/>
        </w:rPr>
        <w:t>ális jelzések</w:t>
      </w:r>
    </w:p>
    <w:p w:rsidR="008B0B06" w:rsidRPr="00312235" w:rsidRDefault="00351EEF" w:rsidP="00AC44BA">
      <w:pPr>
        <w:pStyle w:val="Listaszerbekezds"/>
        <w:widowControl w:val="0"/>
        <w:suppressAutoHyphens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8B0B06" w:rsidRPr="00312235">
        <w:rPr>
          <w:rFonts w:ascii="Palatino Linotype" w:hAnsi="Palatino Linotype"/>
          <w:sz w:val="24"/>
          <w:szCs w:val="24"/>
        </w:rPr>
        <w:t>n vitro és in vivo sejtjelzést</w:t>
      </w:r>
    </w:p>
    <w:p w:rsidR="008B0B06" w:rsidRPr="00312235" w:rsidRDefault="008B0B06" w:rsidP="00AC44BA">
      <w:pPr>
        <w:pStyle w:val="Listaszerbekezds"/>
        <w:widowControl w:val="0"/>
        <w:suppressAutoHyphens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 w:rsidRPr="00312235">
        <w:rPr>
          <w:rFonts w:ascii="Palatino Linotype" w:hAnsi="Palatino Linotype"/>
          <w:sz w:val="24"/>
          <w:szCs w:val="24"/>
        </w:rPr>
        <w:t>PET radiofarmakonok megismerése, osztó és injektor elve</w:t>
      </w:r>
    </w:p>
    <w:p w:rsidR="008B0B06" w:rsidRPr="00312235" w:rsidRDefault="00351EEF" w:rsidP="00AC44BA">
      <w:pPr>
        <w:pStyle w:val="Listaszerbekezds"/>
        <w:widowControl w:val="0"/>
        <w:suppressAutoHyphens/>
        <w:spacing w:after="0" w:line="240" w:lineRule="auto"/>
        <w:ind w:left="567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8B0B06" w:rsidRPr="00312235">
        <w:rPr>
          <w:rFonts w:ascii="Palatino Linotype" w:hAnsi="Palatino Linotype"/>
          <w:sz w:val="24"/>
          <w:szCs w:val="24"/>
        </w:rPr>
        <w:t>erápiás radiogyó</w:t>
      </w:r>
      <w:r w:rsidR="00AB0640">
        <w:rPr>
          <w:rFonts w:ascii="Palatino Linotype" w:hAnsi="Palatino Linotype"/>
          <w:sz w:val="24"/>
          <w:szCs w:val="24"/>
        </w:rPr>
        <w:t>gyszerek fajtái, tulajdonságai</w:t>
      </w:r>
    </w:p>
    <w:p w:rsidR="008B0B06" w:rsidRDefault="008B0B06" w:rsidP="008B0B0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B0B06" w:rsidRPr="00B5767E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B0B06" w:rsidRPr="00312235" w:rsidRDefault="008B0B06" w:rsidP="00AC44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12235">
        <w:rPr>
          <w:rFonts w:ascii="Palatino Linotype" w:hAnsi="Palatino Linotype"/>
          <w:sz w:val="24"/>
          <w:szCs w:val="24"/>
        </w:rPr>
        <w:t>Gyakorló képi diagnosztika, nukleáris medicina és sugárterápia</w:t>
      </w:r>
    </w:p>
    <w:p w:rsidR="008B0B06" w:rsidRPr="00312235" w:rsidRDefault="00835337" w:rsidP="00AC44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8B0B06" w:rsidRPr="00312235">
        <w:rPr>
          <w:rFonts w:ascii="Palatino Linotype" w:hAnsi="Palatino Linotype"/>
          <w:sz w:val="24"/>
          <w:szCs w:val="24"/>
        </w:rPr>
        <w:t xml:space="preserve">adiofarmakológia I. </w:t>
      </w:r>
    </w:p>
    <w:p w:rsidR="008B0B06" w:rsidRDefault="008B0B06" w:rsidP="008B0B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835337" w:rsidRDefault="00835337" w:rsidP="00835337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Speciális jelzések izotóppal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5337">
        <w:rPr>
          <w:rFonts w:ascii="Palatino Linotype" w:hAnsi="Palatino Linotype"/>
          <w:b/>
          <w:sz w:val="24"/>
          <w:szCs w:val="24"/>
        </w:rPr>
        <w:tab/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 xml:space="preserve">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B0B06" w:rsidRPr="00804DF7" w:rsidRDefault="00351EEF" w:rsidP="00835337">
      <w:pPr>
        <w:pStyle w:val="Listaszerbekezds"/>
        <w:widowControl w:val="0"/>
        <w:suppressAutoHyphens/>
        <w:spacing w:after="0" w:line="240" w:lineRule="auto"/>
        <w:ind w:left="1134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="008B0B06" w:rsidRPr="00804DF7">
        <w:rPr>
          <w:rFonts w:ascii="Palatino Linotype" w:hAnsi="Palatino Linotype"/>
          <w:sz w:val="24"/>
          <w:szCs w:val="24"/>
        </w:rPr>
        <w:t>em Mo/Tc generátorok és tulajdonságaik</w:t>
      </w:r>
    </w:p>
    <w:p w:rsidR="008B0B06" w:rsidRPr="00804DF7" w:rsidRDefault="008B0B06" w:rsidP="00835337">
      <w:pPr>
        <w:pStyle w:val="Listaszerbekezds"/>
        <w:widowControl w:val="0"/>
        <w:suppressAutoHyphens/>
        <w:spacing w:after="0" w:line="240" w:lineRule="auto"/>
        <w:ind w:left="1134"/>
        <w:contextualSpacing/>
        <w:rPr>
          <w:rFonts w:ascii="Palatino Linotype" w:hAnsi="Palatino Linotype"/>
          <w:sz w:val="24"/>
          <w:szCs w:val="24"/>
        </w:rPr>
      </w:pPr>
      <w:r w:rsidRPr="00804DF7">
        <w:rPr>
          <w:rFonts w:ascii="Palatino Linotype" w:hAnsi="Palatino Linotype"/>
          <w:sz w:val="24"/>
          <w:szCs w:val="24"/>
        </w:rPr>
        <w:t>PET radiopharmaconok és tulajdonságaik</w:t>
      </w:r>
    </w:p>
    <w:p w:rsidR="008B0B06" w:rsidRDefault="008B0B06" w:rsidP="008B0B0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Sejtjelzés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5337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835337">
        <w:rPr>
          <w:rFonts w:ascii="Palatino Linotype" w:hAnsi="Palatino Linotype"/>
          <w:b/>
          <w:i/>
          <w:sz w:val="24"/>
          <w:szCs w:val="24"/>
        </w:rPr>
        <w:t>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B0B06" w:rsidRPr="00804DF7" w:rsidRDefault="00351EEF" w:rsidP="00835337">
      <w:pPr>
        <w:pStyle w:val="Listaszerbekezds"/>
        <w:widowControl w:val="0"/>
        <w:suppressAutoHyphens/>
        <w:spacing w:after="0" w:line="240" w:lineRule="auto"/>
        <w:ind w:left="1134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8B0B06" w:rsidRPr="00804DF7">
        <w:rPr>
          <w:rFonts w:ascii="Palatino Linotype" w:hAnsi="Palatino Linotype"/>
          <w:sz w:val="24"/>
          <w:szCs w:val="24"/>
        </w:rPr>
        <w:t>ehérvérsejt jelzése in vitro és in vivo</w:t>
      </w:r>
    </w:p>
    <w:p w:rsidR="008B0B06" w:rsidRPr="00804DF7" w:rsidRDefault="00351EEF" w:rsidP="00835337">
      <w:pPr>
        <w:pStyle w:val="Listaszerbekezds"/>
        <w:widowControl w:val="0"/>
        <w:suppressAutoHyphens/>
        <w:spacing w:after="0" w:line="240" w:lineRule="auto"/>
        <w:ind w:left="1134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8B0B06" w:rsidRPr="00804DF7">
        <w:rPr>
          <w:rFonts w:ascii="Palatino Linotype" w:hAnsi="Palatino Linotype"/>
          <w:sz w:val="24"/>
          <w:szCs w:val="24"/>
        </w:rPr>
        <w:t>örösvértest jelzése in vivo és in vitro</w:t>
      </w:r>
    </w:p>
    <w:p w:rsidR="008B0B06" w:rsidRPr="00804DF7" w:rsidRDefault="00351EEF" w:rsidP="00835337">
      <w:pPr>
        <w:pStyle w:val="Listaszerbekezds"/>
        <w:widowControl w:val="0"/>
        <w:suppressAutoHyphens/>
        <w:spacing w:after="0" w:line="240" w:lineRule="auto"/>
        <w:ind w:left="1134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8B0B06" w:rsidRPr="00804DF7">
        <w:rPr>
          <w:rFonts w:ascii="Palatino Linotype" w:hAnsi="Palatino Linotype"/>
          <w:sz w:val="24"/>
          <w:szCs w:val="24"/>
        </w:rPr>
        <w:t xml:space="preserve"> jelzés minőségbiztosítása</w:t>
      </w:r>
    </w:p>
    <w:p w:rsidR="008B0B06" w:rsidRPr="00804DF7" w:rsidRDefault="00351EEF" w:rsidP="00835337">
      <w:pPr>
        <w:pStyle w:val="Listaszerbekezds"/>
        <w:widowControl w:val="0"/>
        <w:suppressAutoHyphens/>
        <w:spacing w:after="0" w:line="240" w:lineRule="auto"/>
        <w:ind w:left="1134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8B0B06" w:rsidRPr="00804DF7">
        <w:rPr>
          <w:rFonts w:ascii="Palatino Linotype" w:hAnsi="Palatino Linotype"/>
          <w:sz w:val="24"/>
          <w:szCs w:val="24"/>
        </w:rPr>
        <w:t>etegbiztonság</w:t>
      </w:r>
    </w:p>
    <w:p w:rsidR="008B0B06" w:rsidRDefault="008B0B06" w:rsidP="008B0B0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106B8" w:rsidRPr="00351EEF" w:rsidRDefault="008B0B06" w:rsidP="00351EEF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Terápiás radiofarmakonok és dokumentáció</w:t>
      </w:r>
      <w:r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="00AB0640">
        <w:rPr>
          <w:rFonts w:ascii="Palatino Linotype" w:hAnsi="Palatino Linotype"/>
          <w:b/>
          <w:sz w:val="24"/>
          <w:szCs w:val="24"/>
        </w:rPr>
        <w:tab/>
      </w:r>
      <w:r w:rsidR="00835337">
        <w:rPr>
          <w:rFonts w:ascii="Palatino Linotype" w:hAnsi="Palatino Linotype"/>
          <w:b/>
          <w:sz w:val="24"/>
          <w:szCs w:val="24"/>
        </w:rPr>
        <w:tab/>
        <w:t xml:space="preserve">  </w:t>
      </w:r>
      <w:r>
        <w:rPr>
          <w:rFonts w:ascii="Palatino Linotype" w:hAnsi="Palatino Linotype"/>
          <w:b/>
          <w:sz w:val="24"/>
          <w:szCs w:val="24"/>
        </w:rPr>
        <w:t xml:space="preserve">6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B0B06" w:rsidRPr="00804DF7" w:rsidRDefault="00351EEF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8B0B06" w:rsidRPr="00804DF7">
        <w:rPr>
          <w:rFonts w:ascii="Palatino Linotype" w:hAnsi="Palatino Linotype"/>
          <w:sz w:val="24"/>
          <w:szCs w:val="24"/>
        </w:rPr>
        <w:t xml:space="preserve"> terápiás radiopharmaconok tulajdonságai, fajtái</w:t>
      </w:r>
    </w:p>
    <w:p w:rsidR="008B0B06" w:rsidRPr="00804DF7" w:rsidRDefault="00351EEF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8B0B06">
        <w:rPr>
          <w:rFonts w:ascii="Palatino Linotype" w:hAnsi="Palatino Linotype"/>
          <w:sz w:val="24"/>
          <w:szCs w:val="24"/>
        </w:rPr>
        <w:t xml:space="preserve">ajzsmirigy </w:t>
      </w:r>
      <w:r w:rsidR="008B6A49">
        <w:rPr>
          <w:rFonts w:ascii="Palatino Linotype" w:hAnsi="Palatino Linotype"/>
          <w:sz w:val="24"/>
          <w:szCs w:val="24"/>
        </w:rPr>
        <w:t>hyperfunkció</w:t>
      </w:r>
      <w:r w:rsidR="008B6A49" w:rsidRPr="00804DF7">
        <w:rPr>
          <w:rFonts w:ascii="Palatino Linotype" w:hAnsi="Palatino Linotype"/>
          <w:sz w:val="24"/>
          <w:szCs w:val="24"/>
        </w:rPr>
        <w:t xml:space="preserve"> </w:t>
      </w:r>
      <w:r w:rsidR="008B6A49">
        <w:rPr>
          <w:rFonts w:ascii="Palatino Linotype" w:hAnsi="Palatino Linotype"/>
          <w:sz w:val="24"/>
          <w:szCs w:val="24"/>
        </w:rPr>
        <w:t>és</w:t>
      </w:r>
      <w:r w:rsidR="008B0B06">
        <w:rPr>
          <w:rFonts w:ascii="Palatino Linotype" w:hAnsi="Palatino Linotype"/>
          <w:sz w:val="24"/>
          <w:szCs w:val="24"/>
        </w:rPr>
        <w:t xml:space="preserve"> rosszindulatú daganat </w:t>
      </w:r>
      <w:r w:rsidR="008B0B06" w:rsidRPr="00804DF7">
        <w:rPr>
          <w:rFonts w:ascii="Palatino Linotype" w:hAnsi="Palatino Linotype"/>
          <w:sz w:val="24"/>
          <w:szCs w:val="24"/>
        </w:rPr>
        <w:t>kezelése I-131- NaI-dal, dózisszámítás, metodika</w:t>
      </w:r>
    </w:p>
    <w:p w:rsidR="008B0B06" w:rsidRPr="00804DF7" w:rsidRDefault="00351EEF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8B0B06" w:rsidRPr="00804DF7">
        <w:rPr>
          <w:rFonts w:ascii="Palatino Linotype" w:hAnsi="Palatino Linotype"/>
          <w:sz w:val="24"/>
          <w:szCs w:val="24"/>
        </w:rPr>
        <w:t>adiopharmacon csontterápia</w:t>
      </w:r>
    </w:p>
    <w:p w:rsidR="008B0B06" w:rsidRPr="00804DF7" w:rsidRDefault="008B0B06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 w:rsidRPr="00804DF7">
        <w:rPr>
          <w:rFonts w:ascii="Palatino Linotype" w:hAnsi="Palatino Linotype"/>
          <w:sz w:val="24"/>
          <w:szCs w:val="24"/>
        </w:rPr>
        <w:t>radiosynovectomia</w:t>
      </w:r>
    </w:p>
    <w:p w:rsidR="008B0B06" w:rsidRDefault="00351EEF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8B0B06" w:rsidRPr="00804DF7">
        <w:rPr>
          <w:rFonts w:ascii="Palatino Linotype" w:hAnsi="Palatino Linotype"/>
          <w:sz w:val="24"/>
          <w:szCs w:val="24"/>
        </w:rPr>
        <w:t xml:space="preserve">peciális radioterápiás </w:t>
      </w:r>
      <w:r w:rsidR="008B6A49" w:rsidRPr="00804DF7">
        <w:rPr>
          <w:rFonts w:ascii="Palatino Linotype" w:hAnsi="Palatino Linotype"/>
          <w:sz w:val="24"/>
          <w:szCs w:val="24"/>
        </w:rPr>
        <w:t>(immunterápia</w:t>
      </w:r>
      <w:r w:rsidR="008B0B06" w:rsidRPr="00804DF7">
        <w:rPr>
          <w:rFonts w:ascii="Palatino Linotype" w:hAnsi="Palatino Linotype"/>
          <w:sz w:val="24"/>
          <w:szCs w:val="24"/>
        </w:rPr>
        <w:t>, lipiodol terápia)</w:t>
      </w:r>
      <w:r w:rsidR="008B0B06">
        <w:rPr>
          <w:rFonts w:ascii="Palatino Linotype" w:hAnsi="Palatino Linotype"/>
          <w:sz w:val="24"/>
          <w:szCs w:val="24"/>
        </w:rPr>
        <w:t xml:space="preserve"> beavatkozások</w:t>
      </w:r>
    </w:p>
    <w:p w:rsidR="008B0B06" w:rsidRPr="00804DF7" w:rsidRDefault="008B0B06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Izotópterápiával kapcsolatos dokumentáció</w:t>
      </w:r>
    </w:p>
    <w:p w:rsidR="008B0B06" w:rsidRPr="00804DF7" w:rsidRDefault="008B0B06" w:rsidP="008B0B0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B0B06" w:rsidRPr="00D846BB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8B0B06" w:rsidRPr="00351EEF" w:rsidRDefault="00351EEF" w:rsidP="00AC44B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8B0B06" w:rsidRPr="00351EEF">
        <w:rPr>
          <w:rFonts w:ascii="Palatino Linotype" w:hAnsi="Palatino Linotype"/>
          <w:sz w:val="24"/>
          <w:szCs w:val="24"/>
        </w:rPr>
        <w:t>anterem</w:t>
      </w:r>
    </w:p>
    <w:p w:rsidR="00976EE7" w:rsidRDefault="00976EE7" w:rsidP="008B0B06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76EE7" w:rsidRPr="00D846BB" w:rsidRDefault="00976EE7" w:rsidP="008B0B06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8B0B06" w:rsidRPr="00751658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51658">
        <w:rPr>
          <w:rFonts w:ascii="Palatino Linotype" w:hAnsi="Palatino Linotype"/>
          <w:b/>
          <w:sz w:val="24"/>
          <w:szCs w:val="24"/>
        </w:rPr>
        <w:t>A tantárgy elsajátítása során alkalmazható sajátos módszerek, tanulói tevékenységformák (ajánlás)</w:t>
      </w:r>
    </w:p>
    <w:p w:rsidR="00976EE7" w:rsidRDefault="00976EE7" w:rsidP="00246FD5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76EE7" w:rsidRDefault="00976EE7" w:rsidP="007516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751658">
        <w:rPr>
          <w:rFonts w:ascii="Palatino Linotype" w:hAnsi="Palatino Linotype" w:cs="Palatino Linotype"/>
          <w:b/>
          <w:bCs/>
          <w:i/>
          <w:sz w:val="24"/>
          <w:szCs w:val="24"/>
        </w:rPr>
        <w:lastRenderedPageBreak/>
        <w:t>A tantárgy elsajátítása során alkalmazott tanulói tevékenységformák</w:t>
      </w:r>
      <w:r w:rsidRPr="00751658">
        <w:rPr>
          <w:rFonts w:ascii="Times New Roman" w:hAnsi="Times New Roman"/>
          <w:b/>
          <w:bCs/>
          <w:i/>
          <w:sz w:val="24"/>
          <w:szCs w:val="24"/>
        </w:rPr>
        <w:t xml:space="preserve"> (ajánlás)</w:t>
      </w:r>
    </w:p>
    <w:p w:rsidR="00976EE7" w:rsidRPr="00751658" w:rsidRDefault="00976EE7" w:rsidP="00751658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FD5" w:rsidRPr="00246FD5" w:rsidTr="0021505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FD5" w:rsidRPr="00246FD5" w:rsidTr="0021505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FD5" w:rsidRPr="00246FD5" w:rsidRDefault="00246FD5" w:rsidP="00246FD5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FD5" w:rsidRPr="00246FD5" w:rsidRDefault="00246FD5" w:rsidP="00246FD5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246FD5" w:rsidRPr="00246FD5" w:rsidRDefault="00246FD5" w:rsidP="00246FD5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FD5" w:rsidRPr="00246FD5" w:rsidRDefault="00246FD5" w:rsidP="00246FD5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246FD5" w:rsidRPr="00246FD5" w:rsidRDefault="00246FD5" w:rsidP="00246FD5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246FD5" w:rsidRPr="00246FD5" w:rsidTr="00AC44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AC44BA">
        <w:trPr>
          <w:jc w:val="center"/>
        </w:trPr>
        <w:tc>
          <w:tcPr>
            <w:tcW w:w="828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AC44BA">
        <w:trPr>
          <w:jc w:val="center"/>
        </w:trPr>
        <w:tc>
          <w:tcPr>
            <w:tcW w:w="828" w:type="dxa"/>
            <w:vAlign w:val="center"/>
          </w:tcPr>
          <w:p w:rsidR="00246FD5" w:rsidRPr="00246FD5" w:rsidRDefault="00913FDB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1.2</w:t>
            </w:r>
            <w:r w:rsidR="00246FD5" w:rsidRPr="00246FD5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AC44BA">
        <w:trPr>
          <w:jc w:val="center"/>
        </w:trPr>
        <w:tc>
          <w:tcPr>
            <w:tcW w:w="828" w:type="dxa"/>
            <w:vAlign w:val="center"/>
          </w:tcPr>
          <w:p w:rsidR="00246FD5" w:rsidRPr="00246FD5" w:rsidRDefault="00913FDB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1.3</w:t>
            </w:r>
            <w:r w:rsidR="00246FD5" w:rsidRPr="00246FD5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AC44BA">
        <w:trPr>
          <w:jc w:val="center"/>
        </w:trPr>
        <w:tc>
          <w:tcPr>
            <w:tcW w:w="828" w:type="dxa"/>
            <w:vAlign w:val="center"/>
          </w:tcPr>
          <w:p w:rsidR="00246FD5" w:rsidRPr="00246FD5" w:rsidRDefault="00913FDB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1.4</w:t>
            </w:r>
            <w:r w:rsidR="00246FD5" w:rsidRPr="00246FD5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AC44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AC44BA">
        <w:trPr>
          <w:jc w:val="center"/>
        </w:trPr>
        <w:tc>
          <w:tcPr>
            <w:tcW w:w="828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AC44BA">
        <w:trPr>
          <w:jc w:val="center"/>
        </w:trPr>
        <w:tc>
          <w:tcPr>
            <w:tcW w:w="828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AC44BA">
        <w:trPr>
          <w:jc w:val="center"/>
        </w:trPr>
        <w:tc>
          <w:tcPr>
            <w:tcW w:w="828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AC44BA">
        <w:trPr>
          <w:jc w:val="center"/>
        </w:trPr>
        <w:tc>
          <w:tcPr>
            <w:tcW w:w="828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AC44BA">
        <w:trPr>
          <w:jc w:val="center"/>
        </w:trPr>
        <w:tc>
          <w:tcPr>
            <w:tcW w:w="828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FD5" w:rsidRPr="00246FD5" w:rsidRDefault="00246FD5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246FD5" w:rsidRDefault="00246FD5" w:rsidP="00246FD5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46FD5" w:rsidRDefault="00246FD5" w:rsidP="00246FD5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46FD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6FD5" w:rsidRPr="00246FD5" w:rsidTr="00215056">
        <w:trPr>
          <w:jc w:val="center"/>
        </w:trPr>
        <w:tc>
          <w:tcPr>
            <w:tcW w:w="994" w:type="dxa"/>
            <w:vMerge w:val="restart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FD5" w:rsidRPr="00246FD5" w:rsidTr="00215056">
        <w:trPr>
          <w:jc w:val="center"/>
        </w:trPr>
        <w:tc>
          <w:tcPr>
            <w:tcW w:w="994" w:type="dxa"/>
            <w:vMerge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246FD5" w:rsidRPr="00246FD5" w:rsidTr="00215056">
        <w:trPr>
          <w:jc w:val="center"/>
        </w:trPr>
        <w:tc>
          <w:tcPr>
            <w:tcW w:w="994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215056">
        <w:trPr>
          <w:jc w:val="center"/>
        </w:trPr>
        <w:tc>
          <w:tcPr>
            <w:tcW w:w="994" w:type="dxa"/>
            <w:vAlign w:val="center"/>
          </w:tcPr>
          <w:p w:rsidR="00246FD5" w:rsidRPr="00246FD5" w:rsidRDefault="00913FDB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1.2</w:t>
            </w:r>
            <w:r w:rsidR="00246FD5" w:rsidRPr="00246FD5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246FD5" w:rsidRPr="00246FD5" w:rsidTr="00215056">
        <w:trPr>
          <w:jc w:val="center"/>
        </w:trPr>
        <w:tc>
          <w:tcPr>
            <w:tcW w:w="994" w:type="dxa"/>
            <w:vAlign w:val="center"/>
          </w:tcPr>
          <w:p w:rsidR="00246FD5" w:rsidRPr="00246FD5" w:rsidRDefault="00246FD5" w:rsidP="00913FDB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913FDB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246FD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FD5" w:rsidRPr="00246FD5" w:rsidRDefault="00246FD5" w:rsidP="00246FD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246FD5" w:rsidRPr="00D846BB" w:rsidRDefault="00246FD5" w:rsidP="00246FD5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B0640" w:rsidRDefault="008B0B06" w:rsidP="00EB73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B7326" w:rsidRPr="000E120B" w:rsidRDefault="00EB7326" w:rsidP="00AC44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</w:t>
      </w:r>
      <w:r w:rsidR="00AB0640">
        <w:rPr>
          <w:rFonts w:ascii="Palatino Linotype" w:hAnsi="Palatino Linotype"/>
          <w:bCs/>
        </w:rPr>
        <w:t>.</w:t>
      </w:r>
    </w:p>
    <w:p w:rsidR="009D2353" w:rsidRDefault="009D2353" w:rsidP="00EB732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bCs/>
          <w:sz w:val="24"/>
          <w:szCs w:val="24"/>
        </w:rPr>
      </w:pPr>
    </w:p>
    <w:p w:rsidR="008B0B06" w:rsidRPr="00D12EB4" w:rsidRDefault="008B0B06" w:rsidP="008B0B0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Cs/>
          <w:sz w:val="24"/>
          <w:szCs w:val="24"/>
        </w:rPr>
      </w:pPr>
    </w:p>
    <w:p w:rsidR="008B0B06" w:rsidRDefault="008B0B06" w:rsidP="008B0B0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Klinikai nukleáris </w:t>
      </w:r>
      <w:r w:rsidR="008B6A49">
        <w:rPr>
          <w:rFonts w:ascii="Palatino Linotype" w:hAnsi="Palatino Linotype"/>
          <w:b/>
          <w:sz w:val="24"/>
          <w:szCs w:val="24"/>
          <w:lang w:eastAsia="hu-HU"/>
        </w:rPr>
        <w:t>medicina II.</w:t>
      </w:r>
      <w:r w:rsidR="00351EEF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351EE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51EE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51EE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51EE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AB0640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9D2353">
        <w:rPr>
          <w:rFonts w:ascii="Palatino Linotype" w:hAnsi="Palatino Linotype"/>
          <w:b/>
          <w:sz w:val="24"/>
          <w:szCs w:val="24"/>
          <w:lang w:eastAsia="hu-HU"/>
        </w:rPr>
        <w:t xml:space="preserve">           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42427F">
        <w:rPr>
          <w:rFonts w:ascii="Palatino Linotype" w:hAnsi="Palatino Linotype"/>
          <w:b/>
          <w:sz w:val="24"/>
          <w:szCs w:val="24"/>
        </w:rPr>
        <w:t>40 óra</w:t>
      </w:r>
    </w:p>
    <w:p w:rsidR="008B0B06" w:rsidRDefault="008B0B06" w:rsidP="008B0B0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76EE7" w:rsidRDefault="00976EE7" w:rsidP="00AC44B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8B0B06" w:rsidRPr="00EB7326" w:rsidRDefault="008B6A49" w:rsidP="00AC44B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B7326">
        <w:rPr>
          <w:rFonts w:ascii="Palatino Linotype" w:hAnsi="Palatino Linotype"/>
          <w:sz w:val="24"/>
          <w:szCs w:val="24"/>
        </w:rPr>
        <w:t>Olyan</w:t>
      </w:r>
      <w:r w:rsidR="008B0B06" w:rsidRPr="00EB7326">
        <w:rPr>
          <w:rFonts w:ascii="Palatino Linotype" w:hAnsi="Palatino Linotype"/>
          <w:sz w:val="24"/>
          <w:szCs w:val="24"/>
        </w:rPr>
        <w:t xml:space="preserve"> szakmai ismeretek elsajátítása, melyek lehetővé </w:t>
      </w:r>
      <w:r w:rsidRPr="00EB7326">
        <w:rPr>
          <w:rFonts w:ascii="Palatino Linotype" w:hAnsi="Palatino Linotype"/>
          <w:sz w:val="24"/>
          <w:szCs w:val="24"/>
        </w:rPr>
        <w:t>teszik,</w:t>
      </w:r>
      <w:r w:rsidR="008B0B06" w:rsidRPr="00EB7326">
        <w:rPr>
          <w:rFonts w:ascii="Palatino Linotype" w:hAnsi="Palatino Linotype"/>
          <w:sz w:val="24"/>
          <w:szCs w:val="24"/>
        </w:rPr>
        <w:t xml:space="preserve"> hogy megismerje </w:t>
      </w:r>
      <w:r w:rsidRPr="00EB7326">
        <w:rPr>
          <w:rFonts w:ascii="Palatino Linotype" w:hAnsi="Palatino Linotype"/>
          <w:sz w:val="24"/>
          <w:szCs w:val="24"/>
        </w:rPr>
        <w:t>a speciális</w:t>
      </w:r>
      <w:r w:rsidR="008B0B06" w:rsidRPr="00EB7326">
        <w:rPr>
          <w:rFonts w:ascii="Palatino Linotype" w:hAnsi="Palatino Linotype"/>
          <w:sz w:val="24"/>
          <w:szCs w:val="24"/>
        </w:rPr>
        <w:t xml:space="preserve"> vizsgálatokat  és terápiás beavatkozásokat.</w:t>
      </w:r>
    </w:p>
    <w:p w:rsidR="008B0B06" w:rsidRDefault="00351EEF" w:rsidP="00AC44BA">
      <w:pPr>
        <w:pStyle w:val="Listaszerbekezds"/>
        <w:spacing w:after="0" w:line="240" w:lineRule="auto"/>
        <w:ind w:left="567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</w:t>
      </w:r>
      <w:r w:rsidR="008B0B06">
        <w:rPr>
          <w:rFonts w:ascii="Palatino Linotype" w:hAnsi="Palatino Linotype"/>
          <w:sz w:val="24"/>
          <w:szCs w:val="24"/>
        </w:rPr>
        <w:t xml:space="preserve"> molekuláris </w:t>
      </w:r>
      <w:r w:rsidR="008B6A49">
        <w:rPr>
          <w:rFonts w:ascii="Palatino Linotype" w:hAnsi="Palatino Linotype"/>
          <w:sz w:val="24"/>
          <w:szCs w:val="24"/>
        </w:rPr>
        <w:t>képalkotás:</w:t>
      </w:r>
      <w:r w:rsidR="008B0B06">
        <w:rPr>
          <w:rFonts w:ascii="Palatino Linotype" w:hAnsi="Palatino Linotype"/>
          <w:sz w:val="24"/>
          <w:szCs w:val="24"/>
        </w:rPr>
        <w:t xml:space="preserve"> enzim alapú</w:t>
      </w:r>
      <w:r w:rsidR="008B6A49">
        <w:rPr>
          <w:rFonts w:ascii="Palatino Linotype" w:hAnsi="Palatino Linotype"/>
          <w:sz w:val="24"/>
          <w:szCs w:val="24"/>
        </w:rPr>
        <w:t>, receptor, antigén-</w:t>
      </w:r>
      <w:r w:rsidR="008B0B06">
        <w:rPr>
          <w:rFonts w:ascii="Palatino Linotype" w:hAnsi="Palatino Linotype"/>
          <w:sz w:val="24"/>
          <w:szCs w:val="24"/>
        </w:rPr>
        <w:t xml:space="preserve"> antitest, speciális fehérje- kötődés</w:t>
      </w:r>
    </w:p>
    <w:p w:rsidR="008B0B06" w:rsidRPr="003516B2" w:rsidRDefault="00351EEF" w:rsidP="00AC44BA">
      <w:pPr>
        <w:pStyle w:val="Listaszerbekezds"/>
        <w:spacing w:after="0" w:line="240" w:lineRule="auto"/>
        <w:ind w:left="567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8B0B06" w:rsidRPr="003516B2">
        <w:rPr>
          <w:rFonts w:ascii="Palatino Linotype" w:hAnsi="Palatino Linotype"/>
          <w:sz w:val="24"/>
          <w:szCs w:val="24"/>
        </w:rPr>
        <w:t>eceptor- szcintigráfia</w:t>
      </w:r>
      <w:r w:rsidR="008B0B06">
        <w:rPr>
          <w:rFonts w:ascii="Palatino Linotype" w:hAnsi="Palatino Linotype"/>
          <w:sz w:val="24"/>
          <w:szCs w:val="24"/>
        </w:rPr>
        <w:t>:</w:t>
      </w:r>
      <w:r w:rsidR="00EB7326">
        <w:rPr>
          <w:rFonts w:ascii="Palatino Linotype" w:hAnsi="Palatino Linotype"/>
          <w:sz w:val="24"/>
          <w:szCs w:val="24"/>
        </w:rPr>
        <w:t xml:space="preserve"> somatostatin scintigráfia, </w:t>
      </w:r>
    </w:p>
    <w:p w:rsidR="008B0B06" w:rsidRDefault="00351EEF" w:rsidP="00AC44BA">
      <w:pPr>
        <w:pStyle w:val="Listaszerbekezds"/>
        <w:spacing w:after="0" w:line="240" w:lineRule="auto"/>
        <w:ind w:left="567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8B0B06" w:rsidRPr="003516B2">
        <w:rPr>
          <w:rFonts w:ascii="Palatino Linotype" w:hAnsi="Palatino Linotype"/>
          <w:sz w:val="24"/>
          <w:szCs w:val="24"/>
        </w:rPr>
        <w:t xml:space="preserve">úziós </w:t>
      </w:r>
      <w:r w:rsidR="008B6A49" w:rsidRPr="003516B2">
        <w:rPr>
          <w:rFonts w:ascii="Palatino Linotype" w:hAnsi="Palatino Linotype"/>
          <w:sz w:val="24"/>
          <w:szCs w:val="24"/>
        </w:rPr>
        <w:t>vizsgálatok:</w:t>
      </w:r>
      <w:r w:rsidR="008B0B06" w:rsidRPr="003516B2">
        <w:rPr>
          <w:rFonts w:ascii="Palatino Linotype" w:hAnsi="Palatino Linotype"/>
          <w:sz w:val="24"/>
          <w:szCs w:val="24"/>
        </w:rPr>
        <w:t xml:space="preserve"> SPECT-CT, PET-CT</w:t>
      </w:r>
    </w:p>
    <w:p w:rsidR="008B0B06" w:rsidRPr="003516B2" w:rsidRDefault="00351EEF" w:rsidP="00AC44BA">
      <w:pPr>
        <w:pStyle w:val="Listaszerbekezds"/>
        <w:spacing w:after="0" w:line="240" w:lineRule="auto"/>
        <w:ind w:left="567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8B0B06">
        <w:rPr>
          <w:rFonts w:ascii="Palatino Linotype" w:hAnsi="Palatino Linotype"/>
          <w:sz w:val="24"/>
          <w:szCs w:val="24"/>
        </w:rPr>
        <w:t xml:space="preserve">zotóp terápia </w:t>
      </w:r>
    </w:p>
    <w:p w:rsidR="008B0B06" w:rsidRDefault="008B0B06" w:rsidP="008B0B0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B0B06" w:rsidRPr="00B5767E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B0B06" w:rsidRPr="003516B2" w:rsidRDefault="00AB0640" w:rsidP="00AC44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8B0B06" w:rsidRPr="003516B2">
        <w:rPr>
          <w:rFonts w:ascii="Palatino Linotype" w:hAnsi="Palatino Linotype"/>
          <w:sz w:val="24"/>
          <w:szCs w:val="24"/>
        </w:rPr>
        <w:t>linikai nukleáris medicina alapjai</w:t>
      </w:r>
    </w:p>
    <w:p w:rsidR="008B0B06" w:rsidRDefault="008B0B06" w:rsidP="008B0B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D2353" w:rsidRDefault="009D2353" w:rsidP="009D235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B0B06" w:rsidRDefault="00351EEF" w:rsidP="008B0B0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</w:t>
      </w:r>
      <w:r w:rsidR="008B0B06">
        <w:rPr>
          <w:rFonts w:ascii="Palatino Linotype" w:hAnsi="Palatino Linotype"/>
          <w:b/>
          <w:sz w:val="24"/>
          <w:szCs w:val="24"/>
        </w:rPr>
        <w:t>peciális vizsgálatok</w:t>
      </w:r>
      <w:r w:rsidR="008B0B06">
        <w:rPr>
          <w:rFonts w:ascii="Palatino Linotype" w:hAnsi="Palatino Linotype"/>
          <w:b/>
          <w:sz w:val="24"/>
          <w:szCs w:val="24"/>
        </w:rPr>
        <w:tab/>
      </w:r>
      <w:r w:rsidR="008B0B06">
        <w:rPr>
          <w:rFonts w:ascii="Palatino Linotype" w:hAnsi="Palatino Linotype"/>
          <w:b/>
          <w:sz w:val="24"/>
          <w:szCs w:val="24"/>
        </w:rPr>
        <w:tab/>
      </w:r>
      <w:r w:rsidR="008B0B06">
        <w:rPr>
          <w:rFonts w:ascii="Palatino Linotype" w:hAnsi="Palatino Linotype"/>
          <w:b/>
          <w:sz w:val="24"/>
          <w:szCs w:val="24"/>
        </w:rPr>
        <w:tab/>
      </w:r>
      <w:r w:rsidR="008B0B06">
        <w:rPr>
          <w:rFonts w:ascii="Palatino Linotype" w:hAnsi="Palatino Linotype"/>
          <w:b/>
          <w:sz w:val="24"/>
          <w:szCs w:val="24"/>
        </w:rPr>
        <w:tab/>
      </w:r>
      <w:r w:rsidR="008B0B06">
        <w:rPr>
          <w:rFonts w:ascii="Palatino Linotype" w:hAnsi="Palatino Linotype"/>
          <w:b/>
          <w:sz w:val="24"/>
          <w:szCs w:val="24"/>
        </w:rPr>
        <w:tab/>
      </w:r>
      <w:r w:rsidR="009D2353">
        <w:rPr>
          <w:rFonts w:ascii="Palatino Linotype" w:hAnsi="Palatino Linotype"/>
          <w:b/>
          <w:sz w:val="24"/>
          <w:szCs w:val="24"/>
        </w:rPr>
        <w:t xml:space="preserve">            </w:t>
      </w:r>
      <w:r w:rsidR="008B0B06" w:rsidRPr="009D2353">
        <w:rPr>
          <w:rFonts w:ascii="Palatino Linotype" w:hAnsi="Palatino Linotype"/>
          <w:b/>
          <w:i/>
          <w:sz w:val="24"/>
          <w:szCs w:val="24"/>
        </w:rPr>
        <w:t xml:space="preserve">25 </w:t>
      </w:r>
      <w:r w:rsidR="008B0B06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B0B06" w:rsidRPr="007133F5" w:rsidRDefault="00351EEF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8B0B06" w:rsidRPr="007133F5">
        <w:rPr>
          <w:rFonts w:ascii="Palatino Linotype" w:hAnsi="Palatino Linotype"/>
          <w:sz w:val="24"/>
          <w:szCs w:val="24"/>
        </w:rPr>
        <w:t xml:space="preserve">nzim alapú </w:t>
      </w:r>
      <w:r w:rsidR="008B6A49" w:rsidRPr="007133F5">
        <w:rPr>
          <w:rFonts w:ascii="Palatino Linotype" w:hAnsi="Palatino Linotype"/>
          <w:sz w:val="24"/>
          <w:szCs w:val="24"/>
        </w:rPr>
        <w:t>képalkotás:</w:t>
      </w:r>
      <w:r w:rsidR="008B0B06" w:rsidRPr="007133F5">
        <w:rPr>
          <w:rFonts w:ascii="Palatino Linotype" w:hAnsi="Palatino Linotype"/>
          <w:sz w:val="24"/>
          <w:szCs w:val="24"/>
        </w:rPr>
        <w:t xml:space="preserve"> glükoz- felhasználás (FDG), aminosav – transport, DOPA stb</w:t>
      </w:r>
    </w:p>
    <w:p w:rsidR="008B0B06" w:rsidRPr="007133F5" w:rsidRDefault="00351EEF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8B0B06" w:rsidRPr="007133F5">
        <w:rPr>
          <w:rFonts w:ascii="Palatino Linotype" w:hAnsi="Palatino Linotype"/>
          <w:sz w:val="24"/>
          <w:szCs w:val="24"/>
        </w:rPr>
        <w:t xml:space="preserve">eceptor szcintigráfia : somatostatin : neuroendokrin tumorok, carcinoid,VIP- </w:t>
      </w:r>
      <w:r>
        <w:rPr>
          <w:rFonts w:ascii="Palatino Linotype" w:hAnsi="Palatino Linotype"/>
          <w:sz w:val="24"/>
          <w:szCs w:val="24"/>
        </w:rPr>
        <w:t>R</w:t>
      </w:r>
      <w:r w:rsidR="008B0B06" w:rsidRPr="007133F5">
        <w:rPr>
          <w:rFonts w:ascii="Palatino Linotype" w:hAnsi="Palatino Linotype"/>
          <w:sz w:val="24"/>
          <w:szCs w:val="24"/>
        </w:rPr>
        <w:t>eceptor: gastro-intestinális tumorok, stb</w:t>
      </w:r>
    </w:p>
    <w:p w:rsidR="008B0B06" w:rsidRPr="007133F5" w:rsidRDefault="00165654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Pr="007133F5">
        <w:rPr>
          <w:rFonts w:ascii="Palatino Linotype" w:hAnsi="Palatino Linotype"/>
          <w:sz w:val="24"/>
          <w:szCs w:val="24"/>
        </w:rPr>
        <w:t>mmunszcintigráfia: antigén-</w:t>
      </w:r>
      <w:r w:rsidR="008B0B06" w:rsidRPr="007133F5">
        <w:rPr>
          <w:rFonts w:ascii="Palatino Linotype" w:hAnsi="Palatino Linotype"/>
          <w:sz w:val="24"/>
          <w:szCs w:val="24"/>
        </w:rPr>
        <w:t xml:space="preserve"> </w:t>
      </w:r>
      <w:r w:rsidRPr="007133F5">
        <w:rPr>
          <w:rFonts w:ascii="Palatino Linotype" w:hAnsi="Palatino Linotype"/>
          <w:sz w:val="24"/>
          <w:szCs w:val="24"/>
        </w:rPr>
        <w:t>antitest (PSA</w:t>
      </w:r>
      <w:r>
        <w:rPr>
          <w:rFonts w:ascii="Palatino Linotype" w:hAnsi="Palatino Linotype"/>
          <w:sz w:val="24"/>
          <w:szCs w:val="24"/>
        </w:rPr>
        <w:t>, CEA</w:t>
      </w:r>
      <w:r w:rsidR="008B0B06" w:rsidRPr="007133F5">
        <w:rPr>
          <w:rFonts w:ascii="Palatino Linotype" w:hAnsi="Palatino Linotype"/>
          <w:sz w:val="24"/>
          <w:szCs w:val="24"/>
        </w:rPr>
        <w:t xml:space="preserve"> stb)</w:t>
      </w:r>
    </w:p>
    <w:p w:rsidR="008B0B06" w:rsidRPr="007133F5" w:rsidRDefault="008B0B06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 w:rsidRPr="007133F5">
        <w:rPr>
          <w:rFonts w:ascii="Palatino Linotype" w:hAnsi="Palatino Linotype"/>
          <w:sz w:val="24"/>
          <w:szCs w:val="24"/>
        </w:rPr>
        <w:t xml:space="preserve">Egyéb molekuláris </w:t>
      </w:r>
      <w:r w:rsidR="00165654" w:rsidRPr="007133F5">
        <w:rPr>
          <w:rFonts w:ascii="Palatino Linotype" w:hAnsi="Palatino Linotype"/>
          <w:sz w:val="24"/>
          <w:szCs w:val="24"/>
        </w:rPr>
        <w:t>képalkotás:</w:t>
      </w:r>
      <w:r w:rsidRPr="007133F5">
        <w:rPr>
          <w:rFonts w:ascii="Palatino Linotype" w:hAnsi="Palatino Linotype"/>
          <w:sz w:val="24"/>
          <w:szCs w:val="24"/>
        </w:rPr>
        <w:t xml:space="preserve"> kóros fehérje </w:t>
      </w:r>
      <w:r w:rsidR="00165654" w:rsidRPr="007133F5">
        <w:rPr>
          <w:rFonts w:ascii="Palatino Linotype" w:hAnsi="Palatino Linotype"/>
          <w:sz w:val="24"/>
          <w:szCs w:val="24"/>
        </w:rPr>
        <w:t>kimutatása:</w:t>
      </w:r>
      <w:r w:rsidRPr="007133F5">
        <w:rPr>
          <w:rFonts w:ascii="Palatino Linotype" w:hAnsi="Palatino Linotype"/>
          <w:sz w:val="24"/>
          <w:szCs w:val="24"/>
        </w:rPr>
        <w:t xml:space="preserve"> béta- amiloid</w:t>
      </w:r>
    </w:p>
    <w:p w:rsidR="008B0B06" w:rsidRPr="007133F5" w:rsidRDefault="008B0B06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fúziós </w:t>
      </w:r>
      <w:r w:rsidR="00165654">
        <w:rPr>
          <w:rFonts w:ascii="Palatino Linotype" w:hAnsi="Palatino Linotype"/>
          <w:sz w:val="24"/>
          <w:szCs w:val="24"/>
        </w:rPr>
        <w:t>képalkotás: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165654">
        <w:rPr>
          <w:rFonts w:ascii="Palatino Linotype" w:hAnsi="Palatino Linotype"/>
          <w:sz w:val="24"/>
          <w:szCs w:val="24"/>
        </w:rPr>
        <w:t>SPECT-CT,</w:t>
      </w:r>
      <w:r>
        <w:rPr>
          <w:rFonts w:ascii="Palatino Linotype" w:hAnsi="Palatino Linotype"/>
          <w:sz w:val="24"/>
          <w:szCs w:val="24"/>
        </w:rPr>
        <w:t xml:space="preserve"> PET- CT</w:t>
      </w:r>
    </w:p>
    <w:p w:rsidR="008B0B06" w:rsidRPr="007133F5" w:rsidRDefault="008B0B06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Onkológiai diagnosztika </w:t>
      </w:r>
      <w:r w:rsidR="00165654">
        <w:rPr>
          <w:rFonts w:ascii="Palatino Linotype" w:hAnsi="Palatino Linotype"/>
          <w:sz w:val="24"/>
          <w:szCs w:val="24"/>
        </w:rPr>
        <w:t>(PET</w:t>
      </w:r>
      <w:r>
        <w:rPr>
          <w:rFonts w:ascii="Palatino Linotype" w:hAnsi="Palatino Linotype"/>
          <w:sz w:val="24"/>
          <w:szCs w:val="24"/>
        </w:rPr>
        <w:t xml:space="preserve"> és nem PET radiofarmakonokkal)</w:t>
      </w:r>
    </w:p>
    <w:p w:rsidR="008B0B06" w:rsidRDefault="008B0B06" w:rsidP="008B0B0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Terápiás beavatkozások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9D2353">
        <w:rPr>
          <w:rFonts w:ascii="Palatino Linotype" w:hAnsi="Palatino Linotype"/>
          <w:b/>
          <w:i/>
          <w:sz w:val="24"/>
          <w:szCs w:val="24"/>
        </w:rPr>
        <w:tab/>
      </w:r>
      <w:r w:rsidRPr="009D2353">
        <w:rPr>
          <w:rFonts w:ascii="Palatino Linotype" w:hAnsi="Palatino Linotype"/>
          <w:b/>
          <w:i/>
          <w:sz w:val="24"/>
          <w:szCs w:val="24"/>
        </w:rPr>
        <w:t>10 óra</w:t>
      </w:r>
    </w:p>
    <w:p w:rsidR="008B0B06" w:rsidRPr="00F85E46" w:rsidRDefault="008B0B06" w:rsidP="009D2353">
      <w:pPr>
        <w:pStyle w:val="Listaszerbekezds"/>
        <w:widowControl w:val="0"/>
        <w:suppressAutoHyphens/>
        <w:spacing w:after="0" w:line="240" w:lineRule="auto"/>
        <w:ind w:left="709" w:firstLine="425"/>
        <w:contextualSpacing/>
        <w:rPr>
          <w:rFonts w:ascii="Palatino Linotype" w:hAnsi="Palatino Linotype"/>
          <w:sz w:val="24"/>
          <w:szCs w:val="24"/>
        </w:rPr>
      </w:pPr>
      <w:r w:rsidRPr="00F85E46">
        <w:rPr>
          <w:rFonts w:ascii="Palatino Linotype" w:hAnsi="Palatino Linotype"/>
          <w:sz w:val="24"/>
          <w:szCs w:val="24"/>
        </w:rPr>
        <w:t xml:space="preserve">Radiojód terápia </w:t>
      </w:r>
      <w:r w:rsidR="00165654" w:rsidRPr="00F85E46">
        <w:rPr>
          <w:rFonts w:ascii="Palatino Linotype" w:hAnsi="Palatino Linotype"/>
          <w:sz w:val="24"/>
          <w:szCs w:val="24"/>
        </w:rPr>
        <w:t>(pajzsmirigy</w:t>
      </w:r>
      <w:r w:rsidRPr="00F85E46">
        <w:rPr>
          <w:rFonts w:ascii="Palatino Linotype" w:hAnsi="Palatino Linotype"/>
          <w:sz w:val="24"/>
          <w:szCs w:val="24"/>
        </w:rPr>
        <w:t>, lipiodol, MIBG, )</w:t>
      </w:r>
    </w:p>
    <w:p w:rsidR="008B0B06" w:rsidRPr="00F85E46" w:rsidRDefault="00351EEF" w:rsidP="009D2353">
      <w:pPr>
        <w:pStyle w:val="Listaszerbekezds"/>
        <w:widowControl w:val="0"/>
        <w:suppressAutoHyphens/>
        <w:spacing w:after="0" w:line="240" w:lineRule="auto"/>
        <w:ind w:left="709" w:firstLine="425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8B0B06" w:rsidRPr="00F85E46">
        <w:rPr>
          <w:rFonts w:ascii="Palatino Linotype" w:hAnsi="Palatino Linotype"/>
          <w:sz w:val="24"/>
          <w:szCs w:val="24"/>
        </w:rPr>
        <w:t>adiopharmacon csontterápia</w:t>
      </w:r>
    </w:p>
    <w:p w:rsidR="008B0B06" w:rsidRPr="00F85E46" w:rsidRDefault="00351EEF" w:rsidP="009D2353">
      <w:pPr>
        <w:pStyle w:val="Listaszerbekezds"/>
        <w:widowControl w:val="0"/>
        <w:suppressAutoHyphens/>
        <w:spacing w:after="0" w:line="240" w:lineRule="auto"/>
        <w:ind w:left="709" w:firstLine="425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8B0B06" w:rsidRPr="00F85E46">
        <w:rPr>
          <w:rFonts w:ascii="Palatino Linotype" w:hAnsi="Palatino Linotype"/>
          <w:sz w:val="24"/>
          <w:szCs w:val="24"/>
        </w:rPr>
        <w:t>adiosynovectomia</w:t>
      </w:r>
    </w:p>
    <w:p w:rsidR="008B0B06" w:rsidRPr="00F85E46" w:rsidRDefault="008B0B06" w:rsidP="009D2353">
      <w:pPr>
        <w:pStyle w:val="Listaszerbekezds"/>
        <w:widowControl w:val="0"/>
        <w:suppressAutoHyphens/>
        <w:spacing w:after="0" w:line="240" w:lineRule="auto"/>
        <w:ind w:left="709" w:firstLine="425"/>
        <w:contextualSpacing/>
        <w:rPr>
          <w:rFonts w:ascii="Palatino Linotype" w:hAnsi="Palatino Linotype"/>
          <w:sz w:val="24"/>
          <w:szCs w:val="24"/>
        </w:rPr>
      </w:pPr>
      <w:r w:rsidRPr="00F85E46">
        <w:rPr>
          <w:rFonts w:ascii="Palatino Linotype" w:hAnsi="Palatino Linotype"/>
          <w:sz w:val="24"/>
          <w:szCs w:val="24"/>
        </w:rPr>
        <w:t>P-32</w:t>
      </w:r>
    </w:p>
    <w:p w:rsidR="008B0B06" w:rsidRPr="00F85E46" w:rsidRDefault="00351EEF" w:rsidP="009D2353">
      <w:pPr>
        <w:pStyle w:val="Listaszerbekezds"/>
        <w:widowControl w:val="0"/>
        <w:suppressAutoHyphens/>
        <w:spacing w:after="0" w:line="240" w:lineRule="auto"/>
        <w:ind w:left="709" w:firstLine="425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8B0B06" w:rsidRPr="00F85E46">
        <w:rPr>
          <w:rFonts w:ascii="Palatino Linotype" w:hAnsi="Palatino Linotype"/>
          <w:sz w:val="24"/>
          <w:szCs w:val="24"/>
        </w:rPr>
        <w:t xml:space="preserve">adioimmunterápia </w:t>
      </w:r>
    </w:p>
    <w:p w:rsidR="008B0B06" w:rsidRPr="00F85E46" w:rsidRDefault="00351EEF" w:rsidP="009D2353">
      <w:pPr>
        <w:pStyle w:val="Listaszerbekezds"/>
        <w:widowControl w:val="0"/>
        <w:suppressAutoHyphens/>
        <w:spacing w:after="0" w:line="240" w:lineRule="auto"/>
        <w:ind w:left="709" w:firstLine="425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8B0B06" w:rsidRPr="00F85E46">
        <w:rPr>
          <w:rFonts w:ascii="Palatino Linotype" w:hAnsi="Palatino Linotype"/>
          <w:sz w:val="24"/>
          <w:szCs w:val="24"/>
        </w:rPr>
        <w:t>adiopeptid terápia</w:t>
      </w:r>
    </w:p>
    <w:p w:rsidR="008B0B06" w:rsidRPr="00F85E46" w:rsidRDefault="008B0B06" w:rsidP="008B0B0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B0B06" w:rsidRPr="004320DA" w:rsidRDefault="00165654" w:rsidP="008B0B0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Berendezések minőségellenőrzése</w:t>
      </w:r>
      <w:r w:rsidR="008B0B06">
        <w:rPr>
          <w:rFonts w:ascii="Palatino Linotype" w:hAnsi="Palatino Linotype"/>
          <w:b/>
          <w:sz w:val="24"/>
          <w:szCs w:val="24"/>
        </w:rPr>
        <w:tab/>
      </w:r>
      <w:r w:rsidR="008B0B06">
        <w:rPr>
          <w:rFonts w:ascii="Palatino Linotype" w:hAnsi="Palatino Linotype"/>
          <w:b/>
          <w:sz w:val="24"/>
          <w:szCs w:val="24"/>
        </w:rPr>
        <w:tab/>
      </w:r>
      <w:r w:rsidR="008B0B06">
        <w:rPr>
          <w:rFonts w:ascii="Palatino Linotype" w:hAnsi="Palatino Linotype"/>
          <w:b/>
          <w:sz w:val="24"/>
          <w:szCs w:val="24"/>
        </w:rPr>
        <w:tab/>
      </w:r>
      <w:r w:rsidR="009D2353">
        <w:rPr>
          <w:rFonts w:ascii="Palatino Linotype" w:hAnsi="Palatino Linotype"/>
          <w:b/>
          <w:i/>
          <w:sz w:val="24"/>
          <w:szCs w:val="24"/>
        </w:rPr>
        <w:tab/>
        <w:t xml:space="preserve">  </w:t>
      </w:r>
      <w:r w:rsidR="008B0B06" w:rsidRPr="009D2353">
        <w:rPr>
          <w:rFonts w:ascii="Palatino Linotype" w:hAnsi="Palatino Linotype"/>
          <w:b/>
          <w:i/>
          <w:sz w:val="24"/>
          <w:szCs w:val="24"/>
        </w:rPr>
        <w:t>5 óra</w:t>
      </w:r>
    </w:p>
    <w:p w:rsidR="008B0B06" w:rsidRPr="004320DA" w:rsidRDefault="00351EEF" w:rsidP="009D2353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8B0B06" w:rsidRPr="004320DA">
        <w:rPr>
          <w:rFonts w:ascii="Palatino Linotype" w:hAnsi="Palatino Linotype"/>
          <w:sz w:val="24"/>
          <w:szCs w:val="24"/>
        </w:rPr>
        <w:t xml:space="preserve">endszeres ellenőrzések: </w:t>
      </w:r>
      <w:r w:rsidR="00165654" w:rsidRPr="004320DA">
        <w:rPr>
          <w:rFonts w:ascii="Palatino Linotype" w:hAnsi="Palatino Linotype"/>
          <w:sz w:val="24"/>
          <w:szCs w:val="24"/>
        </w:rPr>
        <w:t>homogenitás,</w:t>
      </w:r>
      <w:r w:rsidR="008B0B06" w:rsidRPr="004320DA">
        <w:rPr>
          <w:rFonts w:ascii="Palatino Linotype" w:hAnsi="Palatino Linotype"/>
          <w:sz w:val="24"/>
          <w:szCs w:val="24"/>
        </w:rPr>
        <w:t xml:space="preserve"> </w:t>
      </w:r>
      <w:r w:rsidR="00165654" w:rsidRPr="004320DA">
        <w:rPr>
          <w:rFonts w:ascii="Palatino Linotype" w:hAnsi="Palatino Linotype"/>
          <w:sz w:val="24"/>
          <w:szCs w:val="24"/>
        </w:rPr>
        <w:t>középpontvándorlás</w:t>
      </w:r>
      <w:r w:rsidR="008B0B06" w:rsidRPr="004320DA">
        <w:rPr>
          <w:rFonts w:ascii="Palatino Linotype" w:hAnsi="Palatino Linotype"/>
          <w:sz w:val="24"/>
          <w:szCs w:val="24"/>
        </w:rPr>
        <w:t xml:space="preserve"> </w:t>
      </w:r>
    </w:p>
    <w:p w:rsidR="008B0B06" w:rsidRPr="004320DA" w:rsidRDefault="00351EEF" w:rsidP="009D2353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8B0B06" w:rsidRPr="004320DA">
        <w:rPr>
          <w:rFonts w:ascii="Palatino Linotype" w:hAnsi="Palatino Linotype"/>
          <w:sz w:val="24"/>
          <w:szCs w:val="24"/>
        </w:rPr>
        <w:t>amera feltöltés</w:t>
      </w:r>
      <w:r w:rsidR="008B0B06">
        <w:rPr>
          <w:rFonts w:ascii="Palatino Linotype" w:hAnsi="Palatino Linotype"/>
          <w:sz w:val="24"/>
          <w:szCs w:val="24"/>
        </w:rPr>
        <w:t>, fantomok</w:t>
      </w:r>
    </w:p>
    <w:p w:rsidR="008B0B06" w:rsidRDefault="00351EEF" w:rsidP="009D2353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8B0B06" w:rsidRPr="004320DA">
        <w:rPr>
          <w:rFonts w:ascii="Palatino Linotype" w:hAnsi="Palatino Linotype"/>
          <w:sz w:val="24"/>
          <w:szCs w:val="24"/>
        </w:rPr>
        <w:t xml:space="preserve"> quality control dokumentációja</w:t>
      </w:r>
    </w:p>
    <w:p w:rsidR="008B0B06" w:rsidRPr="000E120B" w:rsidRDefault="008B0B06" w:rsidP="008B0B06">
      <w:pPr>
        <w:spacing w:after="0" w:line="240" w:lineRule="auto"/>
        <w:rPr>
          <w:rFonts w:ascii="Palatino Linotype" w:hAnsi="Palatino Linotype"/>
          <w:b/>
        </w:rPr>
      </w:pPr>
    </w:p>
    <w:p w:rsidR="008B0B06" w:rsidRPr="00D846BB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8B0B06" w:rsidRPr="004320DA" w:rsidRDefault="00351EEF" w:rsidP="00AC44B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EB7326">
        <w:rPr>
          <w:rFonts w:ascii="Palatino Linotype" w:hAnsi="Palatino Linotype"/>
          <w:sz w:val="24"/>
          <w:szCs w:val="24"/>
        </w:rPr>
        <w:t>an</w:t>
      </w:r>
      <w:r w:rsidR="008B0B06" w:rsidRPr="004320DA">
        <w:rPr>
          <w:rFonts w:ascii="Palatino Linotype" w:hAnsi="Palatino Linotype"/>
          <w:sz w:val="24"/>
          <w:szCs w:val="24"/>
        </w:rPr>
        <w:t xml:space="preserve">terem </w:t>
      </w:r>
    </w:p>
    <w:p w:rsidR="00976EE7" w:rsidRPr="000E120B" w:rsidRDefault="00976EE7" w:rsidP="008B0B0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6EE7" w:rsidRDefault="008B0B06" w:rsidP="00976EE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76EE7" w:rsidRDefault="00976EE7" w:rsidP="00976EE7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976EE7" w:rsidRPr="00751658" w:rsidRDefault="00976EE7" w:rsidP="00751658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751658">
        <w:rPr>
          <w:rFonts w:ascii="Palatino Linotype" w:hAnsi="Palatino Linotype" w:cs="Palatino Linotype"/>
          <w:b/>
          <w:bCs/>
          <w:i/>
          <w:sz w:val="24"/>
          <w:szCs w:val="24"/>
        </w:rPr>
        <w:t>A tantárgy elsajátítása során alkalmazott tanulói tevékenységformák</w:t>
      </w:r>
      <w:r w:rsidRPr="00751658">
        <w:rPr>
          <w:rFonts w:ascii="Times New Roman" w:hAnsi="Times New Roman"/>
          <w:b/>
          <w:bCs/>
          <w:i/>
          <w:sz w:val="24"/>
          <w:szCs w:val="24"/>
        </w:rPr>
        <w:t xml:space="preserve"> (ajánlás)</w:t>
      </w:r>
    </w:p>
    <w:p w:rsidR="00976EE7" w:rsidRPr="00976EE7" w:rsidRDefault="00976EE7" w:rsidP="00D76161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C2FF6" w:rsidRPr="003C2FF6" w:rsidTr="0021505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C2FF6" w:rsidRPr="003C2FF6" w:rsidTr="0021505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C2FF6" w:rsidRPr="003C2FF6" w:rsidRDefault="003C2FF6" w:rsidP="003C2FF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C2FF6" w:rsidRPr="003C2FF6" w:rsidRDefault="003C2FF6" w:rsidP="003C2FF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3C2FF6" w:rsidRPr="003C2FF6" w:rsidRDefault="003C2FF6" w:rsidP="003C2FF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C2FF6" w:rsidRPr="003C2FF6" w:rsidRDefault="003C2FF6" w:rsidP="003C2FF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3C2FF6" w:rsidRPr="003C2FF6" w:rsidRDefault="003C2FF6" w:rsidP="003C2FF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913FDB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913FDB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913FDB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913FDB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913FDB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913FDB"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3C2FF6" w:rsidRDefault="003C2FF6" w:rsidP="003C2FF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3C2FF6" w:rsidRDefault="003C2FF6" w:rsidP="009D235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3C2FF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C2FF6" w:rsidRPr="003C2FF6" w:rsidTr="00215056">
        <w:trPr>
          <w:jc w:val="center"/>
        </w:trPr>
        <w:tc>
          <w:tcPr>
            <w:tcW w:w="994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C2FF6" w:rsidRPr="003C2FF6" w:rsidTr="00215056">
        <w:trPr>
          <w:jc w:val="center"/>
        </w:trPr>
        <w:tc>
          <w:tcPr>
            <w:tcW w:w="994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994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994" w:type="dxa"/>
            <w:vAlign w:val="center"/>
          </w:tcPr>
          <w:p w:rsidR="003C2FF6" w:rsidRPr="003C2FF6" w:rsidRDefault="003C2FF6" w:rsidP="00913FDB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913FDB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994" w:type="dxa"/>
            <w:vAlign w:val="center"/>
          </w:tcPr>
          <w:p w:rsidR="003C2FF6" w:rsidRPr="003C2FF6" w:rsidRDefault="00913FDB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1.3</w:t>
            </w:r>
            <w:r w:rsidR="003C2FF6"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8B0B06" w:rsidRPr="000E120B" w:rsidRDefault="008B0B06" w:rsidP="008B0B06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9D2353" w:rsidRDefault="008B0B06" w:rsidP="00EB732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  <w:r w:rsidR="00EB7326">
        <w:rPr>
          <w:rFonts w:ascii="Palatino Linotype" w:hAnsi="Palatino Linotype"/>
          <w:b/>
          <w:bCs/>
          <w:sz w:val="24"/>
          <w:szCs w:val="24"/>
        </w:rPr>
        <w:t xml:space="preserve">: </w:t>
      </w:r>
    </w:p>
    <w:p w:rsidR="00EB7326" w:rsidRPr="000E120B" w:rsidRDefault="00EB7326" w:rsidP="00AC44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</w:t>
      </w:r>
    </w:p>
    <w:p w:rsidR="008B0B06" w:rsidRDefault="008B0B06" w:rsidP="00EB732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</w:p>
    <w:p w:rsidR="008B0B06" w:rsidRDefault="008B0B06" w:rsidP="008B0B0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Cs/>
          <w:sz w:val="24"/>
          <w:szCs w:val="24"/>
        </w:rPr>
      </w:pPr>
    </w:p>
    <w:p w:rsidR="009D2353" w:rsidRPr="004320DA" w:rsidRDefault="009D2353" w:rsidP="008B0B0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Cs/>
          <w:sz w:val="24"/>
          <w:szCs w:val="24"/>
        </w:rPr>
      </w:pPr>
    </w:p>
    <w:p w:rsidR="008B0B06" w:rsidRDefault="008B0B06" w:rsidP="008B0B0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Radiofarkalológiai gyakorl</w:t>
      </w:r>
      <w:r w:rsidR="00165654">
        <w:rPr>
          <w:rFonts w:ascii="Palatino Linotype" w:hAnsi="Palatino Linotype"/>
          <w:b/>
          <w:sz w:val="24"/>
          <w:szCs w:val="24"/>
          <w:lang w:eastAsia="hu-HU"/>
        </w:rPr>
        <w:t>at II</w:t>
      </w:r>
      <w:r w:rsidR="007C3979">
        <w:rPr>
          <w:rFonts w:ascii="Palatino Linotype" w:hAnsi="Palatino Linotype"/>
          <w:b/>
          <w:sz w:val="24"/>
          <w:szCs w:val="24"/>
          <w:lang w:eastAsia="hu-HU"/>
        </w:rPr>
        <w:t>.</w:t>
      </w:r>
      <w:r w:rsidR="0016565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6565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6565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6565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6565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6565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65654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16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8B0B06" w:rsidRDefault="008B0B06" w:rsidP="008B0B0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B0B06" w:rsidRPr="004320DA" w:rsidRDefault="00351EEF" w:rsidP="00AC44B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</w:t>
      </w:r>
      <w:r w:rsidR="008B0B06" w:rsidRPr="004320DA">
        <w:rPr>
          <w:rFonts w:ascii="Palatino Linotype" w:hAnsi="Palatino Linotype"/>
          <w:sz w:val="24"/>
          <w:szCs w:val="24"/>
        </w:rPr>
        <w:t xml:space="preserve">lyan szakmai </w:t>
      </w:r>
      <w:r w:rsidR="00CC0D35" w:rsidRPr="004320DA">
        <w:rPr>
          <w:rFonts w:ascii="Palatino Linotype" w:hAnsi="Palatino Linotype"/>
          <w:sz w:val="24"/>
          <w:szCs w:val="24"/>
        </w:rPr>
        <w:t>ismeretek,</w:t>
      </w:r>
      <w:r w:rsidR="008B0B06">
        <w:rPr>
          <w:rFonts w:ascii="Palatino Linotype" w:hAnsi="Palatino Linotype"/>
          <w:sz w:val="24"/>
          <w:szCs w:val="24"/>
        </w:rPr>
        <w:t xml:space="preserve"> gyakorlat </w:t>
      </w:r>
      <w:r w:rsidR="008B0B06" w:rsidRPr="004320DA">
        <w:rPr>
          <w:rFonts w:ascii="Palatino Linotype" w:hAnsi="Palatino Linotype"/>
          <w:sz w:val="24"/>
          <w:szCs w:val="24"/>
        </w:rPr>
        <w:t>elsajátítása, melyek lehetővé teszik a meleg</w:t>
      </w:r>
      <w:r w:rsidR="00772BA9">
        <w:rPr>
          <w:rFonts w:ascii="Palatino Linotype" w:hAnsi="Palatino Linotype"/>
          <w:sz w:val="24"/>
          <w:szCs w:val="24"/>
        </w:rPr>
        <w:t xml:space="preserve"> </w:t>
      </w:r>
      <w:r w:rsidR="008B0B06" w:rsidRPr="004320DA">
        <w:rPr>
          <w:rFonts w:ascii="Palatino Linotype" w:hAnsi="Palatino Linotype"/>
          <w:sz w:val="24"/>
          <w:szCs w:val="24"/>
        </w:rPr>
        <w:t xml:space="preserve">laboratóriumban az önálló </w:t>
      </w:r>
      <w:r w:rsidR="00772BA9" w:rsidRPr="004320DA">
        <w:rPr>
          <w:rFonts w:ascii="Palatino Linotype" w:hAnsi="Palatino Linotype"/>
          <w:sz w:val="24"/>
          <w:szCs w:val="24"/>
        </w:rPr>
        <w:t>teljes kö</w:t>
      </w:r>
      <w:r w:rsidR="00772BA9">
        <w:rPr>
          <w:rFonts w:ascii="Palatino Linotype" w:hAnsi="Palatino Linotype"/>
          <w:sz w:val="24"/>
          <w:szCs w:val="24"/>
        </w:rPr>
        <w:t>rű</w:t>
      </w:r>
      <w:r w:rsidR="008B0B06" w:rsidRPr="004320DA">
        <w:rPr>
          <w:rFonts w:ascii="Palatino Linotype" w:hAnsi="Palatino Linotype"/>
          <w:sz w:val="24"/>
          <w:szCs w:val="24"/>
        </w:rPr>
        <w:t xml:space="preserve"> munkavégzést.</w:t>
      </w:r>
    </w:p>
    <w:p w:rsidR="008B0B06" w:rsidRDefault="008B0B06" w:rsidP="000E4F1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B0B06" w:rsidRPr="00B5767E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B0B06" w:rsidRPr="004320DA" w:rsidRDefault="009B6821" w:rsidP="00AC44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R</w:t>
      </w:r>
      <w:r w:rsidR="008B0B06" w:rsidRPr="004320DA">
        <w:rPr>
          <w:rFonts w:ascii="Palatino Linotype" w:hAnsi="Palatino Linotype"/>
          <w:sz w:val="24"/>
          <w:szCs w:val="24"/>
        </w:rPr>
        <w:t>adiofarmakológiai gyakorlat I.</w:t>
      </w:r>
    </w:p>
    <w:p w:rsidR="008B0B06" w:rsidRDefault="008B0B06" w:rsidP="008B0B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D2353" w:rsidRDefault="009D2353" w:rsidP="009D235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Izotópok rendelése, nyilvántartása, minőségbiztosítás</w:t>
      </w:r>
      <w:r w:rsidR="00CC0D35">
        <w:rPr>
          <w:rFonts w:ascii="Palatino Linotype" w:hAnsi="Palatino Linotype"/>
          <w:b/>
          <w:sz w:val="24"/>
          <w:szCs w:val="24"/>
        </w:rPr>
        <w:tab/>
      </w:r>
      <w:r w:rsidR="009D2353">
        <w:rPr>
          <w:rFonts w:ascii="Palatino Linotype" w:hAnsi="Palatino Linotype"/>
          <w:b/>
          <w:sz w:val="24"/>
          <w:szCs w:val="24"/>
        </w:rPr>
        <w:t xml:space="preserve">  </w:t>
      </w:r>
      <w:r w:rsidRPr="009D2353">
        <w:rPr>
          <w:rFonts w:ascii="Palatino Linotype" w:hAnsi="Palatino Linotype"/>
          <w:b/>
          <w:i/>
          <w:sz w:val="24"/>
          <w:szCs w:val="24"/>
        </w:rPr>
        <w:t>6 ó</w:t>
      </w:r>
      <w:r w:rsidRPr="00D846BB">
        <w:rPr>
          <w:rFonts w:ascii="Palatino Linotype" w:hAnsi="Palatino Linotype"/>
          <w:b/>
          <w:i/>
          <w:sz w:val="24"/>
          <w:szCs w:val="24"/>
        </w:rPr>
        <w:t>ra</w:t>
      </w:r>
    </w:p>
    <w:p w:rsidR="008B0B06" w:rsidRPr="00F509CE" w:rsidRDefault="008B0B06" w:rsidP="000E4F16">
      <w:pPr>
        <w:pStyle w:val="Listaszerbekezds"/>
        <w:widowControl w:val="0"/>
        <w:suppressAutoHyphens/>
        <w:spacing w:after="0" w:line="240" w:lineRule="auto"/>
        <w:ind w:left="360" w:firstLine="774"/>
        <w:contextualSpacing/>
        <w:jc w:val="both"/>
        <w:rPr>
          <w:rFonts w:ascii="Palatino Linotype" w:hAnsi="Palatino Linotype"/>
          <w:sz w:val="24"/>
          <w:szCs w:val="24"/>
        </w:rPr>
      </w:pPr>
      <w:r w:rsidRPr="00F509CE">
        <w:rPr>
          <w:rFonts w:ascii="Palatino Linotype" w:hAnsi="Palatino Linotype"/>
          <w:sz w:val="24"/>
          <w:szCs w:val="24"/>
        </w:rPr>
        <w:t xml:space="preserve">Izotópok és inaktív kitek nyilvántartása, a felhasználás dokumentálása </w:t>
      </w:r>
    </w:p>
    <w:p w:rsidR="008B0B06" w:rsidRPr="00F509CE" w:rsidRDefault="008B0B06" w:rsidP="000E4F16">
      <w:pPr>
        <w:pStyle w:val="Listaszerbekezds"/>
        <w:widowControl w:val="0"/>
        <w:suppressAutoHyphens/>
        <w:spacing w:after="0" w:line="240" w:lineRule="auto"/>
        <w:ind w:left="360" w:firstLine="774"/>
        <w:contextualSpacing/>
        <w:jc w:val="both"/>
        <w:rPr>
          <w:rFonts w:ascii="Palatino Linotype" w:hAnsi="Palatino Linotype"/>
          <w:sz w:val="24"/>
          <w:szCs w:val="24"/>
        </w:rPr>
      </w:pPr>
      <w:r w:rsidRPr="00F509CE">
        <w:rPr>
          <w:rFonts w:ascii="Palatino Linotype" w:hAnsi="Palatino Linotype"/>
          <w:sz w:val="24"/>
          <w:szCs w:val="24"/>
        </w:rPr>
        <w:t>A jegyzőkönyvek vezetése ( eluálás, jelölés, radioaktív hulladék stb)</w:t>
      </w:r>
    </w:p>
    <w:p w:rsidR="008B0B06" w:rsidRPr="00F509CE" w:rsidRDefault="008B0B06" w:rsidP="000E4F16">
      <w:pPr>
        <w:pStyle w:val="Listaszerbekezds"/>
        <w:widowControl w:val="0"/>
        <w:suppressAutoHyphens/>
        <w:spacing w:after="0" w:line="240" w:lineRule="auto"/>
        <w:ind w:left="360" w:firstLine="774"/>
        <w:contextualSpacing/>
        <w:jc w:val="both"/>
        <w:rPr>
          <w:rFonts w:ascii="Palatino Linotype" w:hAnsi="Palatino Linotype"/>
          <w:sz w:val="24"/>
          <w:szCs w:val="24"/>
        </w:rPr>
      </w:pPr>
      <w:r w:rsidRPr="00F509CE">
        <w:rPr>
          <w:rFonts w:ascii="Palatino Linotype" w:hAnsi="Palatino Linotype"/>
          <w:sz w:val="24"/>
          <w:szCs w:val="24"/>
        </w:rPr>
        <w:t xml:space="preserve">A sugárzásmérő műszerek karbantartása, a hitelesítés elvégzése </w:t>
      </w:r>
    </w:p>
    <w:p w:rsidR="008B0B06" w:rsidRDefault="008B0B06" w:rsidP="008B0B0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Se</w:t>
      </w:r>
      <w:r w:rsidR="00CC0D35">
        <w:rPr>
          <w:rFonts w:ascii="Palatino Linotype" w:hAnsi="Palatino Linotype"/>
          <w:b/>
          <w:sz w:val="24"/>
          <w:szCs w:val="24"/>
        </w:rPr>
        <w:t>jtjelzés</w:t>
      </w:r>
      <w:r w:rsidR="00CC0D35">
        <w:rPr>
          <w:rFonts w:ascii="Palatino Linotype" w:hAnsi="Palatino Linotype"/>
          <w:b/>
          <w:sz w:val="24"/>
          <w:szCs w:val="24"/>
        </w:rPr>
        <w:tab/>
      </w:r>
      <w:r w:rsidR="00CC0D35">
        <w:rPr>
          <w:rFonts w:ascii="Palatino Linotype" w:hAnsi="Palatino Linotype"/>
          <w:b/>
          <w:sz w:val="24"/>
          <w:szCs w:val="24"/>
        </w:rPr>
        <w:tab/>
      </w:r>
      <w:r w:rsidR="00CC0D35">
        <w:rPr>
          <w:rFonts w:ascii="Palatino Linotype" w:hAnsi="Palatino Linotype"/>
          <w:b/>
          <w:sz w:val="24"/>
          <w:szCs w:val="24"/>
        </w:rPr>
        <w:tab/>
      </w:r>
      <w:r w:rsidR="00CC0D35">
        <w:rPr>
          <w:rFonts w:ascii="Palatino Linotype" w:hAnsi="Palatino Linotype"/>
          <w:b/>
          <w:sz w:val="24"/>
          <w:szCs w:val="24"/>
        </w:rPr>
        <w:tab/>
      </w:r>
      <w:r w:rsidR="00CC0D35">
        <w:rPr>
          <w:rFonts w:ascii="Palatino Linotype" w:hAnsi="Palatino Linotype"/>
          <w:b/>
          <w:sz w:val="24"/>
          <w:szCs w:val="24"/>
        </w:rPr>
        <w:tab/>
      </w:r>
      <w:r w:rsidR="00CC0D35">
        <w:rPr>
          <w:rFonts w:ascii="Palatino Linotype" w:hAnsi="Palatino Linotype"/>
          <w:b/>
          <w:sz w:val="24"/>
          <w:szCs w:val="24"/>
        </w:rPr>
        <w:tab/>
      </w:r>
      <w:r w:rsidR="00CC0D35">
        <w:rPr>
          <w:rFonts w:ascii="Palatino Linotype" w:hAnsi="Palatino Linotype"/>
          <w:b/>
          <w:sz w:val="24"/>
          <w:szCs w:val="24"/>
        </w:rPr>
        <w:tab/>
      </w:r>
      <w:r w:rsidR="00CC0D35">
        <w:rPr>
          <w:rFonts w:ascii="Palatino Linotype" w:hAnsi="Palatino Linotype"/>
          <w:b/>
          <w:sz w:val="24"/>
          <w:szCs w:val="24"/>
        </w:rPr>
        <w:tab/>
      </w:r>
      <w:r w:rsidR="009D2353">
        <w:rPr>
          <w:rFonts w:ascii="Palatino Linotype" w:hAnsi="Palatino Linotype"/>
          <w:b/>
          <w:sz w:val="24"/>
          <w:szCs w:val="24"/>
        </w:rPr>
        <w:t xml:space="preserve">  </w:t>
      </w:r>
      <w:r w:rsidRPr="009D2353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B0B06" w:rsidRPr="00F71B12" w:rsidRDefault="009B6821" w:rsidP="000E4F16">
      <w:pPr>
        <w:pStyle w:val="Listaszerbekezds"/>
        <w:widowControl w:val="0"/>
        <w:suppressAutoHyphens/>
        <w:spacing w:after="0" w:line="240" w:lineRule="auto"/>
        <w:ind w:left="360" w:firstLine="77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8B0B06" w:rsidRPr="00F71B12">
        <w:rPr>
          <w:rFonts w:ascii="Palatino Linotype" w:hAnsi="Palatino Linotype"/>
          <w:sz w:val="24"/>
          <w:szCs w:val="24"/>
        </w:rPr>
        <w:t xml:space="preserve">n vivo </w:t>
      </w:r>
      <w:r w:rsidR="000B5228" w:rsidRPr="00F71B12">
        <w:rPr>
          <w:rFonts w:ascii="Palatino Linotype" w:hAnsi="Palatino Linotype"/>
          <w:sz w:val="24"/>
          <w:szCs w:val="24"/>
        </w:rPr>
        <w:t>sejtjelzés:</w:t>
      </w:r>
      <w:r w:rsidR="008B0B06" w:rsidRPr="00F71B12">
        <w:rPr>
          <w:rFonts w:ascii="Palatino Linotype" w:hAnsi="Palatino Linotype"/>
          <w:sz w:val="24"/>
          <w:szCs w:val="24"/>
        </w:rPr>
        <w:t xml:space="preserve"> vörösvértest </w:t>
      </w:r>
    </w:p>
    <w:p w:rsidR="008B0B06" w:rsidRPr="00F71B12" w:rsidRDefault="009B6821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8B0B06" w:rsidRPr="00F71B12">
        <w:rPr>
          <w:rFonts w:ascii="Palatino Linotype" w:hAnsi="Palatino Linotype"/>
          <w:sz w:val="24"/>
          <w:szCs w:val="24"/>
        </w:rPr>
        <w:t xml:space="preserve">n vitro </w:t>
      </w:r>
      <w:r w:rsidR="000B5228" w:rsidRPr="00F71B12">
        <w:rPr>
          <w:rFonts w:ascii="Palatino Linotype" w:hAnsi="Palatino Linotype"/>
          <w:sz w:val="24"/>
          <w:szCs w:val="24"/>
        </w:rPr>
        <w:t>sejtjelzés:</w:t>
      </w:r>
      <w:r w:rsidR="008B0B06" w:rsidRPr="00F71B12">
        <w:rPr>
          <w:rFonts w:ascii="Palatino Linotype" w:hAnsi="Palatino Linotype"/>
          <w:sz w:val="24"/>
          <w:szCs w:val="24"/>
        </w:rPr>
        <w:t xml:space="preserve"> </w:t>
      </w:r>
      <w:r w:rsidR="000B5228" w:rsidRPr="00F71B12">
        <w:rPr>
          <w:rFonts w:ascii="Palatino Linotype" w:hAnsi="Palatino Linotype"/>
          <w:sz w:val="24"/>
          <w:szCs w:val="24"/>
        </w:rPr>
        <w:t>fehérvérsejt,</w:t>
      </w:r>
      <w:r w:rsidR="008B0B06" w:rsidRPr="00F71B12">
        <w:rPr>
          <w:rFonts w:ascii="Palatino Linotype" w:hAnsi="Palatino Linotype"/>
          <w:sz w:val="24"/>
          <w:szCs w:val="24"/>
        </w:rPr>
        <w:t xml:space="preserve"> vörösvértest: vérvétel, centrifugálás, sejtjelzés, betegbe visszaadás</w:t>
      </w:r>
    </w:p>
    <w:p w:rsidR="008B0B06" w:rsidRPr="00F71B12" w:rsidRDefault="009B6821" w:rsidP="000E4F16">
      <w:pPr>
        <w:pStyle w:val="Listaszerbekezds"/>
        <w:widowControl w:val="0"/>
        <w:suppressAutoHyphens/>
        <w:spacing w:after="0" w:line="240" w:lineRule="auto"/>
        <w:ind w:left="360" w:firstLine="77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8B0B06" w:rsidRPr="00F71B12">
        <w:rPr>
          <w:rFonts w:ascii="Palatino Linotype" w:hAnsi="Palatino Linotype"/>
          <w:sz w:val="24"/>
          <w:szCs w:val="24"/>
        </w:rPr>
        <w:t xml:space="preserve">etegbiztonság </w:t>
      </w:r>
    </w:p>
    <w:p w:rsidR="008B0B06" w:rsidRPr="00F71B12" w:rsidRDefault="009B6821" w:rsidP="000E4F16">
      <w:pPr>
        <w:pStyle w:val="Listaszerbekezds"/>
        <w:widowControl w:val="0"/>
        <w:suppressAutoHyphens/>
        <w:spacing w:after="0" w:line="240" w:lineRule="auto"/>
        <w:ind w:left="360" w:firstLine="77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8B0B06" w:rsidRPr="00F71B12">
        <w:rPr>
          <w:rFonts w:ascii="Palatino Linotype" w:hAnsi="Palatino Linotype"/>
          <w:sz w:val="24"/>
          <w:szCs w:val="24"/>
        </w:rPr>
        <w:t>ejtjelzés dokumentálása</w:t>
      </w:r>
    </w:p>
    <w:p w:rsidR="008B0B06" w:rsidRPr="00F71B12" w:rsidRDefault="009B6821" w:rsidP="000E4F16">
      <w:pPr>
        <w:pStyle w:val="Listaszerbekezds"/>
        <w:widowControl w:val="0"/>
        <w:suppressAutoHyphens/>
        <w:spacing w:after="0" w:line="240" w:lineRule="auto"/>
        <w:ind w:left="360" w:firstLine="77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8B0B06" w:rsidRPr="00F71B12">
        <w:rPr>
          <w:rFonts w:ascii="Palatino Linotype" w:hAnsi="Palatino Linotype"/>
          <w:sz w:val="24"/>
          <w:szCs w:val="24"/>
        </w:rPr>
        <w:t>ugárvédelem a sejtjelzés folyamán</w:t>
      </w:r>
    </w:p>
    <w:p w:rsidR="008B0B06" w:rsidRDefault="008B0B06" w:rsidP="008B0B0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Speciális jelzések izotópokkal</w:t>
      </w:r>
      <w:r w:rsidR="000B5228">
        <w:rPr>
          <w:rFonts w:ascii="Palatino Linotype" w:hAnsi="Palatino Linotype"/>
          <w:b/>
          <w:sz w:val="24"/>
          <w:szCs w:val="24"/>
        </w:rPr>
        <w:tab/>
      </w:r>
      <w:r w:rsidR="000B5228">
        <w:rPr>
          <w:rFonts w:ascii="Palatino Linotype" w:hAnsi="Palatino Linotype"/>
          <w:b/>
          <w:sz w:val="24"/>
          <w:szCs w:val="24"/>
        </w:rPr>
        <w:tab/>
      </w:r>
      <w:r w:rsidR="000B5228">
        <w:rPr>
          <w:rFonts w:ascii="Palatino Linotype" w:hAnsi="Palatino Linotype"/>
          <w:b/>
          <w:sz w:val="24"/>
          <w:szCs w:val="24"/>
        </w:rPr>
        <w:tab/>
      </w:r>
      <w:r w:rsidR="000B5228">
        <w:rPr>
          <w:rFonts w:ascii="Palatino Linotype" w:hAnsi="Palatino Linotype"/>
          <w:b/>
          <w:sz w:val="24"/>
          <w:szCs w:val="24"/>
        </w:rPr>
        <w:tab/>
      </w:r>
      <w:r w:rsidR="000B5228">
        <w:rPr>
          <w:rFonts w:ascii="Palatino Linotype" w:hAnsi="Palatino Linotype"/>
          <w:b/>
          <w:sz w:val="24"/>
          <w:szCs w:val="24"/>
        </w:rPr>
        <w:tab/>
      </w:r>
      <w:r w:rsidR="009D2353">
        <w:rPr>
          <w:rFonts w:ascii="Palatino Linotype" w:hAnsi="Palatino Linotype"/>
          <w:b/>
          <w:sz w:val="24"/>
          <w:szCs w:val="24"/>
        </w:rPr>
        <w:t xml:space="preserve">  </w:t>
      </w:r>
      <w:r w:rsidRPr="009D2353">
        <w:rPr>
          <w:rFonts w:ascii="Palatino Linotype" w:hAnsi="Palatino Linotype"/>
          <w:b/>
          <w:i/>
          <w:sz w:val="24"/>
          <w:szCs w:val="24"/>
        </w:rPr>
        <w:t>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B0B06" w:rsidRDefault="008B0B06" w:rsidP="009D2353">
      <w:pPr>
        <w:pStyle w:val="Listaszerbekezds"/>
        <w:widowControl w:val="0"/>
        <w:suppressAutoHyphens/>
        <w:spacing w:after="0" w:line="240" w:lineRule="auto"/>
        <w:ind w:left="1134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I- 131 Na- I – felvétel  vizsgálata terápia előtt</w:t>
      </w:r>
    </w:p>
    <w:p w:rsidR="008B0B06" w:rsidRDefault="008B0B06" w:rsidP="009D2353">
      <w:pPr>
        <w:pStyle w:val="Listaszerbekezds"/>
        <w:widowControl w:val="0"/>
        <w:suppressAutoHyphens/>
        <w:spacing w:after="0" w:line="240" w:lineRule="auto"/>
        <w:ind w:left="1134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I- 131 MIBG </w:t>
      </w:r>
    </w:p>
    <w:p w:rsidR="008B0B06" w:rsidRDefault="008B0B06" w:rsidP="009D2353">
      <w:pPr>
        <w:pStyle w:val="Listaszerbekezds"/>
        <w:widowControl w:val="0"/>
        <w:suppressAutoHyphens/>
        <w:spacing w:after="0" w:line="240" w:lineRule="auto"/>
        <w:ind w:left="1134"/>
        <w:contextualSpacing/>
        <w:rPr>
          <w:rFonts w:ascii="Palatino Linotype" w:hAnsi="Palatino Linotype"/>
          <w:sz w:val="24"/>
          <w:szCs w:val="24"/>
        </w:rPr>
      </w:pPr>
      <w:r w:rsidRPr="00F71B12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Ga- 67 – gyulladásvizsgálatok</w:t>
      </w:r>
    </w:p>
    <w:p w:rsidR="008B0B06" w:rsidRDefault="008B0B06" w:rsidP="009D2353">
      <w:pPr>
        <w:pStyle w:val="Listaszerbekezds"/>
        <w:widowControl w:val="0"/>
        <w:suppressAutoHyphens/>
        <w:spacing w:after="0" w:line="240" w:lineRule="auto"/>
        <w:ind w:left="1134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Tl- 201</w:t>
      </w:r>
    </w:p>
    <w:p w:rsidR="008B0B06" w:rsidRDefault="008B0B06" w:rsidP="009D2353">
      <w:pPr>
        <w:pStyle w:val="Listaszerbekezds"/>
        <w:widowControl w:val="0"/>
        <w:suppressAutoHyphens/>
        <w:spacing w:after="0" w:line="240" w:lineRule="auto"/>
        <w:ind w:left="1134"/>
        <w:contextualSpacing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In- 111- Octreoscan </w:t>
      </w:r>
    </w:p>
    <w:p w:rsidR="008B0B06" w:rsidRPr="00120EE1" w:rsidRDefault="008B0B06" w:rsidP="008B0B0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8B0B06" w:rsidRPr="00D846BB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8B0B06" w:rsidRPr="00120EE1" w:rsidRDefault="009B6821" w:rsidP="00AC44B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8B0B06" w:rsidRPr="00120EE1">
        <w:rPr>
          <w:rFonts w:ascii="Palatino Linotype" w:hAnsi="Palatino Linotype"/>
          <w:sz w:val="24"/>
          <w:szCs w:val="24"/>
        </w:rPr>
        <w:t>eleglaboratóriummal rendelkező nukleáris medicina osztály</w:t>
      </w:r>
    </w:p>
    <w:p w:rsidR="008B0B06" w:rsidRPr="000E120B" w:rsidRDefault="008B0B06" w:rsidP="008B0B0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C2FF6" w:rsidRDefault="008B0B06" w:rsidP="009D235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976EE7" w:rsidRDefault="00976EE7" w:rsidP="0075165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976EE7" w:rsidRPr="009D2353" w:rsidRDefault="00976EE7" w:rsidP="0075165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976EE7">
        <w:rPr>
          <w:rFonts w:ascii="Palatino Linotype" w:hAnsi="Palatino Linotype"/>
          <w:b/>
          <w:i/>
          <w:sz w:val="24"/>
          <w:szCs w:val="24"/>
        </w:rPr>
        <w:t>A tantárgy elsajátítása során alkalmazott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C2FF6" w:rsidRPr="003C2FF6" w:rsidTr="0021505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C2FF6" w:rsidRPr="003C2FF6" w:rsidTr="0021505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C2FF6" w:rsidRPr="003C2FF6" w:rsidRDefault="003C2FF6" w:rsidP="003C2FF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C2FF6" w:rsidRPr="003C2FF6" w:rsidRDefault="003C2FF6" w:rsidP="003C2FF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3C2FF6" w:rsidRPr="003C2FF6" w:rsidRDefault="003C2FF6" w:rsidP="003C2FF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C2FF6" w:rsidRPr="003C2FF6" w:rsidRDefault="003C2FF6" w:rsidP="003C2FF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3C2FF6" w:rsidRPr="003C2FF6" w:rsidRDefault="003C2FF6" w:rsidP="003C2FF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A81188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A81188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1.2</w:t>
            </w:r>
            <w:r w:rsidR="003C2FF6"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2.</w:t>
            </w:r>
            <w:r w:rsidR="00A81188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C2FF6" w:rsidRPr="003C2FF6" w:rsidRDefault="009B6821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A81188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A81188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A81188"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3C2FF6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A81188">
              <w:rPr>
                <w:rFonts w:ascii="Palatino Linotype" w:eastAsia="Calibri" w:hAnsi="Palatino Linotype"/>
                <w:sz w:val="20"/>
                <w:szCs w:val="20"/>
              </w:rPr>
              <w:t>5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2FF6" w:rsidRPr="003C2FF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3</w:t>
            </w:r>
            <w:r w:rsidR="003C2FF6"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AC44BA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="003C2FF6" w:rsidRPr="003C2FF6">
              <w:rPr>
                <w:rFonts w:ascii="Palatino Linotype" w:eastAsia="Calibri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2FF6" w:rsidRPr="003C2FF6" w:rsidRDefault="003C2FF6" w:rsidP="00AC44BA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="003C2FF6" w:rsidRPr="003C2FF6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="003C2FF6" w:rsidRPr="003C2FF6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="003C2FF6" w:rsidRPr="003C2FF6">
              <w:rPr>
                <w:rFonts w:ascii="Palatino Linotype" w:eastAsia="Calibri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2FF6" w:rsidRPr="003C2FF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4</w:t>
            </w:r>
            <w:r w:rsidR="003C2FF6"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4.1</w:t>
            </w:r>
            <w:r w:rsidR="003C2FF6"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828" w:type="dxa"/>
            <w:vAlign w:val="center"/>
          </w:tcPr>
          <w:p w:rsidR="003C2FF6" w:rsidRPr="003C2FF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="003C2FF6"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="003C2FF6"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3C2FF6" w:rsidRDefault="003C2FF6" w:rsidP="003C2FF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3C2FF6" w:rsidRDefault="003C2FF6" w:rsidP="000E4F16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i/>
          <w:sz w:val="24"/>
          <w:szCs w:val="24"/>
        </w:rPr>
      </w:pPr>
      <w:r w:rsidRPr="003C2FF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C2FF6" w:rsidRPr="003C2FF6" w:rsidTr="00215056">
        <w:trPr>
          <w:jc w:val="center"/>
        </w:trPr>
        <w:tc>
          <w:tcPr>
            <w:tcW w:w="994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C2FF6" w:rsidRPr="003C2FF6" w:rsidTr="00215056">
        <w:trPr>
          <w:jc w:val="center"/>
        </w:trPr>
        <w:tc>
          <w:tcPr>
            <w:tcW w:w="994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994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994" w:type="dxa"/>
            <w:vAlign w:val="center"/>
          </w:tcPr>
          <w:p w:rsidR="003C2FF6" w:rsidRPr="003C2FF6" w:rsidRDefault="003C2FF6" w:rsidP="009B6821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9B6821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215056">
        <w:trPr>
          <w:jc w:val="center"/>
        </w:trPr>
        <w:tc>
          <w:tcPr>
            <w:tcW w:w="994" w:type="dxa"/>
            <w:vAlign w:val="center"/>
          </w:tcPr>
          <w:p w:rsidR="003C2FF6" w:rsidRPr="003C2FF6" w:rsidRDefault="003C2FF6" w:rsidP="009B6821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9B6821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3C2FF6" w:rsidRPr="003C2FF6" w:rsidTr="00215056">
        <w:trPr>
          <w:trHeight w:val="263"/>
          <w:jc w:val="center"/>
        </w:trPr>
        <w:tc>
          <w:tcPr>
            <w:tcW w:w="994" w:type="dxa"/>
            <w:vAlign w:val="center"/>
          </w:tcPr>
          <w:p w:rsidR="003C2FF6" w:rsidRPr="003C2FF6" w:rsidRDefault="009B6821" w:rsidP="009B6821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1.4</w:t>
            </w:r>
            <w:r w:rsidR="003C2FF6" w:rsidRPr="003C2FF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C2FF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C2FF6" w:rsidRPr="003C2FF6" w:rsidRDefault="003C2FF6" w:rsidP="003C2FF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B323DB" w:rsidRPr="000E120B" w:rsidRDefault="00B323DB" w:rsidP="008B0B06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9B6821" w:rsidRDefault="008B0B06" w:rsidP="00B323D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  <w:r w:rsidR="00B323DB">
        <w:rPr>
          <w:rFonts w:ascii="Palatino Linotype" w:hAnsi="Palatino Linotype"/>
          <w:b/>
          <w:bCs/>
          <w:sz w:val="24"/>
          <w:szCs w:val="24"/>
        </w:rPr>
        <w:t xml:space="preserve">: </w:t>
      </w:r>
    </w:p>
    <w:p w:rsidR="00B323DB" w:rsidRPr="000E120B" w:rsidRDefault="00B323DB" w:rsidP="00AC44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</w:t>
      </w:r>
      <w:r w:rsidR="00AB0640">
        <w:rPr>
          <w:rFonts w:ascii="Palatino Linotype" w:hAnsi="Palatino Linotype"/>
          <w:bCs/>
        </w:rPr>
        <w:t>.</w:t>
      </w:r>
    </w:p>
    <w:p w:rsidR="008B0B06" w:rsidRDefault="008B0B06" w:rsidP="009D235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D2353" w:rsidRDefault="009D2353" w:rsidP="009D235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D2353" w:rsidRDefault="009D2353" w:rsidP="009D235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B0B06" w:rsidRDefault="008B0B06" w:rsidP="008B0B0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Klinikai nukleáris medicina gyakorlat</w:t>
      </w:r>
      <w:r w:rsidR="009B6821">
        <w:rPr>
          <w:rFonts w:ascii="Palatino Linotype" w:hAnsi="Palatino Linotype"/>
          <w:b/>
          <w:sz w:val="24"/>
          <w:szCs w:val="24"/>
          <w:lang w:eastAsia="hu-HU"/>
        </w:rPr>
        <w:t>a II. tantárgy</w:t>
      </w:r>
      <w:r w:rsidR="009B682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9B682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9B682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9D2353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56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8B0B06" w:rsidRDefault="008B0B06" w:rsidP="008B0B0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B0B06" w:rsidRPr="00B323DB" w:rsidRDefault="009B6821" w:rsidP="00AC44BA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</w:t>
      </w:r>
      <w:r w:rsidR="008B0B06" w:rsidRPr="00B323DB">
        <w:rPr>
          <w:rFonts w:ascii="Palatino Linotype" w:hAnsi="Palatino Linotype"/>
          <w:sz w:val="24"/>
          <w:szCs w:val="24"/>
        </w:rPr>
        <w:t xml:space="preserve">lyan szakmai ismeretek elsajátítása, melyek lehetővé teszik a rutin eljárásokon kívül speciális radioizotópos képalkotó vizsgálatok önálló végzését, terápiás beavatkozásoknál közreműködjön. </w:t>
      </w:r>
    </w:p>
    <w:p w:rsidR="008B0B06" w:rsidRPr="000E120B" w:rsidRDefault="008B0B06" w:rsidP="008B0B0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B0B06" w:rsidRPr="00B5767E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B0B06" w:rsidRPr="00C4366B" w:rsidRDefault="008B0B06" w:rsidP="00AC44BA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4366B">
        <w:rPr>
          <w:rFonts w:ascii="Palatino Linotype" w:hAnsi="Palatino Linotype"/>
          <w:sz w:val="24"/>
          <w:szCs w:val="24"/>
        </w:rPr>
        <w:t>Klinikai nukleáris medicina alapjai gyakorlat</w:t>
      </w:r>
    </w:p>
    <w:p w:rsidR="008B0B06" w:rsidRDefault="008B0B06" w:rsidP="008B0B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Témakörök</w:t>
      </w:r>
    </w:p>
    <w:p w:rsidR="008B0B06" w:rsidRDefault="008B0B06" w:rsidP="008B0B0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Speciális vizsgálatok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9D2353">
        <w:rPr>
          <w:rFonts w:ascii="Palatino Linotype" w:hAnsi="Palatino Linotype"/>
          <w:b/>
          <w:sz w:val="24"/>
          <w:szCs w:val="24"/>
        </w:rPr>
        <w:t xml:space="preserve">           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9D2353">
        <w:rPr>
          <w:rFonts w:ascii="Palatino Linotype" w:hAnsi="Palatino Linotype"/>
          <w:b/>
          <w:i/>
          <w:sz w:val="24"/>
          <w:szCs w:val="24"/>
        </w:rPr>
        <w:t>34 óra</w:t>
      </w:r>
    </w:p>
    <w:p w:rsidR="008B0B06" w:rsidRPr="001E2CF0" w:rsidRDefault="00045025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 w:rsidRPr="001E2CF0">
        <w:rPr>
          <w:rFonts w:ascii="Palatino Linotype" w:hAnsi="Palatino Linotype"/>
          <w:sz w:val="24"/>
          <w:szCs w:val="24"/>
        </w:rPr>
        <w:t>Gyulladásvizsgálatok:</w:t>
      </w:r>
      <w:r w:rsidR="008B0B06" w:rsidRPr="001E2CF0">
        <w:rPr>
          <w:rFonts w:ascii="Palatino Linotype" w:hAnsi="Palatino Linotype"/>
          <w:sz w:val="24"/>
          <w:szCs w:val="24"/>
        </w:rPr>
        <w:t xml:space="preserve"> Ga- 67 szcintigráfia , immunszcintigráfia kapcsán statikus , egésztest és SPECT felvételek készítése</w:t>
      </w:r>
      <w:r w:rsidR="000E4F16">
        <w:rPr>
          <w:rFonts w:ascii="Palatino Linotype" w:hAnsi="Palatino Linotype"/>
          <w:sz w:val="24"/>
          <w:szCs w:val="24"/>
        </w:rPr>
        <w:t>.</w:t>
      </w:r>
    </w:p>
    <w:p w:rsidR="008B0B06" w:rsidRPr="001E2CF0" w:rsidRDefault="008B0B06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 w:rsidRPr="001E2CF0">
        <w:rPr>
          <w:rFonts w:ascii="Palatino Linotype" w:hAnsi="Palatino Linotype"/>
          <w:sz w:val="24"/>
          <w:szCs w:val="24"/>
        </w:rPr>
        <w:t xml:space="preserve">In vitro jelzett fehérvérsejt gyulladásvizsgálat </w:t>
      </w:r>
      <w:r w:rsidR="00045025" w:rsidRPr="001E2CF0">
        <w:rPr>
          <w:rFonts w:ascii="Palatino Linotype" w:hAnsi="Palatino Linotype"/>
          <w:sz w:val="24"/>
          <w:szCs w:val="24"/>
        </w:rPr>
        <w:t>vezetése,</w:t>
      </w:r>
      <w:r w:rsidRPr="001E2CF0">
        <w:rPr>
          <w:rFonts w:ascii="Palatino Linotype" w:hAnsi="Palatino Linotype"/>
          <w:sz w:val="24"/>
          <w:szCs w:val="24"/>
        </w:rPr>
        <w:t xml:space="preserve"> felvétel</w:t>
      </w:r>
      <w:r>
        <w:rPr>
          <w:rFonts w:ascii="Palatino Linotype" w:hAnsi="Palatino Linotype"/>
          <w:sz w:val="24"/>
          <w:szCs w:val="24"/>
        </w:rPr>
        <w:t>ek készítése, azok kiértékelése, leletezésre előkészítése.</w:t>
      </w:r>
    </w:p>
    <w:p w:rsidR="008B0B06" w:rsidRPr="001E2CF0" w:rsidRDefault="009B6821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="008B0B06">
        <w:rPr>
          <w:rFonts w:ascii="Palatino Linotype" w:hAnsi="Palatino Linotype"/>
          <w:sz w:val="24"/>
          <w:szCs w:val="24"/>
        </w:rPr>
        <w:t xml:space="preserve">em </w:t>
      </w:r>
      <w:r w:rsidR="00045025">
        <w:rPr>
          <w:rFonts w:ascii="Palatino Linotype" w:hAnsi="Palatino Linotype"/>
          <w:sz w:val="24"/>
          <w:szCs w:val="24"/>
        </w:rPr>
        <w:t>rutin vizsgálatok</w:t>
      </w:r>
      <w:r w:rsidR="008B0B06">
        <w:rPr>
          <w:rFonts w:ascii="Palatino Linotype" w:hAnsi="Palatino Linotype"/>
          <w:sz w:val="24"/>
          <w:szCs w:val="24"/>
        </w:rPr>
        <w:t xml:space="preserve"> végzésekor (r</w:t>
      </w:r>
      <w:r w:rsidR="008B0B06" w:rsidRPr="001E2CF0">
        <w:rPr>
          <w:rFonts w:ascii="Palatino Linotype" w:hAnsi="Palatino Linotype"/>
          <w:sz w:val="24"/>
          <w:szCs w:val="24"/>
        </w:rPr>
        <w:t>eceptor szcintigráfia</w:t>
      </w:r>
      <w:r w:rsidR="008B0B06">
        <w:rPr>
          <w:rFonts w:ascii="Palatino Linotype" w:hAnsi="Palatino Linotype"/>
          <w:sz w:val="24"/>
          <w:szCs w:val="24"/>
        </w:rPr>
        <w:t>, viabilitás</w:t>
      </w:r>
      <w:r w:rsidR="008B0B06" w:rsidRPr="001E2CF0">
        <w:rPr>
          <w:rFonts w:ascii="Palatino Linotype" w:hAnsi="Palatino Linotype"/>
          <w:sz w:val="24"/>
          <w:szCs w:val="24"/>
        </w:rPr>
        <w:t xml:space="preserve"> </w:t>
      </w:r>
      <w:r w:rsidR="008B0B06">
        <w:rPr>
          <w:rFonts w:ascii="Palatino Linotype" w:hAnsi="Palatino Linotype"/>
          <w:sz w:val="24"/>
          <w:szCs w:val="24"/>
        </w:rPr>
        <w:t xml:space="preserve">vizsgálat stb. </w:t>
      </w:r>
      <w:r w:rsidR="008B0B06" w:rsidRPr="001E2CF0">
        <w:rPr>
          <w:rFonts w:ascii="Palatino Linotype" w:hAnsi="Palatino Linotype"/>
          <w:sz w:val="24"/>
          <w:szCs w:val="24"/>
        </w:rPr>
        <w:t>végzésekor standard és célzott felvételek készí</w:t>
      </w:r>
      <w:r w:rsidR="008B0B06">
        <w:rPr>
          <w:rFonts w:ascii="Palatino Linotype" w:hAnsi="Palatino Linotype"/>
          <w:sz w:val="24"/>
          <w:szCs w:val="24"/>
        </w:rPr>
        <w:t>tése, a felvételek kiértékelése, leletezésre előkészítése.</w:t>
      </w:r>
    </w:p>
    <w:p w:rsidR="008B0B06" w:rsidRPr="001E2CF0" w:rsidRDefault="009B6821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8B0B06">
        <w:rPr>
          <w:rFonts w:ascii="Palatino Linotype" w:hAnsi="Palatino Linotype"/>
          <w:sz w:val="24"/>
          <w:szCs w:val="24"/>
        </w:rPr>
        <w:t>éparchiválás, dokumentálás</w:t>
      </w:r>
      <w:r w:rsidR="000E4F16">
        <w:rPr>
          <w:rFonts w:ascii="Palatino Linotype" w:hAnsi="Palatino Linotype"/>
          <w:sz w:val="24"/>
          <w:szCs w:val="24"/>
        </w:rPr>
        <w:t>.</w:t>
      </w:r>
    </w:p>
    <w:p w:rsidR="008B0B06" w:rsidRDefault="008B0B06" w:rsidP="008B0B0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B0B06" w:rsidRPr="009D2353" w:rsidRDefault="008B0B06" w:rsidP="008B0B0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Terápiás beavatkozások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AC44BA">
        <w:rPr>
          <w:rFonts w:ascii="Palatino Linotype" w:hAnsi="Palatino Linotype"/>
          <w:b/>
          <w:sz w:val="24"/>
          <w:szCs w:val="24"/>
        </w:rPr>
        <w:t xml:space="preserve">           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9D2353">
        <w:rPr>
          <w:rFonts w:ascii="Palatino Linotype" w:hAnsi="Palatino Linotype"/>
          <w:b/>
          <w:i/>
          <w:sz w:val="24"/>
          <w:szCs w:val="24"/>
        </w:rPr>
        <w:t>16 óra</w:t>
      </w:r>
    </w:p>
    <w:p w:rsidR="008B0B06" w:rsidRDefault="008B0B06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Pajzsmirigy terápia előtt jódfelvétel vizsgálata, kiértékelése.</w:t>
      </w:r>
    </w:p>
    <w:p w:rsidR="008B0B06" w:rsidRDefault="008B0B06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Pajzsmirigy radiojód </w:t>
      </w:r>
      <w:r w:rsidR="00045025">
        <w:rPr>
          <w:rFonts w:ascii="Palatino Linotype" w:hAnsi="Palatino Linotype"/>
          <w:sz w:val="24"/>
          <w:szCs w:val="24"/>
        </w:rPr>
        <w:t>terápia végzése</w:t>
      </w:r>
      <w:r>
        <w:rPr>
          <w:rFonts w:ascii="Palatino Linotype" w:hAnsi="Palatino Linotype"/>
          <w:sz w:val="24"/>
          <w:szCs w:val="24"/>
        </w:rPr>
        <w:t xml:space="preserve"> – hyperfunkció </w:t>
      </w:r>
      <w:r w:rsidR="00045025">
        <w:rPr>
          <w:rFonts w:ascii="Palatino Linotype" w:hAnsi="Palatino Linotype"/>
          <w:sz w:val="24"/>
          <w:szCs w:val="24"/>
        </w:rPr>
        <w:t>esetén.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8B0B06" w:rsidRPr="001E2CF0" w:rsidRDefault="008B0B06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 w:rsidRPr="001E2CF0">
        <w:rPr>
          <w:rFonts w:ascii="Palatino Linotype" w:hAnsi="Palatino Linotype"/>
          <w:sz w:val="24"/>
          <w:szCs w:val="24"/>
        </w:rPr>
        <w:t xml:space="preserve">Terápiás beavatkozásoknál közreműködés – beteg előkészítés, </w:t>
      </w:r>
      <w:r w:rsidR="00045025" w:rsidRPr="001E2CF0">
        <w:rPr>
          <w:rFonts w:ascii="Palatino Linotype" w:hAnsi="Palatino Linotype"/>
          <w:sz w:val="24"/>
          <w:szCs w:val="24"/>
        </w:rPr>
        <w:t>sugárvédelem,</w:t>
      </w:r>
      <w:r w:rsidRPr="001E2CF0">
        <w:rPr>
          <w:rFonts w:ascii="Palatino Linotype" w:hAnsi="Palatino Linotype"/>
          <w:sz w:val="24"/>
          <w:szCs w:val="24"/>
        </w:rPr>
        <w:t xml:space="preserve"> aszepszis biztosítása</w:t>
      </w:r>
      <w:r w:rsidR="000E4F16">
        <w:rPr>
          <w:rFonts w:ascii="Palatino Linotype" w:hAnsi="Palatino Linotype"/>
          <w:sz w:val="24"/>
          <w:szCs w:val="24"/>
        </w:rPr>
        <w:t>.</w:t>
      </w:r>
    </w:p>
    <w:p w:rsidR="008B0B06" w:rsidRDefault="008B0B06" w:rsidP="000E4F16">
      <w:pPr>
        <w:pStyle w:val="Listaszerbekezds"/>
        <w:widowControl w:val="0"/>
        <w:suppressAutoHyphens/>
        <w:spacing w:after="0" w:line="240" w:lineRule="auto"/>
        <w:ind w:left="1134"/>
        <w:contextualSpacing/>
        <w:jc w:val="both"/>
        <w:rPr>
          <w:rFonts w:ascii="Palatino Linotype" w:hAnsi="Palatino Linotype"/>
          <w:sz w:val="24"/>
          <w:szCs w:val="24"/>
        </w:rPr>
      </w:pPr>
      <w:r w:rsidRPr="001E2CF0">
        <w:rPr>
          <w:rFonts w:ascii="Palatino Linotype" w:hAnsi="Palatino Linotype"/>
          <w:sz w:val="24"/>
          <w:szCs w:val="24"/>
        </w:rPr>
        <w:t>Terápiás beavatkozás után ellenőrző mérések, felvételek készítése.</w:t>
      </w:r>
    </w:p>
    <w:p w:rsidR="008B0B06" w:rsidRDefault="008B0B06" w:rsidP="008B0B0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B0B06" w:rsidRDefault="008B0B06" w:rsidP="008B0B06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Berendezések minőségellenőrzése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9D2353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9D2353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B0B06" w:rsidRPr="004320DA" w:rsidRDefault="009B6821" w:rsidP="009B6821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8B0B06" w:rsidRPr="004320DA">
        <w:rPr>
          <w:rFonts w:ascii="Palatino Linotype" w:hAnsi="Palatino Linotype"/>
          <w:sz w:val="24"/>
          <w:szCs w:val="24"/>
        </w:rPr>
        <w:t xml:space="preserve">endszeres ellenőrzések: </w:t>
      </w:r>
      <w:r w:rsidR="00045025" w:rsidRPr="004320DA">
        <w:rPr>
          <w:rFonts w:ascii="Palatino Linotype" w:hAnsi="Palatino Linotype"/>
          <w:sz w:val="24"/>
          <w:szCs w:val="24"/>
        </w:rPr>
        <w:t>homogenitás,</w:t>
      </w:r>
      <w:r w:rsidR="008B0B06" w:rsidRPr="004320DA">
        <w:rPr>
          <w:rFonts w:ascii="Palatino Linotype" w:hAnsi="Palatino Linotype"/>
          <w:sz w:val="24"/>
          <w:szCs w:val="24"/>
        </w:rPr>
        <w:t xml:space="preserve"> </w:t>
      </w:r>
      <w:r w:rsidR="00045025" w:rsidRPr="004320DA">
        <w:rPr>
          <w:rFonts w:ascii="Palatino Linotype" w:hAnsi="Palatino Linotype"/>
          <w:sz w:val="24"/>
          <w:szCs w:val="24"/>
        </w:rPr>
        <w:t>középpontvándorlás</w:t>
      </w:r>
      <w:r w:rsidR="008B0B06" w:rsidRPr="004320DA">
        <w:rPr>
          <w:rFonts w:ascii="Palatino Linotype" w:hAnsi="Palatino Linotype"/>
          <w:sz w:val="24"/>
          <w:szCs w:val="24"/>
        </w:rPr>
        <w:t xml:space="preserve"> </w:t>
      </w:r>
    </w:p>
    <w:p w:rsidR="008B0B06" w:rsidRPr="004320DA" w:rsidRDefault="009B6821" w:rsidP="009B6821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8B0B06" w:rsidRPr="004320DA">
        <w:rPr>
          <w:rFonts w:ascii="Palatino Linotype" w:hAnsi="Palatino Linotype"/>
          <w:sz w:val="24"/>
          <w:szCs w:val="24"/>
        </w:rPr>
        <w:t>amera feltöltés</w:t>
      </w:r>
      <w:r w:rsidR="008B0B06">
        <w:rPr>
          <w:rFonts w:ascii="Palatino Linotype" w:hAnsi="Palatino Linotype"/>
          <w:sz w:val="24"/>
          <w:szCs w:val="24"/>
        </w:rPr>
        <w:t>, fantomok</w:t>
      </w:r>
    </w:p>
    <w:p w:rsidR="008B0B06" w:rsidRDefault="009B6821" w:rsidP="009B6821">
      <w:pPr>
        <w:widowControl w:val="0"/>
        <w:suppressAutoHyphens/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8B0B06" w:rsidRPr="004320DA">
        <w:rPr>
          <w:rFonts w:ascii="Palatino Linotype" w:hAnsi="Palatino Linotype"/>
          <w:sz w:val="24"/>
          <w:szCs w:val="24"/>
        </w:rPr>
        <w:t xml:space="preserve"> quality control dokumentációja</w:t>
      </w:r>
      <w:r w:rsidR="008B0B06">
        <w:rPr>
          <w:rFonts w:ascii="Palatino Linotype" w:hAnsi="Palatino Linotype"/>
          <w:sz w:val="24"/>
          <w:szCs w:val="24"/>
        </w:rPr>
        <w:t xml:space="preserve"> </w:t>
      </w:r>
    </w:p>
    <w:p w:rsidR="008B0B06" w:rsidRPr="000E120B" w:rsidRDefault="008B0B06" w:rsidP="008B0B06">
      <w:pPr>
        <w:spacing w:after="0" w:line="240" w:lineRule="auto"/>
        <w:rPr>
          <w:rFonts w:ascii="Palatino Linotype" w:hAnsi="Palatino Linotype"/>
          <w:b/>
        </w:rPr>
      </w:pPr>
    </w:p>
    <w:p w:rsidR="008B0B06" w:rsidRPr="00D846BB" w:rsidRDefault="008B0B06" w:rsidP="008B0B0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8B0B06" w:rsidRPr="009B6821" w:rsidRDefault="008B0B06" w:rsidP="00AC44B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821">
        <w:rPr>
          <w:rFonts w:ascii="Palatino Linotype" w:hAnsi="Palatino Linotype"/>
          <w:sz w:val="24"/>
          <w:szCs w:val="24"/>
        </w:rPr>
        <w:t>Gamma és SPECT  kamerával rendelkező nukleáris medicina osztály</w:t>
      </w:r>
    </w:p>
    <w:p w:rsidR="008B0B06" w:rsidRPr="00D846BB" w:rsidRDefault="008B0B06" w:rsidP="008B0B06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7D4DD6" w:rsidRDefault="008B0B06" w:rsidP="009D235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976EE7" w:rsidRDefault="00976EE7" w:rsidP="00751658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b/>
          <w:i/>
          <w:sz w:val="24"/>
          <w:szCs w:val="24"/>
        </w:rPr>
      </w:pPr>
    </w:p>
    <w:p w:rsidR="00976EE7" w:rsidRPr="009D2353" w:rsidRDefault="00976EE7" w:rsidP="00751658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b/>
          <w:i/>
          <w:sz w:val="24"/>
          <w:szCs w:val="24"/>
        </w:rPr>
      </w:pPr>
      <w:r w:rsidRPr="00976EE7">
        <w:rPr>
          <w:rFonts w:ascii="Palatino Linotype" w:hAnsi="Palatino Linotype"/>
          <w:b/>
          <w:i/>
          <w:sz w:val="24"/>
          <w:szCs w:val="24"/>
        </w:rPr>
        <w:t>A tantárgy elsajátítása során alkalmazott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D4DD6" w:rsidRPr="007D4DD6" w:rsidTr="0021505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D4DD6" w:rsidRPr="007D4DD6" w:rsidTr="0021505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D4DD6" w:rsidRPr="007D4DD6" w:rsidRDefault="007D4DD6" w:rsidP="007D4DD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D4DD6" w:rsidRPr="007D4DD6" w:rsidRDefault="007D4DD6" w:rsidP="007D4DD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7D4DD6" w:rsidRPr="007D4DD6" w:rsidRDefault="007D4DD6" w:rsidP="007D4DD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D4DD6" w:rsidRPr="007D4DD6" w:rsidRDefault="007D4DD6" w:rsidP="007D4DD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7D4DD6" w:rsidRPr="007D4DD6" w:rsidRDefault="007D4DD6" w:rsidP="007D4DD6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A81188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  <w:r w:rsidR="007D4DD6" w:rsidRPr="007D4DD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7D4DD6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A81188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7D4DD6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A81188"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D4DD6" w:rsidRPr="007D4DD6" w:rsidRDefault="009B6821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7D4DD6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2.</w:t>
            </w:r>
            <w:r w:rsidR="00A81188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7D4DD6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A81188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7D4DD6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2.</w:t>
            </w:r>
            <w:r w:rsidR="00A81188"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A81188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2.5</w:t>
            </w:r>
            <w:r w:rsidR="007D4DD6" w:rsidRPr="007D4DD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D4DD6" w:rsidRPr="007D4DD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3</w:t>
            </w:r>
            <w:r w:rsidR="007D4DD6"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="007D4DD6" w:rsidRPr="007D4DD6">
              <w:rPr>
                <w:rFonts w:ascii="Palatino Linotype" w:eastAsia="Calibri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="007D4DD6" w:rsidRPr="007D4DD6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="007D4DD6" w:rsidRPr="007D4DD6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="007D4DD6" w:rsidRPr="007D4DD6">
              <w:rPr>
                <w:rFonts w:ascii="Palatino Linotype" w:eastAsia="Calibri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D4DD6" w:rsidRPr="007D4DD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4</w:t>
            </w:r>
            <w:r w:rsidR="007D4DD6" w:rsidRPr="007D4DD6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="007D4DD6" w:rsidRPr="007D4DD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="007D4DD6" w:rsidRPr="007D4DD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7D4DD6" w:rsidRPr="007D4DD6" w:rsidTr="00215056">
        <w:trPr>
          <w:jc w:val="center"/>
        </w:trPr>
        <w:tc>
          <w:tcPr>
            <w:tcW w:w="828" w:type="dxa"/>
            <w:vAlign w:val="center"/>
          </w:tcPr>
          <w:p w:rsidR="007D4DD6" w:rsidRPr="007D4DD6" w:rsidRDefault="00A81188" w:rsidP="00A8118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="007D4DD6" w:rsidRPr="007D4DD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="007D4DD6" w:rsidRPr="007D4DD6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7D4DD6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D4DD6" w:rsidRPr="007D4DD6" w:rsidRDefault="007D4DD6" w:rsidP="007D4DD6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7D4DD6" w:rsidRDefault="007D4DD6" w:rsidP="007D4DD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7D4DD6" w:rsidRPr="00D846BB" w:rsidRDefault="00830155" w:rsidP="007D4DD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  <w:r w:rsidRPr="0083015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30155" w:rsidRPr="00830155" w:rsidTr="00215056">
        <w:trPr>
          <w:jc w:val="center"/>
        </w:trPr>
        <w:tc>
          <w:tcPr>
            <w:tcW w:w="994" w:type="dxa"/>
            <w:vMerge w:val="restart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30155" w:rsidRPr="00830155" w:rsidTr="00215056">
        <w:trPr>
          <w:jc w:val="center"/>
        </w:trPr>
        <w:tc>
          <w:tcPr>
            <w:tcW w:w="994" w:type="dxa"/>
            <w:vMerge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30155" w:rsidRPr="00830155" w:rsidRDefault="00830155" w:rsidP="00830155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830155" w:rsidRPr="00830155" w:rsidTr="00215056">
        <w:trPr>
          <w:jc w:val="center"/>
        </w:trPr>
        <w:tc>
          <w:tcPr>
            <w:tcW w:w="994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30155" w:rsidRPr="00830155" w:rsidTr="00215056">
        <w:trPr>
          <w:jc w:val="center"/>
        </w:trPr>
        <w:tc>
          <w:tcPr>
            <w:tcW w:w="994" w:type="dxa"/>
            <w:vAlign w:val="center"/>
          </w:tcPr>
          <w:p w:rsidR="00830155" w:rsidRPr="00830155" w:rsidRDefault="00830155" w:rsidP="00913FDB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913FDB"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30155" w:rsidRPr="00830155" w:rsidTr="00215056">
        <w:trPr>
          <w:jc w:val="center"/>
        </w:trPr>
        <w:tc>
          <w:tcPr>
            <w:tcW w:w="994" w:type="dxa"/>
            <w:vAlign w:val="center"/>
          </w:tcPr>
          <w:p w:rsidR="00830155" w:rsidRPr="00830155" w:rsidRDefault="00830155" w:rsidP="00913FDB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913FDB">
              <w:rPr>
                <w:rFonts w:ascii="Palatino Linotype" w:eastAsia="Calibri" w:hAnsi="Palatino Linotype"/>
                <w:sz w:val="20"/>
                <w:szCs w:val="20"/>
              </w:rPr>
              <w:t>3</w:t>
            </w: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830155" w:rsidRPr="00830155" w:rsidTr="00215056">
        <w:trPr>
          <w:trHeight w:val="263"/>
          <w:jc w:val="center"/>
        </w:trPr>
        <w:tc>
          <w:tcPr>
            <w:tcW w:w="994" w:type="dxa"/>
            <w:vAlign w:val="center"/>
          </w:tcPr>
          <w:p w:rsidR="00830155" w:rsidRPr="00830155" w:rsidRDefault="00830155" w:rsidP="00913FDB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1.</w:t>
            </w:r>
            <w:r w:rsidR="00913FDB">
              <w:rPr>
                <w:rFonts w:ascii="Palatino Linotype" w:eastAsia="Calibri" w:hAnsi="Palatino Linotype"/>
                <w:sz w:val="20"/>
                <w:szCs w:val="20"/>
              </w:rPr>
              <w:t>4</w:t>
            </w: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830155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30155" w:rsidRPr="00830155" w:rsidRDefault="00830155" w:rsidP="00830155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8B0B06" w:rsidRPr="000E120B" w:rsidRDefault="008B0B06" w:rsidP="008B0B06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913FDB" w:rsidRDefault="008B0B06" w:rsidP="00B323D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  <w:r w:rsidR="00B323DB">
        <w:rPr>
          <w:rFonts w:ascii="Palatino Linotype" w:hAnsi="Palatino Linotype"/>
          <w:b/>
          <w:bCs/>
          <w:sz w:val="24"/>
          <w:szCs w:val="24"/>
        </w:rPr>
        <w:t xml:space="preserve">: </w:t>
      </w:r>
    </w:p>
    <w:p w:rsidR="009C3540" w:rsidRPr="008B0B06" w:rsidRDefault="00B323DB" w:rsidP="00AC44B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913FD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  <w:r w:rsidR="00AB0640">
        <w:rPr>
          <w:rFonts w:ascii="Palatino Linotype" w:hAnsi="Palatino Linotype"/>
          <w:bCs/>
          <w:sz w:val="24"/>
          <w:szCs w:val="24"/>
        </w:rPr>
        <w:t>.</w:t>
      </w:r>
    </w:p>
    <w:p w:rsidR="009C3540" w:rsidRPr="000E120B" w:rsidRDefault="009C3540" w:rsidP="009C354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</w:rPr>
        <w:sectPr w:rsidR="009C3540" w:rsidRPr="000E120B" w:rsidSect="002163EE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9D2353" w:rsidRDefault="009D2353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D2353" w:rsidRDefault="009D2353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D2353" w:rsidRDefault="009D2353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D2353" w:rsidRDefault="009D2353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D2353" w:rsidRPr="000E120B" w:rsidRDefault="009D2353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D2353" w:rsidRDefault="008835A0" w:rsidP="008835A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8835A0" w:rsidRDefault="008835A0" w:rsidP="008835A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>
        <w:rPr>
          <w:rFonts w:ascii="Palatino Linotype" w:hAnsi="Palatino Linotype"/>
          <w:b/>
          <w:sz w:val="44"/>
          <w:szCs w:val="44"/>
          <w:lang w:eastAsia="hu-HU"/>
        </w:rPr>
        <w:t xml:space="preserve">11191-12 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9D2353" w:rsidRDefault="009D2353" w:rsidP="008835A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835A0" w:rsidRPr="000E120B" w:rsidRDefault="008835A0" w:rsidP="008835A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Sugárterápia</w:t>
      </w:r>
    </w:p>
    <w:p w:rsidR="008835A0" w:rsidRPr="000E120B" w:rsidRDefault="008835A0" w:rsidP="008835A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8835A0" w:rsidRPr="000E120B" w:rsidRDefault="008835A0" w:rsidP="008835A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835A0" w:rsidRPr="000E120B" w:rsidRDefault="008835A0" w:rsidP="008835A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835A0" w:rsidRPr="000E120B" w:rsidRDefault="008835A0" w:rsidP="008835A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8835A0" w:rsidRPr="000E120B" w:rsidRDefault="008835A0" w:rsidP="008835A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835A0" w:rsidRPr="00417681" w:rsidRDefault="008835A0" w:rsidP="008835A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>
        <w:rPr>
          <w:rFonts w:ascii="Palatino Linotype" w:hAnsi="Palatino Linotype"/>
          <w:b/>
          <w:sz w:val="24"/>
          <w:szCs w:val="24"/>
        </w:rPr>
        <w:lastRenderedPageBreak/>
        <w:t>A 11191-12 azonosító számú Sugárterápia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</w:t>
      </w:r>
      <w:r w:rsidRPr="00417681">
        <w:rPr>
          <w:rFonts w:ascii="Palatino Linotype" w:hAnsi="Palatino Linotype"/>
          <w:b/>
          <w:sz w:val="24"/>
          <w:szCs w:val="24"/>
        </w:rPr>
        <w:t>kompetenciák</w:t>
      </w:r>
    </w:p>
    <w:tbl>
      <w:tblPr>
        <w:tblW w:w="86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6"/>
        <w:gridCol w:w="540"/>
        <w:gridCol w:w="621"/>
        <w:gridCol w:w="567"/>
        <w:gridCol w:w="367"/>
        <w:gridCol w:w="567"/>
        <w:gridCol w:w="490"/>
        <w:gridCol w:w="425"/>
        <w:gridCol w:w="602"/>
        <w:gridCol w:w="367"/>
      </w:tblGrid>
      <w:tr w:rsidR="008835A0" w:rsidRPr="000E120B" w:rsidTr="00704899">
        <w:trPr>
          <w:trHeight w:val="570"/>
          <w:jc w:val="center"/>
        </w:trPr>
        <w:tc>
          <w:tcPr>
            <w:tcW w:w="4056" w:type="dxa"/>
            <w:vMerge w:val="restart"/>
            <w:noWrap/>
            <w:vAlign w:val="center"/>
          </w:tcPr>
          <w:p w:rsidR="008835A0" w:rsidRPr="003F44D7" w:rsidRDefault="008835A0" w:rsidP="00150C2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F44D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11191-12</w:t>
            </w:r>
            <w:r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 </w:t>
            </w:r>
            <w:r w:rsidRPr="003F44D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Sugárterápia</w:t>
            </w:r>
          </w:p>
        </w:tc>
        <w:tc>
          <w:tcPr>
            <w:tcW w:w="1728" w:type="dxa"/>
            <w:gridSpan w:val="3"/>
            <w:vAlign w:val="center"/>
          </w:tcPr>
          <w:p w:rsidR="008835A0" w:rsidRPr="0040016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00162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Brachyterápia</w:t>
            </w:r>
            <w:r w:rsidRPr="00400162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 </w:t>
            </w:r>
          </w:p>
        </w:tc>
        <w:tc>
          <w:tcPr>
            <w:tcW w:w="1424" w:type="dxa"/>
            <w:gridSpan w:val="3"/>
            <w:vAlign w:val="center"/>
          </w:tcPr>
          <w:p w:rsidR="008835A0" w:rsidRPr="00400162" w:rsidRDefault="008835A0" w:rsidP="00E85A6D">
            <w:pPr>
              <w:spacing w:after="0" w:line="240" w:lineRule="auto"/>
              <w:ind w:left="-78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00162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Daganatok sugárkezelése</w:t>
            </w:r>
            <w:r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 xml:space="preserve"> II.</w:t>
            </w:r>
          </w:p>
        </w:tc>
        <w:tc>
          <w:tcPr>
            <w:tcW w:w="1394" w:type="dxa"/>
            <w:gridSpan w:val="3"/>
            <w:vAlign w:val="center"/>
          </w:tcPr>
          <w:p w:rsidR="008835A0" w:rsidRPr="0040016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00162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Sugárterápiás gyakorlat II.</w:t>
            </w:r>
          </w:p>
        </w:tc>
      </w:tr>
      <w:tr w:rsidR="008835A0" w:rsidRPr="000E120B" w:rsidTr="00704899">
        <w:trPr>
          <w:trHeight w:val="2070"/>
          <w:jc w:val="center"/>
        </w:trPr>
        <w:tc>
          <w:tcPr>
            <w:tcW w:w="4056" w:type="dxa"/>
            <w:vMerge/>
            <w:vAlign w:val="center"/>
          </w:tcPr>
          <w:p w:rsidR="008835A0" w:rsidRPr="000E120B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extDirection w:val="btLr"/>
            <w:vAlign w:val="bottom"/>
          </w:tcPr>
          <w:p w:rsidR="008835A0" w:rsidRPr="00400162" w:rsidRDefault="008835A0" w:rsidP="00AC44BA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C828DF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Beteg előkészítés, pozícionálás</w:t>
            </w:r>
          </w:p>
        </w:tc>
        <w:tc>
          <w:tcPr>
            <w:tcW w:w="621" w:type="dxa"/>
            <w:textDirection w:val="btLr"/>
            <w:vAlign w:val="bottom"/>
          </w:tcPr>
          <w:p w:rsidR="008835A0" w:rsidRPr="000E120B" w:rsidRDefault="008835A0" w:rsidP="00AC44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828DF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Speciális sugárvédelmi ismeretek</w:t>
            </w:r>
          </w:p>
        </w:tc>
        <w:tc>
          <w:tcPr>
            <w:tcW w:w="567" w:type="dxa"/>
            <w:textDirection w:val="btLr"/>
            <w:vAlign w:val="bottom"/>
          </w:tcPr>
          <w:p w:rsidR="008835A0" w:rsidRPr="000E120B" w:rsidRDefault="008835A0" w:rsidP="00AC44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00162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Brachyterápia lokalizációk szerint</w:t>
            </w:r>
          </w:p>
        </w:tc>
        <w:tc>
          <w:tcPr>
            <w:tcW w:w="367" w:type="dxa"/>
            <w:textDirection w:val="btLr"/>
            <w:vAlign w:val="bottom"/>
          </w:tcPr>
          <w:p w:rsidR="008835A0" w:rsidRPr="000E120B" w:rsidRDefault="008835A0" w:rsidP="00AC44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828DF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Rizikószervek kontúrozása</w:t>
            </w:r>
          </w:p>
        </w:tc>
        <w:tc>
          <w:tcPr>
            <w:tcW w:w="567" w:type="dxa"/>
            <w:textDirection w:val="btLr"/>
            <w:vAlign w:val="bottom"/>
          </w:tcPr>
          <w:p w:rsidR="008835A0" w:rsidRPr="000E120B" w:rsidRDefault="008835A0" w:rsidP="00AC44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828DF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Betegdokumentáció és statisztika</w:t>
            </w:r>
          </w:p>
        </w:tc>
        <w:tc>
          <w:tcPr>
            <w:tcW w:w="490" w:type="dxa"/>
            <w:textDirection w:val="btLr"/>
            <w:vAlign w:val="bottom"/>
          </w:tcPr>
          <w:p w:rsidR="008835A0" w:rsidRPr="000E120B" w:rsidRDefault="008835A0" w:rsidP="00AC44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828DF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Adatok tudományos feldolgozása</w:t>
            </w:r>
          </w:p>
        </w:tc>
        <w:tc>
          <w:tcPr>
            <w:tcW w:w="425" w:type="dxa"/>
            <w:textDirection w:val="btLr"/>
            <w:vAlign w:val="bottom"/>
          </w:tcPr>
          <w:p w:rsidR="008835A0" w:rsidRPr="000E120B" w:rsidRDefault="008835A0" w:rsidP="00AC44BA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828DF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Rizikószervek kontúrozása</w:t>
            </w:r>
          </w:p>
        </w:tc>
        <w:tc>
          <w:tcPr>
            <w:tcW w:w="602" w:type="dxa"/>
            <w:textDirection w:val="btLr"/>
            <w:vAlign w:val="bottom"/>
          </w:tcPr>
          <w:p w:rsidR="008835A0" w:rsidRPr="000E120B" w:rsidRDefault="008835A0" w:rsidP="00AC44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828DF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Beteg előkészítés, pozícionálás</w:t>
            </w:r>
          </w:p>
        </w:tc>
        <w:tc>
          <w:tcPr>
            <w:tcW w:w="367" w:type="dxa"/>
            <w:textDirection w:val="btLr"/>
          </w:tcPr>
          <w:p w:rsidR="008835A0" w:rsidRPr="000E120B" w:rsidRDefault="008835A0" w:rsidP="00AC44BA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828DF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Brachyterápia</w:t>
            </w:r>
          </w:p>
        </w:tc>
      </w:tr>
      <w:tr w:rsidR="008835A0" w:rsidRPr="000E120B" w:rsidTr="00704899">
        <w:trPr>
          <w:trHeight w:val="345"/>
          <w:jc w:val="center"/>
        </w:trPr>
        <w:tc>
          <w:tcPr>
            <w:tcW w:w="8602" w:type="dxa"/>
            <w:gridSpan w:val="10"/>
            <w:noWrap/>
            <w:vAlign w:val="center"/>
          </w:tcPr>
          <w:p w:rsidR="008835A0" w:rsidRPr="000E120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E66FD1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Dokumentál, adatokat kezel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0E120B" w:rsidRDefault="008835A0" w:rsidP="00E85A6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besugárzás-tervezésben a védendő szerveket bekontúrozza (kijelöli)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22F1A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Felvilágosítja a beteget a kezelés, illetve a beavatkozás menetéről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22F1A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beteget fizikálisan előkészíti a kezelésekre, beavatkozásokra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22F1A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Protokoll szerint </w:t>
            </w:r>
            <w:r w:rsidR="00772BA9" w:rsidRPr="00FE699C">
              <w:rPr>
                <w:rFonts w:ascii="Times New Roman" w:hAnsi="Times New Roman"/>
                <w:sz w:val="20"/>
                <w:szCs w:val="20"/>
              </w:rPr>
              <w:t>pozícionálja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 xml:space="preserve"> a beteget a kezelésekhez, beavatkozásokhoz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0E120B" w:rsidRDefault="008835A0" w:rsidP="00E85A6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pozicionálás reprodukálhatósága érdekében testjelöléseket alkalmaz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045025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045025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22F1A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Írásban rögzíti a beállítási paramétereket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Orvosi utasításra elvégzi a szükséges beállítási korrekciót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Besugárzási tevékenységet végez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Speciális sugár- és munkavédelmi tevékenységet </w:t>
            </w:r>
            <w:r>
              <w:rPr>
                <w:rFonts w:ascii="Times New Roman" w:hAnsi="Times New Roman"/>
                <w:sz w:val="20"/>
                <w:szCs w:val="20"/>
              </w:rPr>
              <w:t>végez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Megfigyeli és segíti a beteget a kezelés, illetve a beavatkozás során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Intravénás infúzió bekötésénél, cseréjénél közreműködik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Statisztikai adatokat szolgáltat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Tudományos munkában vesz részt (orvos vagy orvos</w:t>
            </w:r>
            <w:r w:rsidR="00772BA9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fizikus szakmai irányításával)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Sugárzás okozta mellékhatások ellátásában részt vesz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Orvosi utasításra sugárkezelést végez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Közelterápiás besugárzási feladatokban közreműködik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Ellenőrzi a gépek, berendezések és a beavatkozás során használatos anyagok állapotát, működését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Előkészíti a beavatkozáshoz szükséges anyagokat, eszközöket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Betartja és betartatja a higiénés szabályokat a szakma szabályai szerint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772BA9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Műszerrel</w:t>
            </w:r>
            <w:r w:rsidR="008835A0" w:rsidRPr="00FE699C">
              <w:rPr>
                <w:rFonts w:ascii="Times New Roman" w:hAnsi="Times New Roman"/>
                <w:sz w:val="20"/>
                <w:szCs w:val="20"/>
              </w:rPr>
              <w:t>, asszisztál a beavatkozás során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Felismeri az állapotváltozásokat és szövődményeket, erről tájékoztatja a kezelőorvost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lastRenderedPageBreak/>
              <w:t>Képi dokumentációt készít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Képarchiválást végez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Betegbiztonság szabályait betartja és betartatja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360"/>
          <w:jc w:val="center"/>
        </w:trPr>
        <w:tc>
          <w:tcPr>
            <w:tcW w:w="8602" w:type="dxa"/>
            <w:gridSpan w:val="10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E66FD1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Sugárfizika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E66FD1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Sugárvédelem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E66FD1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Beteglélektan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E66FD1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Informatika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Sugárterápiás gépek, berendezések felépítése, működési elve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Sugárterápiás gépek, berendezések tisztántartása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Számítógépek a besugárzásnál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Bőrtumorok és sugárterápiás kezelésük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Fej-nyaki tumorok és sugárterápiás kezelésük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Tüdődaganatok és sugárterápiás kezelésük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A colorectalis rendszer daganatai 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és </w:t>
            </w: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sugárterápiás kezelésük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M</w:t>
            </w: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alignus lymphomák és sugárterápiás kezelésük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Nőgyógyászati tumorok és sugárterápiás kezelésük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Urológiai tumorok és sugárterápiás kezelésük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Központi idegrendszer daganatai és sugárterápiás kezelésük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Sürgősségi sugárterápia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Tüneti és palliatív sugárterápia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A sugár mellékhatások tüneti kezelése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FE699C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Betegbiztonság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360"/>
          <w:jc w:val="center"/>
        </w:trPr>
        <w:tc>
          <w:tcPr>
            <w:tcW w:w="8602" w:type="dxa"/>
            <w:gridSpan w:val="10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835A0" w:rsidRPr="000E120B" w:rsidTr="00704899">
        <w:trPr>
          <w:trHeight w:val="240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Szakmai nyelvű hallott, olvasott szöveg megértése 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Szakmai nyelvű beszédkészség, íráskészség, fogalmazás írásban  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Idegen nyelvű géphasználati feliratok értelmezése, megértése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Besugárzó-készülék, brachyterápiás eszközök használata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0E120B" w:rsidRDefault="008835A0" w:rsidP="00E85A6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Képrögzítő eszközök/berendezések, PACS-rendszer használata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255"/>
          <w:jc w:val="center"/>
        </w:trPr>
        <w:tc>
          <w:tcPr>
            <w:tcW w:w="4056" w:type="dxa"/>
            <w:noWrap/>
            <w:vAlign w:val="center"/>
          </w:tcPr>
          <w:p w:rsidR="008835A0" w:rsidRPr="000E120B" w:rsidRDefault="008835A0" w:rsidP="00E85A6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835A0" w:rsidRPr="000E120B" w:rsidTr="00704899">
        <w:trPr>
          <w:trHeight w:val="360"/>
          <w:jc w:val="center"/>
        </w:trPr>
        <w:tc>
          <w:tcPr>
            <w:tcW w:w="8602" w:type="dxa"/>
            <w:gridSpan w:val="10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835A0" w:rsidRPr="000E120B" w:rsidTr="00704899">
        <w:trPr>
          <w:trHeight w:val="300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Önállóság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300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Precizitás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300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Szervezőkészség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360"/>
          <w:jc w:val="center"/>
        </w:trPr>
        <w:tc>
          <w:tcPr>
            <w:tcW w:w="8602" w:type="dxa"/>
            <w:gridSpan w:val="10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835A0" w:rsidRPr="000E120B" w:rsidTr="00704899">
        <w:trPr>
          <w:trHeight w:val="300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Kapcsolatteremtő készség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300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Közérthetőség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300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Adekvát metakommunikáció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360"/>
          <w:jc w:val="center"/>
        </w:trPr>
        <w:tc>
          <w:tcPr>
            <w:tcW w:w="8602" w:type="dxa"/>
            <w:gridSpan w:val="10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835A0" w:rsidRPr="000E120B" w:rsidTr="00704899">
        <w:trPr>
          <w:trHeight w:val="300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300"/>
          <w:jc w:val="center"/>
        </w:trPr>
        <w:tc>
          <w:tcPr>
            <w:tcW w:w="4056" w:type="dxa"/>
            <w:noWrap/>
            <w:vAlign w:val="center"/>
          </w:tcPr>
          <w:p w:rsidR="008835A0" w:rsidRPr="004A3143" w:rsidRDefault="008835A0" w:rsidP="00E85A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lastRenderedPageBreak/>
              <w:t xml:space="preserve">Lényegfelismerés (lényeglátás) </w:t>
            </w:r>
          </w:p>
        </w:tc>
        <w:tc>
          <w:tcPr>
            <w:tcW w:w="54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35A0" w:rsidRPr="000E120B" w:rsidTr="00704899">
        <w:trPr>
          <w:trHeight w:val="300"/>
          <w:jc w:val="center"/>
        </w:trPr>
        <w:tc>
          <w:tcPr>
            <w:tcW w:w="4056" w:type="dxa"/>
            <w:noWrap/>
            <w:vAlign w:val="center"/>
          </w:tcPr>
          <w:p w:rsidR="008835A0" w:rsidRPr="000E120B" w:rsidRDefault="008835A0" w:rsidP="00E85A6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Körültekintés, elővigyázatosság</w:t>
            </w:r>
          </w:p>
        </w:tc>
        <w:tc>
          <w:tcPr>
            <w:tcW w:w="540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1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2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7" w:type="dxa"/>
            <w:vAlign w:val="center"/>
          </w:tcPr>
          <w:p w:rsidR="008835A0" w:rsidRPr="000E120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72BA9" w:rsidRPr="00704899" w:rsidRDefault="008835A0" w:rsidP="00704899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br w:type="page"/>
      </w:r>
    </w:p>
    <w:p w:rsidR="008835A0" w:rsidRDefault="008835A0" w:rsidP="008835A0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B3BB4">
        <w:rPr>
          <w:rFonts w:ascii="Palatino Linotype" w:hAnsi="Palatino Linotype"/>
          <w:b/>
          <w:sz w:val="24"/>
          <w:szCs w:val="24"/>
          <w:lang w:eastAsia="hu-HU"/>
        </w:rPr>
        <w:t>Brachyterápia</w:t>
      </w:r>
      <w:r w:rsidR="009F6CFD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150C2D">
        <w:rPr>
          <w:rFonts w:ascii="Palatino Linotype" w:hAnsi="Palatino Linotype"/>
          <w:sz w:val="24"/>
          <w:szCs w:val="24"/>
        </w:rPr>
        <w:tab/>
      </w:r>
      <w:r w:rsidR="009D2353">
        <w:rPr>
          <w:rFonts w:ascii="Palatino Linotype" w:hAnsi="Palatino Linotype"/>
          <w:sz w:val="24"/>
          <w:szCs w:val="24"/>
        </w:rPr>
        <w:tab/>
      </w:r>
      <w:r w:rsidRPr="008539BC">
        <w:rPr>
          <w:rFonts w:ascii="Palatino Linotype" w:hAnsi="Palatino Linotype"/>
          <w:b/>
          <w:sz w:val="24"/>
          <w:szCs w:val="24"/>
        </w:rPr>
        <w:t>16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976EE7" w:rsidRDefault="00976EE7" w:rsidP="00704899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976EE7" w:rsidRDefault="008835A0" w:rsidP="00751658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F4F0A">
        <w:rPr>
          <w:rFonts w:ascii="Palatino Linotype" w:hAnsi="Palatino Linotype"/>
          <w:b/>
          <w:sz w:val="24"/>
          <w:szCs w:val="24"/>
        </w:rPr>
        <w:t xml:space="preserve">A tantárgy tanításának célja: </w:t>
      </w:r>
    </w:p>
    <w:p w:rsidR="008835A0" w:rsidRPr="00704899" w:rsidRDefault="008835A0" w:rsidP="00704899">
      <w:p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brachyterápia tantárgy célja, hogy a tanuló megismerje a brachyterápiás készülék működésének elvét, használatát. Tudja meg, mely lokalizációkban végzünk ilyen jellegű kezeléseket. Képes legyen a betegeket a kezelésre elő- és fölkészíteni.</w:t>
      </w:r>
      <w:r w:rsidRPr="006F4F0A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Sajátítsa el a szükséges d</w:t>
      </w:r>
      <w:r w:rsidRPr="006F4F0A">
        <w:rPr>
          <w:rFonts w:ascii="Palatino Linotype" w:hAnsi="Palatino Linotype"/>
          <w:sz w:val="24"/>
          <w:szCs w:val="24"/>
        </w:rPr>
        <w:t>ozimetriai alapfogalmak</w:t>
      </w:r>
      <w:r>
        <w:rPr>
          <w:rFonts w:ascii="Palatino Linotype" w:hAnsi="Palatino Linotype"/>
          <w:sz w:val="24"/>
          <w:szCs w:val="24"/>
        </w:rPr>
        <w:t>at.</w:t>
      </w:r>
      <w:r w:rsidRPr="006F4F0A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Tanulja meg a</w:t>
      </w:r>
      <w:r w:rsidRPr="006F4F0A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sugárterápiában </w:t>
      </w:r>
      <w:r w:rsidRPr="006F4F0A">
        <w:rPr>
          <w:rFonts w:ascii="Palatino Linotype" w:hAnsi="Palatino Linotype"/>
          <w:sz w:val="24"/>
          <w:szCs w:val="24"/>
        </w:rPr>
        <w:t>leggyakrabban használt izotópok</w:t>
      </w:r>
      <w:r>
        <w:rPr>
          <w:rFonts w:ascii="Palatino Linotype" w:hAnsi="Palatino Linotype"/>
          <w:sz w:val="24"/>
          <w:szCs w:val="24"/>
        </w:rPr>
        <w:t>at,</w:t>
      </w:r>
      <w:r w:rsidRPr="006F4F0A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ismerje a brachyterápiás készülékek</w:t>
      </w:r>
      <w:r w:rsidRPr="006F4F0A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fajtáit </w:t>
      </w:r>
      <w:r w:rsidRPr="006F4F0A">
        <w:rPr>
          <w:rFonts w:ascii="Palatino Linotype" w:hAnsi="Palatino Linotype"/>
          <w:sz w:val="24"/>
          <w:szCs w:val="24"/>
        </w:rPr>
        <w:t>(LDR, MDR, HDR)</w:t>
      </w:r>
      <w:r>
        <w:rPr>
          <w:rFonts w:ascii="Palatino Linotype" w:hAnsi="Palatino Linotype"/>
          <w:sz w:val="24"/>
          <w:szCs w:val="24"/>
        </w:rPr>
        <w:t>. Tanulja meg a különböző b</w:t>
      </w:r>
      <w:r w:rsidRPr="006F4F0A">
        <w:rPr>
          <w:rFonts w:ascii="Palatino Linotype" w:hAnsi="Palatino Linotype"/>
          <w:sz w:val="24"/>
          <w:szCs w:val="24"/>
        </w:rPr>
        <w:t>rachyterápiás kezelési módszerek</w:t>
      </w:r>
      <w:r>
        <w:rPr>
          <w:rFonts w:ascii="Palatino Linotype" w:hAnsi="Palatino Linotype"/>
          <w:sz w:val="24"/>
          <w:szCs w:val="24"/>
        </w:rPr>
        <w:t>et, valamint ismerje meg a br</w:t>
      </w:r>
      <w:r w:rsidRPr="006F4F0A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c</w:t>
      </w:r>
      <w:r w:rsidRPr="006F4F0A">
        <w:rPr>
          <w:rFonts w:ascii="Palatino Linotype" w:hAnsi="Palatino Linotype"/>
          <w:sz w:val="24"/>
          <w:szCs w:val="24"/>
        </w:rPr>
        <w:t>hyterápiás berendezések üzemeltetésének jogi szabályo</w:t>
      </w:r>
      <w:r>
        <w:rPr>
          <w:rFonts w:ascii="Palatino Linotype" w:hAnsi="Palatino Linotype"/>
          <w:sz w:val="24"/>
          <w:szCs w:val="24"/>
        </w:rPr>
        <w:t>zását és a beavatkozásokhoz szükséges dokumentáció elveit.</w:t>
      </w:r>
    </w:p>
    <w:p w:rsidR="009D2353" w:rsidRPr="009D2353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Kapcsolódó szakmai tartalma: </w:t>
      </w:r>
    </w:p>
    <w:p w:rsidR="00976EE7" w:rsidRDefault="00976EE7" w:rsidP="00704899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8835A0" w:rsidRPr="00B5767E" w:rsidRDefault="008835A0" w:rsidP="00704899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B</w:t>
      </w:r>
      <w:r w:rsidRPr="007D574A">
        <w:rPr>
          <w:rFonts w:ascii="Palatino Linotype" w:hAnsi="Palatino Linotype"/>
          <w:sz w:val="24"/>
          <w:szCs w:val="24"/>
        </w:rPr>
        <w:t>iológia, fizika,</w:t>
      </w:r>
      <w:r>
        <w:rPr>
          <w:rFonts w:ascii="Palatino Linotype" w:hAnsi="Palatino Linotype"/>
          <w:sz w:val="24"/>
          <w:szCs w:val="24"/>
        </w:rPr>
        <w:t xml:space="preserve"> kémia, informatika,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egészségügyi ismeretek, klinikai ismeretek, sugárvédelem és dozimetria, valamint </w:t>
      </w:r>
      <w:r>
        <w:rPr>
          <w:rFonts w:ascii="Palatino Linotype" w:hAnsi="Palatino Linotype"/>
          <w:sz w:val="24"/>
          <w:szCs w:val="24"/>
        </w:rPr>
        <w:t xml:space="preserve">Sugárterápiás eszközök és technikák tantárgy, Daganatok sugárkezelése I. tantárgy, Sugárterápiás gyakorlat I. tantárgy </w:t>
      </w:r>
      <w:r w:rsidRPr="00B5767E">
        <w:rPr>
          <w:rFonts w:ascii="Palatino Linotype" w:hAnsi="Palatino Linotype"/>
          <w:b/>
          <w:sz w:val="24"/>
          <w:szCs w:val="24"/>
        </w:rPr>
        <w:t xml:space="preserve"> </w:t>
      </w:r>
    </w:p>
    <w:p w:rsidR="008835A0" w:rsidRDefault="008835A0" w:rsidP="008835A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835A0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D2353" w:rsidRDefault="009D2353" w:rsidP="009D235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835A0" w:rsidRDefault="008835A0" w:rsidP="00883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Beteg előkészítés, pozicionálás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9D2353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9D2353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835A0" w:rsidRDefault="008835A0" w:rsidP="008835A0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Beteg f</w:t>
      </w:r>
      <w:r w:rsidR="00BB1C82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 xml:space="preserve">lvilágosítása </w:t>
      </w:r>
    </w:p>
    <w:p w:rsidR="008835A0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CE178E">
        <w:rPr>
          <w:rFonts w:ascii="Palatino Linotype" w:hAnsi="Palatino Linotype"/>
          <w:sz w:val="24"/>
          <w:szCs w:val="24"/>
        </w:rPr>
        <w:t>Brachyterápiás kezeléseknél fektetési pozíc</w:t>
      </w:r>
      <w:r>
        <w:rPr>
          <w:rFonts w:ascii="Palatino Linotype" w:hAnsi="Palatino Linotype"/>
          <w:sz w:val="24"/>
          <w:szCs w:val="24"/>
        </w:rPr>
        <w:t xml:space="preserve">iók </w:t>
      </w:r>
    </w:p>
    <w:p w:rsidR="008835A0" w:rsidRPr="00CE178E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Műtéti előkészítés </w:t>
      </w:r>
      <w:r w:rsidRPr="00CE178E">
        <w:rPr>
          <w:rFonts w:ascii="Palatino Linotype" w:hAnsi="Palatino Linotype"/>
          <w:sz w:val="24"/>
          <w:szCs w:val="24"/>
        </w:rPr>
        <w:t>(szedálás, fájdalomcsillap</w:t>
      </w:r>
      <w:r>
        <w:rPr>
          <w:rFonts w:ascii="Palatino Linotype" w:hAnsi="Palatino Linotype"/>
          <w:sz w:val="24"/>
          <w:szCs w:val="24"/>
        </w:rPr>
        <w:t>ítás stb.)</w:t>
      </w:r>
      <w:r w:rsidRPr="00CE178E">
        <w:rPr>
          <w:rFonts w:ascii="Palatino Linotype" w:hAnsi="Palatino Linotype"/>
          <w:sz w:val="24"/>
          <w:szCs w:val="24"/>
        </w:rPr>
        <w:t xml:space="preserve"> </w:t>
      </w:r>
    </w:p>
    <w:p w:rsidR="008835A0" w:rsidRPr="00CE178E" w:rsidRDefault="008835A0" w:rsidP="008835A0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835A0" w:rsidRDefault="008835A0" w:rsidP="00883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Speciális sugárvédelmi ismeretek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9D2353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9D2353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835A0" w:rsidRPr="00CE178E" w:rsidRDefault="008835A0" w:rsidP="008835A0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 w:rsidRPr="00CE178E">
        <w:rPr>
          <w:rFonts w:ascii="Palatino Linotype" w:hAnsi="Palatino Linotype"/>
          <w:sz w:val="24"/>
          <w:szCs w:val="24"/>
        </w:rPr>
        <w:t>Sugárvédelmi ismeretek brachyterápiánál és a különböző izotópoknál.</w:t>
      </w:r>
    </w:p>
    <w:p w:rsidR="008835A0" w:rsidRPr="00CE178E" w:rsidRDefault="008835A0" w:rsidP="008835A0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835A0" w:rsidRDefault="008835A0" w:rsidP="00883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Brachyterápia lokalizációk szerint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6F5096">
        <w:rPr>
          <w:rFonts w:ascii="Palatino Linotype" w:hAnsi="Palatino Linotype"/>
          <w:b/>
          <w:i/>
          <w:sz w:val="24"/>
          <w:szCs w:val="24"/>
        </w:rPr>
        <w:t>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835A0" w:rsidRDefault="008835A0" w:rsidP="006F5096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E96EF0">
        <w:rPr>
          <w:rFonts w:ascii="Palatino Linotype" w:hAnsi="Palatino Linotype"/>
          <w:sz w:val="24"/>
          <w:szCs w:val="24"/>
        </w:rPr>
        <w:t>Brachyterápia indi</w:t>
      </w:r>
      <w:r>
        <w:rPr>
          <w:rFonts w:ascii="Palatino Linotype" w:hAnsi="Palatino Linotype"/>
          <w:sz w:val="24"/>
          <w:szCs w:val="24"/>
        </w:rPr>
        <w:t>kációja  különböző daganatoknál:</w:t>
      </w:r>
    </w:p>
    <w:p w:rsidR="008835A0" w:rsidRDefault="008835A0" w:rsidP="00772BA9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Fej-nyaki</w:t>
      </w:r>
    </w:p>
    <w:p w:rsidR="008835A0" w:rsidRDefault="008835A0" w:rsidP="00772BA9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Pr="00E96EF0">
        <w:rPr>
          <w:rFonts w:ascii="Palatino Linotype" w:hAnsi="Palatino Linotype"/>
          <w:sz w:val="24"/>
          <w:szCs w:val="24"/>
        </w:rPr>
        <w:t>őgy</w:t>
      </w:r>
      <w:r>
        <w:rPr>
          <w:rFonts w:ascii="Palatino Linotype" w:hAnsi="Palatino Linotype"/>
          <w:sz w:val="24"/>
          <w:szCs w:val="24"/>
        </w:rPr>
        <w:t>ógyászati</w:t>
      </w:r>
    </w:p>
    <w:p w:rsidR="008835A0" w:rsidRDefault="008835A0" w:rsidP="00772BA9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Emlő</w:t>
      </w:r>
    </w:p>
    <w:p w:rsidR="008835A0" w:rsidRDefault="008835A0" w:rsidP="00772BA9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Pr="00E96EF0">
        <w:rPr>
          <w:rFonts w:ascii="Palatino Linotype" w:hAnsi="Palatino Linotype"/>
          <w:sz w:val="24"/>
          <w:szCs w:val="24"/>
        </w:rPr>
        <w:t>rosztata</w:t>
      </w:r>
    </w:p>
    <w:p w:rsidR="008835A0" w:rsidRDefault="008835A0" w:rsidP="00772BA9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Tüdő</w:t>
      </w:r>
    </w:p>
    <w:p w:rsidR="008835A0" w:rsidRDefault="008835A0" w:rsidP="00772BA9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Nyelőcső, stb. tumorok kezelése</w:t>
      </w:r>
    </w:p>
    <w:p w:rsidR="008835A0" w:rsidRPr="00E96EF0" w:rsidRDefault="008835A0" w:rsidP="00772BA9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Brachyterápia fajtái </w:t>
      </w:r>
      <w:r w:rsidRPr="00E96EF0">
        <w:rPr>
          <w:rFonts w:ascii="Palatino Linotype" w:hAnsi="Palatino Linotype"/>
          <w:sz w:val="24"/>
          <w:szCs w:val="24"/>
        </w:rPr>
        <w:t>(intracavitalis, inter</w:t>
      </w:r>
      <w:r>
        <w:rPr>
          <w:rFonts w:ascii="Palatino Linotype" w:hAnsi="Palatino Linotype"/>
          <w:sz w:val="24"/>
          <w:szCs w:val="24"/>
        </w:rPr>
        <w:t>stitialis, intraluminalis stb.).</w:t>
      </w:r>
    </w:p>
    <w:p w:rsidR="008835A0" w:rsidRPr="000E120B" w:rsidRDefault="008835A0" w:rsidP="008835A0">
      <w:pPr>
        <w:spacing w:after="0" w:line="240" w:lineRule="auto"/>
        <w:rPr>
          <w:rFonts w:ascii="Palatino Linotype" w:hAnsi="Palatino Linotype"/>
          <w:b/>
        </w:rPr>
      </w:pPr>
    </w:p>
    <w:p w:rsidR="00C669FF" w:rsidRPr="00C669FF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(ajánlás): </w:t>
      </w:r>
    </w:p>
    <w:p w:rsidR="008835A0" w:rsidRPr="00C669FF" w:rsidRDefault="00C669FF" w:rsidP="0070489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669FF">
        <w:rPr>
          <w:rFonts w:ascii="Palatino Linotype" w:hAnsi="Palatino Linotype"/>
          <w:sz w:val="24"/>
          <w:szCs w:val="24"/>
        </w:rPr>
        <w:lastRenderedPageBreak/>
        <w:t>T</w:t>
      </w:r>
      <w:r w:rsidR="008835A0" w:rsidRPr="00C669FF">
        <w:rPr>
          <w:rFonts w:ascii="Palatino Linotype" w:hAnsi="Palatino Linotype"/>
          <w:sz w:val="24"/>
          <w:szCs w:val="24"/>
        </w:rPr>
        <w:t>anterem</w:t>
      </w:r>
    </w:p>
    <w:p w:rsidR="008835A0" w:rsidRDefault="008835A0" w:rsidP="008835A0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835A0" w:rsidRPr="00976EE7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(ajánlás): </w:t>
      </w:r>
    </w:p>
    <w:p w:rsidR="00976EE7" w:rsidRDefault="00976EE7" w:rsidP="00751658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b/>
          <w:bCs/>
          <w:i/>
          <w:sz w:val="24"/>
          <w:szCs w:val="24"/>
        </w:rPr>
      </w:pPr>
    </w:p>
    <w:p w:rsidR="00976EE7" w:rsidRPr="00FA3885" w:rsidRDefault="00976EE7" w:rsidP="00751658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b/>
          <w:bCs/>
          <w:i/>
          <w:sz w:val="24"/>
          <w:szCs w:val="24"/>
        </w:rPr>
      </w:pPr>
      <w:r w:rsidRPr="00976EE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alkalmazott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835A0" w:rsidRPr="00FE5532" w:rsidTr="00E85A6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835A0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835A0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8835A0" w:rsidRPr="00FE5532" w:rsidTr="00E85A6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835A0" w:rsidRPr="00FE5532" w:rsidRDefault="008835A0" w:rsidP="0070489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835A0" w:rsidRDefault="008835A0" w:rsidP="0070489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835A0" w:rsidRPr="00FE5532" w:rsidRDefault="008835A0" w:rsidP="0070489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835A0" w:rsidRDefault="008835A0" w:rsidP="0070489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835A0" w:rsidRPr="00FE5532" w:rsidRDefault="008835A0" w:rsidP="0070489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835A0" w:rsidRPr="008B7D14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835A0" w:rsidRPr="008B7D14" w:rsidRDefault="008835A0" w:rsidP="00E85A6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C669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669FF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C669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669FF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C669FF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8835A0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835A0" w:rsidRPr="008B7D14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835A0" w:rsidRPr="008B7D14" w:rsidRDefault="008835A0" w:rsidP="00E85A6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76161" w:rsidRDefault="00D76161" w:rsidP="008835A0">
      <w:pPr>
        <w:rPr>
          <w:rFonts w:ascii="Palatino Linotype" w:hAnsi="Palatino Linotype"/>
          <w:b/>
          <w:i/>
        </w:rPr>
      </w:pPr>
    </w:p>
    <w:p w:rsidR="008835A0" w:rsidRPr="00751658" w:rsidRDefault="00976EE7" w:rsidP="008835A0">
      <w:pPr>
        <w:rPr>
          <w:rFonts w:ascii="Palatino Linotype" w:hAnsi="Palatino Linotype"/>
          <w:b/>
          <w:i/>
          <w:sz w:val="24"/>
          <w:szCs w:val="24"/>
        </w:rPr>
      </w:pPr>
      <w:r w:rsidRPr="0075165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835A0" w:rsidRPr="00D46D0A" w:rsidTr="00E85A6D">
        <w:trPr>
          <w:jc w:val="center"/>
        </w:trPr>
        <w:tc>
          <w:tcPr>
            <w:tcW w:w="994" w:type="dxa"/>
            <w:vMerge w:val="restart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835A0" w:rsidRPr="00D46D0A" w:rsidTr="00E85A6D">
        <w:trPr>
          <w:jc w:val="center"/>
        </w:trPr>
        <w:tc>
          <w:tcPr>
            <w:tcW w:w="994" w:type="dxa"/>
            <w:vMerge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835A0" w:rsidRPr="00D46D0A" w:rsidRDefault="008835A0" w:rsidP="00E85A6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835A0" w:rsidRPr="00D46D0A" w:rsidTr="00E85A6D">
        <w:trPr>
          <w:jc w:val="center"/>
        </w:trPr>
        <w:tc>
          <w:tcPr>
            <w:tcW w:w="994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D46D0A" w:rsidTr="00E85A6D">
        <w:trPr>
          <w:jc w:val="center"/>
        </w:trPr>
        <w:tc>
          <w:tcPr>
            <w:tcW w:w="994" w:type="dxa"/>
            <w:vAlign w:val="center"/>
          </w:tcPr>
          <w:p w:rsidR="008835A0" w:rsidRPr="00D46D0A" w:rsidRDefault="008835A0" w:rsidP="00C669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669FF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D46D0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x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D46D0A" w:rsidTr="00E85A6D">
        <w:trPr>
          <w:jc w:val="center"/>
        </w:trPr>
        <w:tc>
          <w:tcPr>
            <w:tcW w:w="994" w:type="dxa"/>
            <w:vAlign w:val="center"/>
          </w:tcPr>
          <w:p w:rsidR="008835A0" w:rsidRPr="00D46D0A" w:rsidRDefault="008835A0" w:rsidP="00C669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1</w:t>
            </w:r>
            <w:r w:rsidR="00C669FF">
              <w:rPr>
                <w:rFonts w:ascii="Palatino Linotype" w:hAnsi="Palatino Linotype"/>
                <w:sz w:val="20"/>
                <w:szCs w:val="20"/>
              </w:rPr>
              <w:t>.3</w:t>
            </w:r>
            <w:r w:rsidRPr="00D46D0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835A0" w:rsidRPr="00052C8D" w:rsidRDefault="008835A0" w:rsidP="008835A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C669FF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  <w:r>
        <w:rPr>
          <w:rFonts w:ascii="Palatino Linotype" w:hAnsi="Palatino Linotype"/>
          <w:b/>
          <w:bCs/>
          <w:sz w:val="24"/>
          <w:szCs w:val="24"/>
        </w:rPr>
        <w:t xml:space="preserve">: </w:t>
      </w:r>
    </w:p>
    <w:p w:rsidR="008835A0" w:rsidRPr="00913FDB" w:rsidRDefault="008835A0" w:rsidP="00704899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13FD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  <w:r w:rsidR="00150C2D">
        <w:rPr>
          <w:rFonts w:ascii="Palatino Linotype" w:hAnsi="Palatino Linotype"/>
          <w:bCs/>
          <w:sz w:val="24"/>
          <w:szCs w:val="24"/>
        </w:rPr>
        <w:t>.</w:t>
      </w:r>
    </w:p>
    <w:p w:rsidR="008835A0" w:rsidRDefault="008835A0" w:rsidP="008835A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704899" w:rsidRDefault="00704899" w:rsidP="008835A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835A0" w:rsidRDefault="008835A0" w:rsidP="008835A0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B3BB4">
        <w:rPr>
          <w:rFonts w:ascii="Palatino Linotype" w:hAnsi="Palatino Linotype"/>
          <w:b/>
          <w:sz w:val="24"/>
          <w:szCs w:val="24"/>
          <w:lang w:eastAsia="hu-HU"/>
        </w:rPr>
        <w:t>Daganatok sugárkezelése II.</w:t>
      </w:r>
      <w:r w:rsidR="009F6CFD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6F5096">
        <w:rPr>
          <w:rFonts w:ascii="Palatino Linotype" w:hAnsi="Palatino Linotype"/>
          <w:sz w:val="24"/>
          <w:szCs w:val="24"/>
        </w:rPr>
        <w:tab/>
      </w:r>
      <w:r w:rsidRPr="00C8136D">
        <w:rPr>
          <w:rFonts w:ascii="Palatino Linotype" w:hAnsi="Palatino Linotype"/>
          <w:b/>
          <w:sz w:val="24"/>
          <w:szCs w:val="24"/>
        </w:rPr>
        <w:t>32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C8136D">
        <w:rPr>
          <w:rFonts w:ascii="Palatino Linotype" w:hAnsi="Palatino Linotype"/>
          <w:b/>
          <w:sz w:val="24"/>
          <w:szCs w:val="24"/>
        </w:rPr>
        <w:t>ór</w:t>
      </w:r>
      <w:r w:rsidRPr="000E120B">
        <w:rPr>
          <w:rFonts w:ascii="Palatino Linotype" w:hAnsi="Palatino Linotype"/>
          <w:b/>
          <w:sz w:val="24"/>
          <w:szCs w:val="24"/>
        </w:rPr>
        <w:t>a</w:t>
      </w:r>
    </w:p>
    <w:p w:rsidR="007C3979" w:rsidRDefault="007C3979" w:rsidP="006F5096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976EE7" w:rsidRDefault="008835A0" w:rsidP="00751658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  <w:r>
        <w:rPr>
          <w:rFonts w:ascii="Palatino Linotype" w:hAnsi="Palatino Linotype"/>
          <w:b/>
          <w:sz w:val="24"/>
          <w:szCs w:val="24"/>
        </w:rPr>
        <w:t xml:space="preserve">: </w:t>
      </w:r>
    </w:p>
    <w:p w:rsidR="008835A0" w:rsidRPr="004943A2" w:rsidRDefault="008835A0" w:rsidP="006F5096">
      <w:pPr>
        <w:jc w:val="both"/>
        <w:rPr>
          <w:rFonts w:ascii="Palatino Linotype" w:hAnsi="Palatino Linotype"/>
          <w:sz w:val="24"/>
          <w:szCs w:val="24"/>
        </w:rPr>
      </w:pPr>
      <w:r w:rsidRPr="00DE67D5">
        <w:rPr>
          <w:rFonts w:ascii="Palatino Linotype" w:hAnsi="Palatino Linotype"/>
          <w:sz w:val="24"/>
          <w:szCs w:val="24"/>
        </w:rPr>
        <w:t xml:space="preserve">A Daganatok sugárkezelése II. tantárgy segítségével </w:t>
      </w:r>
      <w:r>
        <w:rPr>
          <w:rFonts w:ascii="Palatino Linotype" w:hAnsi="Palatino Linotype"/>
          <w:sz w:val="24"/>
          <w:szCs w:val="24"/>
        </w:rPr>
        <w:t>a tanuló tanulja</w:t>
      </w:r>
      <w:r w:rsidRPr="00DE67D5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meg, hogyan kell </w:t>
      </w:r>
      <w:r w:rsidRPr="00DE67D5">
        <w:rPr>
          <w:rFonts w:ascii="Palatino Linotype" w:hAnsi="Palatino Linotype"/>
          <w:sz w:val="24"/>
          <w:szCs w:val="24"/>
        </w:rPr>
        <w:t>a tervezési (topometriás</w:t>
      </w:r>
      <w:r>
        <w:rPr>
          <w:rFonts w:ascii="Palatino Linotype" w:hAnsi="Palatino Linotype"/>
          <w:sz w:val="24"/>
          <w:szCs w:val="24"/>
        </w:rPr>
        <w:t>) CT képeket importálni</w:t>
      </w:r>
      <w:r w:rsidRPr="004D56E3">
        <w:rPr>
          <w:rFonts w:ascii="Palatino Linotype" w:hAnsi="Palatino Linotype"/>
          <w:sz w:val="24"/>
          <w:szCs w:val="24"/>
        </w:rPr>
        <w:t xml:space="preserve"> a tervezőrendszerbe</w:t>
      </w:r>
      <w:r>
        <w:rPr>
          <w:rFonts w:ascii="Palatino Linotype" w:hAnsi="Palatino Linotype"/>
          <w:sz w:val="24"/>
          <w:szCs w:val="24"/>
        </w:rPr>
        <w:t xml:space="preserve">, az </w:t>
      </w:r>
      <w:r w:rsidRPr="004D56E3">
        <w:rPr>
          <w:rFonts w:ascii="Palatino Linotype" w:hAnsi="Palatino Linotype"/>
          <w:sz w:val="24"/>
          <w:szCs w:val="24"/>
        </w:rPr>
        <w:t>adatok</w:t>
      </w:r>
      <w:r>
        <w:rPr>
          <w:rFonts w:ascii="Palatino Linotype" w:hAnsi="Palatino Linotype"/>
          <w:sz w:val="24"/>
          <w:szCs w:val="24"/>
        </w:rPr>
        <w:t>at a besugárzás-tervezéshez</w:t>
      </w:r>
      <w:r w:rsidRPr="004D56E3">
        <w:rPr>
          <w:rFonts w:ascii="Palatino Linotype" w:hAnsi="Palatino Linotype"/>
          <w:sz w:val="24"/>
          <w:szCs w:val="24"/>
        </w:rPr>
        <w:t xml:space="preserve"> elők</w:t>
      </w:r>
      <w:r>
        <w:rPr>
          <w:rFonts w:ascii="Palatino Linotype" w:hAnsi="Palatino Linotype"/>
          <w:sz w:val="24"/>
          <w:szCs w:val="24"/>
        </w:rPr>
        <w:t>észíteni</w:t>
      </w:r>
      <w:r w:rsidRPr="004D56E3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 xml:space="preserve">valamint a </w:t>
      </w:r>
      <w:r w:rsidRPr="004D56E3">
        <w:rPr>
          <w:rFonts w:ascii="Palatino Linotype" w:hAnsi="Palatino Linotype"/>
          <w:sz w:val="24"/>
          <w:szCs w:val="24"/>
        </w:rPr>
        <w:t>kritik</w:t>
      </w:r>
      <w:r>
        <w:rPr>
          <w:rFonts w:ascii="Palatino Linotype" w:hAnsi="Palatino Linotype"/>
          <w:sz w:val="24"/>
          <w:szCs w:val="24"/>
        </w:rPr>
        <w:t>us (védendő) szerveket kontúrozni</w:t>
      </w:r>
      <w:r w:rsidRPr="004D56E3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>Elsajátítsa azokat az ismereteket, amelyek alkalmassá teszik az ezen folyamatokhoz szükséges adatok begyűjtésére, földolgozására és a szükséges dokumentáció készítésére. Tanulja meg, hogyan kell e</w:t>
      </w:r>
      <w:r w:rsidRPr="004D56E3">
        <w:rPr>
          <w:rFonts w:ascii="Palatino Linotype" w:hAnsi="Palatino Linotype"/>
          <w:sz w:val="24"/>
          <w:szCs w:val="24"/>
        </w:rPr>
        <w:t>llenőrző képek</w:t>
      </w:r>
      <w:r>
        <w:rPr>
          <w:rFonts w:ascii="Palatino Linotype" w:hAnsi="Palatino Linotype"/>
          <w:sz w:val="24"/>
          <w:szCs w:val="24"/>
        </w:rPr>
        <w:t>et készíteni a</w:t>
      </w:r>
      <w:r w:rsidRPr="004D56E3">
        <w:rPr>
          <w:rFonts w:ascii="Palatino Linotype" w:hAnsi="Palatino Linotype"/>
          <w:sz w:val="24"/>
          <w:szCs w:val="24"/>
        </w:rPr>
        <w:t xml:space="preserve"> beállításról, </w:t>
      </w:r>
      <w:r>
        <w:rPr>
          <w:rFonts w:ascii="Palatino Linotype" w:hAnsi="Palatino Linotype"/>
          <w:sz w:val="24"/>
          <w:szCs w:val="24"/>
        </w:rPr>
        <w:t xml:space="preserve">a </w:t>
      </w:r>
      <w:r w:rsidRPr="004D56E3">
        <w:rPr>
          <w:rFonts w:ascii="Palatino Linotype" w:hAnsi="Palatino Linotype"/>
          <w:sz w:val="24"/>
          <w:szCs w:val="24"/>
        </w:rPr>
        <w:t xml:space="preserve">kezelésről, </w:t>
      </w:r>
      <w:r>
        <w:rPr>
          <w:rFonts w:ascii="Palatino Linotype" w:hAnsi="Palatino Linotype"/>
          <w:sz w:val="24"/>
          <w:szCs w:val="24"/>
        </w:rPr>
        <w:t>ezeket hogyan kell tárolni. Ismerje meg az egyszerűbb statisztikai fogalmakat (százalék, átlag, középérték).</w:t>
      </w:r>
    </w:p>
    <w:p w:rsidR="006F5096" w:rsidRPr="006F5096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>Kapcsolódó szakmai tartalmak</w:t>
      </w:r>
      <w:r>
        <w:rPr>
          <w:rFonts w:ascii="Palatino Linotype" w:hAnsi="Palatino Linotype"/>
          <w:b/>
          <w:sz w:val="24"/>
          <w:szCs w:val="24"/>
        </w:rPr>
        <w:t>:</w:t>
      </w:r>
    </w:p>
    <w:p w:rsidR="008835A0" w:rsidRPr="00B5767E" w:rsidRDefault="008835A0" w:rsidP="00704899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 xml:space="preserve">Informatika,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egészségügyi ismeretek, klinikai ismeretek, röntgen képalkotás, valamint </w:t>
      </w:r>
      <w:r>
        <w:rPr>
          <w:rFonts w:ascii="Palatino Linotype" w:hAnsi="Palatino Linotype"/>
          <w:sz w:val="24"/>
          <w:szCs w:val="24"/>
        </w:rPr>
        <w:t xml:space="preserve">Sugárterápiás eszközök és technikák tantárgy, Daganatok sugárkezelése I. tantárgy, Sugárterápiás gyakorlat I. tantárgy </w:t>
      </w:r>
      <w:r w:rsidRPr="00B5767E">
        <w:rPr>
          <w:rFonts w:ascii="Palatino Linotype" w:hAnsi="Palatino Linotype"/>
          <w:b/>
          <w:sz w:val="24"/>
          <w:szCs w:val="24"/>
        </w:rPr>
        <w:t xml:space="preserve"> </w:t>
      </w:r>
    </w:p>
    <w:p w:rsidR="008835A0" w:rsidRDefault="008835A0" w:rsidP="008835A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8835A0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6F5096" w:rsidRDefault="006F5096" w:rsidP="006F509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835A0" w:rsidRDefault="008835A0" w:rsidP="00883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Rizikószervek kontúrozása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6F5096">
        <w:rPr>
          <w:rFonts w:ascii="Palatino Linotype" w:hAnsi="Palatino Linotype"/>
          <w:b/>
          <w:sz w:val="24"/>
          <w:szCs w:val="24"/>
        </w:rPr>
        <w:tab/>
      </w:r>
      <w:r w:rsidRPr="006F5096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835A0" w:rsidRDefault="008835A0" w:rsidP="000E4F16">
      <w:pPr>
        <w:spacing w:after="0" w:line="240" w:lineRule="auto"/>
        <w:ind w:left="709" w:firstLine="425"/>
        <w:jc w:val="both"/>
        <w:rPr>
          <w:rFonts w:ascii="Palatino Linotype" w:hAnsi="Palatino Linotype"/>
          <w:sz w:val="24"/>
          <w:szCs w:val="24"/>
        </w:rPr>
      </w:pPr>
      <w:r w:rsidRPr="004D56E3">
        <w:rPr>
          <w:rFonts w:ascii="Palatino Linotype" w:hAnsi="Palatino Linotype"/>
          <w:sz w:val="24"/>
          <w:szCs w:val="24"/>
        </w:rPr>
        <w:t xml:space="preserve">Tervezési </w:t>
      </w:r>
      <w:r>
        <w:rPr>
          <w:rFonts w:ascii="Palatino Linotype" w:hAnsi="Palatino Linotype"/>
          <w:sz w:val="24"/>
          <w:szCs w:val="24"/>
        </w:rPr>
        <w:t xml:space="preserve">(topometriás) </w:t>
      </w:r>
      <w:r w:rsidRPr="004D56E3">
        <w:rPr>
          <w:rFonts w:ascii="Palatino Linotype" w:hAnsi="Palatino Linotype"/>
          <w:sz w:val="24"/>
          <w:szCs w:val="24"/>
        </w:rPr>
        <w:t>CT képek importálása</w:t>
      </w:r>
      <w:r>
        <w:rPr>
          <w:rFonts w:ascii="Palatino Linotype" w:hAnsi="Palatino Linotype"/>
          <w:sz w:val="24"/>
          <w:szCs w:val="24"/>
        </w:rPr>
        <w:t xml:space="preserve"> a tervezőrendszerbe</w:t>
      </w:r>
    </w:p>
    <w:p w:rsidR="008835A0" w:rsidRDefault="008835A0" w:rsidP="000E4F16">
      <w:pPr>
        <w:spacing w:after="0" w:line="240" w:lineRule="auto"/>
        <w:ind w:left="709" w:firstLine="42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4D56E3">
        <w:rPr>
          <w:rFonts w:ascii="Palatino Linotype" w:hAnsi="Palatino Linotype"/>
          <w:sz w:val="24"/>
          <w:szCs w:val="24"/>
        </w:rPr>
        <w:t>d</w:t>
      </w:r>
      <w:r>
        <w:rPr>
          <w:rFonts w:ascii="Palatino Linotype" w:hAnsi="Palatino Linotype"/>
          <w:sz w:val="24"/>
          <w:szCs w:val="24"/>
        </w:rPr>
        <w:t>atok előkészítése a tervezéshez</w:t>
      </w:r>
      <w:r w:rsidRPr="004D56E3">
        <w:rPr>
          <w:rFonts w:ascii="Palatino Linotype" w:hAnsi="Palatino Linotype"/>
          <w:sz w:val="24"/>
          <w:szCs w:val="24"/>
        </w:rPr>
        <w:t xml:space="preserve"> </w:t>
      </w:r>
    </w:p>
    <w:p w:rsidR="008835A0" w:rsidRDefault="008835A0" w:rsidP="000E4F16">
      <w:pPr>
        <w:spacing w:after="0" w:line="240" w:lineRule="auto"/>
        <w:ind w:left="709" w:firstLine="42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Képfúzió (MRI és pozitron emissziós tomográfiás /PET/ képekkel)</w:t>
      </w:r>
    </w:p>
    <w:p w:rsidR="008835A0" w:rsidRDefault="008835A0" w:rsidP="000E4F1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4D56E3">
        <w:rPr>
          <w:rFonts w:ascii="Palatino Linotype" w:hAnsi="Palatino Linotype"/>
          <w:sz w:val="24"/>
          <w:szCs w:val="24"/>
        </w:rPr>
        <w:t>ritikus (védendő) szervek kontúrozása</w:t>
      </w:r>
      <w:r>
        <w:rPr>
          <w:rFonts w:ascii="Palatino Linotype" w:hAnsi="Palatino Linotype"/>
          <w:sz w:val="24"/>
          <w:szCs w:val="24"/>
        </w:rPr>
        <w:t xml:space="preserve"> különböző daganat lokalizációknál</w:t>
      </w:r>
    </w:p>
    <w:p w:rsidR="008835A0" w:rsidRDefault="008835A0" w:rsidP="000E4F1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D56E3">
        <w:rPr>
          <w:rFonts w:ascii="Palatino Linotype" w:hAnsi="Palatino Linotype"/>
          <w:sz w:val="24"/>
          <w:szCs w:val="24"/>
        </w:rPr>
        <w:t>Dóziseloszlások elemzése</w:t>
      </w:r>
    </w:p>
    <w:p w:rsidR="008835A0" w:rsidRDefault="008835A0" w:rsidP="000E4F1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D56E3">
        <w:rPr>
          <w:rFonts w:ascii="Palatino Linotype" w:hAnsi="Palatino Linotype"/>
          <w:sz w:val="24"/>
          <w:szCs w:val="24"/>
        </w:rPr>
        <w:t>Dokumentációk</w:t>
      </w:r>
    </w:p>
    <w:p w:rsidR="008835A0" w:rsidRDefault="008835A0" w:rsidP="000E4F16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4D56E3">
        <w:rPr>
          <w:rFonts w:ascii="Palatino Linotype" w:hAnsi="Palatino Linotype"/>
          <w:sz w:val="24"/>
          <w:szCs w:val="24"/>
        </w:rPr>
        <w:t>Besugárzási terv adatok továbbítása a kezelő egységekhez</w:t>
      </w:r>
    </w:p>
    <w:p w:rsidR="008835A0" w:rsidRDefault="008835A0" w:rsidP="008835A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835A0" w:rsidRDefault="008835A0" w:rsidP="00883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Betegdokumentáció és statisztika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6F5096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6F5096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835A0" w:rsidRDefault="008835A0" w:rsidP="000E4F16">
      <w:pPr>
        <w:spacing w:after="0" w:line="240" w:lineRule="auto"/>
        <w:ind w:left="595" w:firstLine="539"/>
        <w:jc w:val="both"/>
        <w:rPr>
          <w:rFonts w:ascii="Palatino Linotype" w:hAnsi="Palatino Linotype"/>
          <w:sz w:val="24"/>
          <w:szCs w:val="24"/>
        </w:rPr>
      </w:pPr>
      <w:r w:rsidRPr="004D56E3">
        <w:rPr>
          <w:rFonts w:ascii="Palatino Linotype" w:hAnsi="Palatino Linotype"/>
          <w:sz w:val="24"/>
          <w:szCs w:val="24"/>
        </w:rPr>
        <w:t>Adatok begyűjtése, földolgozása, dokumentáció</w:t>
      </w:r>
    </w:p>
    <w:p w:rsidR="008835A0" w:rsidRDefault="008835A0" w:rsidP="000E4F16">
      <w:pPr>
        <w:spacing w:after="0" w:line="240" w:lineRule="auto"/>
        <w:ind w:left="709" w:firstLine="42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Röntgen vagy CT készítése a kezelés során</w:t>
      </w:r>
    </w:p>
    <w:p w:rsidR="008835A0" w:rsidRDefault="008835A0" w:rsidP="000E4F16">
      <w:pPr>
        <w:spacing w:after="0" w:line="240" w:lineRule="auto"/>
        <w:ind w:left="709" w:firstLine="425"/>
        <w:jc w:val="both"/>
        <w:rPr>
          <w:rFonts w:ascii="Palatino Linotype" w:hAnsi="Palatino Linotype"/>
          <w:sz w:val="24"/>
          <w:szCs w:val="24"/>
        </w:rPr>
      </w:pPr>
      <w:r w:rsidRPr="004D56E3">
        <w:rPr>
          <w:rFonts w:ascii="Palatino Linotype" w:hAnsi="Palatino Linotype"/>
          <w:sz w:val="24"/>
          <w:szCs w:val="24"/>
        </w:rPr>
        <w:t>Ellenőrző képek készítése beáll</w:t>
      </w:r>
      <w:r>
        <w:rPr>
          <w:rFonts w:ascii="Palatino Linotype" w:hAnsi="Palatino Linotype"/>
          <w:sz w:val="24"/>
          <w:szCs w:val="24"/>
        </w:rPr>
        <w:t>ításról, kezelésről, tárolásuk</w:t>
      </w:r>
    </w:p>
    <w:p w:rsidR="008835A0" w:rsidRDefault="008835A0" w:rsidP="000E4F16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Pr="004D56E3">
        <w:rPr>
          <w:rFonts w:ascii="Palatino Linotype" w:hAnsi="Palatino Linotype"/>
          <w:sz w:val="24"/>
          <w:szCs w:val="24"/>
        </w:rPr>
        <w:t>gyszerűbb statisztikai művelete</w:t>
      </w:r>
      <w:r>
        <w:rPr>
          <w:rFonts w:ascii="Palatino Linotype" w:hAnsi="Palatino Linotype"/>
          <w:sz w:val="24"/>
          <w:szCs w:val="24"/>
        </w:rPr>
        <w:t xml:space="preserve">k (százalék, átlag, középérték) fogalmának </w:t>
      </w:r>
      <w:r w:rsidRPr="004D56E3">
        <w:rPr>
          <w:rFonts w:ascii="Palatino Linotype" w:hAnsi="Palatino Linotype"/>
          <w:sz w:val="24"/>
          <w:szCs w:val="24"/>
        </w:rPr>
        <w:t>elsaj</w:t>
      </w:r>
      <w:r>
        <w:rPr>
          <w:rFonts w:ascii="Palatino Linotype" w:hAnsi="Palatino Linotype"/>
          <w:sz w:val="24"/>
          <w:szCs w:val="24"/>
        </w:rPr>
        <w:t>átítása, valamint a számítógép ilyen irányú használata</w:t>
      </w:r>
    </w:p>
    <w:p w:rsidR="008835A0" w:rsidRDefault="008835A0" w:rsidP="008835A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835A0" w:rsidRDefault="008835A0" w:rsidP="00883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Adatok tudományos f</w:t>
      </w:r>
      <w:r w:rsidR="00BB1C82">
        <w:rPr>
          <w:rFonts w:ascii="Palatino Linotype" w:hAnsi="Palatino Linotype"/>
          <w:b/>
          <w:sz w:val="24"/>
          <w:szCs w:val="24"/>
        </w:rPr>
        <w:t>e</w:t>
      </w:r>
      <w:r>
        <w:rPr>
          <w:rFonts w:ascii="Palatino Linotype" w:hAnsi="Palatino Linotype"/>
          <w:b/>
          <w:sz w:val="24"/>
          <w:szCs w:val="24"/>
        </w:rPr>
        <w:t>ldolgozása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6F5096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6F5096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835A0" w:rsidRPr="003E18AB" w:rsidRDefault="008835A0" w:rsidP="000E4F1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4943A2">
        <w:rPr>
          <w:rFonts w:ascii="Palatino Linotype" w:hAnsi="Palatino Linotype"/>
          <w:sz w:val="24"/>
          <w:szCs w:val="24"/>
        </w:rPr>
        <w:t>Adatok célzott kiválasztása, visszakeresése, számítógépbe törté</w:t>
      </w:r>
      <w:r>
        <w:rPr>
          <w:rFonts w:ascii="Palatino Linotype" w:hAnsi="Palatino Linotype"/>
          <w:sz w:val="24"/>
          <w:szCs w:val="24"/>
        </w:rPr>
        <w:t xml:space="preserve">nő </w:t>
      </w:r>
      <w:r w:rsidRPr="004943A2">
        <w:rPr>
          <w:rFonts w:ascii="Palatino Linotype" w:hAnsi="Palatino Linotype"/>
          <w:sz w:val="24"/>
          <w:szCs w:val="24"/>
        </w:rPr>
        <w:t>beadása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4943A2">
        <w:rPr>
          <w:rFonts w:ascii="Palatino Linotype" w:hAnsi="Palatino Linotype"/>
          <w:sz w:val="24"/>
          <w:szCs w:val="24"/>
        </w:rPr>
        <w:t>tárolása</w:t>
      </w:r>
    </w:p>
    <w:p w:rsidR="008835A0" w:rsidRPr="000E120B" w:rsidRDefault="008835A0" w:rsidP="008835A0">
      <w:pPr>
        <w:spacing w:after="0" w:line="240" w:lineRule="auto"/>
        <w:rPr>
          <w:rFonts w:ascii="Palatino Linotype" w:hAnsi="Palatino Linotype"/>
          <w:b/>
        </w:rPr>
      </w:pPr>
    </w:p>
    <w:p w:rsidR="00913FDB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A képzés javasolt helyszín: </w:t>
      </w:r>
    </w:p>
    <w:p w:rsidR="008835A0" w:rsidRDefault="00913FDB" w:rsidP="0070489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8835A0" w:rsidRPr="00C8136D">
        <w:rPr>
          <w:rFonts w:ascii="Palatino Linotype" w:hAnsi="Palatino Linotype"/>
          <w:sz w:val="24"/>
          <w:szCs w:val="24"/>
        </w:rPr>
        <w:t xml:space="preserve">anterem </w:t>
      </w:r>
    </w:p>
    <w:p w:rsidR="008835A0" w:rsidRDefault="008835A0" w:rsidP="008835A0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13FDB" w:rsidRDefault="008835A0" w:rsidP="006F509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lastRenderedPageBreak/>
        <w:t xml:space="preserve">A tantárgy elsajátítása során alkalmazható sajátos módszerek, tanulói tevékenységformák </w:t>
      </w:r>
      <w:r>
        <w:rPr>
          <w:rFonts w:ascii="Palatino Linotype" w:hAnsi="Palatino Linotype"/>
          <w:b/>
          <w:i/>
          <w:sz w:val="24"/>
          <w:szCs w:val="24"/>
        </w:rPr>
        <w:t>(ajánlás):</w:t>
      </w:r>
      <w:r w:rsidRPr="00C8136D">
        <w:rPr>
          <w:rFonts w:ascii="Palatino Linotype" w:hAnsi="Palatino Linotype"/>
          <w:sz w:val="24"/>
          <w:szCs w:val="24"/>
        </w:rPr>
        <w:t xml:space="preserve"> </w:t>
      </w:r>
    </w:p>
    <w:p w:rsidR="00976EE7" w:rsidRDefault="00976EE7" w:rsidP="0075165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976EE7" w:rsidRPr="00D76161" w:rsidRDefault="00976EE7" w:rsidP="00D76161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751658">
        <w:rPr>
          <w:rFonts w:ascii="Palatino Linotype" w:hAnsi="Palatino Linotype"/>
          <w:b/>
          <w:i/>
          <w:sz w:val="24"/>
          <w:szCs w:val="24"/>
        </w:rPr>
        <w:t>A tantárgy elsajátítása során alkalmazott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835A0" w:rsidRPr="00FE5532" w:rsidTr="00E85A6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835A0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835A0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8835A0" w:rsidRPr="00FE5532" w:rsidTr="00E85A6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835A0" w:rsidRPr="00FE5532" w:rsidRDefault="008835A0" w:rsidP="00E85A6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835A0" w:rsidRDefault="008835A0" w:rsidP="00E85A6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835A0" w:rsidRPr="00FE5532" w:rsidRDefault="008835A0" w:rsidP="00E85A6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835A0" w:rsidRDefault="008835A0" w:rsidP="00E85A6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835A0" w:rsidRPr="00FE5532" w:rsidRDefault="008835A0" w:rsidP="00E85A6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835A0" w:rsidRPr="008B7D14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835A0" w:rsidRPr="008B7D14" w:rsidRDefault="008835A0" w:rsidP="00E85A6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="008835A0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8835A0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8835A0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835A0" w:rsidRPr="008B7D14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835A0" w:rsidRPr="008B7D14" w:rsidRDefault="008835A0" w:rsidP="00E85A6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FE5532" w:rsidTr="00E85A6D">
        <w:trPr>
          <w:jc w:val="center"/>
        </w:trPr>
        <w:tc>
          <w:tcPr>
            <w:tcW w:w="82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FE5532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76EE7" w:rsidRDefault="00976EE7" w:rsidP="00976EE7">
      <w:pPr>
        <w:rPr>
          <w:rFonts w:ascii="Palatino Linotype" w:hAnsi="Palatino Linotype"/>
          <w:b/>
          <w:i/>
          <w:sz w:val="24"/>
          <w:szCs w:val="24"/>
        </w:rPr>
      </w:pPr>
    </w:p>
    <w:p w:rsidR="008835A0" w:rsidRPr="00751658" w:rsidRDefault="00976EE7" w:rsidP="008835A0">
      <w:pPr>
        <w:rPr>
          <w:rFonts w:ascii="Palatino Linotype" w:hAnsi="Palatino Linotype"/>
          <w:b/>
          <w:i/>
          <w:sz w:val="24"/>
          <w:szCs w:val="24"/>
        </w:rPr>
      </w:pPr>
      <w:r w:rsidRPr="003468F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835A0" w:rsidRPr="00D46D0A" w:rsidTr="00E85A6D">
        <w:trPr>
          <w:jc w:val="center"/>
        </w:trPr>
        <w:tc>
          <w:tcPr>
            <w:tcW w:w="994" w:type="dxa"/>
            <w:vMerge w:val="restart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835A0" w:rsidRPr="00D46D0A" w:rsidTr="00E85A6D">
        <w:trPr>
          <w:jc w:val="center"/>
        </w:trPr>
        <w:tc>
          <w:tcPr>
            <w:tcW w:w="994" w:type="dxa"/>
            <w:vMerge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835A0" w:rsidRPr="00D46D0A" w:rsidRDefault="008835A0" w:rsidP="00E85A6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835A0" w:rsidRPr="00D46D0A" w:rsidTr="00E85A6D">
        <w:trPr>
          <w:jc w:val="center"/>
        </w:trPr>
        <w:tc>
          <w:tcPr>
            <w:tcW w:w="994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D46D0A" w:rsidTr="00E85A6D">
        <w:trPr>
          <w:jc w:val="center"/>
        </w:trPr>
        <w:tc>
          <w:tcPr>
            <w:tcW w:w="994" w:type="dxa"/>
            <w:vAlign w:val="center"/>
          </w:tcPr>
          <w:p w:rsidR="008835A0" w:rsidRPr="00D46D0A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="008835A0" w:rsidRPr="00D46D0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D46D0A" w:rsidTr="00E85A6D">
        <w:trPr>
          <w:jc w:val="center"/>
        </w:trPr>
        <w:tc>
          <w:tcPr>
            <w:tcW w:w="994" w:type="dxa"/>
            <w:vAlign w:val="center"/>
          </w:tcPr>
          <w:p w:rsidR="008835A0" w:rsidRPr="00D46D0A" w:rsidRDefault="008835A0" w:rsidP="004176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1.</w:t>
            </w:r>
            <w:r w:rsidR="0041768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D46D0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46D0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835A0" w:rsidRPr="00D46D0A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835A0" w:rsidRPr="00587318" w:rsidRDefault="008835A0" w:rsidP="008835A0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6F5096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  <w:r>
        <w:rPr>
          <w:rFonts w:ascii="Palatino Linotype" w:hAnsi="Palatino Linotype"/>
          <w:b/>
          <w:bCs/>
          <w:sz w:val="24"/>
          <w:szCs w:val="24"/>
        </w:rPr>
        <w:t>:</w:t>
      </w:r>
    </w:p>
    <w:p w:rsidR="008835A0" w:rsidRDefault="008835A0" w:rsidP="0070489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</w:t>
      </w:r>
      <w:r w:rsidR="00150C2D">
        <w:rPr>
          <w:rFonts w:ascii="Palatino Linotype" w:hAnsi="Palatino Linotype"/>
          <w:bCs/>
        </w:rPr>
        <w:t>.</w:t>
      </w:r>
    </w:p>
    <w:p w:rsidR="00080671" w:rsidRDefault="00080671" w:rsidP="008835A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835A0" w:rsidRDefault="008835A0" w:rsidP="008835A0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B3BB4">
        <w:rPr>
          <w:rFonts w:ascii="Palatino Linotype" w:hAnsi="Palatino Linotype"/>
          <w:b/>
          <w:sz w:val="24"/>
          <w:szCs w:val="24"/>
          <w:lang w:eastAsia="hu-HU"/>
        </w:rPr>
        <w:t>Sugárterápiás gyakorlat II.</w:t>
      </w:r>
      <w:r w:rsidR="00080671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080671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6F5096">
        <w:rPr>
          <w:rFonts w:ascii="Palatino Linotype" w:hAnsi="Palatino Linotype"/>
          <w:sz w:val="24"/>
          <w:szCs w:val="24"/>
        </w:rPr>
        <w:tab/>
      </w:r>
      <w:r w:rsidRPr="00760C02">
        <w:rPr>
          <w:rFonts w:ascii="Palatino Linotype" w:hAnsi="Palatino Linotype"/>
          <w:b/>
          <w:sz w:val="24"/>
          <w:szCs w:val="24"/>
        </w:rPr>
        <w:t>80 ó</w:t>
      </w:r>
      <w:r w:rsidRPr="000E120B">
        <w:rPr>
          <w:rFonts w:ascii="Palatino Linotype" w:hAnsi="Palatino Linotype"/>
          <w:b/>
          <w:sz w:val="24"/>
          <w:szCs w:val="24"/>
        </w:rPr>
        <w:t>ra</w:t>
      </w:r>
    </w:p>
    <w:p w:rsidR="008835A0" w:rsidRDefault="008835A0" w:rsidP="008835A0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835A0" w:rsidRPr="000E120B" w:rsidRDefault="008835A0" w:rsidP="008835A0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  <w:r>
        <w:rPr>
          <w:rFonts w:ascii="Palatino Linotype" w:hAnsi="Palatino Linotype"/>
          <w:b/>
          <w:sz w:val="24"/>
          <w:szCs w:val="24"/>
        </w:rPr>
        <w:t xml:space="preserve">:  </w:t>
      </w:r>
    </w:p>
    <w:p w:rsidR="00976EE7" w:rsidRDefault="00976EE7" w:rsidP="00704899">
      <w:pPr>
        <w:ind w:left="567"/>
        <w:jc w:val="both"/>
        <w:rPr>
          <w:rFonts w:ascii="Palatino Linotype" w:hAnsi="Palatino Linotype"/>
          <w:sz w:val="24"/>
          <w:szCs w:val="24"/>
        </w:rPr>
      </w:pPr>
    </w:p>
    <w:p w:rsidR="008835A0" w:rsidRPr="004943A2" w:rsidRDefault="008835A0" w:rsidP="00704899">
      <w:pPr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tantárgy ismereteinek elsajátításával a tanuló képes legyen a gyakorlatban a t</w:t>
      </w:r>
      <w:r w:rsidRPr="004D56E3">
        <w:rPr>
          <w:rFonts w:ascii="Palatino Linotype" w:hAnsi="Palatino Linotype"/>
          <w:sz w:val="24"/>
          <w:szCs w:val="24"/>
        </w:rPr>
        <w:t>ervezési CT képek</w:t>
      </w:r>
      <w:r>
        <w:rPr>
          <w:rFonts w:ascii="Palatino Linotype" w:hAnsi="Palatino Linotype"/>
          <w:sz w:val="24"/>
          <w:szCs w:val="24"/>
        </w:rPr>
        <w:t>et</w:t>
      </w:r>
      <w:r w:rsidRPr="004D56E3">
        <w:rPr>
          <w:rFonts w:ascii="Palatino Linotype" w:hAnsi="Palatino Linotype"/>
          <w:sz w:val="24"/>
          <w:szCs w:val="24"/>
        </w:rPr>
        <w:t xml:space="preserve"> a tervezőrendszerbe</w:t>
      </w:r>
      <w:r>
        <w:rPr>
          <w:rFonts w:ascii="Palatino Linotype" w:hAnsi="Palatino Linotype"/>
          <w:sz w:val="24"/>
          <w:szCs w:val="24"/>
        </w:rPr>
        <w:t xml:space="preserve"> (külső vagy közel besugárzáshoz) importálni</w:t>
      </w:r>
      <w:r w:rsidRPr="004D56E3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 xml:space="preserve">az </w:t>
      </w:r>
      <w:r w:rsidRPr="004D56E3">
        <w:rPr>
          <w:rFonts w:ascii="Palatino Linotype" w:hAnsi="Palatino Linotype"/>
          <w:sz w:val="24"/>
          <w:szCs w:val="24"/>
        </w:rPr>
        <w:t>adatok</w:t>
      </w:r>
      <w:r>
        <w:rPr>
          <w:rFonts w:ascii="Palatino Linotype" w:hAnsi="Palatino Linotype"/>
          <w:sz w:val="24"/>
          <w:szCs w:val="24"/>
        </w:rPr>
        <w:t>at a tervezéshez előkészíteni</w:t>
      </w:r>
      <w:r w:rsidRPr="004D56E3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 xml:space="preserve">a </w:t>
      </w:r>
      <w:r w:rsidRPr="004D56E3">
        <w:rPr>
          <w:rFonts w:ascii="Palatino Linotype" w:hAnsi="Palatino Linotype"/>
          <w:sz w:val="24"/>
          <w:szCs w:val="24"/>
        </w:rPr>
        <w:t>kritikus (védendő) szervek</w:t>
      </w:r>
      <w:r>
        <w:rPr>
          <w:rFonts w:ascii="Palatino Linotype" w:hAnsi="Palatino Linotype"/>
          <w:sz w:val="24"/>
          <w:szCs w:val="24"/>
        </w:rPr>
        <w:t>et bekontúrozni</w:t>
      </w:r>
      <w:r w:rsidRPr="004D56E3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>Megtanulja a szükséges adatok begyűjtését</w:t>
      </w:r>
      <w:r w:rsidRPr="004D56E3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>földolgozását</w:t>
      </w:r>
      <w:r w:rsidRPr="004D56E3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>valamint dokumentáció készítését</w:t>
      </w:r>
      <w:r w:rsidRPr="004D56E3">
        <w:rPr>
          <w:rFonts w:ascii="Palatino Linotype" w:hAnsi="Palatino Linotype"/>
          <w:sz w:val="24"/>
          <w:szCs w:val="24"/>
        </w:rPr>
        <w:t xml:space="preserve"> a kezelésről. </w:t>
      </w:r>
      <w:r>
        <w:rPr>
          <w:rFonts w:ascii="Palatino Linotype" w:hAnsi="Palatino Linotype"/>
          <w:sz w:val="24"/>
          <w:szCs w:val="24"/>
        </w:rPr>
        <w:t>Készítsen e</w:t>
      </w:r>
      <w:r w:rsidRPr="004D56E3">
        <w:rPr>
          <w:rFonts w:ascii="Palatino Linotype" w:hAnsi="Palatino Linotype"/>
          <w:sz w:val="24"/>
          <w:szCs w:val="24"/>
        </w:rPr>
        <w:t>llenőrző képek</w:t>
      </w:r>
      <w:r>
        <w:rPr>
          <w:rFonts w:ascii="Palatino Linotype" w:hAnsi="Palatino Linotype"/>
          <w:sz w:val="24"/>
          <w:szCs w:val="24"/>
        </w:rPr>
        <w:t xml:space="preserve">et a </w:t>
      </w:r>
      <w:r w:rsidRPr="004D56E3">
        <w:rPr>
          <w:rFonts w:ascii="Palatino Linotype" w:hAnsi="Palatino Linotype"/>
          <w:sz w:val="24"/>
          <w:szCs w:val="24"/>
        </w:rPr>
        <w:t xml:space="preserve">beállításról, kezelésről, </w:t>
      </w:r>
      <w:r>
        <w:rPr>
          <w:rFonts w:ascii="Palatino Linotype" w:hAnsi="Palatino Linotype"/>
          <w:sz w:val="24"/>
          <w:szCs w:val="24"/>
        </w:rPr>
        <w:t>ismerje meg ezek tárolását. Képes legyen e</w:t>
      </w:r>
      <w:r w:rsidRPr="004D56E3">
        <w:rPr>
          <w:rFonts w:ascii="Palatino Linotype" w:hAnsi="Palatino Linotype"/>
          <w:sz w:val="24"/>
          <w:szCs w:val="24"/>
        </w:rPr>
        <w:t>gyszerűbb statisztikai művelete</w:t>
      </w:r>
      <w:r>
        <w:rPr>
          <w:rFonts w:ascii="Palatino Linotype" w:hAnsi="Palatino Linotype"/>
          <w:sz w:val="24"/>
          <w:szCs w:val="24"/>
        </w:rPr>
        <w:t>k (százalék, átlag, középérték) elvégzésére, számítógép adekvát használatával.</w:t>
      </w:r>
    </w:p>
    <w:p w:rsidR="008835A0" w:rsidRDefault="008835A0" w:rsidP="008835A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6F5096" w:rsidRPr="006F5096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>Kapcsolódó szakmai tartalmak</w:t>
      </w:r>
      <w:r>
        <w:rPr>
          <w:rFonts w:ascii="Palatino Linotype" w:hAnsi="Palatino Linotype"/>
          <w:b/>
          <w:sz w:val="24"/>
          <w:szCs w:val="24"/>
        </w:rPr>
        <w:t xml:space="preserve">: </w:t>
      </w:r>
    </w:p>
    <w:p w:rsidR="008835A0" w:rsidRDefault="008835A0" w:rsidP="00704899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Informatika,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egészségügyi ismeretek, klinikai ismeretek, röntgen képalkotás,</w:t>
      </w:r>
      <w:r w:rsidRPr="000326D5">
        <w:rPr>
          <w:rFonts w:ascii="Palatino Linotype" w:hAnsi="Palatino Linotype"/>
          <w:sz w:val="24"/>
          <w:szCs w:val="24"/>
        </w:rPr>
        <w:t xml:space="preserve"> valamint </w:t>
      </w:r>
      <w:r>
        <w:rPr>
          <w:rFonts w:ascii="Palatino Linotype" w:hAnsi="Palatino Linotype"/>
          <w:sz w:val="24"/>
          <w:szCs w:val="24"/>
        </w:rPr>
        <w:t xml:space="preserve">Sugárterápiás eszközök és technikák tantárgy, Daganatok sugárkezelése I. tantárgy, Sugárterápiás gyakorlat I. tantárgy, Brachyterápia tantárgy, Daganatok sugárkezelése II. tantárgy </w:t>
      </w:r>
      <w:r w:rsidRPr="00B5767E">
        <w:rPr>
          <w:rFonts w:ascii="Palatino Linotype" w:hAnsi="Palatino Linotype"/>
          <w:b/>
          <w:sz w:val="24"/>
          <w:szCs w:val="24"/>
        </w:rPr>
        <w:t xml:space="preserve"> </w:t>
      </w:r>
    </w:p>
    <w:p w:rsidR="000E4F16" w:rsidRPr="00B5767E" w:rsidRDefault="000E4F16" w:rsidP="006F509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</w:p>
    <w:p w:rsidR="008835A0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6F5096" w:rsidRDefault="006F5096" w:rsidP="006F509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835A0" w:rsidRDefault="008835A0" w:rsidP="00883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Rizikószervek kontúrozása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6F5096">
        <w:rPr>
          <w:rFonts w:ascii="Palatino Linotype" w:hAnsi="Palatino Linotype"/>
          <w:b/>
          <w:sz w:val="24"/>
          <w:szCs w:val="24"/>
        </w:rPr>
        <w:tab/>
      </w:r>
      <w:r w:rsidRPr="006F5096">
        <w:rPr>
          <w:rFonts w:ascii="Palatino Linotype" w:hAnsi="Palatino Linotype"/>
          <w:b/>
          <w:i/>
          <w:sz w:val="24"/>
          <w:szCs w:val="24"/>
        </w:rPr>
        <w:t xml:space="preserve">45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835A0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B31CD1">
        <w:rPr>
          <w:rFonts w:ascii="Palatino Linotype" w:hAnsi="Palatino Linotype"/>
          <w:sz w:val="24"/>
          <w:szCs w:val="24"/>
        </w:rPr>
        <w:t>Gyakorlatban tervezési CT képek importál</w:t>
      </w:r>
      <w:r>
        <w:rPr>
          <w:rFonts w:ascii="Palatino Linotype" w:hAnsi="Palatino Linotype"/>
          <w:sz w:val="24"/>
          <w:szCs w:val="24"/>
        </w:rPr>
        <w:t>ása a tervezőrendszerbe</w:t>
      </w:r>
    </w:p>
    <w:p w:rsidR="008835A0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Adatok </w:t>
      </w:r>
      <w:r w:rsidRPr="00B31CD1">
        <w:rPr>
          <w:rFonts w:ascii="Palatino Linotype" w:hAnsi="Palatino Linotype"/>
          <w:sz w:val="24"/>
          <w:szCs w:val="24"/>
        </w:rPr>
        <w:t xml:space="preserve">előkészítése a </w:t>
      </w:r>
      <w:r w:rsidRPr="004D56E3">
        <w:rPr>
          <w:rFonts w:ascii="Palatino Linotype" w:hAnsi="Palatino Linotype"/>
          <w:sz w:val="24"/>
          <w:szCs w:val="24"/>
        </w:rPr>
        <w:t xml:space="preserve">tervezéshez, </w:t>
      </w:r>
      <w:r>
        <w:rPr>
          <w:rFonts w:ascii="Palatino Linotype" w:hAnsi="Palatino Linotype"/>
          <w:sz w:val="24"/>
          <w:szCs w:val="24"/>
        </w:rPr>
        <w:t>képfúzió (CT/MRI/PET)</w:t>
      </w:r>
    </w:p>
    <w:p w:rsidR="008835A0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Kritikus (védendő) szervek </w:t>
      </w:r>
      <w:r w:rsidRPr="004D56E3">
        <w:rPr>
          <w:rFonts w:ascii="Palatino Linotype" w:hAnsi="Palatino Linotype"/>
          <w:sz w:val="24"/>
          <w:szCs w:val="24"/>
        </w:rPr>
        <w:t>kontúrozása</w:t>
      </w:r>
      <w:r>
        <w:rPr>
          <w:rFonts w:ascii="Palatino Linotype" w:hAnsi="Palatino Linotype"/>
          <w:sz w:val="24"/>
          <w:szCs w:val="24"/>
        </w:rPr>
        <w:t xml:space="preserve"> különböző daganat</w:t>
      </w:r>
    </w:p>
    <w:p w:rsidR="008835A0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lokalizációknál</w:t>
      </w:r>
    </w:p>
    <w:p w:rsidR="008835A0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Dóziseloszlások </w:t>
      </w:r>
      <w:r w:rsidRPr="004D56E3">
        <w:rPr>
          <w:rFonts w:ascii="Palatino Linotype" w:hAnsi="Palatino Linotype"/>
          <w:sz w:val="24"/>
          <w:szCs w:val="24"/>
        </w:rPr>
        <w:t>elemzése</w:t>
      </w:r>
    </w:p>
    <w:p w:rsidR="008835A0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D56E3">
        <w:rPr>
          <w:rFonts w:ascii="Palatino Linotype" w:hAnsi="Palatino Linotype"/>
          <w:sz w:val="24"/>
          <w:szCs w:val="24"/>
        </w:rPr>
        <w:t>Dokumentációk</w:t>
      </w:r>
    </w:p>
    <w:p w:rsidR="008835A0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b/>
          <w:sz w:val="24"/>
          <w:szCs w:val="24"/>
        </w:rPr>
      </w:pPr>
      <w:r w:rsidRPr="004D56E3">
        <w:rPr>
          <w:rFonts w:ascii="Palatino Linotype" w:hAnsi="Palatino Linotype"/>
          <w:sz w:val="24"/>
          <w:szCs w:val="24"/>
        </w:rPr>
        <w:t>Besugárzási t</w:t>
      </w:r>
      <w:r>
        <w:rPr>
          <w:rFonts w:ascii="Palatino Linotype" w:hAnsi="Palatino Linotype"/>
          <w:sz w:val="24"/>
          <w:szCs w:val="24"/>
        </w:rPr>
        <w:t xml:space="preserve">erv adatok továbbítása a kezelő </w:t>
      </w:r>
      <w:r w:rsidRPr="004D56E3">
        <w:rPr>
          <w:rFonts w:ascii="Palatino Linotype" w:hAnsi="Palatino Linotype"/>
          <w:sz w:val="24"/>
          <w:szCs w:val="24"/>
        </w:rPr>
        <w:t>egységekhez</w:t>
      </w:r>
    </w:p>
    <w:p w:rsidR="008835A0" w:rsidRDefault="008835A0" w:rsidP="008835A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835A0" w:rsidRDefault="00772BA9" w:rsidP="00883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Beteg előkészítés</w:t>
      </w:r>
      <w:r w:rsidR="008835A0">
        <w:rPr>
          <w:rFonts w:ascii="Palatino Linotype" w:hAnsi="Palatino Linotype"/>
          <w:b/>
          <w:sz w:val="24"/>
          <w:szCs w:val="24"/>
        </w:rPr>
        <w:t>, pozícionálás</w:t>
      </w:r>
      <w:r w:rsidR="008835A0">
        <w:rPr>
          <w:rFonts w:ascii="Palatino Linotype" w:hAnsi="Palatino Linotype"/>
          <w:b/>
          <w:sz w:val="24"/>
          <w:szCs w:val="24"/>
        </w:rPr>
        <w:tab/>
      </w:r>
      <w:r w:rsidR="008835A0">
        <w:rPr>
          <w:rFonts w:ascii="Palatino Linotype" w:hAnsi="Palatino Linotype"/>
          <w:b/>
          <w:sz w:val="24"/>
          <w:szCs w:val="24"/>
        </w:rPr>
        <w:tab/>
      </w:r>
      <w:r w:rsidR="008835A0">
        <w:rPr>
          <w:rFonts w:ascii="Palatino Linotype" w:hAnsi="Palatino Linotype"/>
          <w:b/>
          <w:sz w:val="24"/>
          <w:szCs w:val="24"/>
        </w:rPr>
        <w:tab/>
      </w:r>
      <w:r w:rsidR="008835A0">
        <w:rPr>
          <w:rFonts w:ascii="Palatino Linotype" w:hAnsi="Palatino Linotype"/>
          <w:b/>
          <w:sz w:val="24"/>
          <w:szCs w:val="24"/>
        </w:rPr>
        <w:tab/>
      </w:r>
      <w:r w:rsidR="006F5096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8835A0" w:rsidRPr="006F5096">
        <w:rPr>
          <w:rFonts w:ascii="Palatino Linotype" w:hAnsi="Palatino Linotype"/>
          <w:b/>
          <w:i/>
          <w:sz w:val="24"/>
          <w:szCs w:val="24"/>
        </w:rPr>
        <w:t>5</w:t>
      </w:r>
      <w:r w:rsidR="008835A0">
        <w:rPr>
          <w:rFonts w:ascii="Palatino Linotype" w:hAnsi="Palatino Linotype"/>
          <w:b/>
          <w:sz w:val="24"/>
          <w:szCs w:val="24"/>
        </w:rPr>
        <w:t xml:space="preserve"> </w:t>
      </w:r>
      <w:r w:rsidR="008835A0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835A0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CE178E">
        <w:rPr>
          <w:rFonts w:ascii="Palatino Linotype" w:hAnsi="Palatino Linotype"/>
          <w:sz w:val="24"/>
          <w:szCs w:val="24"/>
        </w:rPr>
        <w:t>Brachyterápiás ke</w:t>
      </w:r>
      <w:r>
        <w:rPr>
          <w:rFonts w:ascii="Palatino Linotype" w:hAnsi="Palatino Linotype"/>
          <w:sz w:val="24"/>
          <w:szCs w:val="24"/>
        </w:rPr>
        <w:t>zeléseknél fektetési pozíciók</w:t>
      </w:r>
    </w:p>
    <w:p w:rsidR="008835A0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Műtéti előkészítés </w:t>
      </w:r>
      <w:r w:rsidRPr="00CE178E">
        <w:rPr>
          <w:rFonts w:ascii="Palatino Linotype" w:hAnsi="Palatino Linotype"/>
          <w:sz w:val="24"/>
          <w:szCs w:val="24"/>
        </w:rPr>
        <w:t>(szed</w:t>
      </w:r>
      <w:r>
        <w:rPr>
          <w:rFonts w:ascii="Palatino Linotype" w:hAnsi="Palatino Linotype"/>
          <w:sz w:val="24"/>
          <w:szCs w:val="24"/>
        </w:rPr>
        <w:t>álás, fájdalomcsillapítás stb.)</w:t>
      </w:r>
    </w:p>
    <w:p w:rsidR="008835A0" w:rsidRDefault="008835A0" w:rsidP="008835A0">
      <w:pPr>
        <w:spacing w:after="0" w:line="240" w:lineRule="auto"/>
        <w:ind w:left="709" w:firstLine="42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Beteg fölvilágosítás</w:t>
      </w:r>
    </w:p>
    <w:p w:rsidR="008835A0" w:rsidRDefault="008835A0" w:rsidP="008835A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835A0" w:rsidRDefault="008835A0" w:rsidP="00883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Brachyterápia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6F5096">
        <w:rPr>
          <w:rFonts w:ascii="Palatino Linotype" w:hAnsi="Palatino Linotype"/>
          <w:b/>
          <w:sz w:val="24"/>
          <w:szCs w:val="24"/>
        </w:rPr>
        <w:tab/>
      </w:r>
      <w:r w:rsidRPr="006F5096">
        <w:rPr>
          <w:rFonts w:ascii="Palatino Linotype" w:hAnsi="Palatino Linotype"/>
          <w:b/>
          <w:i/>
          <w:sz w:val="24"/>
          <w:szCs w:val="24"/>
        </w:rPr>
        <w:t>30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835A0" w:rsidRDefault="008835A0" w:rsidP="008835A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31CD1">
        <w:rPr>
          <w:rFonts w:ascii="Palatino Linotype" w:hAnsi="Palatino Linotype"/>
          <w:sz w:val="24"/>
          <w:szCs w:val="24"/>
        </w:rPr>
        <w:t>Br</w:t>
      </w:r>
      <w:r>
        <w:rPr>
          <w:rFonts w:ascii="Palatino Linotype" w:hAnsi="Palatino Linotype"/>
          <w:sz w:val="24"/>
          <w:szCs w:val="24"/>
        </w:rPr>
        <w:t>achyterápia lokalizációk szerint:</w:t>
      </w:r>
    </w:p>
    <w:p w:rsidR="008835A0" w:rsidRDefault="008835A0" w:rsidP="008835A0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Fej-nyaki</w:t>
      </w:r>
    </w:p>
    <w:p w:rsidR="008835A0" w:rsidRDefault="008835A0" w:rsidP="008835A0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Pr="00E96EF0">
        <w:rPr>
          <w:rFonts w:ascii="Palatino Linotype" w:hAnsi="Palatino Linotype"/>
          <w:sz w:val="24"/>
          <w:szCs w:val="24"/>
        </w:rPr>
        <w:t>őgy</w:t>
      </w:r>
      <w:r>
        <w:rPr>
          <w:rFonts w:ascii="Palatino Linotype" w:hAnsi="Palatino Linotype"/>
          <w:sz w:val="24"/>
          <w:szCs w:val="24"/>
        </w:rPr>
        <w:t>ógyászati</w:t>
      </w:r>
    </w:p>
    <w:p w:rsidR="008835A0" w:rsidRDefault="008835A0" w:rsidP="008835A0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Emlő</w:t>
      </w:r>
    </w:p>
    <w:p w:rsidR="008835A0" w:rsidRDefault="008835A0" w:rsidP="008835A0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Pr="00E96EF0">
        <w:rPr>
          <w:rFonts w:ascii="Palatino Linotype" w:hAnsi="Palatino Linotype"/>
          <w:sz w:val="24"/>
          <w:szCs w:val="24"/>
        </w:rPr>
        <w:t>rosztata</w:t>
      </w:r>
    </w:p>
    <w:p w:rsidR="008835A0" w:rsidRDefault="008835A0" w:rsidP="008835A0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Tüdő</w:t>
      </w:r>
    </w:p>
    <w:p w:rsidR="008835A0" w:rsidRDefault="008835A0" w:rsidP="008835A0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Nyelőcső, stb.</w:t>
      </w:r>
    </w:p>
    <w:p w:rsidR="008835A0" w:rsidRDefault="008835A0" w:rsidP="008835A0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Brachyterápia kivitelezése</w:t>
      </w:r>
    </w:p>
    <w:p w:rsidR="008835A0" w:rsidRPr="00B31CD1" w:rsidRDefault="008835A0" w:rsidP="008835A0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Pr="00B31CD1">
        <w:rPr>
          <w:rFonts w:ascii="Palatino Linotype" w:hAnsi="Palatino Linotype"/>
          <w:sz w:val="24"/>
          <w:szCs w:val="24"/>
        </w:rPr>
        <w:t>okumen</w:t>
      </w:r>
      <w:r>
        <w:rPr>
          <w:rFonts w:ascii="Palatino Linotype" w:hAnsi="Palatino Linotype"/>
          <w:sz w:val="24"/>
          <w:szCs w:val="24"/>
        </w:rPr>
        <w:t>táció gyakorlata (írásos, képi)</w:t>
      </w:r>
    </w:p>
    <w:p w:rsidR="008835A0" w:rsidRPr="00760C02" w:rsidRDefault="008835A0" w:rsidP="008835A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8835A0" w:rsidRPr="009D18D9" w:rsidRDefault="008835A0" w:rsidP="00883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>:</w:t>
      </w:r>
      <w:r w:rsidRPr="00760C02">
        <w:rPr>
          <w:rFonts w:ascii="Palatino Linotype" w:hAnsi="Palatino Linotype"/>
          <w:sz w:val="24"/>
          <w:szCs w:val="24"/>
        </w:rPr>
        <w:t xml:space="preserve"> </w:t>
      </w:r>
    </w:p>
    <w:p w:rsidR="008835A0" w:rsidRPr="00760C02" w:rsidRDefault="008835A0" w:rsidP="008835A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Sugárterápiás centrum,brachyterápiás egység</w:t>
      </w:r>
      <w:r w:rsidRPr="00A177C8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 xml:space="preserve">sugárfizikai </w:t>
      </w:r>
      <w:r w:rsidRPr="002D364F">
        <w:rPr>
          <w:rFonts w:ascii="Palatino Linotype" w:hAnsi="Palatino Linotype"/>
          <w:sz w:val="24"/>
          <w:szCs w:val="24"/>
        </w:rPr>
        <w:t>egység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8835A0" w:rsidRDefault="008835A0" w:rsidP="008835A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8835A0" w:rsidRPr="00D76161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  <w:r>
        <w:rPr>
          <w:rFonts w:ascii="Palatino Linotype" w:hAnsi="Palatino Linotype"/>
          <w:b/>
          <w:i/>
          <w:sz w:val="24"/>
          <w:szCs w:val="24"/>
        </w:rPr>
        <w:t xml:space="preserve">: </w:t>
      </w:r>
    </w:p>
    <w:p w:rsidR="00D76161" w:rsidRPr="00D76161" w:rsidRDefault="00D76161" w:rsidP="00D76161">
      <w:pPr>
        <w:widowControl w:val="0"/>
        <w:suppressAutoHyphens/>
        <w:spacing w:after="0" w:line="240" w:lineRule="auto"/>
        <w:ind w:left="1092"/>
      </w:pPr>
    </w:p>
    <w:p w:rsidR="00D76161" w:rsidRPr="00D76161" w:rsidRDefault="00D76161" w:rsidP="00D76161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  <w:r w:rsidRPr="00D76161">
        <w:rPr>
          <w:rFonts w:ascii="Palatino Linotype" w:hAnsi="Palatino Linotype"/>
          <w:b/>
          <w:i/>
          <w:sz w:val="24"/>
          <w:szCs w:val="24"/>
        </w:rPr>
        <w:t>A tantárgy elsajátítása során alkalmazott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835A0" w:rsidRPr="00517FCB" w:rsidTr="00E85A6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835A0" w:rsidRPr="00517FCB" w:rsidTr="00E85A6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835A0" w:rsidRPr="00517FCB" w:rsidRDefault="008835A0" w:rsidP="0070489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835A0" w:rsidRPr="00517FCB" w:rsidRDefault="008835A0" w:rsidP="0070489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835A0" w:rsidRPr="00517FCB" w:rsidRDefault="008835A0" w:rsidP="0070489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835A0" w:rsidRPr="00517FCB" w:rsidRDefault="008835A0" w:rsidP="0070489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835A0" w:rsidRPr="00517FCB" w:rsidRDefault="008835A0" w:rsidP="00704899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17681">
              <w:rPr>
                <w:rFonts w:ascii="Palatino Linotype" w:hAnsi="Palatino Linotype"/>
                <w:sz w:val="20"/>
                <w:szCs w:val="20"/>
              </w:rPr>
              <w:t>.</w:t>
            </w:r>
            <w:r w:rsidR="0041768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8835A0" w:rsidP="004176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2.</w:t>
            </w:r>
            <w:r w:rsidR="0041768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835A0" w:rsidRPr="00517FCB" w:rsidRDefault="00417681" w:rsidP="0041768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8835A0" w:rsidRPr="00517FC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417681" w:rsidP="004176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417681" w:rsidP="004176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835A0" w:rsidRPr="00517FCB" w:rsidRDefault="00417681" w:rsidP="0041768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8835A0" w:rsidRPr="00517FC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417681" w:rsidP="004176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828" w:type="dxa"/>
            <w:vAlign w:val="center"/>
          </w:tcPr>
          <w:p w:rsidR="008835A0" w:rsidRPr="00517FCB" w:rsidRDefault="00417681" w:rsidP="004176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17FCB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76161" w:rsidRDefault="00D76161" w:rsidP="008835A0">
      <w:pPr>
        <w:rPr>
          <w:rFonts w:ascii="Palatino Linotype" w:hAnsi="Palatino Linotype"/>
          <w:b/>
          <w:i/>
          <w:sz w:val="24"/>
          <w:szCs w:val="24"/>
        </w:rPr>
      </w:pPr>
    </w:p>
    <w:p w:rsidR="008835A0" w:rsidRPr="00751658" w:rsidRDefault="00D76161" w:rsidP="008835A0">
      <w:pPr>
        <w:rPr>
          <w:rFonts w:ascii="Palatino Linotype" w:hAnsi="Palatino Linotype"/>
          <w:b/>
          <w:i/>
          <w:sz w:val="24"/>
          <w:szCs w:val="24"/>
        </w:rPr>
      </w:pPr>
      <w:r w:rsidRPr="003468F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835A0" w:rsidRPr="00517FCB" w:rsidTr="00E85A6D">
        <w:trPr>
          <w:jc w:val="center"/>
        </w:trPr>
        <w:tc>
          <w:tcPr>
            <w:tcW w:w="994" w:type="dxa"/>
            <w:vMerge w:val="restart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 xml:space="preserve">A tanulói tevékenység </w:t>
            </w: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 xml:space="preserve">Alkalmazandó eszközök </w:t>
            </w: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és felszerelések (SZVK 6. pont lebontása, pontosítása)</w:t>
            </w:r>
          </w:p>
        </w:tc>
      </w:tr>
      <w:tr w:rsidR="008835A0" w:rsidRPr="00517FCB" w:rsidTr="00E85A6D">
        <w:trPr>
          <w:jc w:val="center"/>
        </w:trPr>
        <w:tc>
          <w:tcPr>
            <w:tcW w:w="994" w:type="dxa"/>
            <w:vMerge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994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994" w:type="dxa"/>
            <w:vAlign w:val="center"/>
          </w:tcPr>
          <w:p w:rsidR="008835A0" w:rsidRPr="00517FCB" w:rsidRDefault="008835A0" w:rsidP="004176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</w:t>
            </w:r>
            <w:r w:rsidR="0041768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994" w:type="dxa"/>
            <w:vAlign w:val="center"/>
          </w:tcPr>
          <w:p w:rsidR="008835A0" w:rsidRPr="00517FCB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994" w:type="dxa"/>
            <w:vAlign w:val="center"/>
          </w:tcPr>
          <w:p w:rsidR="008835A0" w:rsidRPr="00517FCB" w:rsidRDefault="00417681" w:rsidP="00E85A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8835A0"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994" w:type="dxa"/>
            <w:vAlign w:val="center"/>
          </w:tcPr>
          <w:p w:rsidR="008835A0" w:rsidRPr="00517FCB" w:rsidRDefault="008835A0" w:rsidP="004176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41768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jc w:val="center"/>
        </w:trPr>
        <w:tc>
          <w:tcPr>
            <w:tcW w:w="994" w:type="dxa"/>
            <w:vAlign w:val="center"/>
          </w:tcPr>
          <w:p w:rsidR="008835A0" w:rsidRPr="00517FCB" w:rsidRDefault="008835A0" w:rsidP="004176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417681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35A0" w:rsidRPr="00517FCB" w:rsidTr="00704899">
        <w:trPr>
          <w:trHeight w:val="263"/>
          <w:jc w:val="center"/>
        </w:trPr>
        <w:tc>
          <w:tcPr>
            <w:tcW w:w="994" w:type="dxa"/>
            <w:vAlign w:val="center"/>
          </w:tcPr>
          <w:p w:rsidR="008835A0" w:rsidRPr="00517FCB" w:rsidRDefault="008835A0" w:rsidP="004176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1.</w:t>
            </w:r>
            <w:r w:rsidR="00417681">
              <w:rPr>
                <w:rFonts w:ascii="Palatino Linotype" w:hAnsi="Palatino Linotype"/>
                <w:sz w:val="20"/>
                <w:szCs w:val="20"/>
              </w:rPr>
              <w:t>7</w:t>
            </w:r>
            <w:r w:rsidRPr="00517F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835A0" w:rsidRPr="00517FCB" w:rsidRDefault="008835A0" w:rsidP="00E85A6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17FCB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835A0" w:rsidRPr="00517FCB" w:rsidRDefault="008835A0" w:rsidP="007048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835A0" w:rsidRPr="000E120B" w:rsidRDefault="008835A0" w:rsidP="008835A0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0E4F16" w:rsidRPr="000E4F16" w:rsidRDefault="008835A0" w:rsidP="008835A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</w:t>
      </w:r>
      <w:r>
        <w:rPr>
          <w:rFonts w:ascii="Palatino Linotype" w:hAnsi="Palatino Linotype"/>
          <w:b/>
          <w:bCs/>
          <w:sz w:val="24"/>
          <w:szCs w:val="24"/>
        </w:rPr>
        <w:t>a:</w:t>
      </w:r>
      <w:r w:rsidRPr="0076666F">
        <w:rPr>
          <w:rFonts w:ascii="Palatino Linotype" w:hAnsi="Palatino Linotype"/>
          <w:bCs/>
        </w:rPr>
        <w:t xml:space="preserve"> </w:t>
      </w:r>
    </w:p>
    <w:p w:rsidR="008835A0" w:rsidRDefault="008835A0" w:rsidP="0070489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</w:t>
      </w:r>
      <w:r w:rsidR="00F01EEA">
        <w:rPr>
          <w:rFonts w:ascii="Palatino Linotype" w:hAnsi="Palatino Linotype"/>
          <w:bCs/>
        </w:rPr>
        <w:t>.</w:t>
      </w:r>
    </w:p>
    <w:p w:rsidR="00B61F0A" w:rsidRPr="000E120B" w:rsidRDefault="00B61F0A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sectPr w:rsidR="00B61F0A" w:rsidRPr="000E120B" w:rsidSect="00283100">
      <w:footerReference w:type="default" r:id="rId12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86D" w:rsidRDefault="00E5386D">
      <w:pPr>
        <w:spacing w:after="0" w:line="240" w:lineRule="auto"/>
      </w:pPr>
      <w:r>
        <w:separator/>
      </w:r>
    </w:p>
  </w:endnote>
  <w:endnote w:type="continuationSeparator" w:id="0">
    <w:p w:rsidR="00E5386D" w:rsidRDefault="00E53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ozuka Gothic Pro B">
    <w:panose1 w:val="00000000000000000000"/>
    <w:charset w:val="80"/>
    <w:family w:val="swiss"/>
    <w:notTrueType/>
    <w:pitch w:val="variable"/>
    <w:sig w:usb0="00000203" w:usb1="08070000" w:usb2="00000010" w:usb3="00000000" w:csb0="00020005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58C" w:rsidRDefault="00F5258C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CC2E01">
      <w:rPr>
        <w:noProof/>
      </w:rPr>
      <w:t>1</w:t>
    </w:r>
    <w:r>
      <w:fldChar w:fldCharType="end"/>
    </w:r>
  </w:p>
  <w:p w:rsidR="00F5258C" w:rsidRDefault="00F5258C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0706" w:rsidRDefault="00770706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58C" w:rsidRPr="0028078A" w:rsidRDefault="00F5258C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CC2E01">
      <w:rPr>
        <w:noProof/>
      </w:rPr>
      <w:t>31</w:t>
    </w:r>
    <w:r>
      <w:fldChar w:fldCharType="end"/>
    </w:r>
  </w:p>
  <w:p w:rsidR="00F5258C" w:rsidRDefault="00F5258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86D" w:rsidRDefault="00E5386D">
      <w:pPr>
        <w:spacing w:after="0" w:line="240" w:lineRule="auto"/>
      </w:pPr>
      <w:r>
        <w:separator/>
      </w:r>
    </w:p>
  </w:footnote>
  <w:footnote w:type="continuationSeparator" w:id="0">
    <w:p w:rsidR="00E5386D" w:rsidRDefault="00E538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11D38"/>
    <w:multiLevelType w:val="hybridMultilevel"/>
    <w:tmpl w:val="3AAEA27A"/>
    <w:lvl w:ilvl="0" w:tplc="2A2A12EC">
      <w:start w:val="3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F55814"/>
    <w:multiLevelType w:val="hybridMultilevel"/>
    <w:tmpl w:val="6A187428"/>
    <w:lvl w:ilvl="0" w:tplc="6CFC71AC">
      <w:numFmt w:val="bullet"/>
      <w:lvlText w:val="–"/>
      <w:lvlJc w:val="left"/>
      <w:pPr>
        <w:tabs>
          <w:tab w:val="num" w:pos="2138"/>
        </w:tabs>
        <w:ind w:left="2138" w:hanging="360"/>
      </w:pPr>
      <w:rPr>
        <w:rFonts w:ascii="Tahoma" w:eastAsia="Kozuka Gothic Pro B" w:hAnsi="Tahoma" w:cs="Tahoma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">
    <w:nsid w:val="10873BC7"/>
    <w:multiLevelType w:val="hybridMultilevel"/>
    <w:tmpl w:val="12943C42"/>
    <w:lvl w:ilvl="0" w:tplc="040E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>
    <w:nsid w:val="11644FF5"/>
    <w:multiLevelType w:val="multilevel"/>
    <w:tmpl w:val="D5CEFCB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26C74B20"/>
    <w:multiLevelType w:val="hybridMultilevel"/>
    <w:tmpl w:val="A85E9752"/>
    <w:lvl w:ilvl="0" w:tplc="6CFC71AC">
      <w:numFmt w:val="bullet"/>
      <w:lvlText w:val="–"/>
      <w:lvlJc w:val="left"/>
      <w:pPr>
        <w:tabs>
          <w:tab w:val="num" w:pos="1812"/>
        </w:tabs>
        <w:ind w:left="1812" w:hanging="360"/>
      </w:pPr>
      <w:rPr>
        <w:rFonts w:ascii="Tahoma" w:eastAsia="Kozuka Gothic Pro B" w:hAnsi="Tahoma" w:cs="Tahoma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532"/>
        </w:tabs>
        <w:ind w:left="253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52"/>
        </w:tabs>
        <w:ind w:left="325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72"/>
        </w:tabs>
        <w:ind w:left="397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92"/>
        </w:tabs>
        <w:ind w:left="469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12"/>
        </w:tabs>
        <w:ind w:left="541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32"/>
        </w:tabs>
        <w:ind w:left="613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52"/>
        </w:tabs>
        <w:ind w:left="685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72"/>
        </w:tabs>
        <w:ind w:left="7572" w:hanging="360"/>
      </w:pPr>
      <w:rPr>
        <w:rFonts w:ascii="Wingdings" w:hAnsi="Wingdings" w:hint="default"/>
      </w:rPr>
    </w:lvl>
  </w:abstractNum>
  <w:abstractNum w:abstractNumId="5">
    <w:nsid w:val="2AF10E11"/>
    <w:multiLevelType w:val="hybridMultilevel"/>
    <w:tmpl w:val="A37A0662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6">
    <w:nsid w:val="38472EC5"/>
    <w:multiLevelType w:val="hybridMultilevel"/>
    <w:tmpl w:val="FB0CAF5A"/>
    <w:lvl w:ilvl="0" w:tplc="6CFC71AC">
      <w:numFmt w:val="bullet"/>
      <w:lvlText w:val="–"/>
      <w:lvlJc w:val="left"/>
      <w:pPr>
        <w:tabs>
          <w:tab w:val="num" w:pos="2138"/>
        </w:tabs>
        <w:ind w:left="2138" w:hanging="360"/>
      </w:pPr>
      <w:rPr>
        <w:rFonts w:ascii="Tahoma" w:eastAsia="Kozuka Gothic Pro B" w:hAnsi="Tahoma" w:cs="Tahoma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7">
    <w:nsid w:val="3B9E5397"/>
    <w:multiLevelType w:val="hybridMultilevel"/>
    <w:tmpl w:val="171873C8"/>
    <w:lvl w:ilvl="0" w:tplc="6CFC71AC">
      <w:numFmt w:val="bullet"/>
      <w:lvlText w:val="–"/>
      <w:lvlJc w:val="left"/>
      <w:pPr>
        <w:tabs>
          <w:tab w:val="num" w:pos="1872"/>
        </w:tabs>
        <w:ind w:left="1872" w:hanging="360"/>
      </w:pPr>
      <w:rPr>
        <w:rFonts w:ascii="Tahoma" w:eastAsia="Kozuka Gothic Pro B" w:hAnsi="Tahoma" w:cs="Tahoma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592"/>
        </w:tabs>
        <w:ind w:left="259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312"/>
        </w:tabs>
        <w:ind w:left="331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032"/>
        </w:tabs>
        <w:ind w:left="403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752"/>
        </w:tabs>
        <w:ind w:left="475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72"/>
        </w:tabs>
        <w:ind w:left="547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92"/>
        </w:tabs>
        <w:ind w:left="619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912"/>
        </w:tabs>
        <w:ind w:left="691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632"/>
        </w:tabs>
        <w:ind w:left="7632" w:hanging="360"/>
      </w:pPr>
      <w:rPr>
        <w:rFonts w:ascii="Wingdings" w:hAnsi="Wingdings" w:hint="default"/>
      </w:rPr>
    </w:lvl>
  </w:abstractNum>
  <w:abstractNum w:abstractNumId="8">
    <w:nsid w:val="3FA02D29"/>
    <w:multiLevelType w:val="multilevel"/>
    <w:tmpl w:val="98768144"/>
    <w:lvl w:ilvl="0">
      <w:start w:val="18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840" w:hanging="48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9">
    <w:nsid w:val="42F14789"/>
    <w:multiLevelType w:val="hybridMultilevel"/>
    <w:tmpl w:val="2BB4046A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>
    <w:nsid w:val="4584120C"/>
    <w:multiLevelType w:val="hybridMultilevel"/>
    <w:tmpl w:val="4AAAB750"/>
    <w:lvl w:ilvl="0" w:tplc="6CFC71AC">
      <w:numFmt w:val="bullet"/>
      <w:lvlText w:val="–"/>
      <w:lvlJc w:val="left"/>
      <w:pPr>
        <w:tabs>
          <w:tab w:val="num" w:pos="1778"/>
        </w:tabs>
        <w:ind w:left="1778" w:hanging="360"/>
      </w:pPr>
      <w:rPr>
        <w:rFonts w:ascii="Tahoma" w:eastAsia="Kozuka Gothic Pro B" w:hAnsi="Tahoma" w:cs="Tahoma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11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2">
    <w:nsid w:val="4B2166D9"/>
    <w:multiLevelType w:val="hybridMultilevel"/>
    <w:tmpl w:val="B54EF1AC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3">
    <w:nsid w:val="4CE93AB7"/>
    <w:multiLevelType w:val="hybridMultilevel"/>
    <w:tmpl w:val="74205788"/>
    <w:lvl w:ilvl="0" w:tplc="986CDA16">
      <w:numFmt w:val="bullet"/>
      <w:lvlText w:val="–"/>
      <w:lvlJc w:val="left"/>
      <w:pPr>
        <w:tabs>
          <w:tab w:val="num" w:pos="2190"/>
        </w:tabs>
        <w:ind w:left="219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5">
    <w:nsid w:val="6A8A6B9A"/>
    <w:multiLevelType w:val="hybridMultilevel"/>
    <w:tmpl w:val="8D2C7C96"/>
    <w:lvl w:ilvl="0" w:tplc="6CFC71AC">
      <w:numFmt w:val="bullet"/>
      <w:lvlText w:val="–"/>
      <w:lvlJc w:val="left"/>
      <w:pPr>
        <w:tabs>
          <w:tab w:val="num" w:pos="2138"/>
        </w:tabs>
        <w:ind w:left="2138" w:hanging="360"/>
      </w:pPr>
      <w:rPr>
        <w:rFonts w:ascii="Tahoma" w:eastAsia="Kozuka Gothic Pro B" w:hAnsi="Tahoma" w:cs="Tahoma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6">
    <w:nsid w:val="75674FAB"/>
    <w:multiLevelType w:val="hybridMultilevel"/>
    <w:tmpl w:val="24ECF0FA"/>
    <w:lvl w:ilvl="0" w:tplc="6CFC71AC">
      <w:numFmt w:val="bullet"/>
      <w:lvlText w:val="–"/>
      <w:lvlJc w:val="left"/>
      <w:pPr>
        <w:tabs>
          <w:tab w:val="num" w:pos="1778"/>
        </w:tabs>
        <w:ind w:left="1778" w:hanging="360"/>
      </w:pPr>
      <w:rPr>
        <w:rFonts w:ascii="Tahoma" w:eastAsia="Kozuka Gothic Pro B" w:hAnsi="Tahoma" w:cs="Tahoma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17">
    <w:nsid w:val="78E81CF0"/>
    <w:multiLevelType w:val="hybridMultilevel"/>
    <w:tmpl w:val="2F867034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F99C6864">
      <w:start w:val="16"/>
      <w:numFmt w:val="bullet"/>
      <w:lvlText w:val="-"/>
      <w:lvlJc w:val="left"/>
      <w:pPr>
        <w:ind w:left="2858" w:hanging="360"/>
      </w:pPr>
      <w:rPr>
        <w:rFonts w:ascii="Palatino Linotype" w:eastAsia="Times New Roman" w:hAnsi="Palatino Linotype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8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9">
    <w:nsid w:val="7F844904"/>
    <w:multiLevelType w:val="hybridMultilevel"/>
    <w:tmpl w:val="4DC4D5BC"/>
    <w:lvl w:ilvl="0" w:tplc="6CFC71AC">
      <w:numFmt w:val="bullet"/>
      <w:lvlText w:val="–"/>
      <w:lvlJc w:val="left"/>
      <w:pPr>
        <w:tabs>
          <w:tab w:val="num" w:pos="1778"/>
        </w:tabs>
        <w:ind w:left="1778" w:hanging="360"/>
      </w:pPr>
      <w:rPr>
        <w:rFonts w:ascii="Tahoma" w:eastAsia="Kozuka Gothic Pro B" w:hAnsi="Tahoma" w:cs="Tahoma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8"/>
  </w:num>
  <w:num w:numId="3">
    <w:abstractNumId w:val="11"/>
  </w:num>
  <w:num w:numId="4">
    <w:abstractNumId w:val="3"/>
  </w:num>
  <w:num w:numId="5">
    <w:abstractNumId w:val="0"/>
  </w:num>
  <w:num w:numId="6">
    <w:abstractNumId w:val="10"/>
  </w:num>
  <w:num w:numId="7">
    <w:abstractNumId w:val="19"/>
  </w:num>
  <w:num w:numId="8">
    <w:abstractNumId w:val="16"/>
  </w:num>
  <w:num w:numId="9">
    <w:abstractNumId w:val="6"/>
  </w:num>
  <w:num w:numId="10">
    <w:abstractNumId w:val="1"/>
  </w:num>
  <w:num w:numId="11">
    <w:abstractNumId w:val="15"/>
  </w:num>
  <w:num w:numId="12">
    <w:abstractNumId w:val="7"/>
  </w:num>
  <w:num w:numId="13">
    <w:abstractNumId w:val="4"/>
  </w:num>
  <w:num w:numId="14">
    <w:abstractNumId w:val="2"/>
  </w:num>
  <w:num w:numId="15">
    <w:abstractNumId w:val="13"/>
  </w:num>
  <w:num w:numId="16">
    <w:abstractNumId w:val="17"/>
  </w:num>
  <w:num w:numId="17">
    <w:abstractNumId w:val="5"/>
  </w:num>
  <w:num w:numId="18">
    <w:abstractNumId w:val="9"/>
  </w:num>
  <w:num w:numId="19">
    <w:abstractNumId w:val="12"/>
  </w:num>
  <w:num w:numId="20">
    <w:abstractNumId w:va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6AAC"/>
    <w:rsid w:val="000125D1"/>
    <w:rsid w:val="0001745A"/>
    <w:rsid w:val="00017C63"/>
    <w:rsid w:val="000326D5"/>
    <w:rsid w:val="00033E5A"/>
    <w:rsid w:val="00036091"/>
    <w:rsid w:val="00037185"/>
    <w:rsid w:val="00041335"/>
    <w:rsid w:val="00045025"/>
    <w:rsid w:val="0004622D"/>
    <w:rsid w:val="00051ECE"/>
    <w:rsid w:val="00061282"/>
    <w:rsid w:val="0006357D"/>
    <w:rsid w:val="0006464E"/>
    <w:rsid w:val="00067108"/>
    <w:rsid w:val="000768BE"/>
    <w:rsid w:val="00080671"/>
    <w:rsid w:val="00091AC7"/>
    <w:rsid w:val="00096C56"/>
    <w:rsid w:val="000A1817"/>
    <w:rsid w:val="000A5DB1"/>
    <w:rsid w:val="000A75AA"/>
    <w:rsid w:val="000B1E88"/>
    <w:rsid w:val="000B5228"/>
    <w:rsid w:val="000C0281"/>
    <w:rsid w:val="000C147B"/>
    <w:rsid w:val="000C50C2"/>
    <w:rsid w:val="000C50D9"/>
    <w:rsid w:val="000D70BA"/>
    <w:rsid w:val="000D75AE"/>
    <w:rsid w:val="000E120B"/>
    <w:rsid w:val="000E4F16"/>
    <w:rsid w:val="0010660C"/>
    <w:rsid w:val="00117BCC"/>
    <w:rsid w:val="00121B11"/>
    <w:rsid w:val="00137A02"/>
    <w:rsid w:val="00150C2D"/>
    <w:rsid w:val="00153A2B"/>
    <w:rsid w:val="001619DE"/>
    <w:rsid w:val="00165654"/>
    <w:rsid w:val="0017355C"/>
    <w:rsid w:val="00175BEA"/>
    <w:rsid w:val="00176AB7"/>
    <w:rsid w:val="001846A0"/>
    <w:rsid w:val="001977C8"/>
    <w:rsid w:val="0019791D"/>
    <w:rsid w:val="00197EB4"/>
    <w:rsid w:val="001A6A3C"/>
    <w:rsid w:val="001B2CAD"/>
    <w:rsid w:val="001B3D1D"/>
    <w:rsid w:val="001C1715"/>
    <w:rsid w:val="001D48FA"/>
    <w:rsid w:val="001D574D"/>
    <w:rsid w:val="001D7F37"/>
    <w:rsid w:val="001E3CFD"/>
    <w:rsid w:val="001E5843"/>
    <w:rsid w:val="001F0AFD"/>
    <w:rsid w:val="001F0E07"/>
    <w:rsid w:val="001F74EF"/>
    <w:rsid w:val="0021193D"/>
    <w:rsid w:val="00215056"/>
    <w:rsid w:val="002163EE"/>
    <w:rsid w:val="00227C48"/>
    <w:rsid w:val="00230798"/>
    <w:rsid w:val="002320C6"/>
    <w:rsid w:val="00236279"/>
    <w:rsid w:val="002413BF"/>
    <w:rsid w:val="00244FA5"/>
    <w:rsid w:val="00246FD5"/>
    <w:rsid w:val="0025173A"/>
    <w:rsid w:val="00255AD3"/>
    <w:rsid w:val="00256BCD"/>
    <w:rsid w:val="00272FA1"/>
    <w:rsid w:val="00275C93"/>
    <w:rsid w:val="00276944"/>
    <w:rsid w:val="0028078A"/>
    <w:rsid w:val="00282CA7"/>
    <w:rsid w:val="00283100"/>
    <w:rsid w:val="00296446"/>
    <w:rsid w:val="002971CF"/>
    <w:rsid w:val="00297217"/>
    <w:rsid w:val="002A4EB4"/>
    <w:rsid w:val="002A7C0F"/>
    <w:rsid w:val="002B6755"/>
    <w:rsid w:val="002B7C59"/>
    <w:rsid w:val="002C1F1F"/>
    <w:rsid w:val="002C3C9F"/>
    <w:rsid w:val="002D2203"/>
    <w:rsid w:val="002D2FB6"/>
    <w:rsid w:val="002D3E9D"/>
    <w:rsid w:val="002E4E36"/>
    <w:rsid w:val="002E71B8"/>
    <w:rsid w:val="003145D2"/>
    <w:rsid w:val="003150D6"/>
    <w:rsid w:val="00317302"/>
    <w:rsid w:val="003232B9"/>
    <w:rsid w:val="00325781"/>
    <w:rsid w:val="0034095D"/>
    <w:rsid w:val="0034097C"/>
    <w:rsid w:val="003448D0"/>
    <w:rsid w:val="00345650"/>
    <w:rsid w:val="00351EEF"/>
    <w:rsid w:val="00363F8E"/>
    <w:rsid w:val="003645EA"/>
    <w:rsid w:val="003724F9"/>
    <w:rsid w:val="00376663"/>
    <w:rsid w:val="00376DA6"/>
    <w:rsid w:val="003771E7"/>
    <w:rsid w:val="00377A11"/>
    <w:rsid w:val="00385149"/>
    <w:rsid w:val="003915F1"/>
    <w:rsid w:val="00391E5C"/>
    <w:rsid w:val="003928AF"/>
    <w:rsid w:val="00394393"/>
    <w:rsid w:val="003A00A8"/>
    <w:rsid w:val="003A5D8F"/>
    <w:rsid w:val="003A6EE7"/>
    <w:rsid w:val="003C0831"/>
    <w:rsid w:val="003C1756"/>
    <w:rsid w:val="003C2FF6"/>
    <w:rsid w:val="003C59F1"/>
    <w:rsid w:val="003D167A"/>
    <w:rsid w:val="003D2CFA"/>
    <w:rsid w:val="003D3919"/>
    <w:rsid w:val="003E0C64"/>
    <w:rsid w:val="003E18AB"/>
    <w:rsid w:val="003E445A"/>
    <w:rsid w:val="003E5746"/>
    <w:rsid w:val="003F3067"/>
    <w:rsid w:val="004036EA"/>
    <w:rsid w:val="00411C61"/>
    <w:rsid w:val="00412D05"/>
    <w:rsid w:val="0041412F"/>
    <w:rsid w:val="004153BF"/>
    <w:rsid w:val="00417681"/>
    <w:rsid w:val="00424E04"/>
    <w:rsid w:val="00425C80"/>
    <w:rsid w:val="0045044E"/>
    <w:rsid w:val="00452B42"/>
    <w:rsid w:val="00454D2A"/>
    <w:rsid w:val="00455454"/>
    <w:rsid w:val="00465ADD"/>
    <w:rsid w:val="00472527"/>
    <w:rsid w:val="00475B6E"/>
    <w:rsid w:val="004842CC"/>
    <w:rsid w:val="0048721F"/>
    <w:rsid w:val="004943A2"/>
    <w:rsid w:val="00494883"/>
    <w:rsid w:val="00494EA7"/>
    <w:rsid w:val="004A0695"/>
    <w:rsid w:val="004A18E5"/>
    <w:rsid w:val="004A3332"/>
    <w:rsid w:val="004B1001"/>
    <w:rsid w:val="004B2202"/>
    <w:rsid w:val="004B6F72"/>
    <w:rsid w:val="004C488C"/>
    <w:rsid w:val="004C699F"/>
    <w:rsid w:val="004D4845"/>
    <w:rsid w:val="004D56E3"/>
    <w:rsid w:val="004D5DC0"/>
    <w:rsid w:val="004D612B"/>
    <w:rsid w:val="004D6AC3"/>
    <w:rsid w:val="004E4B1E"/>
    <w:rsid w:val="004F3A30"/>
    <w:rsid w:val="004F5383"/>
    <w:rsid w:val="00503CAD"/>
    <w:rsid w:val="00505B0A"/>
    <w:rsid w:val="00506503"/>
    <w:rsid w:val="00512C80"/>
    <w:rsid w:val="00516DE4"/>
    <w:rsid w:val="00523A15"/>
    <w:rsid w:val="00526E91"/>
    <w:rsid w:val="00531FEF"/>
    <w:rsid w:val="00541904"/>
    <w:rsid w:val="00542D4F"/>
    <w:rsid w:val="005448ED"/>
    <w:rsid w:val="0054581C"/>
    <w:rsid w:val="005501DE"/>
    <w:rsid w:val="00551A76"/>
    <w:rsid w:val="00552EDB"/>
    <w:rsid w:val="00556113"/>
    <w:rsid w:val="00561C35"/>
    <w:rsid w:val="00563CAE"/>
    <w:rsid w:val="00571BD6"/>
    <w:rsid w:val="00574A54"/>
    <w:rsid w:val="00575EB6"/>
    <w:rsid w:val="005804B4"/>
    <w:rsid w:val="00583213"/>
    <w:rsid w:val="00583F85"/>
    <w:rsid w:val="00587318"/>
    <w:rsid w:val="00590BA1"/>
    <w:rsid w:val="005912B1"/>
    <w:rsid w:val="005B34E4"/>
    <w:rsid w:val="005B3555"/>
    <w:rsid w:val="005B3BCF"/>
    <w:rsid w:val="005B5462"/>
    <w:rsid w:val="005B6BBD"/>
    <w:rsid w:val="005C045E"/>
    <w:rsid w:val="005C68B6"/>
    <w:rsid w:val="005D478B"/>
    <w:rsid w:val="005D7D26"/>
    <w:rsid w:val="005F38A5"/>
    <w:rsid w:val="006005FE"/>
    <w:rsid w:val="00600DFC"/>
    <w:rsid w:val="00615D69"/>
    <w:rsid w:val="006223E2"/>
    <w:rsid w:val="006333F3"/>
    <w:rsid w:val="006371A8"/>
    <w:rsid w:val="006418D4"/>
    <w:rsid w:val="006460EC"/>
    <w:rsid w:val="0065442A"/>
    <w:rsid w:val="00655889"/>
    <w:rsid w:val="006615EC"/>
    <w:rsid w:val="00662E5E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09EE"/>
    <w:rsid w:val="0069229D"/>
    <w:rsid w:val="006A03CF"/>
    <w:rsid w:val="006A1928"/>
    <w:rsid w:val="006A33BF"/>
    <w:rsid w:val="006A4D80"/>
    <w:rsid w:val="006A5041"/>
    <w:rsid w:val="006B1288"/>
    <w:rsid w:val="006B316A"/>
    <w:rsid w:val="006B61B8"/>
    <w:rsid w:val="006C0E7C"/>
    <w:rsid w:val="006C23D0"/>
    <w:rsid w:val="006C3063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4F0A"/>
    <w:rsid w:val="006F5096"/>
    <w:rsid w:val="006F7366"/>
    <w:rsid w:val="00704899"/>
    <w:rsid w:val="00705310"/>
    <w:rsid w:val="00707095"/>
    <w:rsid w:val="0071512D"/>
    <w:rsid w:val="00721247"/>
    <w:rsid w:val="00727D78"/>
    <w:rsid w:val="00741A22"/>
    <w:rsid w:val="00750154"/>
    <w:rsid w:val="00750A72"/>
    <w:rsid w:val="00751658"/>
    <w:rsid w:val="0075277E"/>
    <w:rsid w:val="0075340D"/>
    <w:rsid w:val="00753597"/>
    <w:rsid w:val="007540AA"/>
    <w:rsid w:val="007561C1"/>
    <w:rsid w:val="00760C02"/>
    <w:rsid w:val="007654AE"/>
    <w:rsid w:val="0076666F"/>
    <w:rsid w:val="0076765B"/>
    <w:rsid w:val="00767F46"/>
    <w:rsid w:val="00770706"/>
    <w:rsid w:val="00770E10"/>
    <w:rsid w:val="0077105A"/>
    <w:rsid w:val="00772A64"/>
    <w:rsid w:val="00772BA9"/>
    <w:rsid w:val="00774091"/>
    <w:rsid w:val="00774C44"/>
    <w:rsid w:val="00774DA1"/>
    <w:rsid w:val="00775D2B"/>
    <w:rsid w:val="00776212"/>
    <w:rsid w:val="00780BCD"/>
    <w:rsid w:val="0078112E"/>
    <w:rsid w:val="00785121"/>
    <w:rsid w:val="00785CDF"/>
    <w:rsid w:val="00795A5D"/>
    <w:rsid w:val="007A2EBE"/>
    <w:rsid w:val="007A3A4F"/>
    <w:rsid w:val="007B50D1"/>
    <w:rsid w:val="007C3861"/>
    <w:rsid w:val="007C3979"/>
    <w:rsid w:val="007C5248"/>
    <w:rsid w:val="007D06D1"/>
    <w:rsid w:val="007D1079"/>
    <w:rsid w:val="007D3163"/>
    <w:rsid w:val="007D39EE"/>
    <w:rsid w:val="007D4DD6"/>
    <w:rsid w:val="007F12BC"/>
    <w:rsid w:val="00800C6D"/>
    <w:rsid w:val="00806351"/>
    <w:rsid w:val="00810765"/>
    <w:rsid w:val="00822C1F"/>
    <w:rsid w:val="00826B78"/>
    <w:rsid w:val="00830155"/>
    <w:rsid w:val="00830FE2"/>
    <w:rsid w:val="00835337"/>
    <w:rsid w:val="0084060E"/>
    <w:rsid w:val="00842853"/>
    <w:rsid w:val="00843FA0"/>
    <w:rsid w:val="008539BC"/>
    <w:rsid w:val="008626E6"/>
    <w:rsid w:val="0086534A"/>
    <w:rsid w:val="00873508"/>
    <w:rsid w:val="00876441"/>
    <w:rsid w:val="00881251"/>
    <w:rsid w:val="00882ADA"/>
    <w:rsid w:val="008835A0"/>
    <w:rsid w:val="00883AE4"/>
    <w:rsid w:val="00892866"/>
    <w:rsid w:val="008A4C33"/>
    <w:rsid w:val="008A5AA6"/>
    <w:rsid w:val="008B0B06"/>
    <w:rsid w:val="008B3896"/>
    <w:rsid w:val="008B3BB4"/>
    <w:rsid w:val="008B56E8"/>
    <w:rsid w:val="008B6A49"/>
    <w:rsid w:val="008C7369"/>
    <w:rsid w:val="008D206C"/>
    <w:rsid w:val="008D3159"/>
    <w:rsid w:val="008E7969"/>
    <w:rsid w:val="008F1EEB"/>
    <w:rsid w:val="008F5DAF"/>
    <w:rsid w:val="008F7232"/>
    <w:rsid w:val="00900361"/>
    <w:rsid w:val="00913FDB"/>
    <w:rsid w:val="009234AD"/>
    <w:rsid w:val="00923805"/>
    <w:rsid w:val="009338C3"/>
    <w:rsid w:val="009360A0"/>
    <w:rsid w:val="0094137B"/>
    <w:rsid w:val="00944D7C"/>
    <w:rsid w:val="009466B0"/>
    <w:rsid w:val="00963E67"/>
    <w:rsid w:val="009730CA"/>
    <w:rsid w:val="0097329F"/>
    <w:rsid w:val="00976EE7"/>
    <w:rsid w:val="009809B4"/>
    <w:rsid w:val="00982082"/>
    <w:rsid w:val="00985648"/>
    <w:rsid w:val="0098793C"/>
    <w:rsid w:val="0099089D"/>
    <w:rsid w:val="00993A21"/>
    <w:rsid w:val="009965BF"/>
    <w:rsid w:val="009A1C69"/>
    <w:rsid w:val="009A202C"/>
    <w:rsid w:val="009A41E2"/>
    <w:rsid w:val="009A633E"/>
    <w:rsid w:val="009B37AD"/>
    <w:rsid w:val="009B5868"/>
    <w:rsid w:val="009B58D8"/>
    <w:rsid w:val="009B6821"/>
    <w:rsid w:val="009C245C"/>
    <w:rsid w:val="009C3540"/>
    <w:rsid w:val="009D0034"/>
    <w:rsid w:val="009D18D9"/>
    <w:rsid w:val="009D2353"/>
    <w:rsid w:val="009E5D22"/>
    <w:rsid w:val="009F1E24"/>
    <w:rsid w:val="009F6CFD"/>
    <w:rsid w:val="00A05942"/>
    <w:rsid w:val="00A13407"/>
    <w:rsid w:val="00A13F43"/>
    <w:rsid w:val="00A16DD7"/>
    <w:rsid w:val="00A17701"/>
    <w:rsid w:val="00A2552E"/>
    <w:rsid w:val="00A31EE8"/>
    <w:rsid w:val="00A40B71"/>
    <w:rsid w:val="00A4190E"/>
    <w:rsid w:val="00A4410E"/>
    <w:rsid w:val="00A4454C"/>
    <w:rsid w:val="00A44E6F"/>
    <w:rsid w:val="00A51FE1"/>
    <w:rsid w:val="00A531C2"/>
    <w:rsid w:val="00A57560"/>
    <w:rsid w:val="00A63B08"/>
    <w:rsid w:val="00A63D41"/>
    <w:rsid w:val="00A64E52"/>
    <w:rsid w:val="00A81188"/>
    <w:rsid w:val="00A8134F"/>
    <w:rsid w:val="00AA565C"/>
    <w:rsid w:val="00AB0640"/>
    <w:rsid w:val="00AB6185"/>
    <w:rsid w:val="00AB7A23"/>
    <w:rsid w:val="00AC44BA"/>
    <w:rsid w:val="00AD061E"/>
    <w:rsid w:val="00AD0756"/>
    <w:rsid w:val="00AE1DA7"/>
    <w:rsid w:val="00AE31A2"/>
    <w:rsid w:val="00AE41B9"/>
    <w:rsid w:val="00B03BD8"/>
    <w:rsid w:val="00B03EEF"/>
    <w:rsid w:val="00B13C63"/>
    <w:rsid w:val="00B15353"/>
    <w:rsid w:val="00B15384"/>
    <w:rsid w:val="00B22A1F"/>
    <w:rsid w:val="00B25A0E"/>
    <w:rsid w:val="00B262D5"/>
    <w:rsid w:val="00B31CD1"/>
    <w:rsid w:val="00B323DB"/>
    <w:rsid w:val="00B3462C"/>
    <w:rsid w:val="00B34B90"/>
    <w:rsid w:val="00B36C29"/>
    <w:rsid w:val="00B41534"/>
    <w:rsid w:val="00B45EE9"/>
    <w:rsid w:val="00B53E13"/>
    <w:rsid w:val="00B573F0"/>
    <w:rsid w:val="00B5767E"/>
    <w:rsid w:val="00B60AAF"/>
    <w:rsid w:val="00B61F0A"/>
    <w:rsid w:val="00B63DC0"/>
    <w:rsid w:val="00B734DE"/>
    <w:rsid w:val="00B738B9"/>
    <w:rsid w:val="00B7481D"/>
    <w:rsid w:val="00B8004D"/>
    <w:rsid w:val="00B80544"/>
    <w:rsid w:val="00B82D55"/>
    <w:rsid w:val="00B93A37"/>
    <w:rsid w:val="00B95AFD"/>
    <w:rsid w:val="00B96897"/>
    <w:rsid w:val="00BA7223"/>
    <w:rsid w:val="00BA739F"/>
    <w:rsid w:val="00BB1C82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F27BA"/>
    <w:rsid w:val="00BF3D17"/>
    <w:rsid w:val="00C00A2B"/>
    <w:rsid w:val="00C02C63"/>
    <w:rsid w:val="00C12A9B"/>
    <w:rsid w:val="00C20E20"/>
    <w:rsid w:val="00C257E7"/>
    <w:rsid w:val="00C32EC1"/>
    <w:rsid w:val="00C44616"/>
    <w:rsid w:val="00C45943"/>
    <w:rsid w:val="00C508F2"/>
    <w:rsid w:val="00C565AE"/>
    <w:rsid w:val="00C65A1E"/>
    <w:rsid w:val="00C669FF"/>
    <w:rsid w:val="00C66BF0"/>
    <w:rsid w:val="00C6795C"/>
    <w:rsid w:val="00C70E78"/>
    <w:rsid w:val="00C8136D"/>
    <w:rsid w:val="00C8425F"/>
    <w:rsid w:val="00C86E27"/>
    <w:rsid w:val="00C92408"/>
    <w:rsid w:val="00CA11CD"/>
    <w:rsid w:val="00CB4DFA"/>
    <w:rsid w:val="00CB7E45"/>
    <w:rsid w:val="00CC0D35"/>
    <w:rsid w:val="00CC160B"/>
    <w:rsid w:val="00CC2D23"/>
    <w:rsid w:val="00CC2E01"/>
    <w:rsid w:val="00CC3403"/>
    <w:rsid w:val="00CD6FA1"/>
    <w:rsid w:val="00CE178E"/>
    <w:rsid w:val="00CE203C"/>
    <w:rsid w:val="00CE3738"/>
    <w:rsid w:val="00CE55BB"/>
    <w:rsid w:val="00CE57C1"/>
    <w:rsid w:val="00CE5B5E"/>
    <w:rsid w:val="00CE642A"/>
    <w:rsid w:val="00CF6ED8"/>
    <w:rsid w:val="00D0746D"/>
    <w:rsid w:val="00D102E1"/>
    <w:rsid w:val="00D1109A"/>
    <w:rsid w:val="00D116B6"/>
    <w:rsid w:val="00D11A36"/>
    <w:rsid w:val="00D2031D"/>
    <w:rsid w:val="00D20631"/>
    <w:rsid w:val="00D303A1"/>
    <w:rsid w:val="00D330C6"/>
    <w:rsid w:val="00D3312B"/>
    <w:rsid w:val="00D36C67"/>
    <w:rsid w:val="00D50CCC"/>
    <w:rsid w:val="00D544D0"/>
    <w:rsid w:val="00D6155D"/>
    <w:rsid w:val="00D63EF6"/>
    <w:rsid w:val="00D6766F"/>
    <w:rsid w:val="00D70DFB"/>
    <w:rsid w:val="00D70EEC"/>
    <w:rsid w:val="00D7317A"/>
    <w:rsid w:val="00D737EC"/>
    <w:rsid w:val="00D76161"/>
    <w:rsid w:val="00D846BB"/>
    <w:rsid w:val="00DA2839"/>
    <w:rsid w:val="00DA6071"/>
    <w:rsid w:val="00DB0D3D"/>
    <w:rsid w:val="00DB296F"/>
    <w:rsid w:val="00DB29DD"/>
    <w:rsid w:val="00DB2AFD"/>
    <w:rsid w:val="00DB2CA4"/>
    <w:rsid w:val="00DC078E"/>
    <w:rsid w:val="00DC0D36"/>
    <w:rsid w:val="00DC4CDA"/>
    <w:rsid w:val="00DC6EE7"/>
    <w:rsid w:val="00DD6280"/>
    <w:rsid w:val="00DD6E1A"/>
    <w:rsid w:val="00DD72BF"/>
    <w:rsid w:val="00DE615B"/>
    <w:rsid w:val="00DF2AAD"/>
    <w:rsid w:val="00DF6E87"/>
    <w:rsid w:val="00E0244F"/>
    <w:rsid w:val="00E03810"/>
    <w:rsid w:val="00E10361"/>
    <w:rsid w:val="00E106B8"/>
    <w:rsid w:val="00E10B45"/>
    <w:rsid w:val="00E2417E"/>
    <w:rsid w:val="00E32D2E"/>
    <w:rsid w:val="00E416FF"/>
    <w:rsid w:val="00E50FCC"/>
    <w:rsid w:val="00E531DB"/>
    <w:rsid w:val="00E5386D"/>
    <w:rsid w:val="00E56B42"/>
    <w:rsid w:val="00E602AA"/>
    <w:rsid w:val="00E671E7"/>
    <w:rsid w:val="00E678C4"/>
    <w:rsid w:val="00E67EB2"/>
    <w:rsid w:val="00E70B16"/>
    <w:rsid w:val="00E714E4"/>
    <w:rsid w:val="00E84F77"/>
    <w:rsid w:val="00E85A6D"/>
    <w:rsid w:val="00E95A65"/>
    <w:rsid w:val="00E96EF0"/>
    <w:rsid w:val="00EB6F51"/>
    <w:rsid w:val="00EB7326"/>
    <w:rsid w:val="00EC286E"/>
    <w:rsid w:val="00EC43B9"/>
    <w:rsid w:val="00EC638A"/>
    <w:rsid w:val="00EC6ACA"/>
    <w:rsid w:val="00ED0EA1"/>
    <w:rsid w:val="00ED3913"/>
    <w:rsid w:val="00ED4E4E"/>
    <w:rsid w:val="00EE0349"/>
    <w:rsid w:val="00EE3370"/>
    <w:rsid w:val="00EE4947"/>
    <w:rsid w:val="00EE4978"/>
    <w:rsid w:val="00EE6A6C"/>
    <w:rsid w:val="00EF05A4"/>
    <w:rsid w:val="00EF0C64"/>
    <w:rsid w:val="00EF33DA"/>
    <w:rsid w:val="00F01EEA"/>
    <w:rsid w:val="00F240F4"/>
    <w:rsid w:val="00F26D63"/>
    <w:rsid w:val="00F36BDB"/>
    <w:rsid w:val="00F443FF"/>
    <w:rsid w:val="00F44D78"/>
    <w:rsid w:val="00F477CB"/>
    <w:rsid w:val="00F47A2D"/>
    <w:rsid w:val="00F5258C"/>
    <w:rsid w:val="00F5369F"/>
    <w:rsid w:val="00F6044E"/>
    <w:rsid w:val="00F6098C"/>
    <w:rsid w:val="00F651E8"/>
    <w:rsid w:val="00F66047"/>
    <w:rsid w:val="00F73872"/>
    <w:rsid w:val="00F75E88"/>
    <w:rsid w:val="00F773A1"/>
    <w:rsid w:val="00F85408"/>
    <w:rsid w:val="00F92F5D"/>
    <w:rsid w:val="00F95A17"/>
    <w:rsid w:val="00F966D2"/>
    <w:rsid w:val="00FA17C2"/>
    <w:rsid w:val="00FA2A9B"/>
    <w:rsid w:val="00FA3885"/>
    <w:rsid w:val="00FA590C"/>
    <w:rsid w:val="00FB15DB"/>
    <w:rsid w:val="00FB1C79"/>
    <w:rsid w:val="00FB23DF"/>
    <w:rsid w:val="00FB6647"/>
    <w:rsid w:val="00FB7B06"/>
    <w:rsid w:val="00FD0465"/>
    <w:rsid w:val="00FD2FD0"/>
    <w:rsid w:val="00FE0A19"/>
    <w:rsid w:val="00FE0A3C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76161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76161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6148</Words>
  <Characters>42425</Characters>
  <Application>Microsoft Office Word</Application>
  <DocSecurity>0</DocSecurity>
  <Lines>353</Lines>
  <Paragraphs>96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Microsoft</Company>
  <LinksUpToDate>false</LinksUpToDate>
  <CharactersWithSpaces>48477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2013-03-19T07:38:00Z</cp:lastPrinted>
  <dcterms:created xsi:type="dcterms:W3CDTF">2013-03-25T16:54:00Z</dcterms:created>
  <dcterms:modified xsi:type="dcterms:W3CDTF">2013-03-25T16:54:00Z</dcterms:modified>
</cp:coreProperties>
</file>