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2D4E" w:rsidRPr="00835178" w:rsidRDefault="00822D4E" w:rsidP="00F82A33">
      <w:pPr>
        <w:widowControl w:val="0"/>
        <w:suppressAutoHyphens/>
        <w:autoSpaceDE w:val="0"/>
        <w:ind w:right="-23"/>
        <w:jc w:val="center"/>
        <w:rPr>
          <w:rFonts w:ascii="Palatino Linotype" w:hAnsi="Palatino Linotype" w:cs="Palatino Linotype"/>
          <w:b/>
          <w:bCs/>
          <w:w w:val="99"/>
          <w:kern w:val="1"/>
          <w:sz w:val="24"/>
          <w:szCs w:val="24"/>
          <w:lang w:eastAsia="hi-IN" w:bidi="hi-IN"/>
        </w:rPr>
      </w:pPr>
      <w:bookmarkStart w:id="0" w:name="_GoBack"/>
      <w:bookmarkEnd w:id="0"/>
    </w:p>
    <w:p w:rsidR="00822D4E" w:rsidRPr="00835178" w:rsidRDefault="00822D4E" w:rsidP="00F82A33">
      <w:pPr>
        <w:widowControl w:val="0"/>
        <w:suppressAutoHyphens/>
        <w:autoSpaceDE w:val="0"/>
        <w:ind w:right="-23"/>
        <w:jc w:val="center"/>
        <w:rPr>
          <w:rFonts w:ascii="Palatino Linotype" w:hAnsi="Palatino Linotype" w:cs="Palatino Linotype"/>
          <w:b/>
          <w:bCs/>
          <w:w w:val="99"/>
          <w:kern w:val="1"/>
          <w:sz w:val="24"/>
          <w:szCs w:val="24"/>
          <w:lang w:eastAsia="hi-IN" w:bidi="hi-IN"/>
        </w:rPr>
      </w:pPr>
    </w:p>
    <w:p w:rsidR="00822D4E" w:rsidRPr="00835178" w:rsidRDefault="00BE7589" w:rsidP="000B051E">
      <w:pPr>
        <w:widowControl w:val="0"/>
        <w:suppressAutoHyphens/>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4.6</w:t>
      </w:r>
      <w:r w:rsidR="000B051E">
        <w:rPr>
          <w:rFonts w:ascii="Palatino Linotype" w:hAnsi="Palatino Linotype" w:cs="Palatino Linotype"/>
          <w:b/>
          <w:bCs/>
          <w:kern w:val="1"/>
          <w:sz w:val="24"/>
          <w:szCs w:val="24"/>
          <w:lang w:eastAsia="hi-IN" w:bidi="hi-IN"/>
        </w:rPr>
        <w:t>.</w:t>
      </w:r>
    </w:p>
    <w:p w:rsidR="00754D44" w:rsidRPr="00835178" w:rsidRDefault="00754D44" w:rsidP="00754D44">
      <w:pPr>
        <w:widowControl w:val="0"/>
        <w:suppressAutoHyphens/>
        <w:autoSpaceDE w:val="0"/>
        <w:spacing w:line="360" w:lineRule="auto"/>
        <w:ind w:right="-20"/>
        <w:jc w:val="center"/>
        <w:rPr>
          <w:rFonts w:ascii="Palatino Linotype" w:hAnsi="Palatino Linotype" w:cs="Palatino Linotype"/>
          <w:b/>
          <w:bCs/>
          <w:w w:val="99"/>
          <w:kern w:val="1"/>
          <w:sz w:val="32"/>
          <w:szCs w:val="32"/>
          <w:lang w:eastAsia="hi-IN" w:bidi="hi-IN"/>
        </w:rPr>
      </w:pPr>
      <w:r w:rsidRPr="00835178">
        <w:rPr>
          <w:rFonts w:ascii="Palatino Linotype" w:hAnsi="Palatino Linotype" w:cs="Palatino Linotype"/>
          <w:b/>
          <w:bCs/>
          <w:w w:val="99"/>
          <w:kern w:val="1"/>
          <w:sz w:val="32"/>
          <w:szCs w:val="32"/>
          <w:lang w:eastAsia="hi-IN" w:bidi="hi-IN"/>
        </w:rPr>
        <w:t>SZAKKÉPZÉSI KERETTANTERV</w:t>
      </w:r>
    </w:p>
    <w:p w:rsidR="00754D44" w:rsidRPr="00835178" w:rsidRDefault="00754D44" w:rsidP="00754D44">
      <w:pPr>
        <w:widowControl w:val="0"/>
        <w:suppressAutoHyphens/>
        <w:autoSpaceDE w:val="0"/>
        <w:spacing w:line="360" w:lineRule="auto"/>
        <w:ind w:right="-20"/>
        <w:jc w:val="center"/>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a</w:t>
      </w:r>
    </w:p>
    <w:p w:rsidR="00754D44" w:rsidRPr="00835178" w:rsidRDefault="00754D44" w:rsidP="00754D44">
      <w:pPr>
        <w:widowControl w:val="0"/>
        <w:suppressAutoHyphens/>
        <w:autoSpaceDE w:val="0"/>
        <w:spacing w:line="360" w:lineRule="auto"/>
        <w:ind w:right="-20"/>
        <w:jc w:val="center"/>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32 543 02</w:t>
      </w:r>
    </w:p>
    <w:p w:rsidR="00754D44" w:rsidRPr="00835178" w:rsidRDefault="00754D44" w:rsidP="00754D44">
      <w:pPr>
        <w:widowControl w:val="0"/>
        <w:suppressAutoHyphens/>
        <w:spacing w:line="360" w:lineRule="auto"/>
        <w:jc w:val="center"/>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KÁDÁR, BOGNÁR</w:t>
      </w:r>
    </w:p>
    <w:p w:rsidR="00754D44" w:rsidRPr="00835178" w:rsidRDefault="00754D44" w:rsidP="00754D44">
      <w:pPr>
        <w:widowControl w:val="0"/>
        <w:suppressAutoHyphens/>
        <w:spacing w:line="360" w:lineRule="auto"/>
        <w:jc w:val="center"/>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SZAKKÉPESÍTÉSHEZ</w:t>
      </w:r>
    </w:p>
    <w:p w:rsidR="00754D44" w:rsidRDefault="00754D44" w:rsidP="00A63108">
      <w:pPr>
        <w:widowControl w:val="0"/>
        <w:suppressAutoHyphens/>
        <w:jc w:val="both"/>
        <w:rPr>
          <w:rFonts w:ascii="Palatino Linotype" w:hAnsi="Palatino Linotype" w:cs="Palatino Linotype"/>
          <w:b/>
          <w:bCs/>
          <w:kern w:val="1"/>
          <w:sz w:val="24"/>
          <w:szCs w:val="24"/>
          <w:lang w:eastAsia="hi-IN" w:bidi="hi-IN"/>
        </w:rPr>
      </w:pPr>
    </w:p>
    <w:p w:rsidR="00822D4E" w:rsidRPr="00835178" w:rsidRDefault="00822D4E" w:rsidP="00A63108">
      <w:pPr>
        <w:widowControl w:val="0"/>
        <w:suppressAutoHyphens/>
        <w:jc w:val="both"/>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 xml:space="preserve">I. </w:t>
      </w:r>
      <w:proofErr w:type="gramStart"/>
      <w:r w:rsidRPr="00835178">
        <w:rPr>
          <w:rFonts w:ascii="Palatino Linotype" w:hAnsi="Palatino Linotype" w:cs="Palatino Linotype"/>
          <w:b/>
          <w:bCs/>
          <w:kern w:val="1"/>
          <w:sz w:val="24"/>
          <w:szCs w:val="24"/>
          <w:lang w:eastAsia="hi-IN" w:bidi="hi-IN"/>
        </w:rPr>
        <w:t>A</w:t>
      </w:r>
      <w:proofErr w:type="gramEnd"/>
      <w:r w:rsidRPr="00835178">
        <w:rPr>
          <w:rFonts w:ascii="Palatino Linotype" w:hAnsi="Palatino Linotype" w:cs="Palatino Linotype"/>
          <w:b/>
          <w:bCs/>
          <w:kern w:val="1"/>
          <w:sz w:val="24"/>
          <w:szCs w:val="24"/>
          <w:lang w:eastAsia="hi-IN" w:bidi="hi-IN"/>
        </w:rPr>
        <w:t xml:space="preserve"> szakképzés jogi háttere</w:t>
      </w:r>
    </w:p>
    <w:p w:rsidR="00822D4E" w:rsidRPr="00835178" w:rsidRDefault="00822D4E" w:rsidP="00A63108">
      <w:pPr>
        <w:widowControl w:val="0"/>
        <w:suppressAutoHyphens/>
        <w:jc w:val="both"/>
        <w:rPr>
          <w:rFonts w:ascii="Palatino Linotype" w:hAnsi="Palatino Linotype" w:cs="Palatino Linotype"/>
          <w:b/>
          <w:bCs/>
          <w:kern w:val="1"/>
          <w:sz w:val="24"/>
          <w:szCs w:val="24"/>
          <w:lang w:eastAsia="hi-IN" w:bidi="hi-IN"/>
        </w:rPr>
      </w:pPr>
    </w:p>
    <w:p w:rsidR="00822D4E" w:rsidRPr="00835178" w:rsidRDefault="00822D4E" w:rsidP="00A63108">
      <w:pPr>
        <w:widowControl w:val="0"/>
        <w:suppressAutoHyphens/>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A szakképzési kerettanterv</w:t>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p>
    <w:p w:rsidR="00822D4E" w:rsidRPr="00835178" w:rsidRDefault="00822D4E" w:rsidP="00A63108">
      <w:pPr>
        <w:widowControl w:val="0"/>
        <w:suppressAutoHyphens/>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p>
    <w:p w:rsidR="00822D4E" w:rsidRPr="00835178" w:rsidRDefault="00822D4E" w:rsidP="00557E74">
      <w:pPr>
        <w:widowControl w:val="0"/>
        <w:numPr>
          <w:ilvl w:val="0"/>
          <w:numId w:val="1"/>
        </w:numPr>
        <w:suppressAutoHyphens/>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a nemzeti köznevelésről szóló 2011. évi CXC. törvény,</w:t>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p>
    <w:p w:rsidR="00822D4E" w:rsidRPr="00835178" w:rsidRDefault="00822D4E" w:rsidP="00557E74">
      <w:pPr>
        <w:widowControl w:val="0"/>
        <w:numPr>
          <w:ilvl w:val="0"/>
          <w:numId w:val="1"/>
        </w:numPr>
        <w:suppressAutoHyphens/>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a szakképzésről szóló 2011. évi CLXXXVII. törvény,</w:t>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p>
    <w:p w:rsidR="00822D4E" w:rsidRPr="00835178" w:rsidRDefault="00822D4E" w:rsidP="00A63108">
      <w:pPr>
        <w:widowControl w:val="0"/>
        <w:suppressAutoHyphens/>
        <w:ind w:left="915"/>
        <w:jc w:val="both"/>
        <w:rPr>
          <w:rFonts w:ascii="Palatino Linotype" w:hAnsi="Palatino Linotype" w:cs="Palatino Linotype"/>
          <w:kern w:val="1"/>
          <w:sz w:val="24"/>
          <w:szCs w:val="24"/>
          <w:lang w:eastAsia="hi-IN" w:bidi="hi-IN"/>
        </w:rPr>
      </w:pPr>
    </w:p>
    <w:p w:rsidR="00822D4E" w:rsidRPr="00835178" w:rsidRDefault="00822D4E" w:rsidP="00A63108">
      <w:pPr>
        <w:widowControl w:val="0"/>
        <w:suppressAutoHyphens/>
        <w:jc w:val="both"/>
        <w:rPr>
          <w:rFonts w:ascii="Palatino Linotype" w:hAnsi="Palatino Linotype" w:cs="Palatino Linotype"/>
          <w:kern w:val="1"/>
          <w:sz w:val="24"/>
          <w:szCs w:val="24"/>
          <w:lang w:eastAsia="hi-IN" w:bidi="hi-IN"/>
        </w:rPr>
      </w:pPr>
      <w:proofErr w:type="gramStart"/>
      <w:r w:rsidRPr="00835178">
        <w:rPr>
          <w:rFonts w:ascii="Palatino Linotype" w:hAnsi="Palatino Linotype" w:cs="Palatino Linotype"/>
          <w:kern w:val="1"/>
          <w:sz w:val="24"/>
          <w:szCs w:val="24"/>
          <w:lang w:eastAsia="hi-IN" w:bidi="hi-IN"/>
        </w:rPr>
        <w:t>valamint</w:t>
      </w:r>
      <w:proofErr w:type="gramEnd"/>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p>
    <w:p w:rsidR="00822D4E" w:rsidRPr="00835178" w:rsidRDefault="00822D4E" w:rsidP="00557E74">
      <w:pPr>
        <w:widowControl w:val="0"/>
        <w:numPr>
          <w:ilvl w:val="0"/>
          <w:numId w:val="1"/>
        </w:numPr>
        <w:suppressAutoHyphens/>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az Országos Képzési Jegyzékről és az Országos Képzési Jegyzék módosításának eljárásrendjéről szóló 150/2012. (VII. 6.) kormányrendelet,</w:t>
      </w:r>
    </w:p>
    <w:p w:rsidR="00822D4E" w:rsidRPr="00835178" w:rsidRDefault="00822D4E" w:rsidP="00557E74">
      <w:pPr>
        <w:widowControl w:val="0"/>
        <w:numPr>
          <w:ilvl w:val="0"/>
          <w:numId w:val="1"/>
        </w:numPr>
        <w:suppressAutoHyphens/>
        <w:ind w:left="1288" w:hanging="373"/>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az állam által elismert szakképesítések szakmai követelménymoduljairól szóló 217/2012. (VIII. 9.) Kormányrendelet, </w:t>
      </w:r>
    </w:p>
    <w:p w:rsidR="00822D4E" w:rsidRPr="00835178" w:rsidRDefault="00822D4E" w:rsidP="00A63108">
      <w:pPr>
        <w:ind w:left="1288" w:hanging="373"/>
        <w:jc w:val="both"/>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t>–</w:t>
      </w:r>
      <w:r w:rsidRPr="00835178">
        <w:rPr>
          <w:rFonts w:ascii="Palatino Linotype" w:hAnsi="Palatino Linotype" w:cs="Palatino Linotype"/>
          <w:sz w:val="24"/>
          <w:szCs w:val="24"/>
        </w:rPr>
        <w:tab/>
      </w:r>
      <w:r w:rsidRPr="00835178">
        <w:rPr>
          <w:rFonts w:ascii="Palatino Linotype" w:hAnsi="Palatino Linotype" w:cs="Palatino Linotype"/>
          <w:kern w:val="1"/>
          <w:sz w:val="24"/>
          <w:szCs w:val="24"/>
          <w:lang w:eastAsia="hi-IN" w:bidi="hi-IN"/>
        </w:rPr>
        <w:t>a</w:t>
      </w:r>
      <w:r w:rsidR="005E19A7">
        <w:rPr>
          <w:rFonts w:ascii="Palatino Linotype" w:hAnsi="Palatino Linotype" w:cs="Palatino Linotype"/>
          <w:kern w:val="1"/>
          <w:sz w:val="24"/>
          <w:szCs w:val="24"/>
          <w:lang w:eastAsia="hi-IN" w:bidi="hi-IN"/>
        </w:rPr>
        <w:t xml:space="preserve"> </w:t>
      </w:r>
      <w:r w:rsidRPr="00835178">
        <w:rPr>
          <w:rFonts w:ascii="Palatino Linotype" w:hAnsi="Palatino Linotype" w:cs="Palatino Linotype"/>
          <w:sz w:val="24"/>
          <w:szCs w:val="24"/>
        </w:rPr>
        <w:t>32 543 02</w:t>
      </w:r>
      <w:r w:rsidRPr="00835178">
        <w:rPr>
          <w:rFonts w:ascii="Palatino Linotype" w:hAnsi="Palatino Linotype" w:cs="Palatino Linotype"/>
          <w:kern w:val="1"/>
          <w:sz w:val="24"/>
          <w:szCs w:val="24"/>
          <w:lang w:eastAsia="hi-IN" w:bidi="hi-IN"/>
        </w:rPr>
        <w:t xml:space="preserve"> Kádár, bognár szakképesítés szakmai és vizsgakövetelményeit tartalmazó </w:t>
      </w:r>
      <w:r w:rsidR="00BA1E1F">
        <w:rPr>
          <w:rFonts w:ascii="Palatino Linotype" w:hAnsi="Palatino Linotype" w:cs="Palatino Linotype"/>
          <w:kern w:val="2"/>
          <w:sz w:val="24"/>
          <w:szCs w:val="24"/>
          <w:lang w:eastAsia="hi-IN" w:bidi="hi-IN"/>
        </w:rPr>
        <w:t xml:space="preserve">27/2012. (VIII.27.) NGM </w:t>
      </w:r>
      <w:r w:rsidRPr="00835178">
        <w:rPr>
          <w:rFonts w:ascii="Palatino Linotype" w:hAnsi="Palatino Linotype" w:cs="Palatino Linotype"/>
          <w:kern w:val="1"/>
          <w:sz w:val="24"/>
          <w:szCs w:val="24"/>
          <w:lang w:eastAsia="hi-IN" w:bidi="hi-IN"/>
        </w:rPr>
        <w:t xml:space="preserve">rendelet </w:t>
      </w:r>
    </w:p>
    <w:p w:rsidR="00822D4E" w:rsidRPr="00835178" w:rsidRDefault="00822D4E" w:rsidP="00A63108">
      <w:pPr>
        <w:widowControl w:val="0"/>
        <w:suppressAutoHyphens/>
        <w:jc w:val="both"/>
        <w:rPr>
          <w:rFonts w:ascii="Palatino Linotype" w:hAnsi="Palatino Linotype" w:cs="Palatino Linotype"/>
          <w:kern w:val="1"/>
          <w:sz w:val="24"/>
          <w:szCs w:val="24"/>
          <w:lang w:eastAsia="hi-IN" w:bidi="hi-IN"/>
        </w:rPr>
      </w:pPr>
      <w:proofErr w:type="gramStart"/>
      <w:r w:rsidRPr="00835178">
        <w:rPr>
          <w:rFonts w:ascii="Palatino Linotype" w:hAnsi="Palatino Linotype" w:cs="Palatino Linotype"/>
          <w:kern w:val="1"/>
          <w:sz w:val="24"/>
          <w:szCs w:val="24"/>
          <w:lang w:eastAsia="hi-IN" w:bidi="hi-IN"/>
        </w:rPr>
        <w:t>alapján</w:t>
      </w:r>
      <w:proofErr w:type="gramEnd"/>
      <w:r w:rsidRPr="00835178">
        <w:rPr>
          <w:rFonts w:ascii="Palatino Linotype" w:hAnsi="Palatino Linotype" w:cs="Palatino Linotype"/>
          <w:kern w:val="1"/>
          <w:sz w:val="24"/>
          <w:szCs w:val="24"/>
          <w:lang w:eastAsia="hi-IN" w:bidi="hi-IN"/>
        </w:rPr>
        <w:t xml:space="preserve"> készült.</w:t>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p>
    <w:p w:rsidR="00822D4E" w:rsidRPr="00835178" w:rsidRDefault="00822D4E" w:rsidP="00A63108">
      <w:pPr>
        <w:widowControl w:val="0"/>
        <w:suppressAutoHyphens/>
        <w:jc w:val="both"/>
        <w:rPr>
          <w:rFonts w:ascii="Palatino Linotype" w:hAnsi="Palatino Linotype" w:cs="Palatino Linotype"/>
          <w:kern w:val="1"/>
          <w:sz w:val="24"/>
          <w:szCs w:val="24"/>
          <w:lang w:eastAsia="hi-IN" w:bidi="hi-IN"/>
        </w:rPr>
      </w:pPr>
    </w:p>
    <w:p w:rsidR="00822D4E" w:rsidRPr="00835178" w:rsidRDefault="00822D4E" w:rsidP="00A63108">
      <w:pPr>
        <w:widowControl w:val="0"/>
        <w:suppressAutoHyphens/>
        <w:jc w:val="both"/>
        <w:rPr>
          <w:rFonts w:ascii="Palatino Linotype" w:hAnsi="Palatino Linotype" w:cs="Palatino Linotype"/>
          <w:kern w:val="1"/>
          <w:sz w:val="24"/>
          <w:szCs w:val="24"/>
          <w:lang w:eastAsia="hi-IN" w:bidi="hi-IN"/>
        </w:rPr>
      </w:pPr>
    </w:p>
    <w:p w:rsidR="00822D4E" w:rsidRPr="00835178" w:rsidRDefault="00822D4E" w:rsidP="00A63108">
      <w:pPr>
        <w:widowControl w:val="0"/>
        <w:suppressAutoHyphens/>
        <w:jc w:val="both"/>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 xml:space="preserve">II. </w:t>
      </w:r>
      <w:proofErr w:type="gramStart"/>
      <w:r w:rsidRPr="00835178">
        <w:rPr>
          <w:rFonts w:ascii="Palatino Linotype" w:hAnsi="Palatino Linotype" w:cs="Palatino Linotype"/>
          <w:b/>
          <w:bCs/>
          <w:kern w:val="1"/>
          <w:sz w:val="24"/>
          <w:szCs w:val="24"/>
          <w:lang w:eastAsia="hi-IN" w:bidi="hi-IN"/>
        </w:rPr>
        <w:t>A</w:t>
      </w:r>
      <w:proofErr w:type="gramEnd"/>
      <w:r w:rsidR="00C07D47">
        <w:rPr>
          <w:rFonts w:ascii="Palatino Linotype" w:hAnsi="Palatino Linotype" w:cs="Palatino Linotype"/>
          <w:b/>
          <w:bCs/>
          <w:kern w:val="1"/>
          <w:sz w:val="24"/>
          <w:szCs w:val="24"/>
          <w:lang w:eastAsia="hi-IN" w:bidi="hi-IN"/>
        </w:rPr>
        <w:t xml:space="preserve"> </w:t>
      </w:r>
      <w:r w:rsidRPr="00835178">
        <w:rPr>
          <w:rFonts w:ascii="Palatino Linotype" w:hAnsi="Palatino Linotype" w:cs="Palatino Linotype"/>
          <w:b/>
          <w:bCs/>
          <w:kern w:val="1"/>
          <w:sz w:val="24"/>
          <w:szCs w:val="24"/>
          <w:lang w:eastAsia="hi-IN" w:bidi="hi-IN"/>
        </w:rPr>
        <w:t>szakképesítés alapadatai</w:t>
      </w:r>
    </w:p>
    <w:p w:rsidR="00822D4E" w:rsidRPr="00835178" w:rsidRDefault="00822D4E" w:rsidP="00A63108">
      <w:pPr>
        <w:widowControl w:val="0"/>
        <w:suppressAutoHyphens/>
        <w:jc w:val="both"/>
        <w:rPr>
          <w:rFonts w:ascii="Palatino Linotype" w:hAnsi="Palatino Linotype" w:cs="Palatino Linotype"/>
          <w:b/>
          <w:bCs/>
          <w:kern w:val="1"/>
          <w:sz w:val="24"/>
          <w:szCs w:val="24"/>
          <w:lang w:eastAsia="hi-IN" w:bidi="hi-IN"/>
        </w:rPr>
      </w:pPr>
    </w:p>
    <w:p w:rsidR="00822D4E" w:rsidRPr="00835178" w:rsidRDefault="00822D4E"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 xml:space="preserve">A szakképesítés azonosító száma: </w:t>
      </w:r>
      <w:r w:rsidRPr="00835178">
        <w:rPr>
          <w:rFonts w:ascii="Palatino Linotype" w:hAnsi="Palatino Linotype" w:cs="Palatino Linotype"/>
          <w:sz w:val="24"/>
          <w:szCs w:val="24"/>
        </w:rPr>
        <w:t>32 543 02</w:t>
      </w:r>
    </w:p>
    <w:p w:rsidR="00822D4E" w:rsidRPr="00835178" w:rsidRDefault="00822D4E"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822D4E" w:rsidRPr="00835178" w:rsidRDefault="00822D4E"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A szakképesítés megnevezése: Kádár, bognár</w:t>
      </w:r>
    </w:p>
    <w:p w:rsidR="00822D4E" w:rsidRPr="00835178" w:rsidRDefault="00822D4E"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822D4E" w:rsidRPr="00835178" w:rsidRDefault="00822D4E"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 xml:space="preserve">A szakmacsoport </w:t>
      </w:r>
      <w:r w:rsidRPr="00835178">
        <w:rPr>
          <w:rFonts w:ascii="Palatino Linotype" w:hAnsi="Palatino Linotype" w:cs="Palatino Linotype"/>
          <w:sz w:val="24"/>
          <w:szCs w:val="24"/>
        </w:rPr>
        <w:t>száma és megnevezése</w:t>
      </w:r>
      <w:r w:rsidRPr="00835178">
        <w:rPr>
          <w:rFonts w:ascii="Palatino Linotype" w:hAnsi="Palatino Linotype" w:cs="Palatino Linotype"/>
          <w:kern w:val="1"/>
          <w:sz w:val="24"/>
          <w:szCs w:val="24"/>
          <w:lang w:eastAsia="hi-IN" w:bidi="hi-IN"/>
        </w:rPr>
        <w:t>: 11. Faipar</w:t>
      </w:r>
    </w:p>
    <w:p w:rsidR="00822D4E" w:rsidRPr="00835178" w:rsidRDefault="00822D4E"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822D4E" w:rsidRPr="00835178" w:rsidRDefault="00822D4E"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 xml:space="preserve">Ágazati besorolás </w:t>
      </w:r>
      <w:r w:rsidRPr="00835178">
        <w:rPr>
          <w:rFonts w:ascii="Palatino Linotype" w:hAnsi="Palatino Linotype" w:cs="Palatino Linotype"/>
          <w:sz w:val="24"/>
          <w:szCs w:val="24"/>
        </w:rPr>
        <w:t>száma és megnevezése</w:t>
      </w:r>
      <w:r w:rsidRPr="00835178">
        <w:rPr>
          <w:rFonts w:ascii="Palatino Linotype" w:hAnsi="Palatino Linotype" w:cs="Palatino Linotype"/>
          <w:kern w:val="1"/>
          <w:sz w:val="24"/>
          <w:szCs w:val="24"/>
          <w:lang w:eastAsia="hi-IN" w:bidi="hi-IN"/>
        </w:rPr>
        <w:t>: XVIII. Faipar</w:t>
      </w:r>
    </w:p>
    <w:p w:rsidR="00822D4E" w:rsidRPr="00835178" w:rsidRDefault="00822D4E"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822D4E" w:rsidRPr="00835178" w:rsidRDefault="00822D4E"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Elméleti képzési idő aránya: 20 %</w:t>
      </w:r>
    </w:p>
    <w:p w:rsidR="00822D4E" w:rsidRPr="00835178" w:rsidRDefault="00822D4E"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822D4E" w:rsidRPr="00835178" w:rsidRDefault="00822D4E"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Gyakorlati képzési idő aránya: 80 %</w:t>
      </w:r>
    </w:p>
    <w:p w:rsidR="00822D4E" w:rsidRPr="00835178" w:rsidRDefault="00822D4E"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822D4E" w:rsidRPr="00835178" w:rsidRDefault="00822D4E" w:rsidP="00A63108">
      <w:pPr>
        <w:widowControl w:val="0"/>
        <w:tabs>
          <w:tab w:val="left" w:pos="1260"/>
        </w:tabs>
        <w:suppressAutoHyphens/>
        <w:jc w:val="both"/>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 xml:space="preserve">III. </w:t>
      </w:r>
      <w:proofErr w:type="gramStart"/>
      <w:r w:rsidRPr="00835178">
        <w:rPr>
          <w:rFonts w:ascii="Palatino Linotype" w:hAnsi="Palatino Linotype" w:cs="Palatino Linotype"/>
          <w:b/>
          <w:bCs/>
          <w:kern w:val="1"/>
          <w:sz w:val="24"/>
          <w:szCs w:val="24"/>
          <w:lang w:eastAsia="hi-IN" w:bidi="hi-IN"/>
        </w:rPr>
        <w:t>A</w:t>
      </w:r>
      <w:proofErr w:type="gramEnd"/>
      <w:r w:rsidRPr="00835178">
        <w:rPr>
          <w:rFonts w:ascii="Palatino Linotype" w:hAnsi="Palatino Linotype" w:cs="Palatino Linotype"/>
          <w:b/>
          <w:bCs/>
          <w:kern w:val="1"/>
          <w:sz w:val="24"/>
          <w:szCs w:val="24"/>
          <w:lang w:eastAsia="hi-IN" w:bidi="hi-IN"/>
        </w:rPr>
        <w:t xml:space="preserve"> szakképzésbe történő belépés feltételei</w:t>
      </w:r>
    </w:p>
    <w:p w:rsidR="00822D4E" w:rsidRPr="00835178" w:rsidRDefault="00822D4E"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822D4E" w:rsidRPr="00835178" w:rsidRDefault="00822D4E" w:rsidP="00142BC6">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Iskolai előképzettség: alapfokú iskolai végzettség</w:t>
      </w:r>
    </w:p>
    <w:p w:rsidR="00822D4E" w:rsidRPr="00835178" w:rsidRDefault="00822D4E" w:rsidP="00142BC6">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roofErr w:type="gramStart"/>
      <w:r w:rsidRPr="00835178">
        <w:rPr>
          <w:rFonts w:ascii="Palatino Linotype" w:hAnsi="Palatino Linotype" w:cs="Palatino Linotype"/>
          <w:kern w:val="1"/>
          <w:sz w:val="24"/>
          <w:szCs w:val="24"/>
          <w:lang w:eastAsia="hi-IN" w:bidi="hi-IN"/>
        </w:rPr>
        <w:t>vagy</w:t>
      </w:r>
      <w:proofErr w:type="gramEnd"/>
      <w:r w:rsidRPr="00835178">
        <w:rPr>
          <w:rFonts w:ascii="Palatino Linotype" w:hAnsi="Palatino Linotype" w:cs="Palatino Linotype"/>
          <w:kern w:val="1"/>
          <w:sz w:val="24"/>
          <w:szCs w:val="24"/>
          <w:lang w:eastAsia="hi-IN" w:bidi="hi-IN"/>
        </w:rPr>
        <w:t xml:space="preserve"> iskolai előképzettség hiányában</w:t>
      </w:r>
    </w:p>
    <w:p w:rsidR="00822D4E" w:rsidRPr="00835178" w:rsidRDefault="00822D4E" w:rsidP="00142BC6">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822D4E" w:rsidRPr="00835178" w:rsidRDefault="00822D4E" w:rsidP="00142BC6">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 xml:space="preserve">Bemeneti kompetenciák: a képzés megkezdhető </w:t>
      </w:r>
      <w:proofErr w:type="gramStart"/>
      <w:r w:rsidRPr="00835178">
        <w:rPr>
          <w:rFonts w:ascii="Palatino Linotype" w:hAnsi="Palatino Linotype" w:cs="Palatino Linotype"/>
          <w:kern w:val="1"/>
          <w:sz w:val="24"/>
          <w:szCs w:val="24"/>
          <w:lang w:eastAsia="hi-IN" w:bidi="hi-IN"/>
        </w:rPr>
        <w:t>a</w:t>
      </w:r>
      <w:proofErr w:type="gramEnd"/>
      <w:r w:rsidRPr="00835178">
        <w:rPr>
          <w:rFonts w:ascii="Palatino Linotype" w:hAnsi="Palatino Linotype" w:cs="Palatino Linotype"/>
          <w:kern w:val="1"/>
          <w:sz w:val="24"/>
          <w:szCs w:val="24"/>
          <w:lang w:eastAsia="hi-IN" w:bidi="hi-IN"/>
        </w:rPr>
        <w:t xml:space="preserve"> </w:t>
      </w:r>
      <w:proofErr w:type="spellStart"/>
      <w:r w:rsidR="006B4DB2">
        <w:rPr>
          <w:rFonts w:ascii="Palatino Linotype" w:hAnsi="Palatino Linotype" w:cs="Palatino Linotype"/>
          <w:kern w:val="2"/>
          <w:sz w:val="24"/>
          <w:szCs w:val="24"/>
          <w:lang w:eastAsia="hi-IN" w:bidi="hi-IN"/>
        </w:rPr>
        <w:t>a</w:t>
      </w:r>
      <w:proofErr w:type="spellEnd"/>
      <w:r w:rsidR="006B4DB2">
        <w:rPr>
          <w:rFonts w:ascii="Palatino Linotype" w:hAnsi="Palatino Linotype" w:cs="Palatino Linotype"/>
          <w:kern w:val="2"/>
          <w:sz w:val="24"/>
          <w:szCs w:val="24"/>
          <w:lang w:eastAsia="hi-IN" w:bidi="hi-IN"/>
        </w:rPr>
        <w:t xml:space="preserve"> szakképesítés szalmai és vizsgakövetelményeit </w:t>
      </w:r>
      <w:r w:rsidRPr="00835178">
        <w:rPr>
          <w:rFonts w:ascii="Palatino Linotype" w:hAnsi="Palatino Linotype" w:cs="Palatino Linotype"/>
          <w:kern w:val="1"/>
          <w:sz w:val="24"/>
          <w:szCs w:val="24"/>
          <w:lang w:eastAsia="hi-IN" w:bidi="hi-IN"/>
        </w:rPr>
        <w:t xml:space="preserve">kiadó rendelet 3. számú mellékletében a </w:t>
      </w:r>
      <w:r w:rsidR="00C07D47">
        <w:rPr>
          <w:rFonts w:ascii="Palatino Linotype" w:hAnsi="Palatino Linotype" w:cs="Palatino Linotype"/>
          <w:kern w:val="1"/>
          <w:sz w:val="24"/>
          <w:szCs w:val="24"/>
          <w:lang w:eastAsia="hi-IN" w:bidi="hi-IN"/>
        </w:rPr>
        <w:t xml:space="preserve">11., </w:t>
      </w:r>
      <w:r w:rsidRPr="00835178">
        <w:rPr>
          <w:rFonts w:ascii="Palatino Linotype" w:hAnsi="Palatino Linotype" w:cs="Palatino Linotype"/>
          <w:kern w:val="1"/>
          <w:sz w:val="24"/>
          <w:szCs w:val="24"/>
          <w:lang w:eastAsia="hi-IN" w:bidi="hi-IN"/>
        </w:rPr>
        <w:t>Faipar szakmacsoportra meghatározott kompetenciák birtokában</w:t>
      </w:r>
    </w:p>
    <w:p w:rsidR="00822D4E" w:rsidRPr="00835178" w:rsidRDefault="00822D4E"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822D4E" w:rsidRPr="00835178" w:rsidRDefault="00822D4E"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Egészségügyi alkalmassági követelmények: -</w:t>
      </w:r>
    </w:p>
    <w:p w:rsidR="00822D4E" w:rsidRPr="00835178" w:rsidRDefault="00822D4E"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822D4E" w:rsidRPr="00835178" w:rsidRDefault="00822D4E"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Pályaalkalmassági követelmények: -</w:t>
      </w:r>
    </w:p>
    <w:p w:rsidR="00822D4E" w:rsidRPr="00835178" w:rsidRDefault="00822D4E"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822D4E" w:rsidRPr="00835178" w:rsidRDefault="00822D4E" w:rsidP="00142BC6">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Szintvizsga: -</w:t>
      </w:r>
    </w:p>
    <w:p w:rsidR="00822D4E" w:rsidRPr="00835178" w:rsidRDefault="00822D4E" w:rsidP="00142BC6">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822D4E" w:rsidRPr="00835178" w:rsidRDefault="00822D4E" w:rsidP="00142BC6">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 xml:space="preserve">Az iskolai rendszerű képzésben az összefüggő szakmai gyakorlat időtartama: </w:t>
      </w:r>
    </w:p>
    <w:p w:rsidR="00822D4E" w:rsidRPr="00835178" w:rsidRDefault="00822D4E" w:rsidP="00DA2C49">
      <w:pPr>
        <w:widowControl w:val="0"/>
        <w:suppressAutoHyphens/>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Az első szakképzési évfolyamot követően 70 óra; a második szakképzési évfolyamot követően 105 óra; a harmadik szakképzési évfolyamot követően 105 óra</w:t>
      </w:r>
    </w:p>
    <w:p w:rsidR="00822D4E" w:rsidRPr="00835178" w:rsidRDefault="00822D4E" w:rsidP="00A63108">
      <w:pPr>
        <w:widowControl w:val="0"/>
        <w:suppressAutoHyphens/>
        <w:jc w:val="both"/>
        <w:rPr>
          <w:rFonts w:ascii="Palatino Linotype" w:hAnsi="Palatino Linotype" w:cs="Palatino Linotype"/>
          <w:b/>
          <w:bCs/>
          <w:kern w:val="1"/>
          <w:sz w:val="24"/>
          <w:szCs w:val="24"/>
          <w:lang w:eastAsia="hi-IN" w:bidi="hi-IN"/>
        </w:rPr>
      </w:pPr>
    </w:p>
    <w:p w:rsidR="00822D4E" w:rsidRPr="00835178" w:rsidRDefault="00822D4E" w:rsidP="00A63108">
      <w:pPr>
        <w:widowControl w:val="0"/>
        <w:suppressAutoHyphens/>
        <w:jc w:val="both"/>
        <w:rPr>
          <w:rFonts w:ascii="Palatino Linotype" w:hAnsi="Palatino Linotype" w:cs="Palatino Linotype"/>
          <w:b/>
          <w:bCs/>
          <w:kern w:val="1"/>
          <w:sz w:val="24"/>
          <w:szCs w:val="24"/>
          <w:lang w:eastAsia="hi-IN" w:bidi="hi-IN"/>
        </w:rPr>
      </w:pPr>
    </w:p>
    <w:p w:rsidR="00822D4E" w:rsidRPr="00835178" w:rsidRDefault="00822D4E" w:rsidP="00A63108">
      <w:pPr>
        <w:widowControl w:val="0"/>
        <w:suppressAutoHyphens/>
        <w:jc w:val="both"/>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IV.</w:t>
      </w:r>
      <w:r w:rsidRPr="00835178">
        <w:rPr>
          <w:rFonts w:ascii="Palatino Linotype" w:hAnsi="Palatino Linotype" w:cs="Palatino Linotype"/>
          <w:b/>
          <w:bCs/>
          <w:kern w:val="1"/>
          <w:sz w:val="24"/>
          <w:szCs w:val="24"/>
          <w:lang w:eastAsia="hi-IN" w:bidi="hi-IN"/>
        </w:rPr>
        <w:tab/>
      </w:r>
      <w:proofErr w:type="gramStart"/>
      <w:r w:rsidRPr="00835178">
        <w:rPr>
          <w:rFonts w:ascii="Palatino Linotype" w:hAnsi="Palatino Linotype" w:cs="Palatino Linotype"/>
          <w:b/>
          <w:bCs/>
          <w:kern w:val="1"/>
          <w:sz w:val="24"/>
          <w:szCs w:val="24"/>
          <w:lang w:eastAsia="hi-IN" w:bidi="hi-IN"/>
        </w:rPr>
        <w:t>A</w:t>
      </w:r>
      <w:proofErr w:type="gramEnd"/>
      <w:r w:rsidRPr="00835178">
        <w:rPr>
          <w:rFonts w:ascii="Palatino Linotype" w:hAnsi="Palatino Linotype" w:cs="Palatino Linotype"/>
          <w:b/>
          <w:bCs/>
          <w:kern w:val="1"/>
          <w:sz w:val="24"/>
          <w:szCs w:val="24"/>
          <w:lang w:eastAsia="hi-IN" w:bidi="hi-IN"/>
        </w:rPr>
        <w:t xml:space="preserve"> szakképzés szervezésének feltételei</w:t>
      </w:r>
    </w:p>
    <w:p w:rsidR="00822D4E" w:rsidRPr="00835178" w:rsidRDefault="00822D4E" w:rsidP="00A63108">
      <w:pPr>
        <w:widowControl w:val="0"/>
        <w:suppressAutoHyphens/>
        <w:jc w:val="both"/>
        <w:rPr>
          <w:rFonts w:ascii="Palatino Linotype" w:hAnsi="Palatino Linotype" w:cs="Palatino Linotype"/>
          <w:b/>
          <w:bCs/>
          <w:kern w:val="1"/>
          <w:sz w:val="24"/>
          <w:szCs w:val="24"/>
          <w:lang w:eastAsia="hi-IN" w:bidi="hi-IN"/>
        </w:rPr>
      </w:pPr>
    </w:p>
    <w:p w:rsidR="00822D4E" w:rsidRPr="00835178" w:rsidRDefault="00822D4E" w:rsidP="00A63108">
      <w:pPr>
        <w:widowControl w:val="0"/>
        <w:suppressAutoHyphens/>
        <w:jc w:val="both"/>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Személyi feltételek</w:t>
      </w:r>
    </w:p>
    <w:p w:rsidR="00822D4E" w:rsidRPr="00835178" w:rsidRDefault="00822D4E" w:rsidP="00A63108">
      <w:pPr>
        <w:widowControl w:val="0"/>
        <w:suppressAutoHyphens/>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22D4E" w:rsidRPr="00835178" w:rsidRDefault="00822D4E" w:rsidP="00A63108">
      <w:pPr>
        <w:widowControl w:val="0"/>
        <w:suppressAutoHyphens/>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Ezen túl az alábbi tantárgyak oktatására az alábbi végzettséggel</w:t>
      </w:r>
      <w:r w:rsidR="00D61BF7">
        <w:rPr>
          <w:rFonts w:ascii="Palatino Linotype" w:hAnsi="Palatino Linotype" w:cs="Palatino Linotype"/>
          <w:kern w:val="1"/>
          <w:sz w:val="24"/>
          <w:szCs w:val="24"/>
          <w:lang w:eastAsia="hi-IN" w:bidi="hi-IN"/>
        </w:rPr>
        <w:t xml:space="preserve"> </w:t>
      </w:r>
      <w:r w:rsidRPr="00835178">
        <w:rPr>
          <w:rFonts w:ascii="Palatino Linotype" w:hAnsi="Palatino Linotype" w:cs="Palatino Linotype"/>
          <w:kern w:val="1"/>
          <w:sz w:val="24"/>
          <w:szCs w:val="24"/>
          <w:lang w:eastAsia="hi-IN" w:bidi="hi-IN"/>
        </w:rPr>
        <w:t>rendelkező szakember alkalmazható:</w:t>
      </w:r>
    </w:p>
    <w:p w:rsidR="00822D4E" w:rsidRPr="00835178" w:rsidRDefault="00822D4E" w:rsidP="00A63108">
      <w:pPr>
        <w:widowControl w:val="0"/>
        <w:suppressAutoHyphens/>
        <w:jc w:val="both"/>
        <w:rPr>
          <w:rFonts w:ascii="Palatino Linotype" w:hAnsi="Palatino Linotype" w:cs="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822D4E" w:rsidRPr="00835178">
        <w:trPr>
          <w:jc w:val="center"/>
        </w:trPr>
        <w:tc>
          <w:tcPr>
            <w:tcW w:w="4053" w:type="dxa"/>
          </w:tcPr>
          <w:p w:rsidR="00822D4E" w:rsidRPr="00835178" w:rsidRDefault="00822D4E" w:rsidP="00010E5A">
            <w:pPr>
              <w:widowControl w:val="0"/>
              <w:suppressAutoHyphens/>
              <w:jc w:val="center"/>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Tantárgy</w:t>
            </w:r>
          </w:p>
        </w:tc>
        <w:tc>
          <w:tcPr>
            <w:tcW w:w="4678" w:type="dxa"/>
          </w:tcPr>
          <w:p w:rsidR="00822D4E" w:rsidRPr="00835178" w:rsidRDefault="00822D4E" w:rsidP="00010E5A">
            <w:pPr>
              <w:widowControl w:val="0"/>
              <w:suppressAutoHyphens/>
              <w:jc w:val="center"/>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Szakképesítés /Szakképzettség</w:t>
            </w:r>
          </w:p>
        </w:tc>
      </w:tr>
      <w:tr w:rsidR="00822D4E" w:rsidRPr="00835178">
        <w:trPr>
          <w:jc w:val="center"/>
        </w:trPr>
        <w:tc>
          <w:tcPr>
            <w:tcW w:w="4053" w:type="dxa"/>
            <w:vAlign w:val="center"/>
          </w:tcPr>
          <w:p w:rsidR="00822D4E" w:rsidRPr="00835178" w:rsidRDefault="00822D4E" w:rsidP="00DC469B">
            <w:pPr>
              <w:widowControl w:val="0"/>
              <w:suppressAutoHyphens/>
              <w:jc w:val="center"/>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w:t>
            </w:r>
          </w:p>
        </w:tc>
        <w:tc>
          <w:tcPr>
            <w:tcW w:w="4678" w:type="dxa"/>
          </w:tcPr>
          <w:p w:rsidR="00822D4E" w:rsidRPr="00835178" w:rsidRDefault="00822D4E" w:rsidP="00DC469B">
            <w:pPr>
              <w:widowControl w:val="0"/>
              <w:suppressAutoHyphens/>
              <w:jc w:val="center"/>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w:t>
            </w:r>
          </w:p>
        </w:tc>
      </w:tr>
    </w:tbl>
    <w:p w:rsidR="00822D4E" w:rsidRPr="00835178" w:rsidRDefault="00822D4E" w:rsidP="00A63108">
      <w:pPr>
        <w:widowControl w:val="0"/>
        <w:suppressAutoHyphens/>
        <w:jc w:val="both"/>
        <w:rPr>
          <w:rFonts w:ascii="Palatino Linotype" w:hAnsi="Palatino Linotype" w:cs="Palatino Linotype"/>
          <w:b/>
          <w:bCs/>
          <w:kern w:val="1"/>
          <w:sz w:val="24"/>
          <w:szCs w:val="24"/>
          <w:lang w:eastAsia="hi-IN" w:bidi="hi-IN"/>
        </w:rPr>
      </w:pPr>
    </w:p>
    <w:p w:rsidR="00822D4E" w:rsidRPr="00835178" w:rsidRDefault="00822D4E" w:rsidP="00A63108">
      <w:pPr>
        <w:widowControl w:val="0"/>
        <w:suppressAutoHyphens/>
        <w:jc w:val="both"/>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Tárgyi feltételek</w:t>
      </w:r>
    </w:p>
    <w:p w:rsidR="00822D4E" w:rsidRPr="00835178" w:rsidRDefault="00822D4E" w:rsidP="00A63108">
      <w:pPr>
        <w:widowControl w:val="0"/>
        <w:suppressAutoHyphens/>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835178">
        <w:rPr>
          <w:rFonts w:ascii="Palatino Linotype" w:hAnsi="Palatino Linotype" w:cs="Palatino Linotype"/>
          <w:kern w:val="1"/>
          <w:sz w:val="24"/>
          <w:szCs w:val="24"/>
          <w:lang w:eastAsia="hi-IN" w:bidi="hi-IN"/>
        </w:rPr>
        <w:t>szvk</w:t>
      </w:r>
      <w:proofErr w:type="spellEnd"/>
      <w:r w:rsidRPr="00835178">
        <w:rPr>
          <w:rFonts w:ascii="Palatino Linotype" w:hAnsi="Palatino Linotype" w:cs="Palatino Linotype"/>
          <w:kern w:val="1"/>
          <w:sz w:val="24"/>
          <w:szCs w:val="24"/>
          <w:lang w:eastAsia="hi-IN" w:bidi="hi-IN"/>
        </w:rPr>
        <w:t>) tartalmazza, melynek további részletei az alábbiak: nincs</w:t>
      </w:r>
    </w:p>
    <w:p w:rsidR="00822D4E" w:rsidRPr="00835178" w:rsidRDefault="00822D4E" w:rsidP="00A63108">
      <w:pPr>
        <w:widowControl w:val="0"/>
        <w:suppressAutoHyphens/>
        <w:jc w:val="both"/>
        <w:rPr>
          <w:rFonts w:ascii="Palatino Linotype" w:hAnsi="Palatino Linotype" w:cs="Palatino Linotype"/>
          <w:kern w:val="1"/>
          <w:sz w:val="24"/>
          <w:szCs w:val="24"/>
          <w:lang w:eastAsia="hi-IN" w:bidi="hi-IN"/>
        </w:rPr>
      </w:pPr>
    </w:p>
    <w:p w:rsidR="00822D4E" w:rsidRPr="00835178" w:rsidRDefault="00822D4E" w:rsidP="00A63108">
      <w:pPr>
        <w:widowControl w:val="0"/>
        <w:suppressAutoHyphens/>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Ajánlás a szakmai képzés lebonyolításához szükséges további eszközökre és felszerelésekre: nincs</w:t>
      </w:r>
    </w:p>
    <w:p w:rsidR="00822D4E" w:rsidRPr="00835178" w:rsidRDefault="00822D4E" w:rsidP="00A63108">
      <w:pPr>
        <w:widowControl w:val="0"/>
        <w:suppressAutoHyphens/>
        <w:jc w:val="both"/>
        <w:rPr>
          <w:rFonts w:ascii="Palatino Linotype" w:hAnsi="Palatino Linotype" w:cs="Palatino Linotype"/>
          <w:kern w:val="1"/>
          <w:sz w:val="24"/>
          <w:szCs w:val="24"/>
          <w:lang w:eastAsia="hi-IN" w:bidi="hi-IN"/>
        </w:rPr>
      </w:pPr>
    </w:p>
    <w:p w:rsidR="00822D4E" w:rsidRPr="00835178" w:rsidRDefault="00822D4E" w:rsidP="00A63108">
      <w:pPr>
        <w:widowControl w:val="0"/>
        <w:suppressAutoHyphens/>
        <w:jc w:val="both"/>
        <w:rPr>
          <w:rFonts w:ascii="Palatino Linotype" w:hAnsi="Palatino Linotype" w:cs="Palatino Linotype"/>
          <w:kern w:val="1"/>
          <w:sz w:val="24"/>
          <w:szCs w:val="24"/>
          <w:lang w:eastAsia="hi-IN" w:bidi="hi-IN"/>
        </w:rPr>
      </w:pPr>
    </w:p>
    <w:p w:rsidR="00822D4E" w:rsidRPr="00835178" w:rsidRDefault="00822D4E" w:rsidP="00EE4721">
      <w:pPr>
        <w:widowControl w:val="0"/>
        <w:suppressAutoHyphens/>
        <w:jc w:val="both"/>
        <w:rPr>
          <w:rFonts w:ascii="Palatino Linotype" w:hAnsi="Palatino Linotype" w:cs="Palatino Linotype"/>
          <w:b/>
          <w:bCs/>
          <w:kern w:val="1"/>
          <w:sz w:val="24"/>
          <w:szCs w:val="24"/>
          <w:lang w:eastAsia="hi-IN" w:bidi="hi-IN"/>
        </w:rPr>
      </w:pPr>
    </w:p>
    <w:p w:rsidR="00822D4E" w:rsidRPr="00835178" w:rsidRDefault="00822D4E" w:rsidP="00557E74">
      <w:pPr>
        <w:widowControl w:val="0"/>
        <w:numPr>
          <w:ilvl w:val="0"/>
          <w:numId w:val="2"/>
        </w:numPr>
        <w:suppressAutoHyphens/>
        <w:jc w:val="both"/>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Speciális szakiskolai óraterv OKJ szerinti szakképesítés oktatásához</w:t>
      </w:r>
    </w:p>
    <w:p w:rsidR="00822D4E" w:rsidRPr="00835178" w:rsidRDefault="00822D4E" w:rsidP="004F1DFE">
      <w:pPr>
        <w:jc w:val="both"/>
        <w:rPr>
          <w:rFonts w:ascii="Palatino Linotype" w:hAnsi="Palatino Linotype" w:cs="Palatino Linotype"/>
          <w:sz w:val="24"/>
          <w:szCs w:val="24"/>
        </w:rPr>
      </w:pPr>
    </w:p>
    <w:p w:rsidR="00822D4E" w:rsidRPr="00835178" w:rsidRDefault="00822D4E" w:rsidP="005E0D59">
      <w:pPr>
        <w:widowControl w:val="0"/>
        <w:shd w:val="clear" w:color="auto" w:fill="FFFFFF"/>
        <w:suppressAutoHyphens/>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A</w:t>
      </w:r>
      <w:r w:rsidR="00B06230">
        <w:rPr>
          <w:rFonts w:ascii="Palatino Linotype" w:hAnsi="Palatino Linotype" w:cs="Palatino Linotype"/>
          <w:kern w:val="1"/>
          <w:sz w:val="24"/>
          <w:szCs w:val="24"/>
          <w:lang w:eastAsia="hi-IN" w:bidi="hi-IN"/>
        </w:rPr>
        <w:t xml:space="preserve"> </w:t>
      </w:r>
      <w:r w:rsidRPr="00835178">
        <w:rPr>
          <w:rFonts w:ascii="Palatino Linotype" w:hAnsi="Palatino Linotype" w:cs="Palatino Linotype"/>
          <w:kern w:val="1"/>
          <w:sz w:val="24"/>
          <w:szCs w:val="24"/>
          <w:lang w:eastAsia="hi-IN" w:bidi="hi-IN"/>
        </w:rPr>
        <w:t>szakképesítés képzésének heti és éves szakmai óraszámai</w:t>
      </w:r>
      <w:r w:rsidRPr="00835178">
        <w:rPr>
          <w:rFonts w:ascii="Palatino Linotype" w:hAnsi="Palatino Linotype" w:cs="Palatino Linotype"/>
          <w:sz w:val="24"/>
          <w:szCs w:val="24"/>
        </w:rPr>
        <w:t>:</w:t>
      </w:r>
    </w:p>
    <w:p w:rsidR="00822D4E" w:rsidRPr="00835178" w:rsidRDefault="00822D4E" w:rsidP="005E0D59">
      <w:pPr>
        <w:widowControl w:val="0"/>
        <w:shd w:val="clear" w:color="auto" w:fill="FFFFFF"/>
        <w:suppressAutoHyphens/>
        <w:jc w:val="both"/>
        <w:rPr>
          <w:rFonts w:ascii="Palatino Linotype" w:hAnsi="Palatino Linotype" w:cs="Palatino Linotype"/>
          <w:kern w:val="1"/>
          <w:sz w:val="24"/>
          <w:szCs w:val="24"/>
          <w:lang w:eastAsia="hi-IN" w:bidi="hi-IN"/>
        </w:rPr>
      </w:pPr>
    </w:p>
    <w:tbl>
      <w:tblPr>
        <w:tblW w:w="111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362"/>
        <w:gridCol w:w="1047"/>
        <w:gridCol w:w="1047"/>
        <w:gridCol w:w="1047"/>
        <w:gridCol w:w="1047"/>
        <w:gridCol w:w="1047"/>
        <w:gridCol w:w="1047"/>
        <w:gridCol w:w="1047"/>
        <w:gridCol w:w="1047"/>
      </w:tblGrid>
      <w:tr w:rsidR="00822D4E" w:rsidRPr="00835178">
        <w:trPr>
          <w:trHeight w:val="488"/>
          <w:jc w:val="center"/>
        </w:trPr>
        <w:tc>
          <w:tcPr>
            <w:tcW w:w="1474" w:type="dxa"/>
            <w:vAlign w:val="center"/>
          </w:tcPr>
          <w:p w:rsidR="00822D4E" w:rsidRPr="00835178" w:rsidRDefault="00822D4E" w:rsidP="006E620D">
            <w:pPr>
              <w:jc w:val="center"/>
              <w:rPr>
                <w:rFonts w:ascii="Palatino Linotype" w:hAnsi="Palatino Linotype" w:cs="Palatino Linotype"/>
                <w:sz w:val="20"/>
                <w:szCs w:val="20"/>
                <w:lang w:eastAsia="en-US"/>
              </w:rPr>
            </w:pPr>
          </w:p>
        </w:tc>
        <w:tc>
          <w:tcPr>
            <w:tcW w:w="1260"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előkészítő évfolyam</w:t>
            </w:r>
          </w:p>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(választható)</w:t>
            </w:r>
          </w:p>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heti óraszám</w:t>
            </w:r>
          </w:p>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36 hét</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9. évfolyam</w:t>
            </w:r>
          </w:p>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heti óraszám</w:t>
            </w:r>
          </w:p>
          <w:p w:rsidR="00822D4E" w:rsidRPr="00835178" w:rsidRDefault="00822D4E" w:rsidP="00F80798">
            <w:pPr>
              <w:jc w:val="center"/>
              <w:rPr>
                <w:rFonts w:ascii="Palatino Linotype" w:hAnsi="Palatino Linotype" w:cs="Palatino Linotype"/>
                <w:sz w:val="20"/>
                <w:szCs w:val="20"/>
                <w:lang w:eastAsia="en-US"/>
              </w:rPr>
            </w:pP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9. évfolyam</w:t>
            </w:r>
          </w:p>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éves óraszám</w:t>
            </w:r>
          </w:p>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36 héttel</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10. évfolyam</w:t>
            </w:r>
          </w:p>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heti óraszám</w:t>
            </w:r>
          </w:p>
          <w:p w:rsidR="00822D4E" w:rsidRPr="00835178" w:rsidRDefault="00822D4E" w:rsidP="00F80798">
            <w:pPr>
              <w:jc w:val="center"/>
              <w:rPr>
                <w:rFonts w:ascii="Palatino Linotype" w:hAnsi="Palatino Linotype" w:cs="Palatino Linotype"/>
                <w:sz w:val="20"/>
                <w:szCs w:val="20"/>
                <w:lang w:eastAsia="en-US"/>
              </w:rPr>
            </w:pP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10. évfolyam</w:t>
            </w:r>
          </w:p>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éves óraszám</w:t>
            </w:r>
          </w:p>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36 héttel</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11. évfolyam</w:t>
            </w:r>
          </w:p>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heti óraszám</w:t>
            </w:r>
          </w:p>
          <w:p w:rsidR="00822D4E" w:rsidRPr="00835178" w:rsidRDefault="00822D4E" w:rsidP="00F80798">
            <w:pPr>
              <w:jc w:val="center"/>
              <w:rPr>
                <w:rFonts w:ascii="Palatino Linotype" w:hAnsi="Palatino Linotype" w:cs="Palatino Linotype"/>
                <w:sz w:val="20"/>
                <w:szCs w:val="20"/>
                <w:lang w:eastAsia="en-US"/>
              </w:rPr>
            </w:pP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11. évfolyam</w:t>
            </w:r>
          </w:p>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éves óraszám</w:t>
            </w:r>
          </w:p>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36 héttel</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12. évfolyam</w:t>
            </w:r>
          </w:p>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heti óraszám</w:t>
            </w:r>
          </w:p>
          <w:p w:rsidR="00822D4E" w:rsidRPr="00835178" w:rsidRDefault="00822D4E" w:rsidP="00F80798">
            <w:pPr>
              <w:jc w:val="center"/>
              <w:rPr>
                <w:rFonts w:ascii="Palatino Linotype" w:hAnsi="Palatino Linotype" w:cs="Palatino Linotype"/>
                <w:sz w:val="20"/>
                <w:szCs w:val="20"/>
                <w:lang w:eastAsia="en-US"/>
              </w:rPr>
            </w:pP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12. évfolyam</w:t>
            </w:r>
          </w:p>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éves óraszám</w:t>
            </w:r>
          </w:p>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32 héttel</w:t>
            </w:r>
          </w:p>
        </w:tc>
      </w:tr>
      <w:tr w:rsidR="00822D4E" w:rsidRPr="00835178">
        <w:trPr>
          <w:trHeight w:val="488"/>
          <w:jc w:val="center"/>
        </w:trPr>
        <w:tc>
          <w:tcPr>
            <w:tcW w:w="1474" w:type="dxa"/>
            <w:vAlign w:val="center"/>
          </w:tcPr>
          <w:p w:rsidR="00822D4E" w:rsidRPr="00835178" w:rsidRDefault="00822D4E" w:rsidP="00F80798">
            <w:pP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Közismeret</w:t>
            </w:r>
          </w:p>
        </w:tc>
        <w:tc>
          <w:tcPr>
            <w:tcW w:w="1260"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31,5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10,5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378</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11,5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414</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10,5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378</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10,5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336</w:t>
            </w:r>
          </w:p>
        </w:tc>
      </w:tr>
      <w:tr w:rsidR="00822D4E" w:rsidRPr="00835178">
        <w:trPr>
          <w:trHeight w:val="261"/>
          <w:jc w:val="center"/>
        </w:trPr>
        <w:tc>
          <w:tcPr>
            <w:tcW w:w="1474" w:type="dxa"/>
            <w:vAlign w:val="center"/>
          </w:tcPr>
          <w:p w:rsidR="00822D4E" w:rsidRPr="00835178" w:rsidRDefault="00822D4E" w:rsidP="00F80798">
            <w:pP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Szakmai elmélet és gyakorlat együtt</w:t>
            </w:r>
          </w:p>
        </w:tc>
        <w:tc>
          <w:tcPr>
            <w:tcW w:w="1260"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0</w:t>
            </w:r>
          </w:p>
        </w:tc>
        <w:tc>
          <w:tcPr>
            <w:tcW w:w="1047" w:type="dxa"/>
            <w:vAlign w:val="center"/>
          </w:tcPr>
          <w:p w:rsidR="00822D4E" w:rsidRPr="00835178" w:rsidRDefault="00822D4E" w:rsidP="00F80798">
            <w:pPr>
              <w:jc w:val="center"/>
              <w:rPr>
                <w:rFonts w:ascii="Palatino Linotype" w:hAnsi="Palatino Linotype" w:cs="Palatino Linotype"/>
                <w:b/>
                <w:bCs/>
                <w:sz w:val="20"/>
                <w:szCs w:val="20"/>
                <w:lang w:eastAsia="en-US"/>
              </w:rPr>
            </w:pPr>
            <w:r w:rsidRPr="00835178">
              <w:rPr>
                <w:rFonts w:ascii="Palatino Linotype" w:hAnsi="Palatino Linotype" w:cs="Palatino Linotype"/>
                <w:b/>
                <w:bCs/>
                <w:sz w:val="20"/>
                <w:szCs w:val="20"/>
                <w:lang w:eastAsia="en-US"/>
              </w:rPr>
              <w:t>21</w:t>
            </w:r>
          </w:p>
        </w:tc>
        <w:tc>
          <w:tcPr>
            <w:tcW w:w="1047" w:type="dxa"/>
            <w:vAlign w:val="center"/>
          </w:tcPr>
          <w:p w:rsidR="00822D4E" w:rsidRPr="00835178" w:rsidRDefault="00822D4E" w:rsidP="00F80798">
            <w:pPr>
              <w:jc w:val="center"/>
              <w:rPr>
                <w:rFonts w:ascii="Palatino Linotype" w:hAnsi="Palatino Linotype" w:cs="Palatino Linotype"/>
                <w:b/>
                <w:bCs/>
                <w:sz w:val="20"/>
                <w:szCs w:val="20"/>
                <w:lang w:eastAsia="en-US"/>
              </w:rPr>
            </w:pPr>
            <w:r w:rsidRPr="00835178">
              <w:rPr>
                <w:rFonts w:ascii="Palatino Linotype" w:hAnsi="Palatino Linotype" w:cs="Palatino Linotype"/>
                <w:b/>
                <w:bCs/>
                <w:sz w:val="20"/>
                <w:szCs w:val="20"/>
                <w:lang w:eastAsia="en-US"/>
              </w:rPr>
              <w:t>756+70</w:t>
            </w:r>
          </w:p>
        </w:tc>
        <w:tc>
          <w:tcPr>
            <w:tcW w:w="1047" w:type="dxa"/>
            <w:vAlign w:val="center"/>
          </w:tcPr>
          <w:p w:rsidR="00822D4E" w:rsidRPr="00835178" w:rsidRDefault="00822D4E" w:rsidP="00F80798">
            <w:pPr>
              <w:jc w:val="center"/>
              <w:rPr>
                <w:rFonts w:ascii="Palatino Linotype" w:hAnsi="Palatino Linotype" w:cs="Palatino Linotype"/>
                <w:b/>
                <w:bCs/>
                <w:sz w:val="20"/>
                <w:szCs w:val="20"/>
                <w:lang w:eastAsia="en-US"/>
              </w:rPr>
            </w:pPr>
            <w:r w:rsidRPr="00835178">
              <w:rPr>
                <w:rFonts w:ascii="Palatino Linotype" w:hAnsi="Palatino Linotype" w:cs="Palatino Linotype"/>
                <w:b/>
                <w:bCs/>
                <w:sz w:val="20"/>
                <w:szCs w:val="20"/>
                <w:lang w:eastAsia="en-US"/>
              </w:rPr>
              <w:t>21</w:t>
            </w:r>
          </w:p>
        </w:tc>
        <w:tc>
          <w:tcPr>
            <w:tcW w:w="1047" w:type="dxa"/>
            <w:vAlign w:val="center"/>
          </w:tcPr>
          <w:p w:rsidR="00822D4E" w:rsidRPr="00835178" w:rsidRDefault="00822D4E" w:rsidP="00F80798">
            <w:pPr>
              <w:jc w:val="center"/>
              <w:rPr>
                <w:rFonts w:ascii="Palatino Linotype" w:hAnsi="Palatino Linotype" w:cs="Palatino Linotype"/>
                <w:b/>
                <w:bCs/>
                <w:sz w:val="20"/>
                <w:szCs w:val="20"/>
                <w:lang w:eastAsia="en-US"/>
              </w:rPr>
            </w:pPr>
            <w:r w:rsidRPr="00835178">
              <w:rPr>
                <w:rFonts w:ascii="Palatino Linotype" w:hAnsi="Palatino Linotype" w:cs="Palatino Linotype"/>
                <w:b/>
                <w:bCs/>
                <w:sz w:val="20"/>
                <w:szCs w:val="20"/>
                <w:lang w:eastAsia="en-US"/>
              </w:rPr>
              <w:t>756+105</w:t>
            </w:r>
          </w:p>
        </w:tc>
        <w:tc>
          <w:tcPr>
            <w:tcW w:w="1047" w:type="dxa"/>
            <w:vAlign w:val="center"/>
          </w:tcPr>
          <w:p w:rsidR="00822D4E" w:rsidRPr="00835178" w:rsidRDefault="00822D4E" w:rsidP="00F80798">
            <w:pPr>
              <w:jc w:val="center"/>
              <w:rPr>
                <w:rFonts w:ascii="Palatino Linotype" w:hAnsi="Palatino Linotype" w:cs="Palatino Linotype"/>
                <w:b/>
                <w:bCs/>
                <w:sz w:val="20"/>
                <w:szCs w:val="20"/>
                <w:lang w:eastAsia="en-US"/>
              </w:rPr>
            </w:pPr>
            <w:r w:rsidRPr="00835178">
              <w:rPr>
                <w:rFonts w:ascii="Palatino Linotype" w:hAnsi="Palatino Linotype" w:cs="Palatino Linotype"/>
                <w:b/>
                <w:bCs/>
                <w:sz w:val="20"/>
                <w:szCs w:val="20"/>
                <w:lang w:eastAsia="en-US"/>
              </w:rPr>
              <w:t>21</w:t>
            </w:r>
          </w:p>
        </w:tc>
        <w:tc>
          <w:tcPr>
            <w:tcW w:w="1047" w:type="dxa"/>
            <w:vAlign w:val="center"/>
          </w:tcPr>
          <w:p w:rsidR="00822D4E" w:rsidRPr="00835178" w:rsidRDefault="00822D4E" w:rsidP="00F80798">
            <w:pPr>
              <w:jc w:val="center"/>
              <w:rPr>
                <w:rFonts w:ascii="Palatino Linotype" w:hAnsi="Palatino Linotype" w:cs="Palatino Linotype"/>
                <w:b/>
                <w:bCs/>
                <w:sz w:val="20"/>
                <w:szCs w:val="20"/>
                <w:lang w:eastAsia="en-US"/>
              </w:rPr>
            </w:pPr>
            <w:r w:rsidRPr="00835178">
              <w:rPr>
                <w:rFonts w:ascii="Palatino Linotype" w:hAnsi="Palatino Linotype" w:cs="Palatino Linotype"/>
                <w:b/>
                <w:bCs/>
                <w:sz w:val="20"/>
                <w:szCs w:val="20"/>
                <w:lang w:eastAsia="en-US"/>
              </w:rPr>
              <w:t>756+105</w:t>
            </w:r>
          </w:p>
        </w:tc>
        <w:tc>
          <w:tcPr>
            <w:tcW w:w="1047" w:type="dxa"/>
            <w:vAlign w:val="center"/>
          </w:tcPr>
          <w:p w:rsidR="00822D4E" w:rsidRPr="00835178" w:rsidRDefault="00822D4E" w:rsidP="00F80798">
            <w:pPr>
              <w:jc w:val="center"/>
              <w:rPr>
                <w:rFonts w:ascii="Palatino Linotype" w:hAnsi="Palatino Linotype" w:cs="Palatino Linotype"/>
                <w:b/>
                <w:bCs/>
                <w:sz w:val="20"/>
                <w:szCs w:val="20"/>
                <w:lang w:eastAsia="en-US"/>
              </w:rPr>
            </w:pPr>
            <w:r w:rsidRPr="00835178">
              <w:rPr>
                <w:rFonts w:ascii="Palatino Linotype" w:hAnsi="Palatino Linotype" w:cs="Palatino Linotype"/>
                <w:b/>
                <w:bCs/>
                <w:sz w:val="20"/>
                <w:szCs w:val="20"/>
                <w:lang w:eastAsia="en-US"/>
              </w:rPr>
              <w:t>21</w:t>
            </w:r>
          </w:p>
        </w:tc>
        <w:tc>
          <w:tcPr>
            <w:tcW w:w="1047" w:type="dxa"/>
            <w:vAlign w:val="center"/>
          </w:tcPr>
          <w:p w:rsidR="00822D4E" w:rsidRPr="00835178" w:rsidRDefault="00822D4E" w:rsidP="00F80798">
            <w:pPr>
              <w:jc w:val="center"/>
              <w:rPr>
                <w:rFonts w:ascii="Palatino Linotype" w:hAnsi="Palatino Linotype" w:cs="Palatino Linotype"/>
                <w:b/>
                <w:bCs/>
                <w:sz w:val="20"/>
                <w:szCs w:val="20"/>
                <w:lang w:eastAsia="en-US"/>
              </w:rPr>
            </w:pPr>
            <w:r w:rsidRPr="00835178">
              <w:rPr>
                <w:rFonts w:ascii="Palatino Linotype" w:hAnsi="Palatino Linotype" w:cs="Palatino Linotype"/>
                <w:b/>
                <w:bCs/>
                <w:sz w:val="20"/>
                <w:szCs w:val="20"/>
                <w:lang w:eastAsia="en-US"/>
              </w:rPr>
              <w:t>672</w:t>
            </w:r>
          </w:p>
        </w:tc>
      </w:tr>
      <w:tr w:rsidR="00822D4E" w:rsidRPr="00835178">
        <w:trPr>
          <w:trHeight w:val="551"/>
          <w:jc w:val="center"/>
        </w:trPr>
        <w:tc>
          <w:tcPr>
            <w:tcW w:w="1474" w:type="dxa"/>
            <w:vAlign w:val="center"/>
          </w:tcPr>
          <w:p w:rsidR="00822D4E" w:rsidRPr="00835178" w:rsidRDefault="00822D4E" w:rsidP="00F80798">
            <w:pP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Összesen</w:t>
            </w:r>
          </w:p>
        </w:tc>
        <w:tc>
          <w:tcPr>
            <w:tcW w:w="1260"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31,5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31,5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1134+70</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32,5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1170+105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31,5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1134+105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31,5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1008</w:t>
            </w:r>
          </w:p>
        </w:tc>
      </w:tr>
      <w:tr w:rsidR="00822D4E" w:rsidRPr="00835178">
        <w:trPr>
          <w:trHeight w:val="551"/>
          <w:jc w:val="center"/>
        </w:trPr>
        <w:tc>
          <w:tcPr>
            <w:tcW w:w="1474" w:type="dxa"/>
            <w:vAlign w:val="center"/>
          </w:tcPr>
          <w:p w:rsidR="00822D4E" w:rsidRPr="00835178" w:rsidRDefault="00822D4E" w:rsidP="00F80798">
            <w:pP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 xml:space="preserve">8-10% szabad sáv </w:t>
            </w:r>
          </w:p>
          <w:p w:rsidR="00822D4E" w:rsidRPr="00835178" w:rsidRDefault="00822D4E" w:rsidP="00F80798">
            <w:pP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(közismereti rész)</w:t>
            </w:r>
          </w:p>
        </w:tc>
        <w:tc>
          <w:tcPr>
            <w:tcW w:w="1260"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3,5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2</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72</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1,5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54</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1,5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54</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1,5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48</w:t>
            </w:r>
          </w:p>
        </w:tc>
      </w:tr>
      <w:tr w:rsidR="00822D4E" w:rsidRPr="00835178">
        <w:trPr>
          <w:trHeight w:val="551"/>
          <w:jc w:val="center"/>
        </w:trPr>
        <w:tc>
          <w:tcPr>
            <w:tcW w:w="1474" w:type="dxa"/>
            <w:vAlign w:val="center"/>
          </w:tcPr>
          <w:p w:rsidR="00822D4E" w:rsidRPr="00835178" w:rsidRDefault="00822D4E" w:rsidP="00F80798">
            <w:pP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 xml:space="preserve">8-10% szabad sáv </w:t>
            </w:r>
          </w:p>
          <w:p w:rsidR="00822D4E" w:rsidRPr="00835178" w:rsidRDefault="00822D4E" w:rsidP="00F80798">
            <w:pP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(szakmai rész)</w:t>
            </w:r>
          </w:p>
        </w:tc>
        <w:tc>
          <w:tcPr>
            <w:tcW w:w="1260"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0</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1,5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54</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2</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72</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2</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72</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2</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64</w:t>
            </w:r>
          </w:p>
        </w:tc>
      </w:tr>
      <w:tr w:rsidR="00822D4E" w:rsidRPr="00835178">
        <w:trPr>
          <w:trHeight w:val="551"/>
          <w:jc w:val="center"/>
        </w:trPr>
        <w:tc>
          <w:tcPr>
            <w:tcW w:w="1474" w:type="dxa"/>
            <w:vAlign w:val="center"/>
          </w:tcPr>
          <w:p w:rsidR="00822D4E" w:rsidRPr="00835178" w:rsidRDefault="00822D4E" w:rsidP="00F80798">
            <w:pP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Mindösszesen</w:t>
            </w:r>
          </w:p>
          <w:p w:rsidR="00822D4E" w:rsidRPr="00835178" w:rsidRDefault="00822D4E" w:rsidP="00F80798">
            <w:pP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(teljes képzés ideje)</w:t>
            </w:r>
          </w:p>
        </w:tc>
        <w:tc>
          <w:tcPr>
            <w:tcW w:w="1260"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35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35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1260</w:t>
            </w:r>
            <w:r w:rsidR="00FC257B">
              <w:rPr>
                <w:rFonts w:ascii="Palatino Linotype" w:hAnsi="Palatino Linotype" w:cs="Palatino Linotype"/>
                <w:sz w:val="20"/>
                <w:szCs w:val="20"/>
                <w:lang w:eastAsia="en-US"/>
              </w:rPr>
              <w:t>+70</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36</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1296</w:t>
            </w:r>
            <w:r w:rsidR="00FC257B">
              <w:rPr>
                <w:rFonts w:ascii="Palatino Linotype" w:hAnsi="Palatino Linotype" w:cs="Palatino Linotype"/>
                <w:sz w:val="20"/>
                <w:szCs w:val="20"/>
                <w:lang w:eastAsia="en-US"/>
              </w:rPr>
              <w:t>+105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35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1260</w:t>
            </w:r>
            <w:r w:rsidR="00FC257B">
              <w:rPr>
                <w:rFonts w:ascii="Palatino Linotype" w:hAnsi="Palatino Linotype" w:cs="Palatino Linotype"/>
                <w:sz w:val="20"/>
                <w:szCs w:val="20"/>
                <w:lang w:eastAsia="en-US"/>
              </w:rPr>
              <w:t>+105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35</w:t>
            </w:r>
          </w:p>
        </w:tc>
        <w:tc>
          <w:tcPr>
            <w:tcW w:w="1047" w:type="dxa"/>
            <w:vAlign w:val="center"/>
          </w:tcPr>
          <w:p w:rsidR="00822D4E" w:rsidRPr="00835178" w:rsidRDefault="00822D4E" w:rsidP="00F80798">
            <w:pPr>
              <w:jc w:val="center"/>
              <w:rPr>
                <w:rFonts w:ascii="Palatino Linotype" w:hAnsi="Palatino Linotype" w:cs="Palatino Linotype"/>
                <w:sz w:val="20"/>
                <w:szCs w:val="20"/>
                <w:lang w:eastAsia="en-US"/>
              </w:rPr>
            </w:pPr>
            <w:r w:rsidRPr="00835178">
              <w:rPr>
                <w:rFonts w:ascii="Palatino Linotype" w:hAnsi="Palatino Linotype" w:cs="Palatino Linotype"/>
                <w:sz w:val="20"/>
                <w:szCs w:val="20"/>
                <w:lang w:eastAsia="en-US"/>
              </w:rPr>
              <w:t>1120</w:t>
            </w:r>
          </w:p>
        </w:tc>
      </w:tr>
    </w:tbl>
    <w:p w:rsidR="00822D4E" w:rsidRPr="00835178" w:rsidRDefault="00822D4E" w:rsidP="009A5767">
      <w:pPr>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A szakképesítés oktatására fordítható idő </w:t>
      </w:r>
      <w:r w:rsidRPr="00835178">
        <w:rPr>
          <w:rFonts w:ascii="Palatino Linotype" w:hAnsi="Palatino Linotype" w:cs="Palatino Linotype"/>
          <w:b/>
          <w:bCs/>
          <w:sz w:val="24"/>
          <w:szCs w:val="24"/>
        </w:rPr>
        <w:t>3482</w:t>
      </w:r>
      <w:r w:rsidRPr="00835178">
        <w:rPr>
          <w:rFonts w:ascii="Palatino Linotype" w:hAnsi="Palatino Linotype" w:cs="Palatino Linotype"/>
          <w:sz w:val="24"/>
          <w:szCs w:val="24"/>
        </w:rPr>
        <w:t xml:space="preserve"> óra(</w:t>
      </w:r>
      <w:r w:rsidRPr="00835178">
        <w:rPr>
          <w:rFonts w:ascii="Palatino Linotype" w:hAnsi="Palatino Linotype" w:cs="Palatino Linotype"/>
          <w:sz w:val="24"/>
          <w:szCs w:val="24"/>
          <w:lang w:eastAsia="en-US"/>
        </w:rPr>
        <w:t>756+70+756+105+756+105+672+54+72+</w:t>
      </w:r>
      <w:proofErr w:type="spellStart"/>
      <w:r w:rsidRPr="00835178">
        <w:rPr>
          <w:rFonts w:ascii="Palatino Linotype" w:hAnsi="Palatino Linotype" w:cs="Palatino Linotype"/>
          <w:sz w:val="24"/>
          <w:szCs w:val="24"/>
          <w:lang w:eastAsia="en-US"/>
        </w:rPr>
        <w:t>72</w:t>
      </w:r>
      <w:proofErr w:type="spellEnd"/>
      <w:r w:rsidRPr="00835178">
        <w:rPr>
          <w:rFonts w:ascii="Palatino Linotype" w:hAnsi="Palatino Linotype" w:cs="Palatino Linotype"/>
          <w:sz w:val="24"/>
          <w:szCs w:val="24"/>
          <w:lang w:eastAsia="en-US"/>
        </w:rPr>
        <w:t>+64</w:t>
      </w:r>
      <w:r w:rsidRPr="00835178">
        <w:rPr>
          <w:rFonts w:ascii="Palatino Linotype" w:hAnsi="Palatino Linotype" w:cs="Palatino Linotype"/>
          <w:sz w:val="24"/>
          <w:szCs w:val="24"/>
        </w:rPr>
        <w:t>) nyári összefüggő gyakorlattal és szakmai szabadsávval együtt.</w:t>
      </w:r>
    </w:p>
    <w:p w:rsidR="00822D4E" w:rsidRPr="00835178" w:rsidRDefault="00822D4E" w:rsidP="00DC469B">
      <w:pPr>
        <w:widowControl w:val="0"/>
        <w:suppressAutoHyphens/>
        <w:jc w:val="center"/>
        <w:rPr>
          <w:rFonts w:ascii="Palatino Linotype" w:hAnsi="Palatino Linotype" w:cs="Palatino Linotype"/>
          <w:kern w:val="1"/>
          <w:sz w:val="24"/>
          <w:szCs w:val="24"/>
          <w:lang w:eastAsia="hi-IN" w:bidi="hi-IN"/>
        </w:rPr>
      </w:pPr>
    </w:p>
    <w:p w:rsidR="00822D4E" w:rsidRPr="00835178" w:rsidRDefault="00822D4E" w:rsidP="00DC469B">
      <w:pPr>
        <w:widowControl w:val="0"/>
        <w:suppressAutoHyphens/>
        <w:jc w:val="center"/>
        <w:rPr>
          <w:rFonts w:ascii="Palatino Linotype" w:hAnsi="Palatino Linotype" w:cs="Palatino Linotype"/>
          <w:sz w:val="24"/>
          <w:szCs w:val="24"/>
        </w:rPr>
      </w:pPr>
      <w:r w:rsidRPr="00835178">
        <w:rPr>
          <w:rFonts w:ascii="Palatino Linotype" w:hAnsi="Palatino Linotype" w:cs="Palatino Linotype"/>
          <w:sz w:val="24"/>
          <w:szCs w:val="24"/>
        </w:rPr>
        <w:t>1. számú táblázat</w:t>
      </w:r>
    </w:p>
    <w:p w:rsidR="00822D4E" w:rsidRPr="00835178" w:rsidRDefault="00822D4E" w:rsidP="00DC469B">
      <w:pPr>
        <w:jc w:val="center"/>
        <w:outlineLvl w:val="2"/>
        <w:rPr>
          <w:rFonts w:ascii="Palatino Linotype" w:hAnsi="Palatino Linotype" w:cs="Palatino Linotype"/>
          <w:b/>
          <w:bCs/>
          <w:sz w:val="24"/>
          <w:szCs w:val="24"/>
        </w:rPr>
      </w:pPr>
      <w:r w:rsidRPr="00835178">
        <w:rPr>
          <w:rFonts w:ascii="Palatino Linotype" w:hAnsi="Palatino Linotype" w:cs="Palatino Linotype"/>
          <w:b/>
          <w:bCs/>
          <w:sz w:val="24"/>
          <w:szCs w:val="24"/>
        </w:rPr>
        <w:t>A szakmai követelménymodulokhoz rendelt tantárgyak heti óraszáma évfolyamonként szabadsáv nélkül</w:t>
      </w:r>
    </w:p>
    <w:tbl>
      <w:tblPr>
        <w:tblW w:w="10660" w:type="dxa"/>
        <w:jc w:val="center"/>
        <w:tblCellMar>
          <w:left w:w="70" w:type="dxa"/>
          <w:right w:w="70" w:type="dxa"/>
        </w:tblCellMar>
        <w:tblLook w:val="00A0" w:firstRow="1" w:lastRow="0" w:firstColumn="1" w:lastColumn="0" w:noHBand="0" w:noVBand="0"/>
      </w:tblPr>
      <w:tblGrid>
        <w:gridCol w:w="1920"/>
        <w:gridCol w:w="1920"/>
        <w:gridCol w:w="620"/>
        <w:gridCol w:w="620"/>
        <w:gridCol w:w="620"/>
        <w:gridCol w:w="620"/>
        <w:gridCol w:w="620"/>
        <w:gridCol w:w="620"/>
        <w:gridCol w:w="620"/>
        <w:gridCol w:w="620"/>
        <w:gridCol w:w="620"/>
        <w:gridCol w:w="620"/>
        <w:gridCol w:w="620"/>
      </w:tblGrid>
      <w:tr w:rsidR="00822D4E" w:rsidRPr="00835178">
        <w:trPr>
          <w:trHeight w:val="315"/>
          <w:jc w:val="center"/>
        </w:trPr>
        <w:tc>
          <w:tcPr>
            <w:tcW w:w="1920" w:type="dxa"/>
            <w:vMerge w:val="restart"/>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w:b/>
                <w:bCs/>
                <w:sz w:val="20"/>
                <w:szCs w:val="20"/>
              </w:rPr>
            </w:pPr>
            <w:r w:rsidRPr="00835178">
              <w:rPr>
                <w:rFonts w:ascii="Palatino Linotype" w:hAnsi="Palatino Linotype" w:cs="Palatino"/>
                <w:b/>
                <w:bCs/>
                <w:sz w:val="20"/>
                <w:szCs w:val="20"/>
              </w:rPr>
              <w:t> Szakmai követelmény-modulok</w:t>
            </w:r>
          </w:p>
        </w:tc>
        <w:tc>
          <w:tcPr>
            <w:tcW w:w="1920" w:type="dxa"/>
            <w:vMerge w:val="restart"/>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w:b/>
                <w:bCs/>
                <w:sz w:val="20"/>
                <w:szCs w:val="20"/>
              </w:rPr>
            </w:pPr>
            <w:r w:rsidRPr="00835178">
              <w:rPr>
                <w:rFonts w:ascii="Palatino Linotype" w:hAnsi="Palatino Linotype" w:cs="Palatino"/>
                <w:b/>
                <w:bCs/>
                <w:sz w:val="20"/>
                <w:szCs w:val="20"/>
              </w:rPr>
              <w:t>Tantárgyak</w:t>
            </w:r>
          </w:p>
        </w:tc>
        <w:tc>
          <w:tcPr>
            <w:tcW w:w="6820" w:type="dxa"/>
            <w:gridSpan w:val="11"/>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w:b/>
                <w:bCs/>
                <w:sz w:val="20"/>
                <w:szCs w:val="20"/>
              </w:rPr>
            </w:pPr>
            <w:r w:rsidRPr="00835178">
              <w:rPr>
                <w:rFonts w:ascii="Palatino Linotype" w:hAnsi="Palatino Linotype" w:cs="Palatino"/>
                <w:b/>
                <w:bCs/>
                <w:sz w:val="20"/>
                <w:szCs w:val="20"/>
              </w:rPr>
              <w:t>Heti óraszám</w:t>
            </w:r>
          </w:p>
        </w:tc>
      </w:tr>
      <w:tr w:rsidR="00822D4E" w:rsidRPr="00835178">
        <w:trPr>
          <w:trHeight w:val="31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w:b/>
                <w:bCs/>
                <w:sz w:val="20"/>
                <w:szCs w:val="20"/>
              </w:rPr>
            </w:pPr>
          </w:p>
        </w:tc>
        <w:tc>
          <w:tcPr>
            <w:tcW w:w="1860" w:type="dxa"/>
            <w:gridSpan w:val="3"/>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9. évfolyam</w:t>
            </w:r>
          </w:p>
        </w:tc>
        <w:tc>
          <w:tcPr>
            <w:tcW w:w="1860" w:type="dxa"/>
            <w:gridSpan w:val="3"/>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11. évfolyam</w:t>
            </w:r>
          </w:p>
        </w:tc>
        <w:tc>
          <w:tcPr>
            <w:tcW w:w="1240" w:type="dxa"/>
            <w:gridSpan w:val="2"/>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12. évfolyam</w:t>
            </w:r>
          </w:p>
        </w:tc>
      </w:tr>
      <w:tr w:rsidR="00822D4E" w:rsidRPr="00835178">
        <w:trPr>
          <w:trHeight w:val="46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w:b/>
                <w:bCs/>
                <w:sz w:val="20"/>
                <w:szCs w:val="20"/>
              </w:rPr>
            </w:pPr>
          </w:p>
        </w:tc>
        <w:tc>
          <w:tcPr>
            <w:tcW w:w="620" w:type="dxa"/>
            <w:tcBorders>
              <w:top w:val="nil"/>
              <w:left w:val="nil"/>
              <w:bottom w:val="nil"/>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w:t>
            </w:r>
          </w:p>
        </w:tc>
        <w:tc>
          <w:tcPr>
            <w:tcW w:w="620" w:type="dxa"/>
            <w:tcBorders>
              <w:top w:val="nil"/>
              <w:left w:val="nil"/>
              <w:bottom w:val="nil"/>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proofErr w:type="spellStart"/>
            <w:r w:rsidRPr="00835178">
              <w:rPr>
                <w:rFonts w:ascii="Palatino Linotype" w:hAnsi="Palatino Linotype" w:cs="Palatino Linotype"/>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822D4E" w:rsidRPr="00835178" w:rsidRDefault="00822D4E" w:rsidP="00AD009F">
            <w:pPr>
              <w:jc w:val="center"/>
              <w:rPr>
                <w:rFonts w:ascii="Palatino Linotype" w:hAnsi="Palatino Linotype" w:cs="Palatino Linotype"/>
                <w:b/>
                <w:bCs/>
                <w:sz w:val="20"/>
                <w:szCs w:val="20"/>
              </w:rPr>
            </w:pPr>
            <w:proofErr w:type="spellStart"/>
            <w:r w:rsidRPr="00835178">
              <w:rPr>
                <w:rFonts w:ascii="Palatino Linotype" w:hAnsi="Palatino Linotype" w:cs="Palatino Linotype"/>
                <w:b/>
                <w:bCs/>
                <w:sz w:val="20"/>
                <w:szCs w:val="20"/>
              </w:rPr>
              <w:t>ögy</w:t>
            </w:r>
            <w:proofErr w:type="spellEnd"/>
          </w:p>
        </w:tc>
        <w:tc>
          <w:tcPr>
            <w:tcW w:w="620" w:type="dxa"/>
            <w:tcBorders>
              <w:top w:val="nil"/>
              <w:left w:val="nil"/>
              <w:bottom w:val="nil"/>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w:t>
            </w:r>
          </w:p>
        </w:tc>
        <w:tc>
          <w:tcPr>
            <w:tcW w:w="620" w:type="dxa"/>
            <w:tcBorders>
              <w:top w:val="nil"/>
              <w:left w:val="nil"/>
              <w:bottom w:val="nil"/>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proofErr w:type="spellStart"/>
            <w:r w:rsidRPr="00835178">
              <w:rPr>
                <w:rFonts w:ascii="Palatino Linotype" w:hAnsi="Palatino Linotype" w:cs="Palatino Linotype"/>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822D4E" w:rsidRPr="00835178" w:rsidRDefault="00822D4E" w:rsidP="00AD009F">
            <w:pPr>
              <w:jc w:val="center"/>
              <w:rPr>
                <w:rFonts w:ascii="Palatino Linotype" w:hAnsi="Palatino Linotype" w:cs="Palatino Linotype"/>
                <w:b/>
                <w:bCs/>
                <w:sz w:val="20"/>
                <w:szCs w:val="20"/>
              </w:rPr>
            </w:pPr>
            <w:proofErr w:type="spellStart"/>
            <w:r w:rsidRPr="00835178">
              <w:rPr>
                <w:rFonts w:ascii="Palatino Linotype" w:hAnsi="Palatino Linotype" w:cs="Palatino Linotype"/>
                <w:b/>
                <w:bCs/>
                <w:sz w:val="20"/>
                <w:szCs w:val="20"/>
              </w:rPr>
              <w:t>ögy</w:t>
            </w:r>
            <w:proofErr w:type="spellEnd"/>
          </w:p>
        </w:tc>
        <w:tc>
          <w:tcPr>
            <w:tcW w:w="620" w:type="dxa"/>
            <w:tcBorders>
              <w:top w:val="nil"/>
              <w:left w:val="nil"/>
              <w:bottom w:val="nil"/>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w:t>
            </w:r>
          </w:p>
        </w:tc>
        <w:tc>
          <w:tcPr>
            <w:tcW w:w="620" w:type="dxa"/>
            <w:tcBorders>
              <w:top w:val="nil"/>
              <w:left w:val="nil"/>
              <w:bottom w:val="nil"/>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proofErr w:type="spellStart"/>
            <w:r w:rsidRPr="00835178">
              <w:rPr>
                <w:rFonts w:ascii="Palatino Linotype" w:hAnsi="Palatino Linotype" w:cs="Palatino Linotype"/>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822D4E" w:rsidRPr="00835178" w:rsidRDefault="00822D4E" w:rsidP="00AD009F">
            <w:pPr>
              <w:jc w:val="center"/>
              <w:rPr>
                <w:rFonts w:ascii="Palatino Linotype" w:hAnsi="Palatino Linotype" w:cs="Palatino Linotype"/>
                <w:b/>
                <w:bCs/>
                <w:sz w:val="20"/>
                <w:szCs w:val="20"/>
              </w:rPr>
            </w:pPr>
            <w:proofErr w:type="spellStart"/>
            <w:r w:rsidRPr="00835178">
              <w:rPr>
                <w:rFonts w:ascii="Palatino Linotype" w:hAnsi="Palatino Linotype" w:cs="Palatino Linotype"/>
                <w:b/>
                <w:bCs/>
                <w:sz w:val="20"/>
                <w:szCs w:val="20"/>
              </w:rPr>
              <w:t>ögy</w:t>
            </w:r>
            <w:proofErr w:type="spellEnd"/>
          </w:p>
        </w:tc>
        <w:tc>
          <w:tcPr>
            <w:tcW w:w="620" w:type="dxa"/>
            <w:tcBorders>
              <w:top w:val="nil"/>
              <w:left w:val="nil"/>
              <w:bottom w:val="nil"/>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w:t>
            </w:r>
          </w:p>
        </w:tc>
        <w:tc>
          <w:tcPr>
            <w:tcW w:w="620" w:type="dxa"/>
            <w:tcBorders>
              <w:top w:val="nil"/>
              <w:left w:val="nil"/>
              <w:bottom w:val="nil"/>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proofErr w:type="spellStart"/>
            <w:r w:rsidRPr="00835178">
              <w:rPr>
                <w:rFonts w:ascii="Palatino Linotype" w:hAnsi="Palatino Linotype" w:cs="Palatino Linotype"/>
                <w:b/>
                <w:bCs/>
                <w:sz w:val="20"/>
                <w:szCs w:val="20"/>
              </w:rPr>
              <w:t>gy</w:t>
            </w:r>
            <w:proofErr w:type="spellEnd"/>
          </w:p>
        </w:tc>
      </w:tr>
      <w:tr w:rsidR="00822D4E" w:rsidRPr="00835178" w:rsidTr="00501F41">
        <w:trPr>
          <w:trHeight w:val="809"/>
          <w:jc w:val="center"/>
        </w:trPr>
        <w:tc>
          <w:tcPr>
            <w:tcW w:w="1920" w:type="dxa"/>
            <w:tcBorders>
              <w:top w:val="nil"/>
              <w:left w:val="single" w:sz="4" w:space="0" w:color="auto"/>
              <w:bottom w:val="single" w:sz="4" w:space="0" w:color="000000"/>
              <w:right w:val="single" w:sz="4" w:space="0" w:color="auto"/>
            </w:tcBorders>
            <w:shd w:val="clear" w:color="auto" w:fill="FFC000"/>
            <w:vAlign w:val="bottom"/>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11500-12 Munkahelyi egészség és biztonság</w:t>
            </w:r>
          </w:p>
        </w:tc>
        <w:tc>
          <w:tcPr>
            <w:tcW w:w="1920" w:type="dxa"/>
            <w:tcBorders>
              <w:top w:val="nil"/>
              <w:left w:val="nil"/>
              <w:bottom w:val="single" w:sz="4" w:space="0" w:color="auto"/>
              <w:right w:val="single" w:sz="4" w:space="0" w:color="auto"/>
            </w:tcBorders>
            <w:vAlign w:val="center"/>
          </w:tcPr>
          <w:p w:rsidR="00822D4E" w:rsidRPr="00835178" w:rsidRDefault="00822D4E" w:rsidP="00BA107E">
            <w:pPr>
              <w:rPr>
                <w:rFonts w:ascii="Palatino Linotype" w:hAnsi="Palatino Linotype" w:cs="Arial"/>
                <w:color w:val="000000"/>
                <w:sz w:val="20"/>
                <w:szCs w:val="20"/>
              </w:rPr>
            </w:pPr>
            <w:r w:rsidRPr="00835178">
              <w:rPr>
                <w:rFonts w:ascii="Palatino Linotype" w:hAnsi="Palatino Linotype" w:cs="Arial"/>
                <w:color w:val="000000"/>
                <w:sz w:val="20"/>
                <w:szCs w:val="20"/>
              </w:rPr>
              <w:t>Munkahelyi egészség és biztonság</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0,5 </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620" w:type="dxa"/>
            <w:vMerge w:val="restart"/>
            <w:tcBorders>
              <w:top w:val="single" w:sz="4" w:space="0" w:color="auto"/>
              <w:left w:val="single" w:sz="4" w:space="0" w:color="auto"/>
              <w:right w:val="single" w:sz="4" w:space="0" w:color="auto"/>
            </w:tcBorders>
            <w:shd w:val="clear" w:color="000000" w:fill="C0C0C0"/>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70</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vMerge w:val="restart"/>
            <w:tcBorders>
              <w:top w:val="single" w:sz="4" w:space="0" w:color="auto"/>
              <w:left w:val="single" w:sz="4" w:space="0" w:color="auto"/>
              <w:right w:val="single" w:sz="4" w:space="0" w:color="auto"/>
            </w:tcBorders>
            <w:shd w:val="clear" w:color="000000" w:fill="C0C0C0"/>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105</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vMerge w:val="restart"/>
            <w:tcBorders>
              <w:top w:val="single" w:sz="4" w:space="0" w:color="auto"/>
              <w:left w:val="single" w:sz="4" w:space="0" w:color="auto"/>
              <w:right w:val="single" w:sz="4" w:space="0" w:color="auto"/>
            </w:tcBorders>
            <w:shd w:val="clear" w:color="000000" w:fill="C0C0C0"/>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105</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r>
      <w:tr w:rsidR="00822D4E" w:rsidRPr="00835178" w:rsidTr="00663687">
        <w:trPr>
          <w:trHeight w:val="809"/>
          <w:jc w:val="center"/>
        </w:trPr>
        <w:tc>
          <w:tcPr>
            <w:tcW w:w="1920" w:type="dxa"/>
            <w:tcBorders>
              <w:top w:val="nil"/>
              <w:left w:val="single" w:sz="4" w:space="0" w:color="auto"/>
              <w:bottom w:val="single" w:sz="4" w:space="0" w:color="000000"/>
              <w:right w:val="single" w:sz="4" w:space="0" w:color="auto"/>
            </w:tcBorders>
            <w:shd w:val="clear" w:color="auto" w:fill="FFC000"/>
            <w:vAlign w:val="bottom"/>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lastRenderedPageBreak/>
              <w:t xml:space="preserve">11499-12 Foglalkoztatás II. </w:t>
            </w:r>
          </w:p>
        </w:tc>
        <w:tc>
          <w:tcPr>
            <w:tcW w:w="1920" w:type="dxa"/>
            <w:tcBorders>
              <w:top w:val="single" w:sz="4" w:space="0" w:color="auto"/>
              <w:left w:val="nil"/>
              <w:bottom w:val="single" w:sz="4" w:space="0" w:color="auto"/>
              <w:right w:val="single" w:sz="4" w:space="0" w:color="auto"/>
            </w:tcBorders>
            <w:vAlign w:val="center"/>
          </w:tcPr>
          <w:p w:rsidR="00822D4E" w:rsidRPr="00835178" w:rsidRDefault="00822D4E" w:rsidP="00BA107E">
            <w:pPr>
              <w:rPr>
                <w:rFonts w:ascii="Palatino Linotype" w:hAnsi="Palatino Linotype" w:cs="Arial"/>
                <w:color w:val="000000"/>
                <w:sz w:val="20"/>
                <w:szCs w:val="20"/>
              </w:rPr>
            </w:pPr>
            <w:r w:rsidRPr="00835178">
              <w:rPr>
                <w:rFonts w:ascii="Palatino Linotype" w:hAnsi="Palatino Linotype" w:cs="Arial"/>
                <w:color w:val="000000"/>
                <w:sz w:val="20"/>
                <w:szCs w:val="20"/>
              </w:rPr>
              <w:t>Foglalkoztatás II.</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vMerge/>
            <w:tcBorders>
              <w:left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vMerge/>
            <w:tcBorders>
              <w:left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vMerge/>
            <w:tcBorders>
              <w:left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0,5 </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r>
      <w:tr w:rsidR="00822D4E" w:rsidRPr="00835178">
        <w:trPr>
          <w:trHeight w:val="1225"/>
          <w:jc w:val="center"/>
        </w:trPr>
        <w:tc>
          <w:tcPr>
            <w:tcW w:w="1920" w:type="dxa"/>
            <w:tcBorders>
              <w:top w:val="nil"/>
              <w:left w:val="single" w:sz="4" w:space="0" w:color="auto"/>
              <w:bottom w:val="single" w:sz="4" w:space="0" w:color="000000"/>
              <w:right w:val="single" w:sz="4" w:space="0" w:color="auto"/>
            </w:tcBorders>
            <w:shd w:val="clear" w:color="auto" w:fill="FFC000"/>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11497-12 Foglalkoztatás I.</w:t>
            </w:r>
          </w:p>
        </w:tc>
        <w:tc>
          <w:tcPr>
            <w:tcW w:w="1920" w:type="dxa"/>
            <w:tcBorders>
              <w:top w:val="single" w:sz="4" w:space="0" w:color="auto"/>
              <w:left w:val="nil"/>
              <w:bottom w:val="single" w:sz="4" w:space="0" w:color="auto"/>
              <w:right w:val="single" w:sz="4" w:space="0" w:color="auto"/>
            </w:tcBorders>
            <w:vAlign w:val="center"/>
          </w:tcPr>
          <w:p w:rsidR="00822D4E" w:rsidRPr="00835178" w:rsidRDefault="00822D4E" w:rsidP="00BA107E">
            <w:pPr>
              <w:rPr>
                <w:rFonts w:ascii="Palatino Linotype" w:hAnsi="Palatino Linotype" w:cs="Arial"/>
                <w:color w:val="000000"/>
                <w:sz w:val="20"/>
                <w:szCs w:val="20"/>
              </w:rPr>
            </w:pPr>
            <w:r w:rsidRPr="00835178">
              <w:rPr>
                <w:rFonts w:ascii="Palatino Linotype" w:hAnsi="Palatino Linotype" w:cs="Arial"/>
                <w:color w:val="000000"/>
                <w:sz w:val="20"/>
                <w:szCs w:val="20"/>
              </w:rPr>
              <w:t>Foglalkoztatás I.</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vMerge/>
            <w:tcBorders>
              <w:left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vMerge/>
            <w:tcBorders>
              <w:left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vMerge/>
            <w:tcBorders>
              <w:left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2 </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r>
      <w:tr w:rsidR="00822D4E" w:rsidRPr="00835178">
        <w:trPr>
          <w:trHeight w:val="300"/>
          <w:jc w:val="center"/>
        </w:trPr>
        <w:tc>
          <w:tcPr>
            <w:tcW w:w="1920" w:type="dxa"/>
            <w:vMerge w:val="restart"/>
            <w:tcBorders>
              <w:top w:val="nil"/>
              <w:left w:val="single" w:sz="4" w:space="0" w:color="auto"/>
              <w:bottom w:val="single" w:sz="4" w:space="0" w:color="000000"/>
              <w:right w:val="single" w:sz="4" w:space="0" w:color="auto"/>
            </w:tcBorders>
            <w:shd w:val="clear" w:color="auto" w:fill="FFFF00"/>
            <w:vAlign w:val="center"/>
          </w:tcPr>
          <w:p w:rsidR="00822D4E" w:rsidRPr="00835178" w:rsidRDefault="00822D4E" w:rsidP="00AD009F">
            <w:pPr>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11371-12</w:t>
            </w:r>
          </w:p>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Biztonságos munkavégzés</w:t>
            </w:r>
          </w:p>
        </w:tc>
        <w:tc>
          <w:tcPr>
            <w:tcW w:w="1920" w:type="dxa"/>
            <w:tcBorders>
              <w:top w:val="single" w:sz="4" w:space="0" w:color="auto"/>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pacing w:val="-1"/>
                <w:sz w:val="20"/>
                <w:szCs w:val="20"/>
              </w:rPr>
              <w:t>Biz</w:t>
            </w:r>
            <w:r w:rsidRPr="00835178">
              <w:rPr>
                <w:rFonts w:ascii="Palatino Linotype" w:hAnsi="Palatino Linotype" w:cs="Palatino Linotype"/>
                <w:sz w:val="20"/>
                <w:szCs w:val="20"/>
              </w:rPr>
              <w:t>t</w:t>
            </w:r>
            <w:r w:rsidRPr="00835178">
              <w:rPr>
                <w:rFonts w:ascii="Palatino Linotype" w:hAnsi="Palatino Linotype" w:cs="Palatino Linotype"/>
                <w:spacing w:val="1"/>
                <w:sz w:val="20"/>
                <w:szCs w:val="20"/>
              </w:rPr>
              <w:t>o</w:t>
            </w:r>
            <w:r w:rsidRPr="00835178">
              <w:rPr>
                <w:rFonts w:ascii="Palatino Linotype" w:hAnsi="Palatino Linotype" w:cs="Palatino Linotype"/>
                <w:spacing w:val="-1"/>
                <w:sz w:val="20"/>
                <w:szCs w:val="20"/>
              </w:rPr>
              <w:t>nság</w:t>
            </w:r>
            <w:r w:rsidRPr="00835178">
              <w:rPr>
                <w:rFonts w:ascii="Palatino Linotype" w:hAnsi="Palatino Linotype" w:cs="Palatino Linotype"/>
                <w:spacing w:val="1"/>
                <w:sz w:val="20"/>
                <w:szCs w:val="20"/>
              </w:rPr>
              <w:t>o</w:t>
            </w:r>
            <w:r w:rsidRPr="00835178">
              <w:rPr>
                <w:rFonts w:ascii="Palatino Linotype" w:hAnsi="Palatino Linotype" w:cs="Palatino Linotype"/>
                <w:sz w:val="20"/>
                <w:szCs w:val="20"/>
              </w:rPr>
              <w:t xml:space="preserve">s </w:t>
            </w:r>
            <w:r w:rsidRPr="00835178">
              <w:rPr>
                <w:rFonts w:ascii="Palatino Linotype" w:hAnsi="Palatino Linotype" w:cs="Palatino Linotype"/>
                <w:spacing w:val="-1"/>
                <w:sz w:val="20"/>
                <w:szCs w:val="20"/>
              </w:rPr>
              <w:t>munka</w:t>
            </w:r>
            <w:r w:rsidRPr="00835178">
              <w:rPr>
                <w:rFonts w:ascii="Palatino Linotype" w:hAnsi="Palatino Linotype" w:cs="Palatino Linotype"/>
                <w:spacing w:val="1"/>
                <w:sz w:val="20"/>
                <w:szCs w:val="20"/>
              </w:rPr>
              <w:t>v</w:t>
            </w:r>
            <w:r w:rsidRPr="00835178">
              <w:rPr>
                <w:rFonts w:ascii="Palatino Linotype" w:hAnsi="Palatino Linotype" w:cs="Palatino Linotype"/>
                <w:spacing w:val="-1"/>
                <w:sz w:val="20"/>
                <w:szCs w:val="20"/>
              </w:rPr>
              <w:t>é</w:t>
            </w:r>
            <w:r w:rsidRPr="00835178">
              <w:rPr>
                <w:rFonts w:ascii="Palatino Linotype" w:hAnsi="Palatino Linotype" w:cs="Palatino Linotype"/>
                <w:spacing w:val="1"/>
                <w:sz w:val="20"/>
                <w:szCs w:val="20"/>
              </w:rPr>
              <w:t>g</w:t>
            </w:r>
            <w:r w:rsidRPr="00835178">
              <w:rPr>
                <w:rFonts w:ascii="Palatino Linotype" w:hAnsi="Palatino Linotype" w:cs="Palatino Linotype"/>
                <w:spacing w:val="-1"/>
                <w:sz w:val="20"/>
                <w:szCs w:val="20"/>
              </w:rPr>
              <w:t>zé</w:t>
            </w:r>
            <w:r w:rsidRPr="00835178">
              <w:rPr>
                <w:rFonts w:ascii="Palatino Linotype" w:hAnsi="Palatino Linotype" w:cs="Palatino Linotype"/>
                <w:sz w:val="20"/>
                <w:szCs w:val="20"/>
              </w:rPr>
              <w:t>s alapjai</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vMerge/>
            <w:tcBorders>
              <w:left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1</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vMerge/>
            <w:tcBorders>
              <w:left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vMerge/>
            <w:tcBorders>
              <w:left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r>
      <w:tr w:rsidR="00822D4E" w:rsidRPr="00835178">
        <w:trPr>
          <w:trHeight w:val="300"/>
          <w:jc w:val="center"/>
        </w:trPr>
        <w:tc>
          <w:tcPr>
            <w:tcW w:w="1920" w:type="dxa"/>
            <w:vMerge/>
            <w:tcBorders>
              <w:top w:val="nil"/>
              <w:left w:val="single" w:sz="4" w:space="0" w:color="auto"/>
              <w:bottom w:val="single" w:sz="4" w:space="0" w:color="000000"/>
              <w:right w:val="single" w:sz="4" w:space="0" w:color="auto"/>
            </w:tcBorders>
            <w:shd w:val="clear" w:color="auto" w:fill="FFFF00"/>
            <w:vAlign w:val="center"/>
          </w:tcPr>
          <w:p w:rsidR="00822D4E" w:rsidRPr="00835178" w:rsidRDefault="00822D4E" w:rsidP="00AD009F">
            <w:pPr>
              <w:rPr>
                <w:rFonts w:ascii="Palatino Linotype" w:hAnsi="Palatino Linotype" w:cs="Palatino Linotype"/>
                <w:sz w:val="20"/>
                <w:szCs w:val="20"/>
              </w:rPr>
            </w:pPr>
          </w:p>
        </w:tc>
        <w:tc>
          <w:tcPr>
            <w:tcW w:w="1920"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pacing w:val="-1"/>
                <w:sz w:val="20"/>
                <w:szCs w:val="20"/>
              </w:rPr>
              <w:t>Biz</w:t>
            </w:r>
            <w:r w:rsidRPr="00835178">
              <w:rPr>
                <w:rFonts w:ascii="Palatino Linotype" w:hAnsi="Palatino Linotype" w:cs="Palatino Linotype"/>
                <w:sz w:val="20"/>
                <w:szCs w:val="20"/>
              </w:rPr>
              <w:t>t</w:t>
            </w:r>
            <w:r w:rsidRPr="00835178">
              <w:rPr>
                <w:rFonts w:ascii="Palatino Linotype" w:hAnsi="Palatino Linotype" w:cs="Palatino Linotype"/>
                <w:spacing w:val="1"/>
                <w:sz w:val="20"/>
                <w:szCs w:val="20"/>
              </w:rPr>
              <w:t>o</w:t>
            </w:r>
            <w:r w:rsidRPr="00835178">
              <w:rPr>
                <w:rFonts w:ascii="Palatino Linotype" w:hAnsi="Palatino Linotype" w:cs="Palatino Linotype"/>
                <w:spacing w:val="-1"/>
                <w:sz w:val="20"/>
                <w:szCs w:val="20"/>
              </w:rPr>
              <w:t>nság</w:t>
            </w:r>
            <w:r w:rsidRPr="00835178">
              <w:rPr>
                <w:rFonts w:ascii="Palatino Linotype" w:hAnsi="Palatino Linotype" w:cs="Palatino Linotype"/>
                <w:spacing w:val="1"/>
                <w:sz w:val="20"/>
                <w:szCs w:val="20"/>
              </w:rPr>
              <w:t>o</w:t>
            </w:r>
            <w:r w:rsidRPr="00835178">
              <w:rPr>
                <w:rFonts w:ascii="Palatino Linotype" w:hAnsi="Palatino Linotype" w:cs="Palatino Linotype"/>
                <w:sz w:val="20"/>
                <w:szCs w:val="20"/>
              </w:rPr>
              <w:t xml:space="preserve">s </w:t>
            </w:r>
            <w:r w:rsidRPr="00835178">
              <w:rPr>
                <w:rFonts w:ascii="Palatino Linotype" w:hAnsi="Palatino Linotype" w:cs="Palatino Linotype"/>
                <w:spacing w:val="-1"/>
                <w:sz w:val="20"/>
                <w:szCs w:val="20"/>
              </w:rPr>
              <w:t>munka</w:t>
            </w:r>
            <w:r w:rsidRPr="00835178">
              <w:rPr>
                <w:rFonts w:ascii="Palatino Linotype" w:hAnsi="Palatino Linotype" w:cs="Palatino Linotype"/>
                <w:spacing w:val="1"/>
                <w:sz w:val="20"/>
                <w:szCs w:val="20"/>
              </w:rPr>
              <w:t>v</w:t>
            </w:r>
            <w:r w:rsidRPr="00835178">
              <w:rPr>
                <w:rFonts w:ascii="Palatino Linotype" w:hAnsi="Palatino Linotype" w:cs="Palatino Linotype"/>
                <w:spacing w:val="-1"/>
                <w:sz w:val="20"/>
                <w:szCs w:val="20"/>
              </w:rPr>
              <w:t>é</w:t>
            </w:r>
            <w:r w:rsidRPr="00835178">
              <w:rPr>
                <w:rFonts w:ascii="Palatino Linotype" w:hAnsi="Palatino Linotype" w:cs="Palatino Linotype"/>
                <w:spacing w:val="1"/>
                <w:sz w:val="20"/>
                <w:szCs w:val="20"/>
              </w:rPr>
              <w:t>g</w:t>
            </w:r>
            <w:r w:rsidRPr="00835178">
              <w:rPr>
                <w:rFonts w:ascii="Palatino Linotype" w:hAnsi="Palatino Linotype" w:cs="Palatino Linotype"/>
                <w:spacing w:val="-1"/>
                <w:sz w:val="20"/>
                <w:szCs w:val="20"/>
              </w:rPr>
              <w:t>zé</w:t>
            </w:r>
            <w:r w:rsidRPr="00835178">
              <w:rPr>
                <w:rFonts w:ascii="Palatino Linotype" w:hAnsi="Palatino Linotype" w:cs="Palatino Linotype"/>
                <w:sz w:val="20"/>
                <w:szCs w:val="20"/>
              </w:rPr>
              <w:t>s gyakorlata</w:t>
            </w:r>
          </w:p>
        </w:tc>
        <w:tc>
          <w:tcPr>
            <w:tcW w:w="620"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3,5</w:t>
            </w:r>
          </w:p>
        </w:tc>
        <w:tc>
          <w:tcPr>
            <w:tcW w:w="620" w:type="dxa"/>
            <w:vMerge/>
            <w:tcBorders>
              <w:left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vMerge/>
            <w:tcBorders>
              <w:left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vMerge/>
            <w:tcBorders>
              <w:left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r>
      <w:tr w:rsidR="00822D4E" w:rsidRPr="00835178">
        <w:trPr>
          <w:trHeight w:val="550"/>
          <w:jc w:val="center"/>
        </w:trPr>
        <w:tc>
          <w:tcPr>
            <w:tcW w:w="1920" w:type="dxa"/>
            <w:vMerge w:val="restart"/>
            <w:tcBorders>
              <w:top w:val="nil"/>
              <w:left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11372-12</w:t>
            </w:r>
          </w:p>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Kádáripari ismeretek</w:t>
            </w:r>
          </w:p>
        </w:tc>
        <w:tc>
          <w:tcPr>
            <w:tcW w:w="1920" w:type="dxa"/>
            <w:tcBorders>
              <w:top w:val="single" w:sz="4" w:space="0" w:color="auto"/>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color w:val="000000"/>
                <w:sz w:val="20"/>
                <w:szCs w:val="20"/>
              </w:rPr>
            </w:pPr>
            <w:r w:rsidRPr="00835178">
              <w:rPr>
                <w:rFonts w:ascii="Palatino Linotype" w:hAnsi="Palatino Linotype" w:cs="Palatino Linotype"/>
                <w:color w:val="000000"/>
                <w:sz w:val="20"/>
                <w:szCs w:val="20"/>
              </w:rPr>
              <w:t>Kádáripari szakmai ismeretek</w:t>
            </w:r>
          </w:p>
        </w:tc>
        <w:tc>
          <w:tcPr>
            <w:tcW w:w="620" w:type="dxa"/>
            <w:tcBorders>
              <w:top w:val="single" w:sz="4" w:space="0" w:color="auto"/>
              <w:left w:val="nil"/>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2</w:t>
            </w:r>
          </w:p>
        </w:tc>
        <w:tc>
          <w:tcPr>
            <w:tcW w:w="620" w:type="dxa"/>
            <w:tcBorders>
              <w:top w:val="nil"/>
              <w:left w:val="nil"/>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vMerge/>
            <w:tcBorders>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nil"/>
              <w:left w:val="nil"/>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w:t>
            </w:r>
          </w:p>
        </w:tc>
        <w:tc>
          <w:tcPr>
            <w:tcW w:w="620" w:type="dxa"/>
            <w:tcBorders>
              <w:top w:val="nil"/>
              <w:left w:val="nil"/>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vMerge/>
            <w:tcBorders>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nil"/>
              <w:left w:val="nil"/>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1</w:t>
            </w:r>
          </w:p>
        </w:tc>
        <w:tc>
          <w:tcPr>
            <w:tcW w:w="620" w:type="dxa"/>
            <w:tcBorders>
              <w:top w:val="nil"/>
              <w:left w:val="nil"/>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vMerge/>
            <w:tcBorders>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nil"/>
              <w:left w:val="nil"/>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2</w:t>
            </w:r>
          </w:p>
        </w:tc>
        <w:tc>
          <w:tcPr>
            <w:tcW w:w="620" w:type="dxa"/>
            <w:tcBorders>
              <w:top w:val="nil"/>
              <w:left w:val="nil"/>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r>
      <w:tr w:rsidR="00822D4E" w:rsidRPr="00835178">
        <w:trPr>
          <w:trHeight w:val="270"/>
          <w:jc w:val="center"/>
        </w:trPr>
        <w:tc>
          <w:tcPr>
            <w:tcW w:w="1920" w:type="dxa"/>
            <w:vMerge/>
            <w:tcBorders>
              <w:left w:val="single" w:sz="4" w:space="0" w:color="auto"/>
              <w:bottom w:val="single" w:sz="4" w:space="0" w:color="000000"/>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1920" w:type="dxa"/>
            <w:tcBorders>
              <w:top w:val="single" w:sz="4" w:space="0" w:color="auto"/>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color w:val="000000"/>
                <w:sz w:val="20"/>
                <w:szCs w:val="20"/>
              </w:rPr>
            </w:pPr>
            <w:r w:rsidRPr="00835178">
              <w:rPr>
                <w:rFonts w:ascii="Palatino Linotype" w:hAnsi="Palatino Linotype" w:cs="Palatino Linotype"/>
                <w:color w:val="000000"/>
                <w:sz w:val="20"/>
                <w:szCs w:val="20"/>
              </w:rPr>
              <w:t>Kádáripari szakmai gyakorlat</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7</w:t>
            </w:r>
          </w:p>
        </w:tc>
        <w:tc>
          <w:tcPr>
            <w:tcW w:w="620" w:type="dxa"/>
            <w:vMerge/>
            <w:tcBorders>
              <w:top w:val="single" w:sz="4" w:space="0" w:color="auto"/>
              <w:left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6</w:t>
            </w:r>
          </w:p>
        </w:tc>
        <w:tc>
          <w:tcPr>
            <w:tcW w:w="620" w:type="dxa"/>
            <w:vMerge/>
            <w:tcBorders>
              <w:top w:val="single" w:sz="4" w:space="0" w:color="auto"/>
              <w:left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6</w:t>
            </w:r>
          </w:p>
        </w:tc>
        <w:tc>
          <w:tcPr>
            <w:tcW w:w="620" w:type="dxa"/>
            <w:vMerge/>
            <w:tcBorders>
              <w:top w:val="single" w:sz="4" w:space="0" w:color="auto"/>
              <w:left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5</w:t>
            </w:r>
          </w:p>
        </w:tc>
      </w:tr>
      <w:tr w:rsidR="00822D4E" w:rsidRPr="00835178">
        <w:trPr>
          <w:trHeight w:val="542"/>
          <w:jc w:val="center"/>
        </w:trPr>
        <w:tc>
          <w:tcPr>
            <w:tcW w:w="1920" w:type="dxa"/>
            <w:vMerge w:val="restart"/>
            <w:tcBorders>
              <w:top w:val="nil"/>
              <w:left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11373-12</w:t>
            </w:r>
          </w:p>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Bognáripari ismeretek</w:t>
            </w:r>
          </w:p>
        </w:tc>
        <w:tc>
          <w:tcPr>
            <w:tcW w:w="1920" w:type="dxa"/>
            <w:tcBorders>
              <w:top w:val="single" w:sz="4" w:space="0" w:color="auto"/>
              <w:left w:val="nil"/>
              <w:right w:val="single" w:sz="4" w:space="0" w:color="auto"/>
            </w:tcBorders>
            <w:vAlign w:val="center"/>
          </w:tcPr>
          <w:p w:rsidR="00822D4E" w:rsidRPr="00835178" w:rsidRDefault="00822D4E" w:rsidP="00AD009F">
            <w:pPr>
              <w:rPr>
                <w:rFonts w:ascii="Palatino Linotype" w:hAnsi="Palatino Linotype" w:cs="Palatino Linotype"/>
                <w:color w:val="000000"/>
                <w:sz w:val="20"/>
                <w:szCs w:val="20"/>
              </w:rPr>
            </w:pPr>
            <w:r w:rsidRPr="00835178">
              <w:rPr>
                <w:rFonts w:ascii="Palatino Linotype" w:hAnsi="Palatino Linotype" w:cs="Palatino Linotype"/>
                <w:color w:val="000000"/>
                <w:sz w:val="20"/>
                <w:szCs w:val="20"/>
              </w:rPr>
              <w:t>Bognáripari szakmai ismeretek</w:t>
            </w:r>
          </w:p>
        </w:tc>
        <w:tc>
          <w:tcPr>
            <w:tcW w:w="620" w:type="dxa"/>
            <w:tcBorders>
              <w:top w:val="nil"/>
              <w:left w:val="nil"/>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2</w:t>
            </w:r>
          </w:p>
        </w:tc>
        <w:tc>
          <w:tcPr>
            <w:tcW w:w="620" w:type="dxa"/>
            <w:tcBorders>
              <w:top w:val="nil"/>
              <w:left w:val="nil"/>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20" w:type="dxa"/>
            <w:vMerge/>
            <w:tcBorders>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nil"/>
              <w:left w:val="nil"/>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w:t>
            </w:r>
          </w:p>
        </w:tc>
        <w:tc>
          <w:tcPr>
            <w:tcW w:w="620" w:type="dxa"/>
            <w:tcBorders>
              <w:top w:val="nil"/>
              <w:left w:val="nil"/>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620" w:type="dxa"/>
            <w:vMerge/>
            <w:tcBorders>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nil"/>
              <w:left w:val="nil"/>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2</w:t>
            </w:r>
          </w:p>
        </w:tc>
        <w:tc>
          <w:tcPr>
            <w:tcW w:w="620" w:type="dxa"/>
            <w:tcBorders>
              <w:top w:val="nil"/>
              <w:left w:val="nil"/>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620" w:type="dxa"/>
            <w:vMerge/>
            <w:tcBorders>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nil"/>
              <w:left w:val="nil"/>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1</w:t>
            </w:r>
          </w:p>
        </w:tc>
        <w:tc>
          <w:tcPr>
            <w:tcW w:w="620" w:type="dxa"/>
            <w:tcBorders>
              <w:top w:val="nil"/>
              <w:left w:val="nil"/>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r>
      <w:tr w:rsidR="00822D4E" w:rsidRPr="00835178">
        <w:trPr>
          <w:trHeight w:val="384"/>
          <w:jc w:val="center"/>
        </w:trPr>
        <w:tc>
          <w:tcPr>
            <w:tcW w:w="1920" w:type="dxa"/>
            <w:vMerge/>
            <w:tcBorders>
              <w:left w:val="single" w:sz="4" w:space="0" w:color="auto"/>
              <w:bottom w:val="single" w:sz="4" w:space="0" w:color="000000"/>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1920" w:type="dxa"/>
            <w:tcBorders>
              <w:top w:val="single" w:sz="4" w:space="0" w:color="auto"/>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color w:val="000000"/>
                <w:sz w:val="20"/>
                <w:szCs w:val="20"/>
              </w:rPr>
            </w:pPr>
            <w:r w:rsidRPr="00835178">
              <w:rPr>
                <w:rFonts w:ascii="Palatino Linotype" w:hAnsi="Palatino Linotype" w:cs="Palatino Linotype"/>
                <w:color w:val="000000"/>
                <w:sz w:val="20"/>
                <w:szCs w:val="20"/>
              </w:rPr>
              <w:t>Bognáripari szakmai gyakorlat</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6</w:t>
            </w:r>
          </w:p>
        </w:tc>
        <w:tc>
          <w:tcPr>
            <w:tcW w:w="620" w:type="dxa"/>
            <w:vMerge/>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6</w:t>
            </w:r>
          </w:p>
        </w:tc>
        <w:tc>
          <w:tcPr>
            <w:tcW w:w="620" w:type="dxa"/>
            <w:vMerge/>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6</w:t>
            </w:r>
          </w:p>
        </w:tc>
        <w:tc>
          <w:tcPr>
            <w:tcW w:w="620" w:type="dxa"/>
            <w:vMerge/>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5</w:t>
            </w:r>
          </w:p>
        </w:tc>
      </w:tr>
      <w:tr w:rsidR="00822D4E" w:rsidRPr="00835178">
        <w:trPr>
          <w:trHeight w:val="588"/>
          <w:jc w:val="center"/>
        </w:trPr>
        <w:tc>
          <w:tcPr>
            <w:tcW w:w="1920" w:type="dxa"/>
            <w:vMerge w:val="restart"/>
            <w:tcBorders>
              <w:top w:val="nil"/>
              <w:left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11374-12</w:t>
            </w:r>
          </w:p>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Faipari gépek technológiája</w:t>
            </w:r>
          </w:p>
        </w:tc>
        <w:tc>
          <w:tcPr>
            <w:tcW w:w="1920" w:type="dxa"/>
            <w:tcBorders>
              <w:top w:val="single" w:sz="4" w:space="0" w:color="auto"/>
              <w:left w:val="nil"/>
              <w:right w:val="single" w:sz="4" w:space="0" w:color="auto"/>
            </w:tcBorders>
            <w:vAlign w:val="center"/>
          </w:tcPr>
          <w:p w:rsidR="00822D4E" w:rsidRPr="00835178" w:rsidRDefault="00822D4E" w:rsidP="00AD009F">
            <w:pPr>
              <w:rPr>
                <w:rFonts w:ascii="Palatino Linotype" w:hAnsi="Palatino Linotype" w:cs="Palatino Linotype"/>
                <w:color w:val="000000"/>
                <w:sz w:val="20"/>
                <w:szCs w:val="20"/>
              </w:rPr>
            </w:pPr>
            <w:r w:rsidRPr="00835178">
              <w:rPr>
                <w:rFonts w:ascii="Palatino Linotype" w:hAnsi="Palatino Linotype" w:cs="Palatino Linotype"/>
                <w:color w:val="000000"/>
                <w:sz w:val="20"/>
                <w:szCs w:val="20"/>
              </w:rPr>
              <w:t>Faipari gépismeret</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620" w:type="dxa"/>
            <w:vMerge/>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620" w:type="dxa"/>
            <w:vMerge/>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620" w:type="dxa"/>
            <w:vMerge/>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70"/>
          <w:jc w:val="center"/>
        </w:trPr>
        <w:tc>
          <w:tcPr>
            <w:tcW w:w="1920" w:type="dxa"/>
            <w:vMerge/>
            <w:tcBorders>
              <w:left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1920" w:type="dxa"/>
            <w:tcBorders>
              <w:top w:val="single" w:sz="4" w:space="0" w:color="auto"/>
              <w:left w:val="nil"/>
              <w:right w:val="single" w:sz="4" w:space="0" w:color="auto"/>
            </w:tcBorders>
            <w:vAlign w:val="center"/>
          </w:tcPr>
          <w:p w:rsidR="00822D4E" w:rsidRPr="00835178" w:rsidRDefault="00822D4E" w:rsidP="00AD009F">
            <w:pPr>
              <w:rPr>
                <w:rFonts w:ascii="Palatino Linotype" w:hAnsi="Palatino Linotype" w:cs="Palatino Linotype"/>
                <w:color w:val="000000"/>
                <w:sz w:val="20"/>
                <w:szCs w:val="20"/>
              </w:rPr>
            </w:pPr>
            <w:r w:rsidRPr="00835178">
              <w:rPr>
                <w:rFonts w:ascii="Palatino Linotype" w:hAnsi="Palatino Linotype" w:cs="Palatino Linotype"/>
                <w:color w:val="000000"/>
                <w:sz w:val="20"/>
                <w:szCs w:val="20"/>
              </w:rPr>
              <w:t>Faipari gépismeret gyakorlat</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620" w:type="dxa"/>
            <w:vMerge/>
            <w:tcBorders>
              <w:top w:val="single" w:sz="4" w:space="0" w:color="auto"/>
              <w:left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5</w:t>
            </w:r>
          </w:p>
        </w:tc>
        <w:tc>
          <w:tcPr>
            <w:tcW w:w="620" w:type="dxa"/>
            <w:vMerge/>
            <w:tcBorders>
              <w:top w:val="single" w:sz="4" w:space="0" w:color="auto"/>
              <w:left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4</w:t>
            </w:r>
          </w:p>
        </w:tc>
        <w:tc>
          <w:tcPr>
            <w:tcW w:w="620" w:type="dxa"/>
            <w:vMerge/>
            <w:tcBorders>
              <w:top w:val="single" w:sz="4" w:space="0" w:color="auto"/>
              <w:left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4,5</w:t>
            </w:r>
          </w:p>
        </w:tc>
      </w:tr>
      <w:tr w:rsidR="00822D4E" w:rsidRPr="00835178">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Összes heti elméleti/gyakorlati óraszám</w:t>
            </w: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4,5</w:t>
            </w:r>
          </w:p>
        </w:tc>
        <w:tc>
          <w:tcPr>
            <w:tcW w:w="620" w:type="dxa"/>
            <w:tcBorders>
              <w:top w:val="single" w:sz="4" w:space="0" w:color="auto"/>
              <w:left w:val="nil"/>
              <w:bottom w:val="single" w:sz="4" w:space="0" w:color="auto"/>
              <w:right w:val="single" w:sz="4" w:space="0" w:color="auto"/>
            </w:tcBorders>
            <w:noWrap/>
            <w:vAlign w:val="bottom"/>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16,5</w:t>
            </w:r>
          </w:p>
        </w:tc>
        <w:tc>
          <w:tcPr>
            <w:tcW w:w="620" w:type="dxa"/>
            <w:vMerge/>
            <w:tcBorders>
              <w:left w:val="single" w:sz="4" w:space="0" w:color="auto"/>
              <w:bottom w:val="single" w:sz="4" w:space="0" w:color="000000"/>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4 </w:t>
            </w:r>
          </w:p>
        </w:tc>
        <w:tc>
          <w:tcPr>
            <w:tcW w:w="620" w:type="dxa"/>
            <w:tcBorders>
              <w:top w:val="single" w:sz="4" w:space="0" w:color="auto"/>
              <w:left w:val="nil"/>
              <w:bottom w:val="single" w:sz="4" w:space="0" w:color="auto"/>
              <w:right w:val="single" w:sz="4" w:space="0" w:color="auto"/>
            </w:tcBorders>
            <w:noWrap/>
            <w:vAlign w:val="bottom"/>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17</w:t>
            </w:r>
          </w:p>
        </w:tc>
        <w:tc>
          <w:tcPr>
            <w:tcW w:w="620" w:type="dxa"/>
            <w:vMerge/>
            <w:tcBorders>
              <w:left w:val="single" w:sz="4" w:space="0" w:color="auto"/>
              <w:bottom w:val="single" w:sz="4" w:space="0" w:color="000000"/>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5</w:t>
            </w:r>
          </w:p>
        </w:tc>
        <w:tc>
          <w:tcPr>
            <w:tcW w:w="620" w:type="dxa"/>
            <w:tcBorders>
              <w:top w:val="single" w:sz="4" w:space="0" w:color="auto"/>
              <w:left w:val="nil"/>
              <w:bottom w:val="single" w:sz="4" w:space="0" w:color="auto"/>
              <w:right w:val="single" w:sz="4" w:space="0" w:color="auto"/>
            </w:tcBorders>
            <w:noWrap/>
            <w:vAlign w:val="bottom"/>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16 </w:t>
            </w:r>
          </w:p>
        </w:tc>
        <w:tc>
          <w:tcPr>
            <w:tcW w:w="620" w:type="dxa"/>
            <w:vMerge/>
            <w:tcBorders>
              <w:left w:val="single" w:sz="4" w:space="0" w:color="auto"/>
              <w:bottom w:val="single" w:sz="4" w:space="0" w:color="000000"/>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6,5</w:t>
            </w:r>
          </w:p>
        </w:tc>
        <w:tc>
          <w:tcPr>
            <w:tcW w:w="620" w:type="dxa"/>
            <w:tcBorders>
              <w:top w:val="single" w:sz="4" w:space="0" w:color="auto"/>
              <w:left w:val="nil"/>
              <w:bottom w:val="single" w:sz="4" w:space="0" w:color="auto"/>
              <w:right w:val="single" w:sz="4" w:space="0" w:color="auto"/>
            </w:tcBorders>
            <w:noWrap/>
            <w:vAlign w:val="bottom"/>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14,5</w:t>
            </w:r>
          </w:p>
        </w:tc>
      </w:tr>
      <w:tr w:rsidR="00822D4E" w:rsidRPr="00835178">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Összes heti/</w:t>
            </w:r>
            <w:proofErr w:type="spellStart"/>
            <w:r w:rsidRPr="00835178">
              <w:rPr>
                <w:rFonts w:ascii="Palatino Linotype" w:hAnsi="Palatino Linotype" w:cs="Palatino Linotype"/>
                <w:sz w:val="20"/>
                <w:szCs w:val="20"/>
              </w:rPr>
              <w:t>ögy</w:t>
            </w:r>
            <w:proofErr w:type="spellEnd"/>
            <w:r w:rsidRPr="00835178">
              <w:rPr>
                <w:rFonts w:ascii="Palatino Linotype" w:hAnsi="Palatino Linotype" w:cs="Palatino Linotype"/>
                <w:sz w:val="20"/>
                <w:szCs w:val="20"/>
              </w:rPr>
              <w:t xml:space="preserve"> óraszám</w:t>
            </w:r>
          </w:p>
        </w:tc>
        <w:tc>
          <w:tcPr>
            <w:tcW w:w="1240" w:type="dxa"/>
            <w:gridSpan w:val="2"/>
            <w:tcBorders>
              <w:top w:val="single" w:sz="4" w:space="0" w:color="auto"/>
              <w:left w:val="nil"/>
              <w:bottom w:val="single" w:sz="4" w:space="0" w:color="auto"/>
              <w:right w:val="single" w:sz="4" w:space="0" w:color="000000"/>
            </w:tcBorders>
            <w:noWrap/>
            <w:vAlign w:val="bottom"/>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21 </w:t>
            </w:r>
          </w:p>
        </w:tc>
        <w:tc>
          <w:tcPr>
            <w:tcW w:w="620" w:type="dxa"/>
            <w:tcBorders>
              <w:top w:val="nil"/>
              <w:left w:val="nil"/>
              <w:bottom w:val="single" w:sz="4" w:space="0" w:color="auto"/>
              <w:right w:val="single" w:sz="4" w:space="0" w:color="auto"/>
            </w:tcBorders>
            <w:shd w:val="clear" w:color="000000" w:fill="C0C0C0"/>
            <w:noWrap/>
            <w:vAlign w:val="bottom"/>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70 </w:t>
            </w:r>
          </w:p>
        </w:tc>
        <w:tc>
          <w:tcPr>
            <w:tcW w:w="1240" w:type="dxa"/>
            <w:gridSpan w:val="2"/>
            <w:tcBorders>
              <w:top w:val="single" w:sz="4" w:space="0" w:color="auto"/>
              <w:left w:val="nil"/>
              <w:bottom w:val="single" w:sz="4" w:space="0" w:color="auto"/>
              <w:right w:val="single" w:sz="4" w:space="0" w:color="000000"/>
            </w:tcBorders>
            <w:noWrap/>
            <w:vAlign w:val="bottom"/>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105 </w:t>
            </w:r>
          </w:p>
        </w:tc>
        <w:tc>
          <w:tcPr>
            <w:tcW w:w="1240" w:type="dxa"/>
            <w:gridSpan w:val="2"/>
            <w:tcBorders>
              <w:top w:val="single" w:sz="4" w:space="0" w:color="auto"/>
              <w:left w:val="nil"/>
              <w:bottom w:val="single" w:sz="4" w:space="0" w:color="auto"/>
              <w:right w:val="single" w:sz="4" w:space="0" w:color="000000"/>
            </w:tcBorders>
            <w:noWrap/>
            <w:vAlign w:val="bottom"/>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105</w:t>
            </w:r>
          </w:p>
        </w:tc>
        <w:tc>
          <w:tcPr>
            <w:tcW w:w="1240" w:type="dxa"/>
            <w:gridSpan w:val="2"/>
            <w:tcBorders>
              <w:top w:val="single" w:sz="4" w:space="0" w:color="auto"/>
              <w:left w:val="nil"/>
              <w:bottom w:val="single" w:sz="4" w:space="0" w:color="auto"/>
              <w:right w:val="single" w:sz="4" w:space="0" w:color="000000"/>
            </w:tcBorders>
            <w:noWrap/>
            <w:vAlign w:val="bottom"/>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21 </w:t>
            </w:r>
          </w:p>
        </w:tc>
      </w:tr>
    </w:tbl>
    <w:p w:rsidR="00822D4E" w:rsidRPr="00835178" w:rsidRDefault="00822D4E" w:rsidP="00DC469B">
      <w:pPr>
        <w:widowControl w:val="0"/>
        <w:suppressAutoHyphens/>
        <w:jc w:val="both"/>
        <w:rPr>
          <w:rFonts w:ascii="Palatino Linotype" w:hAnsi="Palatino Linotype" w:cs="Palatino Linotype"/>
          <w:kern w:val="1"/>
          <w:sz w:val="20"/>
          <w:szCs w:val="20"/>
          <w:lang w:eastAsia="hi-IN" w:bidi="hi-IN"/>
        </w:rPr>
      </w:pPr>
      <w:r w:rsidRPr="00835178">
        <w:rPr>
          <w:rFonts w:ascii="Palatino Linotype" w:hAnsi="Palatino Linotype" w:cs="Palatino Linotype"/>
          <w:kern w:val="1"/>
          <w:sz w:val="20"/>
          <w:szCs w:val="20"/>
          <w:lang w:eastAsia="hi-IN" w:bidi="hi-IN"/>
        </w:rPr>
        <w:t xml:space="preserve">Jelmagyarázat: e/elmélet; </w:t>
      </w:r>
      <w:proofErr w:type="spellStart"/>
      <w:r w:rsidRPr="00835178">
        <w:rPr>
          <w:rFonts w:ascii="Palatino Linotype" w:hAnsi="Palatino Linotype" w:cs="Palatino Linotype"/>
          <w:kern w:val="1"/>
          <w:sz w:val="20"/>
          <w:szCs w:val="20"/>
          <w:lang w:eastAsia="hi-IN" w:bidi="hi-IN"/>
        </w:rPr>
        <w:t>gy</w:t>
      </w:r>
      <w:proofErr w:type="spellEnd"/>
      <w:r w:rsidRPr="00835178">
        <w:rPr>
          <w:rFonts w:ascii="Palatino Linotype" w:hAnsi="Palatino Linotype" w:cs="Palatino Linotype"/>
          <w:kern w:val="1"/>
          <w:sz w:val="20"/>
          <w:szCs w:val="20"/>
          <w:lang w:eastAsia="hi-IN" w:bidi="hi-IN"/>
        </w:rPr>
        <w:t xml:space="preserve">/gyakorlat; </w:t>
      </w:r>
      <w:proofErr w:type="spellStart"/>
      <w:r w:rsidRPr="00835178">
        <w:rPr>
          <w:rFonts w:ascii="Palatino Linotype" w:hAnsi="Palatino Linotype" w:cs="Palatino Linotype"/>
          <w:kern w:val="1"/>
          <w:sz w:val="20"/>
          <w:szCs w:val="20"/>
          <w:lang w:eastAsia="hi-IN" w:bidi="hi-IN"/>
        </w:rPr>
        <w:t>ögy</w:t>
      </w:r>
      <w:proofErr w:type="spellEnd"/>
      <w:r w:rsidRPr="00835178">
        <w:rPr>
          <w:rFonts w:ascii="Palatino Linotype" w:hAnsi="Palatino Linotype" w:cs="Palatino Linotype"/>
          <w:kern w:val="1"/>
          <w:sz w:val="20"/>
          <w:szCs w:val="20"/>
          <w:lang w:eastAsia="hi-IN" w:bidi="hi-IN"/>
        </w:rPr>
        <w:t>/összefüggő szakmai gyakorlat</w:t>
      </w:r>
    </w:p>
    <w:p w:rsidR="00822D4E" w:rsidRPr="00835178" w:rsidRDefault="00822D4E" w:rsidP="00DC469B">
      <w:pPr>
        <w:widowControl w:val="0"/>
        <w:suppressAutoHyphens/>
        <w:jc w:val="both"/>
        <w:rPr>
          <w:rFonts w:ascii="Palatino Linotype" w:hAnsi="Palatino Linotype" w:cs="Palatino Linotype"/>
          <w:kern w:val="1"/>
          <w:sz w:val="24"/>
          <w:szCs w:val="24"/>
          <w:lang w:eastAsia="hi-IN" w:bidi="hi-IN"/>
        </w:rPr>
      </w:pPr>
    </w:p>
    <w:p w:rsidR="00822D4E" w:rsidRPr="00835178" w:rsidRDefault="00822D4E" w:rsidP="00DC469B">
      <w:pPr>
        <w:widowControl w:val="0"/>
        <w:suppressAutoHyphens/>
        <w:jc w:val="both"/>
        <w:rPr>
          <w:rFonts w:ascii="Palatino Linotype" w:hAnsi="Palatino Linotype" w:cs="Palatino Linotype"/>
          <w:kern w:val="1"/>
          <w:sz w:val="24"/>
          <w:szCs w:val="24"/>
          <w:lang w:eastAsia="hi-IN" w:bidi="hi-IN"/>
        </w:rPr>
      </w:pPr>
    </w:p>
    <w:p w:rsidR="00822D4E" w:rsidRPr="00835178" w:rsidRDefault="00822D4E" w:rsidP="00DC469B">
      <w:pPr>
        <w:widowControl w:val="0"/>
        <w:suppressAutoHyphens/>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w:t>
      </w:r>
      <w:r w:rsidRPr="00835178">
        <w:rPr>
          <w:rFonts w:ascii="Palatino Linotype" w:hAnsi="Palatino Linotype" w:cs="Palatino Linotype"/>
          <w:kern w:val="2"/>
          <w:sz w:val="24"/>
          <w:szCs w:val="24"/>
          <w:lang w:eastAsia="hi-IN" w:bidi="hi-IN"/>
        </w:rPr>
        <w:t xml:space="preserve">összes óraszám </w:t>
      </w:r>
      <w:r w:rsidRPr="00835178">
        <w:rPr>
          <w:rFonts w:ascii="Palatino Linotype" w:hAnsi="Palatino Linotype" w:cs="Palatino Linotype"/>
          <w:kern w:val="1"/>
          <w:sz w:val="24"/>
          <w:szCs w:val="24"/>
          <w:lang w:eastAsia="hi-IN" w:bidi="hi-IN"/>
        </w:rPr>
        <w:t xml:space="preserve">szakmai elméleti és gyakorlati </w:t>
      </w:r>
      <w:r w:rsidRPr="00835178">
        <w:rPr>
          <w:rFonts w:ascii="Palatino Linotype" w:hAnsi="Palatino Linotype" w:cs="Palatino Linotype"/>
          <w:kern w:val="2"/>
          <w:sz w:val="24"/>
          <w:szCs w:val="24"/>
          <w:lang w:eastAsia="hi-IN" w:bidi="hi-IN"/>
        </w:rPr>
        <w:t>képzésre rendelkezésre álló részének</w:t>
      </w:r>
      <w:r w:rsidR="00FC257B">
        <w:rPr>
          <w:rFonts w:ascii="Palatino Linotype" w:hAnsi="Palatino Linotype" w:cs="Palatino Linotype"/>
          <w:kern w:val="2"/>
          <w:sz w:val="24"/>
          <w:szCs w:val="24"/>
          <w:lang w:eastAsia="hi-IN" w:bidi="hi-IN"/>
        </w:rPr>
        <w:t xml:space="preserve"> </w:t>
      </w:r>
      <w:r w:rsidRPr="00835178">
        <w:rPr>
          <w:rFonts w:ascii="Palatino Linotype" w:hAnsi="Palatino Linotype" w:cs="Palatino Linotype"/>
          <w:kern w:val="1"/>
          <w:sz w:val="24"/>
          <w:szCs w:val="24"/>
          <w:lang w:eastAsia="hi-IN" w:bidi="hi-IN"/>
        </w:rPr>
        <w:t xml:space="preserve">legalább 90%-át lefedi. </w:t>
      </w:r>
    </w:p>
    <w:p w:rsidR="00822D4E" w:rsidRPr="00835178" w:rsidRDefault="00822D4E" w:rsidP="00DC469B">
      <w:pPr>
        <w:widowControl w:val="0"/>
        <w:suppressAutoHyphens/>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Az időkeret fennmaradó részének (szabadsáv) szakmai tartalmáról a szakképző iskola szakmai programjában kell rendelkezni.</w:t>
      </w:r>
    </w:p>
    <w:p w:rsidR="00822D4E" w:rsidRPr="00835178" w:rsidRDefault="00822D4E" w:rsidP="00DC469B">
      <w:pPr>
        <w:widowControl w:val="0"/>
        <w:suppressAutoHyphens/>
        <w:jc w:val="both"/>
        <w:rPr>
          <w:rFonts w:ascii="Palatino Linotype" w:hAnsi="Palatino Linotype" w:cs="Palatino Linotype"/>
          <w:kern w:val="1"/>
          <w:sz w:val="24"/>
          <w:szCs w:val="24"/>
          <w:lang w:eastAsia="hi-IN" w:bidi="hi-IN"/>
        </w:rPr>
      </w:pPr>
    </w:p>
    <w:p w:rsidR="00822D4E" w:rsidRPr="00835178" w:rsidRDefault="00822D4E" w:rsidP="00DC469B">
      <w:pPr>
        <w:widowControl w:val="0"/>
        <w:suppressAutoHyphens/>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822D4E" w:rsidRPr="00835178" w:rsidRDefault="00822D4E" w:rsidP="00DC469B">
      <w:pPr>
        <w:jc w:val="center"/>
        <w:rPr>
          <w:rFonts w:ascii="Palatino Linotype" w:hAnsi="Palatino Linotype" w:cs="Palatino Linotype"/>
          <w:kern w:val="1"/>
          <w:sz w:val="24"/>
          <w:szCs w:val="24"/>
          <w:lang w:eastAsia="hi-IN" w:bidi="hi-IN"/>
        </w:rPr>
      </w:pPr>
      <w:r w:rsidRPr="00835178">
        <w:rPr>
          <w:rFonts w:ascii="Palatino Linotype" w:hAnsi="Palatino Linotype"/>
          <w:sz w:val="24"/>
          <w:szCs w:val="24"/>
        </w:rPr>
        <w:br w:type="page"/>
      </w:r>
      <w:r w:rsidRPr="00835178">
        <w:rPr>
          <w:rFonts w:ascii="Palatino Linotype" w:hAnsi="Palatino Linotype" w:cs="Palatino Linotype"/>
          <w:kern w:val="1"/>
          <w:sz w:val="24"/>
          <w:szCs w:val="24"/>
          <w:lang w:eastAsia="hi-IN" w:bidi="hi-IN"/>
        </w:rPr>
        <w:lastRenderedPageBreak/>
        <w:t>2. számú táblázat</w:t>
      </w:r>
    </w:p>
    <w:p w:rsidR="00822D4E" w:rsidRPr="00835178" w:rsidRDefault="00822D4E" w:rsidP="00DC469B">
      <w:pPr>
        <w:widowControl w:val="0"/>
        <w:suppressAutoHyphens/>
        <w:jc w:val="center"/>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A szakmai követelménymodulokhoz rendelt tantárgyak és témakörök óraszáma évfolyamonként</w:t>
      </w:r>
    </w:p>
    <w:tbl>
      <w:tblPr>
        <w:tblW w:w="11472" w:type="dxa"/>
        <w:jc w:val="center"/>
        <w:tblCellMar>
          <w:left w:w="70" w:type="dxa"/>
          <w:right w:w="70" w:type="dxa"/>
        </w:tblCellMar>
        <w:tblLook w:val="00A0" w:firstRow="1" w:lastRow="0" w:firstColumn="1" w:lastColumn="0" w:noHBand="0" w:noVBand="0"/>
      </w:tblPr>
      <w:tblGrid>
        <w:gridCol w:w="1929"/>
        <w:gridCol w:w="2803"/>
        <w:gridCol w:w="536"/>
        <w:gridCol w:w="537"/>
        <w:gridCol w:w="539"/>
        <w:gridCol w:w="536"/>
        <w:gridCol w:w="537"/>
        <w:gridCol w:w="539"/>
        <w:gridCol w:w="536"/>
        <w:gridCol w:w="537"/>
        <w:gridCol w:w="539"/>
        <w:gridCol w:w="539"/>
        <w:gridCol w:w="540"/>
        <w:gridCol w:w="825"/>
      </w:tblGrid>
      <w:tr w:rsidR="00822D4E" w:rsidRPr="00835178" w:rsidTr="00F82B38">
        <w:trPr>
          <w:trHeight w:val="345"/>
          <w:jc w:val="center"/>
        </w:trPr>
        <w:tc>
          <w:tcPr>
            <w:tcW w:w="1929" w:type="dxa"/>
            <w:vMerge w:val="restart"/>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Szakmai követelménymodul</w:t>
            </w:r>
          </w:p>
        </w:tc>
        <w:tc>
          <w:tcPr>
            <w:tcW w:w="2803" w:type="dxa"/>
            <w:vMerge w:val="restart"/>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Tantárgyak/</w:t>
            </w:r>
            <w:r w:rsidRPr="00835178">
              <w:rPr>
                <w:rFonts w:ascii="Palatino Linotype" w:hAnsi="Palatino Linotype" w:cs="Palatino Linotype"/>
                <w:sz w:val="20"/>
                <w:szCs w:val="20"/>
              </w:rPr>
              <w:t>témakörök</w:t>
            </w:r>
          </w:p>
        </w:tc>
        <w:tc>
          <w:tcPr>
            <w:tcW w:w="5915" w:type="dxa"/>
            <w:gridSpan w:val="11"/>
            <w:tcBorders>
              <w:top w:val="single" w:sz="4" w:space="0" w:color="auto"/>
              <w:left w:val="nil"/>
              <w:bottom w:val="single" w:sz="4" w:space="0" w:color="auto"/>
              <w:right w:val="single" w:sz="4" w:space="0" w:color="auto"/>
            </w:tcBorders>
            <w:vAlign w:val="bottom"/>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16"/>
                <w:szCs w:val="16"/>
              </w:rPr>
            </w:pPr>
            <w:r w:rsidRPr="00835178">
              <w:rPr>
                <w:rFonts w:ascii="Palatino Linotype" w:hAnsi="Palatino Linotype" w:cs="Palatino Linotype"/>
                <w:b/>
                <w:bCs/>
                <w:sz w:val="16"/>
                <w:szCs w:val="16"/>
              </w:rPr>
              <w:t>Összesen</w:t>
            </w:r>
          </w:p>
        </w:tc>
      </w:tr>
      <w:tr w:rsidR="00822D4E" w:rsidRPr="00835178" w:rsidTr="00F82B38">
        <w:trPr>
          <w:trHeight w:val="300"/>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b/>
                <w:bCs/>
                <w:sz w:val="20"/>
                <w:szCs w:val="20"/>
              </w:rPr>
            </w:pPr>
          </w:p>
        </w:tc>
        <w:tc>
          <w:tcPr>
            <w:tcW w:w="2803" w:type="dxa"/>
            <w:vMerge/>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b/>
                <w:bCs/>
                <w:sz w:val="20"/>
                <w:szCs w:val="20"/>
              </w:rPr>
            </w:pPr>
          </w:p>
        </w:tc>
        <w:tc>
          <w:tcPr>
            <w:tcW w:w="1612" w:type="dxa"/>
            <w:gridSpan w:val="3"/>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9. évfolyam</w:t>
            </w:r>
          </w:p>
        </w:tc>
        <w:tc>
          <w:tcPr>
            <w:tcW w:w="1612" w:type="dxa"/>
            <w:gridSpan w:val="3"/>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10. évfolyam</w:t>
            </w:r>
          </w:p>
        </w:tc>
        <w:tc>
          <w:tcPr>
            <w:tcW w:w="1612" w:type="dxa"/>
            <w:gridSpan w:val="3"/>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11. évfolyam</w:t>
            </w:r>
          </w:p>
        </w:tc>
        <w:tc>
          <w:tcPr>
            <w:tcW w:w="1079" w:type="dxa"/>
            <w:gridSpan w:val="2"/>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b/>
                <w:bCs/>
                <w:sz w:val="16"/>
                <w:szCs w:val="16"/>
              </w:rPr>
            </w:pPr>
          </w:p>
        </w:tc>
      </w:tr>
      <w:tr w:rsidR="00822D4E" w:rsidRPr="00835178" w:rsidTr="00F82B38">
        <w:trPr>
          <w:trHeight w:val="300"/>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b/>
                <w:bCs/>
                <w:sz w:val="20"/>
                <w:szCs w:val="20"/>
              </w:rPr>
            </w:pPr>
          </w:p>
        </w:tc>
        <w:tc>
          <w:tcPr>
            <w:tcW w:w="2803" w:type="dxa"/>
            <w:vMerge/>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b/>
                <w:bCs/>
                <w:sz w:val="20"/>
                <w:szCs w:val="20"/>
              </w:rPr>
            </w:pPr>
          </w:p>
        </w:tc>
        <w:tc>
          <w:tcPr>
            <w:tcW w:w="536" w:type="dxa"/>
            <w:tcBorders>
              <w:top w:val="nil"/>
              <w:left w:val="nil"/>
              <w:bottom w:val="nil"/>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w:t>
            </w:r>
          </w:p>
        </w:tc>
        <w:tc>
          <w:tcPr>
            <w:tcW w:w="537" w:type="dxa"/>
            <w:tcBorders>
              <w:top w:val="nil"/>
              <w:left w:val="nil"/>
              <w:bottom w:val="nil"/>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proofErr w:type="spellStart"/>
            <w:r w:rsidRPr="00835178">
              <w:rPr>
                <w:rFonts w:ascii="Palatino Linotype" w:hAnsi="Palatino Linotype" w:cs="Palatino Linotype"/>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822D4E" w:rsidRPr="00835178" w:rsidRDefault="00822D4E" w:rsidP="00AD009F">
            <w:pPr>
              <w:jc w:val="center"/>
              <w:rPr>
                <w:rFonts w:ascii="Palatino Linotype" w:hAnsi="Palatino Linotype" w:cs="Palatino Linotype"/>
                <w:b/>
                <w:bCs/>
                <w:sz w:val="20"/>
                <w:szCs w:val="20"/>
              </w:rPr>
            </w:pPr>
            <w:proofErr w:type="spellStart"/>
            <w:r w:rsidRPr="00835178">
              <w:rPr>
                <w:rFonts w:ascii="Palatino Linotype" w:hAnsi="Palatino Linotype" w:cs="Palatino Linotype"/>
                <w:b/>
                <w:bCs/>
                <w:sz w:val="20"/>
                <w:szCs w:val="20"/>
              </w:rPr>
              <w:t>ögy</w:t>
            </w:r>
            <w:proofErr w:type="spellEnd"/>
          </w:p>
        </w:tc>
        <w:tc>
          <w:tcPr>
            <w:tcW w:w="536" w:type="dxa"/>
            <w:tcBorders>
              <w:top w:val="nil"/>
              <w:left w:val="nil"/>
              <w:bottom w:val="nil"/>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w:t>
            </w:r>
          </w:p>
        </w:tc>
        <w:tc>
          <w:tcPr>
            <w:tcW w:w="537" w:type="dxa"/>
            <w:tcBorders>
              <w:top w:val="nil"/>
              <w:left w:val="nil"/>
              <w:bottom w:val="nil"/>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proofErr w:type="spellStart"/>
            <w:r w:rsidRPr="00835178">
              <w:rPr>
                <w:rFonts w:ascii="Palatino Linotype" w:hAnsi="Palatino Linotype" w:cs="Palatino Linotype"/>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822D4E" w:rsidRPr="00835178" w:rsidRDefault="00822D4E" w:rsidP="00AD009F">
            <w:pPr>
              <w:jc w:val="center"/>
              <w:rPr>
                <w:rFonts w:ascii="Palatino Linotype" w:hAnsi="Palatino Linotype" w:cs="Palatino Linotype"/>
                <w:b/>
                <w:bCs/>
                <w:sz w:val="20"/>
                <w:szCs w:val="20"/>
              </w:rPr>
            </w:pPr>
            <w:proofErr w:type="spellStart"/>
            <w:r w:rsidRPr="00835178">
              <w:rPr>
                <w:rFonts w:ascii="Palatino Linotype" w:hAnsi="Palatino Linotype" w:cs="Palatino Linotype"/>
                <w:b/>
                <w:bCs/>
                <w:sz w:val="20"/>
                <w:szCs w:val="20"/>
              </w:rPr>
              <w:t>ögy</w:t>
            </w:r>
            <w:proofErr w:type="spellEnd"/>
          </w:p>
        </w:tc>
        <w:tc>
          <w:tcPr>
            <w:tcW w:w="536" w:type="dxa"/>
            <w:tcBorders>
              <w:top w:val="nil"/>
              <w:left w:val="nil"/>
              <w:bottom w:val="nil"/>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w:t>
            </w:r>
          </w:p>
        </w:tc>
        <w:tc>
          <w:tcPr>
            <w:tcW w:w="537" w:type="dxa"/>
            <w:tcBorders>
              <w:top w:val="nil"/>
              <w:left w:val="nil"/>
              <w:bottom w:val="nil"/>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proofErr w:type="spellStart"/>
            <w:r w:rsidRPr="00835178">
              <w:rPr>
                <w:rFonts w:ascii="Palatino Linotype" w:hAnsi="Palatino Linotype" w:cs="Palatino Linotype"/>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822D4E" w:rsidRPr="00835178" w:rsidRDefault="00822D4E" w:rsidP="00AD009F">
            <w:pPr>
              <w:jc w:val="center"/>
              <w:rPr>
                <w:rFonts w:ascii="Palatino Linotype" w:hAnsi="Palatino Linotype" w:cs="Palatino Linotype"/>
                <w:b/>
                <w:bCs/>
                <w:sz w:val="20"/>
                <w:szCs w:val="20"/>
              </w:rPr>
            </w:pPr>
            <w:proofErr w:type="spellStart"/>
            <w:r w:rsidRPr="00835178">
              <w:rPr>
                <w:rFonts w:ascii="Palatino Linotype" w:hAnsi="Palatino Linotype" w:cs="Palatino Linotype"/>
                <w:b/>
                <w:bCs/>
                <w:sz w:val="20"/>
                <w:szCs w:val="20"/>
              </w:rPr>
              <w:t>ögy</w:t>
            </w:r>
            <w:proofErr w:type="spellEnd"/>
          </w:p>
        </w:tc>
        <w:tc>
          <w:tcPr>
            <w:tcW w:w="539" w:type="dxa"/>
            <w:tcBorders>
              <w:top w:val="nil"/>
              <w:left w:val="nil"/>
              <w:bottom w:val="nil"/>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w:t>
            </w:r>
          </w:p>
        </w:tc>
        <w:tc>
          <w:tcPr>
            <w:tcW w:w="540" w:type="dxa"/>
            <w:tcBorders>
              <w:top w:val="nil"/>
              <w:left w:val="nil"/>
              <w:bottom w:val="nil"/>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proofErr w:type="spellStart"/>
            <w:r w:rsidRPr="00835178">
              <w:rPr>
                <w:rFonts w:ascii="Palatino Linotype" w:hAnsi="Palatino Linotype" w:cs="Palatino Linotype"/>
                <w:b/>
                <w:bCs/>
                <w:sz w:val="20"/>
                <w:szCs w:val="20"/>
              </w:rPr>
              <w:t>gy</w:t>
            </w:r>
            <w:proofErr w:type="spellEnd"/>
          </w:p>
        </w:tc>
        <w:tc>
          <w:tcPr>
            <w:tcW w:w="825" w:type="dxa"/>
            <w:vMerge/>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b/>
                <w:bCs/>
                <w:sz w:val="16"/>
                <w:szCs w:val="16"/>
              </w:rPr>
            </w:pPr>
          </w:p>
        </w:tc>
      </w:tr>
      <w:tr w:rsidR="00822D4E" w:rsidRPr="00835178" w:rsidTr="00F82B38">
        <w:trPr>
          <w:trHeight w:val="300"/>
          <w:jc w:val="center"/>
        </w:trPr>
        <w:tc>
          <w:tcPr>
            <w:tcW w:w="1929" w:type="dxa"/>
            <w:vMerge w:val="restart"/>
            <w:tcBorders>
              <w:top w:val="single" w:sz="4" w:space="0" w:color="auto"/>
              <w:left w:val="single" w:sz="4" w:space="0" w:color="auto"/>
              <w:bottom w:val="nil"/>
              <w:right w:val="single" w:sz="4" w:space="0" w:color="auto"/>
            </w:tcBorders>
            <w:shd w:val="clear" w:color="auto" w:fill="FFC000"/>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 xml:space="preserve">11500-12 </w:t>
            </w:r>
            <w:r w:rsidR="000A2729" w:rsidRPr="000A2729">
              <w:rPr>
                <w:rFonts w:ascii="Palatino Linotype" w:hAnsi="Palatino Linotype" w:cs="Palatino Linotype"/>
                <w:sz w:val="20"/>
                <w:szCs w:val="20"/>
              </w:rPr>
              <w:t>Munkahelyi egészség és biztonság</w:t>
            </w:r>
          </w:p>
        </w:tc>
        <w:tc>
          <w:tcPr>
            <w:tcW w:w="2803" w:type="dxa"/>
            <w:tcBorders>
              <w:top w:val="nil"/>
              <w:left w:val="nil"/>
              <w:bottom w:val="single" w:sz="4" w:space="0" w:color="auto"/>
              <w:right w:val="single" w:sz="4" w:space="0" w:color="auto"/>
            </w:tcBorders>
            <w:vAlign w:val="center"/>
          </w:tcPr>
          <w:p w:rsidR="00822D4E" w:rsidRPr="00835178" w:rsidRDefault="00822D4E" w:rsidP="00BA107E">
            <w:pPr>
              <w:rPr>
                <w:rFonts w:ascii="Palatino Linotype" w:hAnsi="Palatino Linotype" w:cs="Arial"/>
                <w:b/>
                <w:bCs/>
                <w:sz w:val="20"/>
                <w:szCs w:val="20"/>
              </w:rPr>
            </w:pPr>
            <w:r w:rsidRPr="00835178">
              <w:rPr>
                <w:rFonts w:ascii="Palatino Linotype" w:hAnsi="Palatino Linotype" w:cs="Arial"/>
                <w:b/>
                <w:bCs/>
                <w:sz w:val="20"/>
                <w:szCs w:val="20"/>
              </w:rPr>
              <w:t>Munkahelyi egészség és biztonság</w:t>
            </w:r>
          </w:p>
        </w:tc>
        <w:tc>
          <w:tcPr>
            <w:tcW w:w="536" w:type="dxa"/>
            <w:tcBorders>
              <w:top w:val="single" w:sz="4" w:space="0" w:color="auto"/>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b/>
                <w:bCs/>
              </w:rPr>
            </w:pPr>
            <w:r w:rsidRPr="00835178">
              <w:rPr>
                <w:rFonts w:ascii="Palatino Linotype" w:hAnsi="Palatino Linotype" w:cs="Arial"/>
                <w:b/>
                <w:bCs/>
              </w:rPr>
              <w:t>18</w:t>
            </w:r>
          </w:p>
        </w:tc>
        <w:tc>
          <w:tcPr>
            <w:tcW w:w="537" w:type="dxa"/>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7" w:type="dxa"/>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7" w:type="dxa"/>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40" w:type="dxa"/>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18</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shd w:val="clear" w:color="auto" w:fill="FFC000"/>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BA107E">
            <w:pPr>
              <w:rPr>
                <w:rFonts w:ascii="Palatino Linotype" w:hAnsi="Palatino Linotype" w:cs="Arial"/>
                <w:iCs/>
                <w:sz w:val="20"/>
                <w:szCs w:val="20"/>
              </w:rPr>
            </w:pPr>
            <w:r w:rsidRPr="00835178">
              <w:rPr>
                <w:rFonts w:ascii="Palatino Linotype" w:hAnsi="Palatino Linotype" w:cs="Arial"/>
                <w:iCs/>
                <w:sz w:val="20"/>
                <w:szCs w:val="20"/>
              </w:rPr>
              <w:t>Munkavédelmi alapismeretek</w:t>
            </w:r>
          </w:p>
        </w:tc>
        <w:tc>
          <w:tcPr>
            <w:tcW w:w="536"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i/>
                <w:iCs/>
                <w:sz w:val="20"/>
                <w:szCs w:val="20"/>
              </w:rPr>
            </w:pPr>
            <w:r w:rsidRPr="00835178">
              <w:rPr>
                <w:rFonts w:ascii="Palatino Linotype" w:hAnsi="Palatino Linotype" w:cs="Arial"/>
                <w:i/>
                <w:iCs/>
                <w:sz w:val="20"/>
                <w:szCs w:val="20"/>
              </w:rPr>
              <w:t>4</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i/>
                <w:iCs/>
                <w:sz w:val="20"/>
                <w:szCs w:val="20"/>
              </w:rPr>
            </w:pPr>
            <w:r w:rsidRPr="00835178">
              <w:rPr>
                <w:rFonts w:ascii="Palatino Linotype" w:hAnsi="Palatino Linotype" w:cs="Arial"/>
                <w:i/>
                <w:iCs/>
                <w:sz w:val="20"/>
                <w:szCs w:val="20"/>
              </w:rPr>
              <w:t>4</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shd w:val="clear" w:color="auto" w:fill="FFC000"/>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BA107E">
            <w:pPr>
              <w:rPr>
                <w:rFonts w:ascii="Palatino Linotype" w:hAnsi="Palatino Linotype" w:cs="Arial"/>
                <w:iCs/>
                <w:sz w:val="20"/>
                <w:szCs w:val="20"/>
              </w:rPr>
            </w:pPr>
            <w:r w:rsidRPr="00835178">
              <w:rPr>
                <w:rFonts w:ascii="Palatino Linotype" w:hAnsi="Palatino Linotype" w:cs="Arial"/>
                <w:iCs/>
                <w:sz w:val="20"/>
                <w:szCs w:val="20"/>
              </w:rPr>
              <w:t>Munkahelyek kialakítása</w:t>
            </w:r>
          </w:p>
        </w:tc>
        <w:tc>
          <w:tcPr>
            <w:tcW w:w="536"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i/>
                <w:iCs/>
                <w:sz w:val="20"/>
                <w:szCs w:val="20"/>
              </w:rPr>
            </w:pPr>
            <w:r w:rsidRPr="00835178">
              <w:rPr>
                <w:rFonts w:ascii="Palatino Linotype" w:hAnsi="Palatino Linotype" w:cs="Arial"/>
                <w:i/>
                <w:iCs/>
                <w:sz w:val="20"/>
                <w:szCs w:val="20"/>
              </w:rPr>
              <w:t>4</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i/>
                <w:iCs/>
                <w:sz w:val="20"/>
                <w:szCs w:val="20"/>
              </w:rPr>
            </w:pPr>
            <w:r w:rsidRPr="00835178">
              <w:rPr>
                <w:rFonts w:ascii="Palatino Linotype" w:hAnsi="Palatino Linotype" w:cs="Arial"/>
                <w:i/>
                <w:iCs/>
                <w:sz w:val="20"/>
                <w:szCs w:val="20"/>
              </w:rPr>
              <w:t>4</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shd w:val="clear" w:color="auto" w:fill="FFC000"/>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BA107E">
            <w:pPr>
              <w:rPr>
                <w:rFonts w:ascii="Palatino Linotype" w:hAnsi="Palatino Linotype" w:cs="Arial"/>
                <w:iCs/>
                <w:sz w:val="20"/>
                <w:szCs w:val="20"/>
              </w:rPr>
            </w:pPr>
            <w:r w:rsidRPr="00835178">
              <w:rPr>
                <w:rFonts w:ascii="Palatino Linotype" w:hAnsi="Palatino Linotype" w:cs="Arial"/>
                <w:iCs/>
                <w:sz w:val="20"/>
                <w:szCs w:val="20"/>
              </w:rPr>
              <w:t>Munkavégzés személyi feltételei</w:t>
            </w:r>
          </w:p>
        </w:tc>
        <w:tc>
          <w:tcPr>
            <w:tcW w:w="536"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i/>
                <w:iCs/>
                <w:sz w:val="20"/>
                <w:szCs w:val="20"/>
              </w:rPr>
            </w:pPr>
            <w:r w:rsidRPr="00835178">
              <w:rPr>
                <w:rFonts w:ascii="Palatino Linotype" w:hAnsi="Palatino Linotype" w:cs="Arial"/>
                <w:i/>
                <w:iCs/>
                <w:sz w:val="20"/>
                <w:szCs w:val="20"/>
              </w:rPr>
              <w:t>2</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p>
        </w:tc>
        <w:tc>
          <w:tcPr>
            <w:tcW w:w="825"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i/>
                <w:iCs/>
                <w:sz w:val="20"/>
                <w:szCs w:val="20"/>
              </w:rPr>
            </w:pPr>
            <w:r w:rsidRPr="00835178">
              <w:rPr>
                <w:rFonts w:ascii="Palatino Linotype" w:hAnsi="Palatino Linotype" w:cs="Arial"/>
                <w:i/>
                <w:iCs/>
                <w:sz w:val="20"/>
                <w:szCs w:val="20"/>
              </w:rPr>
              <w:t>2</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shd w:val="clear" w:color="auto" w:fill="FFC000"/>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BA107E">
            <w:pPr>
              <w:rPr>
                <w:rFonts w:ascii="Palatino Linotype" w:hAnsi="Palatino Linotype" w:cs="Arial"/>
                <w:iCs/>
                <w:sz w:val="20"/>
                <w:szCs w:val="20"/>
              </w:rPr>
            </w:pPr>
            <w:r w:rsidRPr="00835178">
              <w:rPr>
                <w:rFonts w:ascii="Palatino Linotype" w:hAnsi="Palatino Linotype" w:cs="Arial"/>
                <w:iCs/>
                <w:sz w:val="20"/>
                <w:szCs w:val="20"/>
              </w:rPr>
              <w:t>Munkaeszközök biztonsága</w:t>
            </w:r>
          </w:p>
        </w:tc>
        <w:tc>
          <w:tcPr>
            <w:tcW w:w="536"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i/>
                <w:iCs/>
                <w:sz w:val="20"/>
                <w:szCs w:val="20"/>
              </w:rPr>
            </w:pPr>
            <w:r w:rsidRPr="00835178">
              <w:rPr>
                <w:rFonts w:ascii="Palatino Linotype" w:hAnsi="Palatino Linotype" w:cs="Arial"/>
                <w:i/>
                <w:iCs/>
                <w:sz w:val="20"/>
                <w:szCs w:val="20"/>
              </w:rPr>
              <w:t>2</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p>
        </w:tc>
        <w:tc>
          <w:tcPr>
            <w:tcW w:w="825"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i/>
                <w:iCs/>
                <w:sz w:val="20"/>
                <w:szCs w:val="20"/>
              </w:rPr>
            </w:pPr>
            <w:r w:rsidRPr="00835178">
              <w:rPr>
                <w:rFonts w:ascii="Palatino Linotype" w:hAnsi="Palatino Linotype" w:cs="Arial"/>
                <w:i/>
                <w:iCs/>
                <w:sz w:val="20"/>
                <w:szCs w:val="20"/>
              </w:rPr>
              <w:t>2</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shd w:val="clear" w:color="auto" w:fill="FFC000"/>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BA107E">
            <w:pPr>
              <w:rPr>
                <w:rFonts w:ascii="Palatino Linotype" w:hAnsi="Palatino Linotype" w:cs="Arial"/>
                <w:iCs/>
                <w:sz w:val="20"/>
                <w:szCs w:val="20"/>
              </w:rPr>
            </w:pPr>
            <w:r w:rsidRPr="00835178">
              <w:rPr>
                <w:rFonts w:ascii="Palatino Linotype" w:hAnsi="Palatino Linotype" w:cs="Arial"/>
                <w:iCs/>
                <w:sz w:val="20"/>
                <w:szCs w:val="20"/>
              </w:rPr>
              <w:t>Munkakörnyezeti hatások</w:t>
            </w:r>
          </w:p>
        </w:tc>
        <w:tc>
          <w:tcPr>
            <w:tcW w:w="536"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i/>
                <w:iCs/>
                <w:sz w:val="20"/>
                <w:szCs w:val="20"/>
              </w:rPr>
            </w:pPr>
            <w:r w:rsidRPr="00835178">
              <w:rPr>
                <w:rFonts w:ascii="Palatino Linotype" w:hAnsi="Palatino Linotype" w:cs="Arial"/>
                <w:i/>
                <w:iCs/>
                <w:sz w:val="20"/>
                <w:szCs w:val="20"/>
              </w:rPr>
              <w:t>2</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i/>
                <w:iCs/>
                <w:sz w:val="20"/>
                <w:szCs w:val="20"/>
              </w:rPr>
            </w:pPr>
            <w:r w:rsidRPr="00835178">
              <w:rPr>
                <w:rFonts w:ascii="Palatino Linotype" w:hAnsi="Palatino Linotype" w:cs="Arial"/>
                <w:i/>
                <w:iCs/>
                <w:sz w:val="20"/>
                <w:szCs w:val="20"/>
              </w:rPr>
              <w:t>2</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shd w:val="clear" w:color="auto" w:fill="FFC000"/>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BA107E">
            <w:pPr>
              <w:rPr>
                <w:rFonts w:ascii="Palatino Linotype" w:hAnsi="Palatino Linotype" w:cs="Arial"/>
                <w:iCs/>
                <w:sz w:val="20"/>
                <w:szCs w:val="20"/>
              </w:rPr>
            </w:pPr>
            <w:r w:rsidRPr="00835178">
              <w:rPr>
                <w:rFonts w:ascii="Palatino Linotype" w:hAnsi="Palatino Linotype" w:cs="Arial"/>
                <w:iCs/>
                <w:sz w:val="20"/>
                <w:szCs w:val="20"/>
              </w:rPr>
              <w:t>Munkavédelmi jogi ismeretek</w:t>
            </w:r>
          </w:p>
        </w:tc>
        <w:tc>
          <w:tcPr>
            <w:tcW w:w="536"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i/>
                <w:iCs/>
                <w:sz w:val="20"/>
                <w:szCs w:val="20"/>
              </w:rPr>
            </w:pPr>
            <w:r w:rsidRPr="00835178">
              <w:rPr>
                <w:rFonts w:ascii="Palatino Linotype" w:hAnsi="Palatino Linotype" w:cs="Arial"/>
                <w:i/>
                <w:iCs/>
                <w:sz w:val="20"/>
                <w:szCs w:val="20"/>
              </w:rPr>
              <w:t>4</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i/>
                <w:iCs/>
                <w:sz w:val="20"/>
                <w:szCs w:val="20"/>
              </w:rPr>
            </w:pPr>
            <w:r w:rsidRPr="00835178">
              <w:rPr>
                <w:rFonts w:ascii="Palatino Linotype" w:hAnsi="Palatino Linotype" w:cs="Arial"/>
                <w:i/>
                <w:iCs/>
                <w:sz w:val="20"/>
                <w:szCs w:val="20"/>
              </w:rPr>
              <w:t>4</w:t>
            </w:r>
          </w:p>
        </w:tc>
      </w:tr>
      <w:tr w:rsidR="00822D4E" w:rsidRPr="00835178" w:rsidTr="00F82B38">
        <w:trPr>
          <w:trHeight w:val="285"/>
          <w:jc w:val="center"/>
        </w:trPr>
        <w:tc>
          <w:tcPr>
            <w:tcW w:w="1929" w:type="dxa"/>
            <w:vMerge w:val="restart"/>
            <w:tcBorders>
              <w:top w:val="single" w:sz="4" w:space="0" w:color="auto"/>
              <w:left w:val="single" w:sz="4" w:space="0" w:color="auto"/>
              <w:bottom w:val="nil"/>
              <w:right w:val="single" w:sz="4" w:space="0" w:color="auto"/>
            </w:tcBorders>
            <w:shd w:val="clear" w:color="auto" w:fill="FFC000"/>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11499-12 Foglalkoztatási alapismeretek</w:t>
            </w:r>
          </w:p>
        </w:tc>
        <w:tc>
          <w:tcPr>
            <w:tcW w:w="2803" w:type="dxa"/>
            <w:tcBorders>
              <w:top w:val="nil"/>
              <w:left w:val="nil"/>
              <w:bottom w:val="single" w:sz="4" w:space="0" w:color="auto"/>
              <w:right w:val="single" w:sz="4" w:space="0" w:color="auto"/>
            </w:tcBorders>
            <w:vAlign w:val="center"/>
          </w:tcPr>
          <w:p w:rsidR="00822D4E" w:rsidRPr="00835178" w:rsidRDefault="00822D4E" w:rsidP="00BA107E">
            <w:pPr>
              <w:rPr>
                <w:rFonts w:ascii="Palatino Linotype" w:hAnsi="Palatino Linotype" w:cs="Arial"/>
                <w:b/>
                <w:bCs/>
                <w:sz w:val="20"/>
                <w:szCs w:val="20"/>
              </w:rPr>
            </w:pPr>
            <w:r w:rsidRPr="00835178">
              <w:rPr>
                <w:rFonts w:ascii="Palatino Linotype" w:hAnsi="Palatino Linotype" w:cs="Arial"/>
                <w:b/>
                <w:bCs/>
                <w:sz w:val="20"/>
                <w:szCs w:val="20"/>
              </w:rPr>
              <w:t>Foglalkoztatás II.</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b/>
                <w:bCs/>
              </w:rPr>
            </w:pPr>
            <w:r w:rsidRPr="00835178">
              <w:rPr>
                <w:rFonts w:ascii="Palatino Linotype" w:hAnsi="Palatino Linotype" w:cs="Arial"/>
                <w:b/>
                <w:bCs/>
              </w:rPr>
              <w:t>16</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b/>
                <w:bCs/>
              </w:rPr>
            </w:pPr>
            <w:r w:rsidRPr="00835178">
              <w:rPr>
                <w:rFonts w:ascii="Palatino Linotype" w:hAnsi="Palatino Linotype" w:cs="Arial"/>
                <w:b/>
                <w:bCs/>
              </w:rPr>
              <w:t>16</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shd w:val="clear" w:color="auto" w:fill="FFC000"/>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BA107E">
            <w:pPr>
              <w:rPr>
                <w:rFonts w:ascii="Palatino Linotype" w:hAnsi="Palatino Linotype" w:cs="Arial"/>
                <w:iCs/>
                <w:sz w:val="20"/>
                <w:szCs w:val="20"/>
              </w:rPr>
            </w:pPr>
            <w:r w:rsidRPr="00835178">
              <w:rPr>
                <w:rFonts w:ascii="Palatino Linotype" w:hAnsi="Palatino Linotype" w:cs="Arial"/>
                <w:iCs/>
                <w:sz w:val="20"/>
                <w:szCs w:val="20"/>
              </w:rPr>
              <w:t>Munkajogi alapismeretek</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bCs/>
                <w:i/>
                <w:sz w:val="20"/>
                <w:szCs w:val="20"/>
              </w:rPr>
            </w:pPr>
            <w:r w:rsidRPr="00835178">
              <w:rPr>
                <w:rFonts w:ascii="Palatino Linotype" w:hAnsi="Palatino Linotype" w:cs="Arial"/>
                <w:bCs/>
                <w:i/>
                <w:sz w:val="20"/>
                <w:szCs w:val="20"/>
              </w:rPr>
              <w:t> 4</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bCs/>
                <w:i/>
                <w:sz w:val="20"/>
                <w:szCs w:val="20"/>
              </w:rPr>
            </w:pPr>
            <w:r w:rsidRPr="00835178">
              <w:rPr>
                <w:rFonts w:ascii="Palatino Linotype" w:hAnsi="Palatino Linotype" w:cs="Arial"/>
                <w:bCs/>
                <w:i/>
                <w:sz w:val="20"/>
                <w:szCs w:val="20"/>
              </w:rPr>
              <w:t> 4</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shd w:val="clear" w:color="auto" w:fill="FFC000"/>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BA107E">
            <w:pPr>
              <w:rPr>
                <w:rFonts w:ascii="Palatino Linotype" w:hAnsi="Palatino Linotype" w:cs="Arial"/>
                <w:iCs/>
                <w:sz w:val="20"/>
                <w:szCs w:val="20"/>
              </w:rPr>
            </w:pPr>
            <w:r w:rsidRPr="00835178">
              <w:rPr>
                <w:rFonts w:ascii="Palatino Linotype" w:hAnsi="Palatino Linotype" w:cs="Arial"/>
                <w:iCs/>
                <w:sz w:val="20"/>
                <w:szCs w:val="20"/>
              </w:rPr>
              <w:t>Munkaviszony létesítése</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bCs/>
                <w:i/>
                <w:sz w:val="20"/>
                <w:szCs w:val="20"/>
              </w:rPr>
            </w:pPr>
            <w:r w:rsidRPr="00835178">
              <w:rPr>
                <w:rFonts w:ascii="Palatino Linotype" w:hAnsi="Palatino Linotype" w:cs="Arial"/>
                <w:bCs/>
                <w:i/>
                <w:sz w:val="20"/>
                <w:szCs w:val="20"/>
              </w:rPr>
              <w:t> 4</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bCs/>
                <w:i/>
                <w:sz w:val="20"/>
                <w:szCs w:val="20"/>
              </w:rPr>
            </w:pPr>
            <w:r w:rsidRPr="00835178">
              <w:rPr>
                <w:rFonts w:ascii="Palatino Linotype" w:hAnsi="Palatino Linotype" w:cs="Arial"/>
                <w:bCs/>
                <w:i/>
                <w:sz w:val="20"/>
                <w:szCs w:val="20"/>
              </w:rPr>
              <w:t> 4</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shd w:val="clear" w:color="auto" w:fill="FFC000"/>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BA107E">
            <w:pPr>
              <w:rPr>
                <w:rFonts w:ascii="Palatino Linotype" w:hAnsi="Palatino Linotype" w:cs="Arial"/>
                <w:iCs/>
                <w:sz w:val="20"/>
                <w:szCs w:val="20"/>
              </w:rPr>
            </w:pPr>
            <w:r w:rsidRPr="00835178">
              <w:rPr>
                <w:rFonts w:ascii="Palatino Linotype" w:hAnsi="Palatino Linotype" w:cs="Arial"/>
                <w:iCs/>
                <w:sz w:val="20"/>
                <w:szCs w:val="20"/>
              </w:rPr>
              <w:t>Álláskeresés</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bCs/>
                <w:i/>
                <w:sz w:val="20"/>
                <w:szCs w:val="20"/>
              </w:rPr>
            </w:pPr>
            <w:r w:rsidRPr="00835178">
              <w:rPr>
                <w:rFonts w:ascii="Palatino Linotype" w:hAnsi="Palatino Linotype" w:cs="Arial"/>
                <w:bCs/>
                <w:i/>
                <w:sz w:val="20"/>
                <w:szCs w:val="20"/>
              </w:rPr>
              <w:t> 4</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bCs/>
                <w:i/>
                <w:sz w:val="20"/>
                <w:szCs w:val="20"/>
              </w:rPr>
            </w:pPr>
            <w:r w:rsidRPr="00835178">
              <w:rPr>
                <w:rFonts w:ascii="Palatino Linotype" w:hAnsi="Palatino Linotype" w:cs="Arial"/>
                <w:bCs/>
                <w:i/>
                <w:sz w:val="20"/>
                <w:szCs w:val="20"/>
              </w:rPr>
              <w:t> 4</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shd w:val="clear" w:color="auto" w:fill="FFC000"/>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BA107E">
            <w:pPr>
              <w:rPr>
                <w:rFonts w:ascii="Palatino Linotype" w:hAnsi="Palatino Linotype" w:cs="Arial"/>
                <w:iCs/>
                <w:sz w:val="20"/>
                <w:szCs w:val="20"/>
              </w:rPr>
            </w:pPr>
            <w:r w:rsidRPr="00835178">
              <w:rPr>
                <w:rFonts w:ascii="Palatino Linotype" w:hAnsi="Palatino Linotype" w:cs="Arial"/>
                <w:iCs/>
                <w:sz w:val="20"/>
                <w:szCs w:val="20"/>
              </w:rPr>
              <w:t>Munkanélküliség</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bCs/>
                <w:i/>
                <w:sz w:val="20"/>
                <w:szCs w:val="20"/>
              </w:rPr>
            </w:pPr>
            <w:r w:rsidRPr="00835178">
              <w:rPr>
                <w:rFonts w:ascii="Palatino Linotype" w:hAnsi="Palatino Linotype" w:cs="Arial"/>
                <w:bCs/>
                <w:i/>
                <w:sz w:val="20"/>
                <w:szCs w:val="20"/>
              </w:rPr>
              <w:t> 4</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bCs/>
                <w:i/>
                <w:sz w:val="20"/>
                <w:szCs w:val="20"/>
              </w:rPr>
            </w:pPr>
            <w:r w:rsidRPr="00835178">
              <w:rPr>
                <w:rFonts w:ascii="Palatino Linotype" w:hAnsi="Palatino Linotype" w:cs="Arial"/>
                <w:bCs/>
                <w:i/>
                <w:sz w:val="20"/>
                <w:szCs w:val="20"/>
              </w:rPr>
              <w:t> 4</w:t>
            </w:r>
          </w:p>
        </w:tc>
      </w:tr>
      <w:tr w:rsidR="00822D4E" w:rsidRPr="00835178" w:rsidTr="00F82B38">
        <w:trPr>
          <w:trHeight w:val="300"/>
          <w:jc w:val="center"/>
        </w:trPr>
        <w:tc>
          <w:tcPr>
            <w:tcW w:w="1929" w:type="dxa"/>
            <w:vMerge w:val="restart"/>
            <w:tcBorders>
              <w:top w:val="single" w:sz="4" w:space="0" w:color="auto"/>
              <w:left w:val="single" w:sz="4" w:space="0" w:color="auto"/>
              <w:bottom w:val="nil"/>
              <w:right w:val="single" w:sz="4" w:space="0" w:color="auto"/>
            </w:tcBorders>
            <w:shd w:val="clear" w:color="auto" w:fill="FFC000"/>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11497-12 Elhelyezkedést-munkavállalást segítő idegen nyelv</w:t>
            </w:r>
          </w:p>
        </w:tc>
        <w:tc>
          <w:tcPr>
            <w:tcW w:w="2803" w:type="dxa"/>
            <w:tcBorders>
              <w:top w:val="nil"/>
              <w:left w:val="nil"/>
              <w:bottom w:val="single" w:sz="4" w:space="0" w:color="auto"/>
              <w:right w:val="single" w:sz="4" w:space="0" w:color="auto"/>
            </w:tcBorders>
            <w:vAlign w:val="center"/>
          </w:tcPr>
          <w:p w:rsidR="00822D4E" w:rsidRPr="00835178" w:rsidRDefault="00822D4E" w:rsidP="00BA107E">
            <w:pPr>
              <w:rPr>
                <w:rFonts w:ascii="Palatino Linotype" w:hAnsi="Palatino Linotype" w:cs="Arial"/>
                <w:b/>
                <w:bCs/>
                <w:sz w:val="20"/>
                <w:szCs w:val="20"/>
              </w:rPr>
            </w:pPr>
            <w:r w:rsidRPr="00835178">
              <w:rPr>
                <w:rFonts w:ascii="Palatino Linotype" w:hAnsi="Palatino Linotype" w:cs="Arial"/>
                <w:b/>
                <w:bCs/>
                <w:sz w:val="20"/>
                <w:szCs w:val="20"/>
              </w:rPr>
              <w:t>Foglalkoztatás I.</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b/>
                <w:bCs/>
              </w:rPr>
            </w:pPr>
            <w:r w:rsidRPr="00835178">
              <w:rPr>
                <w:rFonts w:ascii="Palatino Linotype" w:hAnsi="Palatino Linotype" w:cs="Arial"/>
                <w:b/>
                <w:bCs/>
              </w:rPr>
              <w:t>64</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b/>
                <w:bCs/>
              </w:rPr>
            </w:pPr>
            <w:r w:rsidRPr="00835178">
              <w:rPr>
                <w:rFonts w:ascii="Palatino Linotype" w:hAnsi="Palatino Linotype" w:cs="Arial"/>
                <w:b/>
                <w:bCs/>
              </w:rPr>
              <w:t>64</w:t>
            </w:r>
          </w:p>
        </w:tc>
      </w:tr>
      <w:tr w:rsidR="00822D4E" w:rsidRPr="00835178" w:rsidTr="00A21F87">
        <w:trPr>
          <w:trHeight w:val="285"/>
          <w:jc w:val="center"/>
        </w:trPr>
        <w:tc>
          <w:tcPr>
            <w:tcW w:w="1929" w:type="dxa"/>
            <w:vMerge/>
            <w:tcBorders>
              <w:top w:val="single" w:sz="4" w:space="0" w:color="auto"/>
              <w:left w:val="single" w:sz="4" w:space="0" w:color="auto"/>
              <w:bottom w:val="nil"/>
              <w:right w:val="single" w:sz="4" w:space="0" w:color="auto"/>
            </w:tcBorders>
            <w:shd w:val="clear" w:color="auto" w:fill="FFC000"/>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BA107E">
            <w:pPr>
              <w:rPr>
                <w:rFonts w:ascii="Palatino Linotype" w:hAnsi="Palatino Linotype" w:cs="Arial"/>
                <w:iCs/>
                <w:sz w:val="20"/>
                <w:szCs w:val="20"/>
              </w:rPr>
            </w:pPr>
            <w:r w:rsidRPr="00835178">
              <w:rPr>
                <w:rFonts w:ascii="Palatino Linotype" w:hAnsi="Palatino Linotype" w:cs="Arial"/>
                <w:iCs/>
                <w:sz w:val="20"/>
                <w:szCs w:val="20"/>
              </w:rPr>
              <w:t>Nyelvtani rendszerzés 1</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bCs/>
                <w:i/>
                <w:sz w:val="20"/>
                <w:szCs w:val="20"/>
              </w:rPr>
            </w:pPr>
            <w:r w:rsidRPr="00835178">
              <w:rPr>
                <w:rFonts w:ascii="Palatino Linotype" w:hAnsi="Palatino Linotype" w:cs="Arial"/>
                <w:bCs/>
                <w:i/>
                <w:sz w:val="20"/>
                <w:szCs w:val="20"/>
              </w:rPr>
              <w:t>10 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825"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bCs/>
                <w:i/>
                <w:sz w:val="20"/>
                <w:szCs w:val="20"/>
              </w:rPr>
            </w:pPr>
            <w:r w:rsidRPr="00835178">
              <w:rPr>
                <w:rFonts w:ascii="Palatino Linotype" w:hAnsi="Palatino Linotype" w:cs="Arial"/>
                <w:bCs/>
                <w:i/>
                <w:sz w:val="20"/>
                <w:szCs w:val="20"/>
              </w:rPr>
              <w:t>10 </w:t>
            </w:r>
          </w:p>
        </w:tc>
      </w:tr>
      <w:tr w:rsidR="00822D4E" w:rsidRPr="00835178" w:rsidTr="00A21F87">
        <w:trPr>
          <w:trHeight w:val="285"/>
          <w:jc w:val="center"/>
        </w:trPr>
        <w:tc>
          <w:tcPr>
            <w:tcW w:w="1929" w:type="dxa"/>
            <w:vMerge/>
            <w:tcBorders>
              <w:top w:val="single" w:sz="4" w:space="0" w:color="auto"/>
              <w:left w:val="single" w:sz="4" w:space="0" w:color="auto"/>
              <w:bottom w:val="nil"/>
              <w:right w:val="single" w:sz="4" w:space="0" w:color="auto"/>
            </w:tcBorders>
            <w:shd w:val="clear" w:color="auto" w:fill="FFC000"/>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BA107E">
            <w:pPr>
              <w:rPr>
                <w:rFonts w:ascii="Palatino Linotype" w:hAnsi="Palatino Linotype" w:cs="Arial"/>
                <w:iCs/>
                <w:sz w:val="20"/>
                <w:szCs w:val="20"/>
              </w:rPr>
            </w:pPr>
            <w:r w:rsidRPr="00835178">
              <w:rPr>
                <w:rFonts w:ascii="Palatino Linotype" w:hAnsi="Palatino Linotype" w:cs="Arial"/>
                <w:iCs/>
                <w:sz w:val="20"/>
                <w:szCs w:val="20"/>
              </w:rPr>
              <w:t>Nyelvtani rendszerezés 2</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bCs/>
                <w:i/>
                <w:sz w:val="20"/>
                <w:szCs w:val="20"/>
              </w:rPr>
            </w:pPr>
            <w:r w:rsidRPr="00835178">
              <w:rPr>
                <w:rFonts w:ascii="Palatino Linotype" w:hAnsi="Palatino Linotype" w:cs="Arial"/>
                <w:bCs/>
                <w:i/>
                <w:sz w:val="20"/>
                <w:szCs w:val="20"/>
              </w:rPr>
              <w:t>10</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bCs/>
                <w:i/>
                <w:sz w:val="20"/>
                <w:szCs w:val="20"/>
              </w:rPr>
            </w:pPr>
            <w:r w:rsidRPr="00835178">
              <w:rPr>
                <w:rFonts w:ascii="Palatino Linotype" w:hAnsi="Palatino Linotype" w:cs="Arial"/>
                <w:bCs/>
                <w:i/>
                <w:sz w:val="20"/>
                <w:szCs w:val="20"/>
              </w:rPr>
              <w:t>10</w:t>
            </w:r>
          </w:p>
        </w:tc>
      </w:tr>
      <w:tr w:rsidR="00822D4E" w:rsidRPr="00835178" w:rsidTr="00A21F87">
        <w:trPr>
          <w:trHeight w:val="285"/>
          <w:jc w:val="center"/>
        </w:trPr>
        <w:tc>
          <w:tcPr>
            <w:tcW w:w="1929" w:type="dxa"/>
            <w:vMerge/>
            <w:tcBorders>
              <w:top w:val="single" w:sz="4" w:space="0" w:color="auto"/>
              <w:left w:val="single" w:sz="4" w:space="0" w:color="auto"/>
              <w:bottom w:val="nil"/>
              <w:right w:val="single" w:sz="4" w:space="0" w:color="auto"/>
            </w:tcBorders>
            <w:shd w:val="clear" w:color="auto" w:fill="FFC000"/>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BA107E">
            <w:pPr>
              <w:rPr>
                <w:rFonts w:ascii="Palatino Linotype" w:hAnsi="Palatino Linotype" w:cs="Arial"/>
                <w:iCs/>
                <w:sz w:val="20"/>
                <w:szCs w:val="20"/>
              </w:rPr>
            </w:pPr>
            <w:r w:rsidRPr="00835178">
              <w:rPr>
                <w:rFonts w:ascii="Palatino Linotype" w:hAnsi="Palatino Linotype" w:cs="Arial"/>
                <w:sz w:val="20"/>
                <w:szCs w:val="20"/>
              </w:rPr>
              <w:t>Nyelvi készségfejlesztés</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bCs/>
                <w:i/>
                <w:sz w:val="20"/>
                <w:szCs w:val="20"/>
              </w:rPr>
            </w:pPr>
            <w:r w:rsidRPr="00835178">
              <w:rPr>
                <w:rFonts w:ascii="Palatino Linotype" w:hAnsi="Palatino Linotype" w:cs="Arial"/>
                <w:bCs/>
                <w:i/>
                <w:sz w:val="20"/>
                <w:szCs w:val="20"/>
              </w:rPr>
              <w:t>24</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bCs/>
                <w:i/>
                <w:sz w:val="20"/>
                <w:szCs w:val="20"/>
              </w:rPr>
            </w:pPr>
            <w:r w:rsidRPr="00835178">
              <w:rPr>
                <w:rFonts w:ascii="Palatino Linotype" w:hAnsi="Palatino Linotype" w:cs="Arial"/>
                <w:bCs/>
                <w:i/>
                <w:sz w:val="20"/>
                <w:szCs w:val="20"/>
              </w:rPr>
              <w:t>24</w:t>
            </w:r>
          </w:p>
        </w:tc>
      </w:tr>
      <w:tr w:rsidR="00822D4E" w:rsidRPr="00835178" w:rsidTr="00A21F87">
        <w:trPr>
          <w:trHeight w:val="285"/>
          <w:jc w:val="center"/>
        </w:trPr>
        <w:tc>
          <w:tcPr>
            <w:tcW w:w="1929" w:type="dxa"/>
            <w:vMerge/>
            <w:tcBorders>
              <w:top w:val="single" w:sz="4" w:space="0" w:color="auto"/>
              <w:left w:val="single" w:sz="4" w:space="0" w:color="auto"/>
              <w:bottom w:val="nil"/>
              <w:right w:val="single" w:sz="4" w:space="0" w:color="auto"/>
            </w:tcBorders>
            <w:shd w:val="clear" w:color="auto" w:fill="FFC000"/>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BA107E">
            <w:pPr>
              <w:rPr>
                <w:rFonts w:ascii="Palatino Linotype" w:hAnsi="Palatino Linotype" w:cs="Arial"/>
                <w:iCs/>
                <w:sz w:val="20"/>
                <w:szCs w:val="20"/>
              </w:rPr>
            </w:pPr>
            <w:r w:rsidRPr="00835178">
              <w:rPr>
                <w:rFonts w:ascii="Palatino Linotype" w:hAnsi="Palatino Linotype" w:cs="Arial"/>
                <w:sz w:val="20"/>
                <w:szCs w:val="20"/>
              </w:rPr>
              <w:t>Munkavállalói szókincs</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bCs/>
                <w:i/>
                <w:sz w:val="20"/>
                <w:szCs w:val="20"/>
              </w:rPr>
            </w:pPr>
            <w:r w:rsidRPr="00835178">
              <w:rPr>
                <w:rFonts w:ascii="Palatino Linotype" w:hAnsi="Palatino Linotype" w:cs="Arial"/>
                <w:bCs/>
                <w:i/>
                <w:sz w:val="20"/>
                <w:szCs w:val="20"/>
              </w:rPr>
              <w:t>20</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bCs/>
                <w:i/>
                <w:sz w:val="20"/>
                <w:szCs w:val="20"/>
              </w:rPr>
            </w:pPr>
            <w:r w:rsidRPr="00835178">
              <w:rPr>
                <w:rFonts w:ascii="Palatino Linotype" w:hAnsi="Palatino Linotype" w:cs="Arial"/>
                <w:bCs/>
                <w:i/>
                <w:sz w:val="20"/>
                <w:szCs w:val="20"/>
              </w:rPr>
              <w:t>20</w:t>
            </w:r>
          </w:p>
        </w:tc>
      </w:tr>
      <w:tr w:rsidR="00822D4E" w:rsidRPr="00835178" w:rsidTr="00F82B38">
        <w:trPr>
          <w:trHeight w:val="285"/>
          <w:jc w:val="center"/>
        </w:trPr>
        <w:tc>
          <w:tcPr>
            <w:tcW w:w="1929" w:type="dxa"/>
            <w:vMerge w:val="restart"/>
            <w:tcBorders>
              <w:top w:val="single" w:sz="4" w:space="0" w:color="auto"/>
              <w:left w:val="single" w:sz="4" w:space="0" w:color="auto"/>
              <w:bottom w:val="nil"/>
              <w:right w:val="single" w:sz="4" w:space="0" w:color="auto"/>
            </w:tcBorders>
            <w:shd w:val="clear" w:color="auto" w:fill="FFFF00"/>
            <w:vAlign w:val="center"/>
          </w:tcPr>
          <w:p w:rsidR="00822D4E" w:rsidRPr="00835178" w:rsidRDefault="00822D4E" w:rsidP="00AD009F">
            <w:pPr>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11371-12</w:t>
            </w:r>
          </w:p>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Biztonságos munkavégzés</w:t>
            </w: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pacing w:val="-1"/>
                <w:sz w:val="20"/>
                <w:szCs w:val="20"/>
              </w:rPr>
              <w:t>Biz</w:t>
            </w:r>
            <w:r w:rsidRPr="00835178">
              <w:rPr>
                <w:rFonts w:ascii="Palatino Linotype" w:hAnsi="Palatino Linotype" w:cs="Palatino Linotype"/>
                <w:b/>
                <w:bCs/>
                <w:sz w:val="20"/>
                <w:szCs w:val="20"/>
              </w:rPr>
              <w:t>t</w:t>
            </w:r>
            <w:r w:rsidRPr="00835178">
              <w:rPr>
                <w:rFonts w:ascii="Palatino Linotype" w:hAnsi="Palatino Linotype" w:cs="Palatino Linotype"/>
                <w:b/>
                <w:bCs/>
                <w:spacing w:val="1"/>
                <w:sz w:val="20"/>
                <w:szCs w:val="20"/>
              </w:rPr>
              <w:t>o</w:t>
            </w:r>
            <w:r w:rsidRPr="00835178">
              <w:rPr>
                <w:rFonts w:ascii="Palatino Linotype" w:hAnsi="Palatino Linotype" w:cs="Palatino Linotype"/>
                <w:b/>
                <w:bCs/>
                <w:spacing w:val="-1"/>
                <w:sz w:val="20"/>
                <w:szCs w:val="20"/>
              </w:rPr>
              <w:t>nság</w:t>
            </w:r>
            <w:r w:rsidRPr="00835178">
              <w:rPr>
                <w:rFonts w:ascii="Palatino Linotype" w:hAnsi="Palatino Linotype" w:cs="Palatino Linotype"/>
                <w:b/>
                <w:bCs/>
                <w:spacing w:val="1"/>
                <w:sz w:val="20"/>
                <w:szCs w:val="20"/>
              </w:rPr>
              <w:t>o</w:t>
            </w:r>
            <w:r w:rsidRPr="00835178">
              <w:rPr>
                <w:rFonts w:ascii="Palatino Linotype" w:hAnsi="Palatino Linotype" w:cs="Palatino Linotype"/>
                <w:b/>
                <w:bCs/>
                <w:sz w:val="20"/>
                <w:szCs w:val="20"/>
              </w:rPr>
              <w:t xml:space="preserve">s </w:t>
            </w:r>
            <w:r w:rsidRPr="00835178">
              <w:rPr>
                <w:rFonts w:ascii="Palatino Linotype" w:hAnsi="Palatino Linotype" w:cs="Palatino Linotype"/>
                <w:b/>
                <w:bCs/>
                <w:spacing w:val="-1"/>
                <w:sz w:val="20"/>
                <w:szCs w:val="20"/>
              </w:rPr>
              <w:t>munka</w:t>
            </w:r>
            <w:r w:rsidRPr="00835178">
              <w:rPr>
                <w:rFonts w:ascii="Palatino Linotype" w:hAnsi="Palatino Linotype" w:cs="Palatino Linotype"/>
                <w:b/>
                <w:bCs/>
                <w:spacing w:val="1"/>
                <w:sz w:val="20"/>
                <w:szCs w:val="20"/>
              </w:rPr>
              <w:t>v</w:t>
            </w:r>
            <w:r w:rsidRPr="00835178">
              <w:rPr>
                <w:rFonts w:ascii="Palatino Linotype" w:hAnsi="Palatino Linotype" w:cs="Palatino Linotype"/>
                <w:b/>
                <w:bCs/>
                <w:spacing w:val="-1"/>
                <w:sz w:val="20"/>
                <w:szCs w:val="20"/>
              </w:rPr>
              <w:t>é</w:t>
            </w:r>
            <w:r w:rsidRPr="00835178">
              <w:rPr>
                <w:rFonts w:ascii="Palatino Linotype" w:hAnsi="Palatino Linotype" w:cs="Palatino Linotype"/>
                <w:b/>
                <w:bCs/>
                <w:spacing w:val="1"/>
                <w:sz w:val="20"/>
                <w:szCs w:val="20"/>
              </w:rPr>
              <w:t>g</w:t>
            </w:r>
            <w:r w:rsidRPr="00835178">
              <w:rPr>
                <w:rFonts w:ascii="Palatino Linotype" w:hAnsi="Palatino Linotype" w:cs="Palatino Linotype"/>
                <w:b/>
                <w:bCs/>
                <w:spacing w:val="-1"/>
                <w:sz w:val="20"/>
                <w:szCs w:val="20"/>
              </w:rPr>
              <w:t>zé</w:t>
            </w:r>
            <w:r w:rsidRPr="00835178">
              <w:rPr>
                <w:rFonts w:ascii="Palatino Linotype" w:hAnsi="Palatino Linotype" w:cs="Palatino Linotype"/>
                <w:b/>
                <w:bCs/>
                <w:sz w:val="20"/>
                <w:szCs w:val="20"/>
              </w:rPr>
              <w:t>s alapjai</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36</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36 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72</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shd w:val="clear" w:color="auto" w:fill="FFFF00"/>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Munka- és tűzvédelem</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36</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i/>
                <w:iCs/>
                <w:sz w:val="20"/>
                <w:szCs w:val="20"/>
              </w:rPr>
            </w:pP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36</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shd w:val="clear" w:color="auto" w:fill="FFFF00"/>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autoSpaceDE w:val="0"/>
              <w:autoSpaceDN w:val="0"/>
              <w:adjustRightInd w:val="0"/>
              <w:rPr>
                <w:rFonts w:ascii="Palatino Linotype" w:hAnsi="Palatino Linotype" w:cs="Palatino Linotype"/>
                <w:sz w:val="20"/>
                <w:szCs w:val="20"/>
              </w:rPr>
            </w:pPr>
            <w:r w:rsidRPr="00835178">
              <w:rPr>
                <w:rFonts w:ascii="Palatino Linotype" w:hAnsi="Palatino Linotype" w:cs="Palatino Linotype"/>
                <w:sz w:val="20"/>
                <w:szCs w:val="20"/>
              </w:rPr>
              <w:t>Környezetvédelmi- és technológiai szabályok</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20</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i/>
                <w:iCs/>
                <w:sz w:val="20"/>
                <w:szCs w:val="20"/>
              </w:rPr>
            </w:pP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20</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shd w:val="clear" w:color="auto" w:fill="FFFF00"/>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Fai</w:t>
            </w:r>
            <w:r w:rsidRPr="00835178">
              <w:rPr>
                <w:rFonts w:ascii="Palatino Linotype" w:hAnsi="Palatino Linotype" w:cs="Palatino Linotype"/>
                <w:spacing w:val="1"/>
                <w:sz w:val="20"/>
                <w:szCs w:val="20"/>
              </w:rPr>
              <w:t>p</w:t>
            </w:r>
            <w:r w:rsidRPr="00835178">
              <w:rPr>
                <w:rFonts w:ascii="Palatino Linotype" w:hAnsi="Palatino Linotype" w:cs="Palatino Linotype"/>
                <w:sz w:val="20"/>
                <w:szCs w:val="20"/>
              </w:rPr>
              <w:t>ari al</w:t>
            </w:r>
            <w:r w:rsidRPr="00835178">
              <w:rPr>
                <w:rFonts w:ascii="Palatino Linotype" w:hAnsi="Palatino Linotype" w:cs="Palatino Linotype"/>
                <w:spacing w:val="-1"/>
                <w:sz w:val="20"/>
                <w:szCs w:val="20"/>
              </w:rPr>
              <w:t>a</w:t>
            </w:r>
            <w:r w:rsidRPr="00835178">
              <w:rPr>
                <w:rFonts w:ascii="Palatino Linotype" w:hAnsi="Palatino Linotype" w:cs="Palatino Linotype"/>
                <w:sz w:val="20"/>
                <w:szCs w:val="20"/>
              </w:rPr>
              <w:t>pg</w:t>
            </w:r>
            <w:r w:rsidRPr="00835178">
              <w:rPr>
                <w:rFonts w:ascii="Palatino Linotype" w:hAnsi="Palatino Linotype" w:cs="Palatino Linotype"/>
                <w:spacing w:val="-1"/>
                <w:sz w:val="20"/>
                <w:szCs w:val="20"/>
              </w:rPr>
              <w:t>é</w:t>
            </w:r>
            <w:r w:rsidRPr="00835178">
              <w:rPr>
                <w:rFonts w:ascii="Palatino Linotype" w:hAnsi="Palatino Linotype" w:cs="Palatino Linotype"/>
                <w:sz w:val="20"/>
                <w:szCs w:val="20"/>
              </w:rPr>
              <w:t>pe</w:t>
            </w:r>
            <w:r w:rsidRPr="00835178">
              <w:rPr>
                <w:rFonts w:ascii="Palatino Linotype" w:hAnsi="Palatino Linotype" w:cs="Palatino Linotype"/>
                <w:spacing w:val="-1"/>
                <w:sz w:val="20"/>
                <w:szCs w:val="20"/>
              </w:rPr>
              <w:t>k</w:t>
            </w:r>
            <w:r w:rsidRPr="00835178">
              <w:rPr>
                <w:rFonts w:ascii="Palatino Linotype" w:hAnsi="Palatino Linotype" w:cs="Palatino Linotype"/>
                <w:sz w:val="20"/>
                <w:szCs w:val="20"/>
              </w:rPr>
              <w:t>, szerszá</w:t>
            </w:r>
            <w:r w:rsidRPr="00835178">
              <w:rPr>
                <w:rFonts w:ascii="Palatino Linotype" w:hAnsi="Palatino Linotype" w:cs="Palatino Linotype"/>
                <w:spacing w:val="-2"/>
                <w:sz w:val="20"/>
                <w:szCs w:val="20"/>
              </w:rPr>
              <w:t>m</w:t>
            </w:r>
            <w:r w:rsidRPr="00835178">
              <w:rPr>
                <w:rFonts w:ascii="Palatino Linotype" w:hAnsi="Palatino Linotype" w:cs="Palatino Linotype"/>
                <w:sz w:val="20"/>
                <w:szCs w:val="20"/>
              </w:rPr>
              <w:t>ok,e</w:t>
            </w:r>
            <w:r w:rsidRPr="00835178">
              <w:rPr>
                <w:rFonts w:ascii="Palatino Linotype" w:hAnsi="Palatino Linotype" w:cs="Palatino Linotype"/>
                <w:spacing w:val="-1"/>
                <w:sz w:val="20"/>
                <w:szCs w:val="20"/>
              </w:rPr>
              <w:t>s</w:t>
            </w:r>
            <w:r w:rsidRPr="00835178">
              <w:rPr>
                <w:rFonts w:ascii="Palatino Linotype" w:hAnsi="Palatino Linotype" w:cs="Palatino Linotype"/>
                <w:sz w:val="20"/>
                <w:szCs w:val="20"/>
              </w:rPr>
              <w:t>zkö</w:t>
            </w:r>
            <w:r w:rsidRPr="00835178">
              <w:rPr>
                <w:rFonts w:ascii="Palatino Linotype" w:hAnsi="Palatino Linotype" w:cs="Palatino Linotype"/>
                <w:spacing w:val="-1"/>
                <w:sz w:val="20"/>
                <w:szCs w:val="20"/>
              </w:rPr>
              <w:t>z</w:t>
            </w:r>
            <w:r w:rsidRPr="00835178">
              <w:rPr>
                <w:rFonts w:ascii="Palatino Linotype" w:hAnsi="Palatino Linotype" w:cs="Palatino Linotype"/>
                <w:sz w:val="20"/>
                <w:szCs w:val="20"/>
              </w:rPr>
              <w:t>ök bizto</w:t>
            </w:r>
            <w:r w:rsidRPr="00835178">
              <w:rPr>
                <w:rFonts w:ascii="Palatino Linotype" w:hAnsi="Palatino Linotype" w:cs="Palatino Linotype"/>
                <w:spacing w:val="-1"/>
                <w:sz w:val="20"/>
                <w:szCs w:val="20"/>
              </w:rPr>
              <w:t>n</w:t>
            </w:r>
            <w:r w:rsidRPr="00835178">
              <w:rPr>
                <w:rFonts w:ascii="Palatino Linotype" w:hAnsi="Palatino Linotype" w:cs="Palatino Linotype"/>
                <w:sz w:val="20"/>
                <w:szCs w:val="20"/>
              </w:rPr>
              <w:t>ságte</w:t>
            </w:r>
            <w:r w:rsidRPr="00835178">
              <w:rPr>
                <w:rFonts w:ascii="Palatino Linotype" w:hAnsi="Palatino Linotype" w:cs="Palatino Linotype"/>
                <w:spacing w:val="-1"/>
                <w:sz w:val="20"/>
                <w:szCs w:val="20"/>
              </w:rPr>
              <w:t>c</w:t>
            </w:r>
            <w:r w:rsidRPr="00835178">
              <w:rPr>
                <w:rFonts w:ascii="Palatino Linotype" w:hAnsi="Palatino Linotype" w:cs="Palatino Linotype"/>
                <w:sz w:val="20"/>
                <w:szCs w:val="20"/>
              </w:rPr>
              <w:t>h</w:t>
            </w:r>
            <w:r w:rsidRPr="00835178">
              <w:rPr>
                <w:rFonts w:ascii="Palatino Linotype" w:hAnsi="Palatino Linotype" w:cs="Palatino Linotype"/>
                <w:spacing w:val="-1"/>
                <w:sz w:val="20"/>
                <w:szCs w:val="20"/>
              </w:rPr>
              <w:t>n</w:t>
            </w:r>
            <w:r w:rsidRPr="00835178">
              <w:rPr>
                <w:rFonts w:ascii="Palatino Linotype" w:hAnsi="Palatino Linotype" w:cs="Palatino Linotype"/>
                <w:sz w:val="20"/>
                <w:szCs w:val="20"/>
              </w:rPr>
              <w:t>i</w:t>
            </w:r>
            <w:r w:rsidRPr="00835178">
              <w:rPr>
                <w:rFonts w:ascii="Palatino Linotype" w:hAnsi="Palatino Linotype" w:cs="Palatino Linotype"/>
                <w:spacing w:val="1"/>
                <w:sz w:val="20"/>
                <w:szCs w:val="20"/>
              </w:rPr>
              <w:t>k</w:t>
            </w:r>
            <w:r w:rsidRPr="00835178">
              <w:rPr>
                <w:rFonts w:ascii="Palatino Linotype" w:hAnsi="Palatino Linotype" w:cs="Palatino Linotype"/>
                <w:sz w:val="20"/>
                <w:szCs w:val="20"/>
              </w:rPr>
              <w:t>ája</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16</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i/>
                <w:iCs/>
                <w:sz w:val="20"/>
                <w:szCs w:val="20"/>
              </w:rPr>
            </w:pP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16</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shd w:val="clear" w:color="auto" w:fill="FFFF00"/>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b/>
                <w:bCs/>
                <w:spacing w:val="-1"/>
                <w:sz w:val="20"/>
                <w:szCs w:val="20"/>
              </w:rPr>
              <w:t>Biz</w:t>
            </w:r>
            <w:r w:rsidRPr="00835178">
              <w:rPr>
                <w:rFonts w:ascii="Palatino Linotype" w:hAnsi="Palatino Linotype" w:cs="Palatino Linotype"/>
                <w:b/>
                <w:bCs/>
                <w:sz w:val="20"/>
                <w:szCs w:val="20"/>
              </w:rPr>
              <w:t>t</w:t>
            </w:r>
            <w:r w:rsidRPr="00835178">
              <w:rPr>
                <w:rFonts w:ascii="Palatino Linotype" w:hAnsi="Palatino Linotype" w:cs="Palatino Linotype"/>
                <w:b/>
                <w:bCs/>
                <w:spacing w:val="1"/>
                <w:sz w:val="20"/>
                <w:szCs w:val="20"/>
              </w:rPr>
              <w:t>o</w:t>
            </w:r>
            <w:r w:rsidRPr="00835178">
              <w:rPr>
                <w:rFonts w:ascii="Palatino Linotype" w:hAnsi="Palatino Linotype" w:cs="Palatino Linotype"/>
                <w:b/>
                <w:bCs/>
                <w:spacing w:val="-1"/>
                <w:sz w:val="20"/>
                <w:szCs w:val="20"/>
              </w:rPr>
              <w:t>nság</w:t>
            </w:r>
            <w:r w:rsidRPr="00835178">
              <w:rPr>
                <w:rFonts w:ascii="Palatino Linotype" w:hAnsi="Palatino Linotype" w:cs="Palatino Linotype"/>
                <w:b/>
                <w:bCs/>
                <w:spacing w:val="1"/>
                <w:sz w:val="20"/>
                <w:szCs w:val="20"/>
              </w:rPr>
              <w:t>o</w:t>
            </w:r>
            <w:r w:rsidRPr="00835178">
              <w:rPr>
                <w:rFonts w:ascii="Palatino Linotype" w:hAnsi="Palatino Linotype" w:cs="Palatino Linotype"/>
                <w:b/>
                <w:bCs/>
                <w:sz w:val="20"/>
                <w:szCs w:val="20"/>
              </w:rPr>
              <w:t xml:space="preserve">s </w:t>
            </w:r>
            <w:r w:rsidRPr="00835178">
              <w:rPr>
                <w:rFonts w:ascii="Palatino Linotype" w:hAnsi="Palatino Linotype" w:cs="Palatino Linotype"/>
                <w:b/>
                <w:bCs/>
                <w:spacing w:val="-1"/>
                <w:sz w:val="20"/>
                <w:szCs w:val="20"/>
              </w:rPr>
              <w:t>munka</w:t>
            </w:r>
            <w:r w:rsidRPr="00835178">
              <w:rPr>
                <w:rFonts w:ascii="Palatino Linotype" w:hAnsi="Palatino Linotype" w:cs="Palatino Linotype"/>
                <w:b/>
                <w:bCs/>
                <w:spacing w:val="1"/>
                <w:sz w:val="20"/>
                <w:szCs w:val="20"/>
              </w:rPr>
              <w:t>v</w:t>
            </w:r>
            <w:r w:rsidRPr="00835178">
              <w:rPr>
                <w:rFonts w:ascii="Palatino Linotype" w:hAnsi="Palatino Linotype" w:cs="Palatino Linotype"/>
                <w:b/>
                <w:bCs/>
                <w:spacing w:val="-1"/>
                <w:sz w:val="20"/>
                <w:szCs w:val="20"/>
              </w:rPr>
              <w:t>é</w:t>
            </w:r>
            <w:r w:rsidRPr="00835178">
              <w:rPr>
                <w:rFonts w:ascii="Palatino Linotype" w:hAnsi="Palatino Linotype" w:cs="Palatino Linotype"/>
                <w:b/>
                <w:bCs/>
                <w:spacing w:val="1"/>
                <w:sz w:val="20"/>
                <w:szCs w:val="20"/>
              </w:rPr>
              <w:t>g</w:t>
            </w:r>
            <w:r w:rsidRPr="00835178">
              <w:rPr>
                <w:rFonts w:ascii="Palatino Linotype" w:hAnsi="Palatino Linotype" w:cs="Palatino Linotype"/>
                <w:b/>
                <w:bCs/>
                <w:spacing w:val="-1"/>
                <w:sz w:val="20"/>
                <w:szCs w:val="20"/>
              </w:rPr>
              <w:t>zé</w:t>
            </w:r>
            <w:r w:rsidRPr="00835178">
              <w:rPr>
                <w:rFonts w:ascii="Palatino Linotype" w:hAnsi="Palatino Linotype" w:cs="Palatino Linotype"/>
                <w:b/>
                <w:bCs/>
                <w:sz w:val="20"/>
                <w:szCs w:val="20"/>
              </w:rPr>
              <w:t>s gyakorlata</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126</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126</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shd w:val="clear" w:color="auto" w:fill="FFFF00"/>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Faipari szerszá</w:t>
            </w:r>
            <w:r w:rsidRPr="00835178">
              <w:rPr>
                <w:rFonts w:ascii="Palatino Linotype" w:hAnsi="Palatino Linotype" w:cs="Palatino Linotype"/>
                <w:spacing w:val="-2"/>
                <w:sz w:val="20"/>
                <w:szCs w:val="20"/>
              </w:rPr>
              <w:t>m</w:t>
            </w:r>
            <w:r w:rsidRPr="00835178">
              <w:rPr>
                <w:rFonts w:ascii="Palatino Linotype" w:hAnsi="Palatino Linotype" w:cs="Palatino Linotype"/>
                <w:sz w:val="20"/>
                <w:szCs w:val="20"/>
              </w:rPr>
              <w:t>ok,e</w:t>
            </w:r>
            <w:r w:rsidRPr="00835178">
              <w:rPr>
                <w:rFonts w:ascii="Palatino Linotype" w:hAnsi="Palatino Linotype" w:cs="Palatino Linotype"/>
                <w:spacing w:val="-1"/>
                <w:sz w:val="20"/>
                <w:szCs w:val="20"/>
              </w:rPr>
              <w:t>s</w:t>
            </w:r>
            <w:r w:rsidRPr="00835178">
              <w:rPr>
                <w:rFonts w:ascii="Palatino Linotype" w:hAnsi="Palatino Linotype" w:cs="Palatino Linotype"/>
                <w:sz w:val="20"/>
                <w:szCs w:val="20"/>
              </w:rPr>
              <w:t>zkö</w:t>
            </w:r>
            <w:r w:rsidRPr="00835178">
              <w:rPr>
                <w:rFonts w:ascii="Palatino Linotype" w:hAnsi="Palatino Linotype" w:cs="Palatino Linotype"/>
                <w:spacing w:val="-1"/>
                <w:sz w:val="20"/>
                <w:szCs w:val="20"/>
              </w:rPr>
              <w:t>z</w:t>
            </w:r>
            <w:r w:rsidRPr="00835178">
              <w:rPr>
                <w:rFonts w:ascii="Palatino Linotype" w:hAnsi="Palatino Linotype" w:cs="Palatino Linotype"/>
                <w:sz w:val="20"/>
                <w:szCs w:val="20"/>
              </w:rPr>
              <w:t>ök bizto</w:t>
            </w:r>
            <w:r w:rsidRPr="00835178">
              <w:rPr>
                <w:rFonts w:ascii="Palatino Linotype" w:hAnsi="Palatino Linotype" w:cs="Palatino Linotype"/>
                <w:spacing w:val="-1"/>
                <w:sz w:val="20"/>
                <w:szCs w:val="20"/>
              </w:rPr>
              <w:t>n</w:t>
            </w:r>
            <w:r w:rsidRPr="00835178">
              <w:rPr>
                <w:rFonts w:ascii="Palatino Linotype" w:hAnsi="Palatino Linotype" w:cs="Palatino Linotype"/>
                <w:sz w:val="20"/>
                <w:szCs w:val="20"/>
              </w:rPr>
              <w:t>ságte</w:t>
            </w:r>
            <w:r w:rsidRPr="00835178">
              <w:rPr>
                <w:rFonts w:ascii="Palatino Linotype" w:hAnsi="Palatino Linotype" w:cs="Palatino Linotype"/>
                <w:spacing w:val="-1"/>
                <w:sz w:val="20"/>
                <w:szCs w:val="20"/>
              </w:rPr>
              <w:t>c</w:t>
            </w:r>
            <w:r w:rsidRPr="00835178">
              <w:rPr>
                <w:rFonts w:ascii="Palatino Linotype" w:hAnsi="Palatino Linotype" w:cs="Palatino Linotype"/>
                <w:sz w:val="20"/>
                <w:szCs w:val="20"/>
              </w:rPr>
              <w:t>h</w:t>
            </w:r>
            <w:r w:rsidRPr="00835178">
              <w:rPr>
                <w:rFonts w:ascii="Palatino Linotype" w:hAnsi="Palatino Linotype" w:cs="Palatino Linotype"/>
                <w:spacing w:val="-1"/>
                <w:sz w:val="20"/>
                <w:szCs w:val="20"/>
              </w:rPr>
              <w:t>n</w:t>
            </w:r>
            <w:r w:rsidRPr="00835178">
              <w:rPr>
                <w:rFonts w:ascii="Palatino Linotype" w:hAnsi="Palatino Linotype" w:cs="Palatino Linotype"/>
                <w:sz w:val="20"/>
                <w:szCs w:val="20"/>
              </w:rPr>
              <w:t>i</w:t>
            </w:r>
            <w:r w:rsidRPr="00835178">
              <w:rPr>
                <w:rFonts w:ascii="Palatino Linotype" w:hAnsi="Palatino Linotype" w:cs="Palatino Linotype"/>
                <w:spacing w:val="1"/>
                <w:sz w:val="20"/>
                <w:szCs w:val="20"/>
              </w:rPr>
              <w:t>k</w:t>
            </w:r>
            <w:r w:rsidRPr="00835178">
              <w:rPr>
                <w:rFonts w:ascii="Palatino Linotype" w:hAnsi="Palatino Linotype" w:cs="Palatino Linotype"/>
                <w:sz w:val="20"/>
                <w:szCs w:val="20"/>
              </w:rPr>
              <w:t>ája</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36</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36</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shd w:val="clear" w:color="auto" w:fill="FFFF00"/>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Fai</w:t>
            </w:r>
            <w:r w:rsidRPr="00835178">
              <w:rPr>
                <w:rFonts w:ascii="Palatino Linotype" w:hAnsi="Palatino Linotype" w:cs="Palatino Linotype"/>
                <w:spacing w:val="1"/>
                <w:sz w:val="20"/>
                <w:szCs w:val="20"/>
              </w:rPr>
              <w:t>p</w:t>
            </w:r>
            <w:r w:rsidRPr="00835178">
              <w:rPr>
                <w:rFonts w:ascii="Palatino Linotype" w:hAnsi="Palatino Linotype" w:cs="Palatino Linotype"/>
                <w:sz w:val="20"/>
                <w:szCs w:val="20"/>
              </w:rPr>
              <w:t>ari al</w:t>
            </w:r>
            <w:r w:rsidRPr="00835178">
              <w:rPr>
                <w:rFonts w:ascii="Palatino Linotype" w:hAnsi="Palatino Linotype" w:cs="Palatino Linotype"/>
                <w:spacing w:val="-1"/>
                <w:sz w:val="20"/>
                <w:szCs w:val="20"/>
              </w:rPr>
              <w:t>a</w:t>
            </w:r>
            <w:r w:rsidRPr="00835178">
              <w:rPr>
                <w:rFonts w:ascii="Palatino Linotype" w:hAnsi="Palatino Linotype" w:cs="Palatino Linotype"/>
                <w:sz w:val="20"/>
                <w:szCs w:val="20"/>
              </w:rPr>
              <w:t>pg</w:t>
            </w:r>
            <w:r w:rsidRPr="00835178">
              <w:rPr>
                <w:rFonts w:ascii="Palatino Linotype" w:hAnsi="Palatino Linotype" w:cs="Palatino Linotype"/>
                <w:spacing w:val="-1"/>
                <w:sz w:val="20"/>
                <w:szCs w:val="20"/>
              </w:rPr>
              <w:t>é</w:t>
            </w:r>
            <w:r w:rsidRPr="00835178">
              <w:rPr>
                <w:rFonts w:ascii="Palatino Linotype" w:hAnsi="Palatino Linotype" w:cs="Palatino Linotype"/>
                <w:sz w:val="20"/>
                <w:szCs w:val="20"/>
              </w:rPr>
              <w:t>pe</w:t>
            </w:r>
            <w:r w:rsidRPr="00835178">
              <w:rPr>
                <w:rFonts w:ascii="Palatino Linotype" w:hAnsi="Palatino Linotype" w:cs="Palatino Linotype"/>
                <w:spacing w:val="-1"/>
                <w:sz w:val="20"/>
                <w:szCs w:val="20"/>
              </w:rPr>
              <w:t xml:space="preserve">k </w:t>
            </w:r>
            <w:r w:rsidRPr="00835178">
              <w:rPr>
                <w:rFonts w:ascii="Palatino Linotype" w:hAnsi="Palatino Linotype" w:cs="Palatino Linotype"/>
                <w:sz w:val="20"/>
                <w:szCs w:val="20"/>
              </w:rPr>
              <w:t>bizto</w:t>
            </w:r>
            <w:r w:rsidRPr="00835178">
              <w:rPr>
                <w:rFonts w:ascii="Palatino Linotype" w:hAnsi="Palatino Linotype" w:cs="Palatino Linotype"/>
                <w:spacing w:val="-1"/>
                <w:sz w:val="20"/>
                <w:szCs w:val="20"/>
              </w:rPr>
              <w:t>n</w:t>
            </w:r>
            <w:r w:rsidRPr="00835178">
              <w:rPr>
                <w:rFonts w:ascii="Palatino Linotype" w:hAnsi="Palatino Linotype" w:cs="Palatino Linotype"/>
                <w:sz w:val="20"/>
                <w:szCs w:val="20"/>
              </w:rPr>
              <w:t>ságte</w:t>
            </w:r>
            <w:r w:rsidRPr="00835178">
              <w:rPr>
                <w:rFonts w:ascii="Palatino Linotype" w:hAnsi="Palatino Linotype" w:cs="Palatino Linotype"/>
                <w:spacing w:val="-1"/>
                <w:sz w:val="20"/>
                <w:szCs w:val="20"/>
              </w:rPr>
              <w:t>c</w:t>
            </w:r>
            <w:r w:rsidRPr="00835178">
              <w:rPr>
                <w:rFonts w:ascii="Palatino Linotype" w:hAnsi="Palatino Linotype" w:cs="Palatino Linotype"/>
                <w:sz w:val="20"/>
                <w:szCs w:val="20"/>
              </w:rPr>
              <w:t>h</w:t>
            </w:r>
            <w:r w:rsidRPr="00835178">
              <w:rPr>
                <w:rFonts w:ascii="Palatino Linotype" w:hAnsi="Palatino Linotype" w:cs="Palatino Linotype"/>
                <w:spacing w:val="-1"/>
                <w:sz w:val="20"/>
                <w:szCs w:val="20"/>
              </w:rPr>
              <w:t>n</w:t>
            </w:r>
            <w:r w:rsidRPr="00835178">
              <w:rPr>
                <w:rFonts w:ascii="Palatino Linotype" w:hAnsi="Palatino Linotype" w:cs="Palatino Linotype"/>
                <w:sz w:val="20"/>
                <w:szCs w:val="20"/>
              </w:rPr>
              <w:t>i</w:t>
            </w:r>
            <w:r w:rsidRPr="00835178">
              <w:rPr>
                <w:rFonts w:ascii="Palatino Linotype" w:hAnsi="Palatino Linotype" w:cs="Palatino Linotype"/>
                <w:spacing w:val="1"/>
                <w:sz w:val="20"/>
                <w:szCs w:val="20"/>
              </w:rPr>
              <w:t>k</w:t>
            </w:r>
            <w:r w:rsidRPr="00835178">
              <w:rPr>
                <w:rFonts w:ascii="Palatino Linotype" w:hAnsi="Palatino Linotype" w:cs="Palatino Linotype"/>
                <w:sz w:val="20"/>
                <w:szCs w:val="20"/>
              </w:rPr>
              <w:t>ája</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54</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54 </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shd w:val="clear" w:color="auto" w:fill="FFFF00"/>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Munkabiztonság</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36</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36 </w:t>
            </w:r>
          </w:p>
        </w:tc>
      </w:tr>
      <w:tr w:rsidR="00822D4E" w:rsidRPr="00835178" w:rsidTr="00F82B38">
        <w:trPr>
          <w:trHeight w:val="300"/>
          <w:jc w:val="center"/>
        </w:trPr>
        <w:tc>
          <w:tcPr>
            <w:tcW w:w="1929" w:type="dxa"/>
            <w:vMerge w:val="restart"/>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11372-12</w:t>
            </w:r>
          </w:p>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Kádáripari ismeretek</w:t>
            </w:r>
          </w:p>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b/>
                <w:bCs/>
                <w:color w:val="000000"/>
                <w:sz w:val="20"/>
                <w:szCs w:val="20"/>
              </w:rPr>
            </w:pPr>
            <w:r w:rsidRPr="00835178">
              <w:rPr>
                <w:rFonts w:ascii="Palatino Linotype" w:hAnsi="Palatino Linotype" w:cs="Palatino Linotype"/>
                <w:b/>
                <w:bCs/>
                <w:color w:val="000000"/>
                <w:sz w:val="20"/>
                <w:szCs w:val="20"/>
              </w:rPr>
              <w:t>Kádáripari szakmai ismeretek</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72</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36</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36</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64 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208 </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color w:val="000000"/>
                <w:sz w:val="20"/>
                <w:szCs w:val="20"/>
              </w:rPr>
            </w:pPr>
            <w:r w:rsidRPr="00835178">
              <w:rPr>
                <w:rFonts w:ascii="Palatino Linotype" w:hAnsi="Palatino Linotype" w:cs="Palatino Linotype"/>
                <w:color w:val="000000"/>
                <w:sz w:val="20"/>
                <w:szCs w:val="20"/>
              </w:rPr>
              <w:t>Anyagismeret</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36</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36</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Alapvető tömörfa megmunkálás</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36</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36</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color w:val="000000"/>
                <w:sz w:val="20"/>
                <w:szCs w:val="20"/>
              </w:rPr>
            </w:pPr>
            <w:r w:rsidRPr="00835178">
              <w:rPr>
                <w:rFonts w:ascii="Palatino Linotype" w:hAnsi="Palatino Linotype" w:cs="Palatino Linotype"/>
                <w:color w:val="000000"/>
                <w:sz w:val="20"/>
                <w:szCs w:val="20"/>
              </w:rPr>
              <w:t>Kádár szerkezettan-szakrajz</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20</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20</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32 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72</w:t>
            </w:r>
          </w:p>
        </w:tc>
      </w:tr>
      <w:tr w:rsidR="00822D4E" w:rsidRPr="00835178" w:rsidTr="00F82B38">
        <w:trPr>
          <w:trHeight w:val="418"/>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color w:val="000000"/>
                <w:sz w:val="20"/>
                <w:szCs w:val="20"/>
              </w:rPr>
            </w:pPr>
            <w:r w:rsidRPr="00835178">
              <w:rPr>
                <w:rFonts w:ascii="Palatino Linotype" w:hAnsi="Palatino Linotype" w:cs="Palatino Linotype"/>
                <w:color w:val="000000"/>
                <w:sz w:val="20"/>
                <w:szCs w:val="20"/>
              </w:rPr>
              <w:t>Kádár szakmai ismeret</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16</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16</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32 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64</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b/>
                <w:bCs/>
                <w:color w:val="000000"/>
                <w:sz w:val="20"/>
                <w:szCs w:val="20"/>
              </w:rPr>
            </w:pPr>
            <w:r w:rsidRPr="00835178">
              <w:rPr>
                <w:rFonts w:ascii="Palatino Linotype" w:hAnsi="Palatino Linotype" w:cs="Palatino Linotype"/>
                <w:b/>
                <w:bCs/>
                <w:color w:val="000000"/>
                <w:sz w:val="20"/>
                <w:szCs w:val="20"/>
              </w:rPr>
              <w:t>Kádáripari szakmai gyakorlat</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252</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216</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216 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160</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844 </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Alapanyagok és segédanyagok</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108</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36</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144</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autoSpaceDE w:val="0"/>
              <w:autoSpaceDN w:val="0"/>
              <w:adjustRightInd w:val="0"/>
              <w:rPr>
                <w:rFonts w:ascii="Palatino Linotype" w:hAnsi="Palatino Linotype" w:cs="Palatino Linotype"/>
                <w:sz w:val="20"/>
                <w:szCs w:val="20"/>
              </w:rPr>
            </w:pPr>
            <w:r w:rsidRPr="00835178">
              <w:rPr>
                <w:rFonts w:ascii="Palatino Linotype" w:hAnsi="Palatino Linotype" w:cs="Palatino Linotype"/>
                <w:sz w:val="20"/>
                <w:szCs w:val="20"/>
              </w:rPr>
              <w:t>Alapvető tömörfa megmunkálás</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144</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36</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180</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Kádáripari alkatrészek gyártása</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72</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88 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32</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192</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Kádáripari termékek, edények, hordók gyártása</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72</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128</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128 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328</w:t>
            </w:r>
          </w:p>
        </w:tc>
      </w:tr>
      <w:tr w:rsidR="00822D4E" w:rsidRPr="00835178" w:rsidTr="00F82B38">
        <w:trPr>
          <w:trHeight w:val="300"/>
          <w:jc w:val="center"/>
        </w:trPr>
        <w:tc>
          <w:tcPr>
            <w:tcW w:w="1929" w:type="dxa"/>
            <w:vMerge w:val="restart"/>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11373-12</w:t>
            </w:r>
          </w:p>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Bognáripari ismeretek</w:t>
            </w:r>
          </w:p>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color w:val="000000"/>
                <w:sz w:val="20"/>
                <w:szCs w:val="20"/>
              </w:rPr>
              <w:t>Bognáripari szakmai ismeretek</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72</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36</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72 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32</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212</w:t>
            </w:r>
          </w:p>
        </w:tc>
      </w:tr>
      <w:tr w:rsidR="00822D4E" w:rsidRPr="00835178" w:rsidTr="00F82B38">
        <w:trPr>
          <w:trHeight w:val="390"/>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Faipari szakrajz</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36</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36</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Alapszerkezetek</w:t>
            </w:r>
            <w:r w:rsidR="008D6FA1">
              <w:rPr>
                <w:rFonts w:ascii="Palatino Linotype" w:hAnsi="Palatino Linotype" w:cs="Palatino Linotype"/>
                <w:sz w:val="20"/>
                <w:szCs w:val="20"/>
              </w:rPr>
              <w:t xml:space="preserve"> </w:t>
            </w:r>
            <w:r w:rsidRPr="00835178">
              <w:rPr>
                <w:rFonts w:ascii="Palatino Linotype" w:hAnsi="Palatino Linotype" w:cs="Palatino Linotype"/>
                <w:sz w:val="20"/>
                <w:szCs w:val="20"/>
              </w:rPr>
              <w:t>típusai és gyártástechnológiái</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36</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36</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Bognáripari szerkezetek készítése</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16</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32</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12</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60</w:t>
            </w:r>
          </w:p>
        </w:tc>
      </w:tr>
      <w:tr w:rsidR="00822D4E" w:rsidRPr="00835178" w:rsidTr="00F82B38">
        <w:trPr>
          <w:trHeight w:val="472"/>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Fából készült járművek</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20</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40</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20</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80</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color w:val="000000"/>
                <w:sz w:val="20"/>
                <w:szCs w:val="20"/>
              </w:rPr>
              <w:t>Bognáripari szakmai gyakorlat</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216</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216</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216</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160 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808</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Alapszerkezetek</w:t>
            </w:r>
            <w:r w:rsidR="008D6FA1">
              <w:rPr>
                <w:rFonts w:ascii="Palatino Linotype" w:hAnsi="Palatino Linotype" w:cs="Palatino Linotype"/>
                <w:sz w:val="20"/>
                <w:szCs w:val="20"/>
              </w:rPr>
              <w:t xml:space="preserve"> </w:t>
            </w:r>
            <w:r w:rsidRPr="00835178">
              <w:rPr>
                <w:rFonts w:ascii="Palatino Linotype" w:hAnsi="Palatino Linotype" w:cs="Palatino Linotype"/>
                <w:sz w:val="20"/>
                <w:szCs w:val="20"/>
              </w:rPr>
              <w:t>típusai és gyártástechnológiái</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144</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144</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Bognáripar szerszámai és gépei</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sz w:val="20"/>
                <w:szCs w:val="20"/>
              </w:rPr>
              <w:t> </w:t>
            </w:r>
            <w:r w:rsidRPr="00835178">
              <w:rPr>
                <w:rFonts w:ascii="Palatino Linotype" w:hAnsi="Palatino Linotype" w:cs="Palatino Linotype"/>
                <w:i/>
                <w:iCs/>
                <w:sz w:val="20"/>
                <w:szCs w:val="20"/>
              </w:rPr>
              <w:t>72</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70 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72</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105</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105</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144</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Bognáripari szerkezetek gyártása</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72</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88</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32 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192</w:t>
            </w:r>
          </w:p>
        </w:tc>
      </w:tr>
      <w:tr w:rsidR="00822D4E" w:rsidRPr="00835178" w:rsidTr="00F82B38">
        <w:trPr>
          <w:trHeight w:val="628"/>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Fából készült járművek gyártása</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72</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128 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128</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328</w:t>
            </w:r>
          </w:p>
        </w:tc>
      </w:tr>
      <w:tr w:rsidR="00822D4E" w:rsidRPr="00835178" w:rsidTr="00F82B38">
        <w:trPr>
          <w:trHeight w:val="300"/>
          <w:jc w:val="center"/>
        </w:trPr>
        <w:tc>
          <w:tcPr>
            <w:tcW w:w="1929" w:type="dxa"/>
            <w:vMerge w:val="restart"/>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11374-12</w:t>
            </w:r>
          </w:p>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Faipari gépek technológiája</w:t>
            </w: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color w:val="000000"/>
                <w:sz w:val="20"/>
                <w:szCs w:val="20"/>
              </w:rPr>
              <w:t>Faipari gépismeret</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36</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36 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32 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104 </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autoSpaceDE w:val="0"/>
              <w:autoSpaceDN w:val="0"/>
              <w:adjustRightInd w:val="0"/>
              <w:rPr>
                <w:rFonts w:ascii="Palatino Linotype" w:hAnsi="Palatino Linotype" w:cs="Palatino Linotype"/>
                <w:sz w:val="20"/>
                <w:szCs w:val="20"/>
              </w:rPr>
            </w:pPr>
            <w:r w:rsidRPr="00835178">
              <w:rPr>
                <w:rFonts w:ascii="Palatino Linotype" w:hAnsi="Palatino Linotype" w:cs="Palatino Linotype"/>
                <w:sz w:val="20"/>
                <w:szCs w:val="20"/>
              </w:rPr>
              <w:t>Fűrészelés és keresztmetszet-</w:t>
            </w:r>
          </w:p>
          <w:p w:rsidR="00822D4E" w:rsidRPr="00835178" w:rsidRDefault="00822D4E" w:rsidP="00AD009F">
            <w:pPr>
              <w:autoSpaceDE w:val="0"/>
              <w:autoSpaceDN w:val="0"/>
              <w:adjustRightInd w:val="0"/>
              <w:rPr>
                <w:rFonts w:ascii="Palatino Linotype" w:hAnsi="Palatino Linotype" w:cs="Palatino Linotype"/>
                <w:sz w:val="20"/>
                <w:szCs w:val="20"/>
              </w:rPr>
            </w:pPr>
            <w:r w:rsidRPr="00835178">
              <w:rPr>
                <w:rFonts w:ascii="Palatino Linotype" w:hAnsi="Palatino Linotype" w:cs="Palatino Linotype"/>
                <w:sz w:val="20"/>
                <w:szCs w:val="20"/>
              </w:rPr>
              <w:t>megmunkálás gépei és</w:t>
            </w:r>
          </w:p>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szerszámai</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36</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36</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autoSpaceDE w:val="0"/>
              <w:autoSpaceDN w:val="0"/>
              <w:adjustRightInd w:val="0"/>
              <w:rPr>
                <w:rFonts w:ascii="Palatino Linotype" w:hAnsi="Palatino Linotype" w:cs="Palatino Linotype"/>
                <w:sz w:val="20"/>
                <w:szCs w:val="20"/>
              </w:rPr>
            </w:pPr>
            <w:r w:rsidRPr="00835178">
              <w:rPr>
                <w:rFonts w:ascii="Palatino Linotype" w:hAnsi="Palatino Linotype" w:cs="Palatino Linotype"/>
                <w:sz w:val="20"/>
                <w:szCs w:val="20"/>
              </w:rPr>
              <w:t>Szerkezeti megmunkálás</w:t>
            </w:r>
          </w:p>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gépei, szerszámai</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36</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36</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Felület előkészítés és felületkezelés gépei, technológiái</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32</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32</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color w:val="000000"/>
                <w:sz w:val="20"/>
                <w:szCs w:val="20"/>
              </w:rPr>
              <w:t>Faipari gépismeret gyakorlat</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180</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144</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144 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468</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autoSpaceDE w:val="0"/>
              <w:autoSpaceDN w:val="0"/>
              <w:adjustRightInd w:val="0"/>
              <w:rPr>
                <w:rFonts w:ascii="Palatino Linotype" w:hAnsi="Palatino Linotype" w:cs="Palatino Linotype"/>
                <w:sz w:val="20"/>
                <w:szCs w:val="20"/>
              </w:rPr>
            </w:pPr>
            <w:r w:rsidRPr="00835178">
              <w:rPr>
                <w:rFonts w:ascii="Palatino Linotype" w:hAnsi="Palatino Linotype" w:cs="Palatino Linotype"/>
                <w:sz w:val="20"/>
                <w:szCs w:val="20"/>
              </w:rPr>
              <w:t>Fűrészelés és keresztmetszet-</w:t>
            </w:r>
          </w:p>
          <w:p w:rsidR="00822D4E" w:rsidRPr="00835178" w:rsidRDefault="00822D4E" w:rsidP="00AD009F">
            <w:pPr>
              <w:autoSpaceDE w:val="0"/>
              <w:autoSpaceDN w:val="0"/>
              <w:adjustRightInd w:val="0"/>
              <w:rPr>
                <w:rFonts w:ascii="Palatino Linotype" w:hAnsi="Palatino Linotype" w:cs="Palatino Linotype"/>
                <w:sz w:val="20"/>
                <w:szCs w:val="20"/>
              </w:rPr>
            </w:pPr>
            <w:r w:rsidRPr="00835178">
              <w:rPr>
                <w:rFonts w:ascii="Palatino Linotype" w:hAnsi="Palatino Linotype" w:cs="Palatino Linotype"/>
                <w:sz w:val="20"/>
                <w:szCs w:val="20"/>
              </w:rPr>
              <w:t>megmunkálás gépei és</w:t>
            </w:r>
          </w:p>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szerszámai</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180</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180</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autoSpaceDE w:val="0"/>
              <w:autoSpaceDN w:val="0"/>
              <w:adjustRightInd w:val="0"/>
              <w:rPr>
                <w:rFonts w:ascii="Palatino Linotype" w:hAnsi="Palatino Linotype" w:cs="Palatino Linotype"/>
                <w:sz w:val="20"/>
                <w:szCs w:val="20"/>
              </w:rPr>
            </w:pPr>
            <w:r w:rsidRPr="00835178">
              <w:rPr>
                <w:rFonts w:ascii="Palatino Linotype" w:hAnsi="Palatino Linotype" w:cs="Palatino Linotype"/>
                <w:sz w:val="20"/>
                <w:szCs w:val="20"/>
              </w:rPr>
              <w:t>Szerkezeti megmunkálás</w:t>
            </w:r>
          </w:p>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gépei, szerszámai</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144 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144</w:t>
            </w:r>
          </w:p>
        </w:tc>
      </w:tr>
      <w:tr w:rsidR="00822D4E" w:rsidRPr="00835178" w:rsidTr="00F82B38">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280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Felület előkészítés és felületkezelés gépei, technológiái</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i/>
                <w:iCs/>
                <w:sz w:val="20"/>
                <w:szCs w:val="20"/>
              </w:rPr>
            </w:pPr>
            <w:r w:rsidRPr="00835178">
              <w:rPr>
                <w:rFonts w:ascii="Palatino Linotype" w:hAnsi="Palatino Linotype" w:cs="Palatino Linotype"/>
                <w:b/>
                <w:bCs/>
                <w:i/>
                <w:i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144 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i/>
                <w:iCs/>
                <w:sz w:val="20"/>
                <w:szCs w:val="20"/>
              </w:rPr>
            </w:pPr>
            <w:r w:rsidRPr="00835178">
              <w:rPr>
                <w:rFonts w:ascii="Palatino Linotype" w:hAnsi="Palatino Linotype" w:cs="Palatino Linotype"/>
                <w:i/>
                <w:iCs/>
                <w:sz w:val="20"/>
                <w:szCs w:val="20"/>
              </w:rPr>
              <w:t> 144</w:t>
            </w:r>
          </w:p>
        </w:tc>
      </w:tr>
      <w:tr w:rsidR="00822D4E" w:rsidRPr="00835178" w:rsidTr="00F82B38">
        <w:trPr>
          <w:trHeight w:val="285"/>
          <w:jc w:val="center"/>
        </w:trPr>
        <w:tc>
          <w:tcPr>
            <w:tcW w:w="4732" w:type="dxa"/>
            <w:gridSpan w:val="2"/>
            <w:tcBorders>
              <w:top w:val="single" w:sz="4" w:space="0" w:color="auto"/>
              <w:left w:val="single" w:sz="4" w:space="0" w:color="auto"/>
              <w:bottom w:val="single" w:sz="4" w:space="0" w:color="auto"/>
              <w:right w:val="single" w:sz="4" w:space="0" w:color="000000"/>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lastRenderedPageBreak/>
              <w:t>Összes éves elméleti/gyakorlati óraszám:</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162 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594</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144 </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612 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180</w:t>
            </w:r>
          </w:p>
        </w:tc>
        <w:tc>
          <w:tcPr>
            <w:tcW w:w="53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576 </w:t>
            </w:r>
          </w:p>
        </w:tc>
        <w:tc>
          <w:tcPr>
            <w:tcW w:w="539" w:type="dxa"/>
            <w:tcBorders>
              <w:top w:val="nil"/>
              <w:left w:val="nil"/>
              <w:bottom w:val="nil"/>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208</w:t>
            </w:r>
          </w:p>
        </w:tc>
        <w:tc>
          <w:tcPr>
            <w:tcW w:w="54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464 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2940</w:t>
            </w:r>
          </w:p>
        </w:tc>
      </w:tr>
      <w:tr w:rsidR="00822D4E" w:rsidRPr="00835178" w:rsidTr="00F82B38">
        <w:trPr>
          <w:trHeight w:val="285"/>
          <w:jc w:val="center"/>
        </w:trPr>
        <w:tc>
          <w:tcPr>
            <w:tcW w:w="4732" w:type="dxa"/>
            <w:gridSpan w:val="2"/>
            <w:tcBorders>
              <w:top w:val="single" w:sz="4" w:space="0" w:color="auto"/>
              <w:left w:val="single" w:sz="4" w:space="0" w:color="auto"/>
              <w:bottom w:val="single" w:sz="4" w:space="0" w:color="auto"/>
              <w:right w:val="single" w:sz="4" w:space="0" w:color="000000"/>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Összes éves/</w:t>
            </w:r>
            <w:proofErr w:type="spellStart"/>
            <w:r w:rsidRPr="00835178">
              <w:rPr>
                <w:rFonts w:ascii="Palatino Linotype" w:hAnsi="Palatino Linotype" w:cs="Palatino Linotype"/>
                <w:sz w:val="20"/>
                <w:szCs w:val="20"/>
              </w:rPr>
              <w:t>ögy</w:t>
            </w:r>
            <w:proofErr w:type="spellEnd"/>
            <w:r w:rsidRPr="00835178">
              <w:rPr>
                <w:rFonts w:ascii="Palatino Linotype" w:hAnsi="Palatino Linotype" w:cs="Palatino Linotype"/>
                <w:sz w:val="20"/>
                <w:szCs w:val="20"/>
              </w:rPr>
              <w:t xml:space="preserve"> óraszám:</w:t>
            </w:r>
          </w:p>
        </w:tc>
        <w:tc>
          <w:tcPr>
            <w:tcW w:w="1073" w:type="dxa"/>
            <w:gridSpan w:val="2"/>
            <w:tcBorders>
              <w:top w:val="single" w:sz="4" w:space="0" w:color="auto"/>
              <w:left w:val="nil"/>
              <w:bottom w:val="single" w:sz="4" w:space="0" w:color="auto"/>
              <w:right w:val="single" w:sz="4" w:space="0" w:color="000000"/>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756 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70 </w:t>
            </w:r>
          </w:p>
        </w:tc>
        <w:tc>
          <w:tcPr>
            <w:tcW w:w="1073" w:type="dxa"/>
            <w:gridSpan w:val="2"/>
            <w:tcBorders>
              <w:top w:val="single" w:sz="4" w:space="0" w:color="auto"/>
              <w:left w:val="nil"/>
              <w:bottom w:val="single" w:sz="4" w:space="0" w:color="auto"/>
              <w:right w:val="single" w:sz="4" w:space="0" w:color="000000"/>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756 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105</w:t>
            </w:r>
          </w:p>
        </w:tc>
        <w:tc>
          <w:tcPr>
            <w:tcW w:w="1073" w:type="dxa"/>
            <w:gridSpan w:val="2"/>
            <w:tcBorders>
              <w:top w:val="single" w:sz="4" w:space="0" w:color="auto"/>
              <w:left w:val="nil"/>
              <w:bottom w:val="single" w:sz="4" w:space="0" w:color="auto"/>
              <w:right w:val="single" w:sz="4" w:space="0" w:color="000000"/>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 105</w:t>
            </w:r>
          </w:p>
        </w:tc>
        <w:tc>
          <w:tcPr>
            <w:tcW w:w="1079" w:type="dxa"/>
            <w:gridSpan w:val="2"/>
            <w:tcBorders>
              <w:top w:val="single" w:sz="4" w:space="0" w:color="auto"/>
              <w:left w:val="nil"/>
              <w:bottom w:val="single" w:sz="4" w:space="0" w:color="auto"/>
              <w:right w:val="single" w:sz="4" w:space="0" w:color="000000"/>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672 </w:t>
            </w:r>
          </w:p>
        </w:tc>
        <w:tc>
          <w:tcPr>
            <w:tcW w:w="825"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3220</w:t>
            </w:r>
          </w:p>
        </w:tc>
      </w:tr>
      <w:tr w:rsidR="00822D4E" w:rsidRPr="00835178" w:rsidTr="00F82B38">
        <w:trPr>
          <w:trHeight w:val="285"/>
          <w:jc w:val="center"/>
        </w:trPr>
        <w:tc>
          <w:tcPr>
            <w:tcW w:w="4732" w:type="dxa"/>
            <w:gridSpan w:val="2"/>
            <w:tcBorders>
              <w:top w:val="single" w:sz="4" w:space="0" w:color="auto"/>
              <w:left w:val="single" w:sz="4" w:space="0" w:color="auto"/>
              <w:bottom w:val="single" w:sz="4" w:space="0" w:color="auto"/>
              <w:right w:val="nil"/>
            </w:tcBorders>
            <w:noWrap/>
            <w:vAlign w:val="bottom"/>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694/20 %</w:t>
            </w:r>
          </w:p>
        </w:tc>
      </w:tr>
      <w:tr w:rsidR="00822D4E" w:rsidRPr="00835178" w:rsidTr="00F82B38">
        <w:trPr>
          <w:trHeight w:val="285"/>
          <w:jc w:val="center"/>
        </w:trPr>
        <w:tc>
          <w:tcPr>
            <w:tcW w:w="4732" w:type="dxa"/>
            <w:gridSpan w:val="2"/>
            <w:tcBorders>
              <w:top w:val="single" w:sz="4" w:space="0" w:color="auto"/>
              <w:left w:val="single" w:sz="4" w:space="0" w:color="auto"/>
              <w:bottom w:val="single" w:sz="4" w:space="0" w:color="auto"/>
              <w:right w:val="single" w:sz="4" w:space="0" w:color="auto"/>
            </w:tcBorders>
            <w:noWrap/>
            <w:vAlign w:val="bottom"/>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2526/80 %</w:t>
            </w:r>
          </w:p>
        </w:tc>
      </w:tr>
    </w:tbl>
    <w:p w:rsidR="00822D4E" w:rsidRPr="00835178" w:rsidRDefault="00822D4E" w:rsidP="00DC469B">
      <w:pPr>
        <w:widowControl w:val="0"/>
        <w:suppressAutoHyphens/>
        <w:jc w:val="both"/>
        <w:rPr>
          <w:rFonts w:ascii="Palatino Linotype" w:hAnsi="Palatino Linotype" w:cs="Palatino Linotype"/>
          <w:kern w:val="1"/>
          <w:sz w:val="20"/>
          <w:szCs w:val="20"/>
          <w:lang w:eastAsia="hi-IN" w:bidi="hi-IN"/>
        </w:rPr>
      </w:pPr>
      <w:r w:rsidRPr="00835178">
        <w:rPr>
          <w:rFonts w:ascii="Palatino Linotype" w:hAnsi="Palatino Linotype" w:cs="Palatino Linotype"/>
          <w:kern w:val="1"/>
          <w:sz w:val="20"/>
          <w:szCs w:val="20"/>
          <w:lang w:eastAsia="hi-IN" w:bidi="hi-IN"/>
        </w:rPr>
        <w:t xml:space="preserve">Jelmagyarázat: e/elmélet; </w:t>
      </w:r>
      <w:proofErr w:type="spellStart"/>
      <w:r w:rsidRPr="00835178">
        <w:rPr>
          <w:rFonts w:ascii="Palatino Linotype" w:hAnsi="Palatino Linotype" w:cs="Palatino Linotype"/>
          <w:kern w:val="1"/>
          <w:sz w:val="20"/>
          <w:szCs w:val="20"/>
          <w:lang w:eastAsia="hi-IN" w:bidi="hi-IN"/>
        </w:rPr>
        <w:t>gy</w:t>
      </w:r>
      <w:proofErr w:type="spellEnd"/>
      <w:r w:rsidRPr="00835178">
        <w:rPr>
          <w:rFonts w:ascii="Palatino Linotype" w:hAnsi="Palatino Linotype" w:cs="Palatino Linotype"/>
          <w:kern w:val="1"/>
          <w:sz w:val="20"/>
          <w:szCs w:val="20"/>
          <w:lang w:eastAsia="hi-IN" w:bidi="hi-IN"/>
        </w:rPr>
        <w:t xml:space="preserve">/gyakorlat; </w:t>
      </w:r>
      <w:proofErr w:type="spellStart"/>
      <w:r w:rsidRPr="00835178">
        <w:rPr>
          <w:rFonts w:ascii="Palatino Linotype" w:hAnsi="Palatino Linotype" w:cs="Palatino Linotype"/>
          <w:kern w:val="1"/>
          <w:sz w:val="20"/>
          <w:szCs w:val="20"/>
          <w:lang w:eastAsia="hi-IN" w:bidi="hi-IN"/>
        </w:rPr>
        <w:t>ögy</w:t>
      </w:r>
      <w:proofErr w:type="spellEnd"/>
      <w:r w:rsidRPr="00835178">
        <w:rPr>
          <w:rFonts w:ascii="Palatino Linotype" w:hAnsi="Palatino Linotype" w:cs="Palatino Linotype"/>
          <w:kern w:val="1"/>
          <w:sz w:val="20"/>
          <w:szCs w:val="20"/>
          <w:lang w:eastAsia="hi-IN" w:bidi="hi-IN"/>
        </w:rPr>
        <w:t>/összefüggő szakmai gyakorlat</w:t>
      </w:r>
    </w:p>
    <w:p w:rsidR="00822D4E" w:rsidRPr="00835178" w:rsidRDefault="00822D4E" w:rsidP="00DC469B">
      <w:pPr>
        <w:widowControl w:val="0"/>
        <w:suppressAutoHyphens/>
        <w:jc w:val="both"/>
        <w:rPr>
          <w:rFonts w:ascii="Palatino Linotype" w:hAnsi="Palatino Linotype" w:cs="Palatino Linotype"/>
          <w:kern w:val="1"/>
          <w:sz w:val="24"/>
          <w:szCs w:val="24"/>
          <w:lang w:eastAsia="hi-IN" w:bidi="hi-IN"/>
        </w:rPr>
      </w:pPr>
    </w:p>
    <w:p w:rsidR="00822D4E" w:rsidRPr="00835178" w:rsidRDefault="00822D4E" w:rsidP="00DC469B">
      <w:pPr>
        <w:widowControl w:val="0"/>
        <w:suppressAutoHyphens/>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 xml:space="preserve">A szakképzésről szóló 2011. évi CLXXXVII. törvény 8.§ (5) bekezdésének megfelelően a táblázatban a nappali rendszerű oktatásra meghatározott tanulói éves kötelező </w:t>
      </w:r>
      <w:r w:rsidRPr="00835178">
        <w:rPr>
          <w:rFonts w:ascii="Palatino Linotype" w:hAnsi="Palatino Linotype" w:cs="Palatino Linotype"/>
          <w:kern w:val="2"/>
          <w:sz w:val="24"/>
          <w:szCs w:val="24"/>
          <w:lang w:eastAsia="hi-IN" w:bidi="hi-IN"/>
        </w:rPr>
        <w:t xml:space="preserve">összes óraszám </w:t>
      </w:r>
      <w:r w:rsidRPr="00835178">
        <w:rPr>
          <w:rFonts w:ascii="Palatino Linotype" w:hAnsi="Palatino Linotype" w:cs="Palatino Linotype"/>
          <w:kern w:val="1"/>
          <w:sz w:val="24"/>
          <w:szCs w:val="24"/>
          <w:lang w:eastAsia="hi-IN" w:bidi="hi-IN"/>
        </w:rPr>
        <w:t xml:space="preserve">szakmai elméleti és gyakorlati </w:t>
      </w:r>
      <w:r w:rsidRPr="00835178">
        <w:rPr>
          <w:rFonts w:ascii="Palatino Linotype" w:hAnsi="Palatino Linotype" w:cs="Palatino Linotype"/>
          <w:kern w:val="2"/>
          <w:sz w:val="24"/>
          <w:szCs w:val="24"/>
          <w:lang w:eastAsia="hi-IN" w:bidi="hi-IN"/>
        </w:rPr>
        <w:t>képzésre rendelkezésre álló részének</w:t>
      </w:r>
      <w:r w:rsidR="00317E23">
        <w:rPr>
          <w:rFonts w:ascii="Palatino Linotype" w:hAnsi="Palatino Linotype" w:cs="Palatino Linotype"/>
          <w:kern w:val="2"/>
          <w:sz w:val="24"/>
          <w:szCs w:val="24"/>
          <w:lang w:eastAsia="hi-IN" w:bidi="hi-IN"/>
        </w:rPr>
        <w:t xml:space="preserve"> </w:t>
      </w:r>
      <w:r w:rsidRPr="00835178">
        <w:rPr>
          <w:rFonts w:ascii="Palatino Linotype" w:hAnsi="Palatino Linotype" w:cs="Palatino Linotype"/>
          <w:kern w:val="1"/>
          <w:sz w:val="24"/>
          <w:szCs w:val="24"/>
          <w:lang w:eastAsia="hi-IN" w:bidi="hi-IN"/>
        </w:rPr>
        <w:t>legalább 90%-a felosztásra került.</w:t>
      </w:r>
    </w:p>
    <w:p w:rsidR="00822D4E" w:rsidRPr="00835178" w:rsidRDefault="00822D4E" w:rsidP="00DC469B">
      <w:pPr>
        <w:widowControl w:val="0"/>
        <w:suppressAutoHyphens/>
        <w:jc w:val="both"/>
        <w:rPr>
          <w:rFonts w:ascii="Palatino Linotype" w:hAnsi="Palatino Linotype" w:cs="Palatino Linotype"/>
          <w:kern w:val="1"/>
          <w:sz w:val="24"/>
          <w:szCs w:val="24"/>
          <w:highlight w:val="yellow"/>
          <w:lang w:eastAsia="hi-IN" w:bidi="hi-IN"/>
        </w:rPr>
      </w:pPr>
    </w:p>
    <w:p w:rsidR="00822D4E" w:rsidRPr="00835178" w:rsidRDefault="00822D4E" w:rsidP="00DC469B">
      <w:pPr>
        <w:widowControl w:val="0"/>
        <w:suppressAutoHyphens/>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822D4E" w:rsidRPr="00835178" w:rsidRDefault="00822D4E" w:rsidP="00DC469B">
      <w:pPr>
        <w:widowControl w:val="0"/>
        <w:suppressAutoHyphens/>
        <w:jc w:val="both"/>
        <w:rPr>
          <w:rFonts w:ascii="Palatino Linotype" w:hAnsi="Palatino Linotype" w:cs="Palatino Linotype"/>
          <w:kern w:val="1"/>
          <w:sz w:val="24"/>
          <w:szCs w:val="24"/>
          <w:lang w:eastAsia="hi-IN" w:bidi="hi-IN"/>
        </w:rPr>
      </w:pPr>
    </w:p>
    <w:p w:rsidR="00822D4E" w:rsidRPr="00835178" w:rsidRDefault="00822D4E" w:rsidP="00DC469B">
      <w:pPr>
        <w:widowControl w:val="0"/>
        <w:suppressAutoHyphens/>
        <w:jc w:val="both"/>
        <w:rPr>
          <w:rFonts w:ascii="Palatino Linotype" w:hAnsi="Palatino Linotype" w:cs="Palatino Linotype"/>
          <w:i/>
          <w:iCs/>
          <w:kern w:val="1"/>
          <w:sz w:val="24"/>
          <w:szCs w:val="24"/>
          <w:lang w:eastAsia="hi-IN" w:bidi="hi-IN"/>
        </w:rPr>
      </w:pPr>
      <w:r w:rsidRPr="00835178">
        <w:rPr>
          <w:rFonts w:ascii="Palatino Linotype" w:hAnsi="Palatino Linotype" w:cs="Palatino Linotype"/>
          <w:kern w:val="1"/>
          <w:sz w:val="24"/>
          <w:szCs w:val="24"/>
          <w:lang w:eastAsia="hi-IN" w:bidi="hi-IN"/>
        </w:rPr>
        <w:t xml:space="preserve">A tantárgyakra meghatározott időkeret kötelező érvényű, </w:t>
      </w:r>
      <w:r w:rsidRPr="00835178">
        <w:rPr>
          <w:rFonts w:ascii="Palatino Linotype" w:hAnsi="Palatino Linotype" w:cs="Palatino Linotype"/>
          <w:i/>
          <w:iCs/>
          <w:kern w:val="1"/>
          <w:sz w:val="24"/>
          <w:szCs w:val="24"/>
          <w:lang w:eastAsia="hi-IN" w:bidi="hi-IN"/>
        </w:rPr>
        <w:t>a témakörökre kialakított óraszám pedig ajánlás.</w:t>
      </w:r>
    </w:p>
    <w:p w:rsidR="00822D4E" w:rsidRPr="00835178" w:rsidRDefault="00822D4E" w:rsidP="00835178">
      <w:pPr>
        <w:widowControl w:val="0"/>
        <w:suppressAutoHyphens/>
        <w:ind w:left="-15"/>
        <w:jc w:val="center"/>
        <w:rPr>
          <w:rFonts w:ascii="Palatino Linotype" w:hAnsi="Palatino Linotype"/>
          <w:b/>
          <w:kern w:val="1"/>
          <w:sz w:val="44"/>
          <w:szCs w:val="44"/>
          <w:lang w:eastAsia="hi-IN" w:bidi="hi-IN"/>
        </w:rPr>
      </w:pPr>
      <w:r w:rsidRPr="00835178">
        <w:rPr>
          <w:rFonts w:ascii="Palatino Linotype" w:hAnsi="Palatino Linotype"/>
          <w:sz w:val="24"/>
          <w:szCs w:val="24"/>
        </w:rPr>
        <w:br w:type="page"/>
      </w:r>
    </w:p>
    <w:p w:rsidR="00822D4E" w:rsidRPr="00835178" w:rsidRDefault="00822D4E" w:rsidP="00835178">
      <w:pPr>
        <w:widowControl w:val="0"/>
        <w:suppressAutoHyphens/>
        <w:ind w:left="-15"/>
        <w:jc w:val="center"/>
        <w:rPr>
          <w:rFonts w:ascii="Palatino Linotype" w:hAnsi="Palatino Linotype"/>
          <w:b/>
          <w:kern w:val="1"/>
          <w:sz w:val="44"/>
          <w:szCs w:val="44"/>
          <w:lang w:eastAsia="hi-IN" w:bidi="hi-IN"/>
        </w:rPr>
      </w:pPr>
    </w:p>
    <w:p w:rsidR="00822D4E" w:rsidRPr="00835178" w:rsidRDefault="00822D4E" w:rsidP="00835178">
      <w:pPr>
        <w:widowControl w:val="0"/>
        <w:suppressAutoHyphens/>
        <w:ind w:left="-15"/>
        <w:jc w:val="center"/>
        <w:rPr>
          <w:rFonts w:ascii="Palatino Linotype" w:hAnsi="Palatino Linotype"/>
          <w:b/>
          <w:kern w:val="1"/>
          <w:sz w:val="44"/>
          <w:szCs w:val="44"/>
          <w:lang w:eastAsia="hi-IN" w:bidi="hi-IN"/>
        </w:rPr>
      </w:pPr>
    </w:p>
    <w:p w:rsidR="00822D4E" w:rsidRPr="00835178" w:rsidRDefault="00822D4E" w:rsidP="00835178">
      <w:pPr>
        <w:widowControl w:val="0"/>
        <w:suppressAutoHyphens/>
        <w:ind w:left="-15"/>
        <w:jc w:val="center"/>
        <w:rPr>
          <w:rFonts w:ascii="Palatino Linotype" w:hAnsi="Palatino Linotype"/>
          <w:b/>
          <w:kern w:val="1"/>
          <w:sz w:val="44"/>
          <w:szCs w:val="44"/>
          <w:lang w:eastAsia="hi-IN" w:bidi="hi-IN"/>
        </w:rPr>
      </w:pPr>
    </w:p>
    <w:p w:rsidR="00822D4E" w:rsidRPr="00835178" w:rsidRDefault="00822D4E" w:rsidP="00835178">
      <w:pPr>
        <w:widowControl w:val="0"/>
        <w:suppressAutoHyphens/>
        <w:ind w:left="-15"/>
        <w:jc w:val="center"/>
        <w:rPr>
          <w:rFonts w:ascii="Palatino Linotype" w:hAnsi="Palatino Linotype"/>
          <w:b/>
          <w:kern w:val="1"/>
          <w:sz w:val="44"/>
          <w:szCs w:val="44"/>
          <w:lang w:eastAsia="hi-IN" w:bidi="hi-IN"/>
        </w:rPr>
      </w:pPr>
    </w:p>
    <w:p w:rsidR="00822D4E" w:rsidRPr="00835178" w:rsidRDefault="00822D4E" w:rsidP="00835178">
      <w:pPr>
        <w:jc w:val="center"/>
        <w:rPr>
          <w:rFonts w:ascii="Palatino Linotype" w:hAnsi="Palatino Linotype"/>
          <w:b/>
          <w:sz w:val="44"/>
          <w:szCs w:val="44"/>
        </w:rPr>
      </w:pPr>
      <w:r w:rsidRPr="00835178">
        <w:rPr>
          <w:rFonts w:ascii="Palatino Linotype" w:hAnsi="Palatino Linotype"/>
          <w:b/>
          <w:sz w:val="44"/>
          <w:szCs w:val="44"/>
        </w:rPr>
        <w:t xml:space="preserve">A </w:t>
      </w:r>
    </w:p>
    <w:p w:rsidR="00822D4E" w:rsidRPr="00835178" w:rsidRDefault="00822D4E" w:rsidP="00835178">
      <w:pPr>
        <w:jc w:val="center"/>
        <w:rPr>
          <w:rFonts w:ascii="Palatino Linotype" w:hAnsi="Palatino Linotype"/>
          <w:b/>
          <w:sz w:val="44"/>
          <w:szCs w:val="44"/>
        </w:rPr>
      </w:pPr>
      <w:r w:rsidRPr="00835178">
        <w:rPr>
          <w:rFonts w:ascii="Palatino Linotype" w:hAnsi="Palatino Linotype"/>
          <w:b/>
          <w:sz w:val="44"/>
          <w:szCs w:val="44"/>
        </w:rPr>
        <w:t>11500-12 azonosító számú</w:t>
      </w:r>
    </w:p>
    <w:p w:rsidR="00822D4E" w:rsidRPr="00835178" w:rsidRDefault="00822D4E" w:rsidP="00835178">
      <w:pPr>
        <w:jc w:val="center"/>
        <w:rPr>
          <w:rFonts w:ascii="Palatino Linotype" w:hAnsi="Palatino Linotype"/>
          <w:sz w:val="44"/>
          <w:szCs w:val="44"/>
        </w:rPr>
      </w:pPr>
    </w:p>
    <w:p w:rsidR="00822D4E" w:rsidRPr="00835178" w:rsidRDefault="00822D4E" w:rsidP="00835178">
      <w:pPr>
        <w:jc w:val="center"/>
        <w:rPr>
          <w:rFonts w:ascii="Palatino Linotype" w:hAnsi="Palatino Linotype"/>
          <w:b/>
          <w:sz w:val="44"/>
          <w:szCs w:val="44"/>
        </w:rPr>
      </w:pPr>
      <w:r w:rsidRPr="00835178">
        <w:rPr>
          <w:rFonts w:ascii="Palatino Linotype" w:hAnsi="Palatino Linotype"/>
          <w:b/>
          <w:sz w:val="44"/>
          <w:szCs w:val="44"/>
        </w:rPr>
        <w:t>Munkahelyi egészség és biztonság</w:t>
      </w:r>
    </w:p>
    <w:p w:rsidR="00822D4E" w:rsidRPr="00835178" w:rsidRDefault="00822D4E" w:rsidP="00835178">
      <w:pPr>
        <w:jc w:val="center"/>
        <w:rPr>
          <w:rFonts w:ascii="Palatino Linotype" w:hAnsi="Palatino Linotype"/>
          <w:b/>
          <w:sz w:val="44"/>
          <w:szCs w:val="44"/>
        </w:rPr>
      </w:pPr>
      <w:r w:rsidRPr="00835178">
        <w:rPr>
          <w:rFonts w:ascii="Palatino Linotype" w:hAnsi="Palatino Linotype"/>
          <w:b/>
          <w:sz w:val="44"/>
          <w:szCs w:val="44"/>
        </w:rPr>
        <w:t>megnevezésű</w:t>
      </w:r>
    </w:p>
    <w:p w:rsidR="00822D4E" w:rsidRPr="00835178" w:rsidRDefault="00822D4E" w:rsidP="00835178">
      <w:pPr>
        <w:jc w:val="center"/>
        <w:rPr>
          <w:rFonts w:ascii="Palatino Linotype" w:hAnsi="Palatino Linotype"/>
          <w:b/>
          <w:sz w:val="44"/>
          <w:szCs w:val="44"/>
        </w:rPr>
      </w:pPr>
    </w:p>
    <w:p w:rsidR="00822D4E" w:rsidRPr="00835178" w:rsidRDefault="00822D4E" w:rsidP="00835178">
      <w:pPr>
        <w:ind w:left="-15"/>
        <w:jc w:val="center"/>
        <w:rPr>
          <w:rFonts w:ascii="Palatino Linotype" w:hAnsi="Palatino Linotype"/>
          <w:b/>
          <w:sz w:val="44"/>
          <w:szCs w:val="44"/>
        </w:rPr>
      </w:pPr>
      <w:r w:rsidRPr="00835178">
        <w:rPr>
          <w:rFonts w:ascii="Palatino Linotype" w:hAnsi="Palatino Linotype"/>
          <w:b/>
          <w:sz w:val="44"/>
          <w:szCs w:val="44"/>
        </w:rPr>
        <w:t>szakmai követelménymodul</w:t>
      </w:r>
    </w:p>
    <w:p w:rsidR="00822D4E" w:rsidRPr="00835178" w:rsidRDefault="00822D4E" w:rsidP="00835178">
      <w:pPr>
        <w:ind w:left="-15"/>
        <w:jc w:val="center"/>
        <w:rPr>
          <w:rFonts w:ascii="Palatino Linotype" w:hAnsi="Palatino Linotype"/>
          <w:b/>
          <w:sz w:val="44"/>
          <w:szCs w:val="44"/>
        </w:rPr>
      </w:pPr>
    </w:p>
    <w:p w:rsidR="00822D4E" w:rsidRPr="00835178" w:rsidRDefault="00822D4E" w:rsidP="00835178">
      <w:pPr>
        <w:ind w:left="-15"/>
        <w:jc w:val="center"/>
        <w:rPr>
          <w:rFonts w:ascii="Palatino Linotype" w:hAnsi="Palatino Linotype"/>
          <w:b/>
          <w:sz w:val="44"/>
          <w:szCs w:val="44"/>
        </w:rPr>
      </w:pPr>
      <w:r w:rsidRPr="00835178">
        <w:rPr>
          <w:rFonts w:ascii="Palatino Linotype" w:hAnsi="Palatino Linotype"/>
          <w:b/>
          <w:sz w:val="44"/>
          <w:szCs w:val="44"/>
        </w:rPr>
        <w:t>tantárgyai, témakörei</w:t>
      </w:r>
    </w:p>
    <w:p w:rsidR="00822D4E" w:rsidRPr="00835178" w:rsidRDefault="00822D4E" w:rsidP="00835178">
      <w:pPr>
        <w:jc w:val="both"/>
        <w:rPr>
          <w:rFonts w:ascii="Palatino Linotype" w:hAnsi="Palatino Linotype"/>
          <w:b/>
          <w:sz w:val="24"/>
          <w:szCs w:val="24"/>
        </w:rPr>
      </w:pPr>
      <w:r w:rsidRPr="00835178">
        <w:rPr>
          <w:rFonts w:ascii="Palatino Linotype" w:hAnsi="Palatino Linotype"/>
          <w:b/>
          <w:sz w:val="44"/>
          <w:szCs w:val="44"/>
        </w:rPr>
        <w:br w:type="page"/>
      </w:r>
      <w:r w:rsidRPr="00835178">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822D4E" w:rsidRPr="00835178" w:rsidTr="00BA107E">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sz w:val="20"/>
                <w:szCs w:val="20"/>
              </w:rPr>
              <w:br w:type="page"/>
            </w:r>
            <w:r w:rsidRPr="00835178">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Munkahelyi egészség és biztonság</w:t>
            </w:r>
          </w:p>
        </w:tc>
      </w:tr>
      <w:tr w:rsidR="00822D4E" w:rsidRPr="00835178" w:rsidTr="00BA107E">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22D4E" w:rsidRPr="00835178" w:rsidRDefault="00822D4E" w:rsidP="00BA107E">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822D4E" w:rsidRPr="00835178" w:rsidRDefault="00822D4E" w:rsidP="00BA107E">
            <w:pPr>
              <w:ind w:left="57"/>
              <w:rPr>
                <w:rFonts w:ascii="Palatino Linotype" w:hAnsi="Palatino Linotype" w:cs="Arial"/>
                <w:sz w:val="20"/>
                <w:szCs w:val="20"/>
              </w:rPr>
            </w:pPr>
            <w:r w:rsidRPr="00835178">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822D4E" w:rsidRPr="00835178" w:rsidRDefault="00822D4E" w:rsidP="00BA107E">
            <w:pPr>
              <w:ind w:left="57"/>
              <w:rPr>
                <w:rFonts w:ascii="Palatino Linotype" w:hAnsi="Palatino Linotype" w:cs="Arial"/>
                <w:sz w:val="20"/>
                <w:szCs w:val="20"/>
              </w:rPr>
            </w:pPr>
            <w:r w:rsidRPr="00835178">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822D4E" w:rsidRPr="00835178" w:rsidRDefault="00822D4E" w:rsidP="00BA107E">
            <w:pPr>
              <w:ind w:left="57"/>
              <w:rPr>
                <w:rFonts w:ascii="Palatino Linotype" w:hAnsi="Palatino Linotype" w:cs="Arial"/>
                <w:sz w:val="20"/>
                <w:szCs w:val="20"/>
              </w:rPr>
            </w:pPr>
            <w:r w:rsidRPr="00835178">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822D4E" w:rsidRPr="00835178" w:rsidRDefault="00822D4E" w:rsidP="00BA107E">
            <w:pPr>
              <w:ind w:left="57"/>
              <w:rPr>
                <w:rFonts w:ascii="Palatino Linotype" w:hAnsi="Palatino Linotype" w:cs="Arial"/>
                <w:sz w:val="20"/>
                <w:szCs w:val="20"/>
              </w:rPr>
            </w:pPr>
            <w:r w:rsidRPr="00835178">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822D4E" w:rsidRPr="00835178" w:rsidRDefault="00822D4E" w:rsidP="00BA107E">
            <w:pPr>
              <w:ind w:left="57"/>
              <w:rPr>
                <w:rFonts w:ascii="Palatino Linotype" w:hAnsi="Palatino Linotype" w:cs="Arial"/>
                <w:sz w:val="20"/>
                <w:szCs w:val="20"/>
              </w:rPr>
            </w:pPr>
            <w:r w:rsidRPr="00835178">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822D4E" w:rsidRPr="00835178" w:rsidRDefault="00822D4E" w:rsidP="00BA107E">
            <w:pPr>
              <w:ind w:left="57"/>
              <w:rPr>
                <w:rFonts w:ascii="Palatino Linotype" w:hAnsi="Palatino Linotype" w:cs="Arial"/>
                <w:sz w:val="20"/>
                <w:szCs w:val="20"/>
              </w:rPr>
            </w:pPr>
            <w:r w:rsidRPr="00835178">
              <w:rPr>
                <w:rFonts w:ascii="Palatino Linotype" w:hAnsi="Palatino Linotype"/>
                <w:sz w:val="20"/>
                <w:szCs w:val="20"/>
              </w:rPr>
              <w:t>Munkavédelmi jogi ismeretek</w:t>
            </w:r>
          </w:p>
        </w:tc>
      </w:tr>
      <w:tr w:rsidR="00822D4E" w:rsidRPr="00835178" w:rsidTr="00BA107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FELADATOK</w:t>
            </w:r>
          </w:p>
        </w:tc>
      </w:tr>
      <w:tr w:rsidR="00822D4E" w:rsidRPr="00835178" w:rsidTr="00BA107E">
        <w:trPr>
          <w:trHeight w:val="600"/>
          <w:jc w:val="center"/>
        </w:trPr>
        <w:tc>
          <w:tcPr>
            <w:tcW w:w="4460" w:type="dxa"/>
            <w:tcBorders>
              <w:top w:val="nil"/>
              <w:left w:val="single" w:sz="4" w:space="0" w:color="auto"/>
              <w:bottom w:val="single" w:sz="4" w:space="0" w:color="auto"/>
              <w:right w:val="single" w:sz="4" w:space="0" w:color="auto"/>
            </w:tcBorders>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660"/>
          <w:jc w:val="center"/>
        </w:trPr>
        <w:tc>
          <w:tcPr>
            <w:tcW w:w="446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960"/>
          <w:jc w:val="center"/>
        </w:trPr>
        <w:tc>
          <w:tcPr>
            <w:tcW w:w="446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900"/>
          <w:jc w:val="center"/>
        </w:trPr>
        <w:tc>
          <w:tcPr>
            <w:tcW w:w="446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960"/>
          <w:jc w:val="center"/>
        </w:trPr>
        <w:tc>
          <w:tcPr>
            <w:tcW w:w="446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SZAKMAI ISMERETEK</w:t>
            </w:r>
          </w:p>
        </w:tc>
      </w:tr>
      <w:tr w:rsidR="00822D4E" w:rsidRPr="00835178" w:rsidTr="00BA107E">
        <w:trPr>
          <w:trHeight w:val="405"/>
          <w:jc w:val="center"/>
        </w:trPr>
        <w:tc>
          <w:tcPr>
            <w:tcW w:w="446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600"/>
          <w:jc w:val="center"/>
        </w:trPr>
        <w:tc>
          <w:tcPr>
            <w:tcW w:w="446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600"/>
          <w:jc w:val="center"/>
        </w:trPr>
        <w:tc>
          <w:tcPr>
            <w:tcW w:w="446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45"/>
          <w:jc w:val="center"/>
        </w:trPr>
        <w:tc>
          <w:tcPr>
            <w:tcW w:w="446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600"/>
          <w:jc w:val="center"/>
        </w:trPr>
        <w:tc>
          <w:tcPr>
            <w:tcW w:w="446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300"/>
          <w:jc w:val="center"/>
        </w:trPr>
        <w:tc>
          <w:tcPr>
            <w:tcW w:w="446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300"/>
          <w:jc w:val="center"/>
        </w:trPr>
        <w:tc>
          <w:tcPr>
            <w:tcW w:w="446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600"/>
          <w:jc w:val="center"/>
        </w:trPr>
        <w:tc>
          <w:tcPr>
            <w:tcW w:w="446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446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SZAKMAI KÉSZSÉGEK</w:t>
            </w:r>
          </w:p>
        </w:tc>
      </w:tr>
      <w:tr w:rsidR="00822D4E" w:rsidRPr="00835178" w:rsidTr="00BA107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lastRenderedPageBreak/>
              <w:t>SZEMÉLYES KOMPETENCIÁK</w:t>
            </w:r>
          </w:p>
        </w:tc>
      </w:tr>
      <w:tr w:rsidR="00822D4E" w:rsidRPr="00835178" w:rsidTr="00BA107E">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TÁRSAS KOMPETENCIÁK</w:t>
            </w:r>
          </w:p>
        </w:tc>
      </w:tr>
      <w:tr w:rsidR="00822D4E" w:rsidRPr="00835178" w:rsidTr="00BA107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MÓDSZERKOMPETENCIÁK</w:t>
            </w:r>
          </w:p>
        </w:tc>
      </w:tr>
      <w:tr w:rsidR="00822D4E" w:rsidRPr="00835178" w:rsidTr="00BA107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r>
    </w:tbl>
    <w:p w:rsidR="00822D4E" w:rsidRPr="00835178" w:rsidRDefault="00822D4E" w:rsidP="00835178">
      <w:pPr>
        <w:numPr>
          <w:ilvl w:val="0"/>
          <w:numId w:val="40"/>
        </w:numPr>
        <w:jc w:val="both"/>
        <w:rPr>
          <w:rFonts w:ascii="Palatino Linotype" w:hAnsi="Palatino Linotype"/>
          <w:b/>
          <w:sz w:val="24"/>
          <w:szCs w:val="24"/>
        </w:rPr>
      </w:pPr>
      <w:r w:rsidRPr="00835178">
        <w:rPr>
          <w:rFonts w:ascii="Palatino Linotype" w:hAnsi="Palatino Linotype"/>
        </w:rPr>
        <w:br w:type="page"/>
      </w:r>
      <w:r w:rsidRPr="00835178">
        <w:rPr>
          <w:rFonts w:ascii="Palatino Linotype" w:hAnsi="Palatino Linotype"/>
          <w:b/>
          <w:sz w:val="24"/>
          <w:szCs w:val="24"/>
        </w:rPr>
        <w:lastRenderedPageBreak/>
        <w:t xml:space="preserve">Munkahelyi egészség és biztonság tantárgy </w:t>
      </w:r>
      <w:r w:rsidRPr="00835178">
        <w:rPr>
          <w:rFonts w:ascii="Palatino Linotype" w:hAnsi="Palatino Linotype"/>
          <w:sz w:val="24"/>
          <w:szCs w:val="24"/>
        </w:rPr>
        <w:tab/>
      </w:r>
      <w:r w:rsidRPr="00835178">
        <w:rPr>
          <w:rFonts w:ascii="Palatino Linotype" w:hAnsi="Palatino Linotype"/>
          <w:sz w:val="24"/>
          <w:szCs w:val="24"/>
        </w:rPr>
        <w:tab/>
      </w:r>
      <w:r w:rsidRPr="00835178">
        <w:rPr>
          <w:rFonts w:ascii="Palatino Linotype" w:hAnsi="Palatino Linotype"/>
          <w:sz w:val="24"/>
          <w:szCs w:val="24"/>
        </w:rPr>
        <w:tab/>
      </w:r>
      <w:r w:rsidRPr="00835178">
        <w:rPr>
          <w:rFonts w:ascii="Palatino Linotype" w:hAnsi="Palatino Linotype"/>
          <w:sz w:val="24"/>
          <w:szCs w:val="24"/>
        </w:rPr>
        <w:tab/>
      </w:r>
      <w:r w:rsidRPr="00835178">
        <w:rPr>
          <w:rFonts w:ascii="Palatino Linotype" w:hAnsi="Palatino Linotype"/>
          <w:b/>
          <w:sz w:val="24"/>
          <w:szCs w:val="24"/>
        </w:rPr>
        <w:t>18 óra</w:t>
      </w:r>
    </w:p>
    <w:p w:rsidR="00822D4E" w:rsidRPr="00835178" w:rsidRDefault="00822D4E" w:rsidP="00835178">
      <w:pPr>
        <w:jc w:val="both"/>
        <w:rPr>
          <w:rFonts w:ascii="Palatino Linotype" w:hAnsi="Palatino Linotype"/>
          <w:b/>
          <w:sz w:val="24"/>
          <w:szCs w:val="24"/>
        </w:rPr>
      </w:pPr>
    </w:p>
    <w:p w:rsidR="00822D4E" w:rsidRPr="00835178" w:rsidRDefault="00822D4E" w:rsidP="00835178">
      <w:pPr>
        <w:numPr>
          <w:ilvl w:val="1"/>
          <w:numId w:val="21"/>
        </w:numPr>
        <w:jc w:val="both"/>
        <w:rPr>
          <w:rFonts w:ascii="Palatino Linotype" w:hAnsi="Palatino Linotype"/>
          <w:b/>
          <w:sz w:val="24"/>
          <w:szCs w:val="24"/>
        </w:rPr>
      </w:pPr>
      <w:r w:rsidRPr="00835178">
        <w:rPr>
          <w:rFonts w:ascii="Palatino Linotype" w:hAnsi="Palatino Linotype"/>
          <w:b/>
          <w:sz w:val="24"/>
          <w:szCs w:val="24"/>
        </w:rPr>
        <w:t>A tantárgy tanításának célja</w:t>
      </w:r>
    </w:p>
    <w:p w:rsidR="00822D4E" w:rsidRPr="00835178" w:rsidRDefault="00822D4E" w:rsidP="00835178">
      <w:pPr>
        <w:ind w:left="540"/>
        <w:jc w:val="both"/>
        <w:rPr>
          <w:rFonts w:ascii="Palatino Linotype" w:hAnsi="Palatino Linotype"/>
          <w:sz w:val="24"/>
          <w:szCs w:val="24"/>
        </w:rPr>
      </w:pPr>
      <w:r w:rsidRPr="00835178">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822D4E" w:rsidRPr="00835178" w:rsidRDefault="00822D4E" w:rsidP="00835178">
      <w:pPr>
        <w:ind w:firstLine="540"/>
        <w:jc w:val="both"/>
        <w:rPr>
          <w:rFonts w:ascii="Palatino Linotype" w:hAnsi="Palatino Linotype"/>
          <w:sz w:val="24"/>
          <w:szCs w:val="24"/>
        </w:rPr>
      </w:pPr>
      <w:r w:rsidRPr="00835178">
        <w:rPr>
          <w:rFonts w:ascii="Palatino Linotype" w:hAnsi="Palatino Linotype"/>
          <w:sz w:val="24"/>
          <w:szCs w:val="24"/>
        </w:rPr>
        <w:t>Nincsen előtanulmányi követelmény.</w:t>
      </w:r>
    </w:p>
    <w:p w:rsidR="00822D4E" w:rsidRPr="00835178" w:rsidRDefault="00822D4E" w:rsidP="00835178">
      <w:pPr>
        <w:jc w:val="both"/>
        <w:rPr>
          <w:rFonts w:ascii="Palatino Linotype" w:hAnsi="Palatino Linotype"/>
          <w:b/>
          <w:sz w:val="24"/>
          <w:szCs w:val="24"/>
        </w:rPr>
      </w:pPr>
    </w:p>
    <w:p w:rsidR="00822D4E" w:rsidRPr="00835178" w:rsidRDefault="00822D4E" w:rsidP="00835178">
      <w:pPr>
        <w:widowControl w:val="0"/>
        <w:numPr>
          <w:ilvl w:val="1"/>
          <w:numId w:val="21"/>
        </w:numPr>
        <w:suppressAutoHyphens/>
        <w:jc w:val="both"/>
        <w:rPr>
          <w:rFonts w:ascii="Palatino Linotype" w:hAnsi="Palatino Linotype"/>
          <w:kern w:val="2"/>
          <w:sz w:val="24"/>
          <w:szCs w:val="24"/>
          <w:lang w:eastAsia="hi-IN" w:bidi="hi-IN"/>
        </w:rPr>
      </w:pPr>
      <w:r w:rsidRPr="00835178">
        <w:rPr>
          <w:rFonts w:ascii="Palatino Linotype" w:hAnsi="Palatino Linotype"/>
          <w:b/>
          <w:sz w:val="24"/>
          <w:szCs w:val="24"/>
        </w:rPr>
        <w:t xml:space="preserve">Kapcsolódó közismereti, szakmai tartalmak </w:t>
      </w:r>
    </w:p>
    <w:p w:rsidR="00822D4E" w:rsidRPr="00835178" w:rsidRDefault="00822D4E" w:rsidP="00835178">
      <w:pPr>
        <w:ind w:left="540"/>
        <w:jc w:val="both"/>
        <w:rPr>
          <w:rFonts w:ascii="Palatino Linotype" w:hAnsi="Palatino Linotype"/>
          <w:sz w:val="24"/>
          <w:szCs w:val="24"/>
        </w:rPr>
      </w:pPr>
      <w:r w:rsidRPr="00835178">
        <w:rPr>
          <w:rFonts w:ascii="Palatino Linotype" w:hAnsi="Palatino Linotype"/>
          <w:sz w:val="24"/>
          <w:szCs w:val="24"/>
        </w:rPr>
        <w:t>-</w:t>
      </w:r>
    </w:p>
    <w:p w:rsidR="00822D4E" w:rsidRPr="00835178" w:rsidRDefault="00822D4E" w:rsidP="00835178">
      <w:pPr>
        <w:jc w:val="both"/>
        <w:rPr>
          <w:rFonts w:ascii="Palatino Linotype" w:hAnsi="Palatino Linotype"/>
          <w:b/>
          <w:sz w:val="24"/>
          <w:szCs w:val="24"/>
        </w:rPr>
      </w:pPr>
    </w:p>
    <w:p w:rsidR="00822D4E" w:rsidRPr="00835178" w:rsidRDefault="00822D4E" w:rsidP="00835178">
      <w:pPr>
        <w:widowControl w:val="0"/>
        <w:numPr>
          <w:ilvl w:val="1"/>
          <w:numId w:val="21"/>
        </w:numPr>
        <w:suppressAutoHyphens/>
        <w:jc w:val="both"/>
        <w:rPr>
          <w:rFonts w:ascii="Palatino Linotype" w:hAnsi="Palatino Linotype"/>
          <w:b/>
          <w:sz w:val="24"/>
          <w:szCs w:val="24"/>
        </w:rPr>
      </w:pPr>
      <w:r w:rsidRPr="00835178">
        <w:rPr>
          <w:rFonts w:ascii="Palatino Linotype" w:hAnsi="Palatino Linotype"/>
          <w:b/>
          <w:sz w:val="24"/>
          <w:szCs w:val="24"/>
        </w:rPr>
        <w:t xml:space="preserve">Témakörök </w:t>
      </w:r>
    </w:p>
    <w:p w:rsidR="00822D4E" w:rsidRPr="00835178" w:rsidRDefault="00822D4E" w:rsidP="00835178">
      <w:pPr>
        <w:jc w:val="both"/>
        <w:rPr>
          <w:rFonts w:ascii="Palatino Linotype" w:hAnsi="Palatino Linotype"/>
          <w:b/>
          <w:sz w:val="24"/>
          <w:szCs w:val="24"/>
        </w:rPr>
      </w:pPr>
    </w:p>
    <w:p w:rsidR="00822D4E" w:rsidRPr="00835178" w:rsidRDefault="00822D4E" w:rsidP="00835178">
      <w:pPr>
        <w:ind w:firstLine="540"/>
        <w:jc w:val="both"/>
        <w:rPr>
          <w:rFonts w:ascii="Palatino Linotype" w:hAnsi="Palatino Linotype"/>
          <w:b/>
          <w:sz w:val="24"/>
          <w:szCs w:val="24"/>
        </w:rPr>
      </w:pPr>
      <w:r w:rsidRPr="00835178">
        <w:rPr>
          <w:rFonts w:ascii="Palatino Linotype" w:hAnsi="Palatino Linotype"/>
          <w:b/>
          <w:sz w:val="24"/>
          <w:szCs w:val="24"/>
        </w:rPr>
        <w:t>1.3.1. Munkavédelmi alapismeretek</w:t>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i/>
          <w:sz w:val="24"/>
          <w:szCs w:val="24"/>
        </w:rPr>
        <w:t>4 óra</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A munkahelyi egészség és biztonság jelentősége</w:t>
      </w:r>
    </w:p>
    <w:p w:rsidR="00822D4E" w:rsidRPr="00835178" w:rsidRDefault="00822D4E" w:rsidP="00835178">
      <w:pPr>
        <w:ind w:left="900" w:hanging="360"/>
        <w:jc w:val="both"/>
        <w:rPr>
          <w:rFonts w:ascii="Palatino Linotype" w:hAnsi="Palatino Linotype"/>
          <w:bCs/>
          <w:sz w:val="24"/>
          <w:szCs w:val="24"/>
        </w:rPr>
      </w:pPr>
      <w:r w:rsidRPr="00835178">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822D4E" w:rsidRPr="00835178" w:rsidRDefault="00822D4E" w:rsidP="00835178">
      <w:pPr>
        <w:ind w:left="540"/>
        <w:jc w:val="both"/>
        <w:rPr>
          <w:rFonts w:ascii="Palatino Linotype" w:hAnsi="Palatino Linotype"/>
          <w:sz w:val="24"/>
          <w:szCs w:val="24"/>
        </w:rPr>
      </w:pPr>
      <w:r w:rsidRPr="00835178">
        <w:rPr>
          <w:rFonts w:ascii="Palatino Linotype" w:hAnsi="Palatino Linotype"/>
          <w:sz w:val="24"/>
          <w:szCs w:val="24"/>
        </w:rPr>
        <w:t>A munkakörnyezet és a munkavégzés hatása a munkát végző ember egészségére és testi épségére</w:t>
      </w:r>
    </w:p>
    <w:p w:rsidR="00822D4E" w:rsidRPr="00835178" w:rsidRDefault="00822D4E" w:rsidP="00835178">
      <w:pPr>
        <w:ind w:left="900"/>
        <w:jc w:val="both"/>
        <w:rPr>
          <w:rFonts w:ascii="Palatino Linotype" w:hAnsi="Palatino Linotype"/>
          <w:bCs/>
          <w:sz w:val="24"/>
          <w:szCs w:val="24"/>
        </w:rPr>
      </w:pPr>
      <w:r w:rsidRPr="00835178">
        <w:rPr>
          <w:rFonts w:ascii="Palatino Linotype" w:hAnsi="Palatino Linotype"/>
          <w:sz w:val="24"/>
          <w:szCs w:val="24"/>
        </w:rPr>
        <w:t xml:space="preserve">A munkavállalók egészségét és biztonságát veszélyeztető kockázatok, a munkakörülmények hatásai, a </w:t>
      </w:r>
      <w:r w:rsidRPr="00835178">
        <w:rPr>
          <w:rFonts w:ascii="Palatino Linotype" w:hAnsi="Palatino Linotype"/>
          <w:bCs/>
          <w:sz w:val="24"/>
          <w:szCs w:val="24"/>
        </w:rPr>
        <w:t>munkavégzésből eredő megterhelések, munkakörnyezet kóroki tényezők.</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A megelőzés fontossága és lehetőségei</w:t>
      </w:r>
    </w:p>
    <w:p w:rsidR="00822D4E" w:rsidRPr="00835178" w:rsidRDefault="00822D4E" w:rsidP="00835178">
      <w:pPr>
        <w:ind w:left="900" w:hanging="360"/>
        <w:jc w:val="both"/>
        <w:rPr>
          <w:rFonts w:ascii="Palatino Linotype" w:hAnsi="Palatino Linotype"/>
          <w:bCs/>
          <w:sz w:val="24"/>
          <w:szCs w:val="24"/>
        </w:rPr>
      </w:pPr>
      <w:r w:rsidRPr="00835178">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Munkavédelem, mint komplex fogalom (munkabiztonság-munkaegészségügy)</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ab/>
        <w:t>Veszélyes és ártalmas termelési tényezők</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A munkavédelem fogalomrendszere, források</w:t>
      </w:r>
    </w:p>
    <w:p w:rsidR="00822D4E" w:rsidRDefault="00822D4E" w:rsidP="00835178">
      <w:pPr>
        <w:autoSpaceDE w:val="0"/>
        <w:autoSpaceDN w:val="0"/>
        <w:adjustRightInd w:val="0"/>
        <w:ind w:firstLine="204"/>
        <w:jc w:val="both"/>
        <w:rPr>
          <w:rFonts w:ascii="Palatino Linotype" w:hAnsi="Palatino Linotype"/>
          <w:sz w:val="24"/>
          <w:szCs w:val="24"/>
        </w:rPr>
      </w:pPr>
      <w:r w:rsidRPr="00835178">
        <w:rPr>
          <w:rFonts w:ascii="Palatino Linotype" w:hAnsi="Palatino Linotype"/>
          <w:sz w:val="24"/>
          <w:szCs w:val="24"/>
        </w:rPr>
        <w:tab/>
        <w:t xml:space="preserve">A munkavédelemről szóló 1993. évi XCIII törvény fogalom meghatározásai. </w:t>
      </w:r>
    </w:p>
    <w:p w:rsidR="00D9096D" w:rsidRPr="00835178" w:rsidRDefault="00D9096D" w:rsidP="00835178">
      <w:pPr>
        <w:autoSpaceDE w:val="0"/>
        <w:autoSpaceDN w:val="0"/>
        <w:adjustRightInd w:val="0"/>
        <w:ind w:firstLine="204"/>
        <w:jc w:val="both"/>
        <w:rPr>
          <w:rFonts w:ascii="Palatino Linotype" w:hAnsi="Palatino Linotype"/>
          <w:sz w:val="24"/>
          <w:szCs w:val="24"/>
        </w:rPr>
      </w:pPr>
    </w:p>
    <w:p w:rsidR="00822D4E" w:rsidRPr="00835178" w:rsidRDefault="00822D4E" w:rsidP="00835178">
      <w:pPr>
        <w:autoSpaceDE w:val="0"/>
        <w:autoSpaceDN w:val="0"/>
        <w:adjustRightInd w:val="0"/>
        <w:ind w:left="204" w:firstLine="204"/>
        <w:jc w:val="both"/>
        <w:rPr>
          <w:rFonts w:ascii="Palatino Linotype" w:hAnsi="Palatino Linotype"/>
          <w:b/>
          <w:sz w:val="24"/>
          <w:szCs w:val="24"/>
        </w:rPr>
      </w:pPr>
      <w:r w:rsidRPr="00835178">
        <w:rPr>
          <w:rFonts w:ascii="Palatino Linotype" w:hAnsi="Palatino Linotype"/>
          <w:b/>
          <w:sz w:val="24"/>
          <w:szCs w:val="24"/>
        </w:rPr>
        <w:t>1.3.2. Munkahelyek kialakítása</w:t>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i/>
          <w:sz w:val="24"/>
          <w:szCs w:val="24"/>
        </w:rPr>
        <w:t>4 óra</w:t>
      </w:r>
    </w:p>
    <w:p w:rsidR="00822D4E" w:rsidRPr="00835178" w:rsidRDefault="00822D4E" w:rsidP="00835178">
      <w:pPr>
        <w:ind w:left="768" w:hanging="360"/>
        <w:jc w:val="both"/>
        <w:rPr>
          <w:rFonts w:ascii="Palatino Linotype" w:hAnsi="Palatino Linotype"/>
          <w:sz w:val="24"/>
          <w:szCs w:val="24"/>
        </w:rPr>
      </w:pPr>
      <w:r w:rsidRPr="00835178">
        <w:rPr>
          <w:rFonts w:ascii="Palatino Linotype" w:hAnsi="Palatino Linotype"/>
          <w:sz w:val="24"/>
          <w:szCs w:val="24"/>
        </w:rPr>
        <w:t>Munkahelyek kialakításának általános szabályai</w:t>
      </w:r>
    </w:p>
    <w:p w:rsidR="00822D4E" w:rsidRPr="00835178" w:rsidRDefault="00822D4E" w:rsidP="00835178">
      <w:pPr>
        <w:ind w:left="768" w:hanging="360"/>
        <w:jc w:val="both"/>
        <w:rPr>
          <w:rFonts w:ascii="Palatino Linotype" w:hAnsi="Palatino Linotype"/>
          <w:sz w:val="24"/>
          <w:szCs w:val="24"/>
        </w:rPr>
      </w:pPr>
      <w:r w:rsidRPr="00835178">
        <w:rPr>
          <w:rFonts w:ascii="Palatino Linotype" w:hAnsi="Palatino Linotype"/>
          <w:sz w:val="24"/>
          <w:szCs w:val="24"/>
        </w:rPr>
        <w:tab/>
        <w:t>A létesítés általános követelményei, a hatásos védelem módjai, prioritások.</w:t>
      </w:r>
    </w:p>
    <w:p w:rsidR="00822D4E" w:rsidRPr="00835178" w:rsidRDefault="00822D4E" w:rsidP="00835178">
      <w:pPr>
        <w:ind w:left="768" w:hanging="360"/>
        <w:jc w:val="both"/>
        <w:rPr>
          <w:rFonts w:ascii="Palatino Linotype" w:hAnsi="Palatino Linotype"/>
          <w:sz w:val="24"/>
          <w:szCs w:val="24"/>
        </w:rPr>
      </w:pPr>
      <w:r w:rsidRPr="00835178">
        <w:rPr>
          <w:rFonts w:ascii="Palatino Linotype" w:hAnsi="Palatino Linotype"/>
          <w:sz w:val="24"/>
          <w:szCs w:val="24"/>
        </w:rPr>
        <w:t>Szociális létesítmények</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lastRenderedPageBreak/>
        <w:tab/>
        <w:t xml:space="preserve">Öltözőhelyiségek, pihenőhelyek, tisztálkodó- és mellékhelyiségek biztosítása, megfelelősége. </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Közlekedési útvonalak, menekülési utak, jelölések</w:t>
      </w:r>
    </w:p>
    <w:p w:rsidR="00822D4E" w:rsidRPr="00835178" w:rsidRDefault="00822D4E" w:rsidP="00835178">
      <w:pPr>
        <w:ind w:left="900" w:hanging="360"/>
        <w:jc w:val="both"/>
        <w:rPr>
          <w:rFonts w:ascii="Palatino Linotype" w:hAnsi="Palatino Linotype"/>
          <w:bCs/>
          <w:iCs/>
          <w:sz w:val="24"/>
          <w:szCs w:val="24"/>
        </w:rPr>
      </w:pPr>
      <w:r w:rsidRPr="00835178">
        <w:rPr>
          <w:rFonts w:ascii="Palatino Linotype" w:hAnsi="Palatino Linotype"/>
          <w:sz w:val="24"/>
          <w:szCs w:val="24"/>
        </w:rPr>
        <w:tab/>
      </w:r>
      <w:r w:rsidRPr="00835178">
        <w:rPr>
          <w:rFonts w:ascii="Palatino Linotype" w:hAnsi="Palatino Linotype"/>
          <w:bCs/>
          <w:iCs/>
          <w:sz w:val="24"/>
          <w:szCs w:val="24"/>
        </w:rPr>
        <w:t>Közlekedési útvonalak, menekülési utak, helyiségek padlózata, ajtók és kapuk, lépcsők, veszélyes területek, akadálymentes közlekedés, jelölések.</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Alapvető feladatok a tűzmegelőzés érdekében</w:t>
      </w:r>
    </w:p>
    <w:p w:rsidR="00822D4E" w:rsidRPr="00835178" w:rsidRDefault="00822D4E" w:rsidP="00835178">
      <w:pPr>
        <w:ind w:left="900"/>
        <w:jc w:val="both"/>
        <w:rPr>
          <w:rFonts w:ascii="Palatino Linotype" w:hAnsi="Palatino Linotype"/>
          <w:bCs/>
          <w:sz w:val="24"/>
          <w:szCs w:val="24"/>
        </w:rPr>
      </w:pPr>
      <w:r w:rsidRPr="00835178">
        <w:rPr>
          <w:rFonts w:ascii="Palatino Linotype" w:hAnsi="Palatino Linotype"/>
          <w:sz w:val="24"/>
          <w:szCs w:val="24"/>
        </w:rPr>
        <w:t xml:space="preserve">Tűzmegelőzés, tervezés, létesítés, üzemeltetés, karbantartás, javítás és felülvizsgálat. </w:t>
      </w:r>
      <w:r w:rsidRPr="00835178">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822D4E" w:rsidRPr="00835178" w:rsidRDefault="00822D4E" w:rsidP="00835178">
      <w:pPr>
        <w:ind w:left="900"/>
        <w:jc w:val="both"/>
        <w:rPr>
          <w:rFonts w:ascii="Palatino Linotype" w:hAnsi="Palatino Linotype"/>
          <w:bCs/>
          <w:sz w:val="24"/>
          <w:szCs w:val="24"/>
        </w:rPr>
      </w:pPr>
      <w:r w:rsidRPr="00835178">
        <w:rPr>
          <w:rFonts w:ascii="Palatino Linotype" w:hAnsi="Palatino Linotype"/>
          <w:bCs/>
          <w:sz w:val="24"/>
          <w:szCs w:val="24"/>
        </w:rPr>
        <w:t>Termékfelelősség, forgalomba hozatal kritériumai.</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Anyagmozgatás</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ab/>
        <w:t>Anyagmozgatás a munkahelyeken. Kézi és gépi anyagmozgatás fajtái. A kézi anyagmozgatás szabályai, hátsérülések megelőzése</w:t>
      </w:r>
    </w:p>
    <w:p w:rsidR="00822D4E" w:rsidRPr="00835178" w:rsidRDefault="00822D4E" w:rsidP="00835178">
      <w:pPr>
        <w:tabs>
          <w:tab w:val="left" w:pos="6210"/>
        </w:tabs>
        <w:ind w:left="900" w:hanging="360"/>
        <w:jc w:val="both"/>
        <w:rPr>
          <w:rFonts w:ascii="Palatino Linotype" w:hAnsi="Palatino Linotype"/>
          <w:sz w:val="24"/>
          <w:szCs w:val="24"/>
        </w:rPr>
      </w:pPr>
      <w:r w:rsidRPr="00835178">
        <w:rPr>
          <w:rFonts w:ascii="Palatino Linotype" w:hAnsi="Palatino Linotype"/>
          <w:sz w:val="24"/>
          <w:szCs w:val="24"/>
        </w:rPr>
        <w:tab/>
        <w:t>Raktározás</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ab/>
        <w:t>Áruk fajtái, raktározás típusai</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Munkahelyi rend és hulladékkezelés</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ab/>
        <w:t>Jelzések, feliratok, biztonsági szín-és alakjelek. Hulladékgazdálkodás, környezetvédelem célja, eszközei.</w:t>
      </w:r>
    </w:p>
    <w:p w:rsidR="00822D4E" w:rsidRPr="00835178" w:rsidRDefault="00822D4E" w:rsidP="00835178">
      <w:pPr>
        <w:ind w:firstLine="540"/>
        <w:jc w:val="both"/>
        <w:rPr>
          <w:rFonts w:ascii="Palatino Linotype" w:hAnsi="Palatino Linotype"/>
          <w:sz w:val="24"/>
          <w:szCs w:val="24"/>
        </w:rPr>
      </w:pPr>
    </w:p>
    <w:p w:rsidR="00822D4E" w:rsidRPr="00835178" w:rsidRDefault="00822D4E" w:rsidP="00835178">
      <w:pPr>
        <w:ind w:left="900" w:hanging="360"/>
        <w:jc w:val="both"/>
        <w:rPr>
          <w:rFonts w:ascii="Palatino Linotype" w:hAnsi="Palatino Linotype"/>
          <w:b/>
          <w:sz w:val="24"/>
          <w:szCs w:val="24"/>
        </w:rPr>
      </w:pPr>
      <w:r w:rsidRPr="00835178">
        <w:rPr>
          <w:rFonts w:ascii="Palatino Linotype" w:hAnsi="Palatino Linotype"/>
          <w:b/>
          <w:sz w:val="24"/>
          <w:szCs w:val="24"/>
        </w:rPr>
        <w:t>1.3.3. Munkavégzés személyi feltételei</w:t>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i/>
          <w:sz w:val="24"/>
          <w:szCs w:val="24"/>
        </w:rPr>
        <w:t>2 óra</w:t>
      </w:r>
    </w:p>
    <w:p w:rsidR="00822D4E" w:rsidRPr="00835178" w:rsidRDefault="00822D4E" w:rsidP="00835178">
      <w:pPr>
        <w:ind w:left="540"/>
        <w:jc w:val="both"/>
        <w:rPr>
          <w:rFonts w:ascii="Palatino Linotype" w:hAnsi="Palatino Linotype"/>
          <w:sz w:val="24"/>
          <w:szCs w:val="24"/>
        </w:rPr>
      </w:pPr>
      <w:r w:rsidRPr="00835178">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822D4E" w:rsidRPr="00835178" w:rsidRDefault="00822D4E" w:rsidP="00835178">
      <w:pPr>
        <w:ind w:left="540"/>
        <w:jc w:val="both"/>
        <w:rPr>
          <w:rFonts w:ascii="Palatino Linotype" w:hAnsi="Palatino Linotype"/>
          <w:sz w:val="24"/>
          <w:szCs w:val="24"/>
        </w:rPr>
      </w:pPr>
      <w:r w:rsidRPr="00835178">
        <w:rPr>
          <w:rFonts w:ascii="Palatino Linotype" w:hAnsi="Palatino Linotype"/>
          <w:sz w:val="24"/>
          <w:szCs w:val="24"/>
        </w:rPr>
        <w:t>A munkavégzés alapvető szervezési feltételei: egyedül végzett munka tilalma, irányítás szükségessége. Egyéni védőeszközök juttatásának szabályai.</w:t>
      </w:r>
    </w:p>
    <w:p w:rsidR="00822D4E" w:rsidRPr="00835178" w:rsidRDefault="00822D4E" w:rsidP="00835178">
      <w:pPr>
        <w:ind w:left="900" w:hanging="360"/>
        <w:jc w:val="both"/>
        <w:rPr>
          <w:rFonts w:ascii="Palatino Linotype" w:hAnsi="Palatino Linotype"/>
          <w:sz w:val="24"/>
          <w:szCs w:val="24"/>
        </w:rPr>
      </w:pP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b/>
          <w:sz w:val="24"/>
          <w:szCs w:val="24"/>
        </w:rPr>
        <w:t xml:space="preserve">1.3.4. </w:t>
      </w:r>
      <w:bookmarkStart w:id="1" w:name="OLE_LINK1"/>
      <w:r w:rsidRPr="00835178">
        <w:rPr>
          <w:rFonts w:ascii="Palatino Linotype" w:hAnsi="Palatino Linotype"/>
          <w:b/>
          <w:sz w:val="24"/>
          <w:szCs w:val="24"/>
        </w:rPr>
        <w:t>Munkaeszközök biztonsága</w:t>
      </w:r>
      <w:bookmarkEnd w:id="1"/>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i/>
          <w:sz w:val="24"/>
          <w:szCs w:val="24"/>
        </w:rPr>
        <w:tab/>
        <w:t>2 óra</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Munkaeszközök halmazai</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ab/>
        <w:t>Szerszám, készülék, gép, berendezés fogalom meghatározása.</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Munkaeszközök dokumentációi</w:t>
      </w:r>
    </w:p>
    <w:p w:rsidR="00822D4E" w:rsidRPr="00835178" w:rsidRDefault="00822D4E" w:rsidP="00835178">
      <w:pPr>
        <w:autoSpaceDE w:val="0"/>
        <w:autoSpaceDN w:val="0"/>
        <w:adjustRightInd w:val="0"/>
        <w:ind w:left="896" w:hanging="357"/>
        <w:jc w:val="both"/>
        <w:rPr>
          <w:rFonts w:ascii="Palatino Linotype" w:hAnsi="Palatino Linotype"/>
          <w:sz w:val="24"/>
          <w:szCs w:val="24"/>
        </w:rPr>
      </w:pPr>
      <w:r w:rsidRPr="00835178">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822D4E" w:rsidRPr="00835178" w:rsidRDefault="00822D4E" w:rsidP="00835178">
      <w:pPr>
        <w:autoSpaceDE w:val="0"/>
        <w:autoSpaceDN w:val="0"/>
        <w:adjustRightInd w:val="0"/>
        <w:ind w:left="896" w:hanging="357"/>
        <w:jc w:val="both"/>
        <w:rPr>
          <w:rFonts w:ascii="Palatino Linotype" w:hAnsi="Palatino Linotype"/>
          <w:sz w:val="24"/>
          <w:szCs w:val="24"/>
        </w:rPr>
      </w:pPr>
      <w:r w:rsidRPr="00835178">
        <w:rPr>
          <w:rFonts w:ascii="Palatino Linotype" w:hAnsi="Palatino Linotype"/>
          <w:sz w:val="24"/>
          <w:szCs w:val="24"/>
        </w:rPr>
        <w:t>Munkaeszközök veszélyessége, eljárások</w:t>
      </w:r>
    </w:p>
    <w:p w:rsidR="00822D4E" w:rsidRPr="00835178" w:rsidRDefault="00822D4E" w:rsidP="00835178">
      <w:pPr>
        <w:ind w:left="896" w:hanging="357"/>
        <w:jc w:val="both"/>
        <w:rPr>
          <w:rFonts w:ascii="Palatino Linotype" w:hAnsi="Palatino Linotype"/>
          <w:sz w:val="24"/>
          <w:szCs w:val="24"/>
        </w:rPr>
      </w:pPr>
      <w:r w:rsidRPr="00835178">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835178">
        <w:rPr>
          <w:rFonts w:ascii="Palatino Linotype" w:hAnsi="Palatino Linotype"/>
          <w:sz w:val="24"/>
          <w:szCs w:val="24"/>
        </w:rPr>
        <w:t>üzembehelyezési</w:t>
      </w:r>
      <w:proofErr w:type="spellEnd"/>
      <w:r w:rsidRPr="00835178">
        <w:rPr>
          <w:rFonts w:ascii="Palatino Linotype" w:hAnsi="Palatino Linotype"/>
          <w:sz w:val="24"/>
          <w:szCs w:val="24"/>
        </w:rPr>
        <w:t xml:space="preserve"> eljárás.</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Munkaeszközök üzemeltetésének, használatának feltételei</w:t>
      </w:r>
    </w:p>
    <w:p w:rsidR="00822D4E" w:rsidRPr="00835178" w:rsidRDefault="00822D4E" w:rsidP="00835178">
      <w:pPr>
        <w:autoSpaceDE w:val="0"/>
        <w:autoSpaceDN w:val="0"/>
        <w:adjustRightInd w:val="0"/>
        <w:ind w:left="720" w:hanging="180"/>
        <w:jc w:val="both"/>
        <w:rPr>
          <w:rFonts w:ascii="Palatino Linotype" w:hAnsi="Palatino Linotype"/>
          <w:sz w:val="24"/>
          <w:szCs w:val="24"/>
        </w:rPr>
      </w:pPr>
      <w:r w:rsidRPr="00835178">
        <w:rPr>
          <w:rFonts w:ascii="Palatino Linotype" w:hAnsi="Palatino Linotype"/>
          <w:sz w:val="24"/>
          <w:szCs w:val="24"/>
        </w:rPr>
        <w:tab/>
        <w:t>Feltétlenül és feltételesen ható biztonságtechnika, konstrukciós, üzemviteli és emberi tényezők szerepe. Általános üzemeltetési követelmények.</w:t>
      </w:r>
      <w:r w:rsidRPr="00835178">
        <w:rPr>
          <w:rFonts w:ascii="Palatino Linotype" w:hAnsi="Palatino Linotype" w:cs="Times-Roman"/>
          <w:sz w:val="24"/>
          <w:szCs w:val="24"/>
        </w:rPr>
        <w:t xml:space="preserve"> </w:t>
      </w:r>
      <w:r w:rsidRPr="00835178">
        <w:rPr>
          <w:rFonts w:ascii="Palatino Linotype" w:hAnsi="Palatino Linotype" w:cs="Times-Roman"/>
          <w:sz w:val="24"/>
          <w:szCs w:val="24"/>
        </w:rPr>
        <w:lastRenderedPageBreak/>
        <w:t>Kezel</w:t>
      </w:r>
      <w:r w:rsidRPr="00835178">
        <w:rPr>
          <w:rFonts w:ascii="Palatino Linotype" w:hAnsi="Palatino Linotype" w:cs="TTE12B7180t00"/>
          <w:sz w:val="24"/>
          <w:szCs w:val="24"/>
        </w:rPr>
        <w:t>ő</w:t>
      </w:r>
      <w:r w:rsidRPr="00835178">
        <w:rPr>
          <w:rFonts w:ascii="Palatino Linotype" w:hAnsi="Palatino Linotype" w:cs="Times-Roman"/>
          <w:sz w:val="24"/>
          <w:szCs w:val="24"/>
        </w:rPr>
        <w:t>elemek, véd</w:t>
      </w:r>
      <w:r w:rsidRPr="00835178">
        <w:rPr>
          <w:rFonts w:ascii="Palatino Linotype" w:hAnsi="Palatino Linotype" w:cs="TTE12B7180t00"/>
          <w:sz w:val="24"/>
          <w:szCs w:val="24"/>
        </w:rPr>
        <w:t>ő</w:t>
      </w:r>
      <w:r w:rsidRPr="00835178">
        <w:rPr>
          <w:rFonts w:ascii="Palatino Linotype" w:hAnsi="Palatino Linotype" w:cs="Times-Roman"/>
          <w:sz w:val="24"/>
          <w:szCs w:val="24"/>
        </w:rPr>
        <w:t>berendezések kialakítása, a biztonságos m</w:t>
      </w:r>
      <w:r w:rsidRPr="00835178">
        <w:rPr>
          <w:rFonts w:ascii="Palatino Linotype" w:hAnsi="Palatino Linotype" w:cs="TTE12B7180t00"/>
          <w:sz w:val="24"/>
          <w:szCs w:val="24"/>
        </w:rPr>
        <w:t>ű</w:t>
      </w:r>
      <w:r w:rsidRPr="00835178">
        <w:rPr>
          <w:rFonts w:ascii="Palatino Linotype" w:hAnsi="Palatino Linotype" w:cs="Times-Roman"/>
          <w:sz w:val="24"/>
          <w:szCs w:val="24"/>
        </w:rPr>
        <w:t>ködés ellen</w:t>
      </w:r>
      <w:r w:rsidRPr="00835178">
        <w:rPr>
          <w:rFonts w:ascii="Palatino Linotype" w:hAnsi="Palatino Linotype" w:cs="TTE12B7180t00"/>
          <w:sz w:val="24"/>
          <w:szCs w:val="24"/>
        </w:rPr>
        <w:t>ő</w:t>
      </w:r>
      <w:r w:rsidRPr="00835178">
        <w:rPr>
          <w:rFonts w:ascii="Palatino Linotype" w:hAnsi="Palatino Linotype" w:cs="Times-Roman"/>
          <w:sz w:val="24"/>
          <w:szCs w:val="24"/>
        </w:rPr>
        <w:t>rzése, ergonómiai követelmények.</w:t>
      </w:r>
    </w:p>
    <w:p w:rsidR="00822D4E" w:rsidRPr="00835178" w:rsidRDefault="00822D4E" w:rsidP="00835178">
      <w:pPr>
        <w:ind w:left="900" w:hanging="360"/>
        <w:jc w:val="both"/>
        <w:rPr>
          <w:rFonts w:ascii="Palatino Linotype" w:hAnsi="Palatino Linotype"/>
          <w:b/>
          <w:sz w:val="24"/>
          <w:szCs w:val="24"/>
        </w:rPr>
      </w:pPr>
    </w:p>
    <w:p w:rsidR="00822D4E" w:rsidRPr="00835178" w:rsidRDefault="00822D4E" w:rsidP="00835178">
      <w:pPr>
        <w:ind w:left="900" w:hanging="360"/>
        <w:jc w:val="both"/>
        <w:rPr>
          <w:rFonts w:ascii="Palatino Linotype" w:hAnsi="Palatino Linotype"/>
          <w:b/>
          <w:sz w:val="24"/>
          <w:szCs w:val="24"/>
        </w:rPr>
      </w:pPr>
      <w:r w:rsidRPr="00835178">
        <w:rPr>
          <w:rFonts w:ascii="Palatino Linotype" w:hAnsi="Palatino Linotype"/>
          <w:b/>
          <w:sz w:val="24"/>
          <w:szCs w:val="24"/>
        </w:rPr>
        <w:t>1.3.5. Munkakörnyezeti hatások</w:t>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t>2 óra</w:t>
      </w:r>
    </w:p>
    <w:p w:rsidR="00822D4E" w:rsidRPr="00835178" w:rsidRDefault="00822D4E" w:rsidP="00835178">
      <w:pPr>
        <w:ind w:left="540"/>
        <w:jc w:val="both"/>
        <w:rPr>
          <w:rFonts w:ascii="Palatino Linotype" w:hAnsi="Palatino Linotype"/>
          <w:sz w:val="24"/>
          <w:szCs w:val="24"/>
        </w:rPr>
      </w:pPr>
      <w:r w:rsidRPr="00835178">
        <w:rPr>
          <w:rFonts w:ascii="Palatino Linotype" w:hAnsi="Palatino Linotype"/>
          <w:sz w:val="24"/>
          <w:szCs w:val="24"/>
        </w:rPr>
        <w:t>Veszélyforrások, veszélyek a munkahelyeken (pl. zaj, rezgés, veszélyes anyagok és keverékek, stressz)</w:t>
      </w:r>
    </w:p>
    <w:p w:rsidR="00822D4E" w:rsidRPr="00835178" w:rsidRDefault="00822D4E" w:rsidP="00835178">
      <w:pPr>
        <w:autoSpaceDE w:val="0"/>
        <w:autoSpaceDN w:val="0"/>
        <w:adjustRightInd w:val="0"/>
        <w:ind w:left="900"/>
        <w:jc w:val="both"/>
        <w:rPr>
          <w:rFonts w:ascii="Palatino Linotype" w:hAnsi="Palatino Linotype"/>
          <w:sz w:val="24"/>
          <w:szCs w:val="24"/>
        </w:rPr>
      </w:pPr>
      <w:r w:rsidRPr="00835178">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822D4E" w:rsidRPr="00835178" w:rsidRDefault="00822D4E" w:rsidP="00835178">
      <w:pPr>
        <w:autoSpaceDE w:val="0"/>
        <w:autoSpaceDN w:val="0"/>
        <w:adjustRightInd w:val="0"/>
        <w:ind w:left="900"/>
        <w:jc w:val="both"/>
        <w:rPr>
          <w:rFonts w:ascii="Palatino Linotype" w:hAnsi="Palatino Linotype"/>
          <w:sz w:val="24"/>
          <w:szCs w:val="24"/>
        </w:rPr>
      </w:pPr>
      <w:r w:rsidRPr="00835178">
        <w:rPr>
          <w:rFonts w:ascii="Palatino Linotype" w:hAnsi="Palatino Linotype"/>
          <w:sz w:val="24"/>
          <w:szCs w:val="24"/>
        </w:rPr>
        <w:t>A stressz, munkahelyi stressz fogalma és az ellene való védekezés jelentősége a munkahelyen.</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A kockázat fogalma, felmérése és kezelése</w:t>
      </w:r>
    </w:p>
    <w:p w:rsidR="00822D4E" w:rsidRPr="00835178" w:rsidRDefault="00822D4E" w:rsidP="00835178">
      <w:pPr>
        <w:ind w:left="900"/>
        <w:jc w:val="both"/>
        <w:rPr>
          <w:rFonts w:ascii="Palatino Linotype" w:hAnsi="Palatino Linotype"/>
          <w:sz w:val="24"/>
          <w:szCs w:val="24"/>
        </w:rPr>
      </w:pPr>
      <w:r w:rsidRPr="00835178">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822D4E" w:rsidRPr="00835178" w:rsidRDefault="00822D4E" w:rsidP="00835178">
      <w:pPr>
        <w:ind w:left="900" w:hanging="360"/>
        <w:jc w:val="both"/>
        <w:rPr>
          <w:rFonts w:ascii="Palatino Linotype" w:hAnsi="Palatino Linotype"/>
          <w:sz w:val="24"/>
          <w:szCs w:val="24"/>
        </w:rPr>
      </w:pPr>
    </w:p>
    <w:p w:rsidR="00822D4E" w:rsidRPr="00835178" w:rsidRDefault="00822D4E" w:rsidP="00835178">
      <w:pPr>
        <w:ind w:left="900" w:hanging="360"/>
        <w:jc w:val="both"/>
        <w:rPr>
          <w:rFonts w:ascii="Palatino Linotype" w:hAnsi="Palatino Linotype"/>
          <w:b/>
          <w:sz w:val="24"/>
          <w:szCs w:val="24"/>
        </w:rPr>
      </w:pPr>
      <w:r w:rsidRPr="00835178">
        <w:rPr>
          <w:rFonts w:ascii="Palatino Linotype" w:hAnsi="Palatino Linotype"/>
          <w:b/>
          <w:sz w:val="24"/>
          <w:szCs w:val="24"/>
        </w:rPr>
        <w:t>1.3.6. Munkavédelmi jogi ismeretek</w:t>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t>4 óra</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A munkavédelem szabályrendszere, jogok és kötelezettségek</w:t>
      </w:r>
    </w:p>
    <w:p w:rsidR="00822D4E" w:rsidRPr="00835178" w:rsidRDefault="00822D4E" w:rsidP="00835178">
      <w:pPr>
        <w:ind w:left="900" w:hanging="360"/>
        <w:jc w:val="both"/>
        <w:rPr>
          <w:rFonts w:ascii="Palatino Linotype" w:hAnsi="Palatino Linotype"/>
          <w:bCs/>
          <w:sz w:val="24"/>
          <w:szCs w:val="24"/>
        </w:rPr>
      </w:pPr>
      <w:r w:rsidRPr="00835178">
        <w:rPr>
          <w:rFonts w:ascii="Palatino Linotype" w:hAnsi="Palatino Linotype"/>
          <w:sz w:val="24"/>
          <w:szCs w:val="24"/>
        </w:rPr>
        <w:tab/>
        <w:t>Az Alaptörvényben biztosított</w:t>
      </w:r>
      <w:r w:rsidRPr="00835178">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Munkavédelmi feladatok a munkahelyeken</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Munkavédelmi szakemberek feladatai a munkahelyeken</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ab/>
        <w:t>Munkabiztonsági és munkaegészségügyi szaktevékenység keretében ellátandó feladatok. Foglalkozás-egészségügyi feladatok</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Balesetek és foglalkozási megbetegedések</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ab/>
        <w:t>Balesetek és munkabalesetek valamint a foglalkozási megbetegedések fogalma. Feladatok munkabaleset esetén. A kivizsgálás, mint a megelőzés eszköze.</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Munkavédelmi érdekképviselet a munkahelyen</w:t>
      </w:r>
    </w:p>
    <w:p w:rsidR="00822D4E" w:rsidRPr="00835178" w:rsidRDefault="00822D4E" w:rsidP="00835178">
      <w:pPr>
        <w:ind w:left="900" w:hanging="360"/>
        <w:jc w:val="both"/>
        <w:rPr>
          <w:rFonts w:ascii="Palatino Linotype" w:hAnsi="Palatino Linotype"/>
          <w:sz w:val="24"/>
          <w:szCs w:val="24"/>
        </w:rPr>
      </w:pPr>
      <w:r w:rsidRPr="00835178">
        <w:rPr>
          <w:rFonts w:ascii="Palatino Linotype" w:hAnsi="Palatino Linotype"/>
          <w:sz w:val="24"/>
          <w:szCs w:val="24"/>
        </w:rPr>
        <w:tab/>
        <w:t xml:space="preserve">A munkavállalók munkavédelmi érdekképviseletének jelentősége és lehetőségei. A választott képviselők szerepe, feladatai, jogai. </w:t>
      </w:r>
    </w:p>
    <w:p w:rsidR="00822D4E" w:rsidRPr="00835178" w:rsidRDefault="00822D4E" w:rsidP="00835178">
      <w:pPr>
        <w:ind w:left="705"/>
        <w:jc w:val="both"/>
        <w:rPr>
          <w:rFonts w:ascii="Palatino Linotype" w:hAnsi="Palatino Linotype"/>
          <w:sz w:val="24"/>
          <w:szCs w:val="24"/>
        </w:rPr>
      </w:pPr>
    </w:p>
    <w:p w:rsidR="00822D4E" w:rsidRPr="00835178" w:rsidRDefault="00822D4E" w:rsidP="00835178">
      <w:pPr>
        <w:widowControl w:val="0"/>
        <w:numPr>
          <w:ilvl w:val="1"/>
          <w:numId w:val="21"/>
        </w:numPr>
        <w:suppressAutoHyphens/>
        <w:jc w:val="both"/>
        <w:rPr>
          <w:rFonts w:ascii="Palatino Linotype" w:hAnsi="Palatino Linotype"/>
          <w:b/>
          <w:sz w:val="24"/>
          <w:szCs w:val="24"/>
        </w:rPr>
      </w:pPr>
      <w:r w:rsidRPr="00835178">
        <w:rPr>
          <w:rFonts w:ascii="Palatino Linotype" w:hAnsi="Palatino Linotype"/>
          <w:b/>
          <w:i/>
          <w:sz w:val="24"/>
          <w:szCs w:val="24"/>
        </w:rPr>
        <w:t xml:space="preserve">A képzés javasolt helyszíne </w:t>
      </w:r>
      <w:r w:rsidRPr="00835178">
        <w:rPr>
          <w:rFonts w:ascii="Palatino Linotype" w:hAnsi="Palatino Linotype"/>
          <w:b/>
          <w:i/>
          <w:kern w:val="1"/>
          <w:sz w:val="24"/>
          <w:szCs w:val="24"/>
          <w:lang w:eastAsia="hi-IN" w:bidi="hi-IN"/>
        </w:rPr>
        <w:t>(ajánlás)</w:t>
      </w:r>
    </w:p>
    <w:p w:rsidR="00822D4E" w:rsidRPr="00835178" w:rsidRDefault="00822D4E" w:rsidP="00835178">
      <w:pPr>
        <w:widowControl w:val="0"/>
        <w:suppressAutoHyphens/>
        <w:ind w:left="540"/>
        <w:jc w:val="both"/>
        <w:rPr>
          <w:rFonts w:ascii="Palatino Linotype" w:hAnsi="Palatino Linotype"/>
          <w:b/>
          <w:bCs/>
          <w:sz w:val="24"/>
          <w:szCs w:val="24"/>
        </w:rPr>
      </w:pPr>
      <w:r w:rsidRPr="00835178">
        <w:rPr>
          <w:rFonts w:ascii="Palatino Linotype" w:hAnsi="Palatino Linotype"/>
          <w:bCs/>
          <w:i/>
          <w:sz w:val="24"/>
          <w:szCs w:val="24"/>
        </w:rPr>
        <w:t>-</w:t>
      </w:r>
    </w:p>
    <w:p w:rsidR="00822D4E" w:rsidRPr="00835178" w:rsidRDefault="00822D4E" w:rsidP="00835178">
      <w:pPr>
        <w:jc w:val="both"/>
        <w:rPr>
          <w:rFonts w:ascii="Palatino Linotype" w:hAnsi="Palatino Linotype"/>
          <w:b/>
          <w:sz w:val="24"/>
          <w:szCs w:val="24"/>
        </w:rPr>
      </w:pPr>
    </w:p>
    <w:p w:rsidR="00822D4E" w:rsidRPr="00835178" w:rsidRDefault="00822D4E" w:rsidP="00835178">
      <w:pPr>
        <w:widowControl w:val="0"/>
        <w:numPr>
          <w:ilvl w:val="1"/>
          <w:numId w:val="21"/>
        </w:numPr>
        <w:suppressAutoHyphens/>
        <w:jc w:val="both"/>
        <w:rPr>
          <w:rFonts w:ascii="Palatino Linotype" w:hAnsi="Palatino Linotype"/>
          <w:b/>
          <w:bCs/>
          <w:sz w:val="24"/>
          <w:szCs w:val="24"/>
        </w:rPr>
      </w:pPr>
      <w:r w:rsidRPr="00835178">
        <w:rPr>
          <w:rFonts w:ascii="Palatino Linotype" w:hAnsi="Palatino Linotype"/>
          <w:b/>
          <w:bCs/>
          <w:i/>
          <w:sz w:val="24"/>
          <w:szCs w:val="24"/>
        </w:rPr>
        <w:t>A tantárgy elsajátítása során alkalmazható sajátos módszerek, tanulói tevékenységformák (ajánlás)</w:t>
      </w:r>
    </w:p>
    <w:p w:rsidR="00822D4E" w:rsidRPr="00835178" w:rsidRDefault="00822D4E" w:rsidP="00835178">
      <w:pPr>
        <w:widowControl w:val="0"/>
        <w:suppressAutoHyphens/>
        <w:ind w:left="972"/>
        <w:jc w:val="both"/>
        <w:rPr>
          <w:rFonts w:ascii="Palatino Linotype" w:hAnsi="Palatino Linotype"/>
          <w:b/>
          <w:bCs/>
          <w:sz w:val="24"/>
          <w:szCs w:val="24"/>
        </w:rPr>
      </w:pPr>
    </w:p>
    <w:p w:rsidR="00822D4E" w:rsidRPr="00835178" w:rsidRDefault="00822D4E" w:rsidP="00FC257B">
      <w:pPr>
        <w:widowControl w:val="0"/>
        <w:numPr>
          <w:ilvl w:val="2"/>
          <w:numId w:val="21"/>
        </w:numPr>
        <w:suppressAutoHyphens/>
        <w:jc w:val="both"/>
        <w:rPr>
          <w:rFonts w:ascii="Palatino Linotype" w:hAnsi="Palatino Linotype"/>
          <w:b/>
          <w:bCs/>
          <w:i/>
          <w:sz w:val="24"/>
          <w:szCs w:val="24"/>
        </w:rPr>
      </w:pPr>
      <w:r w:rsidRPr="00835178">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22D4E" w:rsidRPr="00835178" w:rsidTr="00BA107E">
        <w:trPr>
          <w:jc w:val="center"/>
        </w:trPr>
        <w:tc>
          <w:tcPr>
            <w:tcW w:w="994" w:type="dxa"/>
            <w:vMerge w:val="restart"/>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Sorszám</w:t>
            </w:r>
          </w:p>
        </w:tc>
        <w:tc>
          <w:tcPr>
            <w:tcW w:w="2800" w:type="dxa"/>
            <w:vMerge w:val="restart"/>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 xml:space="preserve">Alkalmazott oktatási </w:t>
            </w:r>
          </w:p>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módszer neve</w:t>
            </w:r>
          </w:p>
        </w:tc>
        <w:tc>
          <w:tcPr>
            <w:tcW w:w="2835" w:type="dxa"/>
            <w:gridSpan w:val="3"/>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A tanulói tevékenység szervezeti kerete</w:t>
            </w:r>
          </w:p>
        </w:tc>
        <w:tc>
          <w:tcPr>
            <w:tcW w:w="2659" w:type="dxa"/>
            <w:vMerge w:val="restart"/>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 xml:space="preserve">Alkalmazandó eszközök és felszerelések </w:t>
            </w:r>
          </w:p>
        </w:tc>
      </w:tr>
      <w:tr w:rsidR="00822D4E" w:rsidRPr="00835178" w:rsidTr="00BA107E">
        <w:trPr>
          <w:jc w:val="center"/>
        </w:trPr>
        <w:tc>
          <w:tcPr>
            <w:tcW w:w="994" w:type="dxa"/>
            <w:vMerge/>
            <w:vAlign w:val="center"/>
          </w:tcPr>
          <w:p w:rsidR="00822D4E" w:rsidRPr="00835178" w:rsidRDefault="00822D4E" w:rsidP="00BA107E">
            <w:pPr>
              <w:jc w:val="center"/>
              <w:rPr>
                <w:rFonts w:ascii="Palatino Linotype" w:hAnsi="Palatino Linotype"/>
                <w:b/>
                <w:sz w:val="20"/>
                <w:szCs w:val="20"/>
              </w:rPr>
            </w:pPr>
          </w:p>
        </w:tc>
        <w:tc>
          <w:tcPr>
            <w:tcW w:w="2800" w:type="dxa"/>
            <w:vMerge/>
            <w:vAlign w:val="center"/>
          </w:tcPr>
          <w:p w:rsidR="00822D4E" w:rsidRPr="00835178" w:rsidRDefault="00822D4E" w:rsidP="00BA107E">
            <w:pPr>
              <w:rPr>
                <w:rFonts w:ascii="Palatino Linotype" w:hAnsi="Palatino Linotype"/>
                <w:b/>
                <w:sz w:val="20"/>
                <w:szCs w:val="20"/>
              </w:rPr>
            </w:pPr>
          </w:p>
        </w:tc>
        <w:tc>
          <w:tcPr>
            <w:tcW w:w="945" w:type="dxa"/>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egyéni</w:t>
            </w:r>
          </w:p>
        </w:tc>
        <w:tc>
          <w:tcPr>
            <w:tcW w:w="945" w:type="dxa"/>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csoport</w:t>
            </w:r>
          </w:p>
        </w:tc>
        <w:tc>
          <w:tcPr>
            <w:tcW w:w="945" w:type="dxa"/>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osztály</w:t>
            </w:r>
          </w:p>
        </w:tc>
        <w:tc>
          <w:tcPr>
            <w:tcW w:w="2659" w:type="dxa"/>
            <w:vMerge/>
            <w:vAlign w:val="center"/>
          </w:tcPr>
          <w:p w:rsidR="00822D4E" w:rsidRPr="00835178" w:rsidRDefault="00822D4E" w:rsidP="00BA107E">
            <w:pPr>
              <w:jc w:val="center"/>
              <w:rPr>
                <w:rFonts w:ascii="Palatino Linotype" w:hAnsi="Palatino Linotype"/>
                <w:b/>
                <w:sz w:val="20"/>
                <w:szCs w:val="20"/>
              </w:rPr>
            </w:pPr>
          </w:p>
        </w:tc>
      </w:tr>
      <w:tr w:rsidR="00822D4E" w:rsidRPr="00835178" w:rsidTr="00BA107E">
        <w:trPr>
          <w:jc w:val="center"/>
        </w:trPr>
        <w:tc>
          <w:tcPr>
            <w:tcW w:w="994"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1.1</w:t>
            </w:r>
          </w:p>
        </w:tc>
        <w:tc>
          <w:tcPr>
            <w:tcW w:w="2800" w:type="dxa"/>
            <w:vAlign w:val="center"/>
          </w:tcPr>
          <w:p w:rsidR="00822D4E" w:rsidRPr="00835178" w:rsidRDefault="00822D4E" w:rsidP="00BA107E">
            <w:pPr>
              <w:rPr>
                <w:rFonts w:ascii="Palatino Linotype" w:hAnsi="Palatino Linotype"/>
                <w:sz w:val="20"/>
                <w:szCs w:val="20"/>
              </w:rPr>
            </w:pPr>
            <w:r w:rsidRPr="00835178">
              <w:rPr>
                <w:rFonts w:ascii="Palatino Linotype" w:hAnsi="Palatino Linotype"/>
                <w:sz w:val="20"/>
                <w:szCs w:val="20"/>
              </w:rPr>
              <w:t>magyarázat</w:t>
            </w: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2659"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Szakkönyvek, munkavédelmi tárgyú jogszabályok</w:t>
            </w:r>
          </w:p>
        </w:tc>
      </w:tr>
      <w:tr w:rsidR="00822D4E" w:rsidRPr="00835178" w:rsidTr="00BA107E">
        <w:trPr>
          <w:jc w:val="center"/>
        </w:trPr>
        <w:tc>
          <w:tcPr>
            <w:tcW w:w="994"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1.2.</w:t>
            </w:r>
          </w:p>
        </w:tc>
        <w:tc>
          <w:tcPr>
            <w:tcW w:w="2800" w:type="dxa"/>
            <w:vAlign w:val="center"/>
          </w:tcPr>
          <w:p w:rsidR="00822D4E" w:rsidRPr="00835178" w:rsidRDefault="00822D4E" w:rsidP="00BA107E">
            <w:pPr>
              <w:rPr>
                <w:rFonts w:ascii="Palatino Linotype" w:hAnsi="Palatino Linotype"/>
                <w:sz w:val="20"/>
                <w:szCs w:val="20"/>
              </w:rPr>
            </w:pPr>
            <w:r w:rsidRPr="00835178">
              <w:rPr>
                <w:rFonts w:ascii="Palatino Linotype" w:hAnsi="Palatino Linotype"/>
                <w:sz w:val="20"/>
                <w:szCs w:val="20"/>
              </w:rPr>
              <w:t>megbeszélés</w:t>
            </w: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945" w:type="dxa"/>
            <w:vAlign w:val="center"/>
          </w:tcPr>
          <w:p w:rsidR="00822D4E" w:rsidRPr="00835178" w:rsidRDefault="00822D4E" w:rsidP="00BA107E">
            <w:pPr>
              <w:jc w:val="center"/>
              <w:rPr>
                <w:rFonts w:ascii="Palatino Linotype" w:hAnsi="Palatino Linotype"/>
                <w:sz w:val="20"/>
                <w:szCs w:val="20"/>
              </w:rPr>
            </w:pPr>
          </w:p>
        </w:tc>
        <w:tc>
          <w:tcPr>
            <w:tcW w:w="2659"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Munkabaleset, foglalkozási megbetegedés elemzése</w:t>
            </w:r>
          </w:p>
        </w:tc>
      </w:tr>
      <w:tr w:rsidR="00822D4E" w:rsidRPr="00835178" w:rsidTr="00BA107E">
        <w:trPr>
          <w:jc w:val="center"/>
        </w:trPr>
        <w:tc>
          <w:tcPr>
            <w:tcW w:w="994"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1.3.</w:t>
            </w:r>
          </w:p>
        </w:tc>
        <w:tc>
          <w:tcPr>
            <w:tcW w:w="2800" w:type="dxa"/>
            <w:vAlign w:val="center"/>
          </w:tcPr>
          <w:p w:rsidR="00822D4E" w:rsidRPr="00835178" w:rsidRDefault="00822D4E" w:rsidP="00BA107E">
            <w:pPr>
              <w:rPr>
                <w:rFonts w:ascii="Palatino Linotype" w:hAnsi="Palatino Linotype"/>
                <w:sz w:val="20"/>
                <w:szCs w:val="20"/>
              </w:rPr>
            </w:pPr>
            <w:r w:rsidRPr="00835178">
              <w:rPr>
                <w:rFonts w:ascii="Palatino Linotype" w:hAnsi="Palatino Linotype"/>
                <w:sz w:val="20"/>
                <w:szCs w:val="20"/>
              </w:rPr>
              <w:t>szemléltetés</w:t>
            </w: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2659"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Oktatófilmek (pl. NAPO)</w:t>
            </w:r>
          </w:p>
        </w:tc>
      </w:tr>
      <w:tr w:rsidR="00822D4E" w:rsidRPr="00835178" w:rsidTr="00BA107E">
        <w:trPr>
          <w:jc w:val="center"/>
        </w:trPr>
        <w:tc>
          <w:tcPr>
            <w:tcW w:w="994"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1.4.</w:t>
            </w:r>
          </w:p>
        </w:tc>
        <w:tc>
          <w:tcPr>
            <w:tcW w:w="2800" w:type="dxa"/>
            <w:vAlign w:val="center"/>
          </w:tcPr>
          <w:p w:rsidR="00822D4E" w:rsidRPr="00835178" w:rsidRDefault="00822D4E" w:rsidP="00BA107E">
            <w:pPr>
              <w:rPr>
                <w:rFonts w:ascii="Palatino Linotype" w:hAnsi="Palatino Linotype"/>
                <w:sz w:val="20"/>
                <w:szCs w:val="20"/>
              </w:rPr>
            </w:pPr>
            <w:r w:rsidRPr="00835178">
              <w:rPr>
                <w:rFonts w:ascii="Palatino Linotype" w:hAnsi="Palatino Linotype"/>
                <w:sz w:val="20"/>
                <w:szCs w:val="20"/>
              </w:rPr>
              <w:t>házi feladat</w:t>
            </w:r>
          </w:p>
        </w:tc>
        <w:tc>
          <w:tcPr>
            <w:tcW w:w="945"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p>
        </w:tc>
        <w:tc>
          <w:tcPr>
            <w:tcW w:w="2659"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994"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1.5.</w:t>
            </w:r>
          </w:p>
        </w:tc>
        <w:tc>
          <w:tcPr>
            <w:tcW w:w="2800" w:type="dxa"/>
            <w:vAlign w:val="center"/>
          </w:tcPr>
          <w:p w:rsidR="00822D4E" w:rsidRPr="00835178" w:rsidRDefault="00822D4E" w:rsidP="00BA107E">
            <w:pPr>
              <w:rPr>
                <w:rFonts w:ascii="Palatino Linotype" w:hAnsi="Palatino Linotype"/>
                <w:sz w:val="20"/>
                <w:szCs w:val="20"/>
              </w:rPr>
            </w:pPr>
            <w:r w:rsidRPr="00835178">
              <w:rPr>
                <w:rFonts w:ascii="Palatino Linotype" w:hAnsi="Palatino Linotype"/>
                <w:sz w:val="20"/>
                <w:szCs w:val="20"/>
              </w:rPr>
              <w:t>teszt</w:t>
            </w:r>
          </w:p>
        </w:tc>
        <w:tc>
          <w:tcPr>
            <w:tcW w:w="945"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p>
        </w:tc>
        <w:tc>
          <w:tcPr>
            <w:tcW w:w="2659" w:type="dxa"/>
            <w:vAlign w:val="center"/>
          </w:tcPr>
          <w:p w:rsidR="00822D4E" w:rsidRPr="00835178" w:rsidRDefault="00822D4E" w:rsidP="00BA107E">
            <w:pPr>
              <w:jc w:val="center"/>
              <w:rPr>
                <w:rFonts w:ascii="Palatino Linotype" w:hAnsi="Palatino Linotype"/>
                <w:sz w:val="20"/>
                <w:szCs w:val="20"/>
              </w:rPr>
            </w:pPr>
          </w:p>
        </w:tc>
      </w:tr>
    </w:tbl>
    <w:p w:rsidR="00822D4E" w:rsidRPr="00835178" w:rsidRDefault="00822D4E" w:rsidP="00835178">
      <w:pPr>
        <w:ind w:left="540"/>
        <w:jc w:val="both"/>
        <w:rPr>
          <w:rFonts w:ascii="Palatino Linotype" w:hAnsi="Palatino Linotype"/>
          <w:iCs/>
        </w:rPr>
      </w:pPr>
    </w:p>
    <w:p w:rsidR="00822D4E" w:rsidRPr="00835178" w:rsidRDefault="00FC257B" w:rsidP="00FC257B">
      <w:pPr>
        <w:widowControl w:val="0"/>
        <w:numPr>
          <w:ilvl w:val="2"/>
          <w:numId w:val="37"/>
        </w:numPr>
        <w:suppressAutoHyphens/>
        <w:jc w:val="both"/>
        <w:rPr>
          <w:rFonts w:ascii="Palatino Linotype" w:hAnsi="Palatino Linotype"/>
          <w:b/>
          <w:bCs/>
          <w:sz w:val="24"/>
          <w:szCs w:val="24"/>
        </w:rPr>
      </w:pPr>
      <w:r>
        <w:rPr>
          <w:rFonts w:ascii="Palatino Linotype" w:hAnsi="Palatino Linotype"/>
          <w:b/>
          <w:bCs/>
          <w:i/>
          <w:sz w:val="24"/>
          <w:szCs w:val="24"/>
        </w:rPr>
        <w:t xml:space="preserve">. </w:t>
      </w:r>
      <w:r w:rsidR="00822D4E" w:rsidRPr="00835178">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822D4E" w:rsidRPr="00835178" w:rsidTr="00BA107E">
        <w:trPr>
          <w:cantSplit/>
          <w:trHeight w:val="921"/>
          <w:jc w:val="center"/>
        </w:trPr>
        <w:tc>
          <w:tcPr>
            <w:tcW w:w="828" w:type="dxa"/>
            <w:vMerge w:val="restart"/>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Sor-szám</w:t>
            </w:r>
          </w:p>
        </w:tc>
        <w:tc>
          <w:tcPr>
            <w:tcW w:w="3621" w:type="dxa"/>
            <w:vMerge w:val="restart"/>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Tanulói tevékenységforma</w:t>
            </w:r>
          </w:p>
        </w:tc>
        <w:tc>
          <w:tcPr>
            <w:tcW w:w="2370" w:type="dxa"/>
            <w:gridSpan w:val="3"/>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Tanulói tevékenység szervezési kerete</w:t>
            </w:r>
          </w:p>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(differenciálási módok)</w:t>
            </w:r>
          </w:p>
        </w:tc>
        <w:tc>
          <w:tcPr>
            <w:tcW w:w="2360" w:type="dxa"/>
            <w:vMerge w:val="restart"/>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 xml:space="preserve">Alkalmazandó eszközök és felszerelések </w:t>
            </w:r>
          </w:p>
        </w:tc>
      </w:tr>
      <w:tr w:rsidR="00822D4E" w:rsidRPr="00835178" w:rsidTr="00BA107E">
        <w:trPr>
          <w:cantSplit/>
          <w:trHeight w:val="1076"/>
          <w:jc w:val="center"/>
        </w:trPr>
        <w:tc>
          <w:tcPr>
            <w:tcW w:w="828" w:type="dxa"/>
            <w:vMerge/>
            <w:vAlign w:val="center"/>
          </w:tcPr>
          <w:p w:rsidR="00822D4E" w:rsidRPr="00835178" w:rsidRDefault="00822D4E" w:rsidP="00BA107E">
            <w:pPr>
              <w:jc w:val="center"/>
              <w:rPr>
                <w:rFonts w:ascii="Palatino Linotype" w:hAnsi="Palatino Linotype"/>
                <w:b/>
                <w:sz w:val="20"/>
                <w:szCs w:val="20"/>
              </w:rPr>
            </w:pPr>
          </w:p>
        </w:tc>
        <w:tc>
          <w:tcPr>
            <w:tcW w:w="3621" w:type="dxa"/>
            <w:vMerge/>
            <w:vAlign w:val="center"/>
          </w:tcPr>
          <w:p w:rsidR="00822D4E" w:rsidRPr="00835178" w:rsidRDefault="00822D4E" w:rsidP="00BA107E">
            <w:pPr>
              <w:rPr>
                <w:rFonts w:ascii="Palatino Linotype" w:hAnsi="Palatino Linotype"/>
                <w:b/>
                <w:sz w:val="20"/>
                <w:szCs w:val="20"/>
              </w:rPr>
            </w:pPr>
          </w:p>
        </w:tc>
        <w:tc>
          <w:tcPr>
            <w:tcW w:w="809" w:type="dxa"/>
            <w:textDirection w:val="btLr"/>
            <w:vAlign w:val="center"/>
          </w:tcPr>
          <w:p w:rsidR="00822D4E" w:rsidRPr="00835178" w:rsidRDefault="00822D4E" w:rsidP="00BA107E">
            <w:pPr>
              <w:ind w:left="113" w:right="113"/>
              <w:jc w:val="center"/>
              <w:rPr>
                <w:rFonts w:ascii="Palatino Linotype" w:hAnsi="Palatino Linotype"/>
                <w:b/>
                <w:sz w:val="20"/>
                <w:szCs w:val="20"/>
              </w:rPr>
            </w:pPr>
            <w:r w:rsidRPr="00835178">
              <w:rPr>
                <w:rFonts w:ascii="Palatino Linotype" w:hAnsi="Palatino Linotype"/>
                <w:b/>
                <w:sz w:val="20"/>
                <w:szCs w:val="20"/>
              </w:rPr>
              <w:t>Egyéni</w:t>
            </w:r>
          </w:p>
        </w:tc>
        <w:tc>
          <w:tcPr>
            <w:tcW w:w="798" w:type="dxa"/>
            <w:textDirection w:val="btLr"/>
            <w:vAlign w:val="center"/>
          </w:tcPr>
          <w:p w:rsidR="00822D4E" w:rsidRPr="00835178" w:rsidRDefault="00822D4E" w:rsidP="00BA107E">
            <w:pPr>
              <w:ind w:left="113" w:right="113"/>
              <w:jc w:val="center"/>
              <w:rPr>
                <w:rFonts w:ascii="Palatino Linotype" w:hAnsi="Palatino Linotype"/>
                <w:b/>
                <w:sz w:val="20"/>
                <w:szCs w:val="20"/>
              </w:rPr>
            </w:pPr>
            <w:r w:rsidRPr="00835178">
              <w:rPr>
                <w:rFonts w:ascii="Palatino Linotype" w:hAnsi="Palatino Linotype"/>
                <w:b/>
                <w:sz w:val="20"/>
                <w:szCs w:val="20"/>
              </w:rPr>
              <w:t>Csoport-</w:t>
            </w:r>
          </w:p>
          <w:p w:rsidR="00822D4E" w:rsidRPr="00835178" w:rsidRDefault="00822D4E" w:rsidP="00BA107E">
            <w:pPr>
              <w:ind w:left="113" w:right="113"/>
              <w:jc w:val="center"/>
              <w:rPr>
                <w:rFonts w:ascii="Palatino Linotype" w:hAnsi="Palatino Linotype"/>
                <w:b/>
                <w:sz w:val="20"/>
                <w:szCs w:val="20"/>
              </w:rPr>
            </w:pPr>
            <w:r w:rsidRPr="00835178">
              <w:rPr>
                <w:rFonts w:ascii="Palatino Linotype" w:hAnsi="Palatino Linotype"/>
                <w:b/>
                <w:sz w:val="20"/>
                <w:szCs w:val="20"/>
              </w:rPr>
              <w:t>bontás</w:t>
            </w:r>
          </w:p>
        </w:tc>
        <w:tc>
          <w:tcPr>
            <w:tcW w:w="763" w:type="dxa"/>
            <w:textDirection w:val="btLr"/>
            <w:vAlign w:val="center"/>
          </w:tcPr>
          <w:p w:rsidR="00822D4E" w:rsidRPr="00835178" w:rsidRDefault="00822D4E" w:rsidP="00BA107E">
            <w:pPr>
              <w:ind w:left="113" w:right="113"/>
              <w:jc w:val="center"/>
              <w:rPr>
                <w:rFonts w:ascii="Palatino Linotype" w:hAnsi="Palatino Linotype"/>
                <w:b/>
                <w:sz w:val="20"/>
                <w:szCs w:val="20"/>
              </w:rPr>
            </w:pPr>
            <w:r w:rsidRPr="00835178">
              <w:rPr>
                <w:rFonts w:ascii="Palatino Linotype" w:hAnsi="Palatino Linotype"/>
                <w:b/>
                <w:sz w:val="20"/>
                <w:szCs w:val="20"/>
              </w:rPr>
              <w:t>Osztály-</w:t>
            </w:r>
          </w:p>
          <w:p w:rsidR="00822D4E" w:rsidRPr="00835178" w:rsidRDefault="00822D4E" w:rsidP="00BA107E">
            <w:pPr>
              <w:ind w:left="113" w:right="113"/>
              <w:jc w:val="center"/>
              <w:rPr>
                <w:rFonts w:ascii="Palatino Linotype" w:hAnsi="Palatino Linotype"/>
                <w:b/>
                <w:sz w:val="20"/>
                <w:szCs w:val="20"/>
              </w:rPr>
            </w:pPr>
            <w:r w:rsidRPr="00835178">
              <w:rPr>
                <w:rFonts w:ascii="Palatino Linotype" w:hAnsi="Palatino Linotype"/>
                <w:b/>
                <w:sz w:val="20"/>
                <w:szCs w:val="20"/>
              </w:rPr>
              <w:t>keret</w:t>
            </w:r>
          </w:p>
        </w:tc>
        <w:tc>
          <w:tcPr>
            <w:tcW w:w="2360" w:type="dxa"/>
            <w:vMerge/>
            <w:vAlign w:val="center"/>
          </w:tcPr>
          <w:p w:rsidR="00822D4E" w:rsidRPr="00835178" w:rsidRDefault="00822D4E" w:rsidP="00BA107E">
            <w:pPr>
              <w:jc w:val="center"/>
              <w:rPr>
                <w:rFonts w:ascii="Palatino Linotype" w:hAnsi="Palatino Linotype"/>
                <w:b/>
                <w:sz w:val="20"/>
                <w:szCs w:val="20"/>
              </w:rPr>
            </w:pPr>
          </w:p>
        </w:tc>
      </w:tr>
      <w:tr w:rsidR="00822D4E" w:rsidRPr="00835178" w:rsidTr="00BA107E">
        <w:trPr>
          <w:jc w:val="center"/>
        </w:trPr>
        <w:tc>
          <w:tcPr>
            <w:tcW w:w="828" w:type="dxa"/>
            <w:shd w:val="clear" w:color="auto" w:fill="D9D9D9"/>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1.</w:t>
            </w:r>
          </w:p>
        </w:tc>
        <w:tc>
          <w:tcPr>
            <w:tcW w:w="3621" w:type="dxa"/>
            <w:shd w:val="clear" w:color="auto" w:fill="D9D9D9"/>
            <w:vAlign w:val="center"/>
          </w:tcPr>
          <w:p w:rsidR="00822D4E" w:rsidRPr="00835178" w:rsidRDefault="00822D4E" w:rsidP="00BA107E">
            <w:pPr>
              <w:rPr>
                <w:rFonts w:ascii="Palatino Linotype" w:hAnsi="Palatino Linotype"/>
                <w:b/>
                <w:sz w:val="20"/>
                <w:szCs w:val="20"/>
              </w:rPr>
            </w:pPr>
            <w:r w:rsidRPr="00835178">
              <w:rPr>
                <w:rFonts w:ascii="Palatino Linotype" w:hAnsi="Palatino Linotype" w:cs="Arial"/>
                <w:b/>
                <w:sz w:val="20"/>
                <w:szCs w:val="20"/>
              </w:rPr>
              <w:t>Információ feldolgozó tevékenységek</w:t>
            </w:r>
          </w:p>
        </w:tc>
        <w:tc>
          <w:tcPr>
            <w:tcW w:w="809"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798"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763"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2360" w:type="dxa"/>
            <w:shd w:val="clear" w:color="auto" w:fill="D9D9D9"/>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1.1.</w:t>
            </w:r>
          </w:p>
        </w:tc>
        <w:tc>
          <w:tcPr>
            <w:tcW w:w="3621" w:type="dxa"/>
            <w:vAlign w:val="center"/>
          </w:tcPr>
          <w:p w:rsidR="00822D4E" w:rsidRPr="00835178" w:rsidRDefault="00754D44" w:rsidP="00BA107E">
            <w:pPr>
              <w:rPr>
                <w:rFonts w:ascii="Palatino Linotype" w:hAnsi="Palatino Linotype" w:cs="Arial"/>
                <w:sz w:val="20"/>
                <w:szCs w:val="20"/>
              </w:rPr>
            </w:pPr>
            <w:r>
              <w:rPr>
                <w:rFonts w:ascii="Palatino Linotype" w:hAnsi="Palatino Linotype" w:cs="Arial"/>
                <w:sz w:val="20"/>
                <w:szCs w:val="20"/>
              </w:rPr>
              <w:t xml:space="preserve">Halott </w:t>
            </w:r>
            <w:r w:rsidR="00822D4E" w:rsidRPr="00835178">
              <w:rPr>
                <w:rFonts w:ascii="Palatino Linotype" w:hAnsi="Palatino Linotype" w:cs="Arial"/>
                <w:sz w:val="20"/>
                <w:szCs w:val="20"/>
              </w:rPr>
              <w:t>szöveg feldolgozása jegyzeteléssel</w:t>
            </w:r>
          </w:p>
        </w:tc>
        <w:tc>
          <w:tcPr>
            <w:tcW w:w="809" w:type="dxa"/>
            <w:vAlign w:val="center"/>
          </w:tcPr>
          <w:p w:rsidR="00822D4E" w:rsidRPr="00835178" w:rsidRDefault="00822D4E" w:rsidP="00BA107E">
            <w:pPr>
              <w:jc w:val="center"/>
              <w:rPr>
                <w:rFonts w:ascii="Palatino Linotype" w:hAnsi="Palatino Linotype"/>
                <w:sz w:val="20"/>
                <w:szCs w:val="20"/>
              </w:rPr>
            </w:pPr>
          </w:p>
        </w:tc>
        <w:tc>
          <w:tcPr>
            <w:tcW w:w="798" w:type="dxa"/>
            <w:vAlign w:val="center"/>
          </w:tcPr>
          <w:p w:rsidR="00822D4E" w:rsidRPr="00835178" w:rsidRDefault="00822D4E" w:rsidP="00BA107E">
            <w:pPr>
              <w:jc w:val="center"/>
              <w:rPr>
                <w:rFonts w:ascii="Palatino Linotype" w:hAnsi="Palatino Linotype"/>
                <w:sz w:val="20"/>
                <w:szCs w:val="20"/>
              </w:rPr>
            </w:pPr>
          </w:p>
        </w:tc>
        <w:tc>
          <w:tcPr>
            <w:tcW w:w="763"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2360"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shd w:val="clear" w:color="auto" w:fill="D9D9D9"/>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2.</w:t>
            </w:r>
          </w:p>
        </w:tc>
        <w:tc>
          <w:tcPr>
            <w:tcW w:w="3621" w:type="dxa"/>
            <w:shd w:val="clear" w:color="auto" w:fill="D9D9D9"/>
            <w:vAlign w:val="center"/>
          </w:tcPr>
          <w:p w:rsidR="00822D4E" w:rsidRPr="00835178" w:rsidRDefault="00822D4E" w:rsidP="00BA107E">
            <w:pPr>
              <w:rPr>
                <w:rFonts w:ascii="Palatino Linotype" w:hAnsi="Palatino Linotype" w:cs="Arial"/>
                <w:b/>
                <w:sz w:val="20"/>
                <w:szCs w:val="20"/>
              </w:rPr>
            </w:pPr>
            <w:r w:rsidRPr="00835178">
              <w:rPr>
                <w:rFonts w:ascii="Palatino Linotype" w:hAnsi="Palatino Linotype" w:cs="Arial"/>
                <w:b/>
                <w:sz w:val="20"/>
                <w:szCs w:val="20"/>
              </w:rPr>
              <w:t>Ismeretalkalmazási gyakorló tevékenységek, feladatok</w:t>
            </w:r>
          </w:p>
        </w:tc>
        <w:tc>
          <w:tcPr>
            <w:tcW w:w="809"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798"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763"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2360" w:type="dxa"/>
            <w:shd w:val="clear" w:color="auto" w:fill="D9D9D9"/>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2.1.</w:t>
            </w:r>
          </w:p>
        </w:tc>
        <w:tc>
          <w:tcPr>
            <w:tcW w:w="3621" w:type="dxa"/>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 xml:space="preserve">Szöveges előadás egyéni felkészüléssel </w:t>
            </w:r>
          </w:p>
        </w:tc>
        <w:tc>
          <w:tcPr>
            <w:tcW w:w="809"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763" w:type="dxa"/>
            <w:vAlign w:val="center"/>
          </w:tcPr>
          <w:p w:rsidR="00822D4E" w:rsidRPr="00835178" w:rsidRDefault="00822D4E" w:rsidP="00BA107E">
            <w:pPr>
              <w:jc w:val="center"/>
              <w:rPr>
                <w:rFonts w:ascii="Palatino Linotype" w:hAnsi="Palatino Linotype"/>
                <w:sz w:val="20"/>
                <w:szCs w:val="20"/>
              </w:rPr>
            </w:pPr>
          </w:p>
        </w:tc>
        <w:tc>
          <w:tcPr>
            <w:tcW w:w="2360"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A tanult (vagy egy választott) szakma szabályainak veszélyei, ártalmai</w:t>
            </w:r>
          </w:p>
        </w:tc>
      </w:tr>
    </w:tbl>
    <w:p w:rsidR="00822D4E" w:rsidRDefault="00822D4E" w:rsidP="00835178">
      <w:pPr>
        <w:widowControl w:val="0"/>
        <w:suppressAutoHyphens/>
        <w:ind w:left="826"/>
        <w:jc w:val="both"/>
        <w:rPr>
          <w:rFonts w:ascii="Palatino Linotype" w:hAnsi="Palatino Linotype"/>
          <w:bCs/>
          <w:sz w:val="24"/>
          <w:szCs w:val="24"/>
        </w:rPr>
      </w:pPr>
    </w:p>
    <w:p w:rsidR="000A2729" w:rsidRPr="00835178" w:rsidRDefault="000A2729" w:rsidP="00835178">
      <w:pPr>
        <w:widowControl w:val="0"/>
        <w:suppressAutoHyphens/>
        <w:ind w:left="826"/>
        <w:jc w:val="both"/>
        <w:rPr>
          <w:rFonts w:ascii="Palatino Linotype" w:hAnsi="Palatino Linotype"/>
          <w:bCs/>
          <w:sz w:val="24"/>
          <w:szCs w:val="24"/>
        </w:rPr>
      </w:pPr>
    </w:p>
    <w:p w:rsidR="00822D4E" w:rsidRPr="00835178" w:rsidRDefault="00822D4E" w:rsidP="00FE7332">
      <w:pPr>
        <w:widowControl w:val="0"/>
        <w:numPr>
          <w:ilvl w:val="1"/>
          <w:numId w:val="50"/>
        </w:numPr>
        <w:suppressAutoHyphens/>
        <w:rPr>
          <w:rFonts w:ascii="Palatino Linotype" w:hAnsi="Palatino Linotype"/>
          <w:b/>
          <w:bCs/>
          <w:sz w:val="24"/>
          <w:szCs w:val="24"/>
        </w:rPr>
      </w:pPr>
      <w:r w:rsidRPr="00835178">
        <w:rPr>
          <w:rFonts w:ascii="Palatino Linotype" w:hAnsi="Palatino Linotype"/>
          <w:b/>
          <w:bCs/>
          <w:sz w:val="24"/>
          <w:szCs w:val="24"/>
        </w:rPr>
        <w:t xml:space="preserve">A </w:t>
      </w:r>
      <w:r w:rsidRPr="00835178">
        <w:rPr>
          <w:rFonts w:ascii="Palatino Linotype" w:hAnsi="Palatino Linotype"/>
          <w:b/>
          <w:sz w:val="24"/>
          <w:szCs w:val="24"/>
        </w:rPr>
        <w:t>tantárgy</w:t>
      </w:r>
      <w:r w:rsidRPr="00835178">
        <w:rPr>
          <w:rFonts w:ascii="Palatino Linotype" w:hAnsi="Palatino Linotype"/>
          <w:b/>
          <w:bCs/>
          <w:sz w:val="24"/>
          <w:szCs w:val="24"/>
        </w:rPr>
        <w:t xml:space="preserve"> értékelésének módja</w:t>
      </w:r>
    </w:p>
    <w:p w:rsidR="00822D4E" w:rsidRPr="00835178" w:rsidRDefault="00822D4E" w:rsidP="00835178">
      <w:pPr>
        <w:widowControl w:val="0"/>
        <w:suppressAutoHyphens/>
        <w:ind w:left="540"/>
        <w:jc w:val="both"/>
        <w:rPr>
          <w:rFonts w:ascii="Palatino Linotype" w:hAnsi="Palatino Linotype"/>
          <w:bCs/>
          <w:sz w:val="24"/>
          <w:szCs w:val="24"/>
        </w:rPr>
      </w:pPr>
      <w:r w:rsidRPr="00835178">
        <w:rPr>
          <w:rFonts w:ascii="Palatino Linotype" w:hAnsi="Palatino Linotype"/>
          <w:bCs/>
          <w:sz w:val="24"/>
          <w:szCs w:val="24"/>
        </w:rPr>
        <w:t>A nemzeti köznevelésről szóló 2011. évi CXC. törvény 54. § (2) a) pontja szerinti értékeléssel.</w:t>
      </w:r>
    </w:p>
    <w:p w:rsidR="00822D4E" w:rsidRPr="00835178" w:rsidRDefault="00822D4E" w:rsidP="00835178">
      <w:pPr>
        <w:widowControl w:val="0"/>
        <w:suppressAutoHyphens/>
        <w:ind w:left="792"/>
        <w:jc w:val="both"/>
        <w:rPr>
          <w:rFonts w:ascii="Palatino Linotype" w:hAnsi="Palatino Linotype"/>
          <w:bCs/>
        </w:rPr>
      </w:pPr>
    </w:p>
    <w:p w:rsidR="00822D4E" w:rsidRPr="00835178" w:rsidRDefault="00822D4E" w:rsidP="00835178">
      <w:pPr>
        <w:jc w:val="both"/>
        <w:rPr>
          <w:rFonts w:ascii="Palatino Linotype" w:hAnsi="Palatino Linotype"/>
          <w:b/>
          <w:bCs/>
          <w:sz w:val="40"/>
          <w:szCs w:val="40"/>
        </w:rPr>
      </w:pPr>
    </w:p>
    <w:p w:rsidR="00822D4E" w:rsidRPr="00835178" w:rsidRDefault="00822D4E" w:rsidP="00835178">
      <w:pPr>
        <w:widowControl w:val="0"/>
        <w:suppressAutoHyphens/>
        <w:jc w:val="center"/>
        <w:rPr>
          <w:rFonts w:ascii="Palatino Linotype" w:hAnsi="Palatino Linotype"/>
          <w:b/>
          <w:bCs/>
          <w:sz w:val="40"/>
          <w:szCs w:val="40"/>
        </w:rPr>
      </w:pPr>
    </w:p>
    <w:p w:rsidR="00822D4E" w:rsidRPr="00835178" w:rsidRDefault="00822D4E" w:rsidP="00835178">
      <w:pPr>
        <w:widowControl w:val="0"/>
        <w:suppressAutoHyphens/>
        <w:jc w:val="center"/>
        <w:rPr>
          <w:rFonts w:ascii="Palatino Linotype" w:hAnsi="Palatino Linotype"/>
          <w:b/>
          <w:bCs/>
          <w:sz w:val="40"/>
          <w:szCs w:val="40"/>
        </w:rPr>
      </w:pPr>
    </w:p>
    <w:p w:rsidR="00822D4E" w:rsidRPr="00835178" w:rsidRDefault="00822D4E" w:rsidP="00835178">
      <w:pPr>
        <w:widowControl w:val="0"/>
        <w:suppressAutoHyphens/>
        <w:jc w:val="center"/>
        <w:rPr>
          <w:rFonts w:ascii="Palatino Linotype" w:hAnsi="Palatino Linotype"/>
          <w:b/>
          <w:bCs/>
          <w:sz w:val="40"/>
          <w:szCs w:val="40"/>
        </w:rPr>
      </w:pPr>
    </w:p>
    <w:p w:rsidR="00822D4E" w:rsidRPr="00835178" w:rsidRDefault="00822D4E" w:rsidP="00835178">
      <w:pPr>
        <w:widowControl w:val="0"/>
        <w:suppressAutoHyphens/>
        <w:jc w:val="center"/>
        <w:rPr>
          <w:rFonts w:ascii="Palatino Linotype" w:hAnsi="Palatino Linotype"/>
          <w:b/>
          <w:bCs/>
          <w:sz w:val="40"/>
          <w:szCs w:val="40"/>
        </w:rPr>
      </w:pPr>
    </w:p>
    <w:p w:rsidR="00822D4E" w:rsidRPr="00835178" w:rsidRDefault="00822D4E" w:rsidP="00835178">
      <w:pPr>
        <w:widowControl w:val="0"/>
        <w:suppressAutoHyphens/>
        <w:jc w:val="center"/>
        <w:rPr>
          <w:rFonts w:ascii="Palatino Linotype" w:hAnsi="Palatino Linotype"/>
          <w:b/>
          <w:sz w:val="44"/>
          <w:szCs w:val="44"/>
        </w:rPr>
      </w:pPr>
      <w:r w:rsidRPr="00835178">
        <w:rPr>
          <w:rFonts w:ascii="Palatino Linotype" w:hAnsi="Palatino Linotype"/>
          <w:b/>
          <w:sz w:val="44"/>
          <w:szCs w:val="44"/>
        </w:rPr>
        <w:t xml:space="preserve">A </w:t>
      </w:r>
    </w:p>
    <w:p w:rsidR="00822D4E" w:rsidRPr="00835178" w:rsidRDefault="00822D4E" w:rsidP="00835178">
      <w:pPr>
        <w:widowControl w:val="0"/>
        <w:suppressAutoHyphens/>
        <w:jc w:val="center"/>
        <w:rPr>
          <w:rFonts w:ascii="Palatino Linotype" w:hAnsi="Palatino Linotype"/>
          <w:b/>
          <w:sz w:val="44"/>
          <w:szCs w:val="44"/>
        </w:rPr>
      </w:pPr>
      <w:r w:rsidRPr="00835178">
        <w:rPr>
          <w:rFonts w:ascii="Palatino Linotype" w:hAnsi="Palatino Linotype"/>
          <w:b/>
          <w:sz w:val="44"/>
          <w:szCs w:val="44"/>
        </w:rPr>
        <w:t>11499-12 azonosító számú</w:t>
      </w:r>
    </w:p>
    <w:p w:rsidR="00822D4E" w:rsidRPr="00835178" w:rsidRDefault="00822D4E" w:rsidP="00835178">
      <w:pPr>
        <w:widowControl w:val="0"/>
        <w:suppressAutoHyphens/>
        <w:jc w:val="center"/>
        <w:rPr>
          <w:rFonts w:ascii="Palatino Linotype" w:hAnsi="Palatino Linotype"/>
          <w:sz w:val="44"/>
          <w:szCs w:val="44"/>
        </w:rPr>
      </w:pPr>
    </w:p>
    <w:p w:rsidR="00822D4E" w:rsidRPr="00835178" w:rsidRDefault="00822D4E" w:rsidP="00835178">
      <w:pPr>
        <w:widowControl w:val="0"/>
        <w:suppressAutoHyphens/>
        <w:jc w:val="center"/>
        <w:rPr>
          <w:rFonts w:ascii="Palatino Linotype" w:hAnsi="Palatino Linotype"/>
          <w:b/>
          <w:sz w:val="44"/>
          <w:szCs w:val="44"/>
        </w:rPr>
      </w:pPr>
      <w:r w:rsidRPr="00835178">
        <w:rPr>
          <w:rFonts w:ascii="Palatino Linotype" w:hAnsi="Palatino Linotype"/>
          <w:b/>
          <w:sz w:val="44"/>
          <w:szCs w:val="44"/>
        </w:rPr>
        <w:t>Foglalkoztatás II.</w:t>
      </w:r>
    </w:p>
    <w:p w:rsidR="00822D4E" w:rsidRPr="00835178" w:rsidRDefault="00822D4E" w:rsidP="00835178">
      <w:pPr>
        <w:widowControl w:val="0"/>
        <w:suppressAutoHyphens/>
        <w:jc w:val="center"/>
        <w:rPr>
          <w:rFonts w:ascii="Palatino Linotype" w:hAnsi="Palatino Linotype"/>
          <w:b/>
          <w:sz w:val="44"/>
          <w:szCs w:val="44"/>
        </w:rPr>
      </w:pPr>
      <w:r w:rsidRPr="00835178">
        <w:rPr>
          <w:rFonts w:ascii="Palatino Linotype" w:hAnsi="Palatino Linotype"/>
          <w:b/>
          <w:sz w:val="44"/>
          <w:szCs w:val="44"/>
        </w:rPr>
        <w:t>megnevezésű</w:t>
      </w:r>
    </w:p>
    <w:p w:rsidR="00822D4E" w:rsidRPr="00835178" w:rsidRDefault="00822D4E" w:rsidP="00835178">
      <w:pPr>
        <w:widowControl w:val="0"/>
        <w:suppressAutoHyphens/>
        <w:ind w:left="-15"/>
        <w:jc w:val="center"/>
        <w:rPr>
          <w:rFonts w:ascii="Palatino Linotype" w:hAnsi="Palatino Linotype"/>
          <w:b/>
          <w:kern w:val="1"/>
          <w:sz w:val="44"/>
          <w:szCs w:val="44"/>
          <w:lang w:eastAsia="hi-IN" w:bidi="hi-IN"/>
        </w:rPr>
      </w:pPr>
    </w:p>
    <w:p w:rsidR="00822D4E" w:rsidRPr="00835178" w:rsidRDefault="00822D4E" w:rsidP="00835178">
      <w:pPr>
        <w:widowControl w:val="0"/>
        <w:suppressAutoHyphens/>
        <w:ind w:left="-15"/>
        <w:jc w:val="center"/>
        <w:rPr>
          <w:rFonts w:ascii="Palatino Linotype" w:hAnsi="Palatino Linotype"/>
          <w:b/>
          <w:kern w:val="1"/>
          <w:sz w:val="44"/>
          <w:szCs w:val="44"/>
          <w:lang w:eastAsia="hi-IN" w:bidi="hi-IN"/>
        </w:rPr>
      </w:pPr>
    </w:p>
    <w:p w:rsidR="00822D4E" w:rsidRPr="00835178" w:rsidRDefault="00822D4E" w:rsidP="00835178">
      <w:pPr>
        <w:widowControl w:val="0"/>
        <w:suppressAutoHyphens/>
        <w:ind w:left="-15"/>
        <w:jc w:val="center"/>
        <w:rPr>
          <w:rFonts w:ascii="Palatino Linotype" w:hAnsi="Palatino Linotype"/>
          <w:b/>
          <w:kern w:val="1"/>
          <w:sz w:val="44"/>
          <w:szCs w:val="44"/>
          <w:lang w:eastAsia="hi-IN" w:bidi="hi-IN"/>
        </w:rPr>
      </w:pPr>
      <w:r w:rsidRPr="00835178">
        <w:rPr>
          <w:rFonts w:ascii="Palatino Linotype" w:hAnsi="Palatino Linotype"/>
          <w:b/>
          <w:kern w:val="1"/>
          <w:sz w:val="44"/>
          <w:szCs w:val="44"/>
          <w:lang w:eastAsia="hi-IN" w:bidi="hi-IN"/>
        </w:rPr>
        <w:t>szakmai követelménymodul</w:t>
      </w:r>
    </w:p>
    <w:p w:rsidR="00822D4E" w:rsidRPr="00835178" w:rsidRDefault="00822D4E" w:rsidP="00835178">
      <w:pPr>
        <w:widowControl w:val="0"/>
        <w:suppressAutoHyphens/>
        <w:ind w:left="-15"/>
        <w:jc w:val="center"/>
        <w:rPr>
          <w:rFonts w:ascii="Palatino Linotype" w:hAnsi="Palatino Linotype"/>
          <w:b/>
          <w:kern w:val="1"/>
          <w:sz w:val="44"/>
          <w:szCs w:val="44"/>
          <w:lang w:eastAsia="hi-IN" w:bidi="hi-IN"/>
        </w:rPr>
      </w:pPr>
    </w:p>
    <w:p w:rsidR="00822D4E" w:rsidRPr="00835178" w:rsidRDefault="00822D4E" w:rsidP="00835178">
      <w:pPr>
        <w:widowControl w:val="0"/>
        <w:suppressAutoHyphens/>
        <w:ind w:left="-15"/>
        <w:jc w:val="center"/>
        <w:rPr>
          <w:rFonts w:ascii="Palatino Linotype" w:hAnsi="Palatino Linotype"/>
          <w:b/>
          <w:kern w:val="1"/>
          <w:sz w:val="44"/>
          <w:szCs w:val="44"/>
          <w:lang w:eastAsia="hi-IN" w:bidi="hi-IN"/>
        </w:rPr>
      </w:pPr>
      <w:r w:rsidRPr="00835178">
        <w:rPr>
          <w:rFonts w:ascii="Palatino Linotype" w:hAnsi="Palatino Linotype"/>
          <w:b/>
          <w:kern w:val="1"/>
          <w:sz w:val="44"/>
          <w:szCs w:val="44"/>
          <w:lang w:eastAsia="hi-IN" w:bidi="hi-IN"/>
        </w:rPr>
        <w:t>tantárgyai, témakörei</w:t>
      </w:r>
    </w:p>
    <w:p w:rsidR="00822D4E" w:rsidRPr="00835178" w:rsidRDefault="00822D4E" w:rsidP="00835178">
      <w:pPr>
        <w:widowControl w:val="0"/>
        <w:suppressAutoHyphens/>
        <w:jc w:val="both"/>
        <w:rPr>
          <w:rFonts w:ascii="Palatino Linotype" w:hAnsi="Palatino Linotype"/>
          <w:b/>
          <w:kern w:val="1"/>
          <w:sz w:val="24"/>
          <w:szCs w:val="24"/>
          <w:lang w:eastAsia="hi-IN" w:bidi="hi-IN"/>
        </w:rPr>
      </w:pPr>
      <w:r w:rsidRPr="00835178">
        <w:rPr>
          <w:rFonts w:ascii="Palatino Linotype" w:hAnsi="Palatino Linotype"/>
          <w:b/>
          <w:kern w:val="1"/>
          <w:sz w:val="44"/>
          <w:szCs w:val="44"/>
          <w:lang w:eastAsia="hi-IN" w:bidi="hi-IN"/>
        </w:rPr>
        <w:br w:type="page"/>
      </w:r>
      <w:r w:rsidRPr="00835178">
        <w:rPr>
          <w:rFonts w:ascii="Palatino Linotype" w:hAnsi="Palatino Linotype" w:cs="Mangal"/>
          <w:b/>
          <w:kern w:val="1"/>
          <w:sz w:val="24"/>
          <w:szCs w:val="24"/>
          <w:lang w:eastAsia="hi-IN" w:bidi="hi-IN"/>
        </w:rPr>
        <w:lastRenderedPageBreak/>
        <w:t xml:space="preserve">A 11499-12 </w:t>
      </w:r>
      <w:r w:rsidRPr="00835178">
        <w:rPr>
          <w:rFonts w:ascii="Palatino Linotype" w:hAnsi="Palatino Linotype"/>
          <w:b/>
          <w:sz w:val="24"/>
          <w:szCs w:val="24"/>
        </w:rPr>
        <w:t>azonosító számú, Foglalkoztatás II. megnevezésű szakmai követelmény</w:t>
      </w:r>
      <w:r w:rsidRPr="00835178">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822D4E" w:rsidRPr="00835178" w:rsidTr="00BA107E">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Foglalkoztatás II.</w:t>
            </w:r>
          </w:p>
        </w:tc>
      </w:tr>
      <w:tr w:rsidR="00822D4E" w:rsidRPr="00835178" w:rsidTr="00BA107E">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22D4E" w:rsidRPr="00835178" w:rsidRDefault="00822D4E" w:rsidP="00BA107E">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822D4E" w:rsidRPr="00835178" w:rsidRDefault="00822D4E" w:rsidP="00BA107E">
            <w:pPr>
              <w:ind w:left="57"/>
              <w:rPr>
                <w:rFonts w:ascii="Palatino Linotype" w:hAnsi="Palatino Linotype" w:cs="Arial"/>
                <w:sz w:val="20"/>
                <w:szCs w:val="20"/>
              </w:rPr>
            </w:pPr>
            <w:r w:rsidRPr="00835178">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822D4E" w:rsidRPr="00835178" w:rsidRDefault="00822D4E" w:rsidP="00BA107E">
            <w:pPr>
              <w:ind w:left="57"/>
              <w:rPr>
                <w:rFonts w:ascii="Palatino Linotype" w:hAnsi="Palatino Linotype" w:cs="Arial"/>
                <w:sz w:val="20"/>
                <w:szCs w:val="20"/>
              </w:rPr>
            </w:pPr>
            <w:r w:rsidRPr="00835178">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822D4E" w:rsidRPr="00835178" w:rsidRDefault="00822D4E" w:rsidP="00BA107E">
            <w:pPr>
              <w:ind w:left="57"/>
              <w:rPr>
                <w:rFonts w:ascii="Palatino Linotype" w:hAnsi="Palatino Linotype" w:cs="Arial"/>
                <w:sz w:val="20"/>
                <w:szCs w:val="20"/>
              </w:rPr>
            </w:pPr>
            <w:r w:rsidRPr="00835178">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822D4E" w:rsidRPr="00835178" w:rsidRDefault="00822D4E" w:rsidP="00BA107E">
            <w:pPr>
              <w:ind w:left="57"/>
              <w:rPr>
                <w:rFonts w:ascii="Palatino Linotype" w:hAnsi="Palatino Linotype" w:cs="Arial"/>
                <w:sz w:val="20"/>
                <w:szCs w:val="20"/>
              </w:rPr>
            </w:pPr>
            <w:r w:rsidRPr="00835178">
              <w:rPr>
                <w:rFonts w:ascii="Palatino Linotype" w:hAnsi="Palatino Linotype" w:cs="Arial"/>
                <w:sz w:val="20"/>
                <w:szCs w:val="20"/>
              </w:rPr>
              <w:t>Munkanélküliség</w:t>
            </w:r>
          </w:p>
        </w:tc>
      </w:tr>
      <w:tr w:rsidR="00822D4E" w:rsidRPr="00835178" w:rsidTr="00BA107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FELADATOK</w:t>
            </w: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 xml:space="preserve">Alkalmazza a </w:t>
            </w:r>
            <w:proofErr w:type="spellStart"/>
            <w:r w:rsidRPr="00835178">
              <w:rPr>
                <w:rFonts w:ascii="Palatino Linotype" w:hAnsi="Palatino Linotype" w:cs="Arial"/>
                <w:sz w:val="20"/>
                <w:szCs w:val="20"/>
              </w:rPr>
              <w:t>munkaerőpiaci</w:t>
            </w:r>
            <w:proofErr w:type="spellEnd"/>
            <w:r w:rsidRPr="00835178">
              <w:rPr>
                <w:rFonts w:ascii="Palatino Linotype" w:hAnsi="Palatino Linotype" w:cs="Arial"/>
                <w:sz w:val="20"/>
                <w:szCs w:val="20"/>
              </w:rPr>
              <w:t xml:space="preserve"> technikákat</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SZAKMAI ISMERETEK</w:t>
            </w:r>
          </w:p>
        </w:tc>
      </w:tr>
      <w:tr w:rsidR="00822D4E" w:rsidRPr="00835178" w:rsidTr="00BA107E">
        <w:trPr>
          <w:trHeight w:val="600"/>
          <w:jc w:val="center"/>
        </w:trPr>
        <w:tc>
          <w:tcPr>
            <w:tcW w:w="504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600"/>
          <w:jc w:val="center"/>
        </w:trPr>
        <w:tc>
          <w:tcPr>
            <w:tcW w:w="504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r>
      <w:tr w:rsidR="00822D4E" w:rsidRPr="00835178" w:rsidTr="00BA107E">
        <w:trPr>
          <w:trHeight w:val="600"/>
          <w:jc w:val="center"/>
        </w:trPr>
        <w:tc>
          <w:tcPr>
            <w:tcW w:w="504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sz w:val="20"/>
                <w:szCs w:val="20"/>
              </w:rPr>
              <w:t>x</w:t>
            </w:r>
          </w:p>
        </w:tc>
      </w:tr>
      <w:tr w:rsidR="00822D4E" w:rsidRPr="00835178" w:rsidTr="00BA107E">
        <w:trPr>
          <w:trHeight w:val="600"/>
          <w:jc w:val="center"/>
        </w:trPr>
        <w:tc>
          <w:tcPr>
            <w:tcW w:w="504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SZAKMAI KÉSZSÉGEK</w:t>
            </w: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 xml:space="preserve">Elemi szintű </w:t>
            </w:r>
            <w:proofErr w:type="spellStart"/>
            <w:r w:rsidRPr="00835178">
              <w:rPr>
                <w:rFonts w:ascii="Palatino Linotype" w:hAnsi="Palatino Linotype" w:cs="Arial"/>
                <w:sz w:val="20"/>
                <w:szCs w:val="20"/>
              </w:rPr>
              <w:t>számítógéphasználat</w:t>
            </w:r>
            <w:proofErr w:type="spellEnd"/>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SZEMÉLYES KOMPETENCIÁK</w:t>
            </w: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TÁRSAS KOMPETENCIÁK</w:t>
            </w: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lastRenderedPageBreak/>
              <w:t>Határozottság</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MÓDSZERKOMPETENCIÁK</w:t>
            </w: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vAlign w:val="bottom"/>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bl>
    <w:p w:rsidR="00822D4E" w:rsidRPr="00835178" w:rsidRDefault="00822D4E" w:rsidP="00835178">
      <w:pPr>
        <w:widowControl w:val="0"/>
        <w:suppressAutoHyphens/>
        <w:ind w:left="-15"/>
        <w:jc w:val="both"/>
        <w:rPr>
          <w:rFonts w:ascii="Palatino Linotype" w:hAnsi="Palatino Linotype"/>
          <w:sz w:val="24"/>
          <w:szCs w:val="24"/>
        </w:rPr>
      </w:pPr>
    </w:p>
    <w:p w:rsidR="00822D4E" w:rsidRPr="00835178" w:rsidRDefault="00822D4E" w:rsidP="00835178">
      <w:pPr>
        <w:widowControl w:val="0"/>
        <w:suppressAutoHyphens/>
        <w:ind w:left="-15"/>
        <w:jc w:val="both"/>
        <w:rPr>
          <w:rFonts w:ascii="Palatino Linotype" w:hAnsi="Palatino Linotype"/>
          <w:b/>
          <w:sz w:val="24"/>
          <w:szCs w:val="24"/>
        </w:rPr>
      </w:pPr>
      <w:r w:rsidRPr="00835178">
        <w:rPr>
          <w:rFonts w:ascii="Palatino Linotype" w:hAnsi="Palatino Linotype"/>
          <w:b/>
          <w:sz w:val="24"/>
          <w:szCs w:val="24"/>
        </w:rPr>
        <w:t xml:space="preserve"> </w:t>
      </w:r>
    </w:p>
    <w:p w:rsidR="00822D4E" w:rsidRPr="00835178" w:rsidRDefault="00822D4E" w:rsidP="00835178">
      <w:pPr>
        <w:widowControl w:val="0"/>
        <w:suppressAutoHyphens/>
        <w:rPr>
          <w:rFonts w:ascii="Palatino Linotype" w:hAnsi="Palatino Linotype"/>
          <w:b/>
          <w:bCs/>
          <w:iCs/>
          <w:sz w:val="24"/>
          <w:szCs w:val="24"/>
        </w:rPr>
      </w:pPr>
      <w:r w:rsidRPr="00835178">
        <w:rPr>
          <w:rFonts w:ascii="Palatino Linotype" w:hAnsi="Palatino Linotype"/>
          <w:b/>
          <w:sz w:val="24"/>
          <w:szCs w:val="24"/>
        </w:rPr>
        <w:br w:type="page"/>
      </w:r>
    </w:p>
    <w:p w:rsidR="00822D4E" w:rsidRPr="00835178" w:rsidRDefault="00822D4E" w:rsidP="00835178">
      <w:pPr>
        <w:widowControl w:val="0"/>
        <w:numPr>
          <w:ilvl w:val="0"/>
          <w:numId w:val="24"/>
        </w:numPr>
        <w:suppressAutoHyphens/>
        <w:rPr>
          <w:rFonts w:ascii="Palatino Linotype" w:hAnsi="Palatino Linotype"/>
          <w:b/>
          <w:bCs/>
          <w:iCs/>
          <w:sz w:val="24"/>
          <w:szCs w:val="24"/>
        </w:rPr>
      </w:pPr>
      <w:r w:rsidRPr="00835178">
        <w:rPr>
          <w:rFonts w:ascii="Palatino Linotype" w:hAnsi="Palatino Linotype"/>
          <w:b/>
          <w:kern w:val="1"/>
          <w:sz w:val="24"/>
          <w:szCs w:val="24"/>
          <w:lang w:eastAsia="hi-IN" w:bidi="hi-IN"/>
        </w:rPr>
        <w:lastRenderedPageBreak/>
        <w:t>Foglalkoztatás II. tantárgy</w:t>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t>16 óra</w:t>
      </w:r>
    </w:p>
    <w:p w:rsidR="00822D4E" w:rsidRPr="00835178" w:rsidRDefault="00822D4E" w:rsidP="00835178">
      <w:pPr>
        <w:rPr>
          <w:rFonts w:ascii="Palatino Linotype" w:hAnsi="Palatino Linotype"/>
          <w:b/>
          <w:sz w:val="24"/>
          <w:szCs w:val="24"/>
        </w:rPr>
      </w:pPr>
    </w:p>
    <w:p w:rsidR="00822D4E" w:rsidRPr="00835178" w:rsidRDefault="00822D4E" w:rsidP="00835178">
      <w:pPr>
        <w:widowControl w:val="0"/>
        <w:numPr>
          <w:ilvl w:val="1"/>
          <w:numId w:val="24"/>
        </w:numPr>
        <w:suppressAutoHyphens/>
        <w:jc w:val="both"/>
        <w:rPr>
          <w:rFonts w:ascii="Palatino Linotype" w:hAnsi="Palatino Linotype"/>
          <w:b/>
          <w:sz w:val="24"/>
          <w:szCs w:val="24"/>
        </w:rPr>
      </w:pPr>
      <w:r w:rsidRPr="00835178">
        <w:rPr>
          <w:rFonts w:ascii="Palatino Linotype" w:hAnsi="Palatino Linotype"/>
          <w:b/>
          <w:sz w:val="24"/>
          <w:szCs w:val="24"/>
        </w:rPr>
        <w:t>A tantárgy tanításának célja</w:t>
      </w:r>
    </w:p>
    <w:p w:rsidR="00822D4E" w:rsidRPr="00835178" w:rsidRDefault="00822D4E" w:rsidP="00835178">
      <w:pPr>
        <w:jc w:val="both"/>
        <w:rPr>
          <w:rFonts w:ascii="Palatino Linotype" w:hAnsi="Palatino Linotype"/>
          <w:b/>
          <w:sz w:val="24"/>
          <w:szCs w:val="24"/>
        </w:rPr>
      </w:pPr>
    </w:p>
    <w:p w:rsidR="00822D4E" w:rsidRPr="00835178" w:rsidRDefault="00822D4E" w:rsidP="00835178">
      <w:pPr>
        <w:ind w:left="360"/>
        <w:jc w:val="both"/>
        <w:rPr>
          <w:rFonts w:ascii="Palatino Linotype" w:hAnsi="Palatino Linotype"/>
        </w:rPr>
      </w:pPr>
      <w:r w:rsidRPr="00835178">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822D4E" w:rsidRPr="00835178" w:rsidRDefault="00822D4E" w:rsidP="00835178">
      <w:pPr>
        <w:rPr>
          <w:rFonts w:ascii="Palatino Linotype" w:hAnsi="Palatino Linotype"/>
          <w:sz w:val="24"/>
          <w:szCs w:val="24"/>
        </w:rPr>
      </w:pPr>
    </w:p>
    <w:p w:rsidR="00822D4E" w:rsidRPr="00835178" w:rsidRDefault="00822D4E" w:rsidP="00835178">
      <w:pPr>
        <w:widowControl w:val="0"/>
        <w:numPr>
          <w:ilvl w:val="1"/>
          <w:numId w:val="24"/>
        </w:numPr>
        <w:suppressAutoHyphens/>
        <w:rPr>
          <w:rFonts w:ascii="Palatino Linotype" w:hAnsi="Palatino Linotype"/>
          <w:b/>
          <w:sz w:val="24"/>
          <w:szCs w:val="24"/>
        </w:rPr>
      </w:pPr>
      <w:r w:rsidRPr="00835178">
        <w:rPr>
          <w:rFonts w:ascii="Palatino Linotype" w:hAnsi="Palatino Linotype"/>
          <w:b/>
          <w:sz w:val="24"/>
          <w:szCs w:val="24"/>
        </w:rPr>
        <w:t>Kapcsolódó közismereti, szakmai tartalmak</w:t>
      </w:r>
    </w:p>
    <w:p w:rsidR="00822D4E" w:rsidRPr="00835178" w:rsidRDefault="00822D4E" w:rsidP="00835178">
      <w:pPr>
        <w:ind w:left="83" w:firstLine="709"/>
        <w:rPr>
          <w:rFonts w:ascii="Palatino Linotype" w:hAnsi="Palatino Linotype"/>
          <w:bCs/>
          <w:iCs/>
          <w:sz w:val="24"/>
          <w:szCs w:val="24"/>
        </w:rPr>
      </w:pPr>
      <w:r w:rsidRPr="00835178">
        <w:rPr>
          <w:rFonts w:ascii="Palatino Linotype" w:hAnsi="Palatino Linotype"/>
          <w:bCs/>
          <w:iCs/>
          <w:sz w:val="24"/>
          <w:szCs w:val="24"/>
        </w:rPr>
        <w:t>-</w:t>
      </w:r>
    </w:p>
    <w:p w:rsidR="00822D4E" w:rsidRPr="00835178" w:rsidRDefault="00822D4E" w:rsidP="00835178">
      <w:pPr>
        <w:rPr>
          <w:rFonts w:ascii="Palatino Linotype" w:hAnsi="Palatino Linotype"/>
          <w:b/>
          <w:bCs/>
          <w:iCs/>
          <w:sz w:val="24"/>
          <w:szCs w:val="24"/>
        </w:rPr>
      </w:pPr>
    </w:p>
    <w:p w:rsidR="00822D4E" w:rsidRPr="00835178" w:rsidRDefault="00822D4E" w:rsidP="00835178">
      <w:pPr>
        <w:widowControl w:val="0"/>
        <w:numPr>
          <w:ilvl w:val="1"/>
          <w:numId w:val="24"/>
        </w:numPr>
        <w:suppressAutoHyphens/>
        <w:rPr>
          <w:rFonts w:ascii="Palatino Linotype" w:hAnsi="Palatino Linotype"/>
          <w:b/>
          <w:bCs/>
          <w:iCs/>
          <w:sz w:val="24"/>
          <w:szCs w:val="24"/>
        </w:rPr>
      </w:pPr>
      <w:r w:rsidRPr="00835178">
        <w:rPr>
          <w:rFonts w:ascii="Palatino Linotype" w:hAnsi="Palatino Linotype"/>
          <w:b/>
          <w:sz w:val="24"/>
          <w:szCs w:val="24"/>
        </w:rPr>
        <w:t xml:space="preserve">Témakörök </w:t>
      </w:r>
    </w:p>
    <w:p w:rsidR="00822D4E" w:rsidRPr="00835178" w:rsidRDefault="00822D4E" w:rsidP="00835178">
      <w:pPr>
        <w:rPr>
          <w:rFonts w:ascii="Palatino Linotype" w:hAnsi="Palatino Linotype"/>
          <w:b/>
          <w:bCs/>
          <w:iCs/>
          <w:sz w:val="24"/>
          <w:szCs w:val="24"/>
        </w:rPr>
      </w:pPr>
    </w:p>
    <w:p w:rsidR="00822D4E" w:rsidRPr="00835178" w:rsidRDefault="00822D4E" w:rsidP="00835178">
      <w:pPr>
        <w:numPr>
          <w:ilvl w:val="2"/>
          <w:numId w:val="24"/>
        </w:numPr>
        <w:rPr>
          <w:rFonts w:ascii="Palatino Linotype" w:hAnsi="Palatino Linotype"/>
          <w:b/>
          <w:sz w:val="24"/>
          <w:szCs w:val="24"/>
        </w:rPr>
      </w:pPr>
      <w:r w:rsidRPr="00835178">
        <w:rPr>
          <w:rFonts w:ascii="Palatino Linotype" w:hAnsi="Palatino Linotype"/>
          <w:b/>
          <w:sz w:val="24"/>
          <w:szCs w:val="24"/>
        </w:rPr>
        <w:t>Munkajogi alapismeretek</w:t>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i/>
          <w:sz w:val="24"/>
          <w:szCs w:val="24"/>
        </w:rPr>
        <w:t>4 óra</w:t>
      </w:r>
    </w:p>
    <w:p w:rsidR="00822D4E" w:rsidRPr="00835178" w:rsidRDefault="00822D4E" w:rsidP="00835178">
      <w:pPr>
        <w:ind w:left="708"/>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822D4E" w:rsidRPr="00835178" w:rsidRDefault="00822D4E" w:rsidP="00835178">
      <w:pPr>
        <w:ind w:left="720"/>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822D4E" w:rsidRPr="00835178" w:rsidRDefault="00822D4E" w:rsidP="00835178">
      <w:pPr>
        <w:ind w:left="720"/>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822D4E" w:rsidRPr="00835178" w:rsidRDefault="00822D4E" w:rsidP="00835178">
      <w:pPr>
        <w:ind w:left="720"/>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822D4E" w:rsidRPr="00835178" w:rsidRDefault="00822D4E" w:rsidP="00835178">
      <w:pPr>
        <w:ind w:firstLine="540"/>
        <w:rPr>
          <w:rFonts w:ascii="Palatino Linotype" w:hAnsi="Palatino Linotype"/>
          <w:sz w:val="24"/>
          <w:szCs w:val="24"/>
        </w:rPr>
      </w:pPr>
    </w:p>
    <w:p w:rsidR="00822D4E" w:rsidRPr="00835178" w:rsidRDefault="00822D4E" w:rsidP="00835178">
      <w:pPr>
        <w:numPr>
          <w:ilvl w:val="2"/>
          <w:numId w:val="24"/>
        </w:numPr>
        <w:rPr>
          <w:rFonts w:ascii="Palatino Linotype" w:hAnsi="Palatino Linotype"/>
          <w:b/>
          <w:sz w:val="24"/>
          <w:szCs w:val="24"/>
        </w:rPr>
      </w:pPr>
      <w:r w:rsidRPr="00835178">
        <w:rPr>
          <w:rFonts w:ascii="Palatino Linotype" w:hAnsi="Palatino Linotype"/>
          <w:b/>
          <w:kern w:val="1"/>
          <w:sz w:val="24"/>
          <w:szCs w:val="24"/>
          <w:lang w:eastAsia="hi-IN" w:bidi="hi-IN"/>
        </w:rPr>
        <w:t>Munkaviszony létesítése</w:t>
      </w:r>
      <w:r w:rsidRPr="00835178">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i/>
          <w:sz w:val="24"/>
          <w:szCs w:val="24"/>
        </w:rPr>
        <w:t>4 óra</w:t>
      </w:r>
    </w:p>
    <w:p w:rsidR="00822D4E" w:rsidRPr="00835178" w:rsidRDefault="00822D4E" w:rsidP="00835178">
      <w:pPr>
        <w:ind w:left="708"/>
        <w:jc w:val="both"/>
        <w:rPr>
          <w:rFonts w:ascii="Palatino Linotype" w:hAnsi="Palatino Linotype"/>
          <w:sz w:val="24"/>
          <w:szCs w:val="24"/>
        </w:rPr>
      </w:pPr>
      <w:r w:rsidRPr="00835178">
        <w:rPr>
          <w:rFonts w:ascii="Palatino Linotype" w:hAnsi="Palatino Linotype"/>
          <w:sz w:val="24"/>
          <w:szCs w:val="24"/>
        </w:rPr>
        <w:t>Munkaviszony létrejötte, fajtái: munkaszerződés, teljes- és részmunkaidő, határozott és határozatlan munkaviszony, minimálbér és garantált bérminimum, képviselet szabályai, elállás szabályai, próbaidő.</w:t>
      </w:r>
    </w:p>
    <w:p w:rsidR="00822D4E" w:rsidRPr="00835178" w:rsidRDefault="00822D4E" w:rsidP="00835178">
      <w:pPr>
        <w:ind w:left="708"/>
        <w:jc w:val="both"/>
        <w:rPr>
          <w:rFonts w:ascii="Palatino Linotype" w:hAnsi="Palatino Linotype"/>
          <w:sz w:val="24"/>
          <w:szCs w:val="24"/>
        </w:rPr>
      </w:pPr>
      <w:r w:rsidRPr="00835178">
        <w:rPr>
          <w:rFonts w:ascii="Palatino Linotype" w:hAnsi="Palatino Linotype"/>
          <w:sz w:val="24"/>
          <w:szCs w:val="24"/>
        </w:rPr>
        <w:t>Munkavállaláshoz szükséges iratok, munkaviszony megszűnésekor a munkáltató által kiadandó dokumentumok.</w:t>
      </w:r>
    </w:p>
    <w:p w:rsidR="00822D4E" w:rsidRPr="00835178" w:rsidRDefault="00822D4E" w:rsidP="00835178">
      <w:pPr>
        <w:ind w:left="708"/>
        <w:jc w:val="both"/>
        <w:rPr>
          <w:rFonts w:ascii="Palatino Linotype" w:hAnsi="Palatino Linotype"/>
          <w:sz w:val="24"/>
          <w:szCs w:val="24"/>
        </w:rPr>
      </w:pPr>
      <w:r w:rsidRPr="00835178">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822D4E" w:rsidRPr="00835178" w:rsidRDefault="00822D4E" w:rsidP="00835178">
      <w:pPr>
        <w:ind w:left="708"/>
        <w:jc w:val="both"/>
        <w:rPr>
          <w:rFonts w:ascii="Palatino Linotype" w:hAnsi="Palatino Linotype"/>
          <w:sz w:val="24"/>
          <w:szCs w:val="24"/>
        </w:rPr>
      </w:pPr>
    </w:p>
    <w:p w:rsidR="00822D4E" w:rsidRPr="00835178" w:rsidRDefault="00822D4E" w:rsidP="00835178">
      <w:pPr>
        <w:numPr>
          <w:ilvl w:val="2"/>
          <w:numId w:val="24"/>
        </w:numPr>
        <w:rPr>
          <w:rFonts w:ascii="Palatino Linotype" w:hAnsi="Palatino Linotype"/>
          <w:b/>
          <w:sz w:val="24"/>
          <w:szCs w:val="24"/>
        </w:rPr>
      </w:pPr>
      <w:r w:rsidRPr="00835178">
        <w:rPr>
          <w:rFonts w:ascii="Palatino Linotype" w:hAnsi="Palatino Linotype"/>
          <w:b/>
          <w:kern w:val="1"/>
          <w:sz w:val="24"/>
          <w:szCs w:val="24"/>
          <w:lang w:eastAsia="hi-IN" w:bidi="hi-IN"/>
        </w:rPr>
        <w:lastRenderedPageBreak/>
        <w:t>Álláskeresés</w:t>
      </w:r>
      <w:r w:rsidRPr="00835178">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i/>
          <w:sz w:val="24"/>
          <w:szCs w:val="24"/>
        </w:rPr>
        <w:t>4 óra</w:t>
      </w:r>
    </w:p>
    <w:p w:rsidR="00822D4E" w:rsidRPr="00835178" w:rsidRDefault="00822D4E" w:rsidP="00835178">
      <w:pPr>
        <w:ind w:left="720"/>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822D4E" w:rsidRPr="00835178" w:rsidRDefault="00822D4E" w:rsidP="00835178">
      <w:pPr>
        <w:ind w:left="720"/>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835178">
        <w:rPr>
          <w:rFonts w:ascii="Palatino Linotype" w:hAnsi="Palatino Linotype"/>
          <w:kern w:val="1"/>
          <w:sz w:val="24"/>
          <w:szCs w:val="24"/>
          <w:lang w:eastAsia="hi-IN" w:bidi="hi-IN"/>
        </w:rPr>
        <w:t>Europass</w:t>
      </w:r>
      <w:proofErr w:type="spellEnd"/>
      <w:r w:rsidRPr="00835178">
        <w:rPr>
          <w:rFonts w:ascii="Palatino Linotype" w:hAnsi="Palatino Linotype"/>
          <w:kern w:val="1"/>
          <w:sz w:val="24"/>
          <w:szCs w:val="24"/>
          <w:lang w:eastAsia="hi-IN" w:bidi="hi-IN"/>
        </w:rPr>
        <w:t>, amerikai típusú, önéletrajzban szereplő email cím és fénykép megválasztása, motivációs levél felépítése.</w:t>
      </w:r>
    </w:p>
    <w:p w:rsidR="00822D4E" w:rsidRPr="00835178" w:rsidRDefault="00822D4E" w:rsidP="00835178">
      <w:pPr>
        <w:ind w:left="720"/>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822D4E" w:rsidRPr="00835178" w:rsidRDefault="00822D4E" w:rsidP="00835178">
      <w:pPr>
        <w:ind w:left="720"/>
        <w:jc w:val="both"/>
        <w:rPr>
          <w:rFonts w:ascii="Palatino Linotype" w:hAnsi="Palatino Linotype"/>
          <w:kern w:val="1"/>
          <w:sz w:val="24"/>
          <w:szCs w:val="24"/>
          <w:lang w:eastAsia="hi-IN" w:bidi="hi-IN"/>
        </w:rPr>
      </w:pPr>
      <w:proofErr w:type="spellStart"/>
      <w:r w:rsidRPr="00835178">
        <w:rPr>
          <w:rFonts w:ascii="Palatino Linotype" w:hAnsi="Palatino Linotype"/>
          <w:kern w:val="1"/>
          <w:sz w:val="24"/>
          <w:szCs w:val="24"/>
          <w:lang w:eastAsia="hi-IN" w:bidi="hi-IN"/>
        </w:rPr>
        <w:t>Munkaerőpiaci</w:t>
      </w:r>
      <w:proofErr w:type="spellEnd"/>
      <w:r w:rsidRPr="00835178">
        <w:rPr>
          <w:rFonts w:ascii="Palatino Linotyp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822D4E" w:rsidRPr="00835178" w:rsidRDefault="00822D4E" w:rsidP="00835178">
      <w:pPr>
        <w:ind w:left="720"/>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Állásinterjú: felkészülés, megjelenés, szereplés az állásinterjún, testbeszéd szerepe.</w:t>
      </w:r>
    </w:p>
    <w:p w:rsidR="00822D4E" w:rsidRPr="00835178" w:rsidRDefault="00822D4E" w:rsidP="00835178">
      <w:pPr>
        <w:ind w:left="720"/>
        <w:rPr>
          <w:rFonts w:ascii="Palatino Linotype" w:hAnsi="Palatino Linotype"/>
          <w:sz w:val="24"/>
          <w:szCs w:val="24"/>
        </w:rPr>
      </w:pPr>
    </w:p>
    <w:p w:rsidR="00822D4E" w:rsidRPr="00835178" w:rsidRDefault="00822D4E" w:rsidP="00835178">
      <w:pPr>
        <w:numPr>
          <w:ilvl w:val="2"/>
          <w:numId w:val="24"/>
        </w:numPr>
        <w:rPr>
          <w:rFonts w:ascii="Palatino Linotype" w:hAnsi="Palatino Linotype"/>
          <w:b/>
          <w:sz w:val="24"/>
          <w:szCs w:val="24"/>
        </w:rPr>
      </w:pPr>
      <w:r w:rsidRPr="00835178">
        <w:rPr>
          <w:rFonts w:ascii="Palatino Linotype" w:hAnsi="Palatino Linotype"/>
          <w:b/>
          <w:kern w:val="1"/>
          <w:sz w:val="24"/>
          <w:szCs w:val="24"/>
          <w:lang w:eastAsia="hi-IN" w:bidi="hi-IN"/>
        </w:rPr>
        <w:t>Munkanélküliség</w:t>
      </w:r>
      <w:r w:rsidRPr="00835178">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i/>
          <w:sz w:val="24"/>
          <w:szCs w:val="24"/>
        </w:rPr>
        <w:t>4 óra</w:t>
      </w:r>
    </w:p>
    <w:p w:rsidR="00822D4E" w:rsidRPr="00835178" w:rsidRDefault="00822D4E" w:rsidP="00835178">
      <w:pPr>
        <w:ind w:left="720"/>
        <w:jc w:val="both"/>
        <w:rPr>
          <w:rFonts w:ascii="Palatino Linotype" w:hAnsi="Palatino Linotype"/>
          <w:sz w:val="24"/>
          <w:szCs w:val="24"/>
        </w:rPr>
      </w:pPr>
      <w:r w:rsidRPr="00835178">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822D4E" w:rsidRPr="00835178" w:rsidRDefault="00822D4E" w:rsidP="00835178">
      <w:pPr>
        <w:ind w:left="720"/>
        <w:jc w:val="both"/>
        <w:rPr>
          <w:rFonts w:ascii="Palatino Linotype" w:hAnsi="Palatino Linotype"/>
          <w:sz w:val="24"/>
          <w:szCs w:val="24"/>
        </w:rPr>
      </w:pPr>
      <w:r w:rsidRPr="00835178">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822D4E" w:rsidRPr="00835178" w:rsidRDefault="00822D4E" w:rsidP="00835178">
      <w:pPr>
        <w:ind w:left="720"/>
        <w:jc w:val="both"/>
        <w:rPr>
          <w:rFonts w:ascii="Palatino Linotype" w:hAnsi="Palatino Linotype"/>
          <w:sz w:val="24"/>
          <w:szCs w:val="24"/>
        </w:rPr>
      </w:pPr>
      <w:r w:rsidRPr="00835178">
        <w:rPr>
          <w:rFonts w:ascii="Palatino Linotype" w:hAnsi="Palatino Linotype"/>
          <w:sz w:val="24"/>
          <w:szCs w:val="24"/>
        </w:rPr>
        <w:t xml:space="preserve">Foglalkoztatást helyettesítő támogatás. </w:t>
      </w:r>
    </w:p>
    <w:p w:rsidR="00822D4E" w:rsidRPr="00835178" w:rsidRDefault="00822D4E" w:rsidP="00835178">
      <w:pPr>
        <w:ind w:left="720"/>
        <w:jc w:val="both"/>
        <w:rPr>
          <w:rFonts w:ascii="Palatino Linotype" w:hAnsi="Palatino Linotype"/>
          <w:sz w:val="24"/>
          <w:szCs w:val="24"/>
        </w:rPr>
      </w:pPr>
      <w:r w:rsidRPr="00835178">
        <w:rPr>
          <w:rFonts w:ascii="Palatino Linotype" w:hAnsi="Palatino Linotype"/>
          <w:sz w:val="24"/>
          <w:szCs w:val="24"/>
        </w:rPr>
        <w:t xml:space="preserve">Közfoglalkoztatás: </w:t>
      </w:r>
      <w:proofErr w:type="spellStart"/>
      <w:r w:rsidRPr="00835178">
        <w:rPr>
          <w:rFonts w:ascii="Palatino Linotype" w:hAnsi="Palatino Linotype"/>
          <w:sz w:val="24"/>
          <w:szCs w:val="24"/>
        </w:rPr>
        <w:t>közfoglalkoztatás</w:t>
      </w:r>
      <w:proofErr w:type="spellEnd"/>
      <w:r w:rsidRPr="00835178">
        <w:rPr>
          <w:rFonts w:ascii="Palatino Linotype" w:hAnsi="Palatino Linotype"/>
          <w:sz w:val="24"/>
          <w:szCs w:val="24"/>
        </w:rPr>
        <w:t xml:space="preserve"> célja, közfoglalkozatás célcsoportja, közfoglalkozatás főbb szabályai</w:t>
      </w:r>
    </w:p>
    <w:p w:rsidR="00822D4E" w:rsidRPr="00835178" w:rsidRDefault="00822D4E" w:rsidP="00835178">
      <w:pPr>
        <w:ind w:left="720"/>
        <w:jc w:val="both"/>
        <w:rPr>
          <w:rFonts w:ascii="Palatino Linotype" w:hAnsi="Palatino Linotype"/>
          <w:sz w:val="24"/>
          <w:szCs w:val="24"/>
        </w:rPr>
      </w:pPr>
      <w:r w:rsidRPr="00835178">
        <w:rPr>
          <w:rFonts w:ascii="Palatino Linotype" w:hAnsi="Palatino Linotype"/>
          <w:sz w:val="24"/>
          <w:szCs w:val="24"/>
        </w:rPr>
        <w:t xml:space="preserve">Munkaügyi szervezet: Nemzeti Foglalkoztatási Szervezet (NFSZ) felépítése, Nemzeti Munkaügyi Hivatal, munkaügyi központ, kirendeltség feladatai. </w:t>
      </w:r>
    </w:p>
    <w:p w:rsidR="00822D4E" w:rsidRPr="00835178" w:rsidRDefault="00822D4E" w:rsidP="00835178">
      <w:pPr>
        <w:ind w:left="720"/>
        <w:jc w:val="both"/>
        <w:rPr>
          <w:rFonts w:ascii="Palatino Linotype" w:hAnsi="Palatino Linotype"/>
          <w:sz w:val="24"/>
          <w:szCs w:val="24"/>
        </w:rPr>
      </w:pPr>
      <w:r w:rsidRPr="00835178">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822D4E" w:rsidRPr="00835178" w:rsidRDefault="00822D4E" w:rsidP="00835178">
      <w:pPr>
        <w:ind w:left="720"/>
        <w:jc w:val="both"/>
        <w:rPr>
          <w:rFonts w:ascii="Palatino Linotype" w:hAnsi="Palatino Linotype"/>
          <w:sz w:val="24"/>
          <w:szCs w:val="24"/>
        </w:rPr>
      </w:pPr>
      <w:r w:rsidRPr="00835178">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822D4E" w:rsidRPr="00835178" w:rsidRDefault="00822D4E" w:rsidP="00835178">
      <w:pPr>
        <w:ind w:left="720"/>
        <w:jc w:val="both"/>
        <w:rPr>
          <w:rFonts w:ascii="Palatino Linotype" w:hAnsi="Palatino Linotype"/>
          <w:sz w:val="24"/>
          <w:szCs w:val="24"/>
        </w:rPr>
      </w:pPr>
      <w:r w:rsidRPr="00835178">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822D4E" w:rsidRPr="00835178" w:rsidRDefault="00822D4E" w:rsidP="00835178">
      <w:pPr>
        <w:ind w:left="720"/>
        <w:jc w:val="both"/>
        <w:rPr>
          <w:rFonts w:ascii="Palatino Linotype" w:hAnsi="Palatino Linotype"/>
          <w:sz w:val="24"/>
          <w:szCs w:val="24"/>
        </w:rPr>
      </w:pPr>
    </w:p>
    <w:p w:rsidR="00822D4E" w:rsidRPr="00835178" w:rsidRDefault="00822D4E" w:rsidP="00835178">
      <w:pPr>
        <w:rPr>
          <w:rFonts w:ascii="Palatino Linotype" w:hAnsi="Palatino Linotype"/>
          <w:sz w:val="24"/>
          <w:szCs w:val="24"/>
        </w:rPr>
      </w:pPr>
    </w:p>
    <w:p w:rsidR="00822D4E" w:rsidRPr="00835178" w:rsidRDefault="00822D4E" w:rsidP="00835178">
      <w:pPr>
        <w:widowControl w:val="0"/>
        <w:numPr>
          <w:ilvl w:val="1"/>
          <w:numId w:val="24"/>
        </w:numPr>
        <w:suppressAutoHyphens/>
        <w:jc w:val="both"/>
        <w:rPr>
          <w:rFonts w:ascii="Palatino Linotype" w:hAnsi="Palatino Linotype"/>
          <w:b/>
          <w:i/>
          <w:sz w:val="24"/>
          <w:szCs w:val="24"/>
        </w:rPr>
      </w:pPr>
      <w:r w:rsidRPr="00835178">
        <w:rPr>
          <w:rFonts w:ascii="Palatino Linotype" w:hAnsi="Palatino Linotype"/>
          <w:b/>
          <w:i/>
          <w:sz w:val="24"/>
          <w:szCs w:val="24"/>
        </w:rPr>
        <w:t xml:space="preserve">A képzés javasolt helyszíne </w:t>
      </w:r>
      <w:r w:rsidRPr="00835178">
        <w:rPr>
          <w:rFonts w:ascii="Palatino Linotype" w:hAnsi="Palatino Linotype"/>
          <w:b/>
          <w:i/>
          <w:kern w:val="1"/>
          <w:sz w:val="24"/>
          <w:szCs w:val="24"/>
          <w:lang w:eastAsia="hi-IN" w:bidi="hi-IN"/>
        </w:rPr>
        <w:t>(ajánlás)</w:t>
      </w:r>
    </w:p>
    <w:p w:rsidR="00822D4E" w:rsidRPr="00835178" w:rsidRDefault="00822D4E" w:rsidP="00835178">
      <w:pPr>
        <w:widowControl w:val="0"/>
        <w:suppressAutoHyphens/>
        <w:ind w:left="792"/>
        <w:jc w:val="both"/>
        <w:rPr>
          <w:rFonts w:ascii="Palatino Linotype" w:hAnsi="Palatino Linotype"/>
          <w:bCs/>
          <w:sz w:val="24"/>
          <w:szCs w:val="24"/>
        </w:rPr>
      </w:pPr>
      <w:r w:rsidRPr="00835178">
        <w:rPr>
          <w:rFonts w:ascii="Palatino Linotype" w:hAnsi="Palatino Linotype"/>
          <w:kern w:val="1"/>
          <w:sz w:val="24"/>
          <w:szCs w:val="24"/>
          <w:lang w:eastAsia="hi-IN" w:bidi="hi-IN"/>
        </w:rPr>
        <w:t xml:space="preserve">- </w:t>
      </w:r>
    </w:p>
    <w:p w:rsidR="00822D4E" w:rsidRPr="00835178" w:rsidRDefault="00822D4E" w:rsidP="00835178">
      <w:pPr>
        <w:ind w:left="792"/>
        <w:jc w:val="both"/>
        <w:rPr>
          <w:rFonts w:ascii="Palatino Linotype" w:hAnsi="Palatino Linotype"/>
          <w:b/>
          <w:bCs/>
          <w:sz w:val="24"/>
          <w:szCs w:val="24"/>
        </w:rPr>
      </w:pPr>
    </w:p>
    <w:p w:rsidR="00822D4E" w:rsidRPr="00835178" w:rsidRDefault="00822D4E" w:rsidP="00835178">
      <w:pPr>
        <w:widowControl w:val="0"/>
        <w:numPr>
          <w:ilvl w:val="1"/>
          <w:numId w:val="24"/>
        </w:numPr>
        <w:suppressAutoHyphens/>
        <w:jc w:val="both"/>
        <w:rPr>
          <w:rFonts w:ascii="Palatino Linotype" w:hAnsi="Palatino Linotype"/>
          <w:b/>
          <w:bCs/>
          <w:sz w:val="24"/>
          <w:szCs w:val="24"/>
        </w:rPr>
      </w:pPr>
      <w:r w:rsidRPr="00835178">
        <w:rPr>
          <w:rFonts w:ascii="Palatino Linotype" w:hAnsi="Palatino Linotype"/>
          <w:b/>
          <w:bCs/>
          <w:i/>
          <w:sz w:val="24"/>
          <w:szCs w:val="24"/>
        </w:rPr>
        <w:t>A tantárgy elsajátítása során alkalmazható sajátos módszerek, tanulói tevékenységformák (ajánlás)</w:t>
      </w:r>
    </w:p>
    <w:p w:rsidR="00822D4E" w:rsidRPr="00835178" w:rsidRDefault="00822D4E" w:rsidP="00835178">
      <w:pPr>
        <w:widowControl w:val="0"/>
        <w:suppressAutoHyphens/>
        <w:jc w:val="both"/>
        <w:rPr>
          <w:rFonts w:ascii="Palatino Linotype" w:hAnsi="Palatino Linotype"/>
          <w:b/>
          <w:bCs/>
          <w:sz w:val="24"/>
          <w:szCs w:val="24"/>
        </w:rPr>
      </w:pPr>
    </w:p>
    <w:p w:rsidR="00822D4E" w:rsidRPr="00835178" w:rsidRDefault="00822D4E" w:rsidP="00835178">
      <w:pPr>
        <w:widowControl w:val="0"/>
        <w:numPr>
          <w:ilvl w:val="2"/>
          <w:numId w:val="24"/>
        </w:numPr>
        <w:suppressAutoHyphens/>
        <w:jc w:val="both"/>
        <w:rPr>
          <w:rFonts w:ascii="Palatino Linotype" w:hAnsi="Palatino Linotype"/>
          <w:b/>
          <w:bCs/>
          <w:i/>
          <w:sz w:val="24"/>
          <w:szCs w:val="24"/>
        </w:rPr>
      </w:pPr>
      <w:r w:rsidRPr="00835178">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22D4E" w:rsidRPr="00835178" w:rsidTr="00BA107E">
        <w:trPr>
          <w:jc w:val="center"/>
        </w:trPr>
        <w:tc>
          <w:tcPr>
            <w:tcW w:w="994" w:type="dxa"/>
            <w:vMerge w:val="restart"/>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Sorszám</w:t>
            </w:r>
          </w:p>
        </w:tc>
        <w:tc>
          <w:tcPr>
            <w:tcW w:w="2800" w:type="dxa"/>
            <w:vMerge w:val="restart"/>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 xml:space="preserve">Alkalmazott oktatási </w:t>
            </w:r>
          </w:p>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módszer neve</w:t>
            </w:r>
          </w:p>
        </w:tc>
        <w:tc>
          <w:tcPr>
            <w:tcW w:w="2835" w:type="dxa"/>
            <w:gridSpan w:val="3"/>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A tanulói tevékenység szervezeti kerete</w:t>
            </w:r>
          </w:p>
        </w:tc>
        <w:tc>
          <w:tcPr>
            <w:tcW w:w="2659" w:type="dxa"/>
            <w:vMerge w:val="restart"/>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 xml:space="preserve">Alkalmazandó eszközök és felszerelések </w:t>
            </w:r>
          </w:p>
        </w:tc>
      </w:tr>
      <w:tr w:rsidR="00822D4E" w:rsidRPr="00835178" w:rsidTr="00BA107E">
        <w:trPr>
          <w:jc w:val="center"/>
        </w:trPr>
        <w:tc>
          <w:tcPr>
            <w:tcW w:w="994" w:type="dxa"/>
            <w:vMerge/>
            <w:vAlign w:val="center"/>
          </w:tcPr>
          <w:p w:rsidR="00822D4E" w:rsidRPr="00835178" w:rsidRDefault="00822D4E" w:rsidP="00BA107E">
            <w:pPr>
              <w:jc w:val="center"/>
              <w:rPr>
                <w:rFonts w:ascii="Palatino Linotype" w:hAnsi="Palatino Linotype"/>
                <w:b/>
                <w:sz w:val="20"/>
                <w:szCs w:val="20"/>
              </w:rPr>
            </w:pPr>
          </w:p>
        </w:tc>
        <w:tc>
          <w:tcPr>
            <w:tcW w:w="2800" w:type="dxa"/>
            <w:vMerge/>
            <w:vAlign w:val="center"/>
          </w:tcPr>
          <w:p w:rsidR="00822D4E" w:rsidRPr="00835178" w:rsidRDefault="00822D4E" w:rsidP="00BA107E">
            <w:pPr>
              <w:rPr>
                <w:rFonts w:ascii="Palatino Linotype" w:hAnsi="Palatino Linotype"/>
                <w:b/>
                <w:sz w:val="20"/>
                <w:szCs w:val="20"/>
              </w:rPr>
            </w:pPr>
          </w:p>
        </w:tc>
        <w:tc>
          <w:tcPr>
            <w:tcW w:w="945" w:type="dxa"/>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egyéni</w:t>
            </w:r>
          </w:p>
        </w:tc>
        <w:tc>
          <w:tcPr>
            <w:tcW w:w="945" w:type="dxa"/>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csoport</w:t>
            </w:r>
          </w:p>
        </w:tc>
        <w:tc>
          <w:tcPr>
            <w:tcW w:w="945" w:type="dxa"/>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osztály</w:t>
            </w:r>
          </w:p>
        </w:tc>
        <w:tc>
          <w:tcPr>
            <w:tcW w:w="2659" w:type="dxa"/>
            <w:vMerge/>
            <w:vAlign w:val="center"/>
          </w:tcPr>
          <w:p w:rsidR="00822D4E" w:rsidRPr="00835178" w:rsidRDefault="00822D4E" w:rsidP="00BA107E">
            <w:pPr>
              <w:jc w:val="center"/>
              <w:rPr>
                <w:rFonts w:ascii="Palatino Linotype" w:hAnsi="Palatino Linotype"/>
                <w:b/>
                <w:sz w:val="20"/>
                <w:szCs w:val="20"/>
              </w:rPr>
            </w:pPr>
          </w:p>
        </w:tc>
      </w:tr>
      <w:tr w:rsidR="00822D4E" w:rsidRPr="00835178" w:rsidTr="00BA107E">
        <w:trPr>
          <w:jc w:val="center"/>
        </w:trPr>
        <w:tc>
          <w:tcPr>
            <w:tcW w:w="994"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1.1</w:t>
            </w:r>
          </w:p>
        </w:tc>
        <w:tc>
          <w:tcPr>
            <w:tcW w:w="2800" w:type="dxa"/>
            <w:vAlign w:val="center"/>
          </w:tcPr>
          <w:p w:rsidR="00822D4E" w:rsidRPr="00835178" w:rsidRDefault="00822D4E" w:rsidP="00BA107E">
            <w:pPr>
              <w:rPr>
                <w:rFonts w:ascii="Palatino Linotype" w:hAnsi="Palatino Linotype"/>
                <w:sz w:val="20"/>
                <w:szCs w:val="20"/>
              </w:rPr>
            </w:pPr>
            <w:r w:rsidRPr="00835178">
              <w:rPr>
                <w:rFonts w:ascii="Palatino Linotype" w:hAnsi="Palatino Linotype"/>
                <w:sz w:val="20"/>
                <w:szCs w:val="20"/>
              </w:rPr>
              <w:t>magyarázat</w:t>
            </w:r>
          </w:p>
        </w:tc>
        <w:tc>
          <w:tcPr>
            <w:tcW w:w="945"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p>
        </w:tc>
        <w:tc>
          <w:tcPr>
            <w:tcW w:w="2659"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994"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1.4.</w:t>
            </w:r>
          </w:p>
        </w:tc>
        <w:tc>
          <w:tcPr>
            <w:tcW w:w="2800" w:type="dxa"/>
            <w:vAlign w:val="center"/>
          </w:tcPr>
          <w:p w:rsidR="00822D4E" w:rsidRPr="00835178" w:rsidRDefault="00822D4E" w:rsidP="00BA107E">
            <w:pPr>
              <w:rPr>
                <w:rFonts w:ascii="Palatino Linotype" w:hAnsi="Palatino Linotype"/>
                <w:sz w:val="20"/>
                <w:szCs w:val="20"/>
              </w:rPr>
            </w:pPr>
            <w:r w:rsidRPr="00835178">
              <w:rPr>
                <w:rFonts w:ascii="Palatino Linotype" w:hAnsi="Palatino Linotype"/>
                <w:sz w:val="20"/>
                <w:szCs w:val="20"/>
              </w:rPr>
              <w:t>megbeszélés</w:t>
            </w: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945" w:type="dxa"/>
            <w:vAlign w:val="center"/>
          </w:tcPr>
          <w:p w:rsidR="00822D4E" w:rsidRPr="00835178" w:rsidRDefault="00822D4E" w:rsidP="00BA107E">
            <w:pPr>
              <w:jc w:val="center"/>
              <w:rPr>
                <w:rFonts w:ascii="Palatino Linotype" w:hAnsi="Palatino Linotype"/>
                <w:sz w:val="20"/>
                <w:szCs w:val="20"/>
              </w:rPr>
            </w:pPr>
          </w:p>
        </w:tc>
        <w:tc>
          <w:tcPr>
            <w:tcW w:w="2659"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994"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1.5.</w:t>
            </w:r>
          </w:p>
        </w:tc>
        <w:tc>
          <w:tcPr>
            <w:tcW w:w="2800" w:type="dxa"/>
            <w:vAlign w:val="center"/>
          </w:tcPr>
          <w:p w:rsidR="00822D4E" w:rsidRPr="00835178" w:rsidRDefault="00822D4E" w:rsidP="00BA107E">
            <w:pPr>
              <w:rPr>
                <w:rFonts w:ascii="Palatino Linotype" w:hAnsi="Palatino Linotype"/>
                <w:sz w:val="20"/>
                <w:szCs w:val="20"/>
              </w:rPr>
            </w:pPr>
            <w:r w:rsidRPr="00835178">
              <w:rPr>
                <w:rFonts w:ascii="Palatino Linotype" w:hAnsi="Palatino Linotype"/>
                <w:sz w:val="20"/>
                <w:szCs w:val="20"/>
              </w:rPr>
              <w:t>vita</w:t>
            </w: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945" w:type="dxa"/>
            <w:vAlign w:val="center"/>
          </w:tcPr>
          <w:p w:rsidR="00822D4E" w:rsidRPr="00835178" w:rsidRDefault="00822D4E" w:rsidP="00BA107E">
            <w:pPr>
              <w:jc w:val="center"/>
              <w:rPr>
                <w:rFonts w:ascii="Palatino Linotype" w:hAnsi="Palatino Linotype"/>
                <w:sz w:val="20"/>
                <w:szCs w:val="20"/>
              </w:rPr>
            </w:pPr>
          </w:p>
        </w:tc>
        <w:tc>
          <w:tcPr>
            <w:tcW w:w="2659"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994"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1.6.</w:t>
            </w:r>
          </w:p>
        </w:tc>
        <w:tc>
          <w:tcPr>
            <w:tcW w:w="2800" w:type="dxa"/>
            <w:vAlign w:val="center"/>
          </w:tcPr>
          <w:p w:rsidR="00822D4E" w:rsidRPr="00835178" w:rsidRDefault="00822D4E" w:rsidP="00BA107E">
            <w:pPr>
              <w:rPr>
                <w:rFonts w:ascii="Palatino Linotype" w:hAnsi="Palatino Linotype"/>
                <w:sz w:val="20"/>
                <w:szCs w:val="20"/>
              </w:rPr>
            </w:pPr>
            <w:r w:rsidRPr="00835178">
              <w:rPr>
                <w:rFonts w:ascii="Palatino Linotype" w:hAnsi="Palatino Linotype"/>
                <w:sz w:val="20"/>
                <w:szCs w:val="20"/>
              </w:rPr>
              <w:t>szemléltetés</w:t>
            </w: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2659"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994"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1.10.</w:t>
            </w:r>
          </w:p>
        </w:tc>
        <w:tc>
          <w:tcPr>
            <w:tcW w:w="2800" w:type="dxa"/>
            <w:vAlign w:val="center"/>
          </w:tcPr>
          <w:p w:rsidR="00822D4E" w:rsidRPr="00835178" w:rsidRDefault="00822D4E" w:rsidP="00BA107E">
            <w:pPr>
              <w:rPr>
                <w:rFonts w:ascii="Palatino Linotype" w:hAnsi="Palatino Linotype"/>
                <w:sz w:val="20"/>
                <w:szCs w:val="20"/>
              </w:rPr>
            </w:pPr>
            <w:r w:rsidRPr="00835178">
              <w:rPr>
                <w:rFonts w:ascii="Palatino Linotype" w:hAnsi="Palatino Linotype"/>
                <w:sz w:val="20"/>
                <w:szCs w:val="20"/>
              </w:rPr>
              <w:t>szerepjáték</w:t>
            </w: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945" w:type="dxa"/>
            <w:vAlign w:val="center"/>
          </w:tcPr>
          <w:p w:rsidR="00822D4E" w:rsidRPr="00835178" w:rsidRDefault="00822D4E" w:rsidP="00BA107E">
            <w:pPr>
              <w:jc w:val="center"/>
              <w:rPr>
                <w:rFonts w:ascii="Palatino Linotype" w:hAnsi="Palatino Linotype"/>
                <w:sz w:val="20"/>
                <w:szCs w:val="20"/>
              </w:rPr>
            </w:pPr>
          </w:p>
        </w:tc>
        <w:tc>
          <w:tcPr>
            <w:tcW w:w="2659"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994"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1.11.</w:t>
            </w:r>
          </w:p>
        </w:tc>
        <w:tc>
          <w:tcPr>
            <w:tcW w:w="2800" w:type="dxa"/>
            <w:vAlign w:val="center"/>
          </w:tcPr>
          <w:p w:rsidR="00822D4E" w:rsidRPr="00835178" w:rsidRDefault="00822D4E" w:rsidP="00BA107E">
            <w:pPr>
              <w:rPr>
                <w:rFonts w:ascii="Palatino Linotype" w:hAnsi="Palatino Linotype"/>
                <w:sz w:val="20"/>
                <w:szCs w:val="20"/>
              </w:rPr>
            </w:pPr>
            <w:r w:rsidRPr="00835178">
              <w:rPr>
                <w:rFonts w:ascii="Palatino Linotype" w:hAnsi="Palatino Linotype"/>
                <w:sz w:val="20"/>
                <w:szCs w:val="20"/>
              </w:rPr>
              <w:t>házi feladat</w:t>
            </w: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2659" w:type="dxa"/>
            <w:vAlign w:val="center"/>
          </w:tcPr>
          <w:p w:rsidR="00822D4E" w:rsidRPr="00835178" w:rsidRDefault="00822D4E" w:rsidP="00BA107E">
            <w:pPr>
              <w:jc w:val="center"/>
              <w:rPr>
                <w:rFonts w:ascii="Palatino Linotype" w:hAnsi="Palatino Linotype"/>
                <w:sz w:val="20"/>
                <w:szCs w:val="20"/>
              </w:rPr>
            </w:pPr>
          </w:p>
        </w:tc>
      </w:tr>
    </w:tbl>
    <w:p w:rsidR="00822D4E" w:rsidRPr="00835178" w:rsidRDefault="00822D4E" w:rsidP="00835178">
      <w:pPr>
        <w:ind w:left="1080"/>
        <w:jc w:val="both"/>
        <w:rPr>
          <w:rFonts w:ascii="Palatino Linotype" w:hAnsi="Palatino Linotype"/>
          <w:iCs/>
          <w:sz w:val="24"/>
          <w:szCs w:val="24"/>
        </w:rPr>
      </w:pPr>
    </w:p>
    <w:p w:rsidR="00822D4E" w:rsidRPr="00835178" w:rsidRDefault="00822D4E" w:rsidP="00835178">
      <w:pPr>
        <w:widowControl w:val="0"/>
        <w:numPr>
          <w:ilvl w:val="2"/>
          <w:numId w:val="24"/>
        </w:numPr>
        <w:suppressAutoHyphens/>
        <w:jc w:val="both"/>
        <w:rPr>
          <w:rFonts w:ascii="Palatino Linotype" w:hAnsi="Palatino Linotype"/>
          <w:b/>
          <w:bCs/>
          <w:i/>
          <w:sz w:val="24"/>
          <w:szCs w:val="24"/>
        </w:rPr>
      </w:pPr>
      <w:r w:rsidRPr="0083517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22D4E" w:rsidRPr="00835178" w:rsidTr="00BA107E">
        <w:trPr>
          <w:cantSplit/>
          <w:trHeight w:val="921"/>
          <w:jc w:val="center"/>
        </w:trPr>
        <w:tc>
          <w:tcPr>
            <w:tcW w:w="828" w:type="dxa"/>
            <w:vMerge w:val="restart"/>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Sor-szám</w:t>
            </w:r>
          </w:p>
        </w:tc>
        <w:tc>
          <w:tcPr>
            <w:tcW w:w="3621" w:type="dxa"/>
            <w:vMerge w:val="restart"/>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Tanulói tevékenységforma</w:t>
            </w:r>
          </w:p>
        </w:tc>
        <w:tc>
          <w:tcPr>
            <w:tcW w:w="2370" w:type="dxa"/>
            <w:gridSpan w:val="3"/>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Tanulói tevékenység szervezési kerete</w:t>
            </w:r>
          </w:p>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(differenciálási módok)</w:t>
            </w:r>
          </w:p>
        </w:tc>
        <w:tc>
          <w:tcPr>
            <w:tcW w:w="2190" w:type="dxa"/>
            <w:vMerge w:val="restart"/>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 xml:space="preserve">Alkalmazandó eszközök és felszerelések </w:t>
            </w:r>
          </w:p>
        </w:tc>
      </w:tr>
      <w:tr w:rsidR="00822D4E" w:rsidRPr="00835178" w:rsidTr="00BA107E">
        <w:trPr>
          <w:cantSplit/>
          <w:trHeight w:val="1076"/>
          <w:jc w:val="center"/>
        </w:trPr>
        <w:tc>
          <w:tcPr>
            <w:tcW w:w="828" w:type="dxa"/>
            <w:vMerge/>
            <w:vAlign w:val="center"/>
          </w:tcPr>
          <w:p w:rsidR="00822D4E" w:rsidRPr="00835178" w:rsidRDefault="00822D4E" w:rsidP="00BA107E">
            <w:pPr>
              <w:jc w:val="center"/>
              <w:rPr>
                <w:rFonts w:ascii="Palatino Linotype" w:hAnsi="Palatino Linotype"/>
                <w:b/>
                <w:sz w:val="20"/>
                <w:szCs w:val="20"/>
              </w:rPr>
            </w:pPr>
          </w:p>
        </w:tc>
        <w:tc>
          <w:tcPr>
            <w:tcW w:w="3621" w:type="dxa"/>
            <w:vMerge/>
            <w:vAlign w:val="center"/>
          </w:tcPr>
          <w:p w:rsidR="00822D4E" w:rsidRPr="00835178" w:rsidRDefault="00822D4E" w:rsidP="00BA107E">
            <w:pPr>
              <w:rPr>
                <w:rFonts w:ascii="Palatino Linotype" w:hAnsi="Palatino Linotype"/>
                <w:b/>
                <w:sz w:val="20"/>
                <w:szCs w:val="20"/>
              </w:rPr>
            </w:pPr>
          </w:p>
        </w:tc>
        <w:tc>
          <w:tcPr>
            <w:tcW w:w="809" w:type="dxa"/>
            <w:textDirection w:val="btLr"/>
            <w:vAlign w:val="center"/>
          </w:tcPr>
          <w:p w:rsidR="00822D4E" w:rsidRPr="00835178" w:rsidRDefault="00822D4E" w:rsidP="00BA107E">
            <w:pPr>
              <w:ind w:left="113" w:right="113"/>
              <w:jc w:val="center"/>
              <w:rPr>
                <w:rFonts w:ascii="Palatino Linotype" w:hAnsi="Palatino Linotype"/>
                <w:b/>
                <w:sz w:val="20"/>
                <w:szCs w:val="20"/>
              </w:rPr>
            </w:pPr>
            <w:r w:rsidRPr="00835178">
              <w:rPr>
                <w:rFonts w:ascii="Palatino Linotype" w:hAnsi="Palatino Linotype"/>
                <w:b/>
                <w:sz w:val="20"/>
                <w:szCs w:val="20"/>
              </w:rPr>
              <w:t>Egyéni</w:t>
            </w:r>
          </w:p>
        </w:tc>
        <w:tc>
          <w:tcPr>
            <w:tcW w:w="798" w:type="dxa"/>
            <w:textDirection w:val="btLr"/>
            <w:vAlign w:val="center"/>
          </w:tcPr>
          <w:p w:rsidR="00822D4E" w:rsidRPr="00835178" w:rsidRDefault="00822D4E" w:rsidP="00BA107E">
            <w:pPr>
              <w:ind w:left="113" w:right="113"/>
              <w:jc w:val="center"/>
              <w:rPr>
                <w:rFonts w:ascii="Palatino Linotype" w:hAnsi="Palatino Linotype"/>
                <w:b/>
                <w:sz w:val="20"/>
                <w:szCs w:val="20"/>
              </w:rPr>
            </w:pPr>
            <w:r w:rsidRPr="00835178">
              <w:rPr>
                <w:rFonts w:ascii="Palatino Linotype" w:hAnsi="Palatino Linotype"/>
                <w:b/>
                <w:sz w:val="20"/>
                <w:szCs w:val="20"/>
              </w:rPr>
              <w:t>Csoport-</w:t>
            </w:r>
          </w:p>
          <w:p w:rsidR="00822D4E" w:rsidRPr="00835178" w:rsidRDefault="00822D4E" w:rsidP="00BA107E">
            <w:pPr>
              <w:ind w:left="113" w:right="113"/>
              <w:jc w:val="center"/>
              <w:rPr>
                <w:rFonts w:ascii="Palatino Linotype" w:hAnsi="Palatino Linotype"/>
                <w:b/>
                <w:sz w:val="20"/>
                <w:szCs w:val="20"/>
              </w:rPr>
            </w:pPr>
            <w:r w:rsidRPr="00835178">
              <w:rPr>
                <w:rFonts w:ascii="Palatino Linotype" w:hAnsi="Palatino Linotype"/>
                <w:b/>
                <w:sz w:val="20"/>
                <w:szCs w:val="20"/>
              </w:rPr>
              <w:t>bontás</w:t>
            </w:r>
          </w:p>
        </w:tc>
        <w:tc>
          <w:tcPr>
            <w:tcW w:w="763" w:type="dxa"/>
            <w:textDirection w:val="btLr"/>
            <w:vAlign w:val="center"/>
          </w:tcPr>
          <w:p w:rsidR="00822D4E" w:rsidRPr="00835178" w:rsidRDefault="00822D4E" w:rsidP="00BA107E">
            <w:pPr>
              <w:ind w:left="113" w:right="113"/>
              <w:jc w:val="center"/>
              <w:rPr>
                <w:rFonts w:ascii="Palatino Linotype" w:hAnsi="Palatino Linotype"/>
                <w:b/>
                <w:sz w:val="20"/>
                <w:szCs w:val="20"/>
              </w:rPr>
            </w:pPr>
            <w:r w:rsidRPr="00835178">
              <w:rPr>
                <w:rFonts w:ascii="Palatino Linotype" w:hAnsi="Palatino Linotype"/>
                <w:b/>
                <w:sz w:val="20"/>
                <w:szCs w:val="20"/>
              </w:rPr>
              <w:t>Osztály-</w:t>
            </w:r>
          </w:p>
          <w:p w:rsidR="00822D4E" w:rsidRPr="00835178" w:rsidRDefault="00822D4E" w:rsidP="00BA107E">
            <w:pPr>
              <w:ind w:left="113" w:right="113"/>
              <w:jc w:val="center"/>
              <w:rPr>
                <w:rFonts w:ascii="Palatino Linotype" w:hAnsi="Palatino Linotype"/>
                <w:b/>
                <w:sz w:val="20"/>
                <w:szCs w:val="20"/>
              </w:rPr>
            </w:pPr>
            <w:r w:rsidRPr="00835178">
              <w:rPr>
                <w:rFonts w:ascii="Palatino Linotype" w:hAnsi="Palatino Linotype"/>
                <w:b/>
                <w:sz w:val="20"/>
                <w:szCs w:val="20"/>
              </w:rPr>
              <w:t>keret</w:t>
            </w:r>
          </w:p>
        </w:tc>
        <w:tc>
          <w:tcPr>
            <w:tcW w:w="2190" w:type="dxa"/>
            <w:vMerge/>
            <w:vAlign w:val="center"/>
          </w:tcPr>
          <w:p w:rsidR="00822D4E" w:rsidRPr="00835178" w:rsidRDefault="00822D4E" w:rsidP="00BA107E">
            <w:pPr>
              <w:jc w:val="center"/>
              <w:rPr>
                <w:rFonts w:ascii="Palatino Linotype" w:hAnsi="Palatino Linotype"/>
                <w:b/>
                <w:sz w:val="20"/>
                <w:szCs w:val="20"/>
              </w:rPr>
            </w:pPr>
          </w:p>
        </w:tc>
      </w:tr>
      <w:tr w:rsidR="00822D4E" w:rsidRPr="00835178" w:rsidTr="00BA107E">
        <w:trPr>
          <w:jc w:val="center"/>
        </w:trPr>
        <w:tc>
          <w:tcPr>
            <w:tcW w:w="828" w:type="dxa"/>
            <w:shd w:val="clear" w:color="auto" w:fill="D9D9D9"/>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1.</w:t>
            </w:r>
          </w:p>
        </w:tc>
        <w:tc>
          <w:tcPr>
            <w:tcW w:w="3621" w:type="dxa"/>
            <w:shd w:val="clear" w:color="auto" w:fill="D9D9D9"/>
            <w:vAlign w:val="center"/>
          </w:tcPr>
          <w:p w:rsidR="00822D4E" w:rsidRPr="00835178" w:rsidRDefault="00822D4E" w:rsidP="00BA107E">
            <w:pPr>
              <w:rPr>
                <w:rFonts w:ascii="Palatino Linotype" w:hAnsi="Palatino Linotype"/>
                <w:b/>
                <w:sz w:val="20"/>
                <w:szCs w:val="20"/>
              </w:rPr>
            </w:pPr>
            <w:r w:rsidRPr="00835178">
              <w:rPr>
                <w:rFonts w:ascii="Palatino Linotype" w:hAnsi="Palatino Linotype" w:cs="Arial"/>
                <w:b/>
                <w:sz w:val="20"/>
                <w:szCs w:val="20"/>
              </w:rPr>
              <w:t>Információ feldolgozó tevékenységek</w:t>
            </w:r>
          </w:p>
        </w:tc>
        <w:tc>
          <w:tcPr>
            <w:tcW w:w="809"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798"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763"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2190" w:type="dxa"/>
            <w:shd w:val="clear" w:color="auto" w:fill="D9D9D9"/>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1.1.</w:t>
            </w:r>
          </w:p>
        </w:tc>
        <w:tc>
          <w:tcPr>
            <w:tcW w:w="3621" w:type="dxa"/>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Olvasott szöveg önálló feldolgozása</w:t>
            </w:r>
          </w:p>
        </w:tc>
        <w:tc>
          <w:tcPr>
            <w:tcW w:w="809"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822D4E" w:rsidRPr="00835178" w:rsidRDefault="00822D4E" w:rsidP="00BA107E">
            <w:pPr>
              <w:jc w:val="center"/>
              <w:rPr>
                <w:rFonts w:ascii="Palatino Linotype" w:hAnsi="Palatino Linotype"/>
                <w:sz w:val="20"/>
                <w:szCs w:val="20"/>
              </w:rPr>
            </w:pPr>
          </w:p>
        </w:tc>
        <w:tc>
          <w:tcPr>
            <w:tcW w:w="763" w:type="dxa"/>
            <w:vAlign w:val="center"/>
          </w:tcPr>
          <w:p w:rsidR="00822D4E" w:rsidRPr="00835178" w:rsidRDefault="00822D4E" w:rsidP="00BA107E">
            <w:pPr>
              <w:jc w:val="center"/>
              <w:rPr>
                <w:rFonts w:ascii="Palatino Linotype" w:hAnsi="Palatino Linotype"/>
                <w:sz w:val="20"/>
                <w:szCs w:val="20"/>
              </w:rPr>
            </w:pPr>
          </w:p>
        </w:tc>
        <w:tc>
          <w:tcPr>
            <w:tcW w:w="2190"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1.2.</w:t>
            </w:r>
          </w:p>
        </w:tc>
        <w:tc>
          <w:tcPr>
            <w:tcW w:w="3621" w:type="dxa"/>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Olvasott szöveg feladattal vezetett feldolgozása</w:t>
            </w:r>
          </w:p>
        </w:tc>
        <w:tc>
          <w:tcPr>
            <w:tcW w:w="809"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822D4E" w:rsidRPr="00835178" w:rsidRDefault="00822D4E" w:rsidP="00BA107E">
            <w:pPr>
              <w:jc w:val="center"/>
              <w:rPr>
                <w:rFonts w:ascii="Palatino Linotype" w:hAnsi="Palatino Linotype"/>
                <w:sz w:val="20"/>
                <w:szCs w:val="20"/>
              </w:rPr>
            </w:pPr>
          </w:p>
        </w:tc>
        <w:tc>
          <w:tcPr>
            <w:tcW w:w="763" w:type="dxa"/>
            <w:vAlign w:val="center"/>
          </w:tcPr>
          <w:p w:rsidR="00822D4E" w:rsidRPr="00835178" w:rsidRDefault="00822D4E" w:rsidP="00BA107E">
            <w:pPr>
              <w:jc w:val="center"/>
              <w:rPr>
                <w:rFonts w:ascii="Palatino Linotype" w:hAnsi="Palatino Linotype"/>
                <w:sz w:val="20"/>
                <w:szCs w:val="20"/>
              </w:rPr>
            </w:pPr>
          </w:p>
        </w:tc>
        <w:tc>
          <w:tcPr>
            <w:tcW w:w="2190"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1.3.</w:t>
            </w:r>
          </w:p>
        </w:tc>
        <w:tc>
          <w:tcPr>
            <w:tcW w:w="3621" w:type="dxa"/>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Olvasott szöveg feldolgozása jegyzeteléssel</w:t>
            </w:r>
          </w:p>
        </w:tc>
        <w:tc>
          <w:tcPr>
            <w:tcW w:w="809"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822D4E" w:rsidRPr="00835178" w:rsidRDefault="00822D4E" w:rsidP="00BA107E">
            <w:pPr>
              <w:jc w:val="center"/>
              <w:rPr>
                <w:rFonts w:ascii="Palatino Linotype" w:hAnsi="Palatino Linotype"/>
                <w:sz w:val="20"/>
                <w:szCs w:val="20"/>
              </w:rPr>
            </w:pPr>
          </w:p>
        </w:tc>
        <w:tc>
          <w:tcPr>
            <w:tcW w:w="763" w:type="dxa"/>
            <w:vAlign w:val="center"/>
          </w:tcPr>
          <w:p w:rsidR="00822D4E" w:rsidRPr="00835178" w:rsidRDefault="00822D4E" w:rsidP="00BA107E">
            <w:pPr>
              <w:jc w:val="center"/>
              <w:rPr>
                <w:rFonts w:ascii="Palatino Linotype" w:hAnsi="Palatino Linotype"/>
                <w:sz w:val="20"/>
                <w:szCs w:val="20"/>
              </w:rPr>
            </w:pPr>
          </w:p>
        </w:tc>
        <w:tc>
          <w:tcPr>
            <w:tcW w:w="2190"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1.4.</w:t>
            </w:r>
          </w:p>
        </w:tc>
        <w:tc>
          <w:tcPr>
            <w:tcW w:w="3621" w:type="dxa"/>
            <w:vAlign w:val="center"/>
          </w:tcPr>
          <w:p w:rsidR="00822D4E" w:rsidRPr="00835178" w:rsidRDefault="00754D44" w:rsidP="00BA107E">
            <w:pPr>
              <w:rPr>
                <w:rFonts w:ascii="Palatino Linotype" w:hAnsi="Palatino Linotype" w:cs="Arial"/>
                <w:sz w:val="20"/>
                <w:szCs w:val="20"/>
              </w:rPr>
            </w:pPr>
            <w:r>
              <w:rPr>
                <w:rFonts w:ascii="Palatino Linotype" w:hAnsi="Palatino Linotype" w:cs="Arial"/>
                <w:sz w:val="20"/>
                <w:szCs w:val="20"/>
              </w:rPr>
              <w:t>Hallott</w:t>
            </w:r>
            <w:r w:rsidRPr="00835178">
              <w:rPr>
                <w:rFonts w:ascii="Palatino Linotype" w:hAnsi="Palatino Linotype" w:cs="Arial"/>
                <w:sz w:val="20"/>
                <w:szCs w:val="20"/>
              </w:rPr>
              <w:t xml:space="preserve"> </w:t>
            </w:r>
            <w:r w:rsidR="00822D4E" w:rsidRPr="00835178">
              <w:rPr>
                <w:rFonts w:ascii="Palatino Linotype" w:hAnsi="Palatino Linotype" w:cs="Arial"/>
                <w:sz w:val="20"/>
                <w:szCs w:val="20"/>
              </w:rPr>
              <w:t>szöveg feldolgozása jegyzeteléssel</w:t>
            </w:r>
          </w:p>
        </w:tc>
        <w:tc>
          <w:tcPr>
            <w:tcW w:w="809"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822D4E" w:rsidRPr="00835178" w:rsidRDefault="00822D4E" w:rsidP="00BA107E">
            <w:pPr>
              <w:jc w:val="center"/>
              <w:rPr>
                <w:rFonts w:ascii="Palatino Linotype" w:hAnsi="Palatino Linotype"/>
                <w:sz w:val="20"/>
                <w:szCs w:val="20"/>
              </w:rPr>
            </w:pPr>
          </w:p>
        </w:tc>
        <w:tc>
          <w:tcPr>
            <w:tcW w:w="763" w:type="dxa"/>
            <w:vAlign w:val="center"/>
          </w:tcPr>
          <w:p w:rsidR="00822D4E" w:rsidRPr="00835178" w:rsidRDefault="00822D4E" w:rsidP="00BA107E">
            <w:pPr>
              <w:jc w:val="center"/>
              <w:rPr>
                <w:rFonts w:ascii="Palatino Linotype" w:hAnsi="Palatino Linotype"/>
                <w:sz w:val="20"/>
                <w:szCs w:val="20"/>
              </w:rPr>
            </w:pPr>
          </w:p>
        </w:tc>
        <w:tc>
          <w:tcPr>
            <w:tcW w:w="2190"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1.5.</w:t>
            </w:r>
          </w:p>
        </w:tc>
        <w:tc>
          <w:tcPr>
            <w:tcW w:w="3621" w:type="dxa"/>
            <w:vAlign w:val="center"/>
          </w:tcPr>
          <w:p w:rsidR="00822D4E" w:rsidRPr="00835178" w:rsidRDefault="00754D44" w:rsidP="00BA107E">
            <w:pPr>
              <w:rPr>
                <w:rFonts w:ascii="Palatino Linotype" w:hAnsi="Palatino Linotype" w:cs="Arial"/>
                <w:sz w:val="20"/>
                <w:szCs w:val="20"/>
              </w:rPr>
            </w:pPr>
            <w:r>
              <w:rPr>
                <w:rFonts w:ascii="Palatino Linotype" w:hAnsi="Palatino Linotype" w:cs="Arial"/>
                <w:sz w:val="20"/>
                <w:szCs w:val="20"/>
              </w:rPr>
              <w:t>Hallott</w:t>
            </w:r>
            <w:r w:rsidRPr="00835178">
              <w:rPr>
                <w:rFonts w:ascii="Palatino Linotype" w:hAnsi="Palatino Linotype" w:cs="Arial"/>
                <w:sz w:val="20"/>
                <w:szCs w:val="20"/>
              </w:rPr>
              <w:t xml:space="preserve"> </w:t>
            </w:r>
            <w:r w:rsidR="00822D4E" w:rsidRPr="00835178">
              <w:rPr>
                <w:rFonts w:ascii="Palatino Linotype" w:hAnsi="Palatino Linotype" w:cs="Arial"/>
                <w:sz w:val="20"/>
                <w:szCs w:val="20"/>
              </w:rPr>
              <w:t>szöveg feladattal vezetett feldolgozása</w:t>
            </w:r>
          </w:p>
        </w:tc>
        <w:tc>
          <w:tcPr>
            <w:tcW w:w="809"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822D4E" w:rsidRPr="00835178" w:rsidRDefault="00822D4E" w:rsidP="00BA107E">
            <w:pPr>
              <w:jc w:val="center"/>
              <w:rPr>
                <w:rFonts w:ascii="Palatino Linotype" w:hAnsi="Palatino Linotype"/>
                <w:sz w:val="20"/>
                <w:szCs w:val="20"/>
              </w:rPr>
            </w:pPr>
          </w:p>
        </w:tc>
        <w:tc>
          <w:tcPr>
            <w:tcW w:w="763" w:type="dxa"/>
            <w:vAlign w:val="center"/>
          </w:tcPr>
          <w:p w:rsidR="00822D4E" w:rsidRPr="00835178" w:rsidRDefault="00822D4E" w:rsidP="00BA107E">
            <w:pPr>
              <w:jc w:val="center"/>
              <w:rPr>
                <w:rFonts w:ascii="Palatino Linotype" w:hAnsi="Palatino Linotype"/>
                <w:sz w:val="20"/>
                <w:szCs w:val="20"/>
              </w:rPr>
            </w:pPr>
          </w:p>
        </w:tc>
        <w:tc>
          <w:tcPr>
            <w:tcW w:w="2190"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1.6.</w:t>
            </w:r>
          </w:p>
        </w:tc>
        <w:tc>
          <w:tcPr>
            <w:tcW w:w="3621" w:type="dxa"/>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Információk önálló rendszerezése</w:t>
            </w:r>
          </w:p>
        </w:tc>
        <w:tc>
          <w:tcPr>
            <w:tcW w:w="809"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822D4E" w:rsidRPr="00835178" w:rsidRDefault="00822D4E" w:rsidP="00BA107E">
            <w:pPr>
              <w:jc w:val="center"/>
              <w:rPr>
                <w:rFonts w:ascii="Palatino Linotype" w:hAnsi="Palatino Linotype"/>
                <w:sz w:val="20"/>
                <w:szCs w:val="20"/>
              </w:rPr>
            </w:pPr>
          </w:p>
        </w:tc>
        <w:tc>
          <w:tcPr>
            <w:tcW w:w="763" w:type="dxa"/>
            <w:vAlign w:val="center"/>
          </w:tcPr>
          <w:p w:rsidR="00822D4E" w:rsidRPr="00835178" w:rsidRDefault="00822D4E" w:rsidP="00BA107E">
            <w:pPr>
              <w:jc w:val="center"/>
              <w:rPr>
                <w:rFonts w:ascii="Palatino Linotype" w:hAnsi="Palatino Linotype"/>
                <w:sz w:val="20"/>
                <w:szCs w:val="20"/>
              </w:rPr>
            </w:pPr>
          </w:p>
        </w:tc>
        <w:tc>
          <w:tcPr>
            <w:tcW w:w="2190"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1.7.</w:t>
            </w:r>
          </w:p>
        </w:tc>
        <w:tc>
          <w:tcPr>
            <w:tcW w:w="3621" w:type="dxa"/>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Információk feladattal vezetett rendszerezése</w:t>
            </w:r>
          </w:p>
        </w:tc>
        <w:tc>
          <w:tcPr>
            <w:tcW w:w="809"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822D4E" w:rsidRPr="00835178" w:rsidRDefault="00822D4E" w:rsidP="00BA107E">
            <w:pPr>
              <w:jc w:val="center"/>
              <w:rPr>
                <w:rFonts w:ascii="Palatino Linotype" w:hAnsi="Palatino Linotype"/>
                <w:sz w:val="20"/>
                <w:szCs w:val="20"/>
              </w:rPr>
            </w:pPr>
          </w:p>
        </w:tc>
        <w:tc>
          <w:tcPr>
            <w:tcW w:w="763" w:type="dxa"/>
            <w:vAlign w:val="center"/>
          </w:tcPr>
          <w:p w:rsidR="00822D4E" w:rsidRPr="00835178" w:rsidRDefault="00822D4E" w:rsidP="00BA107E">
            <w:pPr>
              <w:jc w:val="center"/>
              <w:rPr>
                <w:rFonts w:ascii="Palatino Linotype" w:hAnsi="Palatino Linotype"/>
                <w:sz w:val="20"/>
                <w:szCs w:val="20"/>
              </w:rPr>
            </w:pPr>
          </w:p>
        </w:tc>
        <w:tc>
          <w:tcPr>
            <w:tcW w:w="2190"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shd w:val="clear" w:color="auto" w:fill="D9D9D9"/>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2.</w:t>
            </w:r>
          </w:p>
        </w:tc>
        <w:tc>
          <w:tcPr>
            <w:tcW w:w="3621" w:type="dxa"/>
            <w:shd w:val="clear" w:color="auto" w:fill="D9D9D9"/>
            <w:vAlign w:val="center"/>
          </w:tcPr>
          <w:p w:rsidR="00822D4E" w:rsidRPr="00835178" w:rsidRDefault="00822D4E" w:rsidP="00BA107E">
            <w:pPr>
              <w:rPr>
                <w:rFonts w:ascii="Palatino Linotype" w:hAnsi="Palatino Linotype" w:cs="Arial"/>
                <w:b/>
                <w:sz w:val="20"/>
                <w:szCs w:val="20"/>
              </w:rPr>
            </w:pPr>
            <w:r w:rsidRPr="00835178">
              <w:rPr>
                <w:rFonts w:ascii="Palatino Linotype" w:hAnsi="Palatino Linotype" w:cs="Arial"/>
                <w:b/>
                <w:sz w:val="20"/>
                <w:szCs w:val="20"/>
              </w:rPr>
              <w:t>Ismeretalkalmazási gyakorló tevékenységek, feladatok</w:t>
            </w:r>
          </w:p>
        </w:tc>
        <w:tc>
          <w:tcPr>
            <w:tcW w:w="809"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798"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763"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2190" w:type="dxa"/>
            <w:shd w:val="clear" w:color="auto" w:fill="D9D9D9"/>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2.2.</w:t>
            </w:r>
          </w:p>
        </w:tc>
        <w:tc>
          <w:tcPr>
            <w:tcW w:w="3621" w:type="dxa"/>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Leírás készítése</w:t>
            </w:r>
          </w:p>
        </w:tc>
        <w:tc>
          <w:tcPr>
            <w:tcW w:w="809" w:type="dxa"/>
            <w:vAlign w:val="center"/>
          </w:tcPr>
          <w:p w:rsidR="00822D4E" w:rsidRPr="00835178" w:rsidRDefault="00822D4E" w:rsidP="00BA107E">
            <w:pPr>
              <w:jc w:val="center"/>
              <w:rPr>
                <w:rFonts w:ascii="Palatino Linotype" w:hAnsi="Palatino Linotype"/>
                <w:sz w:val="20"/>
                <w:szCs w:val="20"/>
              </w:rPr>
            </w:pPr>
          </w:p>
        </w:tc>
        <w:tc>
          <w:tcPr>
            <w:tcW w:w="79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763" w:type="dxa"/>
            <w:vAlign w:val="center"/>
          </w:tcPr>
          <w:p w:rsidR="00822D4E" w:rsidRPr="00835178" w:rsidRDefault="00822D4E" w:rsidP="00BA107E">
            <w:pPr>
              <w:jc w:val="center"/>
              <w:rPr>
                <w:rFonts w:ascii="Palatino Linotype" w:hAnsi="Palatino Linotype"/>
                <w:sz w:val="20"/>
                <w:szCs w:val="20"/>
              </w:rPr>
            </w:pPr>
          </w:p>
        </w:tc>
        <w:tc>
          <w:tcPr>
            <w:tcW w:w="2190"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lastRenderedPageBreak/>
              <w:t>2.3.</w:t>
            </w:r>
          </w:p>
        </w:tc>
        <w:tc>
          <w:tcPr>
            <w:tcW w:w="3621" w:type="dxa"/>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Válaszolás írásban mondatszintű kérdésekre</w:t>
            </w:r>
          </w:p>
        </w:tc>
        <w:tc>
          <w:tcPr>
            <w:tcW w:w="809" w:type="dxa"/>
            <w:vAlign w:val="center"/>
          </w:tcPr>
          <w:p w:rsidR="00822D4E" w:rsidRPr="00835178" w:rsidRDefault="00822D4E" w:rsidP="00BA107E">
            <w:pPr>
              <w:jc w:val="center"/>
              <w:rPr>
                <w:rFonts w:ascii="Palatino Linotype" w:hAnsi="Palatino Linotype"/>
                <w:sz w:val="20"/>
                <w:szCs w:val="20"/>
              </w:rPr>
            </w:pPr>
          </w:p>
        </w:tc>
        <w:tc>
          <w:tcPr>
            <w:tcW w:w="79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763" w:type="dxa"/>
            <w:vAlign w:val="center"/>
          </w:tcPr>
          <w:p w:rsidR="00822D4E" w:rsidRPr="00835178" w:rsidRDefault="00822D4E" w:rsidP="00BA107E">
            <w:pPr>
              <w:jc w:val="center"/>
              <w:rPr>
                <w:rFonts w:ascii="Palatino Linotype" w:hAnsi="Palatino Linotype"/>
                <w:sz w:val="20"/>
                <w:szCs w:val="20"/>
              </w:rPr>
            </w:pPr>
          </w:p>
        </w:tc>
        <w:tc>
          <w:tcPr>
            <w:tcW w:w="2190"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2.4.</w:t>
            </w:r>
          </w:p>
        </w:tc>
        <w:tc>
          <w:tcPr>
            <w:tcW w:w="3621" w:type="dxa"/>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Tesztfeladat megoldása</w:t>
            </w:r>
          </w:p>
        </w:tc>
        <w:tc>
          <w:tcPr>
            <w:tcW w:w="809" w:type="dxa"/>
            <w:vAlign w:val="center"/>
          </w:tcPr>
          <w:p w:rsidR="00822D4E" w:rsidRPr="00835178" w:rsidRDefault="00822D4E" w:rsidP="00BA107E">
            <w:pPr>
              <w:jc w:val="center"/>
              <w:rPr>
                <w:rFonts w:ascii="Palatino Linotype" w:hAnsi="Palatino Linotype"/>
                <w:sz w:val="20"/>
                <w:szCs w:val="20"/>
              </w:rPr>
            </w:pPr>
          </w:p>
        </w:tc>
        <w:tc>
          <w:tcPr>
            <w:tcW w:w="79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763" w:type="dxa"/>
            <w:vAlign w:val="center"/>
          </w:tcPr>
          <w:p w:rsidR="00822D4E" w:rsidRPr="00835178" w:rsidRDefault="00822D4E" w:rsidP="00BA107E">
            <w:pPr>
              <w:jc w:val="center"/>
              <w:rPr>
                <w:rFonts w:ascii="Palatino Linotype" w:hAnsi="Palatino Linotype"/>
                <w:sz w:val="20"/>
                <w:szCs w:val="20"/>
              </w:rPr>
            </w:pPr>
          </w:p>
        </w:tc>
        <w:tc>
          <w:tcPr>
            <w:tcW w:w="2190" w:type="dxa"/>
            <w:vAlign w:val="center"/>
          </w:tcPr>
          <w:p w:rsidR="00822D4E" w:rsidRPr="00835178" w:rsidRDefault="00822D4E" w:rsidP="00BA107E">
            <w:pPr>
              <w:jc w:val="center"/>
              <w:rPr>
                <w:rFonts w:ascii="Palatino Linotype" w:hAnsi="Palatino Linotype"/>
                <w:sz w:val="20"/>
                <w:szCs w:val="20"/>
              </w:rPr>
            </w:pPr>
          </w:p>
        </w:tc>
      </w:tr>
    </w:tbl>
    <w:p w:rsidR="00644784" w:rsidRDefault="00644784" w:rsidP="00FE7332">
      <w:pPr>
        <w:widowControl w:val="0"/>
        <w:suppressAutoHyphens/>
        <w:ind w:left="1225"/>
        <w:jc w:val="both"/>
        <w:rPr>
          <w:rFonts w:ascii="Palatino Linotype" w:hAnsi="Palatino Linotype"/>
          <w:b/>
          <w:bCs/>
          <w:i/>
          <w:sz w:val="24"/>
          <w:szCs w:val="24"/>
        </w:rPr>
      </w:pPr>
    </w:p>
    <w:p w:rsidR="00644784" w:rsidRDefault="00644784" w:rsidP="00FE7332">
      <w:pPr>
        <w:widowControl w:val="0"/>
        <w:suppressAutoHyphens/>
        <w:jc w:val="both"/>
        <w:rPr>
          <w:rFonts w:ascii="Palatino Linotype" w:hAnsi="Palatino Linotype"/>
          <w:b/>
          <w:bCs/>
          <w:sz w:val="24"/>
          <w:szCs w:val="24"/>
        </w:rPr>
      </w:pPr>
    </w:p>
    <w:p w:rsidR="00822D4E" w:rsidRPr="00835178" w:rsidRDefault="00822D4E" w:rsidP="00FE7332">
      <w:pPr>
        <w:widowControl w:val="0"/>
        <w:numPr>
          <w:ilvl w:val="1"/>
          <w:numId w:val="24"/>
        </w:numPr>
        <w:suppressAutoHyphens/>
        <w:jc w:val="both"/>
        <w:rPr>
          <w:rFonts w:ascii="Palatino Linotype" w:hAnsi="Palatino Linotype"/>
          <w:b/>
          <w:bCs/>
          <w:sz w:val="24"/>
          <w:szCs w:val="24"/>
        </w:rPr>
      </w:pPr>
      <w:r w:rsidRPr="00835178">
        <w:rPr>
          <w:rFonts w:ascii="Palatino Linotype" w:hAnsi="Palatino Linotype"/>
          <w:b/>
          <w:bCs/>
          <w:sz w:val="24"/>
          <w:szCs w:val="24"/>
        </w:rPr>
        <w:t>A tantárgy értékelésének módja</w:t>
      </w:r>
    </w:p>
    <w:p w:rsidR="00822D4E" w:rsidRPr="00835178" w:rsidRDefault="00822D4E" w:rsidP="00835178">
      <w:pPr>
        <w:widowControl w:val="0"/>
        <w:suppressAutoHyphens/>
        <w:ind w:left="360"/>
        <w:jc w:val="both"/>
        <w:rPr>
          <w:rFonts w:ascii="Palatino Linotype" w:hAnsi="Palatino Linotype"/>
          <w:b/>
          <w:bCs/>
          <w:sz w:val="24"/>
          <w:szCs w:val="24"/>
        </w:rPr>
      </w:pPr>
      <w:r w:rsidRPr="00835178">
        <w:rPr>
          <w:rFonts w:ascii="Palatino Linotype" w:hAnsi="Palatino Linotype"/>
          <w:sz w:val="24"/>
          <w:szCs w:val="24"/>
        </w:rPr>
        <w:t>A nemzeti köznevelésről szóló 2011. évi CXC. törvény 54. § (2) a) pontja szerinti értékeléssel.</w:t>
      </w:r>
      <w:r w:rsidRPr="00835178">
        <w:rPr>
          <w:rFonts w:ascii="Palatino Linotype" w:hAnsi="Palatino Linotype"/>
          <w:kern w:val="1"/>
          <w:sz w:val="24"/>
          <w:szCs w:val="24"/>
          <w:lang w:eastAsia="hi-IN" w:bidi="hi-IN"/>
        </w:rPr>
        <w:t xml:space="preserve"> </w:t>
      </w:r>
    </w:p>
    <w:p w:rsidR="00822D4E" w:rsidRPr="00835178" w:rsidRDefault="00822D4E" w:rsidP="00835178">
      <w:pPr>
        <w:widowControl w:val="0"/>
        <w:suppressAutoHyphens/>
        <w:ind w:left="-15"/>
        <w:jc w:val="center"/>
        <w:rPr>
          <w:rFonts w:ascii="Palatino Linotype" w:hAnsi="Palatino Linotype"/>
          <w:b/>
          <w:bCs/>
          <w:sz w:val="40"/>
          <w:szCs w:val="40"/>
        </w:rPr>
      </w:pPr>
      <w:r w:rsidRPr="00835178">
        <w:rPr>
          <w:rFonts w:ascii="Palatino Linotype" w:hAnsi="Palatino Linotype"/>
          <w:b/>
          <w:bCs/>
          <w:sz w:val="40"/>
          <w:szCs w:val="40"/>
        </w:rPr>
        <w:br w:type="page"/>
      </w:r>
    </w:p>
    <w:p w:rsidR="00822D4E" w:rsidRPr="00835178" w:rsidRDefault="00822D4E" w:rsidP="00835178">
      <w:pPr>
        <w:widowControl w:val="0"/>
        <w:suppressAutoHyphens/>
        <w:ind w:left="-15"/>
        <w:jc w:val="center"/>
        <w:rPr>
          <w:rFonts w:ascii="Palatino Linotype" w:hAnsi="Palatino Linotype"/>
          <w:b/>
          <w:bCs/>
          <w:sz w:val="40"/>
          <w:szCs w:val="40"/>
        </w:rPr>
      </w:pPr>
    </w:p>
    <w:p w:rsidR="00822D4E" w:rsidRPr="00835178" w:rsidRDefault="00822D4E" w:rsidP="00835178">
      <w:pPr>
        <w:widowControl w:val="0"/>
        <w:suppressAutoHyphens/>
        <w:ind w:left="-15"/>
        <w:jc w:val="center"/>
        <w:rPr>
          <w:rFonts w:ascii="Palatino Linotype" w:hAnsi="Palatino Linotype"/>
          <w:b/>
          <w:bCs/>
          <w:sz w:val="40"/>
          <w:szCs w:val="40"/>
        </w:rPr>
      </w:pPr>
    </w:p>
    <w:p w:rsidR="00822D4E" w:rsidRPr="00835178" w:rsidRDefault="00822D4E" w:rsidP="00835178">
      <w:pPr>
        <w:widowControl w:val="0"/>
        <w:suppressAutoHyphens/>
        <w:ind w:left="-15"/>
        <w:jc w:val="center"/>
        <w:rPr>
          <w:rFonts w:ascii="Palatino Linotype" w:hAnsi="Palatino Linotype"/>
          <w:b/>
          <w:bCs/>
          <w:sz w:val="40"/>
          <w:szCs w:val="40"/>
        </w:rPr>
      </w:pPr>
    </w:p>
    <w:p w:rsidR="00822D4E" w:rsidRPr="00835178" w:rsidRDefault="00822D4E" w:rsidP="00835178">
      <w:pPr>
        <w:widowControl w:val="0"/>
        <w:suppressAutoHyphens/>
        <w:ind w:left="-15"/>
        <w:jc w:val="center"/>
        <w:rPr>
          <w:rFonts w:ascii="Palatino Linotype" w:hAnsi="Palatino Linotype"/>
          <w:b/>
          <w:bCs/>
          <w:sz w:val="40"/>
          <w:szCs w:val="40"/>
        </w:rPr>
      </w:pPr>
    </w:p>
    <w:p w:rsidR="00822D4E" w:rsidRPr="00835178" w:rsidRDefault="00822D4E" w:rsidP="00835178">
      <w:pPr>
        <w:widowControl w:val="0"/>
        <w:suppressAutoHyphens/>
        <w:jc w:val="center"/>
        <w:rPr>
          <w:rFonts w:ascii="Palatino Linotype" w:hAnsi="Palatino Linotype"/>
          <w:b/>
          <w:sz w:val="44"/>
          <w:szCs w:val="44"/>
        </w:rPr>
      </w:pPr>
      <w:r w:rsidRPr="00835178">
        <w:rPr>
          <w:rFonts w:ascii="Palatino Linotype" w:hAnsi="Palatino Linotype"/>
          <w:b/>
          <w:sz w:val="44"/>
          <w:szCs w:val="44"/>
        </w:rPr>
        <w:t xml:space="preserve">A </w:t>
      </w:r>
    </w:p>
    <w:p w:rsidR="00822D4E" w:rsidRPr="00835178" w:rsidRDefault="00822D4E" w:rsidP="00835178">
      <w:pPr>
        <w:widowControl w:val="0"/>
        <w:suppressAutoHyphens/>
        <w:jc w:val="center"/>
        <w:rPr>
          <w:rFonts w:ascii="Palatino Linotype" w:hAnsi="Palatino Linotype"/>
          <w:b/>
          <w:sz w:val="44"/>
          <w:szCs w:val="44"/>
        </w:rPr>
      </w:pPr>
      <w:r w:rsidRPr="00835178">
        <w:rPr>
          <w:rFonts w:ascii="Palatino Linotype" w:hAnsi="Palatino Linotype"/>
          <w:b/>
          <w:sz w:val="44"/>
          <w:szCs w:val="44"/>
        </w:rPr>
        <w:t>11497-12 azonosító számú</w:t>
      </w:r>
    </w:p>
    <w:p w:rsidR="00822D4E" w:rsidRPr="00835178" w:rsidRDefault="00822D4E" w:rsidP="00835178">
      <w:pPr>
        <w:widowControl w:val="0"/>
        <w:suppressAutoHyphens/>
        <w:jc w:val="center"/>
        <w:rPr>
          <w:rFonts w:ascii="Palatino Linotype" w:hAnsi="Palatino Linotype"/>
          <w:sz w:val="44"/>
          <w:szCs w:val="44"/>
        </w:rPr>
      </w:pPr>
    </w:p>
    <w:p w:rsidR="00822D4E" w:rsidRPr="00835178" w:rsidRDefault="00822D4E" w:rsidP="00835178">
      <w:pPr>
        <w:widowControl w:val="0"/>
        <w:suppressAutoHyphens/>
        <w:jc w:val="center"/>
        <w:rPr>
          <w:rFonts w:ascii="Palatino Linotype" w:hAnsi="Palatino Linotype"/>
          <w:b/>
          <w:sz w:val="44"/>
          <w:szCs w:val="44"/>
        </w:rPr>
      </w:pPr>
      <w:r w:rsidRPr="00835178">
        <w:rPr>
          <w:rFonts w:ascii="Palatino Linotype" w:hAnsi="Palatino Linotype"/>
          <w:b/>
          <w:sz w:val="44"/>
          <w:szCs w:val="44"/>
        </w:rPr>
        <w:t>Foglalkoztatás I.</w:t>
      </w:r>
    </w:p>
    <w:p w:rsidR="00822D4E" w:rsidRPr="00835178" w:rsidRDefault="00822D4E" w:rsidP="00835178">
      <w:pPr>
        <w:widowControl w:val="0"/>
        <w:suppressAutoHyphens/>
        <w:jc w:val="center"/>
        <w:rPr>
          <w:rFonts w:ascii="Palatino Linotype" w:hAnsi="Palatino Linotype"/>
          <w:b/>
          <w:sz w:val="44"/>
          <w:szCs w:val="44"/>
        </w:rPr>
      </w:pPr>
      <w:r w:rsidRPr="00835178">
        <w:rPr>
          <w:rFonts w:ascii="Palatino Linotype" w:hAnsi="Palatino Linotype"/>
          <w:b/>
          <w:sz w:val="44"/>
          <w:szCs w:val="44"/>
        </w:rPr>
        <w:t>megnevezésű</w:t>
      </w:r>
    </w:p>
    <w:p w:rsidR="00822D4E" w:rsidRPr="00835178" w:rsidRDefault="00822D4E" w:rsidP="00835178">
      <w:pPr>
        <w:widowControl w:val="0"/>
        <w:suppressAutoHyphens/>
        <w:jc w:val="center"/>
        <w:rPr>
          <w:rFonts w:ascii="Palatino Linotype" w:hAnsi="Palatino Linotype"/>
          <w:b/>
          <w:sz w:val="44"/>
          <w:szCs w:val="44"/>
        </w:rPr>
      </w:pPr>
    </w:p>
    <w:p w:rsidR="00822D4E" w:rsidRPr="00835178" w:rsidRDefault="00822D4E" w:rsidP="00835178">
      <w:pPr>
        <w:widowControl w:val="0"/>
        <w:suppressAutoHyphens/>
        <w:jc w:val="center"/>
        <w:rPr>
          <w:rFonts w:ascii="Palatino Linotype" w:hAnsi="Palatino Linotype"/>
          <w:b/>
          <w:kern w:val="1"/>
          <w:sz w:val="44"/>
          <w:szCs w:val="44"/>
          <w:lang w:eastAsia="hi-IN" w:bidi="hi-IN"/>
        </w:rPr>
      </w:pPr>
      <w:r w:rsidRPr="00835178">
        <w:rPr>
          <w:rFonts w:ascii="Palatino Linotype" w:hAnsi="Palatino Linotype"/>
          <w:b/>
          <w:kern w:val="1"/>
          <w:sz w:val="44"/>
          <w:szCs w:val="44"/>
          <w:lang w:eastAsia="hi-IN" w:bidi="hi-IN"/>
        </w:rPr>
        <w:t>szakmai követelménymodul</w:t>
      </w:r>
    </w:p>
    <w:p w:rsidR="00822D4E" w:rsidRPr="00835178" w:rsidRDefault="00822D4E" w:rsidP="00835178">
      <w:pPr>
        <w:widowControl w:val="0"/>
        <w:suppressAutoHyphens/>
        <w:jc w:val="center"/>
        <w:rPr>
          <w:rFonts w:ascii="Palatino Linotype" w:hAnsi="Palatino Linotype"/>
          <w:b/>
          <w:kern w:val="1"/>
          <w:sz w:val="44"/>
          <w:szCs w:val="44"/>
          <w:lang w:eastAsia="hi-IN" w:bidi="hi-IN"/>
        </w:rPr>
      </w:pPr>
    </w:p>
    <w:p w:rsidR="00822D4E" w:rsidRPr="00835178" w:rsidRDefault="00822D4E" w:rsidP="00835178">
      <w:pPr>
        <w:widowControl w:val="0"/>
        <w:suppressAutoHyphens/>
        <w:jc w:val="center"/>
        <w:rPr>
          <w:rFonts w:ascii="Palatino Linotype" w:hAnsi="Palatino Linotype"/>
          <w:b/>
          <w:kern w:val="1"/>
          <w:sz w:val="44"/>
          <w:szCs w:val="44"/>
          <w:lang w:eastAsia="hi-IN" w:bidi="hi-IN"/>
        </w:rPr>
      </w:pPr>
      <w:r w:rsidRPr="00835178">
        <w:rPr>
          <w:rFonts w:ascii="Palatino Linotype" w:hAnsi="Palatino Linotype"/>
          <w:b/>
          <w:kern w:val="1"/>
          <w:sz w:val="44"/>
          <w:szCs w:val="44"/>
          <w:lang w:eastAsia="hi-IN" w:bidi="hi-IN"/>
        </w:rPr>
        <w:t>tantárgyai, témakörei</w:t>
      </w:r>
    </w:p>
    <w:p w:rsidR="00822D4E" w:rsidRPr="00835178" w:rsidRDefault="00822D4E" w:rsidP="00835178">
      <w:pPr>
        <w:widowControl w:val="0"/>
        <w:suppressAutoHyphens/>
        <w:jc w:val="both"/>
        <w:rPr>
          <w:rFonts w:ascii="Palatino Linotype" w:hAnsi="Palatino Linotype"/>
          <w:b/>
          <w:kern w:val="1"/>
          <w:sz w:val="16"/>
          <w:szCs w:val="16"/>
          <w:lang w:eastAsia="hi-IN" w:bidi="hi-IN"/>
        </w:rPr>
      </w:pPr>
      <w:r w:rsidRPr="00835178">
        <w:rPr>
          <w:rFonts w:ascii="Palatino Linotype" w:hAnsi="Palatino Linotype"/>
          <w:b/>
          <w:kern w:val="1"/>
          <w:sz w:val="44"/>
          <w:szCs w:val="44"/>
          <w:lang w:eastAsia="hi-IN" w:bidi="hi-IN"/>
        </w:rPr>
        <w:br w:type="page"/>
      </w:r>
      <w:r w:rsidRPr="00835178">
        <w:rPr>
          <w:rFonts w:ascii="Palatino Linotype" w:hAnsi="Palatino Linotype" w:cs="Mangal"/>
          <w:b/>
          <w:kern w:val="1"/>
          <w:sz w:val="24"/>
          <w:szCs w:val="24"/>
          <w:lang w:eastAsia="hi-IN" w:bidi="hi-IN"/>
        </w:rPr>
        <w:lastRenderedPageBreak/>
        <w:t xml:space="preserve">A 11497-12 </w:t>
      </w:r>
      <w:r w:rsidRPr="00835178">
        <w:rPr>
          <w:rFonts w:ascii="Palatino Linotype" w:hAnsi="Palatino Linotype"/>
          <w:b/>
          <w:sz w:val="24"/>
          <w:szCs w:val="24"/>
        </w:rPr>
        <w:t>azonosító számú, Foglalkoztatás I. megnevezésű szakmai követelmény</w:t>
      </w:r>
      <w:r w:rsidRPr="00835178">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822D4E" w:rsidRPr="00835178" w:rsidTr="00BA107E">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Foglalkoztatás I.</w:t>
            </w:r>
          </w:p>
        </w:tc>
      </w:tr>
      <w:tr w:rsidR="00822D4E" w:rsidRPr="00835178" w:rsidTr="00BA107E">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822D4E" w:rsidRPr="00835178" w:rsidRDefault="00822D4E" w:rsidP="00BA107E">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822D4E" w:rsidRPr="00835178" w:rsidRDefault="00822D4E" w:rsidP="00BA107E">
            <w:pPr>
              <w:ind w:left="113"/>
              <w:rPr>
                <w:rFonts w:ascii="Palatino Linotype" w:hAnsi="Palatino Linotype" w:cs="Arial"/>
                <w:sz w:val="20"/>
                <w:szCs w:val="20"/>
              </w:rPr>
            </w:pPr>
            <w:r w:rsidRPr="00835178">
              <w:rPr>
                <w:rFonts w:ascii="Palatino Linotype" w:hAnsi="Palatino Linotype" w:cs="Arial"/>
                <w:sz w:val="20"/>
                <w:szCs w:val="20"/>
              </w:rPr>
              <w:t xml:space="preserve">Nyelvtani rendszerezés </w:t>
            </w:r>
            <w:r w:rsidR="00644784">
              <w:rPr>
                <w:rFonts w:ascii="Palatino Linotype" w:hAnsi="Palatino Linotype" w:cs="Arial"/>
                <w:sz w:val="20"/>
                <w:szCs w:val="20"/>
              </w:rPr>
              <w:t>1</w:t>
            </w:r>
          </w:p>
        </w:tc>
        <w:tc>
          <w:tcPr>
            <w:tcW w:w="740" w:type="dxa"/>
            <w:tcBorders>
              <w:top w:val="nil"/>
              <w:left w:val="nil"/>
              <w:bottom w:val="single" w:sz="4" w:space="0" w:color="auto"/>
              <w:right w:val="single" w:sz="4" w:space="0" w:color="auto"/>
            </w:tcBorders>
            <w:textDirection w:val="btLr"/>
            <w:vAlign w:val="center"/>
          </w:tcPr>
          <w:p w:rsidR="00822D4E" w:rsidRPr="00835178" w:rsidRDefault="00822D4E" w:rsidP="00BA107E">
            <w:pPr>
              <w:ind w:left="57"/>
              <w:rPr>
                <w:rFonts w:ascii="Palatino Linotype" w:hAnsi="Palatino Linotype" w:cs="Arial"/>
                <w:sz w:val="20"/>
                <w:szCs w:val="20"/>
              </w:rPr>
            </w:pPr>
            <w:r w:rsidRPr="00835178">
              <w:rPr>
                <w:rFonts w:ascii="Palatino Linotype" w:hAnsi="Palatino Linotype" w:cs="Arial"/>
                <w:sz w:val="20"/>
                <w:szCs w:val="20"/>
              </w:rPr>
              <w:t xml:space="preserve">Nyelvtani rendszerezés </w:t>
            </w:r>
            <w:r w:rsidR="00644784">
              <w:rPr>
                <w:rFonts w:ascii="Palatino Linotype" w:hAnsi="Palatino Linotype" w:cs="Arial"/>
                <w:sz w:val="20"/>
                <w:szCs w:val="20"/>
              </w:rPr>
              <w:t>2</w:t>
            </w:r>
          </w:p>
        </w:tc>
        <w:tc>
          <w:tcPr>
            <w:tcW w:w="740" w:type="dxa"/>
            <w:tcBorders>
              <w:top w:val="nil"/>
              <w:left w:val="nil"/>
              <w:bottom w:val="single" w:sz="4" w:space="0" w:color="auto"/>
              <w:right w:val="single" w:sz="4" w:space="0" w:color="auto"/>
            </w:tcBorders>
            <w:textDirection w:val="btLr"/>
            <w:vAlign w:val="bottom"/>
          </w:tcPr>
          <w:p w:rsidR="00822D4E" w:rsidRPr="00835178" w:rsidRDefault="00822D4E" w:rsidP="00BA107E">
            <w:pPr>
              <w:ind w:left="57"/>
              <w:rPr>
                <w:rFonts w:ascii="Palatino Linotype" w:hAnsi="Palatino Linotype" w:cs="Arial"/>
                <w:sz w:val="20"/>
                <w:szCs w:val="20"/>
              </w:rPr>
            </w:pPr>
            <w:r w:rsidRPr="00835178">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822D4E" w:rsidRPr="00835178" w:rsidRDefault="00822D4E" w:rsidP="00BA107E">
            <w:pPr>
              <w:ind w:left="57"/>
              <w:rPr>
                <w:rFonts w:ascii="Palatino Linotype" w:hAnsi="Palatino Linotype" w:cs="Arial"/>
                <w:sz w:val="20"/>
                <w:szCs w:val="20"/>
              </w:rPr>
            </w:pPr>
            <w:r w:rsidRPr="00835178">
              <w:rPr>
                <w:rFonts w:ascii="Palatino Linotype" w:hAnsi="Palatino Linotype" w:cs="Arial"/>
                <w:sz w:val="20"/>
                <w:szCs w:val="20"/>
              </w:rPr>
              <w:t>Munkavállalói szókincs</w:t>
            </w:r>
          </w:p>
        </w:tc>
      </w:tr>
      <w:tr w:rsidR="00822D4E" w:rsidRPr="00835178" w:rsidTr="00BA107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FELADATOK</w:t>
            </w:r>
          </w:p>
        </w:tc>
      </w:tr>
      <w:tr w:rsidR="00822D4E" w:rsidRPr="00835178" w:rsidTr="00BA107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tabs>
                <w:tab w:val="left" w:pos="1084"/>
              </w:tabs>
              <w:jc w:val="both"/>
              <w:rPr>
                <w:rFonts w:ascii="Palatino Linotype" w:hAnsi="Palatino Linotype" w:cs="Arial"/>
                <w:sz w:val="20"/>
                <w:szCs w:val="20"/>
              </w:rPr>
            </w:pPr>
            <w:r w:rsidRPr="00835178">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r>
      <w:tr w:rsidR="00822D4E" w:rsidRPr="00835178" w:rsidTr="00BA107E">
        <w:trPr>
          <w:trHeight w:val="600"/>
          <w:jc w:val="center"/>
        </w:trPr>
        <w:tc>
          <w:tcPr>
            <w:tcW w:w="4600" w:type="dxa"/>
            <w:tcBorders>
              <w:top w:val="nil"/>
              <w:left w:val="single" w:sz="4" w:space="0" w:color="auto"/>
              <w:bottom w:val="single" w:sz="4" w:space="0" w:color="auto"/>
              <w:right w:val="single" w:sz="4" w:space="0" w:color="auto"/>
            </w:tcBorders>
            <w:vAlign w:val="center"/>
          </w:tcPr>
          <w:p w:rsidR="00822D4E" w:rsidRPr="00835178" w:rsidRDefault="00822D4E" w:rsidP="00A218C2">
            <w:pPr>
              <w:ind w:left="196" w:firstLineChars="2" w:firstLine="4"/>
              <w:rPr>
                <w:rFonts w:ascii="Palatino Linotype" w:hAnsi="Palatino Linotype" w:cs="Arial"/>
                <w:sz w:val="20"/>
                <w:szCs w:val="20"/>
              </w:rPr>
            </w:pPr>
            <w:r w:rsidRPr="00835178">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600"/>
          <w:jc w:val="center"/>
        </w:trPr>
        <w:tc>
          <w:tcPr>
            <w:tcW w:w="4600" w:type="dxa"/>
            <w:tcBorders>
              <w:top w:val="nil"/>
              <w:left w:val="single" w:sz="4" w:space="0" w:color="auto"/>
              <w:bottom w:val="single" w:sz="4" w:space="0" w:color="auto"/>
              <w:right w:val="single" w:sz="4" w:space="0" w:color="auto"/>
            </w:tcBorders>
            <w:vAlign w:val="center"/>
          </w:tcPr>
          <w:p w:rsidR="00822D4E" w:rsidRPr="00835178" w:rsidRDefault="00822D4E" w:rsidP="00A218C2">
            <w:pPr>
              <w:ind w:left="196" w:firstLineChars="2" w:firstLine="4"/>
              <w:rPr>
                <w:rFonts w:ascii="Palatino Linotype" w:hAnsi="Palatino Linotype" w:cs="Arial"/>
                <w:sz w:val="20"/>
                <w:szCs w:val="20"/>
              </w:rPr>
            </w:pPr>
            <w:r w:rsidRPr="00835178">
              <w:rPr>
                <w:rFonts w:ascii="Palatino Linotype" w:hAnsi="Palatino Linotype" w:cs="Arial"/>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22D4E" w:rsidRPr="00835178" w:rsidRDefault="00822D4E" w:rsidP="00A218C2">
            <w:pPr>
              <w:ind w:left="196" w:firstLineChars="2" w:firstLine="4"/>
              <w:rPr>
                <w:rFonts w:ascii="Palatino Linotype" w:hAnsi="Palatino Linotype" w:cs="Arial"/>
                <w:sz w:val="20"/>
                <w:szCs w:val="20"/>
              </w:rPr>
            </w:pPr>
            <w:r w:rsidRPr="00835178">
              <w:rPr>
                <w:rFonts w:ascii="Palatino Linotype" w:hAnsi="Palatino Linotype" w:cs="Arial"/>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SZAKMAI ISMERETEK</w:t>
            </w:r>
          </w:p>
        </w:tc>
      </w:tr>
      <w:tr w:rsidR="00822D4E" w:rsidRPr="00835178" w:rsidTr="00BA107E">
        <w:trPr>
          <w:trHeight w:val="300"/>
          <w:jc w:val="center"/>
        </w:trPr>
        <w:tc>
          <w:tcPr>
            <w:tcW w:w="4600" w:type="dxa"/>
            <w:tcBorders>
              <w:top w:val="nil"/>
              <w:left w:val="single" w:sz="4" w:space="0" w:color="auto"/>
              <w:bottom w:val="single" w:sz="4" w:space="0" w:color="auto"/>
              <w:right w:val="single" w:sz="4" w:space="0" w:color="auto"/>
            </w:tcBorders>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r>
      <w:tr w:rsidR="00822D4E" w:rsidRPr="00835178" w:rsidTr="00BA107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22D4E" w:rsidRPr="00835178" w:rsidRDefault="00822D4E" w:rsidP="00A218C2">
            <w:pPr>
              <w:ind w:left="182" w:firstLineChars="9" w:firstLine="18"/>
              <w:rPr>
                <w:rFonts w:ascii="Palatino Linotype" w:hAnsi="Palatino Linotype" w:cs="Arial"/>
                <w:sz w:val="20"/>
                <w:szCs w:val="20"/>
              </w:rPr>
            </w:pPr>
            <w:r w:rsidRPr="00835178">
              <w:rPr>
                <w:rFonts w:ascii="Palatino Linotype" w:hAnsi="Palatino Linotype" w:cs="Arial"/>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22D4E" w:rsidRPr="00835178" w:rsidRDefault="00822D4E" w:rsidP="00A218C2">
            <w:pPr>
              <w:ind w:firstLineChars="100" w:firstLine="200"/>
              <w:rPr>
                <w:rFonts w:ascii="Palatino Linotype" w:hAnsi="Palatino Linotype" w:cs="Arial"/>
                <w:sz w:val="20"/>
                <w:szCs w:val="20"/>
              </w:rPr>
            </w:pPr>
            <w:r w:rsidRPr="00835178">
              <w:rPr>
                <w:rFonts w:ascii="Palatino Linotype" w:hAnsi="Palatino Linotype" w:cs="Arial"/>
                <w:sz w:val="20"/>
                <w:szCs w:val="20"/>
              </w:rPr>
              <w:t>a munkakör alapkifejezései</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SZAKMAI KÉSZSÉGEK</w:t>
            </w:r>
          </w:p>
        </w:tc>
      </w:tr>
      <w:tr w:rsidR="00822D4E" w:rsidRPr="00835178" w:rsidTr="00BA107E">
        <w:trPr>
          <w:trHeight w:val="600"/>
          <w:jc w:val="center"/>
        </w:trPr>
        <w:tc>
          <w:tcPr>
            <w:tcW w:w="4600" w:type="dxa"/>
            <w:tcBorders>
              <w:top w:val="nil"/>
              <w:left w:val="single" w:sz="4" w:space="0" w:color="auto"/>
              <w:bottom w:val="single" w:sz="4" w:space="0" w:color="auto"/>
              <w:right w:val="single" w:sz="4" w:space="0" w:color="auto"/>
            </w:tcBorders>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930"/>
          <w:jc w:val="center"/>
        </w:trPr>
        <w:tc>
          <w:tcPr>
            <w:tcW w:w="4600" w:type="dxa"/>
            <w:tcBorders>
              <w:top w:val="nil"/>
              <w:left w:val="single" w:sz="4" w:space="0" w:color="auto"/>
              <w:bottom w:val="single" w:sz="4" w:space="0" w:color="auto"/>
              <w:right w:val="single" w:sz="4" w:space="0" w:color="auto"/>
            </w:tcBorders>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w:t>
            </w:r>
          </w:p>
        </w:tc>
      </w:tr>
      <w:tr w:rsidR="00822D4E" w:rsidRPr="00835178" w:rsidTr="00BA107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SZEMÉLYES KOMPETENCIÁK</w:t>
            </w:r>
          </w:p>
        </w:tc>
      </w:tr>
      <w:tr w:rsidR="00822D4E" w:rsidRPr="00835178" w:rsidTr="00BA107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x </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r>
      <w:tr w:rsidR="00822D4E" w:rsidRPr="00835178" w:rsidTr="00BA107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TÁRSAS KOMPETENCIÁK</w:t>
            </w:r>
          </w:p>
        </w:tc>
      </w:tr>
      <w:tr w:rsidR="00822D4E" w:rsidRPr="00835178" w:rsidTr="00BA107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r>
      <w:tr w:rsidR="00822D4E" w:rsidRPr="00835178" w:rsidTr="00BA107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r>
      <w:tr w:rsidR="00822D4E" w:rsidRPr="00835178" w:rsidTr="00BA107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MÓDSZERKOMPETENCIÁK</w:t>
            </w:r>
          </w:p>
        </w:tc>
      </w:tr>
      <w:tr w:rsidR="00822D4E" w:rsidRPr="00835178" w:rsidTr="00BA107E">
        <w:trPr>
          <w:trHeight w:val="300"/>
          <w:jc w:val="center"/>
        </w:trPr>
        <w:tc>
          <w:tcPr>
            <w:tcW w:w="4600" w:type="dxa"/>
            <w:tcBorders>
              <w:top w:val="nil"/>
              <w:left w:val="single" w:sz="4" w:space="0" w:color="auto"/>
              <w:bottom w:val="single" w:sz="4" w:space="0" w:color="auto"/>
              <w:right w:val="single" w:sz="4" w:space="0" w:color="auto"/>
            </w:tcBorders>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r>
      <w:tr w:rsidR="00822D4E" w:rsidRPr="00835178" w:rsidTr="00BA107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22D4E" w:rsidRPr="00835178" w:rsidRDefault="00822D4E" w:rsidP="00BA107E">
            <w:pPr>
              <w:jc w:val="both"/>
              <w:rPr>
                <w:rFonts w:ascii="Palatino Linotype" w:hAnsi="Palatino Linotype" w:cs="Arial"/>
                <w:sz w:val="20"/>
                <w:szCs w:val="20"/>
              </w:rPr>
            </w:pPr>
            <w:r w:rsidRPr="00835178">
              <w:rPr>
                <w:rFonts w:ascii="Palatino Linotype" w:hAnsi="Palatino Linotype" w:cs="Arial"/>
                <w:sz w:val="20"/>
                <w:szCs w:val="20"/>
              </w:rPr>
              <w:t>Analitikus gondolkodás</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noWrap/>
            <w:vAlign w:val="bottom"/>
          </w:tcPr>
          <w:p w:rsidR="00822D4E" w:rsidRPr="00835178" w:rsidRDefault="00822D4E" w:rsidP="00BA107E">
            <w:pPr>
              <w:jc w:val="center"/>
              <w:rPr>
                <w:rFonts w:ascii="Palatino Linotype" w:hAnsi="Palatino Linotype" w:cs="Arial"/>
                <w:sz w:val="20"/>
                <w:szCs w:val="20"/>
              </w:rPr>
            </w:pPr>
            <w:r w:rsidRPr="00835178">
              <w:rPr>
                <w:rFonts w:ascii="Palatino Linotype" w:hAnsi="Palatino Linotype" w:cs="Arial"/>
                <w:sz w:val="20"/>
                <w:szCs w:val="20"/>
              </w:rPr>
              <w:t> </w:t>
            </w:r>
          </w:p>
        </w:tc>
      </w:tr>
    </w:tbl>
    <w:p w:rsidR="00822D4E" w:rsidRPr="00835178" w:rsidRDefault="00822D4E" w:rsidP="00835178">
      <w:pPr>
        <w:widowControl w:val="0"/>
        <w:suppressAutoHyphens/>
        <w:ind w:left="-15"/>
        <w:jc w:val="both"/>
        <w:rPr>
          <w:rFonts w:ascii="Palatino Linotype" w:hAnsi="Palatino Linotype"/>
          <w:b/>
          <w:kern w:val="1"/>
          <w:sz w:val="24"/>
          <w:szCs w:val="24"/>
          <w:lang w:eastAsia="hi-IN" w:bidi="hi-IN"/>
        </w:rPr>
      </w:pPr>
    </w:p>
    <w:p w:rsidR="00822D4E" w:rsidRPr="00835178" w:rsidRDefault="00822D4E" w:rsidP="00835178">
      <w:pPr>
        <w:widowControl w:val="0"/>
        <w:numPr>
          <w:ilvl w:val="0"/>
          <w:numId w:val="37"/>
        </w:numPr>
        <w:suppressAutoHyphens/>
        <w:jc w:val="both"/>
        <w:rPr>
          <w:rFonts w:ascii="Palatino Linotype" w:hAnsi="Palatino Linotype"/>
          <w:b/>
          <w:bCs/>
          <w:iCs/>
          <w:sz w:val="24"/>
          <w:szCs w:val="24"/>
        </w:rPr>
      </w:pPr>
      <w:r w:rsidRPr="00835178">
        <w:rPr>
          <w:rFonts w:ascii="Palatino Linotype" w:hAnsi="Palatino Linotype"/>
          <w:b/>
          <w:kern w:val="1"/>
          <w:sz w:val="24"/>
          <w:szCs w:val="24"/>
          <w:lang w:eastAsia="hi-IN" w:bidi="hi-IN"/>
        </w:rPr>
        <w:br w:type="page"/>
      </w:r>
      <w:r w:rsidRPr="00835178">
        <w:rPr>
          <w:rFonts w:ascii="Palatino Linotype" w:hAnsi="Palatino Linotype"/>
          <w:b/>
          <w:kern w:val="1"/>
          <w:sz w:val="24"/>
          <w:szCs w:val="24"/>
          <w:lang w:eastAsia="hi-IN" w:bidi="hi-IN"/>
        </w:rPr>
        <w:lastRenderedPageBreak/>
        <w:t>Foglalkoztatás I. tantárgy</w:t>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t>64 óra</w:t>
      </w:r>
    </w:p>
    <w:p w:rsidR="00822D4E" w:rsidRPr="00835178" w:rsidRDefault="00822D4E" w:rsidP="00835178">
      <w:pPr>
        <w:rPr>
          <w:rFonts w:ascii="Palatino Linotype" w:hAnsi="Palatino Linotype"/>
          <w:b/>
          <w:sz w:val="24"/>
          <w:szCs w:val="24"/>
        </w:rPr>
      </w:pPr>
    </w:p>
    <w:p w:rsidR="00822D4E" w:rsidRPr="00835178" w:rsidRDefault="00822D4E" w:rsidP="00835178">
      <w:pPr>
        <w:widowControl w:val="0"/>
        <w:numPr>
          <w:ilvl w:val="1"/>
          <w:numId w:val="31"/>
        </w:numPr>
        <w:suppressAutoHyphens/>
        <w:rPr>
          <w:rFonts w:ascii="Palatino Linotype" w:hAnsi="Palatino Linotype"/>
          <w:b/>
          <w:sz w:val="24"/>
          <w:szCs w:val="24"/>
        </w:rPr>
      </w:pPr>
      <w:r w:rsidRPr="00835178">
        <w:rPr>
          <w:rFonts w:ascii="Palatino Linotype" w:hAnsi="Palatino Linotype"/>
          <w:b/>
          <w:sz w:val="24"/>
          <w:szCs w:val="24"/>
        </w:rPr>
        <w:t>A tantárgy tanításának célja</w:t>
      </w:r>
    </w:p>
    <w:p w:rsidR="00822D4E" w:rsidRPr="00835178" w:rsidRDefault="00822D4E" w:rsidP="00835178">
      <w:pPr>
        <w:widowControl w:val="0"/>
        <w:suppressAutoHyphens/>
        <w:ind w:left="717"/>
        <w:jc w:val="both"/>
        <w:rPr>
          <w:rFonts w:ascii="Palatino Linotype" w:hAnsi="Palatino Linotype"/>
          <w:sz w:val="24"/>
          <w:szCs w:val="24"/>
        </w:rPr>
      </w:pPr>
      <w:r w:rsidRPr="00835178">
        <w:rPr>
          <w:rFonts w:ascii="Palatino Linotype" w:hAnsi="Palatino Linotype"/>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822D4E" w:rsidRPr="00835178" w:rsidRDefault="00822D4E" w:rsidP="00835178">
      <w:pPr>
        <w:widowControl w:val="0"/>
        <w:suppressAutoHyphens/>
        <w:ind w:left="717"/>
        <w:jc w:val="both"/>
        <w:rPr>
          <w:rFonts w:ascii="Palatino Linotype" w:hAnsi="Palatino Linotype"/>
          <w:b/>
          <w:sz w:val="24"/>
          <w:szCs w:val="24"/>
        </w:rPr>
      </w:pPr>
      <w:r w:rsidRPr="00835178">
        <w:rPr>
          <w:rFonts w:ascii="Palatino Linotype" w:hAnsi="Palatino Linotype"/>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822D4E" w:rsidRPr="00835178" w:rsidRDefault="00822D4E" w:rsidP="00835178">
      <w:pPr>
        <w:rPr>
          <w:rFonts w:ascii="Palatino Linotype" w:hAnsi="Palatino Linotype"/>
          <w:b/>
          <w:color w:val="FF0000"/>
          <w:sz w:val="24"/>
          <w:szCs w:val="24"/>
        </w:rPr>
      </w:pPr>
    </w:p>
    <w:p w:rsidR="00822D4E" w:rsidRPr="00835178" w:rsidRDefault="00822D4E" w:rsidP="00835178">
      <w:pPr>
        <w:widowControl w:val="0"/>
        <w:numPr>
          <w:ilvl w:val="1"/>
          <w:numId w:val="31"/>
        </w:numPr>
        <w:suppressAutoHyphens/>
        <w:rPr>
          <w:rFonts w:ascii="Palatino Linotype" w:hAnsi="Palatino Linotype"/>
          <w:b/>
          <w:sz w:val="24"/>
          <w:szCs w:val="24"/>
        </w:rPr>
      </w:pPr>
      <w:r w:rsidRPr="00835178">
        <w:rPr>
          <w:rFonts w:ascii="Palatino Linotype" w:hAnsi="Palatino Linotype"/>
          <w:b/>
          <w:sz w:val="24"/>
          <w:szCs w:val="24"/>
        </w:rPr>
        <w:t xml:space="preserve">Kapcsolódó közismereti, szakmai tartalmak: </w:t>
      </w:r>
    </w:p>
    <w:p w:rsidR="00822D4E" w:rsidRPr="00835178" w:rsidRDefault="00822D4E" w:rsidP="00835178">
      <w:pPr>
        <w:widowControl w:val="0"/>
        <w:suppressAutoHyphens/>
        <w:ind w:left="443" w:firstLine="349"/>
        <w:rPr>
          <w:rFonts w:ascii="Palatino Linotype" w:hAnsi="Palatino Linotype"/>
          <w:sz w:val="24"/>
          <w:szCs w:val="24"/>
        </w:rPr>
      </w:pPr>
      <w:r w:rsidRPr="00835178">
        <w:rPr>
          <w:rFonts w:ascii="Palatino Linotype" w:hAnsi="Palatino Linotype"/>
          <w:sz w:val="24"/>
          <w:szCs w:val="24"/>
        </w:rPr>
        <w:t>Idegen nyelvek</w:t>
      </w:r>
    </w:p>
    <w:p w:rsidR="00822D4E" w:rsidRPr="00835178" w:rsidRDefault="00822D4E" w:rsidP="00835178">
      <w:pPr>
        <w:rPr>
          <w:rFonts w:ascii="Palatino Linotype" w:hAnsi="Palatino Linotype"/>
          <w:b/>
          <w:bCs/>
          <w:iCs/>
          <w:sz w:val="24"/>
          <w:szCs w:val="24"/>
        </w:rPr>
      </w:pPr>
    </w:p>
    <w:p w:rsidR="00822D4E" w:rsidRPr="00835178" w:rsidRDefault="00822D4E" w:rsidP="00835178">
      <w:pPr>
        <w:widowControl w:val="0"/>
        <w:numPr>
          <w:ilvl w:val="1"/>
          <w:numId w:val="31"/>
        </w:numPr>
        <w:suppressAutoHyphens/>
        <w:rPr>
          <w:rFonts w:ascii="Palatino Linotype" w:hAnsi="Palatino Linotype"/>
          <w:b/>
          <w:sz w:val="24"/>
          <w:szCs w:val="24"/>
        </w:rPr>
      </w:pPr>
      <w:r w:rsidRPr="00835178">
        <w:rPr>
          <w:rFonts w:ascii="Palatino Linotype" w:hAnsi="Palatino Linotype"/>
          <w:b/>
          <w:sz w:val="24"/>
          <w:szCs w:val="24"/>
        </w:rPr>
        <w:t>Témakörök</w:t>
      </w:r>
    </w:p>
    <w:p w:rsidR="00822D4E" w:rsidRPr="00835178" w:rsidRDefault="00822D4E" w:rsidP="00835178">
      <w:pPr>
        <w:widowControl w:val="0"/>
        <w:suppressAutoHyphens/>
        <w:ind w:left="792"/>
        <w:rPr>
          <w:rFonts w:ascii="Palatino Linotype" w:hAnsi="Palatino Linotype"/>
          <w:b/>
          <w:bCs/>
          <w:iCs/>
          <w:sz w:val="24"/>
          <w:szCs w:val="24"/>
        </w:rPr>
      </w:pPr>
    </w:p>
    <w:p w:rsidR="00822D4E" w:rsidRPr="00835178" w:rsidRDefault="00822D4E" w:rsidP="00835178">
      <w:pPr>
        <w:numPr>
          <w:ilvl w:val="3"/>
          <w:numId w:val="32"/>
        </w:numPr>
        <w:rPr>
          <w:rFonts w:ascii="Palatino Linotype" w:hAnsi="Palatino Linotype"/>
          <w:b/>
          <w:sz w:val="24"/>
          <w:szCs w:val="24"/>
        </w:rPr>
      </w:pPr>
      <w:r w:rsidRPr="00835178">
        <w:rPr>
          <w:rFonts w:ascii="Palatino Linotype" w:hAnsi="Palatino Linotype"/>
          <w:b/>
          <w:sz w:val="24"/>
          <w:szCs w:val="24"/>
        </w:rPr>
        <w:t>Nyelvtani rendszerzés 1</w:t>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i/>
          <w:sz w:val="24"/>
          <w:szCs w:val="24"/>
        </w:rPr>
        <w:t>10 óra</w:t>
      </w:r>
    </w:p>
    <w:p w:rsidR="00822D4E" w:rsidRPr="00835178" w:rsidRDefault="00822D4E" w:rsidP="00835178">
      <w:pPr>
        <w:widowControl w:val="0"/>
        <w:suppressAutoHyphens/>
        <w:ind w:left="1092"/>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 xml:space="preserve">A 10 óra alatt a tanulók átismétlik </w:t>
      </w:r>
      <w:r w:rsidRPr="00835178">
        <w:rPr>
          <w:rFonts w:ascii="Palatino Linotype" w:hAnsi="Palatino Linotype"/>
          <w:b/>
          <w:kern w:val="1"/>
          <w:sz w:val="24"/>
          <w:szCs w:val="24"/>
          <w:lang w:eastAsia="hi-IN" w:bidi="hi-IN"/>
        </w:rPr>
        <w:t>a 3</w:t>
      </w:r>
      <w:r w:rsidRPr="00835178">
        <w:rPr>
          <w:rFonts w:ascii="Palatino Linotype" w:hAnsi="Palatino Linotype"/>
          <w:kern w:val="1"/>
          <w:sz w:val="24"/>
          <w:szCs w:val="24"/>
          <w:lang w:eastAsia="hi-IN" w:bidi="hi-IN"/>
        </w:rPr>
        <w:t xml:space="preserve"> </w:t>
      </w:r>
      <w:r w:rsidRPr="00835178">
        <w:rPr>
          <w:rFonts w:ascii="Palatino Linotype" w:hAnsi="Palatino Linotype"/>
          <w:b/>
          <w:kern w:val="1"/>
          <w:sz w:val="24"/>
          <w:szCs w:val="24"/>
          <w:lang w:eastAsia="hi-IN" w:bidi="hi-IN"/>
        </w:rPr>
        <w:t xml:space="preserve">alapvető idősíkra (jelen, múlt, jövő) vonatkozó igeidőket, </w:t>
      </w:r>
      <w:r w:rsidRPr="00835178">
        <w:rPr>
          <w:rFonts w:ascii="Palatino Linotype" w:hAnsi="Palatino Linotype"/>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822D4E" w:rsidRPr="00835178" w:rsidRDefault="00822D4E" w:rsidP="00835178">
      <w:pPr>
        <w:ind w:left="1092"/>
        <w:jc w:val="both"/>
        <w:rPr>
          <w:rFonts w:ascii="Palatino Linotype" w:hAnsi="Palatino Linotype"/>
          <w:sz w:val="24"/>
          <w:szCs w:val="24"/>
        </w:rPr>
      </w:pPr>
      <w:r w:rsidRPr="00835178">
        <w:rPr>
          <w:rFonts w:ascii="Palatino Linotype" w:hAnsi="Palatino Linotype"/>
          <w:sz w:val="24"/>
          <w:szCs w:val="24"/>
        </w:rPr>
        <w:t xml:space="preserve">A célként megfogalmazott </w:t>
      </w:r>
      <w:proofErr w:type="spellStart"/>
      <w:r w:rsidRPr="00835178">
        <w:rPr>
          <w:rFonts w:ascii="Palatino Linotype" w:hAnsi="Palatino Linotype"/>
          <w:sz w:val="24"/>
          <w:szCs w:val="24"/>
        </w:rPr>
        <w:t>idegennyelvi</w:t>
      </w:r>
      <w:proofErr w:type="spellEnd"/>
      <w:r w:rsidRPr="00835178">
        <w:rPr>
          <w:rFonts w:ascii="Palatino Linotype" w:hAnsi="Palatino Linotype"/>
          <w:sz w:val="24"/>
          <w:szCs w:val="24"/>
        </w:rPr>
        <w:t xml:space="preserve"> magabiztosság csak az alapvető igeidők helyes és pontos használata révén fog megvalósulni.</w:t>
      </w:r>
    </w:p>
    <w:p w:rsidR="00822D4E" w:rsidRPr="00835178" w:rsidRDefault="00822D4E" w:rsidP="00835178">
      <w:pPr>
        <w:ind w:firstLine="540"/>
        <w:rPr>
          <w:rFonts w:ascii="Palatino Linotype" w:hAnsi="Palatino Linotype"/>
          <w:sz w:val="24"/>
          <w:szCs w:val="24"/>
        </w:rPr>
      </w:pPr>
    </w:p>
    <w:p w:rsidR="00822D4E" w:rsidRPr="00835178" w:rsidRDefault="00822D4E" w:rsidP="00835178">
      <w:pPr>
        <w:numPr>
          <w:ilvl w:val="3"/>
          <w:numId w:val="32"/>
        </w:numPr>
        <w:rPr>
          <w:rFonts w:ascii="Palatino Linotype" w:hAnsi="Palatino Linotype"/>
          <w:b/>
          <w:sz w:val="24"/>
          <w:szCs w:val="24"/>
        </w:rPr>
      </w:pPr>
      <w:r w:rsidRPr="00835178">
        <w:rPr>
          <w:rFonts w:ascii="Palatino Linotype" w:hAnsi="Palatino Linotype"/>
          <w:b/>
          <w:sz w:val="24"/>
          <w:szCs w:val="24"/>
        </w:rPr>
        <w:t>Nyelvtani rendszerezés 2</w:t>
      </w:r>
      <w:r w:rsidRPr="00835178">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r w:rsidRPr="00835178">
        <w:rPr>
          <w:rFonts w:ascii="Palatino Linotype" w:hAnsi="Palatino Linotype"/>
          <w:b/>
          <w:i/>
          <w:kern w:val="1"/>
          <w:sz w:val="24"/>
          <w:szCs w:val="24"/>
          <w:lang w:eastAsia="hi-IN" w:bidi="hi-IN"/>
        </w:rPr>
        <w:t>10 óra</w:t>
      </w:r>
    </w:p>
    <w:p w:rsidR="00822D4E" w:rsidRPr="00835178" w:rsidRDefault="00822D4E" w:rsidP="00835178">
      <w:pPr>
        <w:ind w:left="1092"/>
        <w:jc w:val="both"/>
        <w:rPr>
          <w:rFonts w:ascii="Palatino Linotype" w:hAnsi="Palatino Linotype"/>
          <w:sz w:val="24"/>
          <w:szCs w:val="24"/>
        </w:rPr>
      </w:pPr>
      <w:r w:rsidRPr="00835178">
        <w:rPr>
          <w:rFonts w:ascii="Palatino Linotype" w:hAnsi="Palatino Linotype"/>
          <w:sz w:val="24"/>
          <w:szCs w:val="24"/>
        </w:rPr>
        <w:t>A témakör tananyagaként megfogalmazott</w:t>
      </w:r>
      <w:r w:rsidRPr="00835178">
        <w:rPr>
          <w:rFonts w:ascii="Palatino Linotype" w:hAnsi="Palatino Linotype"/>
          <w:b/>
          <w:sz w:val="24"/>
          <w:szCs w:val="24"/>
        </w:rPr>
        <w:t xml:space="preserve"> nyelvtani egységek – a tagadás, a jelen idejű feltételes mód</w:t>
      </w:r>
      <w:r w:rsidRPr="00835178">
        <w:rPr>
          <w:rFonts w:ascii="Palatino Linotype" w:hAnsi="Palatino Linotype"/>
          <w:sz w:val="24"/>
          <w:szCs w:val="24"/>
        </w:rPr>
        <w:t xml:space="preserve">, illetve a </w:t>
      </w:r>
      <w:r w:rsidRPr="00835178">
        <w:rPr>
          <w:rFonts w:ascii="Palatino Linotype" w:hAnsi="Palatino Linotype"/>
          <w:b/>
          <w:sz w:val="24"/>
          <w:szCs w:val="24"/>
        </w:rPr>
        <w:t>segédigék (képesség, lehetőség, szükségesség)</w:t>
      </w:r>
      <w:r w:rsidRPr="00835178">
        <w:rPr>
          <w:rFonts w:ascii="Palatino Linotype" w:hAnsi="Palatino Linotype"/>
          <w:sz w:val="24"/>
          <w:szCs w:val="24"/>
        </w:rPr>
        <w:t xml:space="preserve"> - használata révén a diák képes lesz egzaktabb módon idegen nyelven bemutatkozni szakmai és személyes </w:t>
      </w:r>
      <w:r w:rsidRPr="00835178">
        <w:rPr>
          <w:rFonts w:ascii="Palatino Linotype" w:hAnsi="Palatino Linotype"/>
          <w:sz w:val="24"/>
          <w:szCs w:val="24"/>
        </w:rPr>
        <w:lastRenderedPageBreak/>
        <w:t xml:space="preserve">vonatkozásban egyaránt. Egyszerű mondatokban meg tudja fogalmazni az állásinterjún idegen nyelven feltett kérdésekre a választ kihasználva az a 3 alapvető igeidő, a segédigék által biztosított nyelvi precizitás adta kereteket. </w:t>
      </w:r>
      <w:r w:rsidRPr="00835178">
        <w:rPr>
          <w:rFonts w:ascii="Palatino Linotype" w:hAnsi="Palatino Linotype"/>
          <w:b/>
          <w:sz w:val="24"/>
          <w:szCs w:val="24"/>
        </w:rPr>
        <w:t>A kérdésfeltevés, a szórend alapvető szabályainak elsajátítása</w:t>
      </w:r>
      <w:r w:rsidRPr="00835178">
        <w:rPr>
          <w:rFonts w:ascii="Palatino Linotype" w:hAnsi="Palatino Linotype"/>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822D4E" w:rsidRPr="00835178" w:rsidRDefault="00822D4E" w:rsidP="00835178">
      <w:pPr>
        <w:jc w:val="both"/>
        <w:rPr>
          <w:rFonts w:ascii="Palatino Linotype" w:hAnsi="Palatino Linotype"/>
          <w:sz w:val="24"/>
          <w:szCs w:val="24"/>
        </w:rPr>
      </w:pPr>
    </w:p>
    <w:p w:rsidR="00822D4E" w:rsidRPr="00835178" w:rsidRDefault="00822D4E" w:rsidP="00835178">
      <w:pPr>
        <w:numPr>
          <w:ilvl w:val="3"/>
          <w:numId w:val="32"/>
        </w:numPr>
        <w:rPr>
          <w:rFonts w:ascii="Palatino Linotype" w:hAnsi="Palatino Linotype"/>
          <w:b/>
          <w:sz w:val="24"/>
          <w:szCs w:val="24"/>
        </w:rPr>
      </w:pPr>
      <w:r w:rsidRPr="00835178">
        <w:rPr>
          <w:rFonts w:ascii="Palatino Linotype" w:hAnsi="Palatino Linotype"/>
          <w:b/>
          <w:sz w:val="24"/>
          <w:szCs w:val="24"/>
        </w:rPr>
        <w:t xml:space="preserve">Nyelvi készségfejlesztés </w:t>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i/>
          <w:sz w:val="24"/>
          <w:szCs w:val="24"/>
        </w:rPr>
        <w:t>24 óra</w:t>
      </w:r>
    </w:p>
    <w:p w:rsidR="00822D4E" w:rsidRPr="00835178" w:rsidRDefault="00822D4E" w:rsidP="00835178">
      <w:pPr>
        <w:widowControl w:val="0"/>
        <w:suppressAutoHyphens/>
        <w:ind w:left="1728" w:firstLine="61"/>
        <w:jc w:val="both"/>
        <w:rPr>
          <w:rFonts w:ascii="Palatino Linotype" w:hAnsi="Palatino Linotype"/>
          <w:kern w:val="1"/>
          <w:sz w:val="24"/>
          <w:szCs w:val="24"/>
          <w:lang w:eastAsia="hi-IN" w:bidi="hi-IN"/>
        </w:rPr>
      </w:pPr>
      <w:r w:rsidRPr="00835178">
        <w:rPr>
          <w:rFonts w:ascii="Palatino Linotype" w:hAnsi="Palatino Linotype"/>
          <w:b/>
          <w:sz w:val="24"/>
          <w:szCs w:val="24"/>
        </w:rPr>
        <w:t>/</w:t>
      </w:r>
      <w:r w:rsidRPr="00835178">
        <w:rPr>
          <w:rFonts w:ascii="Palatino Linotype" w:hAnsi="Palatino Linotype"/>
          <w:sz w:val="24"/>
          <w:szCs w:val="24"/>
        </w:rPr>
        <w:t xml:space="preserve">Az induktív nyelvtanulási képesség és az </w:t>
      </w:r>
      <w:proofErr w:type="spellStart"/>
      <w:r w:rsidRPr="00835178">
        <w:rPr>
          <w:rFonts w:ascii="Palatino Linotype" w:hAnsi="Palatino Linotype"/>
          <w:sz w:val="24"/>
          <w:szCs w:val="24"/>
        </w:rPr>
        <w:t>idegennyelvi</w:t>
      </w:r>
      <w:proofErr w:type="spellEnd"/>
      <w:r w:rsidRPr="00835178">
        <w:rPr>
          <w:rFonts w:ascii="Palatino Linotype" w:hAnsi="Palatino Linotype"/>
          <w:sz w:val="24"/>
          <w:szCs w:val="24"/>
        </w:rPr>
        <w:t xml:space="preserve"> asszociatív memória fejlesztése fonetikai készségfejlesztéssel kiegészítve/</w:t>
      </w:r>
      <w:r w:rsidRPr="00835178">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p>
    <w:p w:rsidR="00822D4E" w:rsidRPr="00835178" w:rsidRDefault="00822D4E" w:rsidP="00835178">
      <w:pPr>
        <w:widowControl w:val="0"/>
        <w:suppressAutoHyphens/>
        <w:ind w:left="1134"/>
        <w:jc w:val="both"/>
        <w:rPr>
          <w:rFonts w:ascii="Palatino Linotype" w:hAnsi="Palatino Linotype"/>
          <w:sz w:val="24"/>
          <w:szCs w:val="24"/>
        </w:rPr>
      </w:pPr>
      <w:r w:rsidRPr="00835178">
        <w:rPr>
          <w:rFonts w:ascii="Palatino Linotype" w:hAnsi="Palatino Linotype"/>
          <w:kern w:val="1"/>
          <w:sz w:val="24"/>
          <w:szCs w:val="24"/>
          <w:lang w:eastAsia="hi-IN" w:bidi="hi-IN"/>
        </w:rPr>
        <w:t xml:space="preserve">A 24 órás nyelvi készségfejlesztő blokk célja, hogy rendszerezze a diák </w:t>
      </w:r>
      <w:proofErr w:type="spellStart"/>
      <w:r w:rsidRPr="00835178">
        <w:rPr>
          <w:rFonts w:ascii="Palatino Linotype" w:hAnsi="Palatino Linotype"/>
          <w:kern w:val="1"/>
          <w:sz w:val="24"/>
          <w:szCs w:val="24"/>
          <w:lang w:eastAsia="hi-IN" w:bidi="hi-IN"/>
        </w:rPr>
        <w:t>idegennyelvi</w:t>
      </w:r>
      <w:proofErr w:type="spellEnd"/>
      <w:r w:rsidRPr="00835178">
        <w:rPr>
          <w:rFonts w:ascii="Palatino Linotype" w:hAnsi="Palatino Linotype"/>
          <w:kern w:val="1"/>
          <w:sz w:val="24"/>
          <w:szCs w:val="24"/>
          <w:lang w:eastAsia="hi-IN" w:bidi="hi-IN"/>
        </w:rPr>
        <w:t xml:space="preserve"> alapszókincshez kapcsolódó ismereteit. Az </w:t>
      </w:r>
      <w:r w:rsidRPr="00835178">
        <w:rPr>
          <w:rFonts w:ascii="Palatino Linotype" w:hAnsi="Palatino Linotype"/>
          <w:b/>
          <w:kern w:val="1"/>
          <w:sz w:val="24"/>
          <w:szCs w:val="24"/>
          <w:lang w:eastAsia="hi-IN" w:bidi="hi-IN"/>
        </w:rPr>
        <w:t xml:space="preserve">induktív nyelvtanulási képességfejlesztés </w:t>
      </w:r>
      <w:r w:rsidRPr="00835178">
        <w:rPr>
          <w:rFonts w:ascii="Palatino Linotype" w:hAnsi="Palatino Linotype"/>
          <w:kern w:val="1"/>
          <w:sz w:val="24"/>
          <w:szCs w:val="24"/>
          <w:lang w:eastAsia="hi-IN" w:bidi="hi-IN"/>
        </w:rPr>
        <w:t xml:space="preserve">és az </w:t>
      </w:r>
      <w:proofErr w:type="spellStart"/>
      <w:r w:rsidRPr="00835178">
        <w:rPr>
          <w:rFonts w:ascii="Palatino Linotype" w:hAnsi="Palatino Linotype"/>
          <w:b/>
          <w:kern w:val="1"/>
          <w:sz w:val="24"/>
          <w:szCs w:val="24"/>
          <w:lang w:eastAsia="hi-IN" w:bidi="hi-IN"/>
        </w:rPr>
        <w:t>idegennyelvi</w:t>
      </w:r>
      <w:proofErr w:type="spellEnd"/>
      <w:r w:rsidRPr="00835178">
        <w:rPr>
          <w:rFonts w:ascii="Palatino Linotype" w:hAnsi="Palatino Linotype"/>
          <w:b/>
          <w:kern w:val="1"/>
          <w:sz w:val="24"/>
          <w:szCs w:val="24"/>
          <w:lang w:eastAsia="hi-IN" w:bidi="hi-IN"/>
        </w:rPr>
        <w:t xml:space="preserve"> asszociatív memóriafejlesztés</w:t>
      </w:r>
      <w:r w:rsidRPr="00835178">
        <w:rPr>
          <w:rFonts w:ascii="Palatino Linotype" w:hAnsi="Palatino Linotype"/>
          <w:kern w:val="1"/>
          <w:sz w:val="24"/>
          <w:szCs w:val="24"/>
          <w:lang w:eastAsia="hi-IN" w:bidi="hi-IN"/>
        </w:rPr>
        <w:t xml:space="preserve"> 4 alapvető társalgási témakörön keresztül valósul meg.</w:t>
      </w:r>
      <w:r w:rsidRPr="00835178">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22D4E" w:rsidRPr="00835178" w:rsidRDefault="00822D4E" w:rsidP="00835178">
      <w:pPr>
        <w:widowControl w:val="0"/>
        <w:suppressAutoHyphens/>
        <w:ind w:left="1134"/>
        <w:jc w:val="both"/>
        <w:rPr>
          <w:rFonts w:ascii="Palatino Linotype" w:hAnsi="Palatino Linotype"/>
          <w:sz w:val="24"/>
          <w:szCs w:val="24"/>
        </w:rPr>
      </w:pPr>
      <w:r w:rsidRPr="00835178">
        <w:rPr>
          <w:rFonts w:ascii="Palatino Linotype" w:hAnsi="Palatino Linotype"/>
          <w:sz w:val="24"/>
          <w:szCs w:val="24"/>
        </w:rPr>
        <w:t>Az elsajátítandó témakörök:</w:t>
      </w:r>
    </w:p>
    <w:p w:rsidR="00822D4E" w:rsidRPr="00835178" w:rsidRDefault="00822D4E" w:rsidP="00835178">
      <w:pPr>
        <w:widowControl w:val="0"/>
        <w:numPr>
          <w:ilvl w:val="0"/>
          <w:numId w:val="28"/>
        </w:numPr>
        <w:suppressAutoHyphens/>
        <w:ind w:left="1134" w:firstLine="0"/>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személyes bemutatkozás</w:t>
      </w:r>
    </w:p>
    <w:p w:rsidR="00822D4E" w:rsidRPr="00835178" w:rsidRDefault="00822D4E" w:rsidP="00835178">
      <w:pPr>
        <w:widowControl w:val="0"/>
        <w:numPr>
          <w:ilvl w:val="0"/>
          <w:numId w:val="28"/>
        </w:numPr>
        <w:suppressAutoHyphens/>
        <w:ind w:left="1134" w:firstLine="0"/>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a munka világa</w:t>
      </w:r>
    </w:p>
    <w:p w:rsidR="00822D4E" w:rsidRPr="00835178" w:rsidRDefault="00822D4E" w:rsidP="00835178">
      <w:pPr>
        <w:widowControl w:val="0"/>
        <w:numPr>
          <w:ilvl w:val="0"/>
          <w:numId w:val="28"/>
        </w:numPr>
        <w:suppressAutoHyphens/>
        <w:ind w:left="1134" w:firstLine="0"/>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napi tevékenységek, aktivitás</w:t>
      </w:r>
    </w:p>
    <w:p w:rsidR="00822D4E" w:rsidRPr="00835178" w:rsidRDefault="00822D4E" w:rsidP="00835178">
      <w:pPr>
        <w:widowControl w:val="0"/>
        <w:numPr>
          <w:ilvl w:val="0"/>
          <w:numId w:val="28"/>
        </w:numPr>
        <w:suppressAutoHyphens/>
        <w:ind w:left="1134" w:firstLine="0"/>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étkezés, szállás</w:t>
      </w:r>
    </w:p>
    <w:p w:rsidR="00822D4E" w:rsidRPr="00835178" w:rsidRDefault="00822D4E" w:rsidP="00835178">
      <w:pPr>
        <w:ind w:left="1134"/>
        <w:rPr>
          <w:rFonts w:ascii="Palatino Linotype" w:hAnsi="Palatino Linotype"/>
          <w:sz w:val="24"/>
          <w:szCs w:val="24"/>
        </w:rPr>
      </w:pPr>
      <w:r w:rsidRPr="00835178">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822D4E" w:rsidRPr="00835178" w:rsidRDefault="00822D4E" w:rsidP="00835178">
      <w:pPr>
        <w:ind w:left="708"/>
        <w:jc w:val="both"/>
        <w:rPr>
          <w:rFonts w:ascii="Palatino Linotype" w:hAnsi="Palatino Linotype"/>
          <w:sz w:val="24"/>
          <w:szCs w:val="24"/>
        </w:rPr>
      </w:pPr>
    </w:p>
    <w:p w:rsidR="00822D4E" w:rsidRPr="00835178" w:rsidRDefault="00822D4E" w:rsidP="00835178">
      <w:pPr>
        <w:numPr>
          <w:ilvl w:val="3"/>
          <w:numId w:val="32"/>
        </w:numPr>
        <w:rPr>
          <w:rFonts w:ascii="Palatino Linotype" w:hAnsi="Palatino Linotype"/>
          <w:b/>
          <w:sz w:val="24"/>
          <w:szCs w:val="24"/>
        </w:rPr>
      </w:pPr>
      <w:r w:rsidRPr="00835178">
        <w:rPr>
          <w:rFonts w:ascii="Palatino Linotype" w:hAnsi="Palatino Linotype"/>
          <w:b/>
          <w:kern w:val="1"/>
          <w:sz w:val="24"/>
          <w:szCs w:val="24"/>
          <w:lang w:eastAsia="hi-IN" w:bidi="hi-IN"/>
        </w:rPr>
        <w:t xml:space="preserve">Munkavállalói szókincs </w:t>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i/>
          <w:sz w:val="24"/>
          <w:szCs w:val="24"/>
        </w:rPr>
        <w:t>20 óra</w:t>
      </w:r>
    </w:p>
    <w:p w:rsidR="00822D4E" w:rsidRPr="00835178" w:rsidRDefault="00822D4E" w:rsidP="00835178">
      <w:pPr>
        <w:ind w:left="1789" w:firstLine="17"/>
        <w:jc w:val="both"/>
        <w:rPr>
          <w:rFonts w:ascii="Palatino Linotype" w:hAnsi="Palatino Linotype"/>
          <w:b/>
          <w:kern w:val="1"/>
          <w:sz w:val="24"/>
          <w:szCs w:val="24"/>
          <w:lang w:eastAsia="hi-IN" w:bidi="hi-IN"/>
        </w:rPr>
      </w:pPr>
      <w:r w:rsidRPr="00835178">
        <w:rPr>
          <w:rFonts w:ascii="Palatino Linotype" w:hAnsi="Palatino Linotype"/>
          <w:b/>
          <w:kern w:val="1"/>
          <w:sz w:val="24"/>
          <w:szCs w:val="24"/>
          <w:lang w:eastAsia="hi-IN" w:bidi="hi-IN"/>
        </w:rPr>
        <w:t>/</w:t>
      </w:r>
      <w:r w:rsidRPr="00835178">
        <w:rPr>
          <w:rFonts w:ascii="Palatino Linotype" w:hAnsi="Palatino Linotype"/>
          <w:kern w:val="1"/>
          <w:sz w:val="24"/>
          <w:szCs w:val="24"/>
          <w:lang w:eastAsia="hi-IN" w:bidi="hi-IN"/>
        </w:rPr>
        <w:t>Munkavállalással kapcsolatos alapvető szakszókincs elsajátítása</w:t>
      </w:r>
      <w:r w:rsidRPr="00835178">
        <w:rPr>
          <w:rFonts w:ascii="Palatino Linotype" w:hAnsi="Palatino Linotype"/>
          <w:b/>
          <w:kern w:val="1"/>
          <w:sz w:val="24"/>
          <w:szCs w:val="24"/>
          <w:lang w:eastAsia="hi-IN" w:bidi="hi-IN"/>
        </w:rPr>
        <w:t>/</w:t>
      </w:r>
    </w:p>
    <w:p w:rsidR="00822D4E" w:rsidRPr="00835178" w:rsidRDefault="00822D4E" w:rsidP="00835178">
      <w:pPr>
        <w:ind w:left="1080"/>
        <w:jc w:val="both"/>
        <w:rPr>
          <w:rFonts w:ascii="Palatino Linotype" w:hAnsi="Palatino Linotype"/>
          <w:sz w:val="24"/>
          <w:szCs w:val="24"/>
        </w:rPr>
      </w:pPr>
    </w:p>
    <w:p w:rsidR="00822D4E" w:rsidRPr="00835178" w:rsidRDefault="00822D4E" w:rsidP="00835178">
      <w:pPr>
        <w:ind w:left="1080"/>
        <w:jc w:val="both"/>
        <w:rPr>
          <w:rFonts w:ascii="Palatino Linotype" w:hAnsi="Palatino Linotype"/>
          <w:sz w:val="24"/>
          <w:szCs w:val="24"/>
        </w:rPr>
      </w:pPr>
      <w:r w:rsidRPr="00835178">
        <w:rPr>
          <w:rFonts w:ascii="Palatino Linotype" w:hAnsi="Palatino Linotype"/>
          <w:sz w:val="24"/>
          <w:szCs w:val="24"/>
        </w:rPr>
        <w:t xml:space="preserve">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w:t>
      </w:r>
      <w:r w:rsidRPr="00835178">
        <w:rPr>
          <w:rFonts w:ascii="Palatino Linotype" w:hAnsi="Palatino Linotype"/>
          <w:sz w:val="24"/>
          <w:szCs w:val="24"/>
        </w:rPr>
        <w:lastRenderedPageBreak/>
        <w:t>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822D4E" w:rsidRPr="00835178" w:rsidRDefault="00822D4E" w:rsidP="00835178">
      <w:pPr>
        <w:rPr>
          <w:rFonts w:ascii="Palatino Linotype" w:hAnsi="Palatino Linotype"/>
          <w:sz w:val="24"/>
          <w:szCs w:val="24"/>
        </w:rPr>
      </w:pPr>
    </w:p>
    <w:p w:rsidR="00822D4E" w:rsidRPr="00835178" w:rsidRDefault="00822D4E" w:rsidP="00835178">
      <w:pPr>
        <w:widowControl w:val="0"/>
        <w:numPr>
          <w:ilvl w:val="1"/>
          <w:numId w:val="31"/>
        </w:numPr>
        <w:suppressAutoHyphens/>
        <w:jc w:val="both"/>
        <w:rPr>
          <w:rFonts w:ascii="Palatino Linotype" w:hAnsi="Palatino Linotype"/>
          <w:b/>
          <w:i/>
          <w:sz w:val="24"/>
          <w:szCs w:val="24"/>
        </w:rPr>
      </w:pPr>
      <w:r w:rsidRPr="00835178">
        <w:rPr>
          <w:rFonts w:ascii="Palatino Linotype" w:hAnsi="Palatino Linotype"/>
          <w:b/>
          <w:i/>
          <w:sz w:val="24"/>
          <w:szCs w:val="24"/>
        </w:rPr>
        <w:t>A képzés javasolt helyszíne (ajánlás)</w:t>
      </w:r>
    </w:p>
    <w:p w:rsidR="00822D4E" w:rsidRPr="00835178" w:rsidRDefault="00822D4E" w:rsidP="00835178">
      <w:pPr>
        <w:widowControl w:val="0"/>
        <w:suppressAutoHyphens/>
        <w:ind w:left="705"/>
        <w:jc w:val="both"/>
        <w:rPr>
          <w:rFonts w:ascii="Palatino Linotype" w:hAnsi="Palatino Linotype"/>
          <w:bCs/>
          <w:i/>
          <w:sz w:val="24"/>
          <w:szCs w:val="24"/>
        </w:rPr>
      </w:pPr>
      <w:r w:rsidRPr="00835178">
        <w:rPr>
          <w:rFonts w:ascii="Palatino Linotype" w:hAnsi="Palatino Linotype"/>
          <w:i/>
          <w:kern w:val="1"/>
          <w:sz w:val="24"/>
          <w:szCs w:val="24"/>
          <w:lang w:eastAsia="hi-IN" w:bidi="hi-IN"/>
        </w:rPr>
        <w:t>Az órák kb. 50%-a egyszerű tanteremben történjen, egy másik fele pedig számítógépes tanteremben, hiszen az oktatás egy jelentős részben digitális tananyag által támogatott formában zajlik.</w:t>
      </w:r>
    </w:p>
    <w:p w:rsidR="00822D4E" w:rsidRPr="00835178" w:rsidRDefault="00822D4E" w:rsidP="00835178">
      <w:pPr>
        <w:ind w:left="792"/>
        <w:jc w:val="both"/>
        <w:rPr>
          <w:rFonts w:ascii="Palatino Linotype" w:hAnsi="Palatino Linotype"/>
          <w:b/>
          <w:bCs/>
          <w:sz w:val="24"/>
          <w:szCs w:val="24"/>
        </w:rPr>
      </w:pPr>
    </w:p>
    <w:p w:rsidR="00822D4E" w:rsidRPr="00835178" w:rsidRDefault="00822D4E" w:rsidP="00835178">
      <w:pPr>
        <w:widowControl w:val="0"/>
        <w:numPr>
          <w:ilvl w:val="1"/>
          <w:numId w:val="31"/>
        </w:numPr>
        <w:suppressAutoHyphens/>
        <w:jc w:val="both"/>
        <w:rPr>
          <w:rFonts w:ascii="Palatino Linotype" w:hAnsi="Palatino Linotype"/>
          <w:b/>
          <w:sz w:val="24"/>
          <w:szCs w:val="24"/>
        </w:rPr>
      </w:pPr>
      <w:r w:rsidRPr="00835178">
        <w:rPr>
          <w:rFonts w:ascii="Palatino Linotype" w:hAnsi="Palatino Linotype"/>
          <w:b/>
          <w:i/>
          <w:sz w:val="24"/>
          <w:szCs w:val="24"/>
        </w:rPr>
        <w:t>A tantárgy elsajátítása során alkalmazható sajátos módszerek, tanulói tevékenységformák (ajánlás)</w:t>
      </w:r>
    </w:p>
    <w:p w:rsidR="00822D4E" w:rsidRPr="00835178" w:rsidRDefault="00822D4E" w:rsidP="00835178">
      <w:pPr>
        <w:widowControl w:val="0"/>
        <w:suppressAutoHyphens/>
        <w:ind w:left="792"/>
        <w:jc w:val="both"/>
        <w:rPr>
          <w:rFonts w:ascii="Palatino Linotype" w:hAnsi="Palatino Linotype"/>
          <w:bCs/>
          <w:i/>
          <w:sz w:val="24"/>
          <w:szCs w:val="24"/>
        </w:rPr>
      </w:pPr>
      <w:r w:rsidRPr="00835178">
        <w:rPr>
          <w:rFonts w:ascii="Palatino Linotype" w:hAnsi="Palatino Linotype"/>
          <w:bCs/>
          <w:i/>
          <w:sz w:val="24"/>
          <w:szCs w:val="24"/>
        </w:rPr>
        <w:t>A tananyag kb. fele digitális tartalmú oktatási anyag, így speciálisak mind a módszerek, mind pedig a tanulói tevékenységformák.</w:t>
      </w:r>
    </w:p>
    <w:p w:rsidR="00822D4E" w:rsidRPr="00835178" w:rsidRDefault="00822D4E" w:rsidP="00835178">
      <w:pPr>
        <w:widowControl w:val="0"/>
        <w:suppressAutoHyphens/>
        <w:ind w:left="792"/>
        <w:jc w:val="both"/>
        <w:rPr>
          <w:rFonts w:ascii="Palatino Linotype" w:hAnsi="Palatino Linotype"/>
          <w:bCs/>
          <w:i/>
          <w:sz w:val="24"/>
          <w:szCs w:val="24"/>
        </w:rPr>
      </w:pPr>
    </w:p>
    <w:p w:rsidR="00822D4E" w:rsidRPr="00835178" w:rsidRDefault="00822D4E" w:rsidP="00835178">
      <w:pPr>
        <w:widowControl w:val="0"/>
        <w:numPr>
          <w:ilvl w:val="2"/>
          <w:numId w:val="34"/>
        </w:numPr>
        <w:suppressAutoHyphens/>
        <w:jc w:val="both"/>
        <w:rPr>
          <w:rFonts w:ascii="Palatino Linotype" w:hAnsi="Palatino Linotype"/>
          <w:b/>
          <w:bCs/>
          <w:i/>
          <w:sz w:val="24"/>
          <w:szCs w:val="24"/>
        </w:rPr>
      </w:pPr>
      <w:r w:rsidRPr="00835178">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22D4E" w:rsidRPr="00835178" w:rsidTr="00BA107E">
        <w:trPr>
          <w:jc w:val="center"/>
        </w:trPr>
        <w:tc>
          <w:tcPr>
            <w:tcW w:w="994" w:type="dxa"/>
            <w:vMerge w:val="restart"/>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Sorszám</w:t>
            </w:r>
          </w:p>
        </w:tc>
        <w:tc>
          <w:tcPr>
            <w:tcW w:w="2800" w:type="dxa"/>
            <w:vMerge w:val="restart"/>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 xml:space="preserve">Alkalmazott oktatási </w:t>
            </w:r>
          </w:p>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módszer neve</w:t>
            </w:r>
          </w:p>
        </w:tc>
        <w:tc>
          <w:tcPr>
            <w:tcW w:w="2835" w:type="dxa"/>
            <w:gridSpan w:val="3"/>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A tanulói tevékenység szervezeti kerete</w:t>
            </w:r>
          </w:p>
        </w:tc>
        <w:tc>
          <w:tcPr>
            <w:tcW w:w="2659" w:type="dxa"/>
            <w:vMerge w:val="restart"/>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 xml:space="preserve">Alkalmazandó eszközök és felszerelések </w:t>
            </w:r>
          </w:p>
        </w:tc>
      </w:tr>
      <w:tr w:rsidR="00822D4E" w:rsidRPr="00835178" w:rsidTr="00BA107E">
        <w:trPr>
          <w:jc w:val="center"/>
        </w:trPr>
        <w:tc>
          <w:tcPr>
            <w:tcW w:w="994" w:type="dxa"/>
            <w:vMerge/>
            <w:vAlign w:val="center"/>
          </w:tcPr>
          <w:p w:rsidR="00822D4E" w:rsidRPr="00835178" w:rsidRDefault="00822D4E" w:rsidP="00BA107E">
            <w:pPr>
              <w:jc w:val="center"/>
              <w:rPr>
                <w:rFonts w:ascii="Palatino Linotype" w:hAnsi="Palatino Linotype"/>
                <w:b/>
                <w:sz w:val="20"/>
                <w:szCs w:val="20"/>
              </w:rPr>
            </w:pPr>
          </w:p>
        </w:tc>
        <w:tc>
          <w:tcPr>
            <w:tcW w:w="2800" w:type="dxa"/>
            <w:vMerge/>
            <w:vAlign w:val="center"/>
          </w:tcPr>
          <w:p w:rsidR="00822D4E" w:rsidRPr="00835178" w:rsidRDefault="00822D4E" w:rsidP="00BA107E">
            <w:pPr>
              <w:rPr>
                <w:rFonts w:ascii="Palatino Linotype" w:hAnsi="Palatino Linotype"/>
                <w:b/>
                <w:sz w:val="20"/>
                <w:szCs w:val="20"/>
              </w:rPr>
            </w:pPr>
          </w:p>
        </w:tc>
        <w:tc>
          <w:tcPr>
            <w:tcW w:w="945" w:type="dxa"/>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egyéni</w:t>
            </w:r>
          </w:p>
        </w:tc>
        <w:tc>
          <w:tcPr>
            <w:tcW w:w="945" w:type="dxa"/>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csoport</w:t>
            </w:r>
          </w:p>
        </w:tc>
        <w:tc>
          <w:tcPr>
            <w:tcW w:w="945" w:type="dxa"/>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osztály</w:t>
            </w:r>
          </w:p>
        </w:tc>
        <w:tc>
          <w:tcPr>
            <w:tcW w:w="2659" w:type="dxa"/>
            <w:vMerge/>
            <w:vAlign w:val="center"/>
          </w:tcPr>
          <w:p w:rsidR="00822D4E" w:rsidRPr="00835178" w:rsidRDefault="00822D4E" w:rsidP="00BA107E">
            <w:pPr>
              <w:jc w:val="center"/>
              <w:rPr>
                <w:rFonts w:ascii="Palatino Linotype" w:hAnsi="Palatino Linotype"/>
                <w:b/>
                <w:sz w:val="20"/>
                <w:szCs w:val="20"/>
              </w:rPr>
            </w:pPr>
          </w:p>
        </w:tc>
      </w:tr>
      <w:tr w:rsidR="00822D4E" w:rsidRPr="00835178" w:rsidTr="00BA107E">
        <w:trPr>
          <w:jc w:val="center"/>
        </w:trPr>
        <w:tc>
          <w:tcPr>
            <w:tcW w:w="994"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1.1</w:t>
            </w:r>
          </w:p>
        </w:tc>
        <w:tc>
          <w:tcPr>
            <w:tcW w:w="2800" w:type="dxa"/>
            <w:vAlign w:val="center"/>
          </w:tcPr>
          <w:p w:rsidR="00822D4E" w:rsidRPr="00835178" w:rsidRDefault="00822D4E" w:rsidP="00BA107E">
            <w:pPr>
              <w:rPr>
                <w:rFonts w:ascii="Palatino Linotype" w:hAnsi="Palatino Linotype"/>
                <w:sz w:val="20"/>
                <w:szCs w:val="20"/>
              </w:rPr>
            </w:pPr>
            <w:r w:rsidRPr="00835178">
              <w:rPr>
                <w:rFonts w:ascii="Palatino Linotype" w:hAnsi="Palatino Linotype"/>
                <w:sz w:val="20"/>
                <w:szCs w:val="20"/>
              </w:rPr>
              <w:t>magyarázat</w:t>
            </w: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2659"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994"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1.3.</w:t>
            </w:r>
          </w:p>
        </w:tc>
        <w:tc>
          <w:tcPr>
            <w:tcW w:w="2800" w:type="dxa"/>
            <w:vAlign w:val="center"/>
          </w:tcPr>
          <w:p w:rsidR="00822D4E" w:rsidRPr="00835178" w:rsidRDefault="00822D4E" w:rsidP="00BA107E">
            <w:pPr>
              <w:rPr>
                <w:rFonts w:ascii="Palatino Linotype" w:hAnsi="Palatino Linotype"/>
                <w:sz w:val="20"/>
                <w:szCs w:val="20"/>
              </w:rPr>
            </w:pPr>
            <w:r w:rsidRPr="00835178">
              <w:rPr>
                <w:rFonts w:ascii="Palatino Linotype" w:hAnsi="Palatino Linotype"/>
                <w:sz w:val="20"/>
                <w:szCs w:val="20"/>
              </w:rPr>
              <w:t>megbeszélés</w:t>
            </w: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2659"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994"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1.5.</w:t>
            </w:r>
          </w:p>
        </w:tc>
        <w:tc>
          <w:tcPr>
            <w:tcW w:w="2800" w:type="dxa"/>
            <w:vAlign w:val="center"/>
          </w:tcPr>
          <w:p w:rsidR="00822D4E" w:rsidRPr="00835178" w:rsidRDefault="00822D4E" w:rsidP="00BA107E">
            <w:pPr>
              <w:rPr>
                <w:rFonts w:ascii="Palatino Linotype" w:hAnsi="Palatino Linotype"/>
                <w:sz w:val="20"/>
                <w:szCs w:val="20"/>
              </w:rPr>
            </w:pPr>
            <w:r w:rsidRPr="00835178">
              <w:rPr>
                <w:rFonts w:ascii="Palatino Linotype" w:hAnsi="Palatino Linotype"/>
                <w:sz w:val="20"/>
                <w:szCs w:val="20"/>
              </w:rPr>
              <w:t>szemléltetés</w:t>
            </w: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2659"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994"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1.7.</w:t>
            </w:r>
          </w:p>
        </w:tc>
        <w:tc>
          <w:tcPr>
            <w:tcW w:w="2800" w:type="dxa"/>
            <w:vAlign w:val="center"/>
          </w:tcPr>
          <w:p w:rsidR="00822D4E" w:rsidRPr="00835178" w:rsidRDefault="00822D4E" w:rsidP="00BA107E">
            <w:pPr>
              <w:rPr>
                <w:rFonts w:ascii="Palatino Linotype" w:hAnsi="Palatino Linotype"/>
                <w:sz w:val="20"/>
                <w:szCs w:val="20"/>
              </w:rPr>
            </w:pPr>
            <w:r w:rsidRPr="00835178">
              <w:rPr>
                <w:rFonts w:ascii="Palatino Linotype" w:hAnsi="Palatino Linotype"/>
                <w:sz w:val="20"/>
                <w:szCs w:val="20"/>
              </w:rPr>
              <w:t>kooperatív tanulás</w:t>
            </w: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945" w:type="dxa"/>
            <w:vAlign w:val="center"/>
          </w:tcPr>
          <w:p w:rsidR="00822D4E" w:rsidRPr="00835178" w:rsidRDefault="00822D4E" w:rsidP="00BA107E">
            <w:pPr>
              <w:jc w:val="center"/>
              <w:rPr>
                <w:rFonts w:ascii="Palatino Linotype" w:hAnsi="Palatino Linotype"/>
                <w:sz w:val="20"/>
                <w:szCs w:val="20"/>
              </w:rPr>
            </w:pPr>
          </w:p>
        </w:tc>
        <w:tc>
          <w:tcPr>
            <w:tcW w:w="2659"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994"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1.8.</w:t>
            </w:r>
          </w:p>
        </w:tc>
        <w:tc>
          <w:tcPr>
            <w:tcW w:w="2800" w:type="dxa"/>
            <w:vAlign w:val="center"/>
          </w:tcPr>
          <w:p w:rsidR="00822D4E" w:rsidRPr="00835178" w:rsidRDefault="00822D4E" w:rsidP="00BA107E">
            <w:pPr>
              <w:rPr>
                <w:rFonts w:ascii="Palatino Linotype" w:hAnsi="Palatino Linotype"/>
                <w:sz w:val="20"/>
                <w:szCs w:val="20"/>
              </w:rPr>
            </w:pPr>
            <w:r w:rsidRPr="00835178">
              <w:rPr>
                <w:rFonts w:ascii="Palatino Linotype" w:hAnsi="Palatino Linotype"/>
                <w:sz w:val="20"/>
                <w:szCs w:val="20"/>
              </w:rPr>
              <w:t>szerepjáték</w:t>
            </w: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945" w:type="dxa"/>
            <w:vAlign w:val="center"/>
          </w:tcPr>
          <w:p w:rsidR="00822D4E" w:rsidRPr="00835178" w:rsidRDefault="00822D4E" w:rsidP="00BA107E">
            <w:pPr>
              <w:jc w:val="center"/>
              <w:rPr>
                <w:rFonts w:ascii="Palatino Linotype" w:hAnsi="Palatino Linotype"/>
                <w:sz w:val="20"/>
                <w:szCs w:val="20"/>
              </w:rPr>
            </w:pPr>
          </w:p>
        </w:tc>
        <w:tc>
          <w:tcPr>
            <w:tcW w:w="2659"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994"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1.9.</w:t>
            </w:r>
          </w:p>
        </w:tc>
        <w:tc>
          <w:tcPr>
            <w:tcW w:w="2800" w:type="dxa"/>
            <w:vAlign w:val="center"/>
          </w:tcPr>
          <w:p w:rsidR="00822D4E" w:rsidRPr="00835178" w:rsidRDefault="00822D4E" w:rsidP="00BA107E">
            <w:pPr>
              <w:rPr>
                <w:rFonts w:ascii="Palatino Linotype" w:hAnsi="Palatino Linotype"/>
                <w:sz w:val="20"/>
                <w:szCs w:val="20"/>
              </w:rPr>
            </w:pPr>
            <w:r w:rsidRPr="00835178">
              <w:rPr>
                <w:rFonts w:ascii="Palatino Linotype" w:hAnsi="Palatino Linotype"/>
                <w:sz w:val="20"/>
                <w:szCs w:val="20"/>
              </w:rPr>
              <w:t>házi feladat</w:t>
            </w:r>
          </w:p>
        </w:tc>
        <w:tc>
          <w:tcPr>
            <w:tcW w:w="945"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p>
        </w:tc>
        <w:tc>
          <w:tcPr>
            <w:tcW w:w="2659"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994"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1.10.</w:t>
            </w:r>
          </w:p>
        </w:tc>
        <w:tc>
          <w:tcPr>
            <w:tcW w:w="2800" w:type="dxa"/>
            <w:vAlign w:val="center"/>
          </w:tcPr>
          <w:p w:rsidR="00822D4E" w:rsidRPr="00835178" w:rsidRDefault="00822D4E" w:rsidP="00BA107E">
            <w:pPr>
              <w:rPr>
                <w:rFonts w:ascii="Palatino Linotype" w:hAnsi="Palatino Linotype"/>
                <w:sz w:val="20"/>
                <w:szCs w:val="20"/>
              </w:rPr>
            </w:pPr>
            <w:r w:rsidRPr="00835178">
              <w:rPr>
                <w:rFonts w:ascii="Palatino Linotype" w:hAnsi="Palatino Linotype"/>
                <w:iCs/>
                <w:sz w:val="20"/>
                <w:szCs w:val="20"/>
              </w:rPr>
              <w:t>digitális alapú feladatmegoldás</w:t>
            </w:r>
          </w:p>
        </w:tc>
        <w:tc>
          <w:tcPr>
            <w:tcW w:w="945"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945" w:type="dxa"/>
            <w:vAlign w:val="center"/>
          </w:tcPr>
          <w:p w:rsidR="00822D4E" w:rsidRPr="00835178" w:rsidRDefault="00822D4E" w:rsidP="00BA107E">
            <w:pPr>
              <w:jc w:val="center"/>
              <w:rPr>
                <w:rFonts w:ascii="Palatino Linotype" w:hAnsi="Palatino Linotype"/>
                <w:sz w:val="20"/>
                <w:szCs w:val="20"/>
              </w:rPr>
            </w:pPr>
          </w:p>
        </w:tc>
        <w:tc>
          <w:tcPr>
            <w:tcW w:w="945" w:type="dxa"/>
            <w:vAlign w:val="center"/>
          </w:tcPr>
          <w:p w:rsidR="00822D4E" w:rsidRPr="00835178" w:rsidRDefault="00822D4E" w:rsidP="00BA107E">
            <w:pPr>
              <w:jc w:val="center"/>
              <w:rPr>
                <w:rFonts w:ascii="Palatino Linotype" w:hAnsi="Palatino Linotype"/>
                <w:sz w:val="20"/>
                <w:szCs w:val="20"/>
              </w:rPr>
            </w:pPr>
          </w:p>
        </w:tc>
        <w:tc>
          <w:tcPr>
            <w:tcW w:w="2659" w:type="dxa"/>
            <w:vAlign w:val="center"/>
          </w:tcPr>
          <w:p w:rsidR="00822D4E" w:rsidRPr="00835178" w:rsidRDefault="00822D4E" w:rsidP="00BA107E">
            <w:pPr>
              <w:jc w:val="center"/>
              <w:rPr>
                <w:rFonts w:ascii="Palatino Linotype" w:hAnsi="Palatino Linotype"/>
                <w:sz w:val="20"/>
                <w:szCs w:val="20"/>
              </w:rPr>
            </w:pPr>
          </w:p>
        </w:tc>
      </w:tr>
    </w:tbl>
    <w:p w:rsidR="00822D4E" w:rsidRPr="00835178" w:rsidRDefault="00822D4E" w:rsidP="00835178">
      <w:pPr>
        <w:widowControl w:val="0"/>
        <w:suppressAutoHyphens/>
        <w:jc w:val="both"/>
        <w:rPr>
          <w:rFonts w:ascii="Palatino Linotype" w:hAnsi="Palatino Linotype"/>
          <w:bCs/>
          <w:sz w:val="24"/>
          <w:szCs w:val="24"/>
        </w:rPr>
      </w:pPr>
    </w:p>
    <w:p w:rsidR="00822D4E" w:rsidRPr="00835178" w:rsidRDefault="00822D4E" w:rsidP="00835178">
      <w:pPr>
        <w:widowControl w:val="0"/>
        <w:numPr>
          <w:ilvl w:val="2"/>
          <w:numId w:val="34"/>
        </w:numPr>
        <w:tabs>
          <w:tab w:val="num" w:pos="1800"/>
        </w:tabs>
        <w:suppressAutoHyphens/>
        <w:jc w:val="both"/>
        <w:rPr>
          <w:rFonts w:ascii="Palatino Linotype" w:hAnsi="Palatino Linotype"/>
          <w:b/>
          <w:bCs/>
          <w:i/>
          <w:sz w:val="24"/>
          <w:szCs w:val="24"/>
        </w:rPr>
      </w:pPr>
      <w:r w:rsidRPr="0083517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22D4E" w:rsidRPr="00835178" w:rsidTr="00BA107E">
        <w:trPr>
          <w:cantSplit/>
          <w:trHeight w:val="921"/>
          <w:jc w:val="center"/>
        </w:trPr>
        <w:tc>
          <w:tcPr>
            <w:tcW w:w="828" w:type="dxa"/>
            <w:vMerge w:val="restart"/>
            <w:vAlign w:val="center"/>
          </w:tcPr>
          <w:p w:rsidR="00822D4E" w:rsidRPr="00835178" w:rsidRDefault="00822D4E" w:rsidP="00BA107E">
            <w:pPr>
              <w:rPr>
                <w:rFonts w:ascii="Palatino Linotype" w:hAnsi="Palatino Linotype"/>
                <w:b/>
                <w:sz w:val="20"/>
                <w:szCs w:val="20"/>
              </w:rPr>
            </w:pPr>
            <w:r w:rsidRPr="00835178">
              <w:rPr>
                <w:rFonts w:ascii="Palatino Linotype" w:hAnsi="Palatino Linotype"/>
                <w:b/>
                <w:sz w:val="20"/>
                <w:szCs w:val="20"/>
              </w:rPr>
              <w:t>Sor-szám</w:t>
            </w:r>
          </w:p>
        </w:tc>
        <w:tc>
          <w:tcPr>
            <w:tcW w:w="3621" w:type="dxa"/>
            <w:vMerge w:val="restart"/>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Tanulói tevékenységforma</w:t>
            </w:r>
          </w:p>
        </w:tc>
        <w:tc>
          <w:tcPr>
            <w:tcW w:w="2370" w:type="dxa"/>
            <w:gridSpan w:val="3"/>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Tanulói tevékenység szervezési kerete</w:t>
            </w:r>
          </w:p>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(differenciálási módok)</w:t>
            </w:r>
          </w:p>
        </w:tc>
        <w:tc>
          <w:tcPr>
            <w:tcW w:w="2190" w:type="dxa"/>
            <w:vMerge w:val="restart"/>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 xml:space="preserve">Alkalmazandó eszközök és felszerelések </w:t>
            </w:r>
          </w:p>
        </w:tc>
      </w:tr>
      <w:tr w:rsidR="00822D4E" w:rsidRPr="00835178" w:rsidTr="00BA107E">
        <w:trPr>
          <w:cantSplit/>
          <w:trHeight w:val="1076"/>
          <w:jc w:val="center"/>
        </w:trPr>
        <w:tc>
          <w:tcPr>
            <w:tcW w:w="828" w:type="dxa"/>
            <w:vMerge/>
            <w:vAlign w:val="center"/>
          </w:tcPr>
          <w:p w:rsidR="00822D4E" w:rsidRPr="00835178" w:rsidRDefault="00822D4E" w:rsidP="00BA107E">
            <w:pPr>
              <w:jc w:val="center"/>
              <w:rPr>
                <w:rFonts w:ascii="Palatino Linotype" w:hAnsi="Palatino Linotype"/>
                <w:b/>
                <w:sz w:val="20"/>
                <w:szCs w:val="20"/>
              </w:rPr>
            </w:pPr>
          </w:p>
        </w:tc>
        <w:tc>
          <w:tcPr>
            <w:tcW w:w="3621" w:type="dxa"/>
            <w:vMerge/>
            <w:vAlign w:val="center"/>
          </w:tcPr>
          <w:p w:rsidR="00822D4E" w:rsidRPr="00835178" w:rsidRDefault="00822D4E" w:rsidP="00BA107E">
            <w:pPr>
              <w:rPr>
                <w:rFonts w:ascii="Palatino Linotype" w:hAnsi="Palatino Linotype"/>
                <w:b/>
                <w:sz w:val="20"/>
                <w:szCs w:val="20"/>
              </w:rPr>
            </w:pPr>
          </w:p>
        </w:tc>
        <w:tc>
          <w:tcPr>
            <w:tcW w:w="809" w:type="dxa"/>
            <w:textDirection w:val="btLr"/>
            <w:vAlign w:val="center"/>
          </w:tcPr>
          <w:p w:rsidR="00822D4E" w:rsidRPr="00835178" w:rsidRDefault="00822D4E" w:rsidP="00BA107E">
            <w:pPr>
              <w:ind w:left="113" w:right="113"/>
              <w:jc w:val="center"/>
              <w:rPr>
                <w:rFonts w:ascii="Palatino Linotype" w:hAnsi="Palatino Linotype"/>
                <w:b/>
                <w:sz w:val="20"/>
                <w:szCs w:val="20"/>
              </w:rPr>
            </w:pPr>
            <w:r w:rsidRPr="00835178">
              <w:rPr>
                <w:rFonts w:ascii="Palatino Linotype" w:hAnsi="Palatino Linotype"/>
                <w:b/>
                <w:sz w:val="20"/>
                <w:szCs w:val="20"/>
              </w:rPr>
              <w:t>Egyéni</w:t>
            </w:r>
          </w:p>
        </w:tc>
        <w:tc>
          <w:tcPr>
            <w:tcW w:w="798" w:type="dxa"/>
            <w:textDirection w:val="btLr"/>
            <w:vAlign w:val="center"/>
          </w:tcPr>
          <w:p w:rsidR="00822D4E" w:rsidRPr="00835178" w:rsidRDefault="00822D4E" w:rsidP="00BA107E">
            <w:pPr>
              <w:ind w:left="113" w:right="113"/>
              <w:jc w:val="center"/>
              <w:rPr>
                <w:rFonts w:ascii="Palatino Linotype" w:hAnsi="Palatino Linotype"/>
                <w:b/>
                <w:sz w:val="20"/>
                <w:szCs w:val="20"/>
              </w:rPr>
            </w:pPr>
            <w:r w:rsidRPr="00835178">
              <w:rPr>
                <w:rFonts w:ascii="Palatino Linotype" w:hAnsi="Palatino Linotype"/>
                <w:b/>
                <w:sz w:val="20"/>
                <w:szCs w:val="20"/>
              </w:rPr>
              <w:t>Csoport-</w:t>
            </w:r>
          </w:p>
          <w:p w:rsidR="00822D4E" w:rsidRPr="00835178" w:rsidRDefault="00822D4E" w:rsidP="00BA107E">
            <w:pPr>
              <w:ind w:left="113" w:right="113"/>
              <w:jc w:val="center"/>
              <w:rPr>
                <w:rFonts w:ascii="Palatino Linotype" w:hAnsi="Palatino Linotype"/>
                <w:b/>
                <w:sz w:val="20"/>
                <w:szCs w:val="20"/>
              </w:rPr>
            </w:pPr>
            <w:r w:rsidRPr="00835178">
              <w:rPr>
                <w:rFonts w:ascii="Palatino Linotype" w:hAnsi="Palatino Linotype"/>
                <w:b/>
                <w:sz w:val="20"/>
                <w:szCs w:val="20"/>
              </w:rPr>
              <w:t>bontás</w:t>
            </w:r>
          </w:p>
        </w:tc>
        <w:tc>
          <w:tcPr>
            <w:tcW w:w="763" w:type="dxa"/>
            <w:textDirection w:val="btLr"/>
            <w:vAlign w:val="center"/>
          </w:tcPr>
          <w:p w:rsidR="00822D4E" w:rsidRPr="00835178" w:rsidRDefault="00822D4E" w:rsidP="00BA107E">
            <w:pPr>
              <w:ind w:left="113" w:right="113"/>
              <w:jc w:val="center"/>
              <w:rPr>
                <w:rFonts w:ascii="Palatino Linotype" w:hAnsi="Palatino Linotype"/>
                <w:b/>
                <w:sz w:val="20"/>
                <w:szCs w:val="20"/>
              </w:rPr>
            </w:pPr>
            <w:r w:rsidRPr="00835178">
              <w:rPr>
                <w:rFonts w:ascii="Palatino Linotype" w:hAnsi="Palatino Linotype"/>
                <w:b/>
                <w:sz w:val="20"/>
                <w:szCs w:val="20"/>
              </w:rPr>
              <w:t>Osztály-</w:t>
            </w:r>
          </w:p>
          <w:p w:rsidR="00822D4E" w:rsidRPr="00835178" w:rsidRDefault="00822D4E" w:rsidP="00BA107E">
            <w:pPr>
              <w:ind w:left="113" w:right="113"/>
              <w:jc w:val="center"/>
              <w:rPr>
                <w:rFonts w:ascii="Palatino Linotype" w:hAnsi="Palatino Linotype"/>
                <w:b/>
                <w:sz w:val="20"/>
                <w:szCs w:val="20"/>
              </w:rPr>
            </w:pPr>
            <w:r w:rsidRPr="00835178">
              <w:rPr>
                <w:rFonts w:ascii="Palatino Linotype" w:hAnsi="Palatino Linotype"/>
                <w:b/>
                <w:sz w:val="20"/>
                <w:szCs w:val="20"/>
              </w:rPr>
              <w:t>keret</w:t>
            </w:r>
          </w:p>
        </w:tc>
        <w:tc>
          <w:tcPr>
            <w:tcW w:w="2190" w:type="dxa"/>
            <w:vMerge/>
            <w:vAlign w:val="center"/>
          </w:tcPr>
          <w:p w:rsidR="00822D4E" w:rsidRPr="00835178" w:rsidRDefault="00822D4E" w:rsidP="00BA107E">
            <w:pPr>
              <w:jc w:val="center"/>
              <w:rPr>
                <w:rFonts w:ascii="Palatino Linotype" w:hAnsi="Palatino Linotype"/>
                <w:b/>
                <w:sz w:val="20"/>
                <w:szCs w:val="20"/>
              </w:rPr>
            </w:pPr>
          </w:p>
        </w:tc>
      </w:tr>
      <w:tr w:rsidR="00822D4E" w:rsidRPr="00835178" w:rsidTr="00BA107E">
        <w:trPr>
          <w:jc w:val="center"/>
        </w:trPr>
        <w:tc>
          <w:tcPr>
            <w:tcW w:w="828" w:type="dxa"/>
            <w:shd w:val="clear" w:color="auto" w:fill="D9D9D9"/>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1.</w:t>
            </w:r>
          </w:p>
        </w:tc>
        <w:tc>
          <w:tcPr>
            <w:tcW w:w="3621" w:type="dxa"/>
            <w:shd w:val="clear" w:color="auto" w:fill="D9D9D9"/>
            <w:vAlign w:val="center"/>
          </w:tcPr>
          <w:p w:rsidR="00822D4E" w:rsidRPr="00835178" w:rsidRDefault="00822D4E" w:rsidP="00BA107E">
            <w:pPr>
              <w:rPr>
                <w:rFonts w:ascii="Palatino Linotype" w:hAnsi="Palatino Linotype"/>
                <w:b/>
                <w:sz w:val="20"/>
                <w:szCs w:val="20"/>
              </w:rPr>
            </w:pPr>
            <w:r w:rsidRPr="00835178">
              <w:rPr>
                <w:rFonts w:ascii="Palatino Linotype" w:hAnsi="Palatino Linotype" w:cs="Arial"/>
                <w:b/>
                <w:sz w:val="20"/>
                <w:szCs w:val="20"/>
              </w:rPr>
              <w:t>Információ feldolgozó tevékenységek</w:t>
            </w:r>
          </w:p>
        </w:tc>
        <w:tc>
          <w:tcPr>
            <w:tcW w:w="809"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798"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763"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2190" w:type="dxa"/>
            <w:shd w:val="clear" w:color="auto" w:fill="D9D9D9"/>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1.1.</w:t>
            </w:r>
          </w:p>
        </w:tc>
        <w:tc>
          <w:tcPr>
            <w:tcW w:w="3621" w:type="dxa"/>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Olvasott szöveg önálló feldolgozása</w:t>
            </w:r>
          </w:p>
        </w:tc>
        <w:tc>
          <w:tcPr>
            <w:tcW w:w="809"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822D4E" w:rsidRPr="00835178" w:rsidRDefault="00822D4E" w:rsidP="00BA107E">
            <w:pPr>
              <w:jc w:val="center"/>
              <w:rPr>
                <w:rFonts w:ascii="Palatino Linotype" w:hAnsi="Palatino Linotype"/>
                <w:sz w:val="20"/>
                <w:szCs w:val="20"/>
              </w:rPr>
            </w:pPr>
          </w:p>
        </w:tc>
        <w:tc>
          <w:tcPr>
            <w:tcW w:w="763" w:type="dxa"/>
            <w:vAlign w:val="center"/>
          </w:tcPr>
          <w:p w:rsidR="00822D4E" w:rsidRPr="00835178" w:rsidRDefault="00822D4E" w:rsidP="00BA107E">
            <w:pPr>
              <w:jc w:val="center"/>
              <w:rPr>
                <w:rFonts w:ascii="Palatino Linotype" w:hAnsi="Palatino Linotype"/>
                <w:sz w:val="20"/>
                <w:szCs w:val="20"/>
              </w:rPr>
            </w:pPr>
          </w:p>
        </w:tc>
        <w:tc>
          <w:tcPr>
            <w:tcW w:w="2190"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lastRenderedPageBreak/>
              <w:t>1.2.</w:t>
            </w:r>
          </w:p>
        </w:tc>
        <w:tc>
          <w:tcPr>
            <w:tcW w:w="3621" w:type="dxa"/>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Olvasott szöveg feladattal vezetett feldolgozása</w:t>
            </w:r>
          </w:p>
        </w:tc>
        <w:tc>
          <w:tcPr>
            <w:tcW w:w="809"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822D4E" w:rsidRPr="00835178" w:rsidRDefault="00822D4E" w:rsidP="00BA107E">
            <w:pPr>
              <w:jc w:val="center"/>
              <w:rPr>
                <w:rFonts w:ascii="Palatino Linotype" w:hAnsi="Palatino Linotype"/>
                <w:sz w:val="20"/>
                <w:szCs w:val="20"/>
              </w:rPr>
            </w:pPr>
          </w:p>
        </w:tc>
        <w:tc>
          <w:tcPr>
            <w:tcW w:w="763" w:type="dxa"/>
            <w:vAlign w:val="center"/>
          </w:tcPr>
          <w:p w:rsidR="00822D4E" w:rsidRPr="00835178" w:rsidRDefault="00822D4E" w:rsidP="00BA107E">
            <w:pPr>
              <w:jc w:val="center"/>
              <w:rPr>
                <w:rFonts w:ascii="Palatino Linotype" w:hAnsi="Palatino Linotype"/>
                <w:sz w:val="20"/>
                <w:szCs w:val="20"/>
              </w:rPr>
            </w:pPr>
          </w:p>
        </w:tc>
        <w:tc>
          <w:tcPr>
            <w:tcW w:w="2190"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1.3.</w:t>
            </w:r>
          </w:p>
        </w:tc>
        <w:tc>
          <w:tcPr>
            <w:tcW w:w="3621" w:type="dxa"/>
            <w:vAlign w:val="center"/>
          </w:tcPr>
          <w:p w:rsidR="00822D4E" w:rsidRPr="00835178" w:rsidRDefault="00754D44" w:rsidP="00BA107E">
            <w:pPr>
              <w:rPr>
                <w:rFonts w:ascii="Palatino Linotype" w:hAnsi="Palatino Linotype" w:cs="Arial"/>
                <w:sz w:val="20"/>
                <w:szCs w:val="20"/>
              </w:rPr>
            </w:pPr>
            <w:r>
              <w:rPr>
                <w:rFonts w:ascii="Palatino Linotype" w:hAnsi="Palatino Linotype" w:cs="Arial"/>
                <w:sz w:val="20"/>
                <w:szCs w:val="20"/>
              </w:rPr>
              <w:t>Hallott</w:t>
            </w:r>
            <w:r w:rsidRPr="00835178">
              <w:rPr>
                <w:rFonts w:ascii="Palatino Linotype" w:hAnsi="Palatino Linotype" w:cs="Arial"/>
                <w:sz w:val="20"/>
                <w:szCs w:val="20"/>
              </w:rPr>
              <w:t xml:space="preserve"> </w:t>
            </w:r>
            <w:r w:rsidR="00822D4E" w:rsidRPr="00835178">
              <w:rPr>
                <w:rFonts w:ascii="Palatino Linotype" w:hAnsi="Palatino Linotype" w:cs="Arial"/>
                <w:sz w:val="20"/>
                <w:szCs w:val="20"/>
              </w:rPr>
              <w:t>szöveg feldolgozása jegyzeteléssel</w:t>
            </w:r>
          </w:p>
        </w:tc>
        <w:tc>
          <w:tcPr>
            <w:tcW w:w="809" w:type="dxa"/>
            <w:vAlign w:val="center"/>
          </w:tcPr>
          <w:p w:rsidR="00822D4E" w:rsidRPr="00835178" w:rsidRDefault="00822D4E" w:rsidP="00BA107E">
            <w:pPr>
              <w:jc w:val="center"/>
              <w:rPr>
                <w:rFonts w:ascii="Palatino Linotype" w:hAnsi="Palatino Linotype"/>
                <w:sz w:val="20"/>
                <w:szCs w:val="20"/>
              </w:rPr>
            </w:pPr>
          </w:p>
        </w:tc>
        <w:tc>
          <w:tcPr>
            <w:tcW w:w="798" w:type="dxa"/>
            <w:vAlign w:val="center"/>
          </w:tcPr>
          <w:p w:rsidR="00822D4E" w:rsidRPr="00835178" w:rsidRDefault="00822D4E" w:rsidP="00BA107E">
            <w:pPr>
              <w:jc w:val="center"/>
              <w:rPr>
                <w:rFonts w:ascii="Palatino Linotype" w:hAnsi="Palatino Linotype"/>
                <w:sz w:val="20"/>
                <w:szCs w:val="20"/>
              </w:rPr>
            </w:pPr>
          </w:p>
        </w:tc>
        <w:tc>
          <w:tcPr>
            <w:tcW w:w="763"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2190"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1.4.</w:t>
            </w:r>
          </w:p>
        </w:tc>
        <w:tc>
          <w:tcPr>
            <w:tcW w:w="3621" w:type="dxa"/>
            <w:vAlign w:val="center"/>
          </w:tcPr>
          <w:p w:rsidR="00822D4E" w:rsidRPr="00835178" w:rsidRDefault="00754D44" w:rsidP="00BA107E">
            <w:pPr>
              <w:rPr>
                <w:rFonts w:ascii="Palatino Linotype" w:hAnsi="Palatino Linotype" w:cs="Arial"/>
                <w:sz w:val="20"/>
                <w:szCs w:val="20"/>
              </w:rPr>
            </w:pPr>
            <w:r>
              <w:rPr>
                <w:rFonts w:ascii="Palatino Linotype" w:hAnsi="Palatino Linotype" w:cs="Arial"/>
                <w:sz w:val="20"/>
                <w:szCs w:val="20"/>
              </w:rPr>
              <w:t>Hallott</w:t>
            </w:r>
            <w:r w:rsidRPr="00835178">
              <w:rPr>
                <w:rFonts w:ascii="Palatino Linotype" w:hAnsi="Palatino Linotype" w:cs="Arial"/>
                <w:sz w:val="20"/>
                <w:szCs w:val="20"/>
              </w:rPr>
              <w:t xml:space="preserve"> </w:t>
            </w:r>
            <w:r w:rsidR="00822D4E" w:rsidRPr="00835178">
              <w:rPr>
                <w:rFonts w:ascii="Palatino Linotype" w:hAnsi="Palatino Linotype" w:cs="Arial"/>
                <w:sz w:val="20"/>
                <w:szCs w:val="20"/>
              </w:rPr>
              <w:t>szöveg feladattal vezetett feldolgozása</w:t>
            </w:r>
          </w:p>
        </w:tc>
        <w:tc>
          <w:tcPr>
            <w:tcW w:w="809"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822D4E" w:rsidRPr="00835178" w:rsidRDefault="00822D4E" w:rsidP="00BA107E">
            <w:pPr>
              <w:jc w:val="center"/>
              <w:rPr>
                <w:rFonts w:ascii="Palatino Linotype" w:hAnsi="Palatino Linotype"/>
                <w:sz w:val="20"/>
                <w:szCs w:val="20"/>
              </w:rPr>
            </w:pPr>
          </w:p>
        </w:tc>
        <w:tc>
          <w:tcPr>
            <w:tcW w:w="763"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2190"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1.6.</w:t>
            </w:r>
          </w:p>
        </w:tc>
        <w:tc>
          <w:tcPr>
            <w:tcW w:w="3621" w:type="dxa"/>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Információk feladattal vezetett rendszerezése</w:t>
            </w:r>
          </w:p>
        </w:tc>
        <w:tc>
          <w:tcPr>
            <w:tcW w:w="809"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822D4E" w:rsidRPr="00835178" w:rsidRDefault="00822D4E" w:rsidP="00BA107E">
            <w:pPr>
              <w:jc w:val="center"/>
              <w:rPr>
                <w:rFonts w:ascii="Palatino Linotype" w:hAnsi="Palatino Linotype"/>
                <w:sz w:val="20"/>
                <w:szCs w:val="20"/>
              </w:rPr>
            </w:pPr>
          </w:p>
        </w:tc>
        <w:tc>
          <w:tcPr>
            <w:tcW w:w="763" w:type="dxa"/>
            <w:vAlign w:val="center"/>
          </w:tcPr>
          <w:p w:rsidR="00822D4E" w:rsidRPr="00835178" w:rsidRDefault="00822D4E" w:rsidP="00BA107E">
            <w:pPr>
              <w:jc w:val="center"/>
              <w:rPr>
                <w:rFonts w:ascii="Palatino Linotype" w:hAnsi="Palatino Linotype"/>
                <w:sz w:val="20"/>
                <w:szCs w:val="20"/>
              </w:rPr>
            </w:pPr>
          </w:p>
        </w:tc>
        <w:tc>
          <w:tcPr>
            <w:tcW w:w="2190"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shd w:val="clear" w:color="auto" w:fill="D9D9D9"/>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2.</w:t>
            </w:r>
          </w:p>
        </w:tc>
        <w:tc>
          <w:tcPr>
            <w:tcW w:w="3621" w:type="dxa"/>
            <w:shd w:val="clear" w:color="auto" w:fill="D9D9D9"/>
            <w:vAlign w:val="center"/>
          </w:tcPr>
          <w:p w:rsidR="00822D4E" w:rsidRPr="00835178" w:rsidRDefault="00822D4E" w:rsidP="00BA107E">
            <w:pPr>
              <w:rPr>
                <w:rFonts w:ascii="Palatino Linotype" w:hAnsi="Palatino Linotype" w:cs="Arial"/>
                <w:b/>
                <w:sz w:val="20"/>
                <w:szCs w:val="20"/>
              </w:rPr>
            </w:pPr>
            <w:r w:rsidRPr="00835178">
              <w:rPr>
                <w:rFonts w:ascii="Palatino Linotype" w:hAnsi="Palatino Linotype" w:cs="Arial"/>
                <w:b/>
                <w:sz w:val="20"/>
                <w:szCs w:val="20"/>
              </w:rPr>
              <w:t>Ismeretalkalmazási gyakorló tevékenységek, feladatok</w:t>
            </w:r>
          </w:p>
        </w:tc>
        <w:tc>
          <w:tcPr>
            <w:tcW w:w="809"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798"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763"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2190" w:type="dxa"/>
            <w:shd w:val="clear" w:color="auto" w:fill="D9D9D9"/>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2.1.</w:t>
            </w:r>
          </w:p>
        </w:tc>
        <w:tc>
          <w:tcPr>
            <w:tcW w:w="3621" w:type="dxa"/>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bCs/>
                <w:sz w:val="24"/>
                <w:szCs w:val="24"/>
              </w:rPr>
              <w:t>Levélírás</w:t>
            </w:r>
          </w:p>
        </w:tc>
        <w:tc>
          <w:tcPr>
            <w:tcW w:w="809"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822D4E" w:rsidRPr="00835178" w:rsidRDefault="00822D4E" w:rsidP="00BA107E">
            <w:pPr>
              <w:jc w:val="center"/>
              <w:rPr>
                <w:rFonts w:ascii="Palatino Linotype" w:hAnsi="Palatino Linotype"/>
                <w:sz w:val="20"/>
                <w:szCs w:val="20"/>
              </w:rPr>
            </w:pPr>
          </w:p>
        </w:tc>
        <w:tc>
          <w:tcPr>
            <w:tcW w:w="763" w:type="dxa"/>
            <w:vAlign w:val="center"/>
          </w:tcPr>
          <w:p w:rsidR="00822D4E" w:rsidRPr="00835178" w:rsidRDefault="00822D4E" w:rsidP="00BA107E">
            <w:pPr>
              <w:jc w:val="center"/>
              <w:rPr>
                <w:rFonts w:ascii="Palatino Linotype" w:hAnsi="Palatino Linotype"/>
                <w:sz w:val="20"/>
                <w:szCs w:val="20"/>
              </w:rPr>
            </w:pPr>
          </w:p>
        </w:tc>
        <w:tc>
          <w:tcPr>
            <w:tcW w:w="2190"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2.2.</w:t>
            </w:r>
          </w:p>
        </w:tc>
        <w:tc>
          <w:tcPr>
            <w:tcW w:w="3621" w:type="dxa"/>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Válaszolás írásban mondatszintű kérdésekre</w:t>
            </w:r>
          </w:p>
        </w:tc>
        <w:tc>
          <w:tcPr>
            <w:tcW w:w="809"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822D4E" w:rsidRPr="00835178" w:rsidRDefault="00822D4E" w:rsidP="00BA107E">
            <w:pPr>
              <w:jc w:val="center"/>
              <w:rPr>
                <w:rFonts w:ascii="Palatino Linotype" w:hAnsi="Palatino Linotype"/>
                <w:sz w:val="20"/>
                <w:szCs w:val="20"/>
              </w:rPr>
            </w:pPr>
          </w:p>
        </w:tc>
        <w:tc>
          <w:tcPr>
            <w:tcW w:w="763" w:type="dxa"/>
            <w:vAlign w:val="center"/>
          </w:tcPr>
          <w:p w:rsidR="00822D4E" w:rsidRPr="00835178" w:rsidRDefault="00822D4E" w:rsidP="00BA107E">
            <w:pPr>
              <w:jc w:val="center"/>
              <w:rPr>
                <w:rFonts w:ascii="Palatino Linotype" w:hAnsi="Palatino Linotype"/>
                <w:sz w:val="20"/>
                <w:szCs w:val="20"/>
              </w:rPr>
            </w:pPr>
          </w:p>
        </w:tc>
        <w:tc>
          <w:tcPr>
            <w:tcW w:w="2190"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shd w:val="clear" w:color="auto" w:fill="D9D9D9"/>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3.</w:t>
            </w:r>
          </w:p>
        </w:tc>
        <w:tc>
          <w:tcPr>
            <w:tcW w:w="3621" w:type="dxa"/>
            <w:shd w:val="clear" w:color="auto" w:fill="D9D9D9"/>
            <w:vAlign w:val="center"/>
          </w:tcPr>
          <w:p w:rsidR="00822D4E" w:rsidRPr="00835178" w:rsidRDefault="00822D4E" w:rsidP="00BA107E">
            <w:pPr>
              <w:rPr>
                <w:rFonts w:ascii="Palatino Linotype" w:hAnsi="Palatino Linotype" w:cs="Arial"/>
                <w:b/>
                <w:sz w:val="20"/>
                <w:szCs w:val="20"/>
              </w:rPr>
            </w:pPr>
            <w:r w:rsidRPr="00835178">
              <w:rPr>
                <w:rFonts w:ascii="Palatino Linotype" w:hAnsi="Palatino Linotype" w:cs="Arial"/>
                <w:b/>
                <w:sz w:val="20"/>
                <w:szCs w:val="20"/>
              </w:rPr>
              <w:t>Komplex információk körében</w:t>
            </w:r>
          </w:p>
        </w:tc>
        <w:tc>
          <w:tcPr>
            <w:tcW w:w="809"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798"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763"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2190" w:type="dxa"/>
            <w:shd w:val="clear" w:color="auto" w:fill="D9D9D9"/>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3.1.</w:t>
            </w:r>
          </w:p>
        </w:tc>
        <w:tc>
          <w:tcPr>
            <w:tcW w:w="3621" w:type="dxa"/>
            <w:vAlign w:val="center"/>
          </w:tcPr>
          <w:p w:rsidR="00822D4E" w:rsidRPr="00835178" w:rsidRDefault="00822D4E" w:rsidP="00BA107E">
            <w:pPr>
              <w:rPr>
                <w:rFonts w:ascii="Palatino Linotype" w:hAnsi="Palatino Linotype"/>
                <w:sz w:val="20"/>
                <w:szCs w:val="20"/>
              </w:rPr>
            </w:pPr>
            <w:r w:rsidRPr="00835178">
              <w:rPr>
                <w:rFonts w:ascii="Palatino Linotype" w:hAnsi="Palatino Linotype" w:cs="Arial"/>
                <w:sz w:val="20"/>
                <w:szCs w:val="20"/>
              </w:rPr>
              <w:t>Elemzés készítése tapasztalatokról</w:t>
            </w:r>
          </w:p>
        </w:tc>
        <w:tc>
          <w:tcPr>
            <w:tcW w:w="809" w:type="dxa"/>
            <w:vAlign w:val="center"/>
          </w:tcPr>
          <w:p w:rsidR="00822D4E" w:rsidRPr="00835178" w:rsidRDefault="00822D4E" w:rsidP="00BA107E">
            <w:pPr>
              <w:jc w:val="center"/>
              <w:rPr>
                <w:rFonts w:ascii="Palatino Linotype" w:hAnsi="Palatino Linotype"/>
                <w:sz w:val="20"/>
                <w:szCs w:val="20"/>
              </w:rPr>
            </w:pPr>
          </w:p>
        </w:tc>
        <w:tc>
          <w:tcPr>
            <w:tcW w:w="798" w:type="dxa"/>
            <w:vAlign w:val="center"/>
          </w:tcPr>
          <w:p w:rsidR="00822D4E" w:rsidRPr="00835178" w:rsidRDefault="00822D4E" w:rsidP="00BA107E">
            <w:pPr>
              <w:jc w:val="center"/>
              <w:rPr>
                <w:rFonts w:ascii="Palatino Linotype" w:hAnsi="Palatino Linotype"/>
                <w:sz w:val="20"/>
                <w:szCs w:val="20"/>
              </w:rPr>
            </w:pPr>
          </w:p>
        </w:tc>
        <w:tc>
          <w:tcPr>
            <w:tcW w:w="763"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2190"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trHeight w:val="499"/>
          <w:jc w:val="center"/>
        </w:trPr>
        <w:tc>
          <w:tcPr>
            <w:tcW w:w="828" w:type="dxa"/>
            <w:shd w:val="clear" w:color="auto" w:fill="D9D9D9"/>
            <w:vAlign w:val="center"/>
          </w:tcPr>
          <w:p w:rsidR="00822D4E" w:rsidRPr="00835178" w:rsidRDefault="00822D4E" w:rsidP="00BA107E">
            <w:pPr>
              <w:jc w:val="center"/>
              <w:rPr>
                <w:rFonts w:ascii="Palatino Linotype" w:hAnsi="Palatino Linotype"/>
                <w:b/>
                <w:sz w:val="20"/>
                <w:szCs w:val="20"/>
              </w:rPr>
            </w:pPr>
            <w:r w:rsidRPr="00835178">
              <w:rPr>
                <w:rFonts w:ascii="Palatino Linotype" w:hAnsi="Palatino Linotype"/>
                <w:b/>
                <w:sz w:val="20"/>
                <w:szCs w:val="20"/>
              </w:rPr>
              <w:t>4.</w:t>
            </w:r>
          </w:p>
        </w:tc>
        <w:tc>
          <w:tcPr>
            <w:tcW w:w="3621" w:type="dxa"/>
            <w:shd w:val="clear" w:color="auto" w:fill="D9D9D9"/>
            <w:vAlign w:val="center"/>
          </w:tcPr>
          <w:p w:rsidR="00822D4E" w:rsidRPr="00835178" w:rsidRDefault="00822D4E" w:rsidP="00BA107E">
            <w:pPr>
              <w:rPr>
                <w:rFonts w:ascii="Palatino Linotype" w:hAnsi="Palatino Linotype" w:cs="Arial"/>
                <w:b/>
                <w:sz w:val="20"/>
                <w:szCs w:val="20"/>
              </w:rPr>
            </w:pPr>
            <w:r w:rsidRPr="00835178">
              <w:rPr>
                <w:rFonts w:ascii="Palatino Linotype" w:hAnsi="Palatino Linotype" w:cs="Arial"/>
                <w:b/>
                <w:sz w:val="20"/>
                <w:szCs w:val="20"/>
              </w:rPr>
              <w:t>Csoportos munkaformák körében</w:t>
            </w:r>
          </w:p>
        </w:tc>
        <w:tc>
          <w:tcPr>
            <w:tcW w:w="809"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798"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763" w:type="dxa"/>
            <w:shd w:val="clear" w:color="auto" w:fill="D9D9D9"/>
            <w:vAlign w:val="center"/>
          </w:tcPr>
          <w:p w:rsidR="00822D4E" w:rsidRPr="00835178" w:rsidRDefault="00822D4E" w:rsidP="00BA107E">
            <w:pPr>
              <w:jc w:val="center"/>
              <w:rPr>
                <w:rFonts w:ascii="Palatino Linotype" w:hAnsi="Palatino Linotype"/>
                <w:sz w:val="20"/>
                <w:szCs w:val="20"/>
              </w:rPr>
            </w:pPr>
          </w:p>
        </w:tc>
        <w:tc>
          <w:tcPr>
            <w:tcW w:w="2190" w:type="dxa"/>
            <w:shd w:val="clear" w:color="auto" w:fill="D9D9D9"/>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4.1.</w:t>
            </w:r>
          </w:p>
        </w:tc>
        <w:tc>
          <w:tcPr>
            <w:tcW w:w="3621" w:type="dxa"/>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Feladattal vezetett kiscsoportos szövegfeldolgozás</w:t>
            </w:r>
          </w:p>
        </w:tc>
        <w:tc>
          <w:tcPr>
            <w:tcW w:w="809" w:type="dxa"/>
            <w:vAlign w:val="center"/>
          </w:tcPr>
          <w:p w:rsidR="00822D4E" w:rsidRPr="00835178" w:rsidRDefault="00822D4E" w:rsidP="00BA107E">
            <w:pPr>
              <w:jc w:val="center"/>
              <w:rPr>
                <w:rFonts w:ascii="Palatino Linotype" w:hAnsi="Palatino Linotype"/>
                <w:sz w:val="20"/>
                <w:szCs w:val="20"/>
              </w:rPr>
            </w:pPr>
          </w:p>
        </w:tc>
        <w:tc>
          <w:tcPr>
            <w:tcW w:w="798" w:type="dxa"/>
            <w:vAlign w:val="center"/>
          </w:tcPr>
          <w:p w:rsidR="00822D4E" w:rsidRPr="00835178" w:rsidRDefault="00822D4E" w:rsidP="00BA107E">
            <w:pPr>
              <w:jc w:val="center"/>
              <w:rPr>
                <w:rFonts w:ascii="Palatino Linotype" w:hAnsi="Palatino Linotype"/>
                <w:sz w:val="20"/>
                <w:szCs w:val="20"/>
              </w:rPr>
            </w:pPr>
          </w:p>
        </w:tc>
        <w:tc>
          <w:tcPr>
            <w:tcW w:w="763"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2190" w:type="dxa"/>
            <w:vAlign w:val="center"/>
          </w:tcPr>
          <w:p w:rsidR="00822D4E" w:rsidRPr="00835178" w:rsidRDefault="00822D4E" w:rsidP="00BA107E">
            <w:pPr>
              <w:jc w:val="center"/>
              <w:rPr>
                <w:rFonts w:ascii="Palatino Linotype" w:hAnsi="Palatino Linotype"/>
                <w:sz w:val="20"/>
                <w:szCs w:val="20"/>
              </w:rPr>
            </w:pPr>
          </w:p>
        </w:tc>
      </w:tr>
      <w:tr w:rsidR="00822D4E" w:rsidRPr="00835178" w:rsidTr="00BA107E">
        <w:trPr>
          <w:jc w:val="center"/>
        </w:trPr>
        <w:tc>
          <w:tcPr>
            <w:tcW w:w="828"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4.3.</w:t>
            </w:r>
          </w:p>
        </w:tc>
        <w:tc>
          <w:tcPr>
            <w:tcW w:w="3621" w:type="dxa"/>
            <w:vAlign w:val="center"/>
          </w:tcPr>
          <w:p w:rsidR="00822D4E" w:rsidRPr="00835178" w:rsidRDefault="00822D4E" w:rsidP="00BA107E">
            <w:pPr>
              <w:rPr>
                <w:rFonts w:ascii="Palatino Linotype" w:hAnsi="Palatino Linotype" w:cs="Arial"/>
                <w:sz w:val="20"/>
                <w:szCs w:val="20"/>
              </w:rPr>
            </w:pPr>
            <w:r w:rsidRPr="00835178">
              <w:rPr>
                <w:rFonts w:ascii="Palatino Linotype" w:hAnsi="Palatino Linotype" w:cs="Arial"/>
                <w:sz w:val="20"/>
                <w:szCs w:val="20"/>
              </w:rPr>
              <w:t>Csoportos helyzetgyakorlat</w:t>
            </w:r>
          </w:p>
        </w:tc>
        <w:tc>
          <w:tcPr>
            <w:tcW w:w="809" w:type="dxa"/>
            <w:vAlign w:val="center"/>
          </w:tcPr>
          <w:p w:rsidR="00822D4E" w:rsidRPr="00835178" w:rsidRDefault="00822D4E" w:rsidP="00BA107E">
            <w:pPr>
              <w:jc w:val="center"/>
              <w:rPr>
                <w:rFonts w:ascii="Palatino Linotype" w:hAnsi="Palatino Linotype"/>
                <w:sz w:val="20"/>
                <w:szCs w:val="20"/>
              </w:rPr>
            </w:pPr>
          </w:p>
        </w:tc>
        <w:tc>
          <w:tcPr>
            <w:tcW w:w="798" w:type="dxa"/>
            <w:vAlign w:val="center"/>
          </w:tcPr>
          <w:p w:rsidR="00822D4E" w:rsidRPr="00835178" w:rsidRDefault="00822D4E" w:rsidP="00BA107E">
            <w:pPr>
              <w:jc w:val="center"/>
              <w:rPr>
                <w:rFonts w:ascii="Palatino Linotype" w:hAnsi="Palatino Linotype"/>
                <w:sz w:val="20"/>
                <w:szCs w:val="20"/>
              </w:rPr>
            </w:pPr>
          </w:p>
        </w:tc>
        <w:tc>
          <w:tcPr>
            <w:tcW w:w="763" w:type="dxa"/>
            <w:vAlign w:val="center"/>
          </w:tcPr>
          <w:p w:rsidR="00822D4E" w:rsidRPr="00835178" w:rsidRDefault="00822D4E" w:rsidP="00BA107E">
            <w:pPr>
              <w:jc w:val="center"/>
              <w:rPr>
                <w:rFonts w:ascii="Palatino Linotype" w:hAnsi="Palatino Linotype"/>
                <w:sz w:val="20"/>
                <w:szCs w:val="20"/>
              </w:rPr>
            </w:pPr>
            <w:r w:rsidRPr="00835178">
              <w:rPr>
                <w:rFonts w:ascii="Palatino Linotype" w:hAnsi="Palatino Linotype"/>
                <w:sz w:val="20"/>
                <w:szCs w:val="20"/>
              </w:rPr>
              <w:t>x</w:t>
            </w:r>
          </w:p>
        </w:tc>
        <w:tc>
          <w:tcPr>
            <w:tcW w:w="2190" w:type="dxa"/>
            <w:vAlign w:val="center"/>
          </w:tcPr>
          <w:p w:rsidR="00822D4E" w:rsidRPr="00835178" w:rsidRDefault="00822D4E" w:rsidP="00BA107E">
            <w:pPr>
              <w:jc w:val="center"/>
              <w:rPr>
                <w:rFonts w:ascii="Palatino Linotype" w:hAnsi="Palatino Linotype"/>
                <w:sz w:val="20"/>
                <w:szCs w:val="20"/>
              </w:rPr>
            </w:pPr>
          </w:p>
        </w:tc>
      </w:tr>
    </w:tbl>
    <w:p w:rsidR="00822D4E" w:rsidRDefault="00822D4E" w:rsidP="00835178">
      <w:pPr>
        <w:widowControl w:val="0"/>
        <w:suppressAutoHyphens/>
        <w:ind w:left="709"/>
        <w:rPr>
          <w:rFonts w:ascii="Palatino Linotype" w:hAnsi="Palatino Linotype"/>
          <w:bCs/>
          <w:sz w:val="24"/>
          <w:szCs w:val="24"/>
          <w:u w:val="single"/>
        </w:rPr>
      </w:pPr>
    </w:p>
    <w:p w:rsidR="00644784" w:rsidRPr="00835178" w:rsidRDefault="00644784" w:rsidP="00835178">
      <w:pPr>
        <w:widowControl w:val="0"/>
        <w:suppressAutoHyphens/>
        <w:ind w:left="709"/>
        <w:rPr>
          <w:rFonts w:ascii="Palatino Linotype" w:hAnsi="Palatino Linotype"/>
          <w:bCs/>
          <w:sz w:val="24"/>
          <w:szCs w:val="24"/>
          <w:u w:val="single"/>
        </w:rPr>
      </w:pPr>
    </w:p>
    <w:p w:rsidR="00822D4E" w:rsidRPr="00835178" w:rsidRDefault="00822D4E" w:rsidP="00835178">
      <w:pPr>
        <w:widowControl w:val="0"/>
        <w:numPr>
          <w:ilvl w:val="1"/>
          <w:numId w:val="31"/>
        </w:numPr>
        <w:suppressAutoHyphens/>
        <w:jc w:val="both"/>
        <w:rPr>
          <w:rFonts w:ascii="Palatino Linotype" w:hAnsi="Palatino Linotype"/>
          <w:sz w:val="24"/>
          <w:szCs w:val="24"/>
        </w:rPr>
      </w:pPr>
      <w:r w:rsidRPr="00835178">
        <w:rPr>
          <w:rFonts w:ascii="Palatino Linotype" w:hAnsi="Palatino Linotype"/>
          <w:b/>
          <w:bCs/>
          <w:sz w:val="24"/>
          <w:szCs w:val="24"/>
        </w:rPr>
        <w:t>A tantárgy értékelésének módja</w:t>
      </w:r>
    </w:p>
    <w:p w:rsidR="00822D4E" w:rsidRPr="00835178" w:rsidRDefault="00822D4E" w:rsidP="00835178">
      <w:pPr>
        <w:widowControl w:val="0"/>
        <w:suppressAutoHyphens/>
        <w:ind w:left="360"/>
        <w:jc w:val="both"/>
        <w:rPr>
          <w:rFonts w:ascii="Palatino Linotype" w:hAnsi="Palatino Linotype"/>
          <w:bCs/>
        </w:rPr>
      </w:pPr>
      <w:r w:rsidRPr="00835178">
        <w:rPr>
          <w:rFonts w:ascii="Palatino Linotype" w:hAnsi="Palatino Linotype"/>
          <w:bCs/>
        </w:rPr>
        <w:t>A nemzeti köznevelésről szóló 2011. évi CXC. törvény 54. § (2) a) pontja szerinti értékeléssel.</w:t>
      </w:r>
    </w:p>
    <w:p w:rsidR="00822D4E" w:rsidRPr="00835178" w:rsidRDefault="00822D4E" w:rsidP="00835178">
      <w:pPr>
        <w:widowControl w:val="0"/>
        <w:suppressAutoHyphens/>
        <w:ind w:left="360"/>
        <w:jc w:val="both"/>
        <w:rPr>
          <w:rFonts w:ascii="Palatino Linotype" w:hAnsi="Palatino Linotype"/>
          <w:b/>
          <w:bCs/>
          <w:sz w:val="24"/>
          <w:szCs w:val="24"/>
        </w:rPr>
      </w:pPr>
    </w:p>
    <w:p w:rsidR="00822D4E" w:rsidRPr="00835178" w:rsidRDefault="00822D4E" w:rsidP="00DC469B">
      <w:pPr>
        <w:widowControl w:val="0"/>
        <w:suppressAutoHyphens/>
        <w:rPr>
          <w:rFonts w:ascii="Palatino Linotype" w:hAnsi="Palatino Linotype"/>
          <w:sz w:val="24"/>
          <w:szCs w:val="24"/>
        </w:rPr>
      </w:pPr>
    </w:p>
    <w:p w:rsidR="00822D4E" w:rsidRPr="00835178" w:rsidRDefault="00822D4E" w:rsidP="00DC469B">
      <w:pPr>
        <w:widowControl w:val="0"/>
        <w:suppressAutoHyphens/>
        <w:rPr>
          <w:rFonts w:ascii="Palatino Linotype" w:hAnsi="Palatino Linotype" w:cs="Palatino Linotype"/>
          <w:sz w:val="24"/>
          <w:szCs w:val="24"/>
        </w:rPr>
      </w:pPr>
    </w:p>
    <w:p w:rsidR="00822D4E" w:rsidRPr="00835178" w:rsidRDefault="00822D4E" w:rsidP="00DC469B">
      <w:pPr>
        <w:widowControl w:val="0"/>
        <w:suppressAutoHyphens/>
        <w:rPr>
          <w:rFonts w:ascii="Palatino Linotype" w:hAnsi="Palatino Linotype" w:cs="Palatino Linotype"/>
          <w:sz w:val="24"/>
          <w:szCs w:val="24"/>
        </w:rPr>
      </w:pPr>
    </w:p>
    <w:p w:rsidR="00822D4E" w:rsidRPr="00835178" w:rsidRDefault="00822D4E" w:rsidP="00DC469B">
      <w:pPr>
        <w:widowControl w:val="0"/>
        <w:suppressAutoHyphens/>
        <w:rPr>
          <w:rFonts w:ascii="Palatino Linotype" w:hAnsi="Palatino Linotype" w:cs="Palatino Linotype"/>
          <w:sz w:val="24"/>
          <w:szCs w:val="24"/>
        </w:rPr>
      </w:pPr>
    </w:p>
    <w:p w:rsidR="00822D4E" w:rsidRPr="00835178" w:rsidRDefault="00822D4E" w:rsidP="00DC469B">
      <w:pPr>
        <w:widowControl w:val="0"/>
        <w:suppressAutoHyphens/>
        <w:rPr>
          <w:rFonts w:ascii="Palatino Linotype" w:hAnsi="Palatino Linotype" w:cs="Palatino Linotype"/>
          <w:sz w:val="24"/>
          <w:szCs w:val="24"/>
        </w:rPr>
      </w:pPr>
    </w:p>
    <w:p w:rsidR="00822D4E" w:rsidRDefault="00822D4E" w:rsidP="00DC469B">
      <w:pPr>
        <w:widowControl w:val="0"/>
        <w:suppressAutoHyphens/>
        <w:rPr>
          <w:rFonts w:ascii="Palatino Linotype" w:hAnsi="Palatino Linotype" w:cs="Palatino Linotype"/>
          <w:sz w:val="44"/>
          <w:szCs w:val="44"/>
        </w:rPr>
      </w:pPr>
    </w:p>
    <w:p w:rsidR="00754D44" w:rsidRDefault="00754D44" w:rsidP="00DC469B">
      <w:pPr>
        <w:widowControl w:val="0"/>
        <w:suppressAutoHyphens/>
        <w:rPr>
          <w:rFonts w:ascii="Palatino Linotype" w:hAnsi="Palatino Linotype" w:cs="Palatino Linotype"/>
          <w:sz w:val="44"/>
          <w:szCs w:val="44"/>
        </w:rPr>
      </w:pPr>
    </w:p>
    <w:p w:rsidR="00754D44" w:rsidRDefault="00754D44" w:rsidP="00DC469B">
      <w:pPr>
        <w:widowControl w:val="0"/>
        <w:suppressAutoHyphens/>
        <w:rPr>
          <w:rFonts w:ascii="Palatino Linotype" w:hAnsi="Palatino Linotype" w:cs="Palatino Linotype"/>
          <w:sz w:val="44"/>
          <w:szCs w:val="44"/>
        </w:rPr>
      </w:pPr>
    </w:p>
    <w:p w:rsidR="00754D44" w:rsidRDefault="00754D44" w:rsidP="00DC469B">
      <w:pPr>
        <w:widowControl w:val="0"/>
        <w:suppressAutoHyphens/>
        <w:rPr>
          <w:rFonts w:ascii="Palatino Linotype" w:hAnsi="Palatino Linotype" w:cs="Palatino Linotype"/>
          <w:sz w:val="44"/>
          <w:szCs w:val="44"/>
        </w:rPr>
      </w:pPr>
    </w:p>
    <w:p w:rsidR="00754D44" w:rsidRDefault="00754D44" w:rsidP="00DC469B">
      <w:pPr>
        <w:widowControl w:val="0"/>
        <w:suppressAutoHyphens/>
        <w:rPr>
          <w:rFonts w:ascii="Palatino Linotype" w:hAnsi="Palatino Linotype" w:cs="Palatino Linotype"/>
          <w:sz w:val="44"/>
          <w:szCs w:val="44"/>
        </w:rPr>
      </w:pPr>
    </w:p>
    <w:p w:rsidR="00754D44" w:rsidRDefault="00754D44" w:rsidP="00DC469B">
      <w:pPr>
        <w:widowControl w:val="0"/>
        <w:suppressAutoHyphens/>
        <w:rPr>
          <w:rFonts w:ascii="Palatino Linotype" w:hAnsi="Palatino Linotype" w:cs="Palatino Linotype"/>
          <w:sz w:val="44"/>
          <w:szCs w:val="44"/>
        </w:rPr>
      </w:pPr>
    </w:p>
    <w:p w:rsidR="00754D44" w:rsidRPr="00835178" w:rsidRDefault="00754D44" w:rsidP="00DC469B">
      <w:pPr>
        <w:widowControl w:val="0"/>
        <w:suppressAutoHyphens/>
        <w:rPr>
          <w:rFonts w:ascii="Palatino Linotype" w:hAnsi="Palatino Linotype" w:cs="Palatino Linotype"/>
          <w:sz w:val="44"/>
          <w:szCs w:val="44"/>
        </w:rPr>
      </w:pPr>
    </w:p>
    <w:p w:rsidR="00822D4E" w:rsidRPr="00835178" w:rsidRDefault="00822D4E" w:rsidP="00DC469B">
      <w:pPr>
        <w:widowControl w:val="0"/>
        <w:suppressAutoHyphens/>
        <w:jc w:val="center"/>
        <w:rPr>
          <w:rFonts w:ascii="Palatino Linotype" w:hAnsi="Palatino Linotype" w:cs="Palatino Linotype"/>
          <w:sz w:val="44"/>
          <w:szCs w:val="44"/>
        </w:rPr>
      </w:pPr>
    </w:p>
    <w:p w:rsidR="00822D4E" w:rsidRPr="00835178" w:rsidRDefault="00822D4E" w:rsidP="00DC469B">
      <w:pPr>
        <w:jc w:val="center"/>
        <w:rPr>
          <w:rFonts w:ascii="Palatino Linotype" w:hAnsi="Palatino Linotype" w:cs="Palatino Linotype"/>
          <w:b/>
          <w:bCs/>
          <w:sz w:val="44"/>
          <w:szCs w:val="44"/>
        </w:rPr>
      </w:pPr>
      <w:r w:rsidRPr="00835178">
        <w:rPr>
          <w:rFonts w:ascii="Palatino Linotype" w:hAnsi="Palatino Linotype" w:cs="Palatino Linotype"/>
          <w:b/>
          <w:bCs/>
          <w:sz w:val="44"/>
          <w:szCs w:val="44"/>
        </w:rPr>
        <w:t xml:space="preserve">A </w:t>
      </w:r>
    </w:p>
    <w:p w:rsidR="00822D4E" w:rsidRPr="00835178" w:rsidRDefault="00822D4E" w:rsidP="00DC469B">
      <w:pPr>
        <w:jc w:val="center"/>
        <w:rPr>
          <w:rFonts w:ascii="Palatino Linotype" w:hAnsi="Palatino Linotype" w:cs="Palatino Linotype"/>
          <w:b/>
          <w:bCs/>
          <w:sz w:val="44"/>
          <w:szCs w:val="44"/>
        </w:rPr>
      </w:pPr>
      <w:r w:rsidRPr="00835178">
        <w:rPr>
          <w:rFonts w:ascii="Palatino Linotype" w:hAnsi="Palatino Linotype" w:cs="Palatino Linotype"/>
          <w:b/>
          <w:bCs/>
          <w:sz w:val="44"/>
          <w:szCs w:val="44"/>
        </w:rPr>
        <w:t>11371-12 azonosító számú</w:t>
      </w:r>
    </w:p>
    <w:p w:rsidR="00822D4E" w:rsidRPr="00835178" w:rsidRDefault="00822D4E" w:rsidP="00DC469B">
      <w:pPr>
        <w:jc w:val="center"/>
        <w:rPr>
          <w:rFonts w:ascii="Palatino Linotype" w:hAnsi="Palatino Linotype" w:cs="Palatino Linotype"/>
          <w:b/>
          <w:bCs/>
          <w:sz w:val="44"/>
          <w:szCs w:val="44"/>
        </w:rPr>
      </w:pPr>
    </w:p>
    <w:p w:rsidR="00822D4E" w:rsidRPr="00835178" w:rsidRDefault="00822D4E" w:rsidP="00DC469B">
      <w:pPr>
        <w:jc w:val="center"/>
        <w:rPr>
          <w:rFonts w:ascii="Palatino Linotype" w:hAnsi="Palatino Linotype" w:cs="Palatino Linotype"/>
          <w:b/>
          <w:bCs/>
          <w:sz w:val="44"/>
          <w:szCs w:val="44"/>
        </w:rPr>
      </w:pPr>
      <w:r w:rsidRPr="00835178">
        <w:rPr>
          <w:rFonts w:ascii="Palatino Linotype" w:hAnsi="Palatino Linotype" w:cs="Palatino Linotype"/>
          <w:b/>
          <w:bCs/>
          <w:spacing w:val="-1"/>
          <w:sz w:val="44"/>
          <w:szCs w:val="44"/>
        </w:rPr>
        <w:t>Biz</w:t>
      </w:r>
      <w:r w:rsidRPr="00835178">
        <w:rPr>
          <w:rFonts w:ascii="Palatino Linotype" w:hAnsi="Palatino Linotype" w:cs="Palatino Linotype"/>
          <w:b/>
          <w:bCs/>
          <w:sz w:val="44"/>
          <w:szCs w:val="44"/>
        </w:rPr>
        <w:t>t</w:t>
      </w:r>
      <w:r w:rsidRPr="00835178">
        <w:rPr>
          <w:rFonts w:ascii="Palatino Linotype" w:hAnsi="Palatino Linotype" w:cs="Palatino Linotype"/>
          <w:b/>
          <w:bCs/>
          <w:spacing w:val="1"/>
          <w:sz w:val="44"/>
          <w:szCs w:val="44"/>
        </w:rPr>
        <w:t>o</w:t>
      </w:r>
      <w:r w:rsidRPr="00835178">
        <w:rPr>
          <w:rFonts w:ascii="Palatino Linotype" w:hAnsi="Palatino Linotype" w:cs="Palatino Linotype"/>
          <w:b/>
          <w:bCs/>
          <w:spacing w:val="-1"/>
          <w:sz w:val="44"/>
          <w:szCs w:val="44"/>
        </w:rPr>
        <w:t>nság</w:t>
      </w:r>
      <w:r w:rsidRPr="00835178">
        <w:rPr>
          <w:rFonts w:ascii="Palatino Linotype" w:hAnsi="Palatino Linotype" w:cs="Palatino Linotype"/>
          <w:b/>
          <w:bCs/>
          <w:spacing w:val="1"/>
          <w:sz w:val="44"/>
          <w:szCs w:val="44"/>
        </w:rPr>
        <w:t>o</w:t>
      </w:r>
      <w:r w:rsidRPr="00835178">
        <w:rPr>
          <w:rFonts w:ascii="Palatino Linotype" w:hAnsi="Palatino Linotype" w:cs="Palatino Linotype"/>
          <w:b/>
          <w:bCs/>
          <w:sz w:val="44"/>
          <w:szCs w:val="44"/>
        </w:rPr>
        <w:t xml:space="preserve">s </w:t>
      </w:r>
      <w:r w:rsidRPr="00835178">
        <w:rPr>
          <w:rFonts w:ascii="Palatino Linotype" w:hAnsi="Palatino Linotype" w:cs="Palatino Linotype"/>
          <w:b/>
          <w:bCs/>
          <w:spacing w:val="-1"/>
          <w:sz w:val="44"/>
          <w:szCs w:val="44"/>
        </w:rPr>
        <w:t>munka</w:t>
      </w:r>
      <w:r w:rsidRPr="00835178">
        <w:rPr>
          <w:rFonts w:ascii="Palatino Linotype" w:hAnsi="Palatino Linotype" w:cs="Palatino Linotype"/>
          <w:b/>
          <w:bCs/>
          <w:spacing w:val="1"/>
          <w:sz w:val="44"/>
          <w:szCs w:val="44"/>
        </w:rPr>
        <w:t>v</w:t>
      </w:r>
      <w:r w:rsidRPr="00835178">
        <w:rPr>
          <w:rFonts w:ascii="Palatino Linotype" w:hAnsi="Palatino Linotype" w:cs="Palatino Linotype"/>
          <w:b/>
          <w:bCs/>
          <w:spacing w:val="-1"/>
          <w:sz w:val="44"/>
          <w:szCs w:val="44"/>
        </w:rPr>
        <w:t>é</w:t>
      </w:r>
      <w:r w:rsidRPr="00835178">
        <w:rPr>
          <w:rFonts w:ascii="Palatino Linotype" w:hAnsi="Palatino Linotype" w:cs="Palatino Linotype"/>
          <w:b/>
          <w:bCs/>
          <w:spacing w:val="1"/>
          <w:sz w:val="44"/>
          <w:szCs w:val="44"/>
        </w:rPr>
        <w:t>g</w:t>
      </w:r>
      <w:r w:rsidRPr="00835178">
        <w:rPr>
          <w:rFonts w:ascii="Palatino Linotype" w:hAnsi="Palatino Linotype" w:cs="Palatino Linotype"/>
          <w:b/>
          <w:bCs/>
          <w:spacing w:val="-1"/>
          <w:sz w:val="44"/>
          <w:szCs w:val="44"/>
        </w:rPr>
        <w:t>zé</w:t>
      </w:r>
      <w:r w:rsidRPr="00835178">
        <w:rPr>
          <w:rFonts w:ascii="Palatino Linotype" w:hAnsi="Palatino Linotype" w:cs="Palatino Linotype"/>
          <w:b/>
          <w:bCs/>
          <w:sz w:val="44"/>
          <w:szCs w:val="44"/>
        </w:rPr>
        <w:t>s</w:t>
      </w:r>
    </w:p>
    <w:p w:rsidR="00822D4E" w:rsidRPr="00835178" w:rsidRDefault="00822D4E" w:rsidP="00DC469B">
      <w:pPr>
        <w:jc w:val="center"/>
        <w:rPr>
          <w:rFonts w:ascii="Palatino Linotype" w:hAnsi="Palatino Linotype" w:cs="Palatino Linotype"/>
          <w:b/>
          <w:bCs/>
          <w:sz w:val="44"/>
          <w:szCs w:val="44"/>
        </w:rPr>
      </w:pPr>
      <w:r w:rsidRPr="00835178">
        <w:rPr>
          <w:rFonts w:ascii="Palatino Linotype" w:hAnsi="Palatino Linotype" w:cs="Palatino Linotype"/>
          <w:b/>
          <w:bCs/>
          <w:sz w:val="44"/>
          <w:szCs w:val="44"/>
        </w:rPr>
        <w:t>megnevezésű</w:t>
      </w:r>
    </w:p>
    <w:p w:rsidR="00822D4E" w:rsidRPr="00835178" w:rsidRDefault="00822D4E" w:rsidP="00DC469B">
      <w:pPr>
        <w:jc w:val="center"/>
        <w:rPr>
          <w:rFonts w:ascii="Palatino Linotype" w:hAnsi="Palatino Linotype" w:cs="Palatino Linotype"/>
          <w:b/>
          <w:bCs/>
          <w:sz w:val="44"/>
          <w:szCs w:val="44"/>
        </w:rPr>
      </w:pPr>
    </w:p>
    <w:p w:rsidR="00822D4E" w:rsidRPr="00835178" w:rsidRDefault="00822D4E" w:rsidP="00DC469B">
      <w:pPr>
        <w:ind w:left="-15"/>
        <w:jc w:val="center"/>
        <w:rPr>
          <w:rFonts w:ascii="Palatino Linotype" w:hAnsi="Palatino Linotype" w:cs="Palatino Linotype"/>
          <w:b/>
          <w:bCs/>
          <w:sz w:val="44"/>
          <w:szCs w:val="44"/>
        </w:rPr>
      </w:pPr>
      <w:r w:rsidRPr="00835178">
        <w:rPr>
          <w:rFonts w:ascii="Palatino Linotype" w:hAnsi="Palatino Linotype" w:cs="Palatino Linotype"/>
          <w:b/>
          <w:bCs/>
          <w:sz w:val="44"/>
          <w:szCs w:val="44"/>
        </w:rPr>
        <w:t>szakmai követelménymodul</w:t>
      </w:r>
    </w:p>
    <w:p w:rsidR="00822D4E" w:rsidRPr="00835178" w:rsidRDefault="00822D4E" w:rsidP="00DC469B">
      <w:pPr>
        <w:ind w:left="-15"/>
        <w:jc w:val="center"/>
        <w:rPr>
          <w:rFonts w:ascii="Palatino Linotype" w:hAnsi="Palatino Linotype" w:cs="Palatino Linotype"/>
          <w:b/>
          <w:bCs/>
          <w:sz w:val="44"/>
          <w:szCs w:val="44"/>
        </w:rPr>
      </w:pPr>
    </w:p>
    <w:p w:rsidR="00822D4E" w:rsidRPr="00835178" w:rsidRDefault="00822D4E" w:rsidP="00DC469B">
      <w:pPr>
        <w:ind w:left="-15"/>
        <w:jc w:val="center"/>
        <w:rPr>
          <w:rFonts w:ascii="Palatino Linotype" w:hAnsi="Palatino Linotype" w:cs="Palatino Linotype"/>
          <w:b/>
          <w:bCs/>
          <w:sz w:val="44"/>
          <w:szCs w:val="44"/>
        </w:rPr>
      </w:pPr>
      <w:r w:rsidRPr="00835178">
        <w:rPr>
          <w:rFonts w:ascii="Palatino Linotype" w:hAnsi="Palatino Linotype" w:cs="Palatino Linotype"/>
          <w:b/>
          <w:bCs/>
          <w:sz w:val="44"/>
          <w:szCs w:val="44"/>
        </w:rPr>
        <w:t>tantárgyai, témakörei</w:t>
      </w:r>
    </w:p>
    <w:p w:rsidR="00822D4E" w:rsidRPr="00835178" w:rsidRDefault="00822D4E" w:rsidP="00DC469B">
      <w:pPr>
        <w:widowControl w:val="0"/>
        <w:suppressAutoHyphens/>
        <w:jc w:val="center"/>
        <w:rPr>
          <w:rFonts w:ascii="Palatino Linotype" w:hAnsi="Palatino Linotype" w:cs="Palatino Linotype"/>
          <w:b/>
          <w:bCs/>
          <w:kern w:val="1"/>
          <w:sz w:val="44"/>
          <w:szCs w:val="44"/>
          <w:lang w:eastAsia="hi-IN" w:bidi="hi-IN"/>
        </w:rPr>
      </w:pPr>
    </w:p>
    <w:p w:rsidR="00822D4E" w:rsidRPr="00835178" w:rsidRDefault="00822D4E" w:rsidP="00DC469B">
      <w:pPr>
        <w:widowControl w:val="0"/>
        <w:suppressAutoHyphens/>
        <w:jc w:val="both"/>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br w:type="page"/>
      </w:r>
      <w:r w:rsidRPr="00835178">
        <w:rPr>
          <w:rFonts w:ascii="Palatino Linotype" w:hAnsi="Palatino Linotype" w:cs="Palatino Linotype"/>
          <w:b/>
          <w:bCs/>
          <w:kern w:val="1"/>
          <w:sz w:val="24"/>
          <w:szCs w:val="24"/>
          <w:lang w:eastAsia="hi-IN" w:bidi="hi-IN"/>
        </w:rPr>
        <w:lastRenderedPageBreak/>
        <w:t xml:space="preserve">A </w:t>
      </w:r>
      <w:r w:rsidRPr="00835178">
        <w:rPr>
          <w:rFonts w:ascii="Palatino Linotype" w:hAnsi="Palatino Linotype" w:cs="Palatino Linotype"/>
          <w:b/>
          <w:bCs/>
          <w:sz w:val="24"/>
          <w:szCs w:val="24"/>
        </w:rPr>
        <w:t>11371-12</w:t>
      </w:r>
      <w:r w:rsidR="00FC257B">
        <w:rPr>
          <w:rFonts w:ascii="Palatino Linotype" w:hAnsi="Palatino Linotype" w:cs="Palatino Linotype"/>
          <w:b/>
          <w:bCs/>
          <w:sz w:val="24"/>
          <w:szCs w:val="24"/>
        </w:rPr>
        <w:t xml:space="preserve"> </w:t>
      </w:r>
      <w:r w:rsidRPr="00835178">
        <w:rPr>
          <w:rFonts w:ascii="Palatino Linotype" w:hAnsi="Palatino Linotype" w:cs="Palatino Linotype"/>
          <w:b/>
          <w:bCs/>
          <w:sz w:val="24"/>
          <w:szCs w:val="24"/>
        </w:rPr>
        <w:t xml:space="preserve">azonosító számú, </w:t>
      </w:r>
      <w:r w:rsidRPr="00835178">
        <w:rPr>
          <w:rFonts w:ascii="Palatino Linotype" w:hAnsi="Palatino Linotype" w:cs="Palatino Linotype"/>
          <w:b/>
          <w:bCs/>
          <w:spacing w:val="-1"/>
          <w:sz w:val="24"/>
          <w:szCs w:val="24"/>
        </w:rPr>
        <w:t>Biz</w:t>
      </w:r>
      <w:r w:rsidRPr="00835178">
        <w:rPr>
          <w:rFonts w:ascii="Palatino Linotype" w:hAnsi="Palatino Linotype" w:cs="Palatino Linotype"/>
          <w:b/>
          <w:bCs/>
          <w:sz w:val="24"/>
          <w:szCs w:val="24"/>
        </w:rPr>
        <w:t>t</w:t>
      </w:r>
      <w:r w:rsidRPr="00835178">
        <w:rPr>
          <w:rFonts w:ascii="Palatino Linotype" w:hAnsi="Palatino Linotype" w:cs="Palatino Linotype"/>
          <w:b/>
          <w:bCs/>
          <w:spacing w:val="1"/>
          <w:sz w:val="24"/>
          <w:szCs w:val="24"/>
        </w:rPr>
        <w:t>o</w:t>
      </w:r>
      <w:r w:rsidRPr="00835178">
        <w:rPr>
          <w:rFonts w:ascii="Palatino Linotype" w:hAnsi="Palatino Linotype" w:cs="Palatino Linotype"/>
          <w:b/>
          <w:bCs/>
          <w:spacing w:val="-1"/>
          <w:sz w:val="24"/>
          <w:szCs w:val="24"/>
        </w:rPr>
        <w:t>nság</w:t>
      </w:r>
      <w:r w:rsidRPr="00835178">
        <w:rPr>
          <w:rFonts w:ascii="Palatino Linotype" w:hAnsi="Palatino Linotype" w:cs="Palatino Linotype"/>
          <w:b/>
          <w:bCs/>
          <w:spacing w:val="1"/>
          <w:sz w:val="24"/>
          <w:szCs w:val="24"/>
        </w:rPr>
        <w:t>o</w:t>
      </w:r>
      <w:r w:rsidRPr="00835178">
        <w:rPr>
          <w:rFonts w:ascii="Palatino Linotype" w:hAnsi="Palatino Linotype" w:cs="Palatino Linotype"/>
          <w:b/>
          <w:bCs/>
          <w:sz w:val="24"/>
          <w:szCs w:val="24"/>
        </w:rPr>
        <w:t xml:space="preserve">s </w:t>
      </w:r>
      <w:r w:rsidRPr="00835178">
        <w:rPr>
          <w:rFonts w:ascii="Palatino Linotype" w:hAnsi="Palatino Linotype" w:cs="Palatino Linotype"/>
          <w:b/>
          <w:bCs/>
          <w:spacing w:val="-1"/>
          <w:sz w:val="24"/>
          <w:szCs w:val="24"/>
        </w:rPr>
        <w:t>munka</w:t>
      </w:r>
      <w:r w:rsidRPr="00835178">
        <w:rPr>
          <w:rFonts w:ascii="Palatino Linotype" w:hAnsi="Palatino Linotype" w:cs="Palatino Linotype"/>
          <w:b/>
          <w:bCs/>
          <w:spacing w:val="1"/>
          <w:sz w:val="24"/>
          <w:szCs w:val="24"/>
        </w:rPr>
        <w:t>v</w:t>
      </w:r>
      <w:r w:rsidRPr="00835178">
        <w:rPr>
          <w:rFonts w:ascii="Palatino Linotype" w:hAnsi="Palatino Linotype" w:cs="Palatino Linotype"/>
          <w:b/>
          <w:bCs/>
          <w:spacing w:val="-1"/>
          <w:sz w:val="24"/>
          <w:szCs w:val="24"/>
        </w:rPr>
        <w:t>é</w:t>
      </w:r>
      <w:r w:rsidRPr="00835178">
        <w:rPr>
          <w:rFonts w:ascii="Palatino Linotype" w:hAnsi="Palatino Linotype" w:cs="Palatino Linotype"/>
          <w:b/>
          <w:bCs/>
          <w:spacing w:val="1"/>
          <w:sz w:val="24"/>
          <w:szCs w:val="24"/>
        </w:rPr>
        <w:t>g</w:t>
      </w:r>
      <w:r w:rsidRPr="00835178">
        <w:rPr>
          <w:rFonts w:ascii="Palatino Linotype" w:hAnsi="Palatino Linotype" w:cs="Palatino Linotype"/>
          <w:b/>
          <w:bCs/>
          <w:spacing w:val="-1"/>
          <w:sz w:val="24"/>
          <w:szCs w:val="24"/>
        </w:rPr>
        <w:t>zé</w:t>
      </w:r>
      <w:r w:rsidRPr="00835178">
        <w:rPr>
          <w:rFonts w:ascii="Palatino Linotype" w:hAnsi="Palatino Linotype" w:cs="Palatino Linotype"/>
          <w:b/>
          <w:bCs/>
          <w:sz w:val="24"/>
          <w:szCs w:val="24"/>
        </w:rPr>
        <w:t>s megnevezésű szakmai követelmény</w:t>
      </w:r>
      <w:r w:rsidRPr="00835178">
        <w:rPr>
          <w:rFonts w:ascii="Palatino Linotype" w:hAnsi="Palatino Linotype" w:cs="Palatino Linotype"/>
          <w:b/>
          <w:bCs/>
          <w:kern w:val="1"/>
          <w:sz w:val="24"/>
          <w:szCs w:val="24"/>
          <w:lang w:eastAsia="hi-IN" w:bidi="hi-IN"/>
        </w:rPr>
        <w:t>modulhoz tartozó tantárgyak és a témakörök oktatása során fejlesztendő kompetenciák</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tbl>
      <w:tblPr>
        <w:tblW w:w="8930" w:type="dxa"/>
        <w:jc w:val="center"/>
        <w:tblCellMar>
          <w:left w:w="70" w:type="dxa"/>
          <w:right w:w="70" w:type="dxa"/>
        </w:tblCellMar>
        <w:tblLook w:val="0000" w:firstRow="0" w:lastRow="0" w:firstColumn="0" w:lastColumn="0" w:noHBand="0" w:noVBand="0"/>
      </w:tblPr>
      <w:tblGrid>
        <w:gridCol w:w="4945"/>
        <w:gridCol w:w="662"/>
        <w:gridCol w:w="687"/>
        <w:gridCol w:w="593"/>
        <w:gridCol w:w="744"/>
        <w:gridCol w:w="690"/>
        <w:gridCol w:w="609"/>
      </w:tblGrid>
      <w:tr w:rsidR="00822D4E" w:rsidRPr="00835178">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ml:space="preserve">11371-12 </w:t>
            </w:r>
            <w:r w:rsidRPr="00835178">
              <w:rPr>
                <w:rFonts w:ascii="Palatino Linotype" w:hAnsi="Palatino Linotype" w:cs="Palatino Linotype"/>
                <w:spacing w:val="-1"/>
                <w:sz w:val="20"/>
                <w:szCs w:val="20"/>
              </w:rPr>
              <w:t>Biz</w:t>
            </w:r>
            <w:r w:rsidRPr="00835178">
              <w:rPr>
                <w:rFonts w:ascii="Palatino Linotype" w:hAnsi="Palatino Linotype" w:cs="Palatino Linotype"/>
                <w:sz w:val="20"/>
                <w:szCs w:val="20"/>
              </w:rPr>
              <w:t>t</w:t>
            </w:r>
            <w:r w:rsidRPr="00835178">
              <w:rPr>
                <w:rFonts w:ascii="Palatino Linotype" w:hAnsi="Palatino Linotype" w:cs="Palatino Linotype"/>
                <w:spacing w:val="1"/>
                <w:sz w:val="20"/>
                <w:szCs w:val="20"/>
              </w:rPr>
              <w:t>o</w:t>
            </w:r>
            <w:r w:rsidRPr="00835178">
              <w:rPr>
                <w:rFonts w:ascii="Palatino Linotype" w:hAnsi="Palatino Linotype" w:cs="Palatino Linotype"/>
                <w:spacing w:val="-1"/>
                <w:sz w:val="20"/>
                <w:szCs w:val="20"/>
              </w:rPr>
              <w:t>nság</w:t>
            </w:r>
            <w:r w:rsidRPr="00835178">
              <w:rPr>
                <w:rFonts w:ascii="Palatino Linotype" w:hAnsi="Palatino Linotype" w:cs="Palatino Linotype"/>
                <w:spacing w:val="1"/>
                <w:sz w:val="20"/>
                <w:szCs w:val="20"/>
              </w:rPr>
              <w:t>o</w:t>
            </w:r>
            <w:r w:rsidRPr="00835178">
              <w:rPr>
                <w:rFonts w:ascii="Palatino Linotype" w:hAnsi="Palatino Linotype" w:cs="Palatino Linotype"/>
                <w:sz w:val="20"/>
                <w:szCs w:val="20"/>
              </w:rPr>
              <w:t xml:space="preserve">s </w:t>
            </w:r>
            <w:r w:rsidRPr="00835178">
              <w:rPr>
                <w:rFonts w:ascii="Palatino Linotype" w:hAnsi="Palatino Linotype" w:cs="Palatino Linotype"/>
                <w:spacing w:val="-1"/>
                <w:sz w:val="20"/>
                <w:szCs w:val="20"/>
              </w:rPr>
              <w:t>munka</w:t>
            </w:r>
            <w:r w:rsidRPr="00835178">
              <w:rPr>
                <w:rFonts w:ascii="Palatino Linotype" w:hAnsi="Palatino Linotype" w:cs="Palatino Linotype"/>
                <w:spacing w:val="1"/>
                <w:sz w:val="20"/>
                <w:szCs w:val="20"/>
              </w:rPr>
              <w:t>v</w:t>
            </w:r>
            <w:r w:rsidRPr="00835178">
              <w:rPr>
                <w:rFonts w:ascii="Palatino Linotype" w:hAnsi="Palatino Linotype" w:cs="Palatino Linotype"/>
                <w:spacing w:val="-1"/>
                <w:sz w:val="20"/>
                <w:szCs w:val="20"/>
              </w:rPr>
              <w:t>é</w:t>
            </w:r>
            <w:r w:rsidRPr="00835178">
              <w:rPr>
                <w:rFonts w:ascii="Palatino Linotype" w:hAnsi="Palatino Linotype" w:cs="Palatino Linotype"/>
                <w:spacing w:val="1"/>
                <w:sz w:val="20"/>
                <w:szCs w:val="20"/>
              </w:rPr>
              <w:t>g</w:t>
            </w:r>
            <w:r w:rsidRPr="00835178">
              <w:rPr>
                <w:rFonts w:ascii="Palatino Linotype" w:hAnsi="Palatino Linotype" w:cs="Palatino Linotype"/>
                <w:spacing w:val="-1"/>
                <w:sz w:val="20"/>
                <w:szCs w:val="20"/>
              </w:rPr>
              <w:t>zé</w:t>
            </w:r>
            <w:r w:rsidRPr="00835178">
              <w:rPr>
                <w:rFonts w:ascii="Palatino Linotype" w:hAnsi="Palatino Linotype" w:cs="Palatino Linotype"/>
                <w:sz w:val="20"/>
                <w:szCs w:val="20"/>
              </w:rPr>
              <w:t>s</w:t>
            </w:r>
          </w:p>
        </w:tc>
        <w:tc>
          <w:tcPr>
            <w:tcW w:w="1942" w:type="dxa"/>
            <w:gridSpan w:val="3"/>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pacing w:val="-1"/>
                <w:sz w:val="20"/>
                <w:szCs w:val="20"/>
              </w:rPr>
              <w:t>Biz</w:t>
            </w:r>
            <w:r w:rsidRPr="00835178">
              <w:rPr>
                <w:rFonts w:ascii="Palatino Linotype" w:hAnsi="Palatino Linotype" w:cs="Palatino Linotype"/>
                <w:sz w:val="20"/>
                <w:szCs w:val="20"/>
              </w:rPr>
              <w:t>t</w:t>
            </w:r>
            <w:r w:rsidRPr="00835178">
              <w:rPr>
                <w:rFonts w:ascii="Palatino Linotype" w:hAnsi="Palatino Linotype" w:cs="Palatino Linotype"/>
                <w:spacing w:val="1"/>
                <w:sz w:val="20"/>
                <w:szCs w:val="20"/>
              </w:rPr>
              <w:t>o</w:t>
            </w:r>
            <w:r w:rsidRPr="00835178">
              <w:rPr>
                <w:rFonts w:ascii="Palatino Linotype" w:hAnsi="Palatino Linotype" w:cs="Palatino Linotype"/>
                <w:spacing w:val="-1"/>
                <w:sz w:val="20"/>
                <w:szCs w:val="20"/>
              </w:rPr>
              <w:t>nság</w:t>
            </w:r>
            <w:r w:rsidRPr="00835178">
              <w:rPr>
                <w:rFonts w:ascii="Palatino Linotype" w:hAnsi="Palatino Linotype" w:cs="Palatino Linotype"/>
                <w:spacing w:val="1"/>
                <w:sz w:val="20"/>
                <w:szCs w:val="20"/>
              </w:rPr>
              <w:t>o</w:t>
            </w:r>
            <w:r w:rsidRPr="00835178">
              <w:rPr>
                <w:rFonts w:ascii="Palatino Linotype" w:hAnsi="Palatino Linotype" w:cs="Palatino Linotype"/>
                <w:sz w:val="20"/>
                <w:szCs w:val="20"/>
              </w:rPr>
              <w:t xml:space="preserve">s </w:t>
            </w:r>
            <w:r w:rsidRPr="00835178">
              <w:rPr>
                <w:rFonts w:ascii="Palatino Linotype" w:hAnsi="Palatino Linotype" w:cs="Palatino Linotype"/>
                <w:spacing w:val="-1"/>
                <w:sz w:val="20"/>
                <w:szCs w:val="20"/>
              </w:rPr>
              <w:t>munka</w:t>
            </w:r>
            <w:r w:rsidRPr="00835178">
              <w:rPr>
                <w:rFonts w:ascii="Palatino Linotype" w:hAnsi="Palatino Linotype" w:cs="Palatino Linotype"/>
                <w:spacing w:val="1"/>
                <w:sz w:val="20"/>
                <w:szCs w:val="20"/>
              </w:rPr>
              <w:t>v</w:t>
            </w:r>
            <w:r w:rsidRPr="00835178">
              <w:rPr>
                <w:rFonts w:ascii="Palatino Linotype" w:hAnsi="Palatino Linotype" w:cs="Palatino Linotype"/>
                <w:spacing w:val="-1"/>
                <w:sz w:val="20"/>
                <w:szCs w:val="20"/>
              </w:rPr>
              <w:t>é</w:t>
            </w:r>
            <w:r w:rsidRPr="00835178">
              <w:rPr>
                <w:rFonts w:ascii="Palatino Linotype" w:hAnsi="Palatino Linotype" w:cs="Palatino Linotype"/>
                <w:spacing w:val="1"/>
                <w:sz w:val="20"/>
                <w:szCs w:val="20"/>
              </w:rPr>
              <w:t>g</w:t>
            </w:r>
            <w:r w:rsidRPr="00835178">
              <w:rPr>
                <w:rFonts w:ascii="Palatino Linotype" w:hAnsi="Palatino Linotype" w:cs="Palatino Linotype"/>
                <w:spacing w:val="-1"/>
                <w:sz w:val="20"/>
                <w:szCs w:val="20"/>
              </w:rPr>
              <w:t>zé</w:t>
            </w:r>
            <w:r w:rsidRPr="00835178">
              <w:rPr>
                <w:rFonts w:ascii="Palatino Linotype" w:hAnsi="Palatino Linotype" w:cs="Palatino Linotype"/>
                <w:sz w:val="20"/>
                <w:szCs w:val="20"/>
              </w:rPr>
              <w:t>s alapjai</w:t>
            </w:r>
          </w:p>
        </w:tc>
        <w:tc>
          <w:tcPr>
            <w:tcW w:w="2043" w:type="dxa"/>
            <w:gridSpan w:val="3"/>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pacing w:val="-1"/>
                <w:sz w:val="20"/>
                <w:szCs w:val="20"/>
              </w:rPr>
              <w:t>Biz</w:t>
            </w:r>
            <w:r w:rsidRPr="00835178">
              <w:rPr>
                <w:rFonts w:ascii="Palatino Linotype" w:hAnsi="Palatino Linotype" w:cs="Palatino Linotype"/>
                <w:sz w:val="20"/>
                <w:szCs w:val="20"/>
              </w:rPr>
              <w:t>t</w:t>
            </w:r>
            <w:r w:rsidRPr="00835178">
              <w:rPr>
                <w:rFonts w:ascii="Palatino Linotype" w:hAnsi="Palatino Linotype" w:cs="Palatino Linotype"/>
                <w:spacing w:val="1"/>
                <w:sz w:val="20"/>
                <w:szCs w:val="20"/>
              </w:rPr>
              <w:t>o</w:t>
            </w:r>
            <w:r w:rsidRPr="00835178">
              <w:rPr>
                <w:rFonts w:ascii="Palatino Linotype" w:hAnsi="Palatino Linotype" w:cs="Palatino Linotype"/>
                <w:spacing w:val="-1"/>
                <w:sz w:val="20"/>
                <w:szCs w:val="20"/>
              </w:rPr>
              <w:t>nság</w:t>
            </w:r>
            <w:r w:rsidRPr="00835178">
              <w:rPr>
                <w:rFonts w:ascii="Palatino Linotype" w:hAnsi="Palatino Linotype" w:cs="Palatino Linotype"/>
                <w:spacing w:val="1"/>
                <w:sz w:val="20"/>
                <w:szCs w:val="20"/>
              </w:rPr>
              <w:t>o</w:t>
            </w:r>
            <w:r w:rsidRPr="00835178">
              <w:rPr>
                <w:rFonts w:ascii="Palatino Linotype" w:hAnsi="Palatino Linotype" w:cs="Palatino Linotype"/>
                <w:sz w:val="20"/>
                <w:szCs w:val="20"/>
              </w:rPr>
              <w:t xml:space="preserve">s </w:t>
            </w:r>
            <w:r w:rsidRPr="00835178">
              <w:rPr>
                <w:rFonts w:ascii="Palatino Linotype" w:hAnsi="Palatino Linotype" w:cs="Palatino Linotype"/>
                <w:spacing w:val="-1"/>
                <w:sz w:val="20"/>
                <w:szCs w:val="20"/>
              </w:rPr>
              <w:t>munka</w:t>
            </w:r>
            <w:r w:rsidRPr="00835178">
              <w:rPr>
                <w:rFonts w:ascii="Palatino Linotype" w:hAnsi="Palatino Linotype" w:cs="Palatino Linotype"/>
                <w:spacing w:val="1"/>
                <w:sz w:val="20"/>
                <w:szCs w:val="20"/>
              </w:rPr>
              <w:t>v</w:t>
            </w:r>
            <w:r w:rsidRPr="00835178">
              <w:rPr>
                <w:rFonts w:ascii="Palatino Linotype" w:hAnsi="Palatino Linotype" w:cs="Palatino Linotype"/>
                <w:spacing w:val="-1"/>
                <w:sz w:val="20"/>
                <w:szCs w:val="20"/>
              </w:rPr>
              <w:t>é</w:t>
            </w:r>
            <w:r w:rsidRPr="00835178">
              <w:rPr>
                <w:rFonts w:ascii="Palatino Linotype" w:hAnsi="Palatino Linotype" w:cs="Palatino Linotype"/>
                <w:spacing w:val="1"/>
                <w:sz w:val="20"/>
                <w:szCs w:val="20"/>
              </w:rPr>
              <w:t>g</w:t>
            </w:r>
            <w:r w:rsidRPr="00835178">
              <w:rPr>
                <w:rFonts w:ascii="Palatino Linotype" w:hAnsi="Palatino Linotype" w:cs="Palatino Linotype"/>
                <w:spacing w:val="-1"/>
                <w:sz w:val="20"/>
                <w:szCs w:val="20"/>
              </w:rPr>
              <w:t>zé</w:t>
            </w:r>
            <w:r w:rsidRPr="00835178">
              <w:rPr>
                <w:rFonts w:ascii="Palatino Linotype" w:hAnsi="Palatino Linotype" w:cs="Palatino Linotype"/>
                <w:sz w:val="20"/>
                <w:szCs w:val="20"/>
              </w:rPr>
              <w:t>s gyakorlata</w:t>
            </w:r>
          </w:p>
        </w:tc>
      </w:tr>
      <w:tr w:rsidR="00822D4E" w:rsidRPr="00835178">
        <w:trPr>
          <w:trHeight w:val="3215"/>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662" w:type="dxa"/>
            <w:tcBorders>
              <w:top w:val="nil"/>
              <w:left w:val="nil"/>
              <w:bottom w:val="single" w:sz="4" w:space="0" w:color="auto"/>
              <w:right w:val="single" w:sz="4" w:space="0" w:color="auto"/>
            </w:tcBorders>
            <w:textDirection w:val="btLr"/>
            <w:vAlign w:val="center"/>
          </w:tcPr>
          <w:p w:rsidR="00822D4E" w:rsidRPr="00835178" w:rsidRDefault="00822D4E" w:rsidP="00AD009F">
            <w:pPr>
              <w:ind w:left="57"/>
              <w:rPr>
                <w:rFonts w:ascii="Palatino Linotype" w:hAnsi="Palatino Linotype" w:cs="Palatino Linotype"/>
                <w:sz w:val="20"/>
                <w:szCs w:val="20"/>
              </w:rPr>
            </w:pPr>
            <w:r w:rsidRPr="00835178">
              <w:rPr>
                <w:rFonts w:ascii="Palatino Linotype" w:hAnsi="Palatino Linotype" w:cs="Palatino Linotype"/>
                <w:sz w:val="20"/>
                <w:szCs w:val="20"/>
              </w:rPr>
              <w:t>Munka- és tűzvédelem</w:t>
            </w:r>
          </w:p>
        </w:tc>
        <w:tc>
          <w:tcPr>
            <w:tcW w:w="687" w:type="dxa"/>
            <w:tcBorders>
              <w:top w:val="nil"/>
              <w:left w:val="nil"/>
              <w:bottom w:val="single" w:sz="4" w:space="0" w:color="auto"/>
              <w:right w:val="single" w:sz="4" w:space="0" w:color="auto"/>
            </w:tcBorders>
            <w:textDirection w:val="btLr"/>
            <w:vAlign w:val="center"/>
          </w:tcPr>
          <w:p w:rsidR="00822D4E" w:rsidRPr="00835178" w:rsidRDefault="00822D4E" w:rsidP="00AD009F">
            <w:pPr>
              <w:ind w:left="57"/>
              <w:rPr>
                <w:rFonts w:ascii="Palatino Linotype" w:hAnsi="Palatino Linotype" w:cs="Palatino Linotype"/>
                <w:sz w:val="20"/>
                <w:szCs w:val="20"/>
              </w:rPr>
            </w:pPr>
            <w:r w:rsidRPr="00835178">
              <w:rPr>
                <w:rFonts w:ascii="Palatino Linotype" w:hAnsi="Palatino Linotype" w:cs="Palatino Linotype"/>
                <w:sz w:val="20"/>
                <w:szCs w:val="20"/>
              </w:rPr>
              <w:t>Környezetvédelmi- és technológiai szabályok</w:t>
            </w:r>
          </w:p>
        </w:tc>
        <w:tc>
          <w:tcPr>
            <w:tcW w:w="593" w:type="dxa"/>
            <w:tcBorders>
              <w:top w:val="nil"/>
              <w:left w:val="nil"/>
              <w:bottom w:val="single" w:sz="4" w:space="0" w:color="auto"/>
              <w:right w:val="single" w:sz="4" w:space="0" w:color="auto"/>
            </w:tcBorders>
            <w:textDirection w:val="btLr"/>
            <w:vAlign w:val="center"/>
          </w:tcPr>
          <w:p w:rsidR="00822D4E" w:rsidRPr="00835178" w:rsidRDefault="00822D4E" w:rsidP="00AD009F">
            <w:pPr>
              <w:ind w:left="57"/>
              <w:rPr>
                <w:rFonts w:ascii="Palatino Linotype" w:hAnsi="Palatino Linotype" w:cs="Palatino Linotype"/>
                <w:sz w:val="20"/>
                <w:szCs w:val="20"/>
              </w:rPr>
            </w:pPr>
            <w:r w:rsidRPr="00835178">
              <w:rPr>
                <w:rFonts w:ascii="Palatino Linotype" w:hAnsi="Palatino Linotype" w:cs="Palatino Linotype"/>
                <w:sz w:val="20"/>
                <w:szCs w:val="20"/>
              </w:rPr>
              <w:t>Faipari alapgépek, szerszámok, eszközök biztonságtechnikája</w:t>
            </w:r>
          </w:p>
        </w:tc>
        <w:tc>
          <w:tcPr>
            <w:tcW w:w="744" w:type="dxa"/>
            <w:tcBorders>
              <w:top w:val="nil"/>
              <w:left w:val="nil"/>
              <w:bottom w:val="single" w:sz="4" w:space="0" w:color="auto"/>
              <w:right w:val="single" w:sz="4" w:space="0" w:color="auto"/>
            </w:tcBorders>
            <w:textDirection w:val="btLr"/>
            <w:vAlign w:val="center"/>
          </w:tcPr>
          <w:p w:rsidR="00822D4E" w:rsidRPr="00835178" w:rsidRDefault="00822D4E" w:rsidP="00AD009F">
            <w:pPr>
              <w:ind w:left="57"/>
              <w:rPr>
                <w:rFonts w:ascii="Palatino Linotype" w:hAnsi="Palatino Linotype" w:cs="Palatino Linotype"/>
                <w:sz w:val="20"/>
                <w:szCs w:val="20"/>
              </w:rPr>
            </w:pPr>
            <w:r w:rsidRPr="00835178">
              <w:rPr>
                <w:rFonts w:ascii="Palatino Linotype" w:hAnsi="Palatino Linotype" w:cs="Palatino Linotype"/>
                <w:sz w:val="20"/>
                <w:szCs w:val="20"/>
              </w:rPr>
              <w:t>Faipari szerszámok és eszközök biztonságtechnikája</w:t>
            </w:r>
          </w:p>
        </w:tc>
        <w:tc>
          <w:tcPr>
            <w:tcW w:w="690" w:type="dxa"/>
            <w:tcBorders>
              <w:top w:val="nil"/>
              <w:left w:val="nil"/>
              <w:bottom w:val="single" w:sz="4" w:space="0" w:color="auto"/>
              <w:right w:val="single" w:sz="4" w:space="0" w:color="auto"/>
            </w:tcBorders>
            <w:textDirection w:val="btLr"/>
            <w:vAlign w:val="center"/>
          </w:tcPr>
          <w:p w:rsidR="00822D4E" w:rsidRPr="00835178" w:rsidRDefault="00822D4E" w:rsidP="00AD009F">
            <w:pPr>
              <w:ind w:left="57"/>
              <w:rPr>
                <w:rFonts w:ascii="Palatino Linotype" w:hAnsi="Palatino Linotype" w:cs="Palatino Linotype"/>
                <w:sz w:val="20"/>
                <w:szCs w:val="20"/>
              </w:rPr>
            </w:pPr>
            <w:r w:rsidRPr="00835178">
              <w:rPr>
                <w:rFonts w:ascii="Palatino Linotype" w:hAnsi="Palatino Linotype" w:cs="Palatino Linotype"/>
                <w:sz w:val="20"/>
                <w:szCs w:val="20"/>
              </w:rPr>
              <w:t>Faipari alapgépek biztonságtechnikája</w:t>
            </w:r>
          </w:p>
        </w:tc>
        <w:tc>
          <w:tcPr>
            <w:tcW w:w="609" w:type="dxa"/>
            <w:tcBorders>
              <w:top w:val="nil"/>
              <w:left w:val="nil"/>
              <w:bottom w:val="single" w:sz="4" w:space="0" w:color="auto"/>
              <w:right w:val="single" w:sz="4" w:space="0" w:color="auto"/>
            </w:tcBorders>
            <w:textDirection w:val="btLr"/>
            <w:vAlign w:val="center"/>
          </w:tcPr>
          <w:p w:rsidR="00822D4E" w:rsidRPr="00835178" w:rsidRDefault="00822D4E" w:rsidP="00AD009F">
            <w:pPr>
              <w:ind w:left="57"/>
              <w:rPr>
                <w:rFonts w:ascii="Palatino Linotype" w:hAnsi="Palatino Linotype" w:cs="Palatino Linotype"/>
                <w:sz w:val="20"/>
                <w:szCs w:val="20"/>
              </w:rPr>
            </w:pPr>
            <w:r w:rsidRPr="00835178">
              <w:rPr>
                <w:rFonts w:ascii="Palatino Linotype" w:hAnsi="Palatino Linotype" w:cs="Palatino Linotype"/>
                <w:sz w:val="20"/>
                <w:szCs w:val="20"/>
              </w:rPr>
              <w:t>Munkabiztonság</w:t>
            </w:r>
          </w:p>
        </w:tc>
      </w:tr>
      <w:tr w:rsidR="00822D4E" w:rsidRPr="00835178">
        <w:trPr>
          <w:trHeight w:val="345"/>
          <w:jc w:val="center"/>
        </w:trPr>
        <w:tc>
          <w:tcPr>
            <w:tcW w:w="8930" w:type="dxa"/>
            <w:gridSpan w:val="7"/>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FELADATOK</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jc w:val="both"/>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Betartja a munka- és balesetvédelmi előírásokat</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jc w:val="both"/>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Betartja a biztonságtechnikai előírásokat</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jc w:val="both"/>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Betartja a tűzvédelmi előírásokat</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jc w:val="both"/>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Betartja a környezetvédelmi előírásokat</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jc w:val="both"/>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Betartja a karbantartásra vonatkozó előírásokat</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jc w:val="both"/>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Betartja a gépek biztonságos használatára vonatkozó előírásokat</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jc w:val="both"/>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Kéziszerszámokat, kézi kisgépeket, munkaterületet előkészít</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jc w:val="both"/>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Gépeket, szerszámokat ellenőriz, beállít</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jc w:val="both"/>
              <w:rPr>
                <w:rFonts w:ascii="Palatino Linotype" w:hAnsi="Palatino Linotype" w:cs="Palatino Linotype"/>
                <w:kern w:val="1"/>
                <w:sz w:val="20"/>
                <w:szCs w:val="20"/>
                <w:lang w:eastAsia="ar-SA"/>
              </w:rPr>
            </w:pPr>
            <w:r w:rsidRPr="00835178">
              <w:rPr>
                <w:rFonts w:ascii="Palatino Linotype" w:hAnsi="Palatino Linotype" w:cs="Palatino Linotype"/>
                <w:sz w:val="20"/>
                <w:szCs w:val="20"/>
              </w:rPr>
              <w:t>Biztonságtechnikai eszközöket beállít</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357"/>
          <w:jc w:val="center"/>
        </w:trPr>
        <w:tc>
          <w:tcPr>
            <w:tcW w:w="8930" w:type="dxa"/>
            <w:gridSpan w:val="7"/>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SZAKMAI ISMERETEK</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Munkabiztonsági szabályok, rendeletek</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Munkavégzési környezeti és technológiai szabályok</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Munkáltatók és munkavállalók jogai és kötelességei</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Elsősegélynyújtás</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Tűzvédelem</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Tűzoltó berendezések és eszközök feladatai</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Tűzkárbejelentés</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Érintésvédelmi szabályok, előírások</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Környezetvédelem</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Faipari hulladék kezelésének előírásai</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Faipari termékek készítésének általános követelményei</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A faipari munkavégzés feltételei</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Géptani alapfogalmak</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Kéziszerszámok, kézi kisgépek</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Faipari alapgépek felépítése, szerszámai és beállításai</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lastRenderedPageBreak/>
              <w:t>Faipari alapgépek kezelésének szabályai és biztonságtechnikai előírásai</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Gépkönyv, kezelési, szerelési, karbantartási útmutatók</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SZAKMAI KÉSZSÉGEK</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Munkabiztonsági eszközök, felszerelések használata</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Gépek, szerszámok biztonságos használata</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Köznyelvi és szakmai szöveg hallás utáni megértése</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Olvasott köznyelvi és szakmai szöveg megértése</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SZEMÉLYES KOMPETENCIÁK</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jc w:val="both"/>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Precizitás</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jc w:val="both"/>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Döntésképesség</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jc w:val="both"/>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Kézügyesség</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TÁRSAS KOMPETENCIÁK</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jc w:val="both"/>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Kapcsolatteremtő készség</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jc w:val="both"/>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Közérthetőség</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jc w:val="both"/>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Kompromisszumkészség</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360"/>
          <w:jc w:val="center"/>
        </w:trPr>
        <w:tc>
          <w:tcPr>
            <w:tcW w:w="8930" w:type="dxa"/>
            <w:gridSpan w:val="7"/>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MÓDSZERKOMPETENCIÁK</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Gyakorlatias feladatértelmezés</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Problémaelemzés,</w:t>
            </w:r>
            <w:proofErr w:type="spellStart"/>
            <w:r w:rsidRPr="00835178">
              <w:rPr>
                <w:rFonts w:ascii="Palatino Linotype" w:hAnsi="Palatino Linotype" w:cs="Palatino Linotype"/>
                <w:kern w:val="1"/>
                <w:sz w:val="20"/>
                <w:szCs w:val="20"/>
                <w:lang w:eastAsia="ar-SA"/>
              </w:rPr>
              <w:t>-feltárás</w:t>
            </w:r>
            <w:proofErr w:type="spellEnd"/>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945" w:type="dxa"/>
            <w:tcBorders>
              <w:top w:val="nil"/>
              <w:left w:val="single" w:sz="4" w:space="0" w:color="auto"/>
              <w:bottom w:val="single" w:sz="4" w:space="0" w:color="auto"/>
              <w:right w:val="single" w:sz="4" w:space="0" w:color="auto"/>
            </w:tcBorders>
            <w:noWrap/>
          </w:tcPr>
          <w:p w:rsidR="00822D4E" w:rsidRPr="00835178" w:rsidRDefault="00822D4E" w:rsidP="00AD009F">
            <w:pPr>
              <w:tabs>
                <w:tab w:val="left" w:pos="709"/>
              </w:tabs>
              <w:suppressAutoHyphens/>
              <w:rPr>
                <w:rFonts w:ascii="Palatino Linotype" w:hAnsi="Palatino Linotype" w:cs="Palatino Linotype"/>
                <w:kern w:val="1"/>
                <w:sz w:val="20"/>
                <w:szCs w:val="20"/>
                <w:lang w:eastAsia="ar-SA"/>
              </w:rPr>
            </w:pPr>
            <w:r w:rsidRPr="00835178">
              <w:rPr>
                <w:rFonts w:ascii="Palatino Linotype" w:hAnsi="Palatino Linotype" w:cs="Palatino Linotype"/>
                <w:kern w:val="1"/>
                <w:sz w:val="20"/>
                <w:szCs w:val="20"/>
                <w:lang w:eastAsia="ar-SA"/>
              </w:rPr>
              <w:t>Rendszerező képesség</w:t>
            </w:r>
          </w:p>
        </w:tc>
        <w:tc>
          <w:tcPr>
            <w:tcW w:w="66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68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9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44"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90"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609"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bl>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557E74">
      <w:pPr>
        <w:numPr>
          <w:ilvl w:val="0"/>
          <w:numId w:val="4"/>
        </w:numPr>
        <w:ind w:left="357" w:hanging="357"/>
        <w:rPr>
          <w:rFonts w:ascii="Palatino Linotype" w:hAnsi="Palatino Linotype" w:cs="Palatino Linotype"/>
          <w:b/>
          <w:bCs/>
          <w:sz w:val="24"/>
          <w:szCs w:val="24"/>
        </w:rPr>
      </w:pPr>
      <w:r w:rsidRPr="00835178">
        <w:rPr>
          <w:rFonts w:ascii="Palatino Linotype" w:hAnsi="Palatino Linotype" w:cs="Palatino Linotype"/>
          <w:b/>
          <w:bCs/>
          <w:spacing w:val="-1"/>
          <w:sz w:val="24"/>
          <w:szCs w:val="24"/>
        </w:rPr>
        <w:t>Biz</w:t>
      </w:r>
      <w:r w:rsidRPr="00835178">
        <w:rPr>
          <w:rFonts w:ascii="Palatino Linotype" w:hAnsi="Palatino Linotype" w:cs="Palatino Linotype"/>
          <w:b/>
          <w:bCs/>
          <w:sz w:val="24"/>
          <w:szCs w:val="24"/>
        </w:rPr>
        <w:t>t</w:t>
      </w:r>
      <w:r w:rsidRPr="00835178">
        <w:rPr>
          <w:rFonts w:ascii="Palatino Linotype" w:hAnsi="Palatino Linotype" w:cs="Palatino Linotype"/>
          <w:b/>
          <w:bCs/>
          <w:spacing w:val="1"/>
          <w:sz w:val="24"/>
          <w:szCs w:val="24"/>
        </w:rPr>
        <w:t>o</w:t>
      </w:r>
      <w:r w:rsidRPr="00835178">
        <w:rPr>
          <w:rFonts w:ascii="Palatino Linotype" w:hAnsi="Palatino Linotype" w:cs="Palatino Linotype"/>
          <w:b/>
          <w:bCs/>
          <w:spacing w:val="-1"/>
          <w:sz w:val="24"/>
          <w:szCs w:val="24"/>
        </w:rPr>
        <w:t>nság</w:t>
      </w:r>
      <w:r w:rsidRPr="00835178">
        <w:rPr>
          <w:rFonts w:ascii="Palatino Linotype" w:hAnsi="Palatino Linotype" w:cs="Palatino Linotype"/>
          <w:b/>
          <w:bCs/>
          <w:spacing w:val="1"/>
          <w:sz w:val="24"/>
          <w:szCs w:val="24"/>
        </w:rPr>
        <w:t>o</w:t>
      </w:r>
      <w:r w:rsidRPr="00835178">
        <w:rPr>
          <w:rFonts w:ascii="Palatino Linotype" w:hAnsi="Palatino Linotype" w:cs="Palatino Linotype"/>
          <w:b/>
          <w:bCs/>
          <w:sz w:val="24"/>
          <w:szCs w:val="24"/>
        </w:rPr>
        <w:t xml:space="preserve">s </w:t>
      </w:r>
      <w:r w:rsidRPr="00835178">
        <w:rPr>
          <w:rFonts w:ascii="Palatino Linotype" w:hAnsi="Palatino Linotype" w:cs="Palatino Linotype"/>
          <w:b/>
          <w:bCs/>
          <w:spacing w:val="-1"/>
          <w:sz w:val="24"/>
          <w:szCs w:val="24"/>
        </w:rPr>
        <w:t>munka</w:t>
      </w:r>
      <w:r w:rsidRPr="00835178">
        <w:rPr>
          <w:rFonts w:ascii="Palatino Linotype" w:hAnsi="Palatino Linotype" w:cs="Palatino Linotype"/>
          <w:b/>
          <w:bCs/>
          <w:spacing w:val="1"/>
          <w:sz w:val="24"/>
          <w:szCs w:val="24"/>
        </w:rPr>
        <w:t>v</w:t>
      </w:r>
      <w:r w:rsidRPr="00835178">
        <w:rPr>
          <w:rFonts w:ascii="Palatino Linotype" w:hAnsi="Palatino Linotype" w:cs="Palatino Linotype"/>
          <w:b/>
          <w:bCs/>
          <w:spacing w:val="-1"/>
          <w:sz w:val="24"/>
          <w:szCs w:val="24"/>
        </w:rPr>
        <w:t>é</w:t>
      </w:r>
      <w:r w:rsidRPr="00835178">
        <w:rPr>
          <w:rFonts w:ascii="Palatino Linotype" w:hAnsi="Palatino Linotype" w:cs="Palatino Linotype"/>
          <w:b/>
          <w:bCs/>
          <w:spacing w:val="1"/>
          <w:sz w:val="24"/>
          <w:szCs w:val="24"/>
        </w:rPr>
        <w:t>g</w:t>
      </w:r>
      <w:r w:rsidRPr="00835178">
        <w:rPr>
          <w:rFonts w:ascii="Palatino Linotype" w:hAnsi="Palatino Linotype" w:cs="Palatino Linotype"/>
          <w:b/>
          <w:bCs/>
          <w:spacing w:val="-1"/>
          <w:sz w:val="24"/>
          <w:szCs w:val="24"/>
        </w:rPr>
        <w:t>zé</w:t>
      </w:r>
      <w:r w:rsidRPr="00835178">
        <w:rPr>
          <w:rFonts w:ascii="Palatino Linotype" w:hAnsi="Palatino Linotype" w:cs="Palatino Linotype"/>
          <w:b/>
          <w:bCs/>
          <w:sz w:val="24"/>
          <w:szCs w:val="24"/>
        </w:rPr>
        <w:t>s alapjai tantárgy</w:t>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t xml:space="preserve">        72 óra</w:t>
      </w:r>
    </w:p>
    <w:p w:rsidR="00822D4E" w:rsidRDefault="00822D4E" w:rsidP="00DC469B">
      <w:pPr>
        <w:widowControl w:val="0"/>
        <w:suppressAutoHyphens/>
        <w:rPr>
          <w:rFonts w:ascii="Palatino Linotype" w:hAnsi="Palatino Linotype" w:cs="Palatino Linotype"/>
          <w:b/>
          <w:bCs/>
          <w:sz w:val="24"/>
          <w:szCs w:val="24"/>
        </w:rPr>
      </w:pPr>
    </w:p>
    <w:p w:rsidR="00FC257B" w:rsidRPr="00835178" w:rsidRDefault="00FC257B" w:rsidP="00FC257B">
      <w:pPr>
        <w:numPr>
          <w:ilvl w:val="1"/>
          <w:numId w:val="4"/>
        </w:numPr>
        <w:rPr>
          <w:rFonts w:ascii="Palatino Linotype" w:hAnsi="Palatino Linotype" w:cs="Palatino Linotype"/>
          <w:b/>
          <w:bCs/>
          <w:sz w:val="24"/>
          <w:szCs w:val="24"/>
        </w:rPr>
      </w:pPr>
      <w:r w:rsidRPr="00835178">
        <w:rPr>
          <w:rFonts w:ascii="Palatino Linotype" w:hAnsi="Palatino Linotype" w:cs="Palatino Linotype"/>
          <w:b/>
          <w:bCs/>
          <w:sz w:val="24"/>
          <w:szCs w:val="24"/>
        </w:rPr>
        <w:t>A tantárgy tanításának célja</w:t>
      </w:r>
    </w:p>
    <w:p w:rsidR="00FC257B" w:rsidRPr="00835178" w:rsidRDefault="00FC257B" w:rsidP="00DC469B">
      <w:pPr>
        <w:widowControl w:val="0"/>
        <w:suppressAutoHyphens/>
        <w:rPr>
          <w:rFonts w:ascii="Palatino Linotype" w:hAnsi="Palatino Linotype" w:cs="Palatino Linotype"/>
          <w:b/>
          <w:bCs/>
          <w:sz w:val="24"/>
          <w:szCs w:val="24"/>
        </w:rPr>
      </w:pPr>
    </w:p>
    <w:p w:rsidR="0019699E" w:rsidRPr="00835178" w:rsidRDefault="0019699E" w:rsidP="0019699E">
      <w:pPr>
        <w:tabs>
          <w:tab w:val="left" w:pos="426"/>
        </w:tabs>
        <w:ind w:left="425"/>
        <w:jc w:val="both"/>
        <w:rPr>
          <w:rFonts w:ascii="Palatino Linotype" w:hAnsi="Palatino Linotype" w:cs="Palatino Linotype"/>
          <w:sz w:val="24"/>
          <w:szCs w:val="24"/>
        </w:rPr>
      </w:pPr>
      <w:r w:rsidRPr="00835178">
        <w:rPr>
          <w:rFonts w:ascii="Palatino Linotype" w:hAnsi="Palatino Linotype" w:cs="Palatino Linotype"/>
          <w:spacing w:val="-1"/>
          <w:sz w:val="24"/>
          <w:szCs w:val="24"/>
        </w:rPr>
        <w:t>A biz</w:t>
      </w:r>
      <w:r w:rsidRPr="00835178">
        <w:rPr>
          <w:rFonts w:ascii="Palatino Linotype" w:hAnsi="Palatino Linotype" w:cs="Palatino Linotype"/>
          <w:sz w:val="24"/>
          <w:szCs w:val="24"/>
        </w:rPr>
        <w:t>t</w:t>
      </w:r>
      <w:r w:rsidRPr="00835178">
        <w:rPr>
          <w:rFonts w:ascii="Palatino Linotype" w:hAnsi="Palatino Linotype" w:cs="Palatino Linotype"/>
          <w:spacing w:val="1"/>
          <w:sz w:val="24"/>
          <w:szCs w:val="24"/>
        </w:rPr>
        <w:t>o</w:t>
      </w:r>
      <w:r w:rsidRPr="00835178">
        <w:rPr>
          <w:rFonts w:ascii="Palatino Linotype" w:hAnsi="Palatino Linotype" w:cs="Palatino Linotype"/>
          <w:spacing w:val="-1"/>
          <w:sz w:val="24"/>
          <w:szCs w:val="24"/>
        </w:rPr>
        <w:t>nság</w:t>
      </w:r>
      <w:r w:rsidRPr="00835178">
        <w:rPr>
          <w:rFonts w:ascii="Palatino Linotype" w:hAnsi="Palatino Linotype" w:cs="Palatino Linotype"/>
          <w:spacing w:val="1"/>
          <w:sz w:val="24"/>
          <w:szCs w:val="24"/>
        </w:rPr>
        <w:t>o</w:t>
      </w:r>
      <w:r w:rsidRPr="00835178">
        <w:rPr>
          <w:rFonts w:ascii="Palatino Linotype" w:hAnsi="Palatino Linotype" w:cs="Palatino Linotype"/>
          <w:sz w:val="24"/>
          <w:szCs w:val="24"/>
        </w:rPr>
        <w:t xml:space="preserve">s </w:t>
      </w:r>
      <w:r w:rsidRPr="00835178">
        <w:rPr>
          <w:rFonts w:ascii="Palatino Linotype" w:hAnsi="Palatino Linotype" w:cs="Palatino Linotype"/>
          <w:spacing w:val="-1"/>
          <w:sz w:val="24"/>
          <w:szCs w:val="24"/>
        </w:rPr>
        <w:t>munka</w:t>
      </w:r>
      <w:r w:rsidRPr="00835178">
        <w:rPr>
          <w:rFonts w:ascii="Palatino Linotype" w:hAnsi="Palatino Linotype" w:cs="Palatino Linotype"/>
          <w:spacing w:val="1"/>
          <w:sz w:val="24"/>
          <w:szCs w:val="24"/>
        </w:rPr>
        <w:t>v</w:t>
      </w:r>
      <w:r w:rsidRPr="00835178">
        <w:rPr>
          <w:rFonts w:ascii="Palatino Linotype" w:hAnsi="Palatino Linotype" w:cs="Palatino Linotype"/>
          <w:spacing w:val="-1"/>
          <w:sz w:val="24"/>
          <w:szCs w:val="24"/>
        </w:rPr>
        <w:t>é</w:t>
      </w:r>
      <w:r w:rsidRPr="00835178">
        <w:rPr>
          <w:rFonts w:ascii="Palatino Linotype" w:hAnsi="Palatino Linotype" w:cs="Palatino Linotype"/>
          <w:spacing w:val="1"/>
          <w:sz w:val="24"/>
          <w:szCs w:val="24"/>
        </w:rPr>
        <w:t>g</w:t>
      </w:r>
      <w:r w:rsidRPr="00835178">
        <w:rPr>
          <w:rFonts w:ascii="Palatino Linotype" w:hAnsi="Palatino Linotype" w:cs="Palatino Linotype"/>
          <w:spacing w:val="-1"/>
          <w:sz w:val="24"/>
          <w:szCs w:val="24"/>
        </w:rPr>
        <w:t>zé</w:t>
      </w:r>
      <w:r w:rsidRPr="00835178">
        <w:rPr>
          <w:rFonts w:ascii="Palatino Linotype" w:hAnsi="Palatino Linotype" w:cs="Palatino Linotype"/>
          <w:sz w:val="24"/>
          <w:szCs w:val="24"/>
        </w:rPr>
        <w:t>s alapjai elméleti oktatás célja, hogy a tanulókat felkészítse a munkaterületen jelentkező munkavédelmi, tűzvédelmi és környezetvédelmi feladatok ellátására, sajátítsák el a fai</w:t>
      </w:r>
      <w:r w:rsidRPr="00835178">
        <w:rPr>
          <w:rFonts w:ascii="Palatino Linotype" w:hAnsi="Palatino Linotype" w:cs="Palatino Linotype"/>
          <w:spacing w:val="1"/>
          <w:sz w:val="24"/>
          <w:szCs w:val="24"/>
        </w:rPr>
        <w:t>p</w:t>
      </w:r>
      <w:r w:rsidRPr="00835178">
        <w:rPr>
          <w:rFonts w:ascii="Palatino Linotype" w:hAnsi="Palatino Linotype" w:cs="Palatino Linotype"/>
          <w:sz w:val="24"/>
          <w:szCs w:val="24"/>
        </w:rPr>
        <w:t>ari al</w:t>
      </w:r>
      <w:r w:rsidRPr="00835178">
        <w:rPr>
          <w:rFonts w:ascii="Palatino Linotype" w:hAnsi="Palatino Linotype" w:cs="Palatino Linotype"/>
          <w:spacing w:val="-1"/>
          <w:sz w:val="24"/>
          <w:szCs w:val="24"/>
        </w:rPr>
        <w:t>a</w:t>
      </w:r>
      <w:r w:rsidRPr="00835178">
        <w:rPr>
          <w:rFonts w:ascii="Palatino Linotype" w:hAnsi="Palatino Linotype" w:cs="Palatino Linotype"/>
          <w:sz w:val="24"/>
          <w:szCs w:val="24"/>
        </w:rPr>
        <w:t>pg</w:t>
      </w:r>
      <w:r w:rsidRPr="00835178">
        <w:rPr>
          <w:rFonts w:ascii="Palatino Linotype" w:hAnsi="Palatino Linotype" w:cs="Palatino Linotype"/>
          <w:spacing w:val="-1"/>
          <w:sz w:val="24"/>
          <w:szCs w:val="24"/>
        </w:rPr>
        <w:t>é</w:t>
      </w:r>
      <w:r w:rsidRPr="00835178">
        <w:rPr>
          <w:rFonts w:ascii="Palatino Linotype" w:hAnsi="Palatino Linotype" w:cs="Palatino Linotype"/>
          <w:sz w:val="24"/>
          <w:szCs w:val="24"/>
        </w:rPr>
        <w:t>pe</w:t>
      </w:r>
      <w:r w:rsidRPr="00835178">
        <w:rPr>
          <w:rFonts w:ascii="Palatino Linotype" w:hAnsi="Palatino Linotype" w:cs="Palatino Linotype"/>
          <w:spacing w:val="-1"/>
          <w:sz w:val="24"/>
          <w:szCs w:val="24"/>
        </w:rPr>
        <w:t>kkel</w:t>
      </w:r>
      <w:r w:rsidRPr="00835178">
        <w:rPr>
          <w:rFonts w:ascii="Palatino Linotype" w:hAnsi="Palatino Linotype" w:cs="Palatino Linotype"/>
          <w:sz w:val="24"/>
          <w:szCs w:val="24"/>
        </w:rPr>
        <w:t>, szerszá</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okkal</w:t>
      </w:r>
      <w:proofErr w:type="gramStart"/>
      <w:r w:rsidRPr="00835178">
        <w:rPr>
          <w:rFonts w:ascii="Palatino Linotype" w:hAnsi="Palatino Linotype" w:cs="Palatino Linotype"/>
          <w:sz w:val="24"/>
          <w:szCs w:val="24"/>
        </w:rPr>
        <w:t>,e</w:t>
      </w:r>
      <w:r w:rsidRPr="00835178">
        <w:rPr>
          <w:rFonts w:ascii="Palatino Linotype" w:hAnsi="Palatino Linotype" w:cs="Palatino Linotype"/>
          <w:spacing w:val="-1"/>
          <w:sz w:val="24"/>
          <w:szCs w:val="24"/>
        </w:rPr>
        <w:t>s</w:t>
      </w:r>
      <w:r w:rsidRPr="00835178">
        <w:rPr>
          <w:rFonts w:ascii="Palatino Linotype" w:hAnsi="Palatino Linotype" w:cs="Palatino Linotype"/>
          <w:sz w:val="24"/>
          <w:szCs w:val="24"/>
        </w:rPr>
        <w:t>zkö</w:t>
      </w:r>
      <w:r w:rsidRPr="00835178">
        <w:rPr>
          <w:rFonts w:ascii="Palatino Linotype" w:hAnsi="Palatino Linotype" w:cs="Palatino Linotype"/>
          <w:spacing w:val="-1"/>
          <w:sz w:val="24"/>
          <w:szCs w:val="24"/>
        </w:rPr>
        <w:t>z</w:t>
      </w:r>
      <w:r w:rsidRPr="00835178">
        <w:rPr>
          <w:rFonts w:ascii="Palatino Linotype" w:hAnsi="Palatino Linotype" w:cs="Palatino Linotype"/>
          <w:sz w:val="24"/>
          <w:szCs w:val="24"/>
        </w:rPr>
        <w:t>ökkel</w:t>
      </w:r>
      <w:proofErr w:type="gramEnd"/>
      <w:r w:rsidRPr="00835178">
        <w:rPr>
          <w:rFonts w:ascii="Palatino Linotype" w:hAnsi="Palatino Linotype" w:cs="Palatino Linotype"/>
          <w:sz w:val="24"/>
          <w:szCs w:val="24"/>
        </w:rPr>
        <w:t xml:space="preserve"> történő körültekintő és elővigyázatos munkavégzés szabályait. A tantárgy oktatása során felelős, környezettudatos magatartás alakuljon ki a tanulókban.</w:t>
      </w:r>
    </w:p>
    <w:p w:rsidR="0019699E" w:rsidRPr="00835178" w:rsidRDefault="0019699E" w:rsidP="0019699E">
      <w:pPr>
        <w:widowControl w:val="0"/>
        <w:suppressAutoHyphens/>
        <w:rPr>
          <w:rFonts w:ascii="Palatino Linotype" w:hAnsi="Palatino Linotype" w:cs="Palatino Linotype"/>
          <w:b/>
          <w:bCs/>
          <w:kern w:val="1"/>
          <w:sz w:val="24"/>
          <w:szCs w:val="24"/>
          <w:lang w:eastAsia="hi-IN" w:bidi="hi-IN"/>
        </w:rPr>
      </w:pPr>
    </w:p>
    <w:p w:rsidR="0019699E" w:rsidRPr="00835178" w:rsidRDefault="0019699E" w:rsidP="0019699E">
      <w:pPr>
        <w:numPr>
          <w:ilvl w:val="1"/>
          <w:numId w:val="4"/>
        </w:numPr>
        <w:rPr>
          <w:rFonts w:ascii="Palatino Linotype" w:hAnsi="Palatino Linotype" w:cs="Palatino Linotype"/>
          <w:b/>
          <w:bCs/>
          <w:sz w:val="24"/>
          <w:szCs w:val="24"/>
        </w:rPr>
      </w:pPr>
      <w:r w:rsidRPr="00835178">
        <w:rPr>
          <w:rFonts w:ascii="Palatino Linotype" w:hAnsi="Palatino Linotype" w:cs="Palatino Linotype"/>
          <w:b/>
          <w:bCs/>
          <w:sz w:val="24"/>
          <w:szCs w:val="24"/>
        </w:rPr>
        <w:t>Kapcsolódó közismereti, szakmai tartalmak</w:t>
      </w:r>
    </w:p>
    <w:p w:rsidR="0019699E" w:rsidRPr="00835178" w:rsidRDefault="0019699E" w:rsidP="0019699E">
      <w:pPr>
        <w:ind w:left="792"/>
        <w:rPr>
          <w:rFonts w:ascii="Palatino Linotype" w:hAnsi="Palatino Linotype" w:cs="Palatino Linotype"/>
          <w:b/>
          <w:bCs/>
          <w:sz w:val="24"/>
          <w:szCs w:val="24"/>
        </w:rPr>
      </w:pPr>
    </w:p>
    <w:p w:rsidR="0019699E" w:rsidRPr="00835178" w:rsidRDefault="0019699E" w:rsidP="0019699E">
      <w:pPr>
        <w:autoSpaceDE w:val="0"/>
        <w:autoSpaceDN w:val="0"/>
        <w:adjustRightInd w:val="0"/>
        <w:ind w:left="426"/>
        <w:jc w:val="both"/>
        <w:rPr>
          <w:rFonts w:ascii="Palatino Linotype" w:hAnsi="Palatino Linotype" w:cs="Palatino Linotype"/>
          <w:sz w:val="24"/>
          <w:szCs w:val="24"/>
        </w:rPr>
      </w:pPr>
      <w:r w:rsidRPr="00835178">
        <w:rPr>
          <w:rFonts w:ascii="Palatino Linotype" w:hAnsi="Palatino Linotype" w:cs="Palatino Linotype"/>
          <w:sz w:val="24"/>
          <w:szCs w:val="24"/>
        </w:rPr>
        <w:t>A tantárgy az adott évfolyamba lépés feltételeiként megjelölt közismereti és szakmai tartalmakra épül.</w:t>
      </w:r>
    </w:p>
    <w:p w:rsidR="0019699E" w:rsidRDefault="0019699E" w:rsidP="0019699E">
      <w:pPr>
        <w:autoSpaceDE w:val="0"/>
        <w:autoSpaceDN w:val="0"/>
        <w:adjustRightInd w:val="0"/>
        <w:ind w:left="426"/>
        <w:jc w:val="both"/>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t xml:space="preserve">Szakmai tartalom a </w:t>
      </w:r>
      <w:r w:rsidRPr="00835178">
        <w:rPr>
          <w:rFonts w:ascii="Palatino Linotype" w:hAnsi="Palatino Linotype" w:cs="Palatino Linotype"/>
          <w:kern w:val="1"/>
          <w:sz w:val="24"/>
          <w:szCs w:val="24"/>
          <w:lang w:eastAsia="hi-IN" w:bidi="hi-IN"/>
        </w:rPr>
        <w:t>biztonságos munkavégzés gyakorlata tantárgy és témakörei.</w:t>
      </w:r>
    </w:p>
    <w:p w:rsidR="00FC257B" w:rsidRPr="00835178" w:rsidRDefault="00FC257B" w:rsidP="0019699E">
      <w:pPr>
        <w:autoSpaceDE w:val="0"/>
        <w:autoSpaceDN w:val="0"/>
        <w:adjustRightInd w:val="0"/>
        <w:ind w:left="426"/>
        <w:jc w:val="both"/>
        <w:rPr>
          <w:rFonts w:ascii="Palatino Linotype" w:hAnsi="Palatino Linotype" w:cs="Palatino Linotype"/>
          <w:kern w:val="1"/>
          <w:sz w:val="24"/>
          <w:szCs w:val="24"/>
          <w:lang w:eastAsia="hi-IN" w:bidi="hi-IN"/>
        </w:rPr>
      </w:pPr>
    </w:p>
    <w:p w:rsidR="0019699E" w:rsidRPr="00835178" w:rsidRDefault="0019699E" w:rsidP="0019699E">
      <w:pPr>
        <w:numPr>
          <w:ilvl w:val="1"/>
          <w:numId w:val="4"/>
        </w:numPr>
        <w:rPr>
          <w:rFonts w:ascii="Palatino Linotype" w:hAnsi="Palatino Linotype" w:cs="Palatino Linotype"/>
          <w:b/>
          <w:bCs/>
          <w:sz w:val="24"/>
          <w:szCs w:val="24"/>
        </w:rPr>
      </w:pPr>
      <w:r w:rsidRPr="00835178">
        <w:rPr>
          <w:rFonts w:ascii="Palatino Linotype" w:hAnsi="Palatino Linotype" w:cs="Palatino Linotype"/>
          <w:b/>
          <w:bCs/>
          <w:sz w:val="24"/>
          <w:szCs w:val="24"/>
        </w:rPr>
        <w:t xml:space="preserve">Témakörök </w:t>
      </w:r>
    </w:p>
    <w:p w:rsidR="0019699E" w:rsidRPr="00835178" w:rsidRDefault="0019699E" w:rsidP="0019699E">
      <w:pPr>
        <w:widowControl w:val="0"/>
        <w:suppressAutoHyphens/>
        <w:rPr>
          <w:rFonts w:ascii="Palatino Linotype" w:hAnsi="Palatino Linotype" w:cs="Palatino Linotype"/>
          <w:b/>
          <w:bCs/>
          <w:kern w:val="1"/>
          <w:sz w:val="24"/>
          <w:szCs w:val="24"/>
          <w:lang w:eastAsia="hi-IN" w:bidi="hi-IN"/>
        </w:rPr>
      </w:pPr>
    </w:p>
    <w:p w:rsidR="0019699E" w:rsidRPr="00835178" w:rsidRDefault="0019699E" w:rsidP="0019699E">
      <w:pPr>
        <w:widowControl w:val="0"/>
        <w:numPr>
          <w:ilvl w:val="2"/>
          <w:numId w:val="4"/>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Munka- és tűzvédelem</w:t>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i/>
          <w:iCs/>
          <w:kern w:val="1"/>
          <w:sz w:val="24"/>
          <w:szCs w:val="24"/>
          <w:lang w:eastAsia="hi-IN" w:bidi="hi-IN"/>
        </w:rPr>
        <w:t>36óra</w:t>
      </w:r>
    </w:p>
    <w:p w:rsidR="0019699E" w:rsidRPr="00835178" w:rsidRDefault="0019699E" w:rsidP="0019699E">
      <w:pPr>
        <w:tabs>
          <w:tab w:val="left" w:pos="709"/>
        </w:tabs>
        <w:ind w:left="709"/>
        <w:jc w:val="both"/>
        <w:rPr>
          <w:rFonts w:ascii="Palatino Linotype" w:hAnsi="Palatino Linotype" w:cs="Palatino Linotype"/>
          <w:sz w:val="24"/>
          <w:szCs w:val="24"/>
        </w:rPr>
      </w:pPr>
    </w:p>
    <w:p w:rsidR="0019699E" w:rsidRPr="00835178" w:rsidRDefault="0019699E" w:rsidP="0019699E">
      <w:pPr>
        <w:tabs>
          <w:tab w:val="left" w:pos="709"/>
        </w:tabs>
        <w:ind w:left="709"/>
        <w:jc w:val="both"/>
        <w:rPr>
          <w:rFonts w:ascii="Palatino Linotype" w:hAnsi="Palatino Linotype" w:cs="Palatino Linotype"/>
          <w:sz w:val="24"/>
          <w:szCs w:val="24"/>
        </w:rPr>
      </w:pPr>
      <w:proofErr w:type="gramStart"/>
      <w:r w:rsidRPr="00835178">
        <w:rPr>
          <w:rFonts w:ascii="Palatino Linotype" w:hAnsi="Palatino Linotype" w:cs="Palatino Linotype"/>
          <w:sz w:val="24"/>
          <w:szCs w:val="24"/>
        </w:rPr>
        <w:t>m</w:t>
      </w:r>
      <w:r w:rsidRPr="00835178">
        <w:rPr>
          <w:rFonts w:ascii="Palatino Linotype" w:hAnsi="Palatino Linotype" w:cs="Palatino Linotype"/>
          <w:spacing w:val="-2"/>
          <w:sz w:val="24"/>
          <w:szCs w:val="24"/>
        </w:rPr>
        <w:t>u</w:t>
      </w:r>
      <w:r w:rsidRPr="00835178">
        <w:rPr>
          <w:rFonts w:ascii="Palatino Linotype" w:hAnsi="Palatino Linotype" w:cs="Palatino Linotype"/>
          <w:sz w:val="24"/>
          <w:szCs w:val="24"/>
        </w:rPr>
        <w:t>nkavé</w:t>
      </w:r>
      <w:r w:rsidRPr="00835178">
        <w:rPr>
          <w:rFonts w:ascii="Palatino Linotype" w:hAnsi="Palatino Linotype" w:cs="Palatino Linotype"/>
          <w:spacing w:val="2"/>
          <w:sz w:val="24"/>
          <w:szCs w:val="24"/>
        </w:rPr>
        <w:t>d</w:t>
      </w:r>
      <w:r w:rsidRPr="00835178">
        <w:rPr>
          <w:rFonts w:ascii="Palatino Linotype" w:hAnsi="Palatino Linotype" w:cs="Palatino Linotype"/>
          <w:sz w:val="24"/>
          <w:szCs w:val="24"/>
        </w:rPr>
        <w:t>elem</w:t>
      </w:r>
      <w:proofErr w:type="gramEnd"/>
      <w:r>
        <w:rPr>
          <w:rFonts w:ascii="Palatino Linotype" w:hAnsi="Palatino Linotype" w:cs="Palatino Linotype"/>
          <w:sz w:val="24"/>
          <w:szCs w:val="24"/>
        </w:rPr>
        <w:t xml:space="preserve"> </w:t>
      </w:r>
      <w:r w:rsidRPr="00835178">
        <w:rPr>
          <w:rFonts w:ascii="Palatino Linotype" w:hAnsi="Palatino Linotype" w:cs="Palatino Linotype"/>
          <w:sz w:val="24"/>
          <w:szCs w:val="24"/>
        </w:rPr>
        <w:t>célja,feladata,területei,</w:t>
      </w:r>
      <w:proofErr w:type="spellStart"/>
      <w:r w:rsidRPr="00835178">
        <w:rPr>
          <w:rFonts w:ascii="Palatino Linotype" w:hAnsi="Palatino Linotype" w:cs="Palatino Linotype"/>
          <w:sz w:val="24"/>
          <w:szCs w:val="24"/>
        </w:rPr>
        <w:t>szer</w:t>
      </w:r>
      <w:r w:rsidRPr="00835178">
        <w:rPr>
          <w:rFonts w:ascii="Palatino Linotype" w:hAnsi="Palatino Linotype" w:cs="Palatino Linotype"/>
          <w:spacing w:val="-1"/>
          <w:sz w:val="24"/>
          <w:szCs w:val="24"/>
        </w:rPr>
        <w:t>v</w:t>
      </w:r>
      <w:r w:rsidRPr="00835178">
        <w:rPr>
          <w:rFonts w:ascii="Palatino Linotype" w:hAnsi="Palatino Linotype" w:cs="Palatino Linotype"/>
          <w:sz w:val="24"/>
          <w:szCs w:val="24"/>
        </w:rPr>
        <w:t>ezeteés</w:t>
      </w:r>
      <w:proofErr w:type="spellEnd"/>
      <w:r w:rsidRPr="00835178">
        <w:rPr>
          <w:rFonts w:ascii="Palatino Linotype" w:hAnsi="Palatino Linotype" w:cs="Palatino Linotype"/>
          <w:sz w:val="24"/>
          <w:szCs w:val="24"/>
        </w:rPr>
        <w:t xml:space="preserve"> fontosabb jogszabályai.</w:t>
      </w:r>
    </w:p>
    <w:p w:rsidR="0019699E" w:rsidRPr="00835178" w:rsidRDefault="0019699E" w:rsidP="0019699E">
      <w:pPr>
        <w:tabs>
          <w:tab w:val="left" w:pos="709"/>
        </w:tabs>
        <w:ind w:left="709" w:right="-20"/>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A </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unkáltató</w:t>
      </w:r>
      <w:r>
        <w:rPr>
          <w:rFonts w:ascii="Palatino Linotype" w:hAnsi="Palatino Linotype" w:cs="Palatino Linotype"/>
          <w:sz w:val="24"/>
          <w:szCs w:val="24"/>
        </w:rPr>
        <w:t xml:space="preserve"> </w:t>
      </w:r>
      <w:r w:rsidRPr="00835178">
        <w:rPr>
          <w:rFonts w:ascii="Palatino Linotype" w:hAnsi="Palatino Linotype" w:cs="Palatino Linotype"/>
          <w:sz w:val="24"/>
          <w:szCs w:val="24"/>
        </w:rPr>
        <w:t xml:space="preserve">és </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unkavállaló</w:t>
      </w:r>
      <w:r>
        <w:rPr>
          <w:rFonts w:ascii="Palatino Linotype" w:hAnsi="Palatino Linotype" w:cs="Palatino Linotype"/>
          <w:sz w:val="24"/>
          <w:szCs w:val="24"/>
        </w:rPr>
        <w:t xml:space="preserve"> </w:t>
      </w:r>
      <w:r w:rsidRPr="00835178">
        <w:rPr>
          <w:rFonts w:ascii="Palatino Linotype" w:hAnsi="Palatino Linotype" w:cs="Palatino Linotype"/>
          <w:sz w:val="24"/>
          <w:szCs w:val="24"/>
        </w:rPr>
        <w:t>jogai</w:t>
      </w:r>
      <w:r>
        <w:rPr>
          <w:rFonts w:ascii="Palatino Linotype" w:hAnsi="Palatino Linotype" w:cs="Palatino Linotype"/>
          <w:sz w:val="24"/>
          <w:szCs w:val="24"/>
        </w:rPr>
        <w:t xml:space="preserve"> </w:t>
      </w:r>
      <w:r w:rsidRPr="00835178">
        <w:rPr>
          <w:rFonts w:ascii="Palatino Linotype" w:hAnsi="Palatino Linotype" w:cs="Palatino Linotype"/>
          <w:sz w:val="24"/>
          <w:szCs w:val="24"/>
        </w:rPr>
        <w:t>és kötelességei.</w:t>
      </w:r>
    </w:p>
    <w:p w:rsidR="0019699E" w:rsidRPr="00835178" w:rsidRDefault="0019699E" w:rsidP="0019699E">
      <w:pPr>
        <w:tabs>
          <w:tab w:val="left" w:pos="709"/>
        </w:tabs>
        <w:ind w:left="709" w:right="708"/>
        <w:jc w:val="both"/>
        <w:rPr>
          <w:rFonts w:ascii="Palatino Linotype" w:hAnsi="Palatino Linotype" w:cs="Palatino Linotype"/>
          <w:sz w:val="24"/>
          <w:szCs w:val="24"/>
        </w:rPr>
      </w:pPr>
      <w:r w:rsidRPr="00835178">
        <w:rPr>
          <w:rFonts w:ascii="Palatino Linotype" w:hAnsi="Palatino Linotype" w:cs="Palatino Linotype"/>
          <w:sz w:val="24"/>
          <w:szCs w:val="24"/>
        </w:rPr>
        <w:t>A biztonságos</w:t>
      </w:r>
      <w:r>
        <w:rPr>
          <w:rFonts w:ascii="Palatino Linotype" w:hAnsi="Palatino Linotype" w:cs="Palatino Linotype"/>
          <w:sz w:val="24"/>
          <w:szCs w:val="24"/>
        </w:rPr>
        <w:t xml:space="preserve"> </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unkav</w:t>
      </w:r>
      <w:r w:rsidRPr="00835178">
        <w:rPr>
          <w:rFonts w:ascii="Palatino Linotype" w:hAnsi="Palatino Linotype" w:cs="Palatino Linotype"/>
          <w:spacing w:val="2"/>
          <w:sz w:val="24"/>
          <w:szCs w:val="24"/>
        </w:rPr>
        <w:t>é</w:t>
      </w:r>
      <w:r w:rsidRPr="00835178">
        <w:rPr>
          <w:rFonts w:ascii="Palatino Linotype" w:hAnsi="Palatino Linotype" w:cs="Palatino Linotype"/>
          <w:sz w:val="24"/>
          <w:szCs w:val="24"/>
        </w:rPr>
        <w:t>gzés</w:t>
      </w:r>
      <w:r>
        <w:rPr>
          <w:rFonts w:ascii="Palatino Linotype" w:hAnsi="Palatino Linotype" w:cs="Palatino Linotype"/>
          <w:sz w:val="24"/>
          <w:szCs w:val="24"/>
        </w:rPr>
        <w:t xml:space="preserve"> </w:t>
      </w:r>
      <w:r w:rsidRPr="00835178">
        <w:rPr>
          <w:rFonts w:ascii="Palatino Linotype" w:hAnsi="Palatino Linotype" w:cs="Palatino Linotype"/>
          <w:sz w:val="24"/>
          <w:szCs w:val="24"/>
        </w:rPr>
        <w:t>tárgyi</w:t>
      </w:r>
      <w:r>
        <w:rPr>
          <w:rFonts w:ascii="Palatino Linotype" w:hAnsi="Palatino Linotype" w:cs="Palatino Linotype"/>
          <w:sz w:val="24"/>
          <w:szCs w:val="24"/>
        </w:rPr>
        <w:t xml:space="preserve"> </w:t>
      </w:r>
      <w:r w:rsidRPr="00835178">
        <w:rPr>
          <w:rFonts w:ascii="Palatino Linotype" w:hAnsi="Palatino Linotype" w:cs="Palatino Linotype"/>
          <w:sz w:val="24"/>
          <w:szCs w:val="24"/>
        </w:rPr>
        <w:t>és sze</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élyi</w:t>
      </w:r>
      <w:r>
        <w:rPr>
          <w:rFonts w:ascii="Palatino Linotype" w:hAnsi="Palatino Linotype" w:cs="Palatino Linotype"/>
          <w:sz w:val="24"/>
          <w:szCs w:val="24"/>
        </w:rPr>
        <w:t xml:space="preserve"> </w:t>
      </w:r>
      <w:r w:rsidRPr="00835178">
        <w:rPr>
          <w:rFonts w:ascii="Palatino Linotype" w:hAnsi="Palatino Linotype" w:cs="Palatino Linotype"/>
          <w:sz w:val="24"/>
          <w:szCs w:val="24"/>
        </w:rPr>
        <w:t xml:space="preserve">feltételei. </w:t>
      </w:r>
    </w:p>
    <w:p w:rsidR="0019699E" w:rsidRPr="00835178" w:rsidRDefault="0019699E" w:rsidP="0019699E">
      <w:pPr>
        <w:tabs>
          <w:tab w:val="left" w:pos="709"/>
          <w:tab w:val="left" w:pos="6946"/>
        </w:tabs>
        <w:ind w:left="709" w:right="2125"/>
        <w:jc w:val="both"/>
        <w:rPr>
          <w:rFonts w:ascii="Palatino Linotype" w:hAnsi="Palatino Linotype" w:cs="Palatino Linotype"/>
          <w:sz w:val="24"/>
          <w:szCs w:val="24"/>
        </w:rPr>
      </w:pPr>
      <w:r w:rsidRPr="00835178">
        <w:rPr>
          <w:rFonts w:ascii="Palatino Linotype" w:hAnsi="Palatino Linotype" w:cs="Palatino Linotype"/>
          <w:sz w:val="24"/>
          <w:szCs w:val="24"/>
        </w:rPr>
        <w:t>Az anyag</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ozgatás</w:t>
      </w:r>
      <w:r>
        <w:rPr>
          <w:rFonts w:ascii="Palatino Linotype" w:hAnsi="Palatino Linotype" w:cs="Palatino Linotype"/>
          <w:sz w:val="24"/>
          <w:szCs w:val="24"/>
        </w:rPr>
        <w:t xml:space="preserve"> </w:t>
      </w:r>
      <w:r w:rsidRPr="00835178">
        <w:rPr>
          <w:rFonts w:ascii="Palatino Linotype" w:hAnsi="Palatino Linotype" w:cs="Palatino Linotype"/>
          <w:sz w:val="24"/>
          <w:szCs w:val="24"/>
        </w:rPr>
        <w:t>és anyag</w:t>
      </w:r>
      <w:r w:rsidRPr="00835178">
        <w:rPr>
          <w:rFonts w:ascii="Palatino Linotype" w:hAnsi="Palatino Linotype" w:cs="Palatino Linotype"/>
          <w:spacing w:val="1"/>
          <w:sz w:val="24"/>
          <w:szCs w:val="24"/>
        </w:rPr>
        <w:t>t</w:t>
      </w:r>
      <w:r w:rsidRPr="00835178">
        <w:rPr>
          <w:rFonts w:ascii="Palatino Linotype" w:hAnsi="Palatino Linotype" w:cs="Palatino Linotype"/>
          <w:sz w:val="24"/>
          <w:szCs w:val="24"/>
        </w:rPr>
        <w:t>ár</w:t>
      </w:r>
      <w:r w:rsidRPr="00835178">
        <w:rPr>
          <w:rFonts w:ascii="Palatino Linotype" w:hAnsi="Palatino Linotype" w:cs="Palatino Linotype"/>
          <w:spacing w:val="-1"/>
          <w:sz w:val="24"/>
          <w:szCs w:val="24"/>
        </w:rPr>
        <w:t>o</w:t>
      </w:r>
      <w:r w:rsidRPr="00835178">
        <w:rPr>
          <w:rFonts w:ascii="Palatino Linotype" w:hAnsi="Palatino Linotype" w:cs="Palatino Linotype"/>
          <w:spacing w:val="1"/>
          <w:sz w:val="24"/>
          <w:szCs w:val="24"/>
        </w:rPr>
        <w:t>l</w:t>
      </w:r>
      <w:r w:rsidRPr="00835178">
        <w:rPr>
          <w:rFonts w:ascii="Palatino Linotype" w:hAnsi="Palatino Linotype" w:cs="Palatino Linotype"/>
          <w:sz w:val="24"/>
          <w:szCs w:val="24"/>
        </w:rPr>
        <w:t>ás biztonságtechnikája.</w:t>
      </w:r>
    </w:p>
    <w:p w:rsidR="0019699E" w:rsidRPr="00835178" w:rsidRDefault="0019699E" w:rsidP="0019699E">
      <w:pPr>
        <w:tabs>
          <w:tab w:val="left" w:pos="709"/>
        </w:tabs>
        <w:ind w:left="709" w:right="3034"/>
        <w:jc w:val="both"/>
        <w:rPr>
          <w:rFonts w:ascii="Palatino Linotype" w:hAnsi="Palatino Linotype" w:cs="Palatino Linotype"/>
          <w:sz w:val="24"/>
          <w:szCs w:val="24"/>
        </w:rPr>
      </w:pPr>
      <w:r w:rsidRPr="00835178">
        <w:rPr>
          <w:rFonts w:ascii="Palatino Linotype" w:hAnsi="Palatino Linotype" w:cs="Palatino Linotype"/>
          <w:sz w:val="24"/>
          <w:szCs w:val="24"/>
        </w:rPr>
        <w:t>Balesetfogal</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a</w:t>
      </w:r>
      <w:proofErr w:type="gramStart"/>
      <w:r w:rsidRPr="00835178">
        <w:rPr>
          <w:rFonts w:ascii="Palatino Linotype" w:hAnsi="Palatino Linotype" w:cs="Palatino Linotype"/>
          <w:sz w:val="24"/>
          <w:szCs w:val="24"/>
        </w:rPr>
        <w:t>,csoportosítása</w:t>
      </w:r>
      <w:proofErr w:type="gramEnd"/>
      <w:r w:rsidRPr="00835178">
        <w:rPr>
          <w:rFonts w:ascii="Palatino Linotype" w:hAnsi="Palatino Linotype" w:cs="Palatino Linotype"/>
          <w:sz w:val="24"/>
          <w:szCs w:val="24"/>
        </w:rPr>
        <w:t>,</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ege</w:t>
      </w:r>
      <w:r w:rsidRPr="00835178">
        <w:rPr>
          <w:rFonts w:ascii="Palatino Linotype" w:hAnsi="Palatino Linotype" w:cs="Palatino Linotype"/>
          <w:spacing w:val="-1"/>
          <w:sz w:val="24"/>
          <w:szCs w:val="24"/>
        </w:rPr>
        <w:t>l</w:t>
      </w:r>
      <w:r w:rsidRPr="00835178">
        <w:rPr>
          <w:rFonts w:ascii="Palatino Linotype" w:hAnsi="Palatino Linotype" w:cs="Palatino Linotype"/>
          <w:sz w:val="24"/>
          <w:szCs w:val="24"/>
        </w:rPr>
        <w:t>őzé</w:t>
      </w:r>
      <w:r w:rsidRPr="00835178">
        <w:rPr>
          <w:rFonts w:ascii="Palatino Linotype" w:hAnsi="Palatino Linotype" w:cs="Palatino Linotype"/>
          <w:spacing w:val="-1"/>
          <w:sz w:val="24"/>
          <w:szCs w:val="24"/>
        </w:rPr>
        <w:t>s</w:t>
      </w:r>
      <w:r w:rsidRPr="00835178">
        <w:rPr>
          <w:rFonts w:ascii="Palatino Linotype" w:hAnsi="Palatino Linotype" w:cs="Palatino Linotype"/>
          <w:sz w:val="24"/>
          <w:szCs w:val="24"/>
        </w:rPr>
        <w:t>e.</w:t>
      </w:r>
    </w:p>
    <w:p w:rsidR="0019699E" w:rsidRPr="00835178" w:rsidRDefault="0019699E" w:rsidP="0019699E">
      <w:pPr>
        <w:tabs>
          <w:tab w:val="left" w:pos="709"/>
        </w:tabs>
        <w:ind w:left="709" w:right="-20"/>
        <w:jc w:val="both"/>
        <w:rPr>
          <w:rFonts w:ascii="Palatino Linotype" w:hAnsi="Palatino Linotype" w:cs="Palatino Linotype"/>
          <w:sz w:val="24"/>
          <w:szCs w:val="24"/>
        </w:rPr>
      </w:pPr>
      <w:r w:rsidRPr="00835178">
        <w:rPr>
          <w:rFonts w:ascii="Palatino Linotype" w:hAnsi="Palatino Linotype" w:cs="Palatino Linotype"/>
          <w:sz w:val="24"/>
          <w:szCs w:val="24"/>
        </w:rPr>
        <w:t>Balesetek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kivizsgálása</w:t>
      </w:r>
      <w:proofErr w:type="gramStart"/>
      <w:r w:rsidRPr="00835178">
        <w:rPr>
          <w:rFonts w:ascii="Palatino Linotype" w:hAnsi="Palatino Linotype" w:cs="Palatino Linotype"/>
          <w:sz w:val="24"/>
          <w:szCs w:val="24"/>
        </w:rPr>
        <w:t>,nyilvántartása</w:t>
      </w:r>
      <w:proofErr w:type="gramEnd"/>
      <w:r w:rsidRPr="00835178">
        <w:rPr>
          <w:rFonts w:ascii="Palatino Linotype" w:hAnsi="Palatino Linotype" w:cs="Palatino Linotype"/>
          <w:sz w:val="24"/>
          <w:szCs w:val="24"/>
        </w:rPr>
        <w:t>.</w:t>
      </w:r>
    </w:p>
    <w:p w:rsidR="0019699E" w:rsidRPr="00835178" w:rsidRDefault="0019699E" w:rsidP="0019699E">
      <w:pPr>
        <w:tabs>
          <w:tab w:val="left" w:pos="709"/>
        </w:tabs>
        <w:ind w:left="709" w:right="-20"/>
        <w:jc w:val="both"/>
        <w:rPr>
          <w:rFonts w:ascii="Palatino Linotype" w:hAnsi="Palatino Linotype" w:cs="Palatino Linotype"/>
          <w:sz w:val="24"/>
          <w:szCs w:val="24"/>
        </w:rPr>
      </w:pPr>
      <w:r w:rsidRPr="00835178">
        <w:rPr>
          <w:rFonts w:ascii="Palatino Linotype" w:hAnsi="Palatino Linotype" w:cs="Palatino Linotype"/>
          <w:sz w:val="24"/>
          <w:szCs w:val="24"/>
        </w:rPr>
        <w:t>Tennivalók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baleset</w:t>
      </w:r>
      <w:r>
        <w:rPr>
          <w:rFonts w:ascii="Palatino Linotype" w:hAnsi="Palatino Linotype" w:cs="Palatino Linotype"/>
          <w:sz w:val="24"/>
          <w:szCs w:val="24"/>
        </w:rPr>
        <w:t xml:space="preserve"> </w:t>
      </w:r>
      <w:r w:rsidRPr="00835178">
        <w:rPr>
          <w:rFonts w:ascii="Palatino Linotype" w:hAnsi="Palatino Linotype" w:cs="Palatino Linotype"/>
          <w:sz w:val="24"/>
          <w:szCs w:val="24"/>
        </w:rPr>
        <w:t>esetén.</w:t>
      </w:r>
    </w:p>
    <w:p w:rsidR="0019699E" w:rsidRPr="00835178" w:rsidRDefault="0019699E" w:rsidP="0019699E">
      <w:pPr>
        <w:tabs>
          <w:tab w:val="left" w:pos="709"/>
        </w:tabs>
        <w:ind w:left="709" w:right="-20"/>
        <w:jc w:val="both"/>
        <w:rPr>
          <w:rFonts w:ascii="Palatino Linotype" w:hAnsi="Palatino Linotype" w:cs="Palatino Linotype"/>
          <w:sz w:val="24"/>
          <w:szCs w:val="24"/>
        </w:rPr>
      </w:pPr>
      <w:r w:rsidRPr="00835178">
        <w:rPr>
          <w:rFonts w:ascii="Palatino Linotype" w:hAnsi="Palatino Linotype" w:cs="Palatino Linotype"/>
          <w:sz w:val="24"/>
          <w:szCs w:val="24"/>
        </w:rPr>
        <w:t>Az elsősegély</w:t>
      </w:r>
      <w:r>
        <w:rPr>
          <w:rFonts w:ascii="Palatino Linotype" w:hAnsi="Palatino Linotype" w:cs="Palatino Linotype"/>
          <w:sz w:val="24"/>
          <w:szCs w:val="24"/>
        </w:rPr>
        <w:t xml:space="preserve"> </w:t>
      </w:r>
      <w:r w:rsidRPr="00835178">
        <w:rPr>
          <w:rFonts w:ascii="Palatino Linotype" w:hAnsi="Palatino Linotype" w:cs="Palatino Linotype"/>
          <w:sz w:val="24"/>
          <w:szCs w:val="24"/>
        </w:rPr>
        <w:t>nyújtás</w:t>
      </w:r>
      <w:r>
        <w:rPr>
          <w:rFonts w:ascii="Palatino Linotype" w:hAnsi="Palatino Linotype" w:cs="Palatino Linotype"/>
          <w:sz w:val="24"/>
          <w:szCs w:val="24"/>
        </w:rPr>
        <w:t xml:space="preserve"> </w:t>
      </w:r>
      <w:r w:rsidRPr="00835178">
        <w:rPr>
          <w:rFonts w:ascii="Palatino Linotype" w:hAnsi="Palatino Linotype" w:cs="Palatino Linotype"/>
          <w:sz w:val="24"/>
          <w:szCs w:val="24"/>
        </w:rPr>
        <w:t>szabályai.</w:t>
      </w:r>
    </w:p>
    <w:p w:rsidR="0019699E" w:rsidRPr="00835178" w:rsidRDefault="0019699E" w:rsidP="0019699E">
      <w:pPr>
        <w:tabs>
          <w:tab w:val="left" w:pos="709"/>
        </w:tabs>
        <w:ind w:left="709" w:right="-20"/>
        <w:jc w:val="both"/>
        <w:rPr>
          <w:rFonts w:ascii="Palatino Linotype" w:hAnsi="Palatino Linotype" w:cs="Palatino Linotype"/>
          <w:sz w:val="24"/>
          <w:szCs w:val="24"/>
        </w:rPr>
      </w:pPr>
      <w:r w:rsidRPr="00835178">
        <w:rPr>
          <w:rFonts w:ascii="Palatino Linotype" w:hAnsi="Palatino Linotype" w:cs="Palatino Linotype"/>
          <w:sz w:val="24"/>
          <w:szCs w:val="24"/>
        </w:rPr>
        <w:t>Szakhatóságok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jogai.</w:t>
      </w:r>
    </w:p>
    <w:p w:rsidR="0019699E" w:rsidRPr="00835178" w:rsidRDefault="0019699E" w:rsidP="0019699E">
      <w:pPr>
        <w:tabs>
          <w:tab w:val="left" w:pos="709"/>
          <w:tab w:val="left" w:pos="8931"/>
        </w:tabs>
        <w:ind w:left="709" w:right="708"/>
        <w:jc w:val="both"/>
        <w:rPr>
          <w:rFonts w:ascii="Palatino Linotype" w:hAnsi="Palatino Linotype" w:cs="Palatino Linotype"/>
          <w:sz w:val="24"/>
          <w:szCs w:val="24"/>
        </w:rPr>
      </w:pPr>
      <w:r w:rsidRPr="00835178">
        <w:rPr>
          <w:rFonts w:ascii="Palatino Linotype" w:hAnsi="Palatino Linotype" w:cs="Palatino Linotype"/>
          <w:sz w:val="24"/>
          <w:szCs w:val="24"/>
        </w:rPr>
        <w:t>Egészséges</w:t>
      </w:r>
      <w:r>
        <w:rPr>
          <w:rFonts w:ascii="Palatino Linotype" w:hAnsi="Palatino Linotype" w:cs="Palatino Linotype"/>
          <w:sz w:val="24"/>
          <w:szCs w:val="24"/>
        </w:rPr>
        <w:t xml:space="preserve"> </w:t>
      </w:r>
      <w:r w:rsidRPr="00835178">
        <w:rPr>
          <w:rFonts w:ascii="Palatino Linotype" w:hAnsi="Palatino Linotype" w:cs="Palatino Linotype"/>
          <w:sz w:val="24"/>
          <w:szCs w:val="24"/>
        </w:rPr>
        <w:t>munkahelyek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kiala</w:t>
      </w:r>
      <w:r w:rsidRPr="00835178">
        <w:rPr>
          <w:rFonts w:ascii="Palatino Linotype" w:hAnsi="Palatino Linotype" w:cs="Palatino Linotype"/>
          <w:spacing w:val="-1"/>
          <w:sz w:val="24"/>
          <w:szCs w:val="24"/>
        </w:rPr>
        <w:t>k</w:t>
      </w:r>
      <w:r w:rsidRPr="00835178">
        <w:rPr>
          <w:rFonts w:ascii="Palatino Linotype" w:hAnsi="Palatino Linotype" w:cs="Palatino Linotype"/>
          <w:sz w:val="24"/>
          <w:szCs w:val="24"/>
        </w:rPr>
        <w:t>ítása</w:t>
      </w:r>
      <w:proofErr w:type="gramStart"/>
      <w:r w:rsidRPr="00835178">
        <w:rPr>
          <w:rFonts w:ascii="Palatino Linotype" w:hAnsi="Palatino Linotype" w:cs="Palatino Linotype"/>
          <w:sz w:val="24"/>
          <w:szCs w:val="24"/>
        </w:rPr>
        <w:t>,szervezeti</w:t>
      </w:r>
      <w:proofErr w:type="gramEnd"/>
      <w:r>
        <w:rPr>
          <w:rFonts w:ascii="Palatino Linotype" w:hAnsi="Palatino Linotype" w:cs="Palatino Linotype"/>
          <w:sz w:val="24"/>
          <w:szCs w:val="24"/>
        </w:rPr>
        <w:t xml:space="preserve"> </w:t>
      </w:r>
      <w:r w:rsidRPr="00835178">
        <w:rPr>
          <w:rFonts w:ascii="Palatino Linotype" w:hAnsi="Palatino Linotype" w:cs="Palatino Linotype"/>
          <w:sz w:val="24"/>
          <w:szCs w:val="24"/>
        </w:rPr>
        <w:t xml:space="preserve">intézkedések. </w:t>
      </w:r>
    </w:p>
    <w:p w:rsidR="0019699E" w:rsidRPr="00835178" w:rsidRDefault="0019699E" w:rsidP="0019699E">
      <w:pPr>
        <w:tabs>
          <w:tab w:val="left" w:pos="709"/>
        </w:tabs>
        <w:ind w:left="709" w:right="2550"/>
        <w:jc w:val="both"/>
        <w:rPr>
          <w:rFonts w:ascii="Palatino Linotype" w:hAnsi="Palatino Linotype" w:cs="Palatino Linotype"/>
          <w:sz w:val="24"/>
          <w:szCs w:val="24"/>
        </w:rPr>
      </w:pPr>
      <w:r w:rsidRPr="00835178">
        <w:rPr>
          <w:rFonts w:ascii="Palatino Linotype" w:hAnsi="Palatino Linotype" w:cs="Palatino Linotype"/>
          <w:sz w:val="24"/>
          <w:szCs w:val="24"/>
        </w:rPr>
        <w:t>Gépek</w:t>
      </w:r>
      <w:proofErr w:type="gramStart"/>
      <w:r w:rsidRPr="00835178">
        <w:rPr>
          <w:rFonts w:ascii="Palatino Linotype" w:hAnsi="Palatino Linotype" w:cs="Palatino Linotype"/>
          <w:sz w:val="24"/>
          <w:szCs w:val="24"/>
        </w:rPr>
        <w:t>,berendezések</w:t>
      </w:r>
      <w:proofErr w:type="gramEnd"/>
      <w:r>
        <w:rPr>
          <w:rFonts w:ascii="Palatino Linotype" w:hAnsi="Palatino Linotype" w:cs="Palatino Linotype"/>
          <w:sz w:val="24"/>
          <w:szCs w:val="24"/>
        </w:rPr>
        <w:t xml:space="preserve"> </w:t>
      </w:r>
      <w:r w:rsidRPr="00835178">
        <w:rPr>
          <w:rFonts w:ascii="Palatino Linotype" w:hAnsi="Palatino Linotype" w:cs="Palatino Linotype"/>
          <w:spacing w:val="-1"/>
          <w:sz w:val="24"/>
          <w:szCs w:val="24"/>
        </w:rPr>
        <w:t>bi</w:t>
      </w:r>
      <w:r w:rsidRPr="00835178">
        <w:rPr>
          <w:rFonts w:ascii="Palatino Linotype" w:hAnsi="Palatino Linotype" w:cs="Palatino Linotype"/>
          <w:sz w:val="24"/>
          <w:szCs w:val="24"/>
        </w:rPr>
        <w:t>ztonságos</w:t>
      </w:r>
      <w:r>
        <w:rPr>
          <w:rFonts w:ascii="Palatino Linotype" w:hAnsi="Palatino Linotype" w:cs="Palatino Linotype"/>
          <w:sz w:val="24"/>
          <w:szCs w:val="24"/>
        </w:rPr>
        <w:t xml:space="preserve"> </w:t>
      </w:r>
      <w:r w:rsidRPr="00835178">
        <w:rPr>
          <w:rFonts w:ascii="Palatino Linotype" w:hAnsi="Palatino Linotype" w:cs="Palatino Linotype"/>
          <w:spacing w:val="-1"/>
          <w:sz w:val="24"/>
          <w:szCs w:val="24"/>
        </w:rPr>
        <w:t>ü</w:t>
      </w:r>
      <w:r w:rsidRPr="00835178">
        <w:rPr>
          <w:rFonts w:ascii="Palatino Linotype" w:hAnsi="Palatino Linotype" w:cs="Palatino Linotype"/>
          <w:sz w:val="24"/>
          <w:szCs w:val="24"/>
        </w:rPr>
        <w:t>ze</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eltetése.</w:t>
      </w:r>
    </w:p>
    <w:p w:rsidR="0019699E" w:rsidRPr="00835178" w:rsidRDefault="0019699E" w:rsidP="0019699E">
      <w:pPr>
        <w:tabs>
          <w:tab w:val="left" w:pos="709"/>
        </w:tabs>
        <w:ind w:left="709" w:right="2550"/>
        <w:jc w:val="both"/>
        <w:rPr>
          <w:rFonts w:ascii="Palatino Linotype" w:hAnsi="Palatino Linotype" w:cs="Palatino Linotype"/>
          <w:sz w:val="24"/>
          <w:szCs w:val="24"/>
        </w:rPr>
      </w:pPr>
      <w:r w:rsidRPr="00835178">
        <w:rPr>
          <w:rFonts w:ascii="Palatino Linotype" w:hAnsi="Palatino Linotype" w:cs="Palatino Linotype"/>
          <w:sz w:val="24"/>
          <w:szCs w:val="24"/>
        </w:rPr>
        <w:t>Kéziszerszámok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biztonságos</w:t>
      </w:r>
      <w:r>
        <w:rPr>
          <w:rFonts w:ascii="Palatino Linotype" w:hAnsi="Palatino Linotype" w:cs="Palatino Linotype"/>
          <w:sz w:val="24"/>
          <w:szCs w:val="24"/>
        </w:rPr>
        <w:t xml:space="preserve"> </w:t>
      </w:r>
      <w:r w:rsidRPr="00835178">
        <w:rPr>
          <w:rFonts w:ascii="Palatino Linotype" w:hAnsi="Palatino Linotype" w:cs="Palatino Linotype"/>
          <w:sz w:val="24"/>
          <w:szCs w:val="24"/>
        </w:rPr>
        <w:t>használata.</w:t>
      </w:r>
    </w:p>
    <w:p w:rsidR="0019699E" w:rsidRPr="00835178" w:rsidRDefault="0019699E" w:rsidP="0019699E">
      <w:pPr>
        <w:tabs>
          <w:tab w:val="left" w:pos="709"/>
        </w:tabs>
        <w:ind w:left="709" w:right="-20"/>
        <w:jc w:val="both"/>
        <w:rPr>
          <w:rFonts w:ascii="Palatino Linotype" w:hAnsi="Palatino Linotype" w:cs="Palatino Linotype"/>
          <w:sz w:val="24"/>
          <w:szCs w:val="24"/>
        </w:rPr>
      </w:pPr>
      <w:r w:rsidRPr="00835178">
        <w:rPr>
          <w:rFonts w:ascii="Palatino Linotype" w:hAnsi="Palatino Linotype" w:cs="Palatino Linotype"/>
          <w:sz w:val="24"/>
          <w:szCs w:val="24"/>
        </w:rPr>
        <w:t>Munkabiztonsági</w:t>
      </w:r>
      <w:r>
        <w:rPr>
          <w:rFonts w:ascii="Palatino Linotype" w:hAnsi="Palatino Linotype" w:cs="Palatino Linotype"/>
          <w:sz w:val="24"/>
          <w:szCs w:val="24"/>
        </w:rPr>
        <w:t xml:space="preserve"> </w:t>
      </w:r>
      <w:r w:rsidRPr="00835178">
        <w:rPr>
          <w:rFonts w:ascii="Palatino Linotype" w:hAnsi="Palatino Linotype" w:cs="Palatino Linotype"/>
          <w:sz w:val="24"/>
          <w:szCs w:val="24"/>
        </w:rPr>
        <w:t>felsz</w:t>
      </w:r>
      <w:r w:rsidRPr="00835178">
        <w:rPr>
          <w:rFonts w:ascii="Palatino Linotype" w:hAnsi="Palatino Linotype" w:cs="Palatino Linotype"/>
          <w:spacing w:val="1"/>
          <w:sz w:val="24"/>
          <w:szCs w:val="24"/>
        </w:rPr>
        <w:t>e</w:t>
      </w:r>
      <w:r w:rsidRPr="00835178">
        <w:rPr>
          <w:rFonts w:ascii="Palatino Linotype" w:hAnsi="Palatino Linotype" w:cs="Palatino Linotype"/>
          <w:sz w:val="24"/>
          <w:szCs w:val="24"/>
        </w:rPr>
        <w:t>relések</w:t>
      </w:r>
      <w:proofErr w:type="gramStart"/>
      <w:r w:rsidRPr="00835178">
        <w:rPr>
          <w:rFonts w:ascii="Palatino Linotype" w:hAnsi="Palatino Linotype" w:cs="Palatino Linotype"/>
          <w:sz w:val="24"/>
          <w:szCs w:val="24"/>
        </w:rPr>
        <w:t>,eszközök</w:t>
      </w:r>
      <w:proofErr w:type="gramEnd"/>
      <w:r w:rsidRPr="00835178">
        <w:rPr>
          <w:rFonts w:ascii="Palatino Linotype" w:hAnsi="Palatino Linotype" w:cs="Palatino Linotype"/>
          <w:sz w:val="24"/>
          <w:szCs w:val="24"/>
        </w:rPr>
        <w:t>,védőruhák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használata.</w:t>
      </w:r>
    </w:p>
    <w:p w:rsidR="0019699E" w:rsidRPr="00835178" w:rsidRDefault="0019699E" w:rsidP="0019699E">
      <w:pPr>
        <w:tabs>
          <w:tab w:val="left" w:pos="709"/>
        </w:tabs>
        <w:ind w:left="709" w:right="-20"/>
        <w:jc w:val="both"/>
        <w:rPr>
          <w:rFonts w:ascii="Palatino Linotype" w:hAnsi="Palatino Linotype" w:cs="Palatino Linotype"/>
          <w:sz w:val="24"/>
          <w:szCs w:val="24"/>
        </w:rPr>
      </w:pPr>
      <w:r w:rsidRPr="00835178">
        <w:rPr>
          <w:rFonts w:ascii="Palatino Linotype" w:hAnsi="Palatino Linotype" w:cs="Palatino Linotype"/>
          <w:sz w:val="24"/>
          <w:szCs w:val="24"/>
        </w:rPr>
        <w:t>Egyéni</w:t>
      </w:r>
      <w:r>
        <w:rPr>
          <w:rFonts w:ascii="Palatino Linotype" w:hAnsi="Palatino Linotype" w:cs="Palatino Linotype"/>
          <w:sz w:val="24"/>
          <w:szCs w:val="24"/>
        </w:rPr>
        <w:t xml:space="preserve"> </w:t>
      </w:r>
      <w:r w:rsidRPr="00835178">
        <w:rPr>
          <w:rFonts w:ascii="Palatino Linotype" w:hAnsi="Palatino Linotype" w:cs="Palatino Linotype"/>
          <w:sz w:val="24"/>
          <w:szCs w:val="24"/>
        </w:rPr>
        <w:t>és kollektív</w:t>
      </w:r>
      <w:r>
        <w:rPr>
          <w:rFonts w:ascii="Palatino Linotype" w:hAnsi="Palatino Linotype" w:cs="Palatino Linotype"/>
          <w:sz w:val="24"/>
          <w:szCs w:val="24"/>
        </w:rPr>
        <w:t xml:space="preserve"> </w:t>
      </w:r>
      <w:r w:rsidRPr="00835178">
        <w:rPr>
          <w:rFonts w:ascii="Palatino Linotype" w:hAnsi="Palatino Linotype" w:cs="Palatino Linotype"/>
          <w:sz w:val="24"/>
          <w:szCs w:val="24"/>
        </w:rPr>
        <w:t>vé</w:t>
      </w:r>
      <w:r w:rsidRPr="00835178">
        <w:rPr>
          <w:rFonts w:ascii="Palatino Linotype" w:hAnsi="Palatino Linotype" w:cs="Palatino Linotype"/>
          <w:spacing w:val="-2"/>
          <w:sz w:val="24"/>
          <w:szCs w:val="24"/>
        </w:rPr>
        <w:t>d</w:t>
      </w:r>
      <w:r w:rsidRPr="00835178">
        <w:rPr>
          <w:rFonts w:ascii="Palatino Linotype" w:hAnsi="Palatino Linotype" w:cs="Palatino Linotype"/>
          <w:sz w:val="24"/>
          <w:szCs w:val="24"/>
        </w:rPr>
        <w:t>őfelszerelések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használata</w:t>
      </w:r>
      <w:r>
        <w:rPr>
          <w:rFonts w:ascii="Palatino Linotype" w:hAnsi="Palatino Linotype" w:cs="Palatino Linotype"/>
          <w:sz w:val="24"/>
          <w:szCs w:val="24"/>
        </w:rPr>
        <w:t xml:space="preserve"> </w:t>
      </w:r>
      <w:r w:rsidRPr="00835178">
        <w:rPr>
          <w:rFonts w:ascii="Palatino Linotype" w:hAnsi="Palatino Linotype" w:cs="Palatino Linotype"/>
          <w:sz w:val="24"/>
          <w:szCs w:val="24"/>
        </w:rPr>
        <w:t>a</w:t>
      </w:r>
      <w:r>
        <w:rPr>
          <w:rFonts w:ascii="Palatino Linotype" w:hAnsi="Palatino Linotype" w:cs="Palatino Linotype"/>
          <w:sz w:val="24"/>
          <w:szCs w:val="24"/>
        </w:rPr>
        <w:t xml:space="preserve"> </w:t>
      </w:r>
      <w:r w:rsidRPr="00835178">
        <w:rPr>
          <w:rFonts w:ascii="Palatino Linotype" w:hAnsi="Palatino Linotype" w:cs="Palatino Linotype"/>
          <w:sz w:val="24"/>
          <w:szCs w:val="24"/>
        </w:rPr>
        <w:t>biztonságos</w:t>
      </w:r>
      <w:r>
        <w:rPr>
          <w:rFonts w:ascii="Palatino Linotype" w:hAnsi="Palatino Linotype" w:cs="Palatino Linotype"/>
          <w:sz w:val="24"/>
          <w:szCs w:val="24"/>
        </w:rPr>
        <w:t xml:space="preserve"> </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unkavégzéshez.</w:t>
      </w:r>
    </w:p>
    <w:p w:rsidR="0019699E" w:rsidRPr="00835178" w:rsidRDefault="0019699E" w:rsidP="0019699E">
      <w:pPr>
        <w:tabs>
          <w:tab w:val="left" w:pos="709"/>
        </w:tabs>
        <w:ind w:left="709" w:right="-20"/>
        <w:jc w:val="both"/>
        <w:rPr>
          <w:rFonts w:ascii="Palatino Linotype" w:hAnsi="Palatino Linotype" w:cs="Palatino Linotype"/>
          <w:sz w:val="24"/>
          <w:szCs w:val="24"/>
        </w:rPr>
      </w:pPr>
      <w:r w:rsidRPr="00835178">
        <w:rPr>
          <w:rFonts w:ascii="Palatino Linotype" w:hAnsi="Palatino Linotype" w:cs="Palatino Linotype"/>
          <w:sz w:val="24"/>
          <w:szCs w:val="24"/>
        </w:rPr>
        <w:t>A foglalkozásiártalomfogal</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a</w:t>
      </w:r>
      <w:proofErr w:type="gramStart"/>
      <w:r w:rsidRPr="00835178">
        <w:rPr>
          <w:rFonts w:ascii="Palatino Linotype" w:hAnsi="Palatino Linotype" w:cs="Palatino Linotype"/>
          <w:sz w:val="24"/>
          <w:szCs w:val="24"/>
        </w:rPr>
        <w:t>,csoport</w:t>
      </w:r>
      <w:r w:rsidRPr="00835178">
        <w:rPr>
          <w:rFonts w:ascii="Palatino Linotype" w:hAnsi="Palatino Linotype" w:cs="Palatino Linotype"/>
          <w:spacing w:val="-1"/>
          <w:sz w:val="24"/>
          <w:szCs w:val="24"/>
        </w:rPr>
        <w:t>o</w:t>
      </w:r>
      <w:r w:rsidRPr="00835178">
        <w:rPr>
          <w:rFonts w:ascii="Palatino Linotype" w:hAnsi="Palatino Linotype" w:cs="Palatino Linotype"/>
          <w:sz w:val="24"/>
          <w:szCs w:val="24"/>
        </w:rPr>
        <w:t>sítása</w:t>
      </w:r>
      <w:proofErr w:type="gramEnd"/>
      <w:r w:rsidRPr="00835178">
        <w:rPr>
          <w:rFonts w:ascii="Palatino Linotype" w:hAnsi="Palatino Linotype" w:cs="Palatino Linotype"/>
          <w:sz w:val="24"/>
          <w:szCs w:val="24"/>
        </w:rPr>
        <w:t>,okai,következ</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ényei,vala</w:t>
      </w:r>
      <w:r w:rsidRPr="00835178">
        <w:rPr>
          <w:rFonts w:ascii="Palatino Linotype" w:hAnsi="Palatino Linotype" w:cs="Palatino Linotype"/>
          <w:spacing w:val="-2"/>
          <w:sz w:val="24"/>
          <w:szCs w:val="24"/>
        </w:rPr>
        <w:t>m</w:t>
      </w:r>
      <w:r w:rsidRPr="00835178">
        <w:rPr>
          <w:rFonts w:ascii="Palatino Linotype" w:hAnsi="Palatino Linotype" w:cs="Palatino Linotype"/>
          <w:spacing w:val="1"/>
          <w:sz w:val="24"/>
          <w:szCs w:val="24"/>
        </w:rPr>
        <w:t>i</w:t>
      </w:r>
      <w:r w:rsidRPr="00835178">
        <w:rPr>
          <w:rFonts w:ascii="Palatino Linotype" w:hAnsi="Palatino Linotype" w:cs="Palatino Linotype"/>
          <w:sz w:val="24"/>
          <w:szCs w:val="24"/>
        </w:rPr>
        <w:t xml:space="preserve">nt </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egelőzésének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lehe</w:t>
      </w:r>
      <w:r w:rsidRPr="00835178">
        <w:rPr>
          <w:rFonts w:ascii="Palatino Linotype" w:hAnsi="Palatino Linotype" w:cs="Palatino Linotype"/>
          <w:spacing w:val="1"/>
          <w:sz w:val="24"/>
          <w:szCs w:val="24"/>
        </w:rPr>
        <w:t>t</w:t>
      </w:r>
      <w:r w:rsidRPr="00835178">
        <w:rPr>
          <w:rFonts w:ascii="Palatino Linotype" w:hAnsi="Palatino Linotype" w:cs="Palatino Linotype"/>
          <w:sz w:val="24"/>
          <w:szCs w:val="24"/>
        </w:rPr>
        <w:t>őségei.</w:t>
      </w:r>
    </w:p>
    <w:p w:rsidR="0019699E" w:rsidRPr="00835178" w:rsidRDefault="0019699E" w:rsidP="0019699E">
      <w:pPr>
        <w:tabs>
          <w:tab w:val="left" w:pos="709"/>
        </w:tabs>
        <w:ind w:left="709" w:right="-20"/>
        <w:jc w:val="both"/>
        <w:rPr>
          <w:rFonts w:ascii="Palatino Linotype" w:hAnsi="Palatino Linotype" w:cs="Palatino Linotype"/>
          <w:sz w:val="24"/>
          <w:szCs w:val="24"/>
        </w:rPr>
      </w:pPr>
      <w:r w:rsidRPr="00835178">
        <w:rPr>
          <w:rFonts w:ascii="Palatino Linotype" w:hAnsi="Palatino Linotype" w:cs="Palatino Linotype"/>
          <w:sz w:val="24"/>
          <w:szCs w:val="24"/>
        </w:rPr>
        <w:t>Foglalkozási</w:t>
      </w:r>
      <w:r>
        <w:rPr>
          <w:rFonts w:ascii="Palatino Linotype" w:hAnsi="Palatino Linotype" w:cs="Palatino Linotype"/>
          <w:sz w:val="24"/>
          <w:szCs w:val="24"/>
        </w:rPr>
        <w:t xml:space="preserve"> </w:t>
      </w:r>
      <w:r w:rsidRPr="00835178">
        <w:rPr>
          <w:rFonts w:ascii="Palatino Linotype" w:hAnsi="Palatino Linotype" w:cs="Palatino Linotype"/>
          <w:sz w:val="24"/>
          <w:szCs w:val="24"/>
        </w:rPr>
        <w:t>betegségek.</w:t>
      </w:r>
    </w:p>
    <w:p w:rsidR="0019699E" w:rsidRPr="00835178" w:rsidRDefault="0019699E" w:rsidP="0019699E">
      <w:pPr>
        <w:tabs>
          <w:tab w:val="left" w:pos="709"/>
        </w:tabs>
        <w:ind w:left="709" w:right="-20"/>
        <w:jc w:val="both"/>
        <w:rPr>
          <w:rFonts w:ascii="Palatino Linotype" w:hAnsi="Palatino Linotype" w:cs="Palatino Linotype"/>
          <w:sz w:val="24"/>
          <w:szCs w:val="24"/>
        </w:rPr>
      </w:pPr>
      <w:proofErr w:type="gramStart"/>
      <w:r w:rsidRPr="00835178">
        <w:rPr>
          <w:rFonts w:ascii="Palatino Linotype" w:hAnsi="Palatino Linotype" w:cs="Palatino Linotype"/>
          <w:sz w:val="24"/>
          <w:szCs w:val="24"/>
        </w:rPr>
        <w:t>Foglalkozás-egészségügytárgykörei(</w:t>
      </w:r>
      <w:proofErr w:type="gramEnd"/>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unkaélettan,</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 xml:space="preserve">unkalélektan, </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unkakörül</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ényi tényezők,</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unkakultúra).</w:t>
      </w:r>
    </w:p>
    <w:p w:rsidR="0019699E" w:rsidRPr="00835178" w:rsidRDefault="0019699E" w:rsidP="0019699E">
      <w:pPr>
        <w:tabs>
          <w:tab w:val="left" w:pos="709"/>
        </w:tabs>
        <w:ind w:left="709" w:right="-20"/>
        <w:jc w:val="both"/>
        <w:rPr>
          <w:rFonts w:ascii="Palatino Linotype" w:hAnsi="Palatino Linotype" w:cs="Palatino Linotype"/>
          <w:sz w:val="24"/>
          <w:szCs w:val="24"/>
        </w:rPr>
      </w:pPr>
      <w:r w:rsidRPr="00835178">
        <w:rPr>
          <w:rFonts w:ascii="Palatino Linotype" w:hAnsi="Palatino Linotype" w:cs="Palatino Linotype"/>
          <w:sz w:val="24"/>
          <w:szCs w:val="24"/>
        </w:rPr>
        <w:t>Orvosi alkal</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assági</w:t>
      </w:r>
      <w:r>
        <w:rPr>
          <w:rFonts w:ascii="Palatino Linotype" w:hAnsi="Palatino Linotype" w:cs="Palatino Linotype"/>
          <w:sz w:val="24"/>
          <w:szCs w:val="24"/>
        </w:rPr>
        <w:t xml:space="preserve"> </w:t>
      </w:r>
      <w:r w:rsidRPr="00835178">
        <w:rPr>
          <w:rFonts w:ascii="Palatino Linotype" w:hAnsi="Palatino Linotype" w:cs="Palatino Linotype"/>
          <w:sz w:val="24"/>
          <w:szCs w:val="24"/>
        </w:rPr>
        <w:t>vizsgálatok.</w:t>
      </w:r>
    </w:p>
    <w:p w:rsidR="0019699E" w:rsidRPr="00835178" w:rsidRDefault="0019699E" w:rsidP="0019699E">
      <w:pPr>
        <w:tabs>
          <w:tab w:val="left" w:pos="709"/>
        </w:tabs>
        <w:ind w:left="709" w:right="-20"/>
        <w:jc w:val="both"/>
        <w:rPr>
          <w:rFonts w:ascii="Palatino Linotype" w:hAnsi="Palatino Linotype" w:cs="Palatino Linotype"/>
          <w:sz w:val="24"/>
          <w:szCs w:val="24"/>
        </w:rPr>
      </w:pPr>
      <w:r w:rsidRPr="00835178">
        <w:rPr>
          <w:rFonts w:ascii="Palatino Linotype" w:hAnsi="Palatino Linotype" w:cs="Palatino Linotype"/>
          <w:sz w:val="24"/>
          <w:szCs w:val="24"/>
        </w:rPr>
        <w:t>Sze</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élyi</w:t>
      </w:r>
      <w:r>
        <w:rPr>
          <w:rFonts w:ascii="Palatino Linotype" w:hAnsi="Palatino Linotype" w:cs="Palatino Linotype"/>
          <w:sz w:val="24"/>
          <w:szCs w:val="24"/>
        </w:rPr>
        <w:t xml:space="preserve"> </w:t>
      </w:r>
      <w:r w:rsidRPr="00835178">
        <w:rPr>
          <w:rFonts w:ascii="Palatino Linotype" w:hAnsi="Palatino Linotype" w:cs="Palatino Linotype"/>
          <w:sz w:val="24"/>
          <w:szCs w:val="24"/>
        </w:rPr>
        <w:t>higiénia.</w:t>
      </w:r>
    </w:p>
    <w:p w:rsidR="0019699E" w:rsidRPr="00835178" w:rsidRDefault="0019699E" w:rsidP="0019699E">
      <w:pPr>
        <w:tabs>
          <w:tab w:val="left" w:pos="709"/>
        </w:tabs>
        <w:ind w:left="709" w:right="-20"/>
        <w:jc w:val="both"/>
        <w:rPr>
          <w:rFonts w:ascii="Palatino Linotype" w:hAnsi="Palatino Linotype" w:cs="Palatino Linotype"/>
          <w:sz w:val="24"/>
          <w:szCs w:val="24"/>
        </w:rPr>
      </w:pPr>
      <w:r w:rsidRPr="00835178">
        <w:rPr>
          <w:rFonts w:ascii="Palatino Linotype" w:hAnsi="Palatino Linotype" w:cs="Palatino Linotype"/>
          <w:sz w:val="24"/>
          <w:szCs w:val="24"/>
        </w:rPr>
        <w:t>Ergonó</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ia.</w:t>
      </w:r>
    </w:p>
    <w:p w:rsidR="0019699E" w:rsidRPr="00835178" w:rsidRDefault="0019699E" w:rsidP="0019699E">
      <w:pPr>
        <w:tabs>
          <w:tab w:val="left" w:pos="709"/>
        </w:tabs>
        <w:ind w:left="709" w:right="-20"/>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A </w:t>
      </w:r>
      <w:r w:rsidRPr="00835178">
        <w:rPr>
          <w:rFonts w:ascii="Palatino Linotype" w:hAnsi="Palatino Linotype" w:cs="Palatino Linotype"/>
          <w:spacing w:val="1"/>
          <w:sz w:val="24"/>
          <w:szCs w:val="24"/>
        </w:rPr>
        <w:t>t</w:t>
      </w:r>
      <w:r w:rsidRPr="00835178">
        <w:rPr>
          <w:rFonts w:ascii="Palatino Linotype" w:hAnsi="Palatino Linotype" w:cs="Palatino Linotype"/>
          <w:sz w:val="24"/>
          <w:szCs w:val="24"/>
        </w:rPr>
        <w:t>űzvédelem</w:t>
      </w:r>
      <w:r>
        <w:rPr>
          <w:rFonts w:ascii="Palatino Linotype" w:hAnsi="Palatino Linotype" w:cs="Palatino Linotype"/>
          <w:sz w:val="24"/>
          <w:szCs w:val="24"/>
        </w:rPr>
        <w:t xml:space="preserve"> </w:t>
      </w:r>
      <w:r w:rsidRPr="00835178">
        <w:rPr>
          <w:rFonts w:ascii="Palatino Linotype" w:hAnsi="Palatino Linotype" w:cs="Palatino Linotype"/>
          <w:sz w:val="24"/>
          <w:szCs w:val="24"/>
        </w:rPr>
        <w:t>célja</w:t>
      </w:r>
      <w:r>
        <w:rPr>
          <w:rFonts w:ascii="Palatino Linotype" w:hAnsi="Palatino Linotype" w:cs="Palatino Linotype"/>
          <w:sz w:val="24"/>
          <w:szCs w:val="24"/>
        </w:rPr>
        <w:t xml:space="preserve"> </w:t>
      </w:r>
      <w:r w:rsidRPr="00835178">
        <w:rPr>
          <w:rFonts w:ascii="Palatino Linotype" w:hAnsi="Palatino Linotype" w:cs="Palatino Linotype"/>
          <w:sz w:val="24"/>
          <w:szCs w:val="24"/>
        </w:rPr>
        <w:t>és feladatai.</w:t>
      </w:r>
    </w:p>
    <w:p w:rsidR="0019699E" w:rsidRPr="00835178" w:rsidRDefault="0019699E" w:rsidP="0019699E">
      <w:pPr>
        <w:tabs>
          <w:tab w:val="left" w:pos="709"/>
        </w:tabs>
        <w:ind w:left="709" w:right="-20"/>
        <w:jc w:val="both"/>
        <w:rPr>
          <w:rFonts w:ascii="Palatino Linotype" w:hAnsi="Palatino Linotype" w:cs="Palatino Linotype"/>
          <w:sz w:val="24"/>
          <w:szCs w:val="24"/>
        </w:rPr>
      </w:pPr>
      <w:r w:rsidRPr="00835178">
        <w:rPr>
          <w:rFonts w:ascii="Palatino Linotype" w:hAnsi="Palatino Linotype" w:cs="Palatino Linotype"/>
          <w:sz w:val="24"/>
          <w:szCs w:val="24"/>
        </w:rPr>
        <w:t>Az égésfeltételei</w:t>
      </w:r>
      <w:proofErr w:type="gramStart"/>
      <w:r w:rsidRPr="00835178">
        <w:rPr>
          <w:rFonts w:ascii="Palatino Linotype" w:hAnsi="Palatino Linotype" w:cs="Palatino Linotype"/>
          <w:sz w:val="24"/>
          <w:szCs w:val="24"/>
        </w:rPr>
        <w:t>,fajtái</w:t>
      </w:r>
      <w:proofErr w:type="gramEnd"/>
      <w:r w:rsidRPr="00835178">
        <w:rPr>
          <w:rFonts w:ascii="Palatino Linotype" w:hAnsi="Palatino Linotype" w:cs="Palatino Linotype"/>
          <w:sz w:val="24"/>
          <w:szCs w:val="24"/>
        </w:rPr>
        <w:t>.</w:t>
      </w:r>
    </w:p>
    <w:p w:rsidR="0019699E" w:rsidRPr="00835178" w:rsidRDefault="0019699E" w:rsidP="0019699E">
      <w:pPr>
        <w:tabs>
          <w:tab w:val="left" w:pos="709"/>
        </w:tabs>
        <w:ind w:left="709" w:right="-20"/>
        <w:jc w:val="both"/>
        <w:rPr>
          <w:rFonts w:ascii="Palatino Linotype" w:hAnsi="Palatino Linotype" w:cs="Palatino Linotype"/>
          <w:sz w:val="24"/>
          <w:szCs w:val="24"/>
        </w:rPr>
      </w:pPr>
      <w:r w:rsidRPr="00835178">
        <w:rPr>
          <w:rFonts w:ascii="Palatino Linotype" w:hAnsi="Palatino Linotype" w:cs="Palatino Linotype"/>
          <w:sz w:val="24"/>
          <w:szCs w:val="24"/>
        </w:rPr>
        <w:t>Tűzveszélyes</w:t>
      </w:r>
      <w:r>
        <w:rPr>
          <w:rFonts w:ascii="Palatino Linotype" w:hAnsi="Palatino Linotype" w:cs="Palatino Linotype"/>
          <w:sz w:val="24"/>
          <w:szCs w:val="24"/>
        </w:rPr>
        <w:t xml:space="preserve"> </w:t>
      </w:r>
      <w:r w:rsidRPr="00835178">
        <w:rPr>
          <w:rFonts w:ascii="Palatino Linotype" w:hAnsi="Palatino Linotype" w:cs="Palatino Linotype"/>
          <w:sz w:val="24"/>
          <w:szCs w:val="24"/>
        </w:rPr>
        <w:t>anyagok</w:t>
      </w:r>
      <w:proofErr w:type="gramStart"/>
      <w:r w:rsidRPr="00835178">
        <w:rPr>
          <w:rFonts w:ascii="Palatino Linotype" w:hAnsi="Palatino Linotype" w:cs="Palatino Linotype"/>
          <w:sz w:val="24"/>
          <w:szCs w:val="24"/>
        </w:rPr>
        <w:t>,</w:t>
      </w:r>
      <w:r w:rsidRPr="00835178">
        <w:rPr>
          <w:rFonts w:ascii="Palatino Linotype" w:hAnsi="Palatino Linotype" w:cs="Palatino Linotype"/>
          <w:spacing w:val="-1"/>
          <w:sz w:val="24"/>
          <w:szCs w:val="24"/>
        </w:rPr>
        <w:t>t</w:t>
      </w:r>
      <w:r w:rsidRPr="00835178">
        <w:rPr>
          <w:rFonts w:ascii="Palatino Linotype" w:hAnsi="Palatino Linotype" w:cs="Palatino Linotype"/>
          <w:sz w:val="24"/>
          <w:szCs w:val="24"/>
        </w:rPr>
        <w:t>űzveszélye</w:t>
      </w:r>
      <w:r w:rsidRPr="00835178">
        <w:rPr>
          <w:rFonts w:ascii="Palatino Linotype" w:hAnsi="Palatino Linotype" w:cs="Palatino Linotype"/>
          <w:spacing w:val="-1"/>
          <w:sz w:val="24"/>
          <w:szCs w:val="24"/>
        </w:rPr>
        <w:t>s</w:t>
      </w:r>
      <w:r w:rsidRPr="00835178">
        <w:rPr>
          <w:rFonts w:ascii="Palatino Linotype" w:hAnsi="Palatino Linotype" w:cs="Palatino Linotype"/>
          <w:sz w:val="24"/>
          <w:szCs w:val="24"/>
        </w:rPr>
        <w:t>ségi</w:t>
      </w:r>
      <w:proofErr w:type="gramEnd"/>
      <w:r>
        <w:rPr>
          <w:rFonts w:ascii="Palatino Linotype" w:hAnsi="Palatino Linotype" w:cs="Palatino Linotype"/>
          <w:sz w:val="24"/>
          <w:szCs w:val="24"/>
        </w:rPr>
        <w:t xml:space="preserve"> </w:t>
      </w:r>
      <w:proofErr w:type="spellStart"/>
      <w:r w:rsidRPr="00835178">
        <w:rPr>
          <w:rFonts w:ascii="Palatino Linotype" w:hAnsi="Palatino Linotype" w:cs="Palatino Linotype"/>
          <w:sz w:val="24"/>
          <w:szCs w:val="24"/>
        </w:rPr>
        <w:t>osztál</w:t>
      </w:r>
      <w:r w:rsidRPr="00835178">
        <w:rPr>
          <w:rFonts w:ascii="Palatino Linotype" w:hAnsi="Palatino Linotype" w:cs="Palatino Linotype"/>
          <w:spacing w:val="-1"/>
          <w:sz w:val="24"/>
          <w:szCs w:val="24"/>
        </w:rPr>
        <w:t>y</w:t>
      </w:r>
      <w:r w:rsidRPr="00835178">
        <w:rPr>
          <w:rFonts w:ascii="Palatino Linotype" w:hAnsi="Palatino Linotype" w:cs="Palatino Linotype"/>
          <w:sz w:val="24"/>
          <w:szCs w:val="24"/>
        </w:rPr>
        <w:t>basorolás</w:t>
      </w:r>
      <w:proofErr w:type="spellEnd"/>
      <w:r w:rsidRPr="00835178">
        <w:rPr>
          <w:rFonts w:ascii="Palatino Linotype" w:hAnsi="Palatino Linotype" w:cs="Palatino Linotype"/>
          <w:sz w:val="24"/>
          <w:szCs w:val="24"/>
        </w:rPr>
        <w:t>.</w:t>
      </w:r>
    </w:p>
    <w:p w:rsidR="0019699E" w:rsidRPr="00835178" w:rsidRDefault="0019699E" w:rsidP="0019699E">
      <w:pPr>
        <w:tabs>
          <w:tab w:val="left" w:pos="709"/>
        </w:tabs>
        <w:ind w:left="709" w:right="-20"/>
        <w:jc w:val="both"/>
        <w:rPr>
          <w:rFonts w:ascii="Palatino Linotype" w:hAnsi="Palatino Linotype" w:cs="Palatino Linotype"/>
          <w:sz w:val="24"/>
          <w:szCs w:val="24"/>
        </w:rPr>
      </w:pPr>
      <w:r w:rsidRPr="00835178">
        <w:rPr>
          <w:rFonts w:ascii="Palatino Linotype" w:hAnsi="Palatino Linotype" w:cs="Palatino Linotype"/>
          <w:sz w:val="24"/>
          <w:szCs w:val="24"/>
        </w:rPr>
        <w:t>Tűzoltóan</w:t>
      </w:r>
      <w:r w:rsidRPr="00835178">
        <w:rPr>
          <w:rFonts w:ascii="Palatino Linotype" w:hAnsi="Palatino Linotype" w:cs="Palatino Linotype"/>
          <w:spacing w:val="-1"/>
          <w:sz w:val="24"/>
          <w:szCs w:val="24"/>
        </w:rPr>
        <w:t>y</w:t>
      </w:r>
      <w:r w:rsidRPr="00835178">
        <w:rPr>
          <w:rFonts w:ascii="Palatino Linotype" w:hAnsi="Palatino Linotype" w:cs="Palatino Linotype"/>
          <w:sz w:val="24"/>
          <w:szCs w:val="24"/>
        </w:rPr>
        <w:t>agok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és esz</w:t>
      </w:r>
      <w:r w:rsidRPr="00835178">
        <w:rPr>
          <w:rFonts w:ascii="Palatino Linotype" w:hAnsi="Palatino Linotype" w:cs="Palatino Linotype"/>
          <w:spacing w:val="-1"/>
          <w:sz w:val="24"/>
          <w:szCs w:val="24"/>
        </w:rPr>
        <w:t>k</w:t>
      </w:r>
      <w:r w:rsidRPr="00835178">
        <w:rPr>
          <w:rFonts w:ascii="Palatino Linotype" w:hAnsi="Palatino Linotype" w:cs="Palatino Linotype"/>
          <w:sz w:val="24"/>
          <w:szCs w:val="24"/>
        </w:rPr>
        <w:t>özök</w:t>
      </w:r>
      <w:proofErr w:type="gramStart"/>
      <w:r w:rsidRPr="00835178">
        <w:rPr>
          <w:rFonts w:ascii="Palatino Linotype" w:hAnsi="Palatino Linotype" w:cs="Palatino Linotype"/>
          <w:sz w:val="24"/>
          <w:szCs w:val="24"/>
        </w:rPr>
        <w:t>,kezelésük</w:t>
      </w:r>
      <w:proofErr w:type="gramEnd"/>
      <w:r w:rsidRPr="00835178">
        <w:rPr>
          <w:rFonts w:ascii="Palatino Linotype" w:hAnsi="Palatino Linotype" w:cs="Palatino Linotype"/>
          <w:sz w:val="24"/>
          <w:szCs w:val="24"/>
        </w:rPr>
        <w:t>.</w:t>
      </w:r>
    </w:p>
    <w:p w:rsidR="0019699E" w:rsidRPr="00835178" w:rsidRDefault="0019699E" w:rsidP="0019699E">
      <w:pPr>
        <w:tabs>
          <w:tab w:val="left" w:pos="709"/>
        </w:tabs>
        <w:ind w:left="709" w:right="141"/>
        <w:jc w:val="both"/>
        <w:rPr>
          <w:rFonts w:ascii="Palatino Linotype" w:hAnsi="Palatino Linotype" w:cs="Palatino Linotype"/>
          <w:sz w:val="24"/>
          <w:szCs w:val="24"/>
        </w:rPr>
      </w:pPr>
      <w:r w:rsidRPr="00835178">
        <w:rPr>
          <w:rFonts w:ascii="Palatino Linotype" w:hAnsi="Palatino Linotype" w:cs="Palatino Linotype"/>
          <w:sz w:val="24"/>
          <w:szCs w:val="24"/>
        </w:rPr>
        <w:t>Tennivalók</w:t>
      </w:r>
      <w:r>
        <w:rPr>
          <w:rFonts w:ascii="Palatino Linotype" w:hAnsi="Palatino Linotype" w:cs="Palatino Linotype"/>
          <w:sz w:val="24"/>
          <w:szCs w:val="24"/>
        </w:rPr>
        <w:t xml:space="preserve"> </w:t>
      </w:r>
      <w:r w:rsidRPr="00835178">
        <w:rPr>
          <w:rFonts w:ascii="Palatino Linotype" w:hAnsi="Palatino Linotype" w:cs="Palatino Linotype"/>
          <w:spacing w:val="-1"/>
          <w:sz w:val="24"/>
          <w:szCs w:val="24"/>
        </w:rPr>
        <w:t>t</w:t>
      </w:r>
      <w:r w:rsidRPr="00835178">
        <w:rPr>
          <w:rFonts w:ascii="Palatino Linotype" w:hAnsi="Palatino Linotype" w:cs="Palatino Linotype"/>
          <w:sz w:val="24"/>
          <w:szCs w:val="24"/>
        </w:rPr>
        <w:t>űz esetén</w:t>
      </w:r>
      <w:proofErr w:type="gramStart"/>
      <w:r w:rsidRPr="00835178">
        <w:rPr>
          <w:rFonts w:ascii="Palatino Linotype" w:hAnsi="Palatino Linotype" w:cs="Palatino Linotype"/>
          <w:sz w:val="24"/>
          <w:szCs w:val="24"/>
        </w:rPr>
        <w:t>,t</w:t>
      </w:r>
      <w:r w:rsidRPr="00835178">
        <w:rPr>
          <w:rFonts w:ascii="Palatino Linotype" w:hAnsi="Palatino Linotype" w:cs="Palatino Linotype"/>
          <w:spacing w:val="-1"/>
          <w:sz w:val="24"/>
          <w:szCs w:val="24"/>
        </w:rPr>
        <w:t>ű</w:t>
      </w:r>
      <w:r w:rsidRPr="00835178">
        <w:rPr>
          <w:rFonts w:ascii="Palatino Linotype" w:hAnsi="Palatino Linotype" w:cs="Palatino Linotype"/>
          <w:sz w:val="24"/>
          <w:szCs w:val="24"/>
        </w:rPr>
        <w:t>zoltási</w:t>
      </w:r>
      <w:proofErr w:type="gramEnd"/>
      <w:r>
        <w:rPr>
          <w:rFonts w:ascii="Palatino Linotype" w:hAnsi="Palatino Linotype" w:cs="Palatino Linotype"/>
          <w:sz w:val="24"/>
          <w:szCs w:val="24"/>
        </w:rPr>
        <w:t xml:space="preserve"> </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 xml:space="preserve">ódok. </w:t>
      </w:r>
    </w:p>
    <w:p w:rsidR="0019699E" w:rsidRPr="00835178" w:rsidRDefault="0019699E" w:rsidP="0019699E">
      <w:pPr>
        <w:tabs>
          <w:tab w:val="left" w:pos="709"/>
          <w:tab w:val="left" w:pos="7380"/>
        </w:tabs>
        <w:ind w:left="709" w:right="4032"/>
        <w:jc w:val="both"/>
        <w:rPr>
          <w:rFonts w:ascii="Palatino Linotype" w:hAnsi="Palatino Linotype" w:cs="Palatino Linotype"/>
          <w:sz w:val="24"/>
          <w:szCs w:val="24"/>
        </w:rPr>
      </w:pPr>
      <w:r w:rsidRPr="00835178">
        <w:rPr>
          <w:rFonts w:ascii="Palatino Linotype" w:hAnsi="Palatino Linotype" w:cs="Palatino Linotype"/>
          <w:sz w:val="24"/>
          <w:szCs w:val="24"/>
        </w:rPr>
        <w:t>A villa</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osságbizto</w:t>
      </w:r>
      <w:r w:rsidRPr="00835178">
        <w:rPr>
          <w:rFonts w:ascii="Palatino Linotype" w:hAnsi="Palatino Linotype" w:cs="Palatino Linotype"/>
          <w:spacing w:val="-1"/>
          <w:sz w:val="24"/>
          <w:szCs w:val="24"/>
        </w:rPr>
        <w:t>n</w:t>
      </w:r>
      <w:r w:rsidRPr="00835178">
        <w:rPr>
          <w:rFonts w:ascii="Palatino Linotype" w:hAnsi="Palatino Linotype" w:cs="Palatino Linotype"/>
          <w:sz w:val="24"/>
          <w:szCs w:val="24"/>
        </w:rPr>
        <w:t>sá</w:t>
      </w:r>
      <w:r w:rsidRPr="00835178">
        <w:rPr>
          <w:rFonts w:ascii="Palatino Linotype" w:hAnsi="Palatino Linotype" w:cs="Palatino Linotype"/>
          <w:spacing w:val="-1"/>
          <w:sz w:val="24"/>
          <w:szCs w:val="24"/>
        </w:rPr>
        <w:t>g</w:t>
      </w:r>
      <w:r>
        <w:rPr>
          <w:rFonts w:ascii="Palatino Linotype" w:hAnsi="Palatino Linotype" w:cs="Palatino Linotype"/>
          <w:spacing w:val="-1"/>
          <w:sz w:val="24"/>
          <w:szCs w:val="24"/>
        </w:rPr>
        <w:t xml:space="preserve"> </w:t>
      </w:r>
      <w:r w:rsidRPr="00835178">
        <w:rPr>
          <w:rFonts w:ascii="Palatino Linotype" w:hAnsi="Palatino Linotype" w:cs="Palatino Linotype"/>
          <w:spacing w:val="1"/>
          <w:sz w:val="24"/>
          <w:szCs w:val="24"/>
        </w:rPr>
        <w:t>t</w:t>
      </w:r>
      <w:r w:rsidRPr="00835178">
        <w:rPr>
          <w:rFonts w:ascii="Palatino Linotype" w:hAnsi="Palatino Linotype" w:cs="Palatino Linotype"/>
          <w:sz w:val="24"/>
          <w:szCs w:val="24"/>
        </w:rPr>
        <w:t>echni</w:t>
      </w:r>
      <w:r w:rsidRPr="00835178">
        <w:rPr>
          <w:rFonts w:ascii="Palatino Linotype" w:hAnsi="Palatino Linotype" w:cs="Palatino Linotype"/>
          <w:spacing w:val="-1"/>
          <w:sz w:val="24"/>
          <w:szCs w:val="24"/>
        </w:rPr>
        <w:t>k</w:t>
      </w:r>
      <w:r w:rsidRPr="00835178">
        <w:rPr>
          <w:rFonts w:ascii="Palatino Linotype" w:hAnsi="Palatino Linotype" w:cs="Palatino Linotype"/>
          <w:sz w:val="24"/>
          <w:szCs w:val="24"/>
        </w:rPr>
        <w:t>ája.</w:t>
      </w:r>
    </w:p>
    <w:p w:rsidR="0019699E" w:rsidRPr="00835178" w:rsidRDefault="0019699E" w:rsidP="0019699E">
      <w:pPr>
        <w:tabs>
          <w:tab w:val="left" w:pos="709"/>
        </w:tabs>
        <w:ind w:left="709"/>
        <w:jc w:val="both"/>
        <w:rPr>
          <w:rFonts w:ascii="Palatino Linotype" w:hAnsi="Palatino Linotype"/>
          <w:sz w:val="24"/>
          <w:szCs w:val="24"/>
        </w:rPr>
      </w:pPr>
      <w:r w:rsidRPr="00835178">
        <w:rPr>
          <w:rFonts w:ascii="Palatino Linotype" w:hAnsi="Palatino Linotype" w:cs="Palatino Linotype"/>
          <w:sz w:val="24"/>
          <w:szCs w:val="24"/>
        </w:rPr>
        <w:t>Érintésvédelem.</w:t>
      </w:r>
    </w:p>
    <w:p w:rsidR="0019699E" w:rsidRPr="00835178" w:rsidRDefault="0019699E" w:rsidP="0019699E">
      <w:pPr>
        <w:widowControl w:val="0"/>
        <w:suppressAutoHyphens/>
        <w:rPr>
          <w:rFonts w:ascii="Palatino Linotype" w:hAnsi="Palatino Linotype" w:cs="Palatino Linotype"/>
          <w:kern w:val="1"/>
          <w:sz w:val="24"/>
          <w:szCs w:val="24"/>
          <w:lang w:eastAsia="hi-IN" w:bidi="hi-IN"/>
        </w:rPr>
      </w:pPr>
    </w:p>
    <w:p w:rsidR="0019699E" w:rsidRPr="00835178" w:rsidRDefault="0019699E" w:rsidP="0019699E">
      <w:pPr>
        <w:widowControl w:val="0"/>
        <w:numPr>
          <w:ilvl w:val="2"/>
          <w:numId w:val="4"/>
        </w:numPr>
        <w:suppressAutoHyphens/>
        <w:rPr>
          <w:rFonts w:ascii="Palatino Linotype" w:hAnsi="Palatino Linotype" w:cs="Palatino Linotype"/>
          <w:b/>
          <w:bCs/>
          <w:sz w:val="24"/>
          <w:szCs w:val="24"/>
        </w:rPr>
      </w:pPr>
      <w:r w:rsidRPr="00835178">
        <w:rPr>
          <w:rFonts w:ascii="Palatino Linotype" w:hAnsi="Palatino Linotype" w:cs="Palatino Linotype"/>
          <w:b/>
          <w:bCs/>
          <w:sz w:val="24"/>
          <w:szCs w:val="24"/>
        </w:rPr>
        <w:t xml:space="preserve">Környezetvédelmi- és technológiai </w:t>
      </w:r>
      <w:proofErr w:type="gramStart"/>
      <w:r w:rsidRPr="00835178">
        <w:rPr>
          <w:rFonts w:ascii="Palatino Linotype" w:hAnsi="Palatino Linotype" w:cs="Palatino Linotype"/>
          <w:b/>
          <w:bCs/>
          <w:sz w:val="24"/>
          <w:szCs w:val="24"/>
        </w:rPr>
        <w:t>szabályok</w:t>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i/>
          <w:iCs/>
          <w:sz w:val="24"/>
          <w:szCs w:val="24"/>
        </w:rPr>
        <w:t xml:space="preserve">         20óra</w:t>
      </w:r>
      <w:proofErr w:type="gramEnd"/>
    </w:p>
    <w:p w:rsidR="0019699E" w:rsidRPr="00835178" w:rsidRDefault="0019699E" w:rsidP="0019699E">
      <w:pPr>
        <w:widowControl w:val="0"/>
        <w:suppressAutoHyphens/>
        <w:ind w:left="1224"/>
        <w:rPr>
          <w:rFonts w:ascii="Palatino Linotype" w:hAnsi="Palatino Linotype" w:cs="Palatino Linotype"/>
          <w:sz w:val="24"/>
          <w:szCs w:val="24"/>
        </w:rPr>
      </w:pPr>
    </w:p>
    <w:p w:rsidR="0019699E" w:rsidRPr="00835178" w:rsidRDefault="0019699E" w:rsidP="0019699E">
      <w:pPr>
        <w:ind w:left="709" w:right="-20"/>
        <w:jc w:val="both"/>
        <w:rPr>
          <w:rFonts w:ascii="Palatino Linotype" w:hAnsi="Palatino Linotype" w:cs="Palatino Linotype"/>
          <w:sz w:val="24"/>
          <w:szCs w:val="24"/>
        </w:rPr>
      </w:pPr>
      <w:proofErr w:type="spellStart"/>
      <w:r w:rsidRPr="00835178">
        <w:rPr>
          <w:rFonts w:ascii="Palatino Linotype" w:hAnsi="Palatino Linotype" w:cs="Palatino Linotype"/>
          <w:sz w:val="24"/>
          <w:szCs w:val="24"/>
        </w:rPr>
        <w:t>Ökológiaia</w:t>
      </w:r>
      <w:proofErr w:type="spellEnd"/>
      <w:r>
        <w:rPr>
          <w:rFonts w:ascii="Palatino Linotype" w:hAnsi="Palatino Linotype" w:cs="Palatino Linotype"/>
          <w:sz w:val="24"/>
          <w:szCs w:val="24"/>
        </w:rPr>
        <w:t xml:space="preserve"> </w:t>
      </w:r>
      <w:r w:rsidRPr="00835178">
        <w:rPr>
          <w:rFonts w:ascii="Palatino Linotype" w:hAnsi="Palatino Linotype" w:cs="Palatino Linotype"/>
          <w:sz w:val="24"/>
          <w:szCs w:val="24"/>
        </w:rPr>
        <w:t>lapis</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eretek.</w:t>
      </w:r>
    </w:p>
    <w:p w:rsidR="0019699E" w:rsidRPr="00835178" w:rsidRDefault="0019699E" w:rsidP="0019699E">
      <w:pPr>
        <w:ind w:left="709" w:right="-20"/>
        <w:jc w:val="both"/>
        <w:rPr>
          <w:rFonts w:ascii="Palatino Linotype" w:hAnsi="Palatino Linotype" w:cs="Palatino Linotype"/>
          <w:sz w:val="24"/>
          <w:szCs w:val="24"/>
        </w:rPr>
      </w:pPr>
      <w:r w:rsidRPr="00835178">
        <w:rPr>
          <w:rFonts w:ascii="Palatino Linotype" w:hAnsi="Palatino Linotype" w:cs="Palatino Linotype"/>
          <w:sz w:val="24"/>
          <w:szCs w:val="24"/>
        </w:rPr>
        <w:t>A környezet-és ter</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észetvédelem</w:t>
      </w:r>
      <w:r>
        <w:rPr>
          <w:rFonts w:ascii="Palatino Linotype" w:hAnsi="Palatino Linotype" w:cs="Palatino Linotype"/>
          <w:sz w:val="24"/>
          <w:szCs w:val="24"/>
        </w:rPr>
        <w:t xml:space="preserve"> </w:t>
      </w:r>
      <w:r w:rsidRPr="00835178">
        <w:rPr>
          <w:rFonts w:ascii="Palatino Linotype" w:hAnsi="Palatino Linotype" w:cs="Palatino Linotype"/>
          <w:sz w:val="24"/>
          <w:szCs w:val="24"/>
        </w:rPr>
        <w:t>fogal</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a</w:t>
      </w:r>
      <w:proofErr w:type="gramStart"/>
      <w:r w:rsidRPr="00835178">
        <w:rPr>
          <w:rFonts w:ascii="Palatino Linotype" w:hAnsi="Palatino Linotype" w:cs="Palatino Linotype"/>
          <w:sz w:val="24"/>
          <w:szCs w:val="24"/>
        </w:rPr>
        <w:t>,jele</w:t>
      </w:r>
      <w:r w:rsidRPr="00835178">
        <w:rPr>
          <w:rFonts w:ascii="Palatino Linotype" w:hAnsi="Palatino Linotype" w:cs="Palatino Linotype"/>
          <w:spacing w:val="-1"/>
          <w:sz w:val="24"/>
          <w:szCs w:val="24"/>
        </w:rPr>
        <w:t>nt</w:t>
      </w:r>
      <w:r w:rsidRPr="00835178">
        <w:rPr>
          <w:rFonts w:ascii="Palatino Linotype" w:hAnsi="Palatino Linotype" w:cs="Palatino Linotype"/>
          <w:sz w:val="24"/>
          <w:szCs w:val="24"/>
        </w:rPr>
        <w:t>ősége</w:t>
      </w:r>
      <w:proofErr w:type="gramEnd"/>
      <w:r w:rsidRPr="00835178">
        <w:rPr>
          <w:rFonts w:ascii="Palatino Linotype" w:hAnsi="Palatino Linotype" w:cs="Palatino Linotype"/>
          <w:sz w:val="24"/>
          <w:szCs w:val="24"/>
        </w:rPr>
        <w:t>.</w:t>
      </w:r>
    </w:p>
    <w:p w:rsidR="0019699E" w:rsidRPr="00835178" w:rsidRDefault="0019699E" w:rsidP="0019699E">
      <w:pPr>
        <w:ind w:left="709" w:right="-20"/>
        <w:jc w:val="both"/>
        <w:rPr>
          <w:rFonts w:ascii="Palatino Linotype" w:hAnsi="Palatino Linotype" w:cs="Palatino Linotype"/>
          <w:sz w:val="24"/>
          <w:szCs w:val="24"/>
        </w:rPr>
      </w:pPr>
      <w:r w:rsidRPr="00835178">
        <w:rPr>
          <w:rFonts w:ascii="Palatino Linotype" w:hAnsi="Palatino Linotype" w:cs="Palatino Linotype"/>
          <w:sz w:val="24"/>
          <w:szCs w:val="24"/>
        </w:rPr>
        <w:t>Környezetvédelem</w:t>
      </w:r>
      <w:r>
        <w:rPr>
          <w:rFonts w:ascii="Palatino Linotype" w:hAnsi="Palatino Linotype" w:cs="Palatino Linotype"/>
          <w:sz w:val="24"/>
          <w:szCs w:val="24"/>
        </w:rPr>
        <w:t xml:space="preserve"> </w:t>
      </w:r>
      <w:r w:rsidRPr="00835178">
        <w:rPr>
          <w:rFonts w:ascii="Palatino Linotype" w:hAnsi="Palatino Linotype" w:cs="Palatino Linotype"/>
          <w:sz w:val="24"/>
          <w:szCs w:val="24"/>
        </w:rPr>
        <w:t>eszközei</w:t>
      </w:r>
      <w:proofErr w:type="gramStart"/>
      <w:r w:rsidRPr="00835178">
        <w:rPr>
          <w:rFonts w:ascii="Palatino Linotype" w:hAnsi="Palatino Linotype" w:cs="Palatino Linotype"/>
          <w:sz w:val="24"/>
          <w:szCs w:val="24"/>
        </w:rPr>
        <w:t>,</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ódszerei</w:t>
      </w:r>
      <w:proofErr w:type="gramEnd"/>
      <w:r w:rsidRPr="00835178">
        <w:rPr>
          <w:rFonts w:ascii="Palatino Linotype" w:hAnsi="Palatino Linotype" w:cs="Palatino Linotype"/>
          <w:sz w:val="24"/>
          <w:szCs w:val="24"/>
        </w:rPr>
        <w:t>.</w:t>
      </w:r>
    </w:p>
    <w:p w:rsidR="0019699E" w:rsidRPr="00835178" w:rsidRDefault="0019699E" w:rsidP="0019699E">
      <w:pPr>
        <w:ind w:left="709" w:right="-20"/>
        <w:jc w:val="both"/>
        <w:rPr>
          <w:rFonts w:ascii="Palatino Linotype" w:hAnsi="Palatino Linotype" w:cs="Palatino Linotype"/>
          <w:sz w:val="24"/>
          <w:szCs w:val="24"/>
        </w:rPr>
      </w:pPr>
      <w:r w:rsidRPr="00835178">
        <w:rPr>
          <w:rFonts w:ascii="Palatino Linotype" w:hAnsi="Palatino Linotype" w:cs="Palatino Linotype"/>
          <w:sz w:val="24"/>
          <w:szCs w:val="24"/>
        </w:rPr>
        <w:t>A víz,</w:t>
      </w:r>
      <w:r>
        <w:rPr>
          <w:rFonts w:ascii="Palatino Linotype" w:hAnsi="Palatino Linotype" w:cs="Palatino Linotype"/>
          <w:sz w:val="24"/>
          <w:szCs w:val="24"/>
        </w:rPr>
        <w:t xml:space="preserve"> </w:t>
      </w:r>
      <w:r w:rsidRPr="00835178">
        <w:rPr>
          <w:rFonts w:ascii="Palatino Linotype" w:hAnsi="Palatino Linotype" w:cs="Palatino Linotype"/>
          <w:sz w:val="24"/>
          <w:szCs w:val="24"/>
        </w:rPr>
        <w:t>a</w:t>
      </w:r>
      <w:r>
        <w:rPr>
          <w:rFonts w:ascii="Palatino Linotype" w:hAnsi="Palatino Linotype" w:cs="Palatino Linotype"/>
          <w:sz w:val="24"/>
          <w:szCs w:val="24"/>
        </w:rPr>
        <w:t xml:space="preserve"> </w:t>
      </w:r>
      <w:r w:rsidRPr="00835178">
        <w:rPr>
          <w:rFonts w:ascii="Palatino Linotype" w:hAnsi="Palatino Linotype" w:cs="Palatino Linotype"/>
          <w:sz w:val="24"/>
          <w:szCs w:val="24"/>
        </w:rPr>
        <w:t>levegő</w:t>
      </w:r>
      <w:proofErr w:type="gramStart"/>
      <w:r w:rsidRPr="00835178">
        <w:rPr>
          <w:rFonts w:ascii="Palatino Linotype" w:hAnsi="Palatino Linotype" w:cs="Palatino Linotype"/>
          <w:sz w:val="24"/>
          <w:szCs w:val="24"/>
        </w:rPr>
        <w:t>,a</w:t>
      </w:r>
      <w:proofErr w:type="gramEnd"/>
      <w:r>
        <w:rPr>
          <w:rFonts w:ascii="Palatino Linotype" w:hAnsi="Palatino Linotype" w:cs="Palatino Linotype"/>
          <w:sz w:val="24"/>
          <w:szCs w:val="24"/>
        </w:rPr>
        <w:t xml:space="preserve"> </w:t>
      </w:r>
      <w:r w:rsidRPr="00835178">
        <w:rPr>
          <w:rFonts w:ascii="Palatino Linotype" w:hAnsi="Palatino Linotype" w:cs="Palatino Linotype"/>
          <w:sz w:val="24"/>
          <w:szCs w:val="24"/>
        </w:rPr>
        <w:t>talaj,a</w:t>
      </w:r>
      <w:r>
        <w:rPr>
          <w:rFonts w:ascii="Palatino Linotype" w:hAnsi="Palatino Linotype" w:cs="Palatino Linotype"/>
          <w:sz w:val="24"/>
          <w:szCs w:val="24"/>
        </w:rPr>
        <w:t xml:space="preserve"> </w:t>
      </w:r>
      <w:r w:rsidRPr="00835178">
        <w:rPr>
          <w:rFonts w:ascii="Palatino Linotype" w:hAnsi="Palatino Linotype" w:cs="Palatino Linotype"/>
          <w:sz w:val="24"/>
          <w:szCs w:val="24"/>
        </w:rPr>
        <w:t>környezet</w:t>
      </w:r>
      <w:r>
        <w:rPr>
          <w:rFonts w:ascii="Palatino Linotype" w:hAnsi="Palatino Linotype" w:cs="Palatino Linotype"/>
          <w:sz w:val="24"/>
          <w:szCs w:val="24"/>
        </w:rPr>
        <w:t xml:space="preserve"> </w:t>
      </w:r>
      <w:r w:rsidRPr="00835178">
        <w:rPr>
          <w:rFonts w:ascii="Palatino Linotype" w:hAnsi="Palatino Linotype" w:cs="Palatino Linotype"/>
          <w:sz w:val="24"/>
          <w:szCs w:val="24"/>
        </w:rPr>
        <w:t>tisztaságának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védel</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e.</w:t>
      </w:r>
    </w:p>
    <w:p w:rsidR="0019699E" w:rsidRPr="00835178" w:rsidRDefault="0019699E" w:rsidP="00D9096D">
      <w:pPr>
        <w:ind w:left="709" w:right="-20"/>
        <w:rPr>
          <w:rFonts w:ascii="Palatino Linotype" w:hAnsi="Palatino Linotype" w:cs="Palatino Linotype"/>
          <w:sz w:val="24"/>
          <w:szCs w:val="24"/>
        </w:rPr>
      </w:pPr>
      <w:r w:rsidRPr="00835178">
        <w:rPr>
          <w:rFonts w:ascii="Palatino Linotype" w:hAnsi="Palatino Linotype" w:cs="Palatino Linotype"/>
          <w:sz w:val="24"/>
          <w:szCs w:val="24"/>
        </w:rPr>
        <w:t>A fa- ésbútoriparbankeletkezőhulladékokfeldolgozása</w:t>
      </w:r>
      <w:proofErr w:type="gramStart"/>
      <w:r w:rsidRPr="00835178">
        <w:rPr>
          <w:rFonts w:ascii="Palatino Linotype" w:hAnsi="Palatino Linotype" w:cs="Palatino Linotype"/>
          <w:sz w:val="24"/>
          <w:szCs w:val="24"/>
        </w:rPr>
        <w:t>,t</w:t>
      </w:r>
      <w:r w:rsidRPr="00835178">
        <w:rPr>
          <w:rFonts w:ascii="Palatino Linotype" w:hAnsi="Palatino Linotype" w:cs="Palatino Linotype"/>
          <w:spacing w:val="-1"/>
          <w:sz w:val="24"/>
          <w:szCs w:val="24"/>
        </w:rPr>
        <w:t>á</w:t>
      </w:r>
      <w:r w:rsidRPr="00835178">
        <w:rPr>
          <w:rFonts w:ascii="Palatino Linotype" w:hAnsi="Palatino Linotype" w:cs="Palatino Linotype"/>
          <w:sz w:val="24"/>
          <w:szCs w:val="24"/>
        </w:rPr>
        <w:t>rolása</w:t>
      </w:r>
      <w:proofErr w:type="gramEnd"/>
      <w:r w:rsidRPr="00835178">
        <w:rPr>
          <w:rFonts w:ascii="Palatino Linotype" w:hAnsi="Palatino Linotype" w:cs="Palatino Linotype"/>
          <w:sz w:val="24"/>
          <w:szCs w:val="24"/>
        </w:rPr>
        <w:t>,ártal</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atlanítása.</w:t>
      </w:r>
    </w:p>
    <w:p w:rsidR="0019699E" w:rsidRPr="00835178" w:rsidRDefault="0019699E" w:rsidP="0019699E">
      <w:pPr>
        <w:ind w:left="709" w:right="-20"/>
        <w:jc w:val="both"/>
        <w:rPr>
          <w:rFonts w:ascii="Palatino Linotype" w:hAnsi="Palatino Linotype" w:cs="Palatino Linotype"/>
          <w:sz w:val="24"/>
          <w:szCs w:val="24"/>
        </w:rPr>
      </w:pPr>
      <w:r w:rsidRPr="00835178">
        <w:rPr>
          <w:rFonts w:ascii="Palatino Linotype" w:hAnsi="Palatino Linotype" w:cs="Palatino Linotype"/>
          <w:sz w:val="24"/>
          <w:szCs w:val="24"/>
        </w:rPr>
        <w:t>Beruházás</w:t>
      </w:r>
      <w:r w:rsidRPr="00835178">
        <w:rPr>
          <w:rFonts w:ascii="Palatino Linotype" w:hAnsi="Palatino Linotype" w:cs="Palatino Linotype"/>
          <w:spacing w:val="-1"/>
          <w:sz w:val="24"/>
          <w:szCs w:val="24"/>
        </w:rPr>
        <w:t>o</w:t>
      </w:r>
      <w:r w:rsidRPr="00835178">
        <w:rPr>
          <w:rFonts w:ascii="Palatino Linotype" w:hAnsi="Palatino Linotype" w:cs="Palatino Linotype"/>
          <w:sz w:val="24"/>
          <w:szCs w:val="24"/>
        </w:rPr>
        <w:t>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környezetvédel</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i</w:t>
      </w:r>
      <w:r>
        <w:rPr>
          <w:rFonts w:ascii="Palatino Linotype" w:hAnsi="Palatino Linotype" w:cs="Palatino Linotype"/>
          <w:sz w:val="24"/>
          <w:szCs w:val="24"/>
        </w:rPr>
        <w:t xml:space="preserve"> </w:t>
      </w:r>
      <w:r w:rsidRPr="00835178">
        <w:rPr>
          <w:rFonts w:ascii="Palatino Linotype" w:hAnsi="Palatino Linotype" w:cs="Palatino Linotype"/>
          <w:sz w:val="24"/>
          <w:szCs w:val="24"/>
        </w:rPr>
        <w:t>e</w:t>
      </w:r>
      <w:r w:rsidRPr="00835178">
        <w:rPr>
          <w:rFonts w:ascii="Palatino Linotype" w:hAnsi="Palatino Linotype" w:cs="Palatino Linotype"/>
          <w:spacing w:val="1"/>
          <w:sz w:val="24"/>
          <w:szCs w:val="24"/>
        </w:rPr>
        <w:t>l</w:t>
      </w:r>
      <w:r w:rsidRPr="00835178">
        <w:rPr>
          <w:rFonts w:ascii="Palatino Linotype" w:hAnsi="Palatino Linotype" w:cs="Palatino Linotype"/>
          <w:sz w:val="24"/>
          <w:szCs w:val="24"/>
        </w:rPr>
        <w:t>őírásai.</w:t>
      </w:r>
    </w:p>
    <w:p w:rsidR="0019699E" w:rsidRPr="00835178" w:rsidRDefault="0019699E" w:rsidP="0019699E">
      <w:pPr>
        <w:ind w:left="709" w:right="-20"/>
        <w:jc w:val="both"/>
        <w:rPr>
          <w:rFonts w:ascii="Palatino Linotype" w:hAnsi="Palatino Linotype" w:cs="Palatino Linotype"/>
          <w:sz w:val="24"/>
          <w:szCs w:val="24"/>
        </w:rPr>
      </w:pPr>
      <w:r w:rsidRPr="00835178">
        <w:rPr>
          <w:rFonts w:ascii="Palatino Linotype" w:hAnsi="Palatino Linotype" w:cs="Palatino Linotype"/>
          <w:sz w:val="24"/>
          <w:szCs w:val="24"/>
        </w:rPr>
        <w:lastRenderedPageBreak/>
        <w:t>A faipari</w:t>
      </w:r>
      <w:r>
        <w:rPr>
          <w:rFonts w:ascii="Palatino Linotype" w:hAnsi="Palatino Linotype" w:cs="Palatino Linotype"/>
          <w:sz w:val="24"/>
          <w:szCs w:val="24"/>
        </w:rPr>
        <w:t xml:space="preserve"> </w:t>
      </w:r>
      <w:r w:rsidRPr="00835178">
        <w:rPr>
          <w:rFonts w:ascii="Palatino Linotype" w:hAnsi="Palatino Linotype" w:cs="Palatino Linotype"/>
          <w:sz w:val="24"/>
          <w:szCs w:val="24"/>
        </w:rPr>
        <w:t>beruházás</w:t>
      </w:r>
      <w:r>
        <w:rPr>
          <w:rFonts w:ascii="Palatino Linotype" w:hAnsi="Palatino Linotype" w:cs="Palatino Linotype"/>
          <w:sz w:val="24"/>
          <w:szCs w:val="24"/>
        </w:rPr>
        <w:t xml:space="preserve"> </w:t>
      </w:r>
      <w:r w:rsidRPr="00835178">
        <w:rPr>
          <w:rFonts w:ascii="Palatino Linotype" w:hAnsi="Palatino Linotype" w:cs="Palatino Linotype"/>
          <w:sz w:val="24"/>
          <w:szCs w:val="24"/>
        </w:rPr>
        <w:t>e</w:t>
      </w:r>
      <w:r w:rsidRPr="00835178">
        <w:rPr>
          <w:rFonts w:ascii="Palatino Linotype" w:hAnsi="Palatino Linotype" w:cs="Palatino Linotype"/>
          <w:spacing w:val="1"/>
          <w:sz w:val="24"/>
          <w:szCs w:val="24"/>
        </w:rPr>
        <w:t>l</w:t>
      </w:r>
      <w:r w:rsidRPr="00835178">
        <w:rPr>
          <w:rFonts w:ascii="Palatino Linotype" w:hAnsi="Palatino Linotype" w:cs="Palatino Linotype"/>
          <w:sz w:val="24"/>
          <w:szCs w:val="24"/>
        </w:rPr>
        <w:t>őkészítése,</w:t>
      </w:r>
      <w:r>
        <w:rPr>
          <w:rFonts w:ascii="Palatino Linotype" w:hAnsi="Palatino Linotype" w:cs="Palatino Linotype"/>
          <w:sz w:val="24"/>
          <w:szCs w:val="24"/>
        </w:rPr>
        <w:t xml:space="preserve"> </w:t>
      </w:r>
      <w:r w:rsidRPr="00835178">
        <w:rPr>
          <w:rFonts w:ascii="Palatino Linotype" w:hAnsi="Palatino Linotype" w:cs="Palatino Linotype"/>
          <w:sz w:val="24"/>
          <w:szCs w:val="24"/>
        </w:rPr>
        <w:t>szakhatóságok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előírás</w:t>
      </w:r>
      <w:r w:rsidRPr="00835178">
        <w:rPr>
          <w:rFonts w:ascii="Palatino Linotype" w:hAnsi="Palatino Linotype" w:cs="Palatino Linotype"/>
          <w:spacing w:val="-1"/>
          <w:sz w:val="24"/>
          <w:szCs w:val="24"/>
        </w:rPr>
        <w:t>a</w:t>
      </w:r>
      <w:r w:rsidRPr="00835178">
        <w:rPr>
          <w:rFonts w:ascii="Palatino Linotype" w:hAnsi="Palatino Linotype" w:cs="Palatino Linotype"/>
          <w:sz w:val="24"/>
          <w:szCs w:val="24"/>
        </w:rPr>
        <w:t>i</w:t>
      </w:r>
      <w:r>
        <w:rPr>
          <w:rFonts w:ascii="Palatino Linotype" w:hAnsi="Palatino Linotype" w:cs="Palatino Linotype"/>
          <w:sz w:val="24"/>
          <w:szCs w:val="24"/>
        </w:rPr>
        <w:t xml:space="preserve"> </w:t>
      </w:r>
      <w:r w:rsidRPr="00835178">
        <w:rPr>
          <w:rFonts w:ascii="Palatino Linotype" w:hAnsi="Palatino Linotype" w:cs="Palatino Linotype"/>
          <w:sz w:val="24"/>
          <w:szCs w:val="24"/>
        </w:rPr>
        <w:t>és teleph</w:t>
      </w:r>
      <w:r w:rsidRPr="00835178">
        <w:rPr>
          <w:rFonts w:ascii="Palatino Linotype" w:hAnsi="Palatino Linotype" w:cs="Palatino Linotype"/>
          <w:spacing w:val="-1"/>
          <w:sz w:val="24"/>
          <w:szCs w:val="24"/>
        </w:rPr>
        <w:t>e</w:t>
      </w:r>
      <w:r w:rsidRPr="00835178">
        <w:rPr>
          <w:rFonts w:ascii="Palatino Linotype" w:hAnsi="Palatino Linotype" w:cs="Palatino Linotype"/>
          <w:sz w:val="24"/>
          <w:szCs w:val="24"/>
        </w:rPr>
        <w:t>ly</w:t>
      </w:r>
      <w:r>
        <w:rPr>
          <w:rFonts w:ascii="Palatino Linotype" w:hAnsi="Palatino Linotype" w:cs="Palatino Linotype"/>
          <w:sz w:val="24"/>
          <w:szCs w:val="24"/>
        </w:rPr>
        <w:t xml:space="preserve"> </w:t>
      </w:r>
      <w:r w:rsidRPr="00835178">
        <w:rPr>
          <w:rFonts w:ascii="Palatino Linotype" w:hAnsi="Palatino Linotype" w:cs="Palatino Linotype"/>
          <w:sz w:val="24"/>
          <w:szCs w:val="24"/>
        </w:rPr>
        <w:t>en</w:t>
      </w:r>
      <w:r w:rsidRPr="00835178">
        <w:rPr>
          <w:rFonts w:ascii="Palatino Linotype" w:hAnsi="Palatino Linotype" w:cs="Palatino Linotype"/>
          <w:spacing w:val="-1"/>
          <w:sz w:val="24"/>
          <w:szCs w:val="24"/>
        </w:rPr>
        <w:t>g</w:t>
      </w:r>
      <w:r w:rsidRPr="00835178">
        <w:rPr>
          <w:rFonts w:ascii="Palatino Linotype" w:hAnsi="Palatino Linotype" w:cs="Palatino Linotype"/>
          <w:sz w:val="24"/>
          <w:szCs w:val="24"/>
        </w:rPr>
        <w:t>edélye</w:t>
      </w:r>
      <w:r w:rsidRPr="00835178">
        <w:rPr>
          <w:rFonts w:ascii="Palatino Linotype" w:hAnsi="Palatino Linotype" w:cs="Palatino Linotype"/>
          <w:spacing w:val="-1"/>
          <w:sz w:val="24"/>
          <w:szCs w:val="24"/>
        </w:rPr>
        <w:t>z</w:t>
      </w:r>
      <w:r w:rsidRPr="00835178">
        <w:rPr>
          <w:rFonts w:ascii="Palatino Linotype" w:hAnsi="Palatino Linotype" w:cs="Palatino Linotype"/>
          <w:sz w:val="24"/>
          <w:szCs w:val="24"/>
        </w:rPr>
        <w:t>ési</w:t>
      </w:r>
      <w:r>
        <w:rPr>
          <w:rFonts w:ascii="Palatino Linotype" w:hAnsi="Palatino Linotype" w:cs="Palatino Linotype"/>
          <w:sz w:val="24"/>
          <w:szCs w:val="24"/>
        </w:rPr>
        <w:t xml:space="preserve"> </w:t>
      </w:r>
      <w:r w:rsidRPr="00835178">
        <w:rPr>
          <w:rFonts w:ascii="Palatino Linotype" w:hAnsi="Palatino Linotype" w:cs="Palatino Linotype"/>
          <w:spacing w:val="-1"/>
          <w:sz w:val="24"/>
          <w:szCs w:val="24"/>
        </w:rPr>
        <w:t>e</w:t>
      </w:r>
      <w:r w:rsidRPr="00835178">
        <w:rPr>
          <w:rFonts w:ascii="Palatino Linotype" w:hAnsi="Palatino Linotype" w:cs="Palatino Linotype"/>
          <w:sz w:val="24"/>
          <w:szCs w:val="24"/>
        </w:rPr>
        <w:t>lj</w:t>
      </w:r>
      <w:r w:rsidRPr="00835178">
        <w:rPr>
          <w:rFonts w:ascii="Palatino Linotype" w:hAnsi="Palatino Linotype" w:cs="Palatino Linotype"/>
          <w:spacing w:val="-1"/>
          <w:sz w:val="24"/>
          <w:szCs w:val="24"/>
        </w:rPr>
        <w:t>á</w:t>
      </w:r>
      <w:r w:rsidRPr="00835178">
        <w:rPr>
          <w:rFonts w:ascii="Palatino Linotype" w:hAnsi="Palatino Linotype" w:cs="Palatino Linotype"/>
          <w:sz w:val="24"/>
          <w:szCs w:val="24"/>
        </w:rPr>
        <w:t>rás.</w:t>
      </w:r>
    </w:p>
    <w:p w:rsidR="0019699E" w:rsidRPr="00835178" w:rsidRDefault="0019699E" w:rsidP="0019699E">
      <w:pPr>
        <w:ind w:left="709" w:right="-20"/>
        <w:jc w:val="both"/>
        <w:rPr>
          <w:rFonts w:ascii="Palatino Linotype" w:hAnsi="Palatino Linotype" w:cs="Palatino Linotype"/>
          <w:sz w:val="24"/>
          <w:szCs w:val="24"/>
        </w:rPr>
      </w:pPr>
      <w:r w:rsidRPr="00835178">
        <w:rPr>
          <w:rFonts w:ascii="Palatino Linotype" w:hAnsi="Palatino Linotype" w:cs="Palatino Linotype"/>
          <w:sz w:val="24"/>
          <w:szCs w:val="24"/>
        </w:rPr>
        <w:t>Szennyvíz-és hulladékkezelés.</w:t>
      </w:r>
    </w:p>
    <w:p w:rsidR="0019699E" w:rsidRPr="00835178" w:rsidRDefault="0019699E" w:rsidP="0019699E">
      <w:pPr>
        <w:ind w:left="709" w:right="3852"/>
        <w:jc w:val="both"/>
        <w:rPr>
          <w:rFonts w:ascii="Palatino Linotype" w:hAnsi="Palatino Linotype" w:cs="Palatino Linotype"/>
          <w:sz w:val="24"/>
          <w:szCs w:val="24"/>
        </w:rPr>
      </w:pPr>
      <w:r w:rsidRPr="00835178">
        <w:rPr>
          <w:rFonts w:ascii="Palatino Linotype" w:hAnsi="Palatino Linotype" w:cs="Palatino Linotype"/>
          <w:sz w:val="24"/>
          <w:szCs w:val="24"/>
        </w:rPr>
        <w:t>Veszélyes</w:t>
      </w:r>
      <w:r>
        <w:rPr>
          <w:rFonts w:ascii="Palatino Linotype" w:hAnsi="Palatino Linotype" w:cs="Palatino Linotype"/>
          <w:sz w:val="24"/>
          <w:szCs w:val="24"/>
        </w:rPr>
        <w:t xml:space="preserve"> </w:t>
      </w:r>
      <w:r w:rsidRPr="00835178">
        <w:rPr>
          <w:rFonts w:ascii="Palatino Linotype" w:hAnsi="Palatino Linotype" w:cs="Palatino Linotype"/>
          <w:spacing w:val="-1"/>
          <w:sz w:val="24"/>
          <w:szCs w:val="24"/>
        </w:rPr>
        <w:t>h</w:t>
      </w:r>
      <w:r w:rsidRPr="00835178">
        <w:rPr>
          <w:rFonts w:ascii="Palatino Linotype" w:hAnsi="Palatino Linotype" w:cs="Palatino Linotype"/>
          <w:sz w:val="24"/>
          <w:szCs w:val="24"/>
        </w:rPr>
        <w:t>ulladékok</w:t>
      </w:r>
      <w:r>
        <w:rPr>
          <w:rFonts w:ascii="Palatino Linotype" w:hAnsi="Palatino Linotype" w:cs="Palatino Linotype"/>
          <w:sz w:val="24"/>
          <w:szCs w:val="24"/>
        </w:rPr>
        <w:t xml:space="preserve"> </w:t>
      </w:r>
      <w:r w:rsidRPr="00835178">
        <w:rPr>
          <w:rFonts w:ascii="Palatino Linotype" w:hAnsi="Palatino Linotype" w:cs="Palatino Linotype"/>
          <w:spacing w:val="-1"/>
          <w:sz w:val="24"/>
          <w:szCs w:val="24"/>
        </w:rPr>
        <w:t>k</w:t>
      </w:r>
      <w:r w:rsidRPr="00835178">
        <w:rPr>
          <w:rFonts w:ascii="Palatino Linotype" w:hAnsi="Palatino Linotype" w:cs="Palatino Linotype"/>
          <w:sz w:val="24"/>
          <w:szCs w:val="24"/>
        </w:rPr>
        <w:t>ezelése</w:t>
      </w:r>
      <w:proofErr w:type="gramStart"/>
      <w:r w:rsidRPr="00835178">
        <w:rPr>
          <w:rFonts w:ascii="Palatino Linotype" w:hAnsi="Palatino Linotype" w:cs="Palatino Linotype"/>
          <w:sz w:val="24"/>
          <w:szCs w:val="24"/>
        </w:rPr>
        <w:t>,tár</w:t>
      </w:r>
      <w:r w:rsidRPr="00835178">
        <w:rPr>
          <w:rFonts w:ascii="Palatino Linotype" w:hAnsi="Palatino Linotype" w:cs="Palatino Linotype"/>
          <w:spacing w:val="-1"/>
          <w:sz w:val="24"/>
          <w:szCs w:val="24"/>
        </w:rPr>
        <w:t>o</w:t>
      </w:r>
      <w:r w:rsidRPr="00835178">
        <w:rPr>
          <w:rFonts w:ascii="Palatino Linotype" w:hAnsi="Palatino Linotype" w:cs="Palatino Linotype"/>
          <w:sz w:val="24"/>
          <w:szCs w:val="24"/>
        </w:rPr>
        <w:t>lása</w:t>
      </w:r>
      <w:proofErr w:type="gramEnd"/>
      <w:r w:rsidRPr="00835178">
        <w:rPr>
          <w:rFonts w:ascii="Palatino Linotype" w:hAnsi="Palatino Linotype" w:cs="Palatino Linotype"/>
          <w:sz w:val="24"/>
          <w:szCs w:val="24"/>
        </w:rPr>
        <w:t xml:space="preserve">. </w:t>
      </w:r>
    </w:p>
    <w:p w:rsidR="0019699E" w:rsidRPr="00835178" w:rsidRDefault="0019699E" w:rsidP="0019699E">
      <w:pPr>
        <w:tabs>
          <w:tab w:val="left" w:pos="5040"/>
        </w:tabs>
        <w:ind w:left="709" w:right="2412"/>
        <w:jc w:val="both"/>
        <w:rPr>
          <w:rFonts w:ascii="Palatino Linotype" w:hAnsi="Palatino Linotype" w:cs="Palatino Linotype"/>
          <w:sz w:val="24"/>
          <w:szCs w:val="24"/>
        </w:rPr>
      </w:pPr>
      <w:r w:rsidRPr="00835178">
        <w:rPr>
          <w:rFonts w:ascii="Palatino Linotype" w:hAnsi="Palatino Linotype" w:cs="Palatino Linotype"/>
          <w:sz w:val="24"/>
          <w:szCs w:val="24"/>
        </w:rPr>
        <w:t>Biztonsági</w:t>
      </w:r>
      <w:r>
        <w:rPr>
          <w:rFonts w:ascii="Palatino Linotype" w:hAnsi="Palatino Linotype" w:cs="Palatino Linotype"/>
          <w:sz w:val="24"/>
          <w:szCs w:val="24"/>
        </w:rPr>
        <w:t xml:space="preserve"> </w:t>
      </w:r>
      <w:r w:rsidRPr="00835178">
        <w:rPr>
          <w:rFonts w:ascii="Palatino Linotype" w:hAnsi="Palatino Linotype" w:cs="Palatino Linotype"/>
          <w:sz w:val="24"/>
          <w:szCs w:val="24"/>
        </w:rPr>
        <w:t>adatlapok</w:t>
      </w:r>
      <w:proofErr w:type="gramStart"/>
      <w:r w:rsidRPr="00835178">
        <w:rPr>
          <w:rFonts w:ascii="Palatino Linotype" w:hAnsi="Palatino Linotype" w:cs="Palatino Linotype"/>
          <w:sz w:val="24"/>
          <w:szCs w:val="24"/>
        </w:rPr>
        <w:t>,R-S</w:t>
      </w:r>
      <w:proofErr w:type="gramEnd"/>
      <w:r w:rsidRPr="00835178">
        <w:rPr>
          <w:rFonts w:ascii="Palatino Linotype" w:hAnsi="Palatino Linotype" w:cs="Palatino Linotype"/>
          <w:sz w:val="24"/>
          <w:szCs w:val="24"/>
        </w:rPr>
        <w:t xml:space="preserve"> </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 xml:space="preserve">ondatok. </w:t>
      </w:r>
    </w:p>
    <w:p w:rsidR="0019699E" w:rsidRPr="00835178" w:rsidRDefault="0019699E" w:rsidP="0019699E">
      <w:pPr>
        <w:ind w:left="709"/>
        <w:jc w:val="both"/>
        <w:rPr>
          <w:rFonts w:ascii="Palatino Linotype" w:hAnsi="Palatino Linotype"/>
          <w:sz w:val="24"/>
          <w:szCs w:val="24"/>
        </w:rPr>
      </w:pPr>
      <w:r w:rsidRPr="00835178">
        <w:rPr>
          <w:rFonts w:ascii="Palatino Linotype" w:hAnsi="Palatino Linotype" w:cs="Palatino Linotype"/>
          <w:sz w:val="24"/>
          <w:szCs w:val="24"/>
        </w:rPr>
        <w:t>Zajvédelem.</w:t>
      </w:r>
    </w:p>
    <w:p w:rsidR="0019699E" w:rsidRPr="00835178" w:rsidRDefault="0019699E" w:rsidP="0019699E">
      <w:pPr>
        <w:widowControl w:val="0"/>
        <w:suppressAutoHyphens/>
        <w:rPr>
          <w:rFonts w:ascii="Palatino Linotype" w:hAnsi="Palatino Linotype" w:cs="Palatino Linotype"/>
          <w:kern w:val="1"/>
          <w:sz w:val="24"/>
          <w:szCs w:val="24"/>
          <w:lang w:eastAsia="hi-IN" w:bidi="hi-IN"/>
        </w:rPr>
      </w:pPr>
    </w:p>
    <w:p w:rsidR="0019699E" w:rsidRPr="00835178" w:rsidRDefault="0019699E" w:rsidP="0019699E">
      <w:pPr>
        <w:widowControl w:val="0"/>
        <w:numPr>
          <w:ilvl w:val="2"/>
          <w:numId w:val="4"/>
        </w:numPr>
        <w:suppressAutoHyphens/>
        <w:rPr>
          <w:rFonts w:ascii="Palatino Linotype" w:hAnsi="Palatino Linotype" w:cs="Palatino Linotype"/>
          <w:b/>
          <w:bCs/>
          <w:sz w:val="24"/>
          <w:szCs w:val="24"/>
        </w:rPr>
      </w:pPr>
      <w:r w:rsidRPr="00835178">
        <w:rPr>
          <w:rFonts w:ascii="Palatino Linotype" w:hAnsi="Palatino Linotype" w:cs="Palatino Linotype"/>
          <w:b/>
          <w:bCs/>
          <w:sz w:val="24"/>
          <w:szCs w:val="24"/>
        </w:rPr>
        <w:t>Faipari</w:t>
      </w:r>
      <w:r>
        <w:rPr>
          <w:rFonts w:ascii="Palatino Linotype" w:hAnsi="Palatino Linotype" w:cs="Palatino Linotype"/>
          <w:b/>
          <w:bCs/>
          <w:sz w:val="24"/>
          <w:szCs w:val="24"/>
        </w:rPr>
        <w:t xml:space="preserve"> </w:t>
      </w:r>
      <w:r w:rsidRPr="00835178">
        <w:rPr>
          <w:rFonts w:ascii="Palatino Linotype" w:hAnsi="Palatino Linotype" w:cs="Palatino Linotype"/>
          <w:b/>
          <w:bCs/>
          <w:sz w:val="24"/>
          <w:szCs w:val="24"/>
        </w:rPr>
        <w:t>alapgépek,</w:t>
      </w:r>
      <w:r>
        <w:rPr>
          <w:rFonts w:ascii="Palatino Linotype" w:hAnsi="Palatino Linotype" w:cs="Palatino Linotype"/>
          <w:b/>
          <w:bCs/>
          <w:sz w:val="24"/>
          <w:szCs w:val="24"/>
        </w:rPr>
        <w:t xml:space="preserve"> </w:t>
      </w:r>
      <w:r w:rsidRPr="00835178">
        <w:rPr>
          <w:rFonts w:ascii="Palatino Linotype" w:hAnsi="Palatino Linotype" w:cs="Palatino Linotype"/>
          <w:b/>
          <w:bCs/>
          <w:sz w:val="24"/>
          <w:szCs w:val="24"/>
        </w:rPr>
        <w:t>s</w:t>
      </w:r>
      <w:r w:rsidRPr="00835178">
        <w:rPr>
          <w:rFonts w:ascii="Palatino Linotype" w:hAnsi="Palatino Linotype" w:cs="Palatino Linotype"/>
          <w:b/>
          <w:bCs/>
          <w:spacing w:val="-2"/>
          <w:sz w:val="24"/>
          <w:szCs w:val="24"/>
        </w:rPr>
        <w:t>z</w:t>
      </w:r>
      <w:r w:rsidRPr="00835178">
        <w:rPr>
          <w:rFonts w:ascii="Palatino Linotype" w:hAnsi="Palatino Linotype" w:cs="Palatino Linotype"/>
          <w:b/>
          <w:bCs/>
          <w:spacing w:val="2"/>
          <w:sz w:val="24"/>
          <w:szCs w:val="24"/>
        </w:rPr>
        <w:t>e</w:t>
      </w:r>
      <w:r w:rsidRPr="00835178">
        <w:rPr>
          <w:rFonts w:ascii="Palatino Linotype" w:hAnsi="Palatino Linotype" w:cs="Palatino Linotype"/>
          <w:b/>
          <w:bCs/>
          <w:sz w:val="24"/>
          <w:szCs w:val="24"/>
        </w:rPr>
        <w:t>rs</w:t>
      </w:r>
      <w:r w:rsidRPr="00835178">
        <w:rPr>
          <w:rFonts w:ascii="Palatino Linotype" w:hAnsi="Palatino Linotype" w:cs="Palatino Linotype"/>
          <w:b/>
          <w:bCs/>
          <w:spacing w:val="-2"/>
          <w:sz w:val="24"/>
          <w:szCs w:val="24"/>
        </w:rPr>
        <w:t>z</w:t>
      </w:r>
      <w:r w:rsidRPr="00835178">
        <w:rPr>
          <w:rFonts w:ascii="Palatino Linotype" w:hAnsi="Palatino Linotype" w:cs="Palatino Linotype"/>
          <w:b/>
          <w:bCs/>
          <w:sz w:val="24"/>
          <w:szCs w:val="24"/>
        </w:rPr>
        <w:t>ámok,</w:t>
      </w:r>
      <w:r>
        <w:rPr>
          <w:rFonts w:ascii="Palatino Linotype" w:hAnsi="Palatino Linotype" w:cs="Palatino Linotype"/>
          <w:b/>
          <w:bCs/>
          <w:sz w:val="24"/>
          <w:szCs w:val="24"/>
        </w:rPr>
        <w:t xml:space="preserve"> </w:t>
      </w:r>
      <w:r w:rsidRPr="00835178">
        <w:rPr>
          <w:rFonts w:ascii="Palatino Linotype" w:hAnsi="Palatino Linotype" w:cs="Palatino Linotype"/>
          <w:b/>
          <w:bCs/>
          <w:sz w:val="24"/>
          <w:szCs w:val="24"/>
        </w:rPr>
        <w:t>es</w:t>
      </w:r>
      <w:r w:rsidRPr="00835178">
        <w:rPr>
          <w:rFonts w:ascii="Palatino Linotype" w:hAnsi="Palatino Linotype" w:cs="Palatino Linotype"/>
          <w:b/>
          <w:bCs/>
          <w:spacing w:val="-2"/>
          <w:sz w:val="24"/>
          <w:szCs w:val="24"/>
        </w:rPr>
        <w:t>z</w:t>
      </w:r>
      <w:r w:rsidRPr="00835178">
        <w:rPr>
          <w:rFonts w:ascii="Palatino Linotype" w:hAnsi="Palatino Linotype" w:cs="Palatino Linotype"/>
          <w:b/>
          <w:bCs/>
          <w:spacing w:val="1"/>
          <w:sz w:val="24"/>
          <w:szCs w:val="24"/>
        </w:rPr>
        <w:t>k</w:t>
      </w:r>
      <w:r w:rsidRPr="00835178">
        <w:rPr>
          <w:rFonts w:ascii="Palatino Linotype" w:hAnsi="Palatino Linotype" w:cs="Palatino Linotype"/>
          <w:b/>
          <w:bCs/>
          <w:sz w:val="24"/>
          <w:szCs w:val="24"/>
        </w:rPr>
        <w:t>özök</w:t>
      </w:r>
      <w:r>
        <w:rPr>
          <w:rFonts w:ascii="Palatino Linotype" w:hAnsi="Palatino Linotype" w:cs="Palatino Linotype"/>
          <w:b/>
          <w:bCs/>
          <w:sz w:val="24"/>
          <w:szCs w:val="24"/>
        </w:rPr>
        <w:t xml:space="preserve"> </w:t>
      </w:r>
      <w:proofErr w:type="gramStart"/>
      <w:r w:rsidRPr="00835178">
        <w:rPr>
          <w:rFonts w:ascii="Palatino Linotype" w:hAnsi="Palatino Linotype" w:cs="Palatino Linotype"/>
          <w:b/>
          <w:bCs/>
          <w:sz w:val="24"/>
          <w:szCs w:val="24"/>
        </w:rPr>
        <w:t>b</w:t>
      </w:r>
      <w:r w:rsidRPr="00835178">
        <w:rPr>
          <w:rFonts w:ascii="Palatino Linotype" w:hAnsi="Palatino Linotype" w:cs="Palatino Linotype"/>
          <w:b/>
          <w:bCs/>
          <w:spacing w:val="2"/>
          <w:sz w:val="24"/>
          <w:szCs w:val="24"/>
        </w:rPr>
        <w:t>i</w:t>
      </w:r>
      <w:r w:rsidRPr="00835178">
        <w:rPr>
          <w:rFonts w:ascii="Palatino Linotype" w:hAnsi="Palatino Linotype" w:cs="Palatino Linotype"/>
          <w:b/>
          <w:bCs/>
          <w:spacing w:val="-2"/>
          <w:sz w:val="24"/>
          <w:szCs w:val="24"/>
        </w:rPr>
        <w:t>z</w:t>
      </w:r>
      <w:r w:rsidRPr="00835178">
        <w:rPr>
          <w:rFonts w:ascii="Palatino Linotype" w:hAnsi="Palatino Linotype" w:cs="Palatino Linotype"/>
          <w:b/>
          <w:bCs/>
          <w:sz w:val="24"/>
          <w:szCs w:val="24"/>
        </w:rPr>
        <w:t>tonságtechnikája</w:t>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i/>
          <w:iCs/>
          <w:sz w:val="24"/>
          <w:szCs w:val="24"/>
        </w:rPr>
        <w:t xml:space="preserve">       16óra</w:t>
      </w:r>
      <w:proofErr w:type="gramEnd"/>
    </w:p>
    <w:p w:rsidR="0019699E" w:rsidRPr="00835178" w:rsidRDefault="0019699E" w:rsidP="0019699E">
      <w:pPr>
        <w:ind w:left="709" w:right="-20"/>
        <w:rPr>
          <w:rFonts w:ascii="Palatino Linotype" w:hAnsi="Palatino Linotype" w:cs="Palatino Linotype"/>
          <w:sz w:val="24"/>
          <w:szCs w:val="24"/>
        </w:rPr>
      </w:pPr>
      <w:r w:rsidRPr="00835178">
        <w:rPr>
          <w:rFonts w:ascii="Palatino Linotype" w:hAnsi="Palatino Linotype" w:cs="Palatino Linotype"/>
          <w:sz w:val="24"/>
          <w:szCs w:val="24"/>
        </w:rPr>
        <w:t>Biztonságtechnika</w:t>
      </w:r>
      <w:r>
        <w:rPr>
          <w:rFonts w:ascii="Palatino Linotype" w:hAnsi="Palatino Linotype" w:cs="Palatino Linotype"/>
          <w:sz w:val="24"/>
          <w:szCs w:val="24"/>
        </w:rPr>
        <w:t xml:space="preserve"> </w:t>
      </w:r>
      <w:r w:rsidRPr="00835178">
        <w:rPr>
          <w:rFonts w:ascii="Palatino Linotype" w:hAnsi="Palatino Linotype" w:cs="Palatino Linotype"/>
          <w:sz w:val="24"/>
          <w:szCs w:val="24"/>
        </w:rPr>
        <w:t>a</w:t>
      </w:r>
      <w:r>
        <w:rPr>
          <w:rFonts w:ascii="Palatino Linotype" w:hAnsi="Palatino Linotype" w:cs="Palatino Linotype"/>
          <w:sz w:val="24"/>
          <w:szCs w:val="24"/>
        </w:rPr>
        <w:t xml:space="preserve"> </w:t>
      </w:r>
      <w:r w:rsidRPr="00835178">
        <w:rPr>
          <w:rFonts w:ascii="Palatino Linotype" w:hAnsi="Palatino Linotype" w:cs="Palatino Linotype"/>
          <w:sz w:val="24"/>
          <w:szCs w:val="24"/>
        </w:rPr>
        <w:t>faiparban.</w:t>
      </w:r>
    </w:p>
    <w:p w:rsidR="0019699E" w:rsidRPr="00835178" w:rsidRDefault="0019699E" w:rsidP="0019699E">
      <w:pPr>
        <w:ind w:left="709" w:right="-20"/>
        <w:rPr>
          <w:rFonts w:ascii="Palatino Linotype" w:hAnsi="Palatino Linotype" w:cs="Palatino Linotype"/>
          <w:sz w:val="24"/>
          <w:szCs w:val="24"/>
        </w:rPr>
      </w:pPr>
      <w:r w:rsidRPr="00835178">
        <w:rPr>
          <w:rFonts w:ascii="Palatino Linotype" w:hAnsi="Palatino Linotype" w:cs="Palatino Linotype"/>
          <w:sz w:val="24"/>
          <w:szCs w:val="24"/>
        </w:rPr>
        <w:t>Ergonó</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iai</w:t>
      </w:r>
      <w:r>
        <w:rPr>
          <w:rFonts w:ascii="Palatino Linotype" w:hAnsi="Palatino Linotype" w:cs="Palatino Linotype"/>
          <w:sz w:val="24"/>
          <w:szCs w:val="24"/>
        </w:rPr>
        <w:t xml:space="preserve"> </w:t>
      </w:r>
      <w:r w:rsidRPr="00835178">
        <w:rPr>
          <w:rFonts w:ascii="Palatino Linotype" w:hAnsi="Palatino Linotype" w:cs="Palatino Linotype"/>
          <w:sz w:val="24"/>
          <w:szCs w:val="24"/>
        </w:rPr>
        <w:t>előírások</w:t>
      </w:r>
      <w:proofErr w:type="gramStart"/>
      <w:r w:rsidRPr="00835178">
        <w:rPr>
          <w:rFonts w:ascii="Palatino Linotype" w:hAnsi="Palatino Linotype" w:cs="Palatino Linotype"/>
          <w:sz w:val="24"/>
          <w:szCs w:val="24"/>
        </w:rPr>
        <w:t>,gépek</w:t>
      </w:r>
      <w:proofErr w:type="gramEnd"/>
      <w:r>
        <w:rPr>
          <w:rFonts w:ascii="Palatino Linotype" w:hAnsi="Palatino Linotype" w:cs="Palatino Linotype"/>
          <w:sz w:val="24"/>
          <w:szCs w:val="24"/>
        </w:rPr>
        <w:t xml:space="preserve"> </w:t>
      </w:r>
      <w:r w:rsidRPr="00835178">
        <w:rPr>
          <w:rFonts w:ascii="Palatino Linotype" w:hAnsi="Palatino Linotype" w:cs="Palatino Linotype"/>
          <w:sz w:val="24"/>
          <w:szCs w:val="24"/>
        </w:rPr>
        <w:t>kezel</w:t>
      </w:r>
      <w:r w:rsidRPr="00835178">
        <w:rPr>
          <w:rFonts w:ascii="Palatino Linotype" w:hAnsi="Palatino Linotype" w:cs="Palatino Linotype"/>
          <w:spacing w:val="-1"/>
          <w:sz w:val="24"/>
          <w:szCs w:val="24"/>
        </w:rPr>
        <w:t>h</w:t>
      </w:r>
      <w:r w:rsidRPr="00835178">
        <w:rPr>
          <w:rFonts w:ascii="Palatino Linotype" w:hAnsi="Palatino Linotype" w:cs="Palatino Linotype"/>
          <w:sz w:val="24"/>
          <w:szCs w:val="24"/>
        </w:rPr>
        <w:t>e</w:t>
      </w:r>
      <w:r w:rsidRPr="00835178">
        <w:rPr>
          <w:rFonts w:ascii="Palatino Linotype" w:hAnsi="Palatino Linotype" w:cs="Palatino Linotype"/>
          <w:spacing w:val="-1"/>
          <w:sz w:val="24"/>
          <w:szCs w:val="24"/>
        </w:rPr>
        <w:t>t</w:t>
      </w:r>
      <w:r w:rsidRPr="00835178">
        <w:rPr>
          <w:rFonts w:ascii="Palatino Linotype" w:hAnsi="Palatino Linotype" w:cs="Palatino Linotype"/>
          <w:sz w:val="24"/>
          <w:szCs w:val="24"/>
        </w:rPr>
        <w:t>ősége.</w:t>
      </w:r>
    </w:p>
    <w:p w:rsidR="0019699E" w:rsidRPr="00835178" w:rsidRDefault="0019699E" w:rsidP="0019699E">
      <w:pPr>
        <w:ind w:left="709" w:right="-20"/>
        <w:rPr>
          <w:rFonts w:ascii="Palatino Linotype" w:hAnsi="Palatino Linotype" w:cs="Palatino Linotype"/>
          <w:sz w:val="24"/>
          <w:szCs w:val="24"/>
        </w:rPr>
      </w:pPr>
      <w:r w:rsidRPr="00835178">
        <w:rPr>
          <w:rFonts w:ascii="Palatino Linotype" w:hAnsi="Palatino Linotype" w:cs="Palatino Linotype"/>
          <w:sz w:val="24"/>
          <w:szCs w:val="24"/>
        </w:rPr>
        <w:t>Faipari</w:t>
      </w:r>
      <w:r>
        <w:rPr>
          <w:rFonts w:ascii="Palatino Linotype" w:hAnsi="Palatino Linotype" w:cs="Palatino Linotype"/>
          <w:sz w:val="24"/>
          <w:szCs w:val="24"/>
        </w:rPr>
        <w:t xml:space="preserve"> </w:t>
      </w:r>
      <w:r w:rsidRPr="00835178">
        <w:rPr>
          <w:rFonts w:ascii="Palatino Linotype" w:hAnsi="Palatino Linotype" w:cs="Palatino Linotype"/>
          <w:sz w:val="24"/>
          <w:szCs w:val="24"/>
        </w:rPr>
        <w:t>gépek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üze</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eltetés</w:t>
      </w:r>
      <w:r w:rsidRPr="00835178">
        <w:rPr>
          <w:rFonts w:ascii="Palatino Linotype" w:hAnsi="Palatino Linotype" w:cs="Palatino Linotype"/>
          <w:spacing w:val="-1"/>
          <w:sz w:val="24"/>
          <w:szCs w:val="24"/>
        </w:rPr>
        <w:t>é</w:t>
      </w:r>
      <w:r w:rsidRPr="00835178">
        <w:rPr>
          <w:rFonts w:ascii="Palatino Linotype" w:hAnsi="Palatino Linotype" w:cs="Palatino Linotype"/>
          <w:sz w:val="24"/>
          <w:szCs w:val="24"/>
        </w:rPr>
        <w:t>nek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körn</w:t>
      </w:r>
      <w:r w:rsidRPr="00835178">
        <w:rPr>
          <w:rFonts w:ascii="Palatino Linotype" w:hAnsi="Palatino Linotype" w:cs="Palatino Linotype"/>
          <w:spacing w:val="-1"/>
          <w:sz w:val="24"/>
          <w:szCs w:val="24"/>
        </w:rPr>
        <w:t>y</w:t>
      </w:r>
      <w:r w:rsidRPr="00835178">
        <w:rPr>
          <w:rFonts w:ascii="Palatino Linotype" w:hAnsi="Palatino Linotype" w:cs="Palatino Linotype"/>
          <w:sz w:val="24"/>
          <w:szCs w:val="24"/>
        </w:rPr>
        <w:t>ezeti</w:t>
      </w:r>
      <w:r>
        <w:rPr>
          <w:rFonts w:ascii="Palatino Linotype" w:hAnsi="Palatino Linotype" w:cs="Palatino Linotype"/>
          <w:sz w:val="24"/>
          <w:szCs w:val="24"/>
        </w:rPr>
        <w:t xml:space="preserve"> </w:t>
      </w:r>
      <w:r w:rsidRPr="00835178">
        <w:rPr>
          <w:rFonts w:ascii="Palatino Linotype" w:hAnsi="Palatino Linotype" w:cs="Palatino Linotype"/>
          <w:sz w:val="24"/>
          <w:szCs w:val="24"/>
        </w:rPr>
        <w:t>sze</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pontjai.</w:t>
      </w:r>
    </w:p>
    <w:p w:rsidR="0019699E" w:rsidRPr="00835178" w:rsidRDefault="0019699E" w:rsidP="0019699E">
      <w:pPr>
        <w:ind w:left="709"/>
        <w:rPr>
          <w:rFonts w:ascii="Palatino Linotype" w:hAnsi="Palatino Linotype" w:cs="Palatino Linotype"/>
          <w:sz w:val="24"/>
          <w:szCs w:val="24"/>
        </w:rPr>
      </w:pPr>
      <w:r w:rsidRPr="00835178">
        <w:rPr>
          <w:rFonts w:ascii="Palatino Linotype" w:hAnsi="Palatino Linotype" w:cs="Palatino Linotype"/>
          <w:sz w:val="24"/>
          <w:szCs w:val="24"/>
        </w:rPr>
        <w:t>Faiparialapgépek</w:t>
      </w:r>
      <w:r w:rsidRPr="00835178">
        <w:rPr>
          <w:rFonts w:ascii="Palatino Linotype" w:hAnsi="Palatino Linotype" w:cs="Palatino Linotype"/>
          <w:spacing w:val="-3"/>
          <w:sz w:val="24"/>
          <w:szCs w:val="24"/>
        </w:rPr>
        <w:t>m</w:t>
      </w:r>
      <w:r w:rsidRPr="00835178">
        <w:rPr>
          <w:rFonts w:ascii="Palatino Linotype" w:hAnsi="Palatino Linotype" w:cs="Palatino Linotype"/>
          <w:sz w:val="24"/>
          <w:szCs w:val="24"/>
        </w:rPr>
        <w:t>űködtetéséhez</w:t>
      </w:r>
      <w:proofErr w:type="gramStart"/>
      <w:r w:rsidRPr="00835178">
        <w:rPr>
          <w:rFonts w:ascii="Palatino Linotype" w:hAnsi="Palatino Linotype" w:cs="Palatino Linotype"/>
          <w:sz w:val="24"/>
          <w:szCs w:val="24"/>
        </w:rPr>
        <w:t>,üze</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elteté</w:t>
      </w:r>
      <w:r w:rsidRPr="00835178">
        <w:rPr>
          <w:rFonts w:ascii="Palatino Linotype" w:hAnsi="Palatino Linotype" w:cs="Palatino Linotype"/>
          <w:spacing w:val="-1"/>
          <w:sz w:val="24"/>
          <w:szCs w:val="24"/>
        </w:rPr>
        <w:t>s</w:t>
      </w:r>
      <w:r w:rsidRPr="00835178">
        <w:rPr>
          <w:rFonts w:ascii="Palatino Linotype" w:hAnsi="Palatino Linotype" w:cs="Palatino Linotype"/>
          <w:sz w:val="24"/>
          <w:szCs w:val="24"/>
        </w:rPr>
        <w:t>éhezszük</w:t>
      </w:r>
      <w:r w:rsidRPr="00835178">
        <w:rPr>
          <w:rFonts w:ascii="Palatino Linotype" w:hAnsi="Palatino Linotype" w:cs="Palatino Linotype"/>
          <w:spacing w:val="-1"/>
          <w:sz w:val="24"/>
          <w:szCs w:val="24"/>
        </w:rPr>
        <w:t>s</w:t>
      </w:r>
      <w:r w:rsidRPr="00835178">
        <w:rPr>
          <w:rFonts w:ascii="Palatino Linotype" w:hAnsi="Palatino Linotype" w:cs="Palatino Linotype"/>
          <w:sz w:val="24"/>
          <w:szCs w:val="24"/>
        </w:rPr>
        <w:t>égesis</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eretek</w:t>
      </w:r>
      <w:proofErr w:type="gramEnd"/>
      <w:r w:rsidRPr="00835178">
        <w:rPr>
          <w:rFonts w:ascii="Palatino Linotype" w:hAnsi="Palatino Linotype" w:cs="Palatino Linotype"/>
          <w:sz w:val="24"/>
          <w:szCs w:val="24"/>
        </w:rPr>
        <w:t xml:space="preserve">. </w:t>
      </w:r>
    </w:p>
    <w:p w:rsidR="0019699E" w:rsidRPr="00835178" w:rsidRDefault="0019699E" w:rsidP="0019699E">
      <w:pPr>
        <w:ind w:left="709"/>
        <w:rPr>
          <w:rFonts w:ascii="Palatino Linotype" w:hAnsi="Palatino Linotype" w:cs="Palatino Linotype"/>
          <w:sz w:val="24"/>
          <w:szCs w:val="24"/>
        </w:rPr>
      </w:pPr>
      <w:r w:rsidRPr="00835178">
        <w:rPr>
          <w:rFonts w:ascii="Palatino Linotype" w:hAnsi="Palatino Linotype" w:cs="Palatino Linotype"/>
          <w:sz w:val="24"/>
          <w:szCs w:val="24"/>
        </w:rPr>
        <w:t>Alapvető</w:t>
      </w:r>
      <w:r>
        <w:rPr>
          <w:rFonts w:ascii="Palatino Linotype" w:hAnsi="Palatino Linotype" w:cs="Palatino Linotype"/>
          <w:sz w:val="24"/>
          <w:szCs w:val="24"/>
        </w:rPr>
        <w:t xml:space="preserve"> </w:t>
      </w:r>
      <w:r w:rsidRPr="00835178">
        <w:rPr>
          <w:rFonts w:ascii="Palatino Linotype" w:hAnsi="Palatino Linotype" w:cs="Palatino Linotype"/>
          <w:sz w:val="24"/>
          <w:szCs w:val="24"/>
        </w:rPr>
        <w:t>kéziszerszá</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ok</w:t>
      </w:r>
      <w:proofErr w:type="gramStart"/>
      <w:r w:rsidRPr="00835178">
        <w:rPr>
          <w:rFonts w:ascii="Palatino Linotype" w:hAnsi="Palatino Linotype" w:cs="Palatino Linotype"/>
          <w:sz w:val="24"/>
          <w:szCs w:val="24"/>
        </w:rPr>
        <w:t>,kézi</w:t>
      </w:r>
      <w:proofErr w:type="gramEnd"/>
      <w:r>
        <w:rPr>
          <w:rFonts w:ascii="Palatino Linotype" w:hAnsi="Palatino Linotype" w:cs="Palatino Linotype"/>
          <w:sz w:val="24"/>
          <w:szCs w:val="24"/>
        </w:rPr>
        <w:t xml:space="preserve"> </w:t>
      </w:r>
      <w:r w:rsidRPr="00835178">
        <w:rPr>
          <w:rFonts w:ascii="Palatino Linotype" w:hAnsi="Palatino Linotype" w:cs="Palatino Linotype"/>
          <w:sz w:val="24"/>
          <w:szCs w:val="24"/>
        </w:rPr>
        <w:t>kisgépek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 xml:space="preserve">biztonságtechnikája. </w:t>
      </w:r>
    </w:p>
    <w:p w:rsidR="0019699E" w:rsidRPr="00835178" w:rsidRDefault="0019699E" w:rsidP="0019699E">
      <w:pPr>
        <w:widowControl w:val="0"/>
        <w:suppressAutoHyphens/>
        <w:ind w:left="709"/>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t>Elsőseg</w:t>
      </w:r>
      <w:r w:rsidRPr="00835178">
        <w:rPr>
          <w:rFonts w:ascii="Palatino Linotype" w:hAnsi="Palatino Linotype" w:cs="Palatino Linotype"/>
          <w:spacing w:val="-1"/>
          <w:sz w:val="24"/>
          <w:szCs w:val="24"/>
        </w:rPr>
        <w:t>é</w:t>
      </w:r>
      <w:r w:rsidRPr="00835178">
        <w:rPr>
          <w:rFonts w:ascii="Palatino Linotype" w:hAnsi="Palatino Linotype" w:cs="Palatino Linotype"/>
          <w:sz w:val="24"/>
          <w:szCs w:val="24"/>
        </w:rPr>
        <w:t>ly-nyújt</w:t>
      </w:r>
      <w:r w:rsidRPr="00835178">
        <w:rPr>
          <w:rFonts w:ascii="Palatino Linotype" w:hAnsi="Palatino Linotype" w:cs="Palatino Linotype"/>
          <w:spacing w:val="-1"/>
          <w:sz w:val="24"/>
          <w:szCs w:val="24"/>
        </w:rPr>
        <w:t>á</w:t>
      </w:r>
      <w:r w:rsidRPr="00835178">
        <w:rPr>
          <w:rFonts w:ascii="Palatino Linotype" w:hAnsi="Palatino Linotype" w:cs="Palatino Linotype"/>
          <w:sz w:val="24"/>
          <w:szCs w:val="24"/>
        </w:rPr>
        <w:t>si</w:t>
      </w:r>
      <w:r>
        <w:rPr>
          <w:rFonts w:ascii="Palatino Linotype" w:hAnsi="Palatino Linotype" w:cs="Palatino Linotype"/>
          <w:sz w:val="24"/>
          <w:szCs w:val="24"/>
        </w:rPr>
        <w:t xml:space="preserve"> </w:t>
      </w:r>
      <w:r w:rsidRPr="00835178">
        <w:rPr>
          <w:rFonts w:ascii="Palatino Linotype" w:hAnsi="Palatino Linotype" w:cs="Palatino Linotype"/>
          <w:sz w:val="24"/>
          <w:szCs w:val="24"/>
        </w:rPr>
        <w:t>is</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eretek.</w:t>
      </w:r>
    </w:p>
    <w:p w:rsidR="0019699E" w:rsidRPr="00835178" w:rsidRDefault="0019699E" w:rsidP="0019699E">
      <w:pPr>
        <w:widowControl w:val="0"/>
        <w:suppressAutoHyphens/>
        <w:rPr>
          <w:rFonts w:ascii="Palatino Linotype" w:hAnsi="Palatino Linotype" w:cs="Palatino Linotype"/>
          <w:b/>
          <w:bCs/>
          <w:kern w:val="1"/>
          <w:sz w:val="24"/>
          <w:szCs w:val="24"/>
          <w:lang w:eastAsia="hi-IN" w:bidi="hi-IN"/>
        </w:rPr>
      </w:pPr>
    </w:p>
    <w:p w:rsidR="0019699E" w:rsidRPr="00835178" w:rsidRDefault="0019699E" w:rsidP="0019699E">
      <w:pPr>
        <w:numPr>
          <w:ilvl w:val="1"/>
          <w:numId w:val="4"/>
        </w:numPr>
        <w:rPr>
          <w:rFonts w:ascii="Palatino Linotype" w:hAnsi="Palatino Linotype" w:cs="Palatino Linotype"/>
          <w:b/>
          <w:bCs/>
          <w:i/>
          <w:iCs/>
          <w:sz w:val="24"/>
          <w:szCs w:val="24"/>
        </w:rPr>
      </w:pPr>
      <w:r w:rsidRPr="00835178">
        <w:rPr>
          <w:rFonts w:ascii="Palatino Linotype" w:hAnsi="Palatino Linotype" w:cs="Palatino Linotype"/>
          <w:b/>
          <w:bCs/>
          <w:i/>
          <w:iCs/>
          <w:sz w:val="24"/>
          <w:szCs w:val="24"/>
        </w:rPr>
        <w:t xml:space="preserve">A képzés javasolt helyszíne </w:t>
      </w:r>
      <w:r w:rsidRPr="00835178">
        <w:rPr>
          <w:rFonts w:ascii="Palatino Linotype" w:hAnsi="Palatino Linotype" w:cs="Palatino Linotype"/>
          <w:b/>
          <w:bCs/>
          <w:i/>
          <w:iCs/>
          <w:kern w:val="1"/>
          <w:sz w:val="24"/>
          <w:szCs w:val="24"/>
          <w:lang w:eastAsia="hi-IN" w:bidi="hi-IN"/>
        </w:rPr>
        <w:t>(ajánlás)</w:t>
      </w:r>
    </w:p>
    <w:p w:rsidR="0019699E" w:rsidRPr="00835178" w:rsidRDefault="0019699E" w:rsidP="0019699E">
      <w:pPr>
        <w:widowControl w:val="0"/>
        <w:suppressAutoHyphens/>
        <w:ind w:firstLine="709"/>
        <w:rPr>
          <w:rFonts w:ascii="Palatino Linotype" w:hAnsi="Palatino Linotype" w:cs="Palatino Linotype"/>
          <w:b/>
          <w:bCs/>
          <w:i/>
          <w:iCs/>
          <w:sz w:val="24"/>
          <w:szCs w:val="24"/>
        </w:rPr>
      </w:pPr>
    </w:p>
    <w:p w:rsidR="0019699E" w:rsidRPr="00835178" w:rsidRDefault="0019699E" w:rsidP="0019699E">
      <w:pPr>
        <w:widowControl w:val="0"/>
        <w:suppressAutoHyphens/>
        <w:ind w:firstLine="709"/>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Tanterem</w:t>
      </w:r>
    </w:p>
    <w:p w:rsidR="0019699E" w:rsidRPr="00835178" w:rsidRDefault="0019699E" w:rsidP="0019699E">
      <w:pPr>
        <w:widowControl w:val="0"/>
        <w:suppressAutoHyphens/>
        <w:ind w:firstLine="709"/>
        <w:rPr>
          <w:rFonts w:ascii="Palatino Linotype" w:hAnsi="Palatino Linotype" w:cs="Palatino Linotype"/>
          <w:kern w:val="1"/>
          <w:sz w:val="24"/>
          <w:szCs w:val="24"/>
          <w:lang w:eastAsia="hi-IN" w:bidi="hi-IN"/>
        </w:rPr>
      </w:pPr>
    </w:p>
    <w:p w:rsidR="0019699E" w:rsidRPr="00835178" w:rsidRDefault="0019699E" w:rsidP="0019699E">
      <w:pPr>
        <w:numPr>
          <w:ilvl w:val="1"/>
          <w:numId w:val="4"/>
        </w:numPr>
        <w:rPr>
          <w:rFonts w:ascii="Palatino Linotype" w:hAnsi="Palatino Linotype" w:cs="Palatino Linotype"/>
          <w:b/>
          <w:bCs/>
          <w:sz w:val="24"/>
          <w:szCs w:val="24"/>
        </w:rPr>
      </w:pPr>
      <w:r w:rsidRPr="00835178">
        <w:rPr>
          <w:rFonts w:ascii="Palatino Linotype" w:hAnsi="Palatino Linotype" w:cs="Palatino Linotype"/>
          <w:b/>
          <w:bCs/>
          <w:i/>
          <w:iCs/>
          <w:sz w:val="24"/>
          <w:szCs w:val="24"/>
        </w:rPr>
        <w:t>A tantárgy elsajátítása során alkalmazható sajátos módszerek, tanulói tevékenységformák (ajánlás)</w:t>
      </w:r>
    </w:p>
    <w:p w:rsidR="0019699E" w:rsidRPr="00835178" w:rsidRDefault="0019699E" w:rsidP="0019699E">
      <w:pPr>
        <w:rPr>
          <w:rFonts w:ascii="Palatino Linotype" w:hAnsi="Palatino Linotype" w:cs="Palatino Linotype"/>
          <w:b/>
          <w:bCs/>
          <w:sz w:val="24"/>
          <w:szCs w:val="24"/>
        </w:rPr>
      </w:pPr>
    </w:p>
    <w:p w:rsidR="00FC257B" w:rsidRPr="00835178" w:rsidRDefault="00FC257B" w:rsidP="00FC257B">
      <w:pPr>
        <w:pStyle w:val="Listaszerbekezds"/>
        <w:numPr>
          <w:ilvl w:val="2"/>
          <w:numId w:val="4"/>
        </w:numPr>
        <w:spacing w:after="0" w:line="240" w:lineRule="auto"/>
        <w:rPr>
          <w:rFonts w:ascii="Palatino Linotype" w:hAnsi="Palatino Linotype" w:cs="Palatino Linotype"/>
          <w:b/>
          <w:bCs/>
          <w:i/>
          <w:iCs/>
          <w:sz w:val="24"/>
          <w:szCs w:val="24"/>
        </w:rPr>
      </w:pPr>
      <w:r w:rsidRPr="00835178">
        <w:rPr>
          <w:rFonts w:ascii="Palatino Linotype" w:hAnsi="Palatino Linotype" w:cs="Palatino Linotype"/>
          <w:b/>
          <w:bCs/>
          <w:i/>
          <w:iCs/>
          <w:sz w:val="24"/>
          <w:szCs w:val="24"/>
        </w:rPr>
        <w:t xml:space="preserve">A tantárgy elsajátítása során alkalmazható sajátos </w:t>
      </w:r>
      <w:proofErr w:type="gramStart"/>
      <w:r w:rsidRPr="00835178">
        <w:rPr>
          <w:rFonts w:ascii="Palatino Linotype" w:hAnsi="Palatino Linotype" w:cs="Palatino Linotype"/>
          <w:b/>
          <w:bCs/>
          <w:i/>
          <w:iCs/>
          <w:sz w:val="24"/>
          <w:szCs w:val="24"/>
        </w:rPr>
        <w:t>módszerek(</w:t>
      </w:r>
      <w:proofErr w:type="gramEnd"/>
      <w:r w:rsidRPr="00835178">
        <w:rPr>
          <w:rFonts w:ascii="Palatino Linotype" w:hAnsi="Palatino Linotype" w:cs="Palatino Linotype"/>
          <w:b/>
          <w:bCs/>
          <w:i/>
          <w:iCs/>
          <w:sz w:val="24"/>
          <w:szCs w:val="24"/>
        </w:rPr>
        <w:t>ajánlás)</w:t>
      </w:r>
    </w:p>
    <w:p w:rsidR="00FC257B" w:rsidRPr="00835178" w:rsidRDefault="00FC257B" w:rsidP="00FC257B">
      <w:pPr>
        <w:pStyle w:val="Listaszerbekezds"/>
        <w:spacing w:after="0" w:line="240" w:lineRule="auto"/>
        <w:ind w:left="791" w:firstLine="1"/>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C257B" w:rsidRPr="00835178" w:rsidTr="002E2396">
        <w:trPr>
          <w:jc w:val="center"/>
        </w:trPr>
        <w:tc>
          <w:tcPr>
            <w:tcW w:w="994" w:type="dxa"/>
            <w:vMerge w:val="restart"/>
            <w:vAlign w:val="center"/>
          </w:tcPr>
          <w:p w:rsidR="00FC257B" w:rsidRPr="00835178" w:rsidRDefault="00FC257B" w:rsidP="002E2396">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Sorszám</w:t>
            </w:r>
          </w:p>
        </w:tc>
        <w:tc>
          <w:tcPr>
            <w:tcW w:w="2800" w:type="dxa"/>
            <w:vMerge w:val="restart"/>
            <w:vAlign w:val="center"/>
          </w:tcPr>
          <w:p w:rsidR="00FC257B" w:rsidRPr="00835178" w:rsidRDefault="00FC257B" w:rsidP="002E2396">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xml:space="preserve">Alkalmazott oktatási </w:t>
            </w:r>
          </w:p>
          <w:p w:rsidR="00FC257B" w:rsidRPr="00835178" w:rsidRDefault="00FC257B" w:rsidP="002E2396">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módszer neve</w:t>
            </w:r>
          </w:p>
        </w:tc>
        <w:tc>
          <w:tcPr>
            <w:tcW w:w="2835" w:type="dxa"/>
            <w:gridSpan w:val="3"/>
            <w:vAlign w:val="center"/>
          </w:tcPr>
          <w:p w:rsidR="00FC257B" w:rsidRPr="00835178" w:rsidRDefault="00FC257B" w:rsidP="002E2396">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 tanulói tevékenység szervezeti kerete</w:t>
            </w:r>
          </w:p>
        </w:tc>
        <w:tc>
          <w:tcPr>
            <w:tcW w:w="2659" w:type="dxa"/>
            <w:vMerge w:val="restart"/>
            <w:vAlign w:val="center"/>
          </w:tcPr>
          <w:p w:rsidR="00FC257B" w:rsidRPr="00835178" w:rsidRDefault="00FC257B" w:rsidP="002E2396">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Alkalmazandó eszközök és felszerelések (SZVK 6. pont lebontása, pontosítása)</w:t>
            </w:r>
          </w:p>
        </w:tc>
      </w:tr>
      <w:tr w:rsidR="00FC257B" w:rsidRPr="00835178" w:rsidTr="002E2396">
        <w:trPr>
          <w:jc w:val="center"/>
        </w:trPr>
        <w:tc>
          <w:tcPr>
            <w:tcW w:w="994" w:type="dxa"/>
            <w:vMerge/>
            <w:vAlign w:val="center"/>
          </w:tcPr>
          <w:p w:rsidR="00FC257B" w:rsidRPr="00835178" w:rsidRDefault="00FC257B" w:rsidP="002E2396">
            <w:pPr>
              <w:jc w:val="center"/>
              <w:rPr>
                <w:rFonts w:ascii="Palatino Linotype" w:hAnsi="Palatino Linotype" w:cs="Palatino Linotype"/>
                <w:b/>
                <w:bCs/>
                <w:sz w:val="20"/>
                <w:szCs w:val="20"/>
              </w:rPr>
            </w:pPr>
          </w:p>
        </w:tc>
        <w:tc>
          <w:tcPr>
            <w:tcW w:w="2800" w:type="dxa"/>
            <w:vMerge/>
            <w:vAlign w:val="center"/>
          </w:tcPr>
          <w:p w:rsidR="00FC257B" w:rsidRPr="00835178" w:rsidRDefault="00FC257B" w:rsidP="002E2396">
            <w:pPr>
              <w:rPr>
                <w:rFonts w:ascii="Palatino Linotype" w:hAnsi="Palatino Linotype" w:cs="Palatino Linotype"/>
                <w:b/>
                <w:bCs/>
                <w:sz w:val="20"/>
                <w:szCs w:val="20"/>
              </w:rPr>
            </w:pPr>
          </w:p>
        </w:tc>
        <w:tc>
          <w:tcPr>
            <w:tcW w:w="945" w:type="dxa"/>
            <w:vAlign w:val="center"/>
          </w:tcPr>
          <w:p w:rsidR="00FC257B" w:rsidRPr="00835178" w:rsidRDefault="00FC257B" w:rsidP="002E2396">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egyéni</w:t>
            </w:r>
          </w:p>
        </w:tc>
        <w:tc>
          <w:tcPr>
            <w:tcW w:w="945" w:type="dxa"/>
            <w:vAlign w:val="center"/>
          </w:tcPr>
          <w:p w:rsidR="00FC257B" w:rsidRPr="00835178" w:rsidRDefault="00FC257B" w:rsidP="002E2396">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csoport</w:t>
            </w:r>
          </w:p>
        </w:tc>
        <w:tc>
          <w:tcPr>
            <w:tcW w:w="945" w:type="dxa"/>
            <w:vAlign w:val="center"/>
          </w:tcPr>
          <w:p w:rsidR="00FC257B" w:rsidRPr="00835178" w:rsidRDefault="00FC257B" w:rsidP="002E2396">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osztály</w:t>
            </w:r>
          </w:p>
        </w:tc>
        <w:tc>
          <w:tcPr>
            <w:tcW w:w="2659" w:type="dxa"/>
            <w:vMerge/>
            <w:vAlign w:val="center"/>
          </w:tcPr>
          <w:p w:rsidR="00FC257B" w:rsidRPr="00835178" w:rsidRDefault="00FC257B" w:rsidP="002E2396">
            <w:pPr>
              <w:jc w:val="center"/>
              <w:rPr>
                <w:rFonts w:ascii="Palatino Linotype" w:hAnsi="Palatino Linotype" w:cs="Palatino Linotype"/>
                <w:b/>
                <w:bCs/>
                <w:sz w:val="20"/>
                <w:szCs w:val="20"/>
              </w:rPr>
            </w:pPr>
          </w:p>
        </w:tc>
      </w:tr>
      <w:tr w:rsidR="00FC257B" w:rsidRPr="00835178" w:rsidTr="002E2396">
        <w:trPr>
          <w:jc w:val="center"/>
        </w:trPr>
        <w:tc>
          <w:tcPr>
            <w:tcW w:w="994" w:type="dxa"/>
            <w:vAlign w:val="center"/>
          </w:tcPr>
          <w:p w:rsidR="00FC257B" w:rsidRPr="00835178" w:rsidRDefault="00FC257B" w:rsidP="002E2396">
            <w:pPr>
              <w:jc w:val="center"/>
              <w:rPr>
                <w:rFonts w:ascii="Palatino Linotype" w:hAnsi="Palatino Linotype" w:cs="Palatino Linotype"/>
                <w:sz w:val="20"/>
                <w:szCs w:val="20"/>
              </w:rPr>
            </w:pPr>
            <w:r w:rsidRPr="00835178">
              <w:rPr>
                <w:rFonts w:ascii="Palatino Linotype" w:hAnsi="Palatino Linotype" w:cs="Palatino Linotype"/>
                <w:sz w:val="20"/>
                <w:szCs w:val="20"/>
              </w:rPr>
              <w:t>1.1</w:t>
            </w:r>
          </w:p>
        </w:tc>
        <w:tc>
          <w:tcPr>
            <w:tcW w:w="2800" w:type="dxa"/>
            <w:vAlign w:val="center"/>
          </w:tcPr>
          <w:p w:rsidR="00FC257B" w:rsidRPr="00835178" w:rsidRDefault="00FC257B" w:rsidP="002E2396">
            <w:pPr>
              <w:rPr>
                <w:rFonts w:ascii="Palatino Linotype" w:hAnsi="Palatino Linotype" w:cs="Palatino Linotype"/>
                <w:sz w:val="20"/>
                <w:szCs w:val="20"/>
              </w:rPr>
            </w:pPr>
            <w:r w:rsidRPr="00835178">
              <w:rPr>
                <w:rFonts w:ascii="Palatino Linotype" w:hAnsi="Palatino Linotype" w:cs="Palatino Linotype"/>
                <w:sz w:val="20"/>
                <w:szCs w:val="20"/>
              </w:rPr>
              <w:t>magyarázat</w:t>
            </w:r>
          </w:p>
        </w:tc>
        <w:tc>
          <w:tcPr>
            <w:tcW w:w="945" w:type="dxa"/>
            <w:vAlign w:val="center"/>
          </w:tcPr>
          <w:p w:rsidR="00FC257B" w:rsidRPr="00835178" w:rsidRDefault="00FC257B" w:rsidP="002E2396">
            <w:pPr>
              <w:jc w:val="center"/>
              <w:rPr>
                <w:rFonts w:ascii="Palatino Linotype" w:hAnsi="Palatino Linotype" w:cs="Palatino Linotype"/>
                <w:sz w:val="20"/>
                <w:szCs w:val="20"/>
              </w:rPr>
            </w:pPr>
          </w:p>
        </w:tc>
        <w:tc>
          <w:tcPr>
            <w:tcW w:w="945" w:type="dxa"/>
            <w:vAlign w:val="center"/>
          </w:tcPr>
          <w:p w:rsidR="00FC257B" w:rsidRPr="00835178" w:rsidRDefault="00FC257B" w:rsidP="002E2396">
            <w:pPr>
              <w:jc w:val="center"/>
              <w:rPr>
                <w:rFonts w:ascii="Palatino Linotype" w:hAnsi="Palatino Linotype" w:cs="Palatino Linotype"/>
                <w:sz w:val="20"/>
                <w:szCs w:val="20"/>
              </w:rPr>
            </w:pPr>
          </w:p>
        </w:tc>
        <w:tc>
          <w:tcPr>
            <w:tcW w:w="945" w:type="dxa"/>
            <w:vAlign w:val="center"/>
          </w:tcPr>
          <w:p w:rsidR="00FC257B" w:rsidRPr="00835178" w:rsidRDefault="00FC257B" w:rsidP="002E2396">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2659" w:type="dxa"/>
            <w:vAlign w:val="center"/>
          </w:tcPr>
          <w:p w:rsidR="00FC257B" w:rsidRPr="00835178" w:rsidRDefault="00FC257B" w:rsidP="002E2396">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FC257B" w:rsidRPr="00835178" w:rsidTr="002E2396">
        <w:trPr>
          <w:jc w:val="center"/>
        </w:trPr>
        <w:tc>
          <w:tcPr>
            <w:tcW w:w="994" w:type="dxa"/>
            <w:vAlign w:val="center"/>
          </w:tcPr>
          <w:p w:rsidR="00FC257B" w:rsidRPr="00835178" w:rsidRDefault="00FC257B" w:rsidP="002E2396">
            <w:pPr>
              <w:jc w:val="center"/>
              <w:rPr>
                <w:rFonts w:ascii="Palatino Linotype" w:hAnsi="Palatino Linotype" w:cs="Palatino Linotype"/>
                <w:sz w:val="20"/>
                <w:szCs w:val="20"/>
              </w:rPr>
            </w:pPr>
            <w:r w:rsidRPr="00835178">
              <w:rPr>
                <w:rFonts w:ascii="Palatino Linotype" w:hAnsi="Palatino Linotype" w:cs="Palatino Linotype"/>
                <w:sz w:val="20"/>
                <w:szCs w:val="20"/>
              </w:rPr>
              <w:t>1.2.</w:t>
            </w:r>
          </w:p>
        </w:tc>
        <w:tc>
          <w:tcPr>
            <w:tcW w:w="2800" w:type="dxa"/>
            <w:vAlign w:val="center"/>
          </w:tcPr>
          <w:p w:rsidR="00FC257B" w:rsidRPr="00835178" w:rsidRDefault="00FC257B" w:rsidP="002E2396">
            <w:pPr>
              <w:rPr>
                <w:rFonts w:ascii="Palatino Linotype" w:hAnsi="Palatino Linotype" w:cs="Palatino Linotype"/>
                <w:sz w:val="20"/>
                <w:szCs w:val="20"/>
              </w:rPr>
            </w:pPr>
            <w:r w:rsidRPr="00835178">
              <w:rPr>
                <w:rFonts w:ascii="Palatino Linotype" w:hAnsi="Palatino Linotype" w:cs="Palatino Linotype"/>
                <w:sz w:val="20"/>
                <w:szCs w:val="20"/>
              </w:rPr>
              <w:t>megbeszélés</w:t>
            </w:r>
          </w:p>
        </w:tc>
        <w:tc>
          <w:tcPr>
            <w:tcW w:w="945" w:type="dxa"/>
            <w:vAlign w:val="center"/>
          </w:tcPr>
          <w:p w:rsidR="00FC257B" w:rsidRPr="00835178" w:rsidRDefault="00FC257B" w:rsidP="002E2396">
            <w:pPr>
              <w:jc w:val="center"/>
              <w:rPr>
                <w:rFonts w:ascii="Palatino Linotype" w:hAnsi="Palatino Linotype" w:cs="Palatino Linotype"/>
                <w:sz w:val="20"/>
                <w:szCs w:val="20"/>
              </w:rPr>
            </w:pPr>
          </w:p>
        </w:tc>
        <w:tc>
          <w:tcPr>
            <w:tcW w:w="945" w:type="dxa"/>
            <w:vAlign w:val="center"/>
          </w:tcPr>
          <w:p w:rsidR="00FC257B" w:rsidRPr="00835178" w:rsidRDefault="00FC257B" w:rsidP="002E2396">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945" w:type="dxa"/>
            <w:vAlign w:val="center"/>
          </w:tcPr>
          <w:p w:rsidR="00FC257B" w:rsidRPr="00835178" w:rsidRDefault="00FC257B" w:rsidP="002E2396">
            <w:pPr>
              <w:jc w:val="center"/>
              <w:rPr>
                <w:rFonts w:ascii="Palatino Linotype" w:hAnsi="Palatino Linotype" w:cs="Palatino Linotype"/>
                <w:sz w:val="20"/>
                <w:szCs w:val="20"/>
              </w:rPr>
            </w:pPr>
          </w:p>
        </w:tc>
        <w:tc>
          <w:tcPr>
            <w:tcW w:w="2659" w:type="dxa"/>
            <w:vAlign w:val="center"/>
          </w:tcPr>
          <w:p w:rsidR="00FC257B" w:rsidRPr="00835178" w:rsidRDefault="00FC257B" w:rsidP="002E2396">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FC257B" w:rsidRPr="00835178" w:rsidTr="002E2396">
        <w:trPr>
          <w:jc w:val="center"/>
        </w:trPr>
        <w:tc>
          <w:tcPr>
            <w:tcW w:w="994" w:type="dxa"/>
            <w:vAlign w:val="center"/>
          </w:tcPr>
          <w:p w:rsidR="00FC257B" w:rsidRPr="00835178" w:rsidRDefault="00FC257B" w:rsidP="002E2396">
            <w:pPr>
              <w:jc w:val="center"/>
              <w:rPr>
                <w:rFonts w:ascii="Palatino Linotype" w:hAnsi="Palatino Linotype" w:cs="Palatino Linotype"/>
                <w:sz w:val="20"/>
                <w:szCs w:val="20"/>
              </w:rPr>
            </w:pPr>
            <w:r w:rsidRPr="00835178">
              <w:rPr>
                <w:rFonts w:ascii="Palatino Linotype" w:hAnsi="Palatino Linotype" w:cs="Palatino Linotype"/>
                <w:sz w:val="20"/>
                <w:szCs w:val="20"/>
              </w:rPr>
              <w:t>1.3.</w:t>
            </w:r>
          </w:p>
        </w:tc>
        <w:tc>
          <w:tcPr>
            <w:tcW w:w="2800" w:type="dxa"/>
            <w:vAlign w:val="center"/>
          </w:tcPr>
          <w:p w:rsidR="00FC257B" w:rsidRPr="00835178" w:rsidRDefault="00FC257B" w:rsidP="002E2396">
            <w:pPr>
              <w:rPr>
                <w:rFonts w:ascii="Palatino Linotype" w:hAnsi="Palatino Linotype" w:cs="Palatino Linotype"/>
                <w:sz w:val="20"/>
                <w:szCs w:val="20"/>
              </w:rPr>
            </w:pPr>
            <w:r w:rsidRPr="00835178">
              <w:rPr>
                <w:rFonts w:ascii="Palatino Linotype" w:hAnsi="Palatino Linotype" w:cs="Palatino Linotype"/>
                <w:sz w:val="20"/>
                <w:szCs w:val="20"/>
              </w:rPr>
              <w:t>szemléltetés</w:t>
            </w:r>
          </w:p>
        </w:tc>
        <w:tc>
          <w:tcPr>
            <w:tcW w:w="945" w:type="dxa"/>
            <w:vAlign w:val="center"/>
          </w:tcPr>
          <w:p w:rsidR="00FC257B" w:rsidRPr="00835178" w:rsidRDefault="00FC257B" w:rsidP="002E2396">
            <w:pPr>
              <w:jc w:val="center"/>
              <w:rPr>
                <w:rFonts w:ascii="Palatino Linotype" w:hAnsi="Palatino Linotype" w:cs="Palatino Linotype"/>
                <w:sz w:val="20"/>
                <w:szCs w:val="20"/>
              </w:rPr>
            </w:pPr>
          </w:p>
        </w:tc>
        <w:tc>
          <w:tcPr>
            <w:tcW w:w="945" w:type="dxa"/>
            <w:vAlign w:val="center"/>
          </w:tcPr>
          <w:p w:rsidR="00FC257B" w:rsidRPr="00835178" w:rsidRDefault="00FC257B" w:rsidP="002E2396">
            <w:pPr>
              <w:jc w:val="center"/>
              <w:rPr>
                <w:rFonts w:ascii="Palatino Linotype" w:hAnsi="Palatino Linotype" w:cs="Palatino Linotype"/>
                <w:sz w:val="20"/>
                <w:szCs w:val="20"/>
              </w:rPr>
            </w:pPr>
          </w:p>
        </w:tc>
        <w:tc>
          <w:tcPr>
            <w:tcW w:w="945" w:type="dxa"/>
            <w:vAlign w:val="center"/>
          </w:tcPr>
          <w:p w:rsidR="00FC257B" w:rsidRPr="00835178" w:rsidRDefault="00FC257B" w:rsidP="002E2396">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2659" w:type="dxa"/>
            <w:vAlign w:val="center"/>
          </w:tcPr>
          <w:p w:rsidR="00FC257B" w:rsidRPr="00835178" w:rsidRDefault="00FC257B" w:rsidP="002E2396">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FC257B" w:rsidRPr="00835178" w:rsidTr="002E2396">
        <w:trPr>
          <w:jc w:val="center"/>
        </w:trPr>
        <w:tc>
          <w:tcPr>
            <w:tcW w:w="994" w:type="dxa"/>
            <w:vAlign w:val="center"/>
          </w:tcPr>
          <w:p w:rsidR="00FC257B" w:rsidRPr="00835178" w:rsidRDefault="00FC257B" w:rsidP="002E2396">
            <w:pPr>
              <w:jc w:val="center"/>
              <w:rPr>
                <w:rFonts w:ascii="Palatino Linotype" w:hAnsi="Palatino Linotype" w:cs="Palatino Linotype"/>
                <w:sz w:val="20"/>
                <w:szCs w:val="20"/>
              </w:rPr>
            </w:pPr>
            <w:r w:rsidRPr="00835178">
              <w:rPr>
                <w:rFonts w:ascii="Palatino Linotype" w:hAnsi="Palatino Linotype" w:cs="Palatino Linotype"/>
                <w:sz w:val="20"/>
                <w:szCs w:val="20"/>
              </w:rPr>
              <w:t>1.4.</w:t>
            </w:r>
          </w:p>
        </w:tc>
        <w:tc>
          <w:tcPr>
            <w:tcW w:w="2800" w:type="dxa"/>
            <w:vAlign w:val="center"/>
          </w:tcPr>
          <w:p w:rsidR="00FC257B" w:rsidRPr="00835178" w:rsidRDefault="00FC257B" w:rsidP="002E2396">
            <w:pPr>
              <w:rPr>
                <w:rFonts w:ascii="Palatino Linotype" w:hAnsi="Palatino Linotype" w:cs="Palatino Linotype"/>
                <w:sz w:val="20"/>
                <w:szCs w:val="20"/>
              </w:rPr>
            </w:pPr>
            <w:r w:rsidRPr="00835178">
              <w:rPr>
                <w:rFonts w:ascii="Palatino Linotype" w:hAnsi="Palatino Linotype" w:cs="Palatino Linotype"/>
                <w:sz w:val="20"/>
                <w:szCs w:val="20"/>
              </w:rPr>
              <w:t>házi feladat</w:t>
            </w:r>
          </w:p>
        </w:tc>
        <w:tc>
          <w:tcPr>
            <w:tcW w:w="945" w:type="dxa"/>
            <w:vAlign w:val="center"/>
          </w:tcPr>
          <w:p w:rsidR="00FC257B" w:rsidRPr="00835178" w:rsidRDefault="00FC257B" w:rsidP="002E2396">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945" w:type="dxa"/>
            <w:vAlign w:val="center"/>
          </w:tcPr>
          <w:p w:rsidR="00FC257B" w:rsidRPr="00835178" w:rsidRDefault="00FC257B" w:rsidP="002E2396">
            <w:pPr>
              <w:jc w:val="center"/>
              <w:rPr>
                <w:rFonts w:ascii="Palatino Linotype" w:hAnsi="Palatino Linotype" w:cs="Palatino Linotype"/>
                <w:sz w:val="20"/>
                <w:szCs w:val="20"/>
              </w:rPr>
            </w:pPr>
          </w:p>
        </w:tc>
        <w:tc>
          <w:tcPr>
            <w:tcW w:w="945" w:type="dxa"/>
            <w:vAlign w:val="center"/>
          </w:tcPr>
          <w:p w:rsidR="00FC257B" w:rsidRPr="00835178" w:rsidRDefault="00FC257B" w:rsidP="002E2396">
            <w:pPr>
              <w:jc w:val="center"/>
              <w:rPr>
                <w:rFonts w:ascii="Palatino Linotype" w:hAnsi="Palatino Linotype" w:cs="Palatino Linotype"/>
                <w:sz w:val="20"/>
                <w:szCs w:val="20"/>
              </w:rPr>
            </w:pPr>
          </w:p>
        </w:tc>
        <w:tc>
          <w:tcPr>
            <w:tcW w:w="2659" w:type="dxa"/>
            <w:vAlign w:val="center"/>
          </w:tcPr>
          <w:p w:rsidR="00FC257B" w:rsidRPr="00835178" w:rsidRDefault="00FC257B" w:rsidP="002E2396">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bl>
    <w:p w:rsidR="00FC257B" w:rsidRPr="00835178" w:rsidRDefault="00FC257B" w:rsidP="00FC257B">
      <w:pPr>
        <w:pStyle w:val="Listaszerbekezds"/>
        <w:spacing w:after="0" w:line="240" w:lineRule="auto"/>
        <w:ind w:left="0"/>
        <w:rPr>
          <w:rFonts w:ascii="Palatino Linotype" w:hAnsi="Palatino Linotype" w:cs="Palatino Linotype"/>
          <w:b/>
          <w:bCs/>
          <w:i/>
          <w:iCs/>
          <w:sz w:val="24"/>
          <w:szCs w:val="24"/>
        </w:rPr>
      </w:pPr>
    </w:p>
    <w:p w:rsidR="0019699E" w:rsidRPr="00835178" w:rsidRDefault="0019699E" w:rsidP="0019699E">
      <w:pPr>
        <w:pStyle w:val="Listaszerbekezds"/>
        <w:spacing w:after="0" w:line="240" w:lineRule="auto"/>
        <w:ind w:left="0"/>
        <w:rPr>
          <w:rFonts w:ascii="Palatino Linotype" w:hAnsi="Palatino Linotype" w:cs="Palatino Linotype"/>
          <w:b/>
          <w:bCs/>
          <w:i/>
          <w:iCs/>
          <w:sz w:val="24"/>
          <w:szCs w:val="24"/>
        </w:rPr>
      </w:pPr>
    </w:p>
    <w:p w:rsidR="0019699E" w:rsidRPr="00A11042" w:rsidRDefault="0019699E" w:rsidP="0019699E">
      <w:pPr>
        <w:pStyle w:val="Listaszerbekezds"/>
        <w:numPr>
          <w:ilvl w:val="2"/>
          <w:numId w:val="4"/>
        </w:numPr>
        <w:rPr>
          <w:rFonts w:ascii="Palatino Linotype" w:hAnsi="Palatino Linotype" w:cs="Palatino Linotype"/>
          <w:b/>
          <w:bCs/>
          <w:i/>
          <w:iCs/>
          <w:sz w:val="24"/>
          <w:szCs w:val="24"/>
        </w:rPr>
      </w:pPr>
      <w:r w:rsidRPr="00A11042">
        <w:rPr>
          <w:rFonts w:ascii="Palatino Linotype" w:hAnsi="Palatino Linotype" w:cs="Palatino Linotype"/>
          <w:b/>
          <w:bCs/>
          <w:i/>
          <w:iCs/>
          <w:sz w:val="24"/>
          <w:szCs w:val="24"/>
        </w:rPr>
        <w:t xml:space="preserve">A tantárgy elsajátítása során alkalmazható tanulói </w:t>
      </w:r>
      <w:proofErr w:type="gramStart"/>
      <w:r w:rsidRPr="00A11042">
        <w:rPr>
          <w:rFonts w:ascii="Palatino Linotype" w:hAnsi="Palatino Linotype" w:cs="Palatino Linotype"/>
          <w:b/>
          <w:bCs/>
          <w:i/>
          <w:iCs/>
          <w:sz w:val="24"/>
          <w:szCs w:val="24"/>
        </w:rPr>
        <w:t>tevékenységformák(</w:t>
      </w:r>
      <w:proofErr w:type="gramEnd"/>
      <w:r w:rsidRPr="00A11042">
        <w:rPr>
          <w:rFonts w:ascii="Palatino Linotype" w:hAnsi="Palatino Linotype" w:cs="Palatino Linotype"/>
          <w:b/>
          <w:bCs/>
          <w:i/>
          <w:iCs/>
          <w:sz w:val="24"/>
          <w:szCs w:val="24"/>
        </w:rPr>
        <w:t>ajánlás)</w:t>
      </w:r>
    </w:p>
    <w:p w:rsidR="0019699E" w:rsidRPr="00835178" w:rsidRDefault="0019699E" w:rsidP="0019699E">
      <w:pPr>
        <w:ind w:left="792"/>
        <w:rPr>
          <w:rFonts w:ascii="Palatino Linotype" w:hAnsi="Palatino Linotype" w:cs="Palatino Linotype"/>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9699E" w:rsidRPr="00835178" w:rsidTr="00A11042">
        <w:trPr>
          <w:cantSplit/>
          <w:trHeight w:val="921"/>
          <w:jc w:val="center"/>
        </w:trPr>
        <w:tc>
          <w:tcPr>
            <w:tcW w:w="828" w:type="dxa"/>
            <w:vMerge w:val="restart"/>
            <w:vAlign w:val="center"/>
          </w:tcPr>
          <w:p w:rsidR="0019699E" w:rsidRPr="00835178" w:rsidRDefault="0019699E" w:rsidP="00A11042">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Sor-szám</w:t>
            </w:r>
          </w:p>
        </w:tc>
        <w:tc>
          <w:tcPr>
            <w:tcW w:w="3621" w:type="dxa"/>
            <w:vMerge w:val="restart"/>
            <w:vAlign w:val="center"/>
          </w:tcPr>
          <w:p w:rsidR="0019699E" w:rsidRPr="00835178" w:rsidRDefault="0019699E" w:rsidP="00A11042">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Tanulói tevékenységforma</w:t>
            </w:r>
          </w:p>
        </w:tc>
        <w:tc>
          <w:tcPr>
            <w:tcW w:w="2370" w:type="dxa"/>
            <w:gridSpan w:val="3"/>
            <w:vAlign w:val="center"/>
          </w:tcPr>
          <w:p w:rsidR="0019699E" w:rsidRPr="00835178" w:rsidRDefault="0019699E" w:rsidP="00A11042">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Tanulói tevékenység szervezési kerete</w:t>
            </w:r>
          </w:p>
          <w:p w:rsidR="0019699E" w:rsidRPr="00835178" w:rsidRDefault="0019699E" w:rsidP="00A11042">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(differenciálási módok)</w:t>
            </w:r>
          </w:p>
        </w:tc>
        <w:tc>
          <w:tcPr>
            <w:tcW w:w="2190" w:type="dxa"/>
            <w:vMerge w:val="restart"/>
            <w:vAlign w:val="center"/>
          </w:tcPr>
          <w:p w:rsidR="0019699E" w:rsidRPr="00835178" w:rsidRDefault="0019699E" w:rsidP="00A11042">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xml:space="preserve">Alkalmazandó eszközök és felszerelések (SZVK </w:t>
            </w:r>
            <w:r w:rsidRPr="00835178">
              <w:rPr>
                <w:rFonts w:ascii="Palatino Linotype" w:hAnsi="Palatino Linotype" w:cs="Palatino Linotype"/>
                <w:b/>
                <w:bCs/>
                <w:sz w:val="20"/>
                <w:szCs w:val="20"/>
              </w:rPr>
              <w:lastRenderedPageBreak/>
              <w:t>6. pont lebontása, pontosítása)</w:t>
            </w:r>
          </w:p>
        </w:tc>
      </w:tr>
      <w:tr w:rsidR="0019699E" w:rsidRPr="00835178" w:rsidTr="00A11042">
        <w:trPr>
          <w:cantSplit/>
          <w:trHeight w:val="1076"/>
          <w:jc w:val="center"/>
        </w:trPr>
        <w:tc>
          <w:tcPr>
            <w:tcW w:w="828" w:type="dxa"/>
            <w:vMerge/>
            <w:vAlign w:val="center"/>
          </w:tcPr>
          <w:p w:rsidR="0019699E" w:rsidRPr="00835178" w:rsidRDefault="0019699E" w:rsidP="00A11042">
            <w:pPr>
              <w:jc w:val="center"/>
              <w:rPr>
                <w:rFonts w:ascii="Palatino Linotype" w:hAnsi="Palatino Linotype" w:cs="Palatino Linotype"/>
                <w:b/>
                <w:bCs/>
                <w:sz w:val="20"/>
                <w:szCs w:val="20"/>
              </w:rPr>
            </w:pPr>
          </w:p>
        </w:tc>
        <w:tc>
          <w:tcPr>
            <w:tcW w:w="3621" w:type="dxa"/>
            <w:vMerge/>
            <w:vAlign w:val="center"/>
          </w:tcPr>
          <w:p w:rsidR="0019699E" w:rsidRPr="00835178" w:rsidRDefault="0019699E" w:rsidP="00A11042">
            <w:pPr>
              <w:rPr>
                <w:rFonts w:ascii="Palatino Linotype" w:hAnsi="Palatino Linotype" w:cs="Palatino Linotype"/>
                <w:b/>
                <w:bCs/>
                <w:sz w:val="20"/>
                <w:szCs w:val="20"/>
              </w:rPr>
            </w:pPr>
          </w:p>
        </w:tc>
        <w:tc>
          <w:tcPr>
            <w:tcW w:w="809" w:type="dxa"/>
            <w:textDirection w:val="btLr"/>
            <w:vAlign w:val="center"/>
          </w:tcPr>
          <w:p w:rsidR="0019699E" w:rsidRPr="00835178" w:rsidRDefault="0019699E" w:rsidP="00A11042">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Egyéni</w:t>
            </w:r>
          </w:p>
        </w:tc>
        <w:tc>
          <w:tcPr>
            <w:tcW w:w="798" w:type="dxa"/>
            <w:textDirection w:val="btLr"/>
            <w:vAlign w:val="center"/>
          </w:tcPr>
          <w:p w:rsidR="0019699E" w:rsidRPr="00835178" w:rsidRDefault="0019699E" w:rsidP="00A11042">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Csoport-</w:t>
            </w:r>
          </w:p>
          <w:p w:rsidR="0019699E" w:rsidRPr="00835178" w:rsidRDefault="0019699E" w:rsidP="00A11042">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bontás</w:t>
            </w:r>
          </w:p>
        </w:tc>
        <w:tc>
          <w:tcPr>
            <w:tcW w:w="763" w:type="dxa"/>
            <w:textDirection w:val="btLr"/>
            <w:vAlign w:val="center"/>
          </w:tcPr>
          <w:p w:rsidR="0019699E" w:rsidRPr="00835178" w:rsidRDefault="0019699E" w:rsidP="00A11042">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Osztály-</w:t>
            </w:r>
          </w:p>
          <w:p w:rsidR="0019699E" w:rsidRPr="00835178" w:rsidRDefault="0019699E" w:rsidP="00A11042">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keret</w:t>
            </w:r>
          </w:p>
        </w:tc>
        <w:tc>
          <w:tcPr>
            <w:tcW w:w="2190" w:type="dxa"/>
            <w:vMerge/>
            <w:vAlign w:val="center"/>
          </w:tcPr>
          <w:p w:rsidR="0019699E" w:rsidRPr="00835178" w:rsidRDefault="0019699E" w:rsidP="00A11042">
            <w:pPr>
              <w:jc w:val="center"/>
              <w:rPr>
                <w:rFonts w:ascii="Palatino Linotype" w:hAnsi="Palatino Linotype" w:cs="Palatino Linotype"/>
                <w:b/>
                <w:bCs/>
                <w:sz w:val="20"/>
                <w:szCs w:val="20"/>
              </w:rPr>
            </w:pPr>
          </w:p>
        </w:tc>
      </w:tr>
      <w:tr w:rsidR="0019699E" w:rsidRPr="00835178" w:rsidTr="00A11042">
        <w:trPr>
          <w:jc w:val="center"/>
        </w:trPr>
        <w:tc>
          <w:tcPr>
            <w:tcW w:w="828" w:type="dxa"/>
            <w:shd w:val="clear" w:color="auto" w:fill="D9D9D9"/>
            <w:vAlign w:val="center"/>
          </w:tcPr>
          <w:p w:rsidR="0019699E" w:rsidRPr="00835178" w:rsidRDefault="0019699E" w:rsidP="00A11042">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lastRenderedPageBreak/>
              <w:t>1.</w:t>
            </w:r>
          </w:p>
        </w:tc>
        <w:tc>
          <w:tcPr>
            <w:tcW w:w="3621" w:type="dxa"/>
            <w:shd w:val="clear" w:color="auto" w:fill="D9D9D9"/>
            <w:vAlign w:val="center"/>
          </w:tcPr>
          <w:p w:rsidR="0019699E" w:rsidRPr="00835178" w:rsidRDefault="0019699E" w:rsidP="00A11042">
            <w:pPr>
              <w:rPr>
                <w:rFonts w:ascii="Palatino Linotype" w:hAnsi="Palatino Linotype" w:cs="Palatino Linotype"/>
                <w:b/>
                <w:bCs/>
                <w:sz w:val="20"/>
                <w:szCs w:val="20"/>
              </w:rPr>
            </w:pPr>
            <w:r w:rsidRPr="0083517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c>
          <w:tcPr>
            <w:tcW w:w="798"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c>
          <w:tcPr>
            <w:tcW w:w="763"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c>
          <w:tcPr>
            <w:tcW w:w="2190"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r>
      <w:tr w:rsidR="0019699E" w:rsidRPr="00835178" w:rsidTr="00A11042">
        <w:trPr>
          <w:jc w:val="center"/>
        </w:trPr>
        <w:tc>
          <w:tcPr>
            <w:tcW w:w="828"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1.1.</w:t>
            </w:r>
          </w:p>
        </w:tc>
        <w:tc>
          <w:tcPr>
            <w:tcW w:w="3621" w:type="dxa"/>
            <w:vAlign w:val="center"/>
          </w:tcPr>
          <w:p w:rsidR="0019699E" w:rsidRPr="00835178" w:rsidRDefault="0019699E" w:rsidP="00A11042">
            <w:pPr>
              <w:rPr>
                <w:rFonts w:ascii="Palatino Linotype" w:hAnsi="Palatino Linotype" w:cs="Palatino Linotype"/>
                <w:sz w:val="20"/>
                <w:szCs w:val="20"/>
              </w:rPr>
            </w:pPr>
            <w:r w:rsidRPr="00835178">
              <w:rPr>
                <w:rFonts w:ascii="Palatino Linotype" w:hAnsi="Palatino Linotype" w:cs="Palatino Linotype"/>
                <w:sz w:val="20"/>
                <w:szCs w:val="20"/>
              </w:rPr>
              <w:t>Olvasott szöveg feldolgozása jegyzeteléssel</w:t>
            </w:r>
          </w:p>
        </w:tc>
        <w:tc>
          <w:tcPr>
            <w:tcW w:w="809"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98" w:type="dxa"/>
            <w:vAlign w:val="center"/>
          </w:tcPr>
          <w:p w:rsidR="0019699E" w:rsidRPr="00835178" w:rsidRDefault="0019699E" w:rsidP="00A11042">
            <w:pPr>
              <w:jc w:val="center"/>
              <w:rPr>
                <w:rFonts w:ascii="Palatino Linotype" w:hAnsi="Palatino Linotype" w:cs="Palatino Linotype"/>
                <w:sz w:val="20"/>
                <w:szCs w:val="20"/>
              </w:rPr>
            </w:pPr>
          </w:p>
        </w:tc>
        <w:tc>
          <w:tcPr>
            <w:tcW w:w="763" w:type="dxa"/>
            <w:vAlign w:val="center"/>
          </w:tcPr>
          <w:p w:rsidR="0019699E" w:rsidRPr="00835178" w:rsidRDefault="0019699E" w:rsidP="00A11042">
            <w:pPr>
              <w:jc w:val="center"/>
              <w:rPr>
                <w:rFonts w:ascii="Palatino Linotype" w:hAnsi="Palatino Linotype" w:cs="Palatino Linotype"/>
                <w:sz w:val="20"/>
                <w:szCs w:val="20"/>
              </w:rPr>
            </w:pPr>
          </w:p>
        </w:tc>
        <w:tc>
          <w:tcPr>
            <w:tcW w:w="2190"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19699E" w:rsidRPr="00835178" w:rsidTr="00A11042">
        <w:trPr>
          <w:jc w:val="center"/>
        </w:trPr>
        <w:tc>
          <w:tcPr>
            <w:tcW w:w="828"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1.2.</w:t>
            </w:r>
          </w:p>
        </w:tc>
        <w:tc>
          <w:tcPr>
            <w:tcW w:w="3621" w:type="dxa"/>
            <w:vAlign w:val="center"/>
          </w:tcPr>
          <w:p w:rsidR="0019699E" w:rsidRPr="00835178" w:rsidRDefault="0019699E" w:rsidP="00A11042">
            <w:pPr>
              <w:rPr>
                <w:rFonts w:ascii="Palatino Linotype" w:hAnsi="Palatino Linotype" w:cs="Palatino Linotype"/>
                <w:sz w:val="20"/>
                <w:szCs w:val="20"/>
              </w:rPr>
            </w:pPr>
            <w:r w:rsidRPr="00835178">
              <w:rPr>
                <w:rFonts w:ascii="Palatino Linotype" w:hAnsi="Palatino Linotype" w:cs="Palatino Linotype"/>
                <w:sz w:val="20"/>
                <w:szCs w:val="20"/>
              </w:rPr>
              <w:t>Információk feladattal vezetett rendszerezése</w:t>
            </w:r>
          </w:p>
        </w:tc>
        <w:tc>
          <w:tcPr>
            <w:tcW w:w="809" w:type="dxa"/>
            <w:vAlign w:val="center"/>
          </w:tcPr>
          <w:p w:rsidR="0019699E" w:rsidRPr="00835178" w:rsidRDefault="0019699E" w:rsidP="00A11042">
            <w:pPr>
              <w:jc w:val="center"/>
              <w:rPr>
                <w:rFonts w:ascii="Palatino Linotype" w:hAnsi="Palatino Linotype" w:cs="Palatino Linotype"/>
                <w:sz w:val="20"/>
                <w:szCs w:val="20"/>
              </w:rPr>
            </w:pPr>
          </w:p>
        </w:tc>
        <w:tc>
          <w:tcPr>
            <w:tcW w:w="798" w:type="dxa"/>
            <w:vAlign w:val="center"/>
          </w:tcPr>
          <w:p w:rsidR="0019699E" w:rsidRPr="00835178" w:rsidRDefault="0019699E" w:rsidP="00A11042">
            <w:pPr>
              <w:jc w:val="center"/>
              <w:rPr>
                <w:rFonts w:ascii="Palatino Linotype" w:hAnsi="Palatino Linotype" w:cs="Palatino Linotype"/>
                <w:sz w:val="20"/>
                <w:szCs w:val="20"/>
              </w:rPr>
            </w:pPr>
          </w:p>
        </w:tc>
        <w:tc>
          <w:tcPr>
            <w:tcW w:w="763"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2190"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19699E" w:rsidRPr="00835178" w:rsidTr="00A11042">
        <w:trPr>
          <w:jc w:val="center"/>
        </w:trPr>
        <w:tc>
          <w:tcPr>
            <w:tcW w:w="828" w:type="dxa"/>
            <w:shd w:val="clear" w:color="auto" w:fill="D9D9D9"/>
            <w:vAlign w:val="center"/>
          </w:tcPr>
          <w:p w:rsidR="0019699E" w:rsidRPr="00835178" w:rsidRDefault="0019699E" w:rsidP="00A11042">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2.</w:t>
            </w:r>
          </w:p>
        </w:tc>
        <w:tc>
          <w:tcPr>
            <w:tcW w:w="3621" w:type="dxa"/>
            <w:shd w:val="clear" w:color="auto" w:fill="D9D9D9"/>
            <w:vAlign w:val="center"/>
          </w:tcPr>
          <w:p w:rsidR="0019699E" w:rsidRPr="00835178" w:rsidRDefault="0019699E" w:rsidP="00A11042">
            <w:pPr>
              <w:rPr>
                <w:rFonts w:ascii="Palatino Linotype" w:hAnsi="Palatino Linotype" w:cs="Palatino Linotype"/>
                <w:b/>
                <w:bCs/>
                <w:sz w:val="20"/>
                <w:szCs w:val="20"/>
              </w:rPr>
            </w:pPr>
            <w:r w:rsidRPr="00835178">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c>
          <w:tcPr>
            <w:tcW w:w="798"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c>
          <w:tcPr>
            <w:tcW w:w="763"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c>
          <w:tcPr>
            <w:tcW w:w="2190"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r>
      <w:tr w:rsidR="0019699E" w:rsidRPr="00835178" w:rsidTr="00A11042">
        <w:trPr>
          <w:jc w:val="center"/>
        </w:trPr>
        <w:tc>
          <w:tcPr>
            <w:tcW w:w="828"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2.1.</w:t>
            </w:r>
          </w:p>
        </w:tc>
        <w:tc>
          <w:tcPr>
            <w:tcW w:w="3621" w:type="dxa"/>
            <w:vAlign w:val="center"/>
          </w:tcPr>
          <w:p w:rsidR="0019699E" w:rsidRPr="00835178" w:rsidRDefault="0019699E" w:rsidP="00A11042">
            <w:pPr>
              <w:rPr>
                <w:rFonts w:ascii="Palatino Linotype" w:hAnsi="Palatino Linotype" w:cs="Palatino Linotype"/>
                <w:sz w:val="20"/>
                <w:szCs w:val="20"/>
              </w:rPr>
            </w:pPr>
            <w:r w:rsidRPr="00835178">
              <w:rPr>
                <w:rFonts w:ascii="Palatino Linotype" w:hAnsi="Palatino Linotype" w:cs="Palatino Linotype"/>
                <w:sz w:val="20"/>
                <w:szCs w:val="20"/>
              </w:rPr>
              <w:t>Tesztfeladat megoldása</w:t>
            </w:r>
          </w:p>
        </w:tc>
        <w:tc>
          <w:tcPr>
            <w:tcW w:w="809"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98" w:type="dxa"/>
            <w:vAlign w:val="center"/>
          </w:tcPr>
          <w:p w:rsidR="0019699E" w:rsidRPr="00835178" w:rsidRDefault="0019699E" w:rsidP="00A11042">
            <w:pPr>
              <w:jc w:val="center"/>
              <w:rPr>
                <w:rFonts w:ascii="Palatino Linotype" w:hAnsi="Palatino Linotype" w:cs="Palatino Linotype"/>
                <w:sz w:val="20"/>
                <w:szCs w:val="20"/>
              </w:rPr>
            </w:pPr>
          </w:p>
        </w:tc>
        <w:tc>
          <w:tcPr>
            <w:tcW w:w="763" w:type="dxa"/>
            <w:vAlign w:val="center"/>
          </w:tcPr>
          <w:p w:rsidR="0019699E" w:rsidRPr="00835178" w:rsidRDefault="0019699E" w:rsidP="00A11042">
            <w:pPr>
              <w:jc w:val="center"/>
              <w:rPr>
                <w:rFonts w:ascii="Palatino Linotype" w:hAnsi="Palatino Linotype" w:cs="Palatino Linotype"/>
                <w:sz w:val="20"/>
                <w:szCs w:val="20"/>
              </w:rPr>
            </w:pPr>
          </w:p>
        </w:tc>
        <w:tc>
          <w:tcPr>
            <w:tcW w:w="2190"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19699E" w:rsidRPr="00835178" w:rsidTr="00A11042">
        <w:trPr>
          <w:jc w:val="center"/>
        </w:trPr>
        <w:tc>
          <w:tcPr>
            <w:tcW w:w="828" w:type="dxa"/>
            <w:shd w:val="clear" w:color="auto" w:fill="D9D9D9"/>
            <w:vAlign w:val="center"/>
          </w:tcPr>
          <w:p w:rsidR="0019699E" w:rsidRPr="00835178" w:rsidRDefault="0019699E" w:rsidP="00A11042">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3.</w:t>
            </w:r>
          </w:p>
        </w:tc>
        <w:tc>
          <w:tcPr>
            <w:tcW w:w="3621" w:type="dxa"/>
            <w:shd w:val="clear" w:color="auto" w:fill="D9D9D9"/>
            <w:vAlign w:val="center"/>
          </w:tcPr>
          <w:p w:rsidR="0019699E" w:rsidRPr="00835178" w:rsidRDefault="0019699E" w:rsidP="00A11042">
            <w:pPr>
              <w:rPr>
                <w:rFonts w:ascii="Palatino Linotype" w:hAnsi="Palatino Linotype" w:cs="Palatino Linotype"/>
                <w:b/>
                <w:bCs/>
                <w:sz w:val="20"/>
                <w:szCs w:val="20"/>
              </w:rPr>
            </w:pPr>
            <w:r w:rsidRPr="00835178">
              <w:rPr>
                <w:rFonts w:ascii="Palatino Linotype" w:hAnsi="Palatino Linotype" w:cs="Palatino Linotype"/>
                <w:b/>
                <w:bCs/>
                <w:sz w:val="20"/>
                <w:szCs w:val="20"/>
              </w:rPr>
              <w:t>Képi információk körében</w:t>
            </w:r>
          </w:p>
        </w:tc>
        <w:tc>
          <w:tcPr>
            <w:tcW w:w="809"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c>
          <w:tcPr>
            <w:tcW w:w="798"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c>
          <w:tcPr>
            <w:tcW w:w="763"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c>
          <w:tcPr>
            <w:tcW w:w="2190"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r>
      <w:tr w:rsidR="0019699E" w:rsidRPr="00835178" w:rsidTr="00A11042">
        <w:trPr>
          <w:jc w:val="center"/>
        </w:trPr>
        <w:tc>
          <w:tcPr>
            <w:tcW w:w="828"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3.1.</w:t>
            </w:r>
          </w:p>
        </w:tc>
        <w:tc>
          <w:tcPr>
            <w:tcW w:w="3621" w:type="dxa"/>
            <w:vAlign w:val="center"/>
          </w:tcPr>
          <w:p w:rsidR="0019699E" w:rsidRPr="00835178" w:rsidRDefault="0019699E" w:rsidP="00A11042">
            <w:pPr>
              <w:rPr>
                <w:rFonts w:ascii="Palatino Linotype" w:hAnsi="Palatino Linotype" w:cs="Palatino Linotype"/>
                <w:sz w:val="20"/>
                <w:szCs w:val="20"/>
              </w:rPr>
            </w:pPr>
            <w:r w:rsidRPr="00835178">
              <w:rPr>
                <w:rFonts w:ascii="Palatino Linotype" w:hAnsi="Palatino Linotype" w:cs="Palatino Linotype"/>
                <w:sz w:val="20"/>
                <w:szCs w:val="20"/>
              </w:rPr>
              <w:t>Munkavédelemi táblák értelmezése</w:t>
            </w:r>
          </w:p>
        </w:tc>
        <w:tc>
          <w:tcPr>
            <w:tcW w:w="809" w:type="dxa"/>
            <w:vAlign w:val="center"/>
          </w:tcPr>
          <w:p w:rsidR="0019699E" w:rsidRPr="00835178" w:rsidRDefault="0019699E" w:rsidP="00A11042">
            <w:pPr>
              <w:jc w:val="center"/>
              <w:rPr>
                <w:rFonts w:ascii="Palatino Linotype" w:hAnsi="Palatino Linotype" w:cs="Palatino Linotype"/>
                <w:sz w:val="20"/>
                <w:szCs w:val="20"/>
              </w:rPr>
            </w:pPr>
          </w:p>
        </w:tc>
        <w:tc>
          <w:tcPr>
            <w:tcW w:w="798" w:type="dxa"/>
            <w:vAlign w:val="center"/>
          </w:tcPr>
          <w:p w:rsidR="0019699E" w:rsidRPr="00835178" w:rsidRDefault="0019699E" w:rsidP="00A11042">
            <w:pPr>
              <w:jc w:val="center"/>
              <w:rPr>
                <w:rFonts w:ascii="Palatino Linotype" w:hAnsi="Palatino Linotype" w:cs="Palatino Linotype"/>
                <w:sz w:val="20"/>
                <w:szCs w:val="20"/>
              </w:rPr>
            </w:pPr>
          </w:p>
        </w:tc>
        <w:tc>
          <w:tcPr>
            <w:tcW w:w="763"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2190"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19699E" w:rsidRPr="00835178" w:rsidTr="00A11042">
        <w:trPr>
          <w:trHeight w:val="499"/>
          <w:jc w:val="center"/>
        </w:trPr>
        <w:tc>
          <w:tcPr>
            <w:tcW w:w="828" w:type="dxa"/>
            <w:shd w:val="clear" w:color="auto" w:fill="D9D9D9"/>
            <w:vAlign w:val="center"/>
          </w:tcPr>
          <w:p w:rsidR="0019699E" w:rsidRPr="00835178" w:rsidRDefault="0019699E" w:rsidP="00A11042">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4.</w:t>
            </w:r>
          </w:p>
        </w:tc>
        <w:tc>
          <w:tcPr>
            <w:tcW w:w="3621" w:type="dxa"/>
            <w:shd w:val="clear" w:color="auto" w:fill="D9D9D9"/>
            <w:vAlign w:val="center"/>
          </w:tcPr>
          <w:p w:rsidR="0019699E" w:rsidRPr="00835178" w:rsidRDefault="0019699E" w:rsidP="00A11042">
            <w:pPr>
              <w:rPr>
                <w:rFonts w:ascii="Palatino Linotype" w:hAnsi="Palatino Linotype" w:cs="Palatino Linotype"/>
                <w:b/>
                <w:bCs/>
                <w:sz w:val="20"/>
                <w:szCs w:val="20"/>
              </w:rPr>
            </w:pPr>
            <w:r w:rsidRPr="00835178">
              <w:rPr>
                <w:rFonts w:ascii="Palatino Linotype" w:hAnsi="Palatino Linotype" w:cs="Palatino Linotype"/>
                <w:b/>
                <w:bCs/>
                <w:sz w:val="20"/>
                <w:szCs w:val="20"/>
              </w:rPr>
              <w:t>Komplex információk körében</w:t>
            </w:r>
          </w:p>
        </w:tc>
        <w:tc>
          <w:tcPr>
            <w:tcW w:w="809"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c>
          <w:tcPr>
            <w:tcW w:w="798"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c>
          <w:tcPr>
            <w:tcW w:w="763"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c>
          <w:tcPr>
            <w:tcW w:w="2190"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r>
      <w:tr w:rsidR="0019699E" w:rsidRPr="00835178" w:rsidTr="00A11042">
        <w:trPr>
          <w:jc w:val="center"/>
        </w:trPr>
        <w:tc>
          <w:tcPr>
            <w:tcW w:w="828"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4.1.</w:t>
            </w:r>
          </w:p>
        </w:tc>
        <w:tc>
          <w:tcPr>
            <w:tcW w:w="3621" w:type="dxa"/>
            <w:vAlign w:val="center"/>
          </w:tcPr>
          <w:p w:rsidR="0019699E" w:rsidRPr="00835178" w:rsidRDefault="0019699E" w:rsidP="00A11042">
            <w:pPr>
              <w:rPr>
                <w:rFonts w:ascii="Palatino Linotype" w:hAnsi="Palatino Linotype" w:cs="Palatino Linotype"/>
                <w:sz w:val="20"/>
                <w:szCs w:val="20"/>
              </w:rPr>
            </w:pPr>
            <w:r w:rsidRPr="00835178">
              <w:rPr>
                <w:rFonts w:ascii="Palatino Linotype" w:hAnsi="Palatino Linotype" w:cs="Palatino Linotype"/>
                <w:sz w:val="20"/>
                <w:szCs w:val="20"/>
              </w:rPr>
              <w:t>Esetleírás készítése</w:t>
            </w:r>
          </w:p>
        </w:tc>
        <w:tc>
          <w:tcPr>
            <w:tcW w:w="809" w:type="dxa"/>
            <w:vAlign w:val="center"/>
          </w:tcPr>
          <w:p w:rsidR="0019699E" w:rsidRPr="00835178" w:rsidRDefault="0019699E" w:rsidP="00A11042">
            <w:pPr>
              <w:jc w:val="center"/>
              <w:rPr>
                <w:rFonts w:ascii="Palatino Linotype" w:hAnsi="Palatino Linotype" w:cs="Palatino Linotype"/>
                <w:sz w:val="20"/>
                <w:szCs w:val="20"/>
              </w:rPr>
            </w:pPr>
          </w:p>
        </w:tc>
        <w:tc>
          <w:tcPr>
            <w:tcW w:w="798"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19699E" w:rsidRPr="00835178" w:rsidRDefault="0019699E" w:rsidP="00A11042">
            <w:pPr>
              <w:jc w:val="center"/>
              <w:rPr>
                <w:rFonts w:ascii="Palatino Linotype" w:hAnsi="Palatino Linotype" w:cs="Palatino Linotype"/>
                <w:sz w:val="20"/>
                <w:szCs w:val="20"/>
              </w:rPr>
            </w:pPr>
          </w:p>
        </w:tc>
        <w:tc>
          <w:tcPr>
            <w:tcW w:w="2190"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19699E" w:rsidRPr="00835178" w:rsidTr="00A11042">
        <w:trPr>
          <w:jc w:val="center"/>
        </w:trPr>
        <w:tc>
          <w:tcPr>
            <w:tcW w:w="828" w:type="dxa"/>
            <w:shd w:val="clear" w:color="auto" w:fill="D9D9D9"/>
            <w:vAlign w:val="center"/>
          </w:tcPr>
          <w:p w:rsidR="0019699E" w:rsidRPr="00835178" w:rsidRDefault="0019699E" w:rsidP="00A11042">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5.</w:t>
            </w:r>
          </w:p>
        </w:tc>
        <w:tc>
          <w:tcPr>
            <w:tcW w:w="3621" w:type="dxa"/>
            <w:shd w:val="clear" w:color="auto" w:fill="D9D9D9"/>
            <w:vAlign w:val="center"/>
          </w:tcPr>
          <w:p w:rsidR="0019699E" w:rsidRPr="00835178" w:rsidRDefault="0019699E" w:rsidP="00A11042">
            <w:pPr>
              <w:rPr>
                <w:rFonts w:ascii="Palatino Linotype" w:hAnsi="Palatino Linotype" w:cs="Palatino Linotype"/>
                <w:b/>
                <w:bCs/>
                <w:sz w:val="20"/>
                <w:szCs w:val="20"/>
              </w:rPr>
            </w:pPr>
            <w:r w:rsidRPr="00835178">
              <w:rPr>
                <w:rFonts w:ascii="Palatino Linotype" w:hAnsi="Palatino Linotype" w:cs="Palatino Linotype"/>
                <w:b/>
                <w:bCs/>
                <w:sz w:val="20"/>
                <w:szCs w:val="20"/>
              </w:rPr>
              <w:t>Csoportos munkaformák körében</w:t>
            </w:r>
          </w:p>
        </w:tc>
        <w:tc>
          <w:tcPr>
            <w:tcW w:w="809"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c>
          <w:tcPr>
            <w:tcW w:w="798"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c>
          <w:tcPr>
            <w:tcW w:w="763"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c>
          <w:tcPr>
            <w:tcW w:w="2190"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r>
      <w:tr w:rsidR="0019699E" w:rsidRPr="00835178" w:rsidTr="00A11042">
        <w:trPr>
          <w:jc w:val="center"/>
        </w:trPr>
        <w:tc>
          <w:tcPr>
            <w:tcW w:w="828"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5.5.</w:t>
            </w:r>
          </w:p>
        </w:tc>
        <w:tc>
          <w:tcPr>
            <w:tcW w:w="3621" w:type="dxa"/>
            <w:vAlign w:val="center"/>
          </w:tcPr>
          <w:p w:rsidR="0019699E" w:rsidRPr="00835178" w:rsidRDefault="0019699E" w:rsidP="00A11042">
            <w:pPr>
              <w:rPr>
                <w:rFonts w:ascii="Palatino Linotype" w:hAnsi="Palatino Linotype" w:cs="Palatino Linotype"/>
                <w:sz w:val="20"/>
                <w:szCs w:val="20"/>
              </w:rPr>
            </w:pPr>
            <w:r w:rsidRPr="00835178">
              <w:rPr>
                <w:rFonts w:ascii="Palatino Linotype" w:hAnsi="Palatino Linotype" w:cs="Palatino Linotype"/>
                <w:sz w:val="20"/>
                <w:szCs w:val="20"/>
              </w:rPr>
              <w:t>Csoportos versenyjáték</w:t>
            </w:r>
          </w:p>
        </w:tc>
        <w:tc>
          <w:tcPr>
            <w:tcW w:w="809" w:type="dxa"/>
            <w:vAlign w:val="center"/>
          </w:tcPr>
          <w:p w:rsidR="0019699E" w:rsidRPr="00835178" w:rsidRDefault="0019699E" w:rsidP="00A11042">
            <w:pPr>
              <w:jc w:val="center"/>
              <w:rPr>
                <w:rFonts w:ascii="Palatino Linotype" w:hAnsi="Palatino Linotype" w:cs="Palatino Linotype"/>
                <w:sz w:val="20"/>
                <w:szCs w:val="20"/>
              </w:rPr>
            </w:pPr>
          </w:p>
        </w:tc>
        <w:tc>
          <w:tcPr>
            <w:tcW w:w="798"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19699E" w:rsidRPr="00835178" w:rsidRDefault="0019699E" w:rsidP="00A11042">
            <w:pPr>
              <w:jc w:val="center"/>
              <w:rPr>
                <w:rFonts w:ascii="Palatino Linotype" w:hAnsi="Palatino Linotype" w:cs="Palatino Linotype"/>
                <w:sz w:val="20"/>
                <w:szCs w:val="20"/>
              </w:rPr>
            </w:pPr>
          </w:p>
        </w:tc>
        <w:tc>
          <w:tcPr>
            <w:tcW w:w="2190"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bl>
    <w:p w:rsidR="0019699E" w:rsidRDefault="0019699E" w:rsidP="0019699E">
      <w:pPr>
        <w:rPr>
          <w:rFonts w:ascii="Palatino Linotype" w:hAnsi="Palatino Linotype" w:cs="Palatino Linotype"/>
          <w:b/>
          <w:bCs/>
          <w:sz w:val="24"/>
          <w:szCs w:val="24"/>
        </w:rPr>
      </w:pPr>
    </w:p>
    <w:p w:rsidR="0019699E" w:rsidRPr="00835178" w:rsidRDefault="0019699E" w:rsidP="0019699E">
      <w:pPr>
        <w:rPr>
          <w:rFonts w:ascii="Palatino Linotype" w:hAnsi="Palatino Linotype" w:cs="Palatino Linotype"/>
          <w:b/>
          <w:bCs/>
          <w:sz w:val="24"/>
          <w:szCs w:val="24"/>
        </w:rPr>
      </w:pPr>
    </w:p>
    <w:p w:rsidR="0019699E" w:rsidRPr="00835178" w:rsidRDefault="0019699E" w:rsidP="0019699E">
      <w:pPr>
        <w:numPr>
          <w:ilvl w:val="1"/>
          <w:numId w:val="4"/>
        </w:numPr>
        <w:rPr>
          <w:rFonts w:ascii="Palatino Linotype" w:hAnsi="Palatino Linotype" w:cs="Palatino Linotype"/>
          <w:b/>
          <w:bCs/>
          <w:sz w:val="24"/>
          <w:szCs w:val="24"/>
        </w:rPr>
      </w:pPr>
      <w:r w:rsidRPr="00835178">
        <w:rPr>
          <w:rFonts w:ascii="Palatino Linotype" w:hAnsi="Palatino Linotype" w:cs="Palatino Linotype"/>
          <w:b/>
          <w:bCs/>
          <w:sz w:val="24"/>
          <w:szCs w:val="24"/>
        </w:rPr>
        <w:t>A tantárgy értékelésének módja</w:t>
      </w:r>
    </w:p>
    <w:p w:rsidR="0019699E" w:rsidRPr="00835178" w:rsidRDefault="0019699E" w:rsidP="0019699E">
      <w:pPr>
        <w:widowControl w:val="0"/>
        <w:suppressAutoHyphens/>
        <w:rPr>
          <w:rFonts w:ascii="Palatino Linotype" w:hAnsi="Palatino Linotype" w:cs="Palatino Linotype"/>
          <w:b/>
          <w:bCs/>
          <w:kern w:val="1"/>
          <w:sz w:val="24"/>
          <w:szCs w:val="24"/>
          <w:lang w:eastAsia="hi-IN" w:bidi="hi-IN"/>
        </w:rPr>
      </w:pPr>
    </w:p>
    <w:p w:rsidR="0019699E" w:rsidRPr="00835178" w:rsidRDefault="0019699E" w:rsidP="0019699E">
      <w:pPr>
        <w:autoSpaceDE w:val="0"/>
        <w:autoSpaceDN w:val="0"/>
        <w:adjustRightInd w:val="0"/>
        <w:ind w:left="851"/>
        <w:rPr>
          <w:rFonts w:ascii="Palatino Linotype" w:hAnsi="Palatino Linotype" w:cs="Palatino Linotype"/>
          <w:sz w:val="24"/>
          <w:szCs w:val="24"/>
        </w:rPr>
      </w:pPr>
      <w:r w:rsidRPr="00835178">
        <w:rPr>
          <w:rFonts w:ascii="Palatino Linotype" w:hAnsi="Palatino Linotype" w:cs="Palatino Linotype"/>
          <w:kern w:val="1"/>
          <w:sz w:val="24"/>
          <w:szCs w:val="24"/>
          <w:lang w:eastAsia="hi-IN" w:bidi="hi-IN"/>
        </w:rPr>
        <w:t>A nemzeti köznevelésről szóló 2011. évi CXC. törvény. 54. § (2) a) pontja szerinti értékeléssel.</w:t>
      </w:r>
    </w:p>
    <w:p w:rsidR="0019699E" w:rsidRPr="00835178" w:rsidRDefault="0019699E" w:rsidP="0019699E">
      <w:pPr>
        <w:widowControl w:val="0"/>
        <w:suppressAutoHyphens/>
        <w:rPr>
          <w:rFonts w:ascii="Palatino Linotype" w:hAnsi="Palatino Linotype" w:cs="Palatino Linotype"/>
          <w:b/>
          <w:bCs/>
          <w:kern w:val="1"/>
          <w:sz w:val="24"/>
          <w:szCs w:val="24"/>
          <w:lang w:eastAsia="hi-IN" w:bidi="hi-IN"/>
        </w:rPr>
      </w:pPr>
    </w:p>
    <w:p w:rsidR="0019699E" w:rsidRPr="00835178" w:rsidRDefault="0019699E" w:rsidP="00FE7332">
      <w:pPr>
        <w:numPr>
          <w:ilvl w:val="0"/>
          <w:numId w:val="20"/>
        </w:numPr>
        <w:rPr>
          <w:rFonts w:ascii="Palatino Linotype" w:hAnsi="Palatino Linotype" w:cs="Palatino Linotype"/>
          <w:b/>
          <w:bCs/>
          <w:sz w:val="24"/>
          <w:szCs w:val="24"/>
        </w:rPr>
      </w:pPr>
      <w:r w:rsidRPr="00835178">
        <w:rPr>
          <w:rFonts w:ascii="Palatino Linotype" w:hAnsi="Palatino Linotype" w:cs="Palatino Linotype"/>
          <w:b/>
          <w:bCs/>
          <w:spacing w:val="-1"/>
          <w:sz w:val="24"/>
          <w:szCs w:val="24"/>
        </w:rPr>
        <w:t>Biz</w:t>
      </w:r>
      <w:r w:rsidRPr="00835178">
        <w:rPr>
          <w:rFonts w:ascii="Palatino Linotype" w:hAnsi="Palatino Linotype" w:cs="Palatino Linotype"/>
          <w:b/>
          <w:bCs/>
          <w:sz w:val="24"/>
          <w:szCs w:val="24"/>
        </w:rPr>
        <w:t>t</w:t>
      </w:r>
      <w:r w:rsidRPr="00835178">
        <w:rPr>
          <w:rFonts w:ascii="Palatino Linotype" w:hAnsi="Palatino Linotype" w:cs="Palatino Linotype"/>
          <w:b/>
          <w:bCs/>
          <w:spacing w:val="1"/>
          <w:sz w:val="24"/>
          <w:szCs w:val="24"/>
        </w:rPr>
        <w:t>o</w:t>
      </w:r>
      <w:r w:rsidRPr="00835178">
        <w:rPr>
          <w:rFonts w:ascii="Palatino Linotype" w:hAnsi="Palatino Linotype" w:cs="Palatino Linotype"/>
          <w:b/>
          <w:bCs/>
          <w:spacing w:val="-1"/>
          <w:sz w:val="24"/>
          <w:szCs w:val="24"/>
        </w:rPr>
        <w:t>nság</w:t>
      </w:r>
      <w:r w:rsidRPr="00835178">
        <w:rPr>
          <w:rFonts w:ascii="Palatino Linotype" w:hAnsi="Palatino Linotype" w:cs="Palatino Linotype"/>
          <w:b/>
          <w:bCs/>
          <w:spacing w:val="1"/>
          <w:sz w:val="24"/>
          <w:szCs w:val="24"/>
        </w:rPr>
        <w:t>o</w:t>
      </w:r>
      <w:r w:rsidRPr="00835178">
        <w:rPr>
          <w:rFonts w:ascii="Palatino Linotype" w:hAnsi="Palatino Linotype" w:cs="Palatino Linotype"/>
          <w:b/>
          <w:bCs/>
          <w:sz w:val="24"/>
          <w:szCs w:val="24"/>
        </w:rPr>
        <w:t xml:space="preserve">s </w:t>
      </w:r>
      <w:r w:rsidRPr="00835178">
        <w:rPr>
          <w:rFonts w:ascii="Palatino Linotype" w:hAnsi="Palatino Linotype" w:cs="Palatino Linotype"/>
          <w:b/>
          <w:bCs/>
          <w:spacing w:val="-1"/>
          <w:sz w:val="24"/>
          <w:szCs w:val="24"/>
        </w:rPr>
        <w:t>munka</w:t>
      </w:r>
      <w:r w:rsidRPr="00835178">
        <w:rPr>
          <w:rFonts w:ascii="Palatino Linotype" w:hAnsi="Palatino Linotype" w:cs="Palatino Linotype"/>
          <w:b/>
          <w:bCs/>
          <w:spacing w:val="1"/>
          <w:sz w:val="24"/>
          <w:szCs w:val="24"/>
        </w:rPr>
        <w:t>v</w:t>
      </w:r>
      <w:r w:rsidRPr="00835178">
        <w:rPr>
          <w:rFonts w:ascii="Palatino Linotype" w:hAnsi="Palatino Linotype" w:cs="Palatino Linotype"/>
          <w:b/>
          <w:bCs/>
          <w:spacing w:val="-1"/>
          <w:sz w:val="24"/>
          <w:szCs w:val="24"/>
        </w:rPr>
        <w:t>é</w:t>
      </w:r>
      <w:r w:rsidRPr="00835178">
        <w:rPr>
          <w:rFonts w:ascii="Palatino Linotype" w:hAnsi="Palatino Linotype" w:cs="Palatino Linotype"/>
          <w:b/>
          <w:bCs/>
          <w:spacing w:val="1"/>
          <w:sz w:val="24"/>
          <w:szCs w:val="24"/>
        </w:rPr>
        <w:t>g</w:t>
      </w:r>
      <w:r w:rsidRPr="00835178">
        <w:rPr>
          <w:rFonts w:ascii="Palatino Linotype" w:hAnsi="Palatino Linotype" w:cs="Palatino Linotype"/>
          <w:b/>
          <w:bCs/>
          <w:spacing w:val="-1"/>
          <w:sz w:val="24"/>
          <w:szCs w:val="24"/>
        </w:rPr>
        <w:t>zé</w:t>
      </w:r>
      <w:r w:rsidRPr="00835178">
        <w:rPr>
          <w:rFonts w:ascii="Palatino Linotype" w:hAnsi="Palatino Linotype" w:cs="Palatino Linotype"/>
          <w:b/>
          <w:bCs/>
          <w:sz w:val="24"/>
          <w:szCs w:val="24"/>
        </w:rPr>
        <w:t xml:space="preserve">s gyakorlata </w:t>
      </w:r>
      <w:proofErr w:type="gramStart"/>
      <w:r w:rsidRPr="00835178">
        <w:rPr>
          <w:rFonts w:ascii="Palatino Linotype" w:hAnsi="Palatino Linotype" w:cs="Palatino Linotype"/>
          <w:b/>
          <w:bCs/>
          <w:sz w:val="24"/>
          <w:szCs w:val="24"/>
        </w:rPr>
        <w:t>tantárgy</w:t>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t xml:space="preserve">       126</w:t>
      </w:r>
      <w:proofErr w:type="gramEnd"/>
      <w:r w:rsidRPr="00835178">
        <w:rPr>
          <w:rFonts w:ascii="Palatino Linotype" w:hAnsi="Palatino Linotype" w:cs="Palatino Linotype"/>
          <w:b/>
          <w:bCs/>
          <w:sz w:val="24"/>
          <w:szCs w:val="24"/>
        </w:rPr>
        <w:t xml:space="preserve"> óra</w:t>
      </w:r>
    </w:p>
    <w:p w:rsidR="0019699E" w:rsidRPr="00835178" w:rsidRDefault="0019699E" w:rsidP="0019699E">
      <w:pPr>
        <w:widowControl w:val="0"/>
        <w:suppressAutoHyphens/>
        <w:rPr>
          <w:rFonts w:ascii="Palatino Linotype" w:hAnsi="Palatino Linotype" w:cs="Palatino Linotype"/>
          <w:b/>
          <w:bCs/>
          <w:kern w:val="1"/>
          <w:sz w:val="24"/>
          <w:szCs w:val="24"/>
          <w:lang w:eastAsia="hi-IN" w:bidi="hi-IN"/>
        </w:rPr>
      </w:pPr>
    </w:p>
    <w:p w:rsidR="0019699E" w:rsidRPr="00835178" w:rsidRDefault="0019699E" w:rsidP="0019699E">
      <w:pPr>
        <w:numPr>
          <w:ilvl w:val="1"/>
          <w:numId w:val="20"/>
        </w:numPr>
        <w:rPr>
          <w:rFonts w:ascii="Palatino Linotype" w:hAnsi="Palatino Linotype" w:cs="Palatino Linotype"/>
          <w:b/>
          <w:bCs/>
          <w:sz w:val="24"/>
          <w:szCs w:val="24"/>
        </w:rPr>
      </w:pPr>
      <w:r w:rsidRPr="00835178">
        <w:rPr>
          <w:rFonts w:ascii="Palatino Linotype" w:hAnsi="Palatino Linotype" w:cs="Palatino Linotype"/>
          <w:b/>
          <w:bCs/>
          <w:sz w:val="24"/>
          <w:szCs w:val="24"/>
        </w:rPr>
        <w:t>A tantárgy tanításának célja</w:t>
      </w:r>
    </w:p>
    <w:p w:rsidR="0019699E" w:rsidRPr="00835178" w:rsidRDefault="0019699E" w:rsidP="0019699E">
      <w:pPr>
        <w:ind w:left="792"/>
        <w:rPr>
          <w:rFonts w:ascii="Palatino Linotype" w:hAnsi="Palatino Linotype" w:cs="Palatino Linotype"/>
          <w:b/>
          <w:bCs/>
          <w:sz w:val="24"/>
          <w:szCs w:val="24"/>
        </w:rPr>
      </w:pPr>
    </w:p>
    <w:p w:rsidR="0019699E" w:rsidRPr="00835178" w:rsidRDefault="0019699E" w:rsidP="0019699E">
      <w:pPr>
        <w:ind w:left="426"/>
        <w:jc w:val="both"/>
        <w:rPr>
          <w:rFonts w:ascii="Palatino Linotype" w:hAnsi="Palatino Linotype" w:cs="Palatino Linotype"/>
          <w:sz w:val="24"/>
          <w:szCs w:val="24"/>
        </w:rPr>
      </w:pPr>
      <w:r w:rsidRPr="00835178">
        <w:rPr>
          <w:rFonts w:ascii="Palatino Linotype" w:hAnsi="Palatino Linotype" w:cs="Palatino Linotype"/>
          <w:spacing w:val="-1"/>
          <w:sz w:val="24"/>
          <w:szCs w:val="24"/>
        </w:rPr>
        <w:t>A biz</w:t>
      </w:r>
      <w:r w:rsidRPr="00835178">
        <w:rPr>
          <w:rFonts w:ascii="Palatino Linotype" w:hAnsi="Palatino Linotype" w:cs="Palatino Linotype"/>
          <w:sz w:val="24"/>
          <w:szCs w:val="24"/>
        </w:rPr>
        <w:t>t</w:t>
      </w:r>
      <w:r w:rsidRPr="00835178">
        <w:rPr>
          <w:rFonts w:ascii="Palatino Linotype" w:hAnsi="Palatino Linotype" w:cs="Palatino Linotype"/>
          <w:spacing w:val="1"/>
          <w:sz w:val="24"/>
          <w:szCs w:val="24"/>
        </w:rPr>
        <w:t>o</w:t>
      </w:r>
      <w:r w:rsidRPr="00835178">
        <w:rPr>
          <w:rFonts w:ascii="Palatino Linotype" w:hAnsi="Palatino Linotype" w:cs="Palatino Linotype"/>
          <w:spacing w:val="-1"/>
          <w:sz w:val="24"/>
          <w:szCs w:val="24"/>
        </w:rPr>
        <w:t>nság</w:t>
      </w:r>
      <w:r w:rsidRPr="00835178">
        <w:rPr>
          <w:rFonts w:ascii="Palatino Linotype" w:hAnsi="Palatino Linotype" w:cs="Palatino Linotype"/>
          <w:spacing w:val="1"/>
          <w:sz w:val="24"/>
          <w:szCs w:val="24"/>
        </w:rPr>
        <w:t>o</w:t>
      </w:r>
      <w:r w:rsidRPr="00835178">
        <w:rPr>
          <w:rFonts w:ascii="Palatino Linotype" w:hAnsi="Palatino Linotype" w:cs="Palatino Linotype"/>
          <w:sz w:val="24"/>
          <w:szCs w:val="24"/>
        </w:rPr>
        <w:t xml:space="preserve">s </w:t>
      </w:r>
      <w:r w:rsidRPr="00835178">
        <w:rPr>
          <w:rFonts w:ascii="Palatino Linotype" w:hAnsi="Palatino Linotype" w:cs="Palatino Linotype"/>
          <w:spacing w:val="-1"/>
          <w:sz w:val="24"/>
          <w:szCs w:val="24"/>
        </w:rPr>
        <w:t>munka</w:t>
      </w:r>
      <w:r w:rsidRPr="00835178">
        <w:rPr>
          <w:rFonts w:ascii="Palatino Linotype" w:hAnsi="Palatino Linotype" w:cs="Palatino Linotype"/>
          <w:spacing w:val="1"/>
          <w:sz w:val="24"/>
          <w:szCs w:val="24"/>
        </w:rPr>
        <w:t>v</w:t>
      </w:r>
      <w:r w:rsidRPr="00835178">
        <w:rPr>
          <w:rFonts w:ascii="Palatino Linotype" w:hAnsi="Palatino Linotype" w:cs="Palatino Linotype"/>
          <w:spacing w:val="-1"/>
          <w:sz w:val="24"/>
          <w:szCs w:val="24"/>
        </w:rPr>
        <w:t>é</w:t>
      </w:r>
      <w:r w:rsidRPr="00835178">
        <w:rPr>
          <w:rFonts w:ascii="Palatino Linotype" w:hAnsi="Palatino Linotype" w:cs="Palatino Linotype"/>
          <w:spacing w:val="1"/>
          <w:sz w:val="24"/>
          <w:szCs w:val="24"/>
        </w:rPr>
        <w:t>g</w:t>
      </w:r>
      <w:r w:rsidRPr="00835178">
        <w:rPr>
          <w:rFonts w:ascii="Palatino Linotype" w:hAnsi="Palatino Linotype" w:cs="Palatino Linotype"/>
          <w:spacing w:val="-1"/>
          <w:sz w:val="24"/>
          <w:szCs w:val="24"/>
        </w:rPr>
        <w:t>zé</w:t>
      </w:r>
      <w:r w:rsidRPr="00835178">
        <w:rPr>
          <w:rFonts w:ascii="Palatino Linotype" w:hAnsi="Palatino Linotype" w:cs="Palatino Linotype"/>
          <w:sz w:val="24"/>
          <w:szCs w:val="24"/>
        </w:rPr>
        <w:t>s gyakorlata oktatás célja, hogy felkészítse a tanulókat a faipari</w:t>
      </w:r>
      <w:r>
        <w:rPr>
          <w:rFonts w:ascii="Palatino Linotype" w:hAnsi="Palatino Linotype" w:cs="Palatino Linotype"/>
          <w:sz w:val="24"/>
          <w:szCs w:val="24"/>
        </w:rPr>
        <w:t xml:space="preserve"> </w:t>
      </w:r>
      <w:r w:rsidRPr="00835178">
        <w:rPr>
          <w:rFonts w:ascii="Palatino Linotype" w:hAnsi="Palatino Linotype" w:cs="Palatino Linotype"/>
          <w:sz w:val="24"/>
          <w:szCs w:val="24"/>
        </w:rPr>
        <w:t>alapgépek</w:t>
      </w:r>
      <w:proofErr w:type="gramStart"/>
      <w:r w:rsidRPr="00835178">
        <w:rPr>
          <w:rFonts w:ascii="Palatino Linotype" w:hAnsi="Palatino Linotype" w:cs="Palatino Linotype"/>
          <w:sz w:val="24"/>
          <w:szCs w:val="24"/>
        </w:rPr>
        <w:t>,s</w:t>
      </w:r>
      <w:r w:rsidRPr="00835178">
        <w:rPr>
          <w:rFonts w:ascii="Palatino Linotype" w:hAnsi="Palatino Linotype" w:cs="Palatino Linotype"/>
          <w:spacing w:val="-2"/>
          <w:sz w:val="24"/>
          <w:szCs w:val="24"/>
        </w:rPr>
        <w:t>z</w:t>
      </w:r>
      <w:r w:rsidRPr="00835178">
        <w:rPr>
          <w:rFonts w:ascii="Palatino Linotype" w:hAnsi="Palatino Linotype" w:cs="Palatino Linotype"/>
          <w:spacing w:val="2"/>
          <w:sz w:val="24"/>
          <w:szCs w:val="24"/>
        </w:rPr>
        <w:t>e</w:t>
      </w:r>
      <w:r w:rsidRPr="00835178">
        <w:rPr>
          <w:rFonts w:ascii="Palatino Linotype" w:hAnsi="Palatino Linotype" w:cs="Palatino Linotype"/>
          <w:sz w:val="24"/>
          <w:szCs w:val="24"/>
        </w:rPr>
        <w:t>rs</w:t>
      </w:r>
      <w:r w:rsidRPr="00835178">
        <w:rPr>
          <w:rFonts w:ascii="Palatino Linotype" w:hAnsi="Palatino Linotype" w:cs="Palatino Linotype"/>
          <w:spacing w:val="-2"/>
          <w:sz w:val="24"/>
          <w:szCs w:val="24"/>
        </w:rPr>
        <w:t>z</w:t>
      </w:r>
      <w:r w:rsidRPr="00835178">
        <w:rPr>
          <w:rFonts w:ascii="Palatino Linotype" w:hAnsi="Palatino Linotype" w:cs="Palatino Linotype"/>
          <w:sz w:val="24"/>
          <w:szCs w:val="24"/>
        </w:rPr>
        <w:t>ámok</w:t>
      </w:r>
      <w:proofErr w:type="gramEnd"/>
      <w:r w:rsidRPr="00835178">
        <w:rPr>
          <w:rFonts w:ascii="Palatino Linotype" w:hAnsi="Palatino Linotype" w:cs="Palatino Linotype"/>
          <w:sz w:val="24"/>
          <w:szCs w:val="24"/>
        </w:rPr>
        <w:t>,es</w:t>
      </w:r>
      <w:r w:rsidRPr="00835178">
        <w:rPr>
          <w:rFonts w:ascii="Palatino Linotype" w:hAnsi="Palatino Linotype" w:cs="Palatino Linotype"/>
          <w:spacing w:val="-2"/>
          <w:sz w:val="24"/>
          <w:szCs w:val="24"/>
        </w:rPr>
        <w:t>z</w:t>
      </w:r>
      <w:r w:rsidRPr="00835178">
        <w:rPr>
          <w:rFonts w:ascii="Palatino Linotype" w:hAnsi="Palatino Linotype" w:cs="Palatino Linotype"/>
          <w:spacing w:val="1"/>
          <w:sz w:val="24"/>
          <w:szCs w:val="24"/>
        </w:rPr>
        <w:t>k</w:t>
      </w:r>
      <w:r w:rsidRPr="00835178">
        <w:rPr>
          <w:rFonts w:ascii="Palatino Linotype" w:hAnsi="Palatino Linotype" w:cs="Palatino Linotype"/>
          <w:sz w:val="24"/>
          <w:szCs w:val="24"/>
        </w:rPr>
        <w:t>özök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b</w:t>
      </w:r>
      <w:r w:rsidRPr="00835178">
        <w:rPr>
          <w:rFonts w:ascii="Palatino Linotype" w:hAnsi="Palatino Linotype" w:cs="Palatino Linotype"/>
          <w:spacing w:val="2"/>
          <w:sz w:val="24"/>
          <w:szCs w:val="24"/>
        </w:rPr>
        <w:t>i</w:t>
      </w:r>
      <w:r w:rsidRPr="00835178">
        <w:rPr>
          <w:rFonts w:ascii="Palatino Linotype" w:hAnsi="Palatino Linotype" w:cs="Palatino Linotype"/>
          <w:spacing w:val="-2"/>
          <w:sz w:val="24"/>
          <w:szCs w:val="24"/>
        </w:rPr>
        <w:t>z</w:t>
      </w:r>
      <w:r w:rsidRPr="00835178">
        <w:rPr>
          <w:rFonts w:ascii="Palatino Linotype" w:hAnsi="Palatino Linotype" w:cs="Palatino Linotype"/>
          <w:sz w:val="24"/>
          <w:szCs w:val="24"/>
        </w:rPr>
        <w:t>tonságos használatára. A tantárgy oktatása során elsajátított kompetenciák birtokában a tanulók képesek legyenek a faipari termelésben a kézi és gépi</w:t>
      </w:r>
      <w:r>
        <w:rPr>
          <w:rFonts w:ascii="Palatino Linotype" w:hAnsi="Palatino Linotype" w:cs="Palatino Linotype"/>
          <w:sz w:val="24"/>
          <w:szCs w:val="24"/>
        </w:rPr>
        <w:t xml:space="preserve"> </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unk</w:t>
      </w:r>
      <w:r w:rsidRPr="00835178">
        <w:rPr>
          <w:rFonts w:ascii="Palatino Linotype" w:hAnsi="Palatino Linotype" w:cs="Palatino Linotype"/>
          <w:spacing w:val="2"/>
          <w:sz w:val="24"/>
          <w:szCs w:val="24"/>
        </w:rPr>
        <w:t>a</w:t>
      </w:r>
      <w:r w:rsidRPr="00835178">
        <w:rPr>
          <w:rFonts w:ascii="Palatino Linotype" w:hAnsi="Palatino Linotype" w:cs="Palatino Linotype"/>
          <w:sz w:val="24"/>
          <w:szCs w:val="24"/>
        </w:rPr>
        <w:t>végzés</w:t>
      </w:r>
      <w:r>
        <w:rPr>
          <w:rFonts w:ascii="Palatino Linotype" w:hAnsi="Palatino Linotype" w:cs="Palatino Linotype"/>
          <w:sz w:val="24"/>
          <w:szCs w:val="24"/>
        </w:rPr>
        <w:t xml:space="preserve"> </w:t>
      </w:r>
      <w:r w:rsidRPr="00835178">
        <w:rPr>
          <w:rFonts w:ascii="Palatino Linotype" w:hAnsi="Palatino Linotype" w:cs="Palatino Linotype"/>
          <w:sz w:val="24"/>
          <w:szCs w:val="24"/>
        </w:rPr>
        <w:t>szabályainak maradéktalan betartására, a munkabiztonsági eszközök, felszerelések használatára, a gépek, szerszámok biztonságos használatára.</w:t>
      </w:r>
    </w:p>
    <w:p w:rsidR="0019699E" w:rsidRPr="00835178" w:rsidRDefault="0019699E" w:rsidP="0019699E">
      <w:pPr>
        <w:widowControl w:val="0"/>
        <w:suppressAutoHyphens/>
        <w:rPr>
          <w:rFonts w:ascii="Palatino Linotype" w:hAnsi="Palatino Linotype" w:cs="Palatino Linotype"/>
          <w:b/>
          <w:bCs/>
          <w:kern w:val="1"/>
          <w:sz w:val="24"/>
          <w:szCs w:val="24"/>
          <w:lang w:eastAsia="hi-IN" w:bidi="hi-IN"/>
        </w:rPr>
      </w:pPr>
    </w:p>
    <w:p w:rsidR="0019699E" w:rsidRPr="00835178" w:rsidRDefault="0019699E" w:rsidP="0019699E">
      <w:pPr>
        <w:numPr>
          <w:ilvl w:val="1"/>
          <w:numId w:val="20"/>
        </w:numPr>
        <w:rPr>
          <w:rFonts w:ascii="Palatino Linotype" w:hAnsi="Palatino Linotype" w:cs="Palatino Linotype"/>
          <w:b/>
          <w:bCs/>
          <w:sz w:val="24"/>
          <w:szCs w:val="24"/>
        </w:rPr>
      </w:pPr>
      <w:r w:rsidRPr="00835178">
        <w:rPr>
          <w:rFonts w:ascii="Palatino Linotype" w:hAnsi="Palatino Linotype" w:cs="Palatino Linotype"/>
          <w:b/>
          <w:bCs/>
          <w:sz w:val="24"/>
          <w:szCs w:val="24"/>
        </w:rPr>
        <w:t>Kapcsolódó közismereti, szakmai tartalmak</w:t>
      </w:r>
    </w:p>
    <w:p w:rsidR="0019699E" w:rsidRPr="00835178" w:rsidRDefault="0019699E" w:rsidP="0019699E">
      <w:pPr>
        <w:ind w:left="792"/>
        <w:rPr>
          <w:rFonts w:ascii="Palatino Linotype" w:hAnsi="Palatino Linotype" w:cs="Palatino Linotype"/>
          <w:b/>
          <w:bCs/>
          <w:sz w:val="24"/>
          <w:szCs w:val="24"/>
        </w:rPr>
      </w:pPr>
    </w:p>
    <w:p w:rsidR="0019699E" w:rsidRPr="00835178" w:rsidRDefault="0019699E" w:rsidP="0019699E">
      <w:pPr>
        <w:autoSpaceDE w:val="0"/>
        <w:autoSpaceDN w:val="0"/>
        <w:adjustRightInd w:val="0"/>
        <w:ind w:left="426"/>
        <w:jc w:val="both"/>
        <w:rPr>
          <w:rFonts w:ascii="Palatino Linotype" w:hAnsi="Palatino Linotype" w:cs="Palatino Linotype"/>
          <w:sz w:val="24"/>
          <w:szCs w:val="24"/>
        </w:rPr>
      </w:pPr>
      <w:r w:rsidRPr="00835178">
        <w:rPr>
          <w:rFonts w:ascii="Palatino Linotype" w:hAnsi="Palatino Linotype" w:cs="Palatino Linotype"/>
          <w:sz w:val="24"/>
          <w:szCs w:val="24"/>
        </w:rPr>
        <w:t>A tantárgy az adott évfolyamba lépés feltételeiként megjelölt közismereti és szakmai tartalmakra épül.</w:t>
      </w:r>
    </w:p>
    <w:p w:rsidR="0019699E" w:rsidRPr="00835178" w:rsidRDefault="0019699E" w:rsidP="0019699E">
      <w:pPr>
        <w:autoSpaceDE w:val="0"/>
        <w:autoSpaceDN w:val="0"/>
        <w:adjustRightInd w:val="0"/>
        <w:ind w:left="426"/>
        <w:jc w:val="both"/>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t xml:space="preserve">Szakmai tartalom a </w:t>
      </w:r>
      <w:r w:rsidRPr="00835178">
        <w:rPr>
          <w:rFonts w:ascii="Palatino Linotype" w:hAnsi="Palatino Linotype" w:cs="Palatino Linotype"/>
          <w:kern w:val="1"/>
          <w:sz w:val="24"/>
          <w:szCs w:val="24"/>
          <w:lang w:eastAsia="hi-IN" w:bidi="hi-IN"/>
        </w:rPr>
        <w:t>biztonságos munkavégzés alapjai tantárgy és témakörei.</w:t>
      </w:r>
    </w:p>
    <w:p w:rsidR="0019699E" w:rsidRPr="00835178" w:rsidRDefault="0019699E" w:rsidP="0019699E">
      <w:pPr>
        <w:widowControl w:val="0"/>
        <w:suppressAutoHyphens/>
        <w:rPr>
          <w:rFonts w:ascii="Palatino Linotype" w:hAnsi="Palatino Linotype" w:cs="Palatino Linotype"/>
          <w:b/>
          <w:bCs/>
          <w:kern w:val="1"/>
          <w:sz w:val="24"/>
          <w:szCs w:val="24"/>
          <w:lang w:eastAsia="hi-IN" w:bidi="hi-IN"/>
        </w:rPr>
      </w:pPr>
    </w:p>
    <w:p w:rsidR="0019699E" w:rsidRPr="00835178" w:rsidRDefault="0019699E" w:rsidP="0019699E">
      <w:pPr>
        <w:numPr>
          <w:ilvl w:val="1"/>
          <w:numId w:val="20"/>
        </w:numPr>
        <w:rPr>
          <w:rFonts w:ascii="Palatino Linotype" w:hAnsi="Palatino Linotype" w:cs="Palatino Linotype"/>
          <w:b/>
          <w:bCs/>
          <w:sz w:val="24"/>
          <w:szCs w:val="24"/>
        </w:rPr>
      </w:pPr>
      <w:r w:rsidRPr="00835178">
        <w:rPr>
          <w:rFonts w:ascii="Palatino Linotype" w:hAnsi="Palatino Linotype" w:cs="Palatino Linotype"/>
          <w:b/>
          <w:bCs/>
          <w:sz w:val="24"/>
          <w:szCs w:val="24"/>
        </w:rPr>
        <w:t xml:space="preserve">Témakörök </w:t>
      </w:r>
    </w:p>
    <w:p w:rsidR="0019699E" w:rsidRPr="00835178" w:rsidRDefault="0019699E" w:rsidP="0019699E">
      <w:pPr>
        <w:ind w:left="360"/>
        <w:rPr>
          <w:rFonts w:ascii="Palatino Linotype" w:hAnsi="Palatino Linotype" w:cs="Palatino Linotype"/>
          <w:b/>
          <w:bCs/>
          <w:sz w:val="24"/>
          <w:szCs w:val="24"/>
        </w:rPr>
      </w:pPr>
    </w:p>
    <w:p w:rsidR="0019699E" w:rsidRPr="00835178" w:rsidRDefault="0019699E" w:rsidP="0019699E">
      <w:pPr>
        <w:numPr>
          <w:ilvl w:val="2"/>
          <w:numId w:val="20"/>
        </w:numPr>
        <w:ind w:left="1225" w:hanging="505"/>
        <w:rPr>
          <w:rFonts w:ascii="Palatino Linotype" w:hAnsi="Palatino Linotype" w:cs="Palatino Linotype"/>
          <w:b/>
          <w:bCs/>
          <w:sz w:val="24"/>
          <w:szCs w:val="24"/>
        </w:rPr>
      </w:pPr>
      <w:r w:rsidRPr="00835178">
        <w:rPr>
          <w:rFonts w:ascii="Palatino Linotype" w:hAnsi="Palatino Linotype" w:cs="Palatino Linotype"/>
          <w:b/>
          <w:bCs/>
          <w:sz w:val="24"/>
          <w:szCs w:val="24"/>
        </w:rPr>
        <w:t>Faipari</w:t>
      </w:r>
      <w:r>
        <w:rPr>
          <w:rFonts w:ascii="Palatino Linotype" w:hAnsi="Palatino Linotype" w:cs="Palatino Linotype"/>
          <w:b/>
          <w:bCs/>
          <w:sz w:val="24"/>
          <w:szCs w:val="24"/>
        </w:rPr>
        <w:t xml:space="preserve"> </w:t>
      </w:r>
      <w:r w:rsidRPr="00835178">
        <w:rPr>
          <w:rFonts w:ascii="Palatino Linotype" w:hAnsi="Palatino Linotype" w:cs="Palatino Linotype"/>
          <w:b/>
          <w:bCs/>
          <w:sz w:val="24"/>
          <w:szCs w:val="24"/>
        </w:rPr>
        <w:t>s</w:t>
      </w:r>
      <w:r w:rsidRPr="00835178">
        <w:rPr>
          <w:rFonts w:ascii="Palatino Linotype" w:hAnsi="Palatino Linotype" w:cs="Palatino Linotype"/>
          <w:b/>
          <w:bCs/>
          <w:spacing w:val="-2"/>
          <w:sz w:val="24"/>
          <w:szCs w:val="24"/>
        </w:rPr>
        <w:t>z</w:t>
      </w:r>
      <w:r w:rsidRPr="00835178">
        <w:rPr>
          <w:rFonts w:ascii="Palatino Linotype" w:hAnsi="Palatino Linotype" w:cs="Palatino Linotype"/>
          <w:b/>
          <w:bCs/>
          <w:spacing w:val="2"/>
          <w:sz w:val="24"/>
          <w:szCs w:val="24"/>
        </w:rPr>
        <w:t>e</w:t>
      </w:r>
      <w:r w:rsidRPr="00835178">
        <w:rPr>
          <w:rFonts w:ascii="Palatino Linotype" w:hAnsi="Palatino Linotype" w:cs="Palatino Linotype"/>
          <w:b/>
          <w:bCs/>
          <w:sz w:val="24"/>
          <w:szCs w:val="24"/>
        </w:rPr>
        <w:t>rs</w:t>
      </w:r>
      <w:r w:rsidRPr="00835178">
        <w:rPr>
          <w:rFonts w:ascii="Palatino Linotype" w:hAnsi="Palatino Linotype" w:cs="Palatino Linotype"/>
          <w:b/>
          <w:bCs/>
          <w:spacing w:val="-2"/>
          <w:sz w:val="24"/>
          <w:szCs w:val="24"/>
        </w:rPr>
        <w:t>z</w:t>
      </w:r>
      <w:r w:rsidRPr="00835178">
        <w:rPr>
          <w:rFonts w:ascii="Palatino Linotype" w:hAnsi="Palatino Linotype" w:cs="Palatino Linotype"/>
          <w:b/>
          <w:bCs/>
          <w:sz w:val="24"/>
          <w:szCs w:val="24"/>
        </w:rPr>
        <w:t>ámok,</w:t>
      </w:r>
      <w:r>
        <w:rPr>
          <w:rFonts w:ascii="Palatino Linotype" w:hAnsi="Palatino Linotype" w:cs="Palatino Linotype"/>
          <w:b/>
          <w:bCs/>
          <w:sz w:val="24"/>
          <w:szCs w:val="24"/>
        </w:rPr>
        <w:t xml:space="preserve"> </w:t>
      </w:r>
      <w:r w:rsidRPr="00835178">
        <w:rPr>
          <w:rFonts w:ascii="Palatino Linotype" w:hAnsi="Palatino Linotype" w:cs="Palatino Linotype"/>
          <w:b/>
          <w:bCs/>
          <w:sz w:val="24"/>
          <w:szCs w:val="24"/>
        </w:rPr>
        <w:t>es</w:t>
      </w:r>
      <w:r w:rsidRPr="00835178">
        <w:rPr>
          <w:rFonts w:ascii="Palatino Linotype" w:hAnsi="Palatino Linotype" w:cs="Palatino Linotype"/>
          <w:b/>
          <w:bCs/>
          <w:spacing w:val="-2"/>
          <w:sz w:val="24"/>
          <w:szCs w:val="24"/>
        </w:rPr>
        <w:t>z</w:t>
      </w:r>
      <w:r w:rsidRPr="00835178">
        <w:rPr>
          <w:rFonts w:ascii="Palatino Linotype" w:hAnsi="Palatino Linotype" w:cs="Palatino Linotype"/>
          <w:b/>
          <w:bCs/>
          <w:spacing w:val="1"/>
          <w:sz w:val="24"/>
          <w:szCs w:val="24"/>
        </w:rPr>
        <w:t>k</w:t>
      </w:r>
      <w:r w:rsidRPr="00835178">
        <w:rPr>
          <w:rFonts w:ascii="Palatino Linotype" w:hAnsi="Palatino Linotype" w:cs="Palatino Linotype"/>
          <w:b/>
          <w:bCs/>
          <w:sz w:val="24"/>
          <w:szCs w:val="24"/>
        </w:rPr>
        <w:t>özök</w:t>
      </w:r>
      <w:r>
        <w:rPr>
          <w:rFonts w:ascii="Palatino Linotype" w:hAnsi="Palatino Linotype" w:cs="Palatino Linotype"/>
          <w:b/>
          <w:bCs/>
          <w:sz w:val="24"/>
          <w:szCs w:val="24"/>
        </w:rPr>
        <w:t xml:space="preserve"> </w:t>
      </w:r>
      <w:proofErr w:type="gramStart"/>
      <w:r w:rsidRPr="00835178">
        <w:rPr>
          <w:rFonts w:ascii="Palatino Linotype" w:hAnsi="Palatino Linotype" w:cs="Palatino Linotype"/>
          <w:b/>
          <w:bCs/>
          <w:sz w:val="24"/>
          <w:szCs w:val="24"/>
        </w:rPr>
        <w:t>b</w:t>
      </w:r>
      <w:r w:rsidRPr="00835178">
        <w:rPr>
          <w:rFonts w:ascii="Palatino Linotype" w:hAnsi="Palatino Linotype" w:cs="Palatino Linotype"/>
          <w:b/>
          <w:bCs/>
          <w:spacing w:val="2"/>
          <w:sz w:val="24"/>
          <w:szCs w:val="24"/>
        </w:rPr>
        <w:t>i</w:t>
      </w:r>
      <w:r w:rsidRPr="00835178">
        <w:rPr>
          <w:rFonts w:ascii="Palatino Linotype" w:hAnsi="Palatino Linotype" w:cs="Palatino Linotype"/>
          <w:b/>
          <w:bCs/>
          <w:spacing w:val="-2"/>
          <w:sz w:val="24"/>
          <w:szCs w:val="24"/>
        </w:rPr>
        <w:t>z</w:t>
      </w:r>
      <w:r w:rsidRPr="00835178">
        <w:rPr>
          <w:rFonts w:ascii="Palatino Linotype" w:hAnsi="Palatino Linotype" w:cs="Palatino Linotype"/>
          <w:b/>
          <w:bCs/>
          <w:sz w:val="24"/>
          <w:szCs w:val="24"/>
        </w:rPr>
        <w:t>tonságtechnikája</w:t>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i/>
          <w:iCs/>
          <w:sz w:val="24"/>
          <w:szCs w:val="24"/>
        </w:rPr>
        <w:t xml:space="preserve">          36óra</w:t>
      </w:r>
      <w:proofErr w:type="gramEnd"/>
    </w:p>
    <w:p w:rsidR="0019699E" w:rsidRPr="00835178" w:rsidRDefault="0019699E" w:rsidP="0019699E">
      <w:pPr>
        <w:ind w:left="709" w:right="143"/>
        <w:jc w:val="both"/>
        <w:rPr>
          <w:rFonts w:ascii="Palatino Linotype" w:hAnsi="Palatino Linotype" w:cs="Palatino Linotype"/>
          <w:spacing w:val="-9"/>
        </w:rPr>
      </w:pPr>
    </w:p>
    <w:p w:rsidR="0019699E" w:rsidRPr="00835178" w:rsidRDefault="0019699E" w:rsidP="0019699E">
      <w:pPr>
        <w:ind w:left="709" w:right="143"/>
        <w:jc w:val="both"/>
        <w:rPr>
          <w:rFonts w:ascii="Palatino Linotype" w:hAnsi="Palatino Linotype" w:cs="Palatino Linotype"/>
          <w:sz w:val="24"/>
          <w:szCs w:val="24"/>
        </w:rPr>
      </w:pPr>
      <w:r w:rsidRPr="00835178">
        <w:rPr>
          <w:rFonts w:ascii="Palatino Linotype" w:hAnsi="Palatino Linotype" w:cs="Palatino Linotype"/>
          <w:spacing w:val="-9"/>
          <w:sz w:val="24"/>
          <w:szCs w:val="24"/>
        </w:rPr>
        <w:t>M</w:t>
      </w:r>
      <w:r w:rsidRPr="00835178">
        <w:rPr>
          <w:rFonts w:ascii="Palatino Linotype" w:hAnsi="Palatino Linotype" w:cs="Palatino Linotype"/>
          <w:sz w:val="24"/>
          <w:szCs w:val="24"/>
        </w:rPr>
        <w:t>űhelyrend.</w:t>
      </w:r>
    </w:p>
    <w:p w:rsidR="0019699E" w:rsidRPr="00835178" w:rsidRDefault="0019699E" w:rsidP="0019699E">
      <w:pPr>
        <w:ind w:left="709" w:right="143"/>
        <w:jc w:val="both"/>
        <w:rPr>
          <w:rFonts w:ascii="Palatino Linotype" w:hAnsi="Palatino Linotype" w:cs="Palatino Linotype"/>
          <w:sz w:val="24"/>
          <w:szCs w:val="24"/>
        </w:rPr>
      </w:pPr>
      <w:r w:rsidRPr="00835178">
        <w:rPr>
          <w:rFonts w:ascii="Palatino Linotype" w:hAnsi="Palatino Linotype" w:cs="Palatino Linotype"/>
          <w:sz w:val="24"/>
          <w:szCs w:val="24"/>
        </w:rPr>
        <w:t>Padszerszámok</w:t>
      </w:r>
      <w:proofErr w:type="gramStart"/>
      <w:r w:rsidRPr="00835178">
        <w:rPr>
          <w:rFonts w:ascii="Palatino Linotype" w:hAnsi="Palatino Linotype" w:cs="Palatino Linotype"/>
          <w:sz w:val="24"/>
          <w:szCs w:val="24"/>
        </w:rPr>
        <w:t>,közös</w:t>
      </w:r>
      <w:proofErr w:type="gramEnd"/>
      <w:r w:rsidRPr="00835178">
        <w:rPr>
          <w:rFonts w:ascii="Palatino Linotype" w:hAnsi="Palatino Linotype" w:cs="Palatino Linotype"/>
          <w:sz w:val="24"/>
          <w:szCs w:val="24"/>
        </w:rPr>
        <w:t xml:space="preserve"> szerszá</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ok.</w:t>
      </w:r>
    </w:p>
    <w:p w:rsidR="0019699E" w:rsidRPr="00835178" w:rsidRDefault="0019699E" w:rsidP="0019699E">
      <w:pPr>
        <w:ind w:left="709" w:right="143"/>
        <w:jc w:val="both"/>
        <w:rPr>
          <w:rFonts w:ascii="Palatino Linotype" w:hAnsi="Palatino Linotype" w:cs="Palatino Linotype"/>
          <w:sz w:val="24"/>
          <w:szCs w:val="24"/>
        </w:rPr>
      </w:pPr>
      <w:r w:rsidRPr="00835178">
        <w:rPr>
          <w:rFonts w:ascii="Palatino Linotype" w:hAnsi="Palatino Linotype" w:cs="Palatino Linotype"/>
          <w:sz w:val="24"/>
          <w:szCs w:val="24"/>
        </w:rPr>
        <w:t>Szerszá</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ok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tár</w:t>
      </w:r>
      <w:r w:rsidRPr="00835178">
        <w:rPr>
          <w:rFonts w:ascii="Palatino Linotype" w:hAnsi="Palatino Linotype" w:cs="Palatino Linotype"/>
          <w:spacing w:val="-1"/>
          <w:sz w:val="24"/>
          <w:szCs w:val="24"/>
        </w:rPr>
        <w:t>o</w:t>
      </w:r>
      <w:r w:rsidRPr="00835178">
        <w:rPr>
          <w:rFonts w:ascii="Palatino Linotype" w:hAnsi="Palatino Linotype" w:cs="Palatino Linotype"/>
          <w:sz w:val="24"/>
          <w:szCs w:val="24"/>
        </w:rPr>
        <w:t>lása.</w:t>
      </w:r>
    </w:p>
    <w:p w:rsidR="0019699E" w:rsidRPr="00835178" w:rsidRDefault="0019699E" w:rsidP="0019699E">
      <w:pPr>
        <w:ind w:left="709" w:right="143"/>
        <w:jc w:val="both"/>
        <w:rPr>
          <w:rFonts w:ascii="Palatino Linotype" w:hAnsi="Palatino Linotype" w:cs="Palatino Linotype"/>
          <w:sz w:val="24"/>
          <w:szCs w:val="24"/>
        </w:rPr>
      </w:pPr>
      <w:r w:rsidRPr="00835178">
        <w:rPr>
          <w:rFonts w:ascii="Palatino Linotype" w:hAnsi="Palatino Linotype" w:cs="Palatino Linotype"/>
          <w:sz w:val="24"/>
          <w:szCs w:val="24"/>
        </w:rPr>
        <w:t>Szerszá</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ok</w:t>
      </w:r>
      <w:r>
        <w:rPr>
          <w:rFonts w:ascii="Palatino Linotype" w:hAnsi="Palatino Linotype" w:cs="Palatino Linotype"/>
          <w:sz w:val="24"/>
          <w:szCs w:val="24"/>
        </w:rPr>
        <w:t xml:space="preserve"> </w:t>
      </w:r>
      <w:r w:rsidRPr="00835178">
        <w:rPr>
          <w:rFonts w:ascii="Palatino Linotype" w:hAnsi="Palatino Linotype" w:cs="Palatino Linotype"/>
          <w:spacing w:val="2"/>
          <w:sz w:val="24"/>
          <w:szCs w:val="24"/>
        </w:rPr>
        <w:t>t</w:t>
      </w:r>
      <w:r w:rsidRPr="00835178">
        <w:rPr>
          <w:rFonts w:ascii="Palatino Linotype" w:hAnsi="Palatino Linotype" w:cs="Palatino Linotype"/>
          <w:sz w:val="24"/>
          <w:szCs w:val="24"/>
        </w:rPr>
        <w:t>árolása munkaközben.</w:t>
      </w:r>
    </w:p>
    <w:p w:rsidR="0019699E" w:rsidRPr="00835178" w:rsidRDefault="0019699E" w:rsidP="0019699E">
      <w:pPr>
        <w:ind w:left="709" w:right="311"/>
        <w:jc w:val="both"/>
        <w:rPr>
          <w:rFonts w:ascii="Palatino Linotype" w:hAnsi="Palatino Linotype" w:cs="Palatino Linotype"/>
          <w:sz w:val="24"/>
          <w:szCs w:val="24"/>
        </w:rPr>
      </w:pPr>
      <w:r w:rsidRPr="00835178">
        <w:rPr>
          <w:rFonts w:ascii="Palatino Linotype" w:hAnsi="Palatino Linotype" w:cs="Palatino Linotype"/>
          <w:sz w:val="24"/>
          <w:szCs w:val="24"/>
        </w:rPr>
        <w:t>Kéziszerszámok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kezelé</w:t>
      </w:r>
      <w:r w:rsidRPr="00835178">
        <w:rPr>
          <w:rFonts w:ascii="Palatino Linotype" w:hAnsi="Palatino Linotype" w:cs="Palatino Linotype"/>
          <w:spacing w:val="-1"/>
          <w:sz w:val="24"/>
          <w:szCs w:val="24"/>
        </w:rPr>
        <w:t>s</w:t>
      </w:r>
      <w:r w:rsidRPr="00835178">
        <w:rPr>
          <w:rFonts w:ascii="Palatino Linotype" w:hAnsi="Palatino Linotype" w:cs="Palatino Linotype"/>
          <w:sz w:val="24"/>
          <w:szCs w:val="24"/>
        </w:rPr>
        <w:t>e</w:t>
      </w:r>
      <w:proofErr w:type="gramStart"/>
      <w:r w:rsidRPr="00835178">
        <w:rPr>
          <w:rFonts w:ascii="Palatino Linotype" w:hAnsi="Palatino Linotype" w:cs="Palatino Linotype"/>
          <w:sz w:val="24"/>
          <w:szCs w:val="24"/>
        </w:rPr>
        <w:t>,</w:t>
      </w:r>
      <w:r w:rsidRPr="00835178">
        <w:rPr>
          <w:rFonts w:ascii="Palatino Linotype" w:hAnsi="Palatino Linotype" w:cs="Palatino Linotype"/>
          <w:spacing w:val="-1"/>
          <w:sz w:val="24"/>
          <w:szCs w:val="24"/>
        </w:rPr>
        <w:t>f</w:t>
      </w:r>
      <w:r w:rsidRPr="00835178">
        <w:rPr>
          <w:rFonts w:ascii="Palatino Linotype" w:hAnsi="Palatino Linotype" w:cs="Palatino Linotype"/>
          <w:sz w:val="24"/>
          <w:szCs w:val="24"/>
        </w:rPr>
        <w:t>űrészek</w:t>
      </w:r>
      <w:proofErr w:type="gramEnd"/>
      <w:r w:rsidRPr="00835178">
        <w:rPr>
          <w:rFonts w:ascii="Palatino Linotype" w:hAnsi="Palatino Linotype" w:cs="Palatino Linotype"/>
          <w:sz w:val="24"/>
          <w:szCs w:val="24"/>
        </w:rPr>
        <w:t>,gyaluk,vés</w:t>
      </w:r>
      <w:r w:rsidRPr="00835178">
        <w:rPr>
          <w:rFonts w:ascii="Palatino Linotype" w:hAnsi="Palatino Linotype" w:cs="Palatino Linotype"/>
          <w:spacing w:val="-1"/>
          <w:sz w:val="24"/>
          <w:szCs w:val="24"/>
        </w:rPr>
        <w:t>ő</w:t>
      </w:r>
      <w:r w:rsidRPr="00835178">
        <w:rPr>
          <w:rFonts w:ascii="Palatino Linotype" w:hAnsi="Palatino Linotype" w:cs="Palatino Linotype"/>
          <w:sz w:val="24"/>
          <w:szCs w:val="24"/>
        </w:rPr>
        <w:t>k, fúrók, kalapácsok.</w:t>
      </w:r>
    </w:p>
    <w:p w:rsidR="0019699E" w:rsidRPr="00835178" w:rsidRDefault="0019699E" w:rsidP="0019699E">
      <w:pPr>
        <w:ind w:left="709" w:right="311"/>
        <w:jc w:val="both"/>
        <w:rPr>
          <w:rFonts w:ascii="Palatino Linotype" w:hAnsi="Palatino Linotype" w:cs="Palatino Linotype"/>
          <w:sz w:val="24"/>
          <w:szCs w:val="24"/>
        </w:rPr>
      </w:pPr>
      <w:r w:rsidRPr="00835178">
        <w:rPr>
          <w:rFonts w:ascii="Palatino Linotype" w:hAnsi="Palatino Linotype" w:cs="Palatino Linotype"/>
          <w:sz w:val="24"/>
          <w:szCs w:val="24"/>
        </w:rPr>
        <w:t>Egyébszerszámok biztonságos</w:t>
      </w:r>
      <w:r>
        <w:rPr>
          <w:rFonts w:ascii="Palatino Linotype" w:hAnsi="Palatino Linotype" w:cs="Palatino Linotype"/>
          <w:sz w:val="24"/>
          <w:szCs w:val="24"/>
        </w:rPr>
        <w:t xml:space="preserve"> </w:t>
      </w:r>
      <w:r w:rsidRPr="00835178">
        <w:rPr>
          <w:rFonts w:ascii="Palatino Linotype" w:hAnsi="Palatino Linotype" w:cs="Palatino Linotype"/>
          <w:sz w:val="24"/>
          <w:szCs w:val="24"/>
        </w:rPr>
        <w:t xml:space="preserve">használata. </w:t>
      </w:r>
    </w:p>
    <w:p w:rsidR="0019699E" w:rsidRPr="00835178" w:rsidRDefault="0019699E" w:rsidP="0019699E">
      <w:pPr>
        <w:widowControl w:val="0"/>
        <w:suppressAutoHyphens/>
        <w:ind w:left="1225"/>
        <w:rPr>
          <w:rFonts w:ascii="Palatino Linotype" w:hAnsi="Palatino Linotype" w:cs="Palatino Linotype"/>
          <w:kern w:val="1"/>
          <w:sz w:val="24"/>
          <w:szCs w:val="24"/>
          <w:lang w:eastAsia="hi-IN" w:bidi="hi-IN"/>
        </w:rPr>
      </w:pPr>
    </w:p>
    <w:p w:rsidR="0019699E" w:rsidRPr="00835178" w:rsidRDefault="0019699E" w:rsidP="0019699E">
      <w:pPr>
        <w:numPr>
          <w:ilvl w:val="2"/>
          <w:numId w:val="20"/>
        </w:numPr>
        <w:ind w:left="1225" w:hanging="505"/>
        <w:rPr>
          <w:rFonts w:ascii="Palatino Linotype" w:hAnsi="Palatino Linotype" w:cs="Palatino Linotype"/>
          <w:b/>
          <w:bCs/>
          <w:sz w:val="24"/>
          <w:szCs w:val="24"/>
        </w:rPr>
      </w:pPr>
      <w:r w:rsidRPr="00835178">
        <w:rPr>
          <w:rFonts w:ascii="Palatino Linotype" w:hAnsi="Palatino Linotype" w:cs="Palatino Linotype"/>
          <w:b/>
          <w:bCs/>
          <w:sz w:val="24"/>
          <w:szCs w:val="24"/>
        </w:rPr>
        <w:t>Fai</w:t>
      </w:r>
      <w:r w:rsidRPr="00835178">
        <w:rPr>
          <w:rFonts w:ascii="Palatino Linotype" w:hAnsi="Palatino Linotype" w:cs="Palatino Linotype"/>
          <w:b/>
          <w:bCs/>
          <w:spacing w:val="1"/>
          <w:sz w:val="24"/>
          <w:szCs w:val="24"/>
        </w:rPr>
        <w:t>p</w:t>
      </w:r>
      <w:r w:rsidRPr="00835178">
        <w:rPr>
          <w:rFonts w:ascii="Palatino Linotype" w:hAnsi="Palatino Linotype" w:cs="Palatino Linotype"/>
          <w:b/>
          <w:bCs/>
          <w:sz w:val="24"/>
          <w:szCs w:val="24"/>
        </w:rPr>
        <w:t>ari al</w:t>
      </w:r>
      <w:r w:rsidRPr="00835178">
        <w:rPr>
          <w:rFonts w:ascii="Palatino Linotype" w:hAnsi="Palatino Linotype" w:cs="Palatino Linotype"/>
          <w:b/>
          <w:bCs/>
          <w:spacing w:val="-1"/>
          <w:sz w:val="24"/>
          <w:szCs w:val="24"/>
        </w:rPr>
        <w:t>a</w:t>
      </w:r>
      <w:r w:rsidRPr="00835178">
        <w:rPr>
          <w:rFonts w:ascii="Palatino Linotype" w:hAnsi="Palatino Linotype" w:cs="Palatino Linotype"/>
          <w:b/>
          <w:bCs/>
          <w:sz w:val="24"/>
          <w:szCs w:val="24"/>
        </w:rPr>
        <w:t>pg</w:t>
      </w:r>
      <w:r w:rsidRPr="00835178">
        <w:rPr>
          <w:rFonts w:ascii="Palatino Linotype" w:hAnsi="Palatino Linotype" w:cs="Palatino Linotype"/>
          <w:b/>
          <w:bCs/>
          <w:spacing w:val="-1"/>
          <w:sz w:val="24"/>
          <w:szCs w:val="24"/>
        </w:rPr>
        <w:t>é</w:t>
      </w:r>
      <w:r w:rsidRPr="00835178">
        <w:rPr>
          <w:rFonts w:ascii="Palatino Linotype" w:hAnsi="Palatino Linotype" w:cs="Palatino Linotype"/>
          <w:b/>
          <w:bCs/>
          <w:sz w:val="24"/>
          <w:szCs w:val="24"/>
        </w:rPr>
        <w:t>pe</w:t>
      </w:r>
      <w:r w:rsidRPr="00835178">
        <w:rPr>
          <w:rFonts w:ascii="Palatino Linotype" w:hAnsi="Palatino Linotype" w:cs="Palatino Linotype"/>
          <w:b/>
          <w:bCs/>
          <w:spacing w:val="-1"/>
          <w:sz w:val="24"/>
          <w:szCs w:val="24"/>
        </w:rPr>
        <w:t xml:space="preserve">k </w:t>
      </w:r>
      <w:proofErr w:type="gramStart"/>
      <w:r w:rsidRPr="00835178">
        <w:rPr>
          <w:rFonts w:ascii="Palatino Linotype" w:hAnsi="Palatino Linotype" w:cs="Palatino Linotype"/>
          <w:b/>
          <w:bCs/>
          <w:sz w:val="24"/>
          <w:szCs w:val="24"/>
        </w:rPr>
        <w:t>bizto</w:t>
      </w:r>
      <w:r w:rsidRPr="00835178">
        <w:rPr>
          <w:rFonts w:ascii="Palatino Linotype" w:hAnsi="Palatino Linotype" w:cs="Palatino Linotype"/>
          <w:b/>
          <w:bCs/>
          <w:spacing w:val="-1"/>
          <w:sz w:val="24"/>
          <w:szCs w:val="24"/>
        </w:rPr>
        <w:t>n</w:t>
      </w:r>
      <w:r w:rsidRPr="00835178">
        <w:rPr>
          <w:rFonts w:ascii="Palatino Linotype" w:hAnsi="Palatino Linotype" w:cs="Palatino Linotype"/>
          <w:b/>
          <w:bCs/>
          <w:sz w:val="24"/>
          <w:szCs w:val="24"/>
        </w:rPr>
        <w:t>ságte</w:t>
      </w:r>
      <w:r w:rsidRPr="00835178">
        <w:rPr>
          <w:rFonts w:ascii="Palatino Linotype" w:hAnsi="Palatino Linotype" w:cs="Palatino Linotype"/>
          <w:b/>
          <w:bCs/>
          <w:spacing w:val="-1"/>
          <w:sz w:val="24"/>
          <w:szCs w:val="24"/>
        </w:rPr>
        <w:t>c</w:t>
      </w:r>
      <w:r w:rsidRPr="00835178">
        <w:rPr>
          <w:rFonts w:ascii="Palatino Linotype" w:hAnsi="Palatino Linotype" w:cs="Palatino Linotype"/>
          <w:b/>
          <w:bCs/>
          <w:sz w:val="24"/>
          <w:szCs w:val="24"/>
        </w:rPr>
        <w:t>h</w:t>
      </w:r>
      <w:r w:rsidRPr="00835178">
        <w:rPr>
          <w:rFonts w:ascii="Palatino Linotype" w:hAnsi="Palatino Linotype" w:cs="Palatino Linotype"/>
          <w:b/>
          <w:bCs/>
          <w:spacing w:val="-1"/>
          <w:sz w:val="24"/>
          <w:szCs w:val="24"/>
        </w:rPr>
        <w:t>n</w:t>
      </w:r>
      <w:r w:rsidRPr="00835178">
        <w:rPr>
          <w:rFonts w:ascii="Palatino Linotype" w:hAnsi="Palatino Linotype" w:cs="Palatino Linotype"/>
          <w:b/>
          <w:bCs/>
          <w:sz w:val="24"/>
          <w:szCs w:val="24"/>
        </w:rPr>
        <w:t>i</w:t>
      </w:r>
      <w:r w:rsidRPr="00835178">
        <w:rPr>
          <w:rFonts w:ascii="Palatino Linotype" w:hAnsi="Palatino Linotype" w:cs="Palatino Linotype"/>
          <w:b/>
          <w:bCs/>
          <w:spacing w:val="1"/>
          <w:sz w:val="24"/>
          <w:szCs w:val="24"/>
        </w:rPr>
        <w:t>k</w:t>
      </w:r>
      <w:r w:rsidRPr="00835178">
        <w:rPr>
          <w:rFonts w:ascii="Palatino Linotype" w:hAnsi="Palatino Linotype" w:cs="Palatino Linotype"/>
          <w:b/>
          <w:bCs/>
          <w:sz w:val="24"/>
          <w:szCs w:val="24"/>
        </w:rPr>
        <w:t>ája</w:t>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i/>
          <w:iCs/>
          <w:sz w:val="24"/>
          <w:szCs w:val="24"/>
        </w:rPr>
        <w:t xml:space="preserve">          54óra</w:t>
      </w:r>
      <w:proofErr w:type="gramEnd"/>
    </w:p>
    <w:p w:rsidR="0019699E" w:rsidRPr="00835178" w:rsidRDefault="0019699E" w:rsidP="0019699E">
      <w:pPr>
        <w:widowControl w:val="0"/>
        <w:suppressAutoHyphens/>
        <w:ind w:left="1225"/>
        <w:rPr>
          <w:rFonts w:ascii="Palatino Linotype" w:hAnsi="Palatino Linotype" w:cs="Palatino Linotype"/>
          <w:sz w:val="24"/>
          <w:szCs w:val="24"/>
        </w:rPr>
      </w:pPr>
    </w:p>
    <w:p w:rsidR="0019699E" w:rsidRPr="00835178" w:rsidRDefault="0019699E" w:rsidP="0019699E">
      <w:pPr>
        <w:ind w:left="709" w:right="744"/>
        <w:jc w:val="both"/>
        <w:rPr>
          <w:rFonts w:ascii="Palatino Linotype" w:hAnsi="Palatino Linotype" w:cs="Palatino Linotype"/>
          <w:sz w:val="24"/>
          <w:szCs w:val="24"/>
        </w:rPr>
      </w:pPr>
      <w:r w:rsidRPr="00835178">
        <w:rPr>
          <w:rFonts w:ascii="Palatino Linotype" w:hAnsi="Palatino Linotype" w:cs="Palatino Linotype"/>
          <w:sz w:val="24"/>
          <w:szCs w:val="24"/>
        </w:rPr>
        <w:t>Faipari</w:t>
      </w:r>
      <w:r>
        <w:rPr>
          <w:rFonts w:ascii="Palatino Linotype" w:hAnsi="Palatino Linotype" w:cs="Palatino Linotype"/>
          <w:sz w:val="24"/>
          <w:szCs w:val="24"/>
        </w:rPr>
        <w:t xml:space="preserve"> </w:t>
      </w:r>
      <w:r w:rsidRPr="00835178">
        <w:rPr>
          <w:rFonts w:ascii="Palatino Linotype" w:hAnsi="Palatino Linotype" w:cs="Palatino Linotype"/>
          <w:sz w:val="24"/>
          <w:szCs w:val="24"/>
        </w:rPr>
        <w:t>gépek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rendeltetése</w:t>
      </w:r>
      <w:proofErr w:type="gramStart"/>
      <w:r w:rsidRPr="00835178">
        <w:rPr>
          <w:rFonts w:ascii="Palatino Linotype" w:hAnsi="Palatino Linotype" w:cs="Palatino Linotype"/>
          <w:sz w:val="24"/>
          <w:szCs w:val="24"/>
        </w:rPr>
        <w:t>,biztonságos</w:t>
      </w:r>
      <w:proofErr w:type="gramEnd"/>
      <w:r>
        <w:rPr>
          <w:rFonts w:ascii="Palatino Linotype" w:hAnsi="Palatino Linotype" w:cs="Palatino Linotype"/>
          <w:sz w:val="24"/>
          <w:szCs w:val="24"/>
        </w:rPr>
        <w:t xml:space="preserve"> </w:t>
      </w:r>
      <w:r w:rsidRPr="00835178">
        <w:rPr>
          <w:rFonts w:ascii="Palatino Linotype" w:hAnsi="Palatino Linotype" w:cs="Palatino Linotype"/>
          <w:sz w:val="24"/>
          <w:szCs w:val="24"/>
        </w:rPr>
        <w:t>beállítása.</w:t>
      </w:r>
    </w:p>
    <w:p w:rsidR="0019699E" w:rsidRPr="00835178" w:rsidRDefault="0019699E" w:rsidP="0019699E">
      <w:pPr>
        <w:ind w:left="709" w:right="744"/>
        <w:jc w:val="both"/>
        <w:rPr>
          <w:rFonts w:ascii="Palatino Linotype" w:hAnsi="Palatino Linotype" w:cs="Palatino Linotype"/>
          <w:sz w:val="24"/>
          <w:szCs w:val="24"/>
        </w:rPr>
      </w:pPr>
      <w:r w:rsidRPr="00835178">
        <w:rPr>
          <w:rFonts w:ascii="Palatino Linotype" w:hAnsi="Palatino Linotype" w:cs="Palatino Linotype"/>
          <w:sz w:val="24"/>
          <w:szCs w:val="24"/>
        </w:rPr>
        <w:t>Vé</w:t>
      </w:r>
      <w:r w:rsidRPr="00835178">
        <w:rPr>
          <w:rFonts w:ascii="Palatino Linotype" w:hAnsi="Palatino Linotype" w:cs="Palatino Linotype"/>
          <w:spacing w:val="-1"/>
          <w:sz w:val="24"/>
          <w:szCs w:val="24"/>
        </w:rPr>
        <w:t>d</w:t>
      </w:r>
      <w:r w:rsidRPr="00835178">
        <w:rPr>
          <w:rFonts w:ascii="Palatino Linotype" w:hAnsi="Palatino Linotype" w:cs="Palatino Linotype"/>
          <w:sz w:val="24"/>
          <w:szCs w:val="24"/>
        </w:rPr>
        <w:t>őbere</w:t>
      </w:r>
      <w:r w:rsidRPr="00835178">
        <w:rPr>
          <w:rFonts w:ascii="Palatino Linotype" w:hAnsi="Palatino Linotype" w:cs="Palatino Linotype"/>
          <w:spacing w:val="-1"/>
          <w:sz w:val="24"/>
          <w:szCs w:val="24"/>
        </w:rPr>
        <w:t>n</w:t>
      </w:r>
      <w:r w:rsidRPr="00835178">
        <w:rPr>
          <w:rFonts w:ascii="Palatino Linotype" w:hAnsi="Palatino Linotype" w:cs="Palatino Linotype"/>
          <w:sz w:val="24"/>
          <w:szCs w:val="24"/>
        </w:rPr>
        <w:t>dezések</w:t>
      </w:r>
      <w:proofErr w:type="gramStart"/>
      <w:r w:rsidRPr="00835178">
        <w:rPr>
          <w:rFonts w:ascii="Palatino Linotype" w:hAnsi="Palatino Linotype" w:cs="Palatino Linotype"/>
          <w:sz w:val="24"/>
          <w:szCs w:val="24"/>
        </w:rPr>
        <w:t>,vé</w:t>
      </w:r>
      <w:r w:rsidRPr="00835178">
        <w:rPr>
          <w:rFonts w:ascii="Palatino Linotype" w:hAnsi="Palatino Linotype" w:cs="Palatino Linotype"/>
          <w:spacing w:val="-1"/>
          <w:sz w:val="24"/>
          <w:szCs w:val="24"/>
        </w:rPr>
        <w:t>d</w:t>
      </w:r>
      <w:r w:rsidRPr="00835178">
        <w:rPr>
          <w:rFonts w:ascii="Palatino Linotype" w:hAnsi="Palatino Linotype" w:cs="Palatino Linotype"/>
          <w:sz w:val="24"/>
          <w:szCs w:val="24"/>
        </w:rPr>
        <w:t>őeszközök</w:t>
      </w:r>
      <w:proofErr w:type="gramEnd"/>
      <w:r w:rsidRPr="00835178">
        <w:rPr>
          <w:rFonts w:ascii="Palatino Linotype" w:hAnsi="Palatino Linotype" w:cs="Palatino Linotype"/>
          <w:sz w:val="24"/>
          <w:szCs w:val="24"/>
        </w:rPr>
        <w:t xml:space="preserve"> használata.</w:t>
      </w:r>
    </w:p>
    <w:p w:rsidR="0019699E" w:rsidRPr="00835178" w:rsidRDefault="0019699E" w:rsidP="0019699E">
      <w:pPr>
        <w:ind w:left="709" w:right="798"/>
        <w:jc w:val="both"/>
        <w:rPr>
          <w:rFonts w:ascii="Palatino Linotype" w:hAnsi="Palatino Linotype" w:cs="Palatino Linotype"/>
          <w:sz w:val="24"/>
          <w:szCs w:val="24"/>
        </w:rPr>
      </w:pPr>
      <w:r w:rsidRPr="00835178">
        <w:rPr>
          <w:rFonts w:ascii="Palatino Linotype" w:hAnsi="Palatino Linotype" w:cs="Palatino Linotype"/>
          <w:sz w:val="24"/>
          <w:szCs w:val="24"/>
        </w:rPr>
        <w:t>Faipari</w:t>
      </w:r>
      <w:r>
        <w:rPr>
          <w:rFonts w:ascii="Palatino Linotype" w:hAnsi="Palatino Linotype" w:cs="Palatino Linotype"/>
          <w:sz w:val="24"/>
          <w:szCs w:val="24"/>
        </w:rPr>
        <w:t xml:space="preserve"> </w:t>
      </w:r>
      <w:r w:rsidRPr="00835178">
        <w:rPr>
          <w:rFonts w:ascii="Palatino Linotype" w:hAnsi="Palatino Linotype" w:cs="Palatino Linotype"/>
          <w:sz w:val="24"/>
          <w:szCs w:val="24"/>
        </w:rPr>
        <w:t>gépek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biztonságos</w:t>
      </w:r>
      <w:r>
        <w:rPr>
          <w:rFonts w:ascii="Palatino Linotype" w:hAnsi="Palatino Linotype" w:cs="Palatino Linotype"/>
          <w:sz w:val="24"/>
          <w:szCs w:val="24"/>
        </w:rPr>
        <w:t xml:space="preserve"> </w:t>
      </w:r>
      <w:r w:rsidRPr="00835178">
        <w:rPr>
          <w:rFonts w:ascii="Palatino Linotype" w:hAnsi="Palatino Linotype" w:cs="Palatino Linotype"/>
          <w:sz w:val="24"/>
          <w:szCs w:val="24"/>
        </w:rPr>
        <w:t>üze</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eltetése</w:t>
      </w:r>
      <w:proofErr w:type="gramStart"/>
      <w:r w:rsidRPr="00835178">
        <w:rPr>
          <w:rFonts w:ascii="Palatino Linotype" w:hAnsi="Palatino Linotype" w:cs="Palatino Linotype"/>
          <w:sz w:val="24"/>
          <w:szCs w:val="24"/>
        </w:rPr>
        <w:t>,k</w:t>
      </w:r>
      <w:r w:rsidRPr="00835178">
        <w:rPr>
          <w:rFonts w:ascii="Palatino Linotype" w:hAnsi="Palatino Linotype" w:cs="Palatino Linotype"/>
          <w:spacing w:val="-1"/>
          <w:sz w:val="24"/>
          <w:szCs w:val="24"/>
        </w:rPr>
        <w:t>a</w:t>
      </w:r>
      <w:r w:rsidRPr="00835178">
        <w:rPr>
          <w:rFonts w:ascii="Palatino Linotype" w:hAnsi="Palatino Linotype" w:cs="Palatino Linotype"/>
          <w:sz w:val="24"/>
          <w:szCs w:val="24"/>
        </w:rPr>
        <w:t>rbantartása</w:t>
      </w:r>
      <w:proofErr w:type="gramEnd"/>
      <w:r w:rsidRPr="00835178">
        <w:rPr>
          <w:rFonts w:ascii="Palatino Linotype" w:hAnsi="Palatino Linotype" w:cs="Palatino Linotype"/>
          <w:sz w:val="24"/>
          <w:szCs w:val="24"/>
        </w:rPr>
        <w:t>.</w:t>
      </w:r>
    </w:p>
    <w:p w:rsidR="0019699E" w:rsidRPr="00835178" w:rsidRDefault="0019699E" w:rsidP="0019699E">
      <w:pPr>
        <w:ind w:left="709" w:right="798"/>
        <w:jc w:val="both"/>
        <w:rPr>
          <w:rFonts w:ascii="Palatino Linotype" w:hAnsi="Palatino Linotype" w:cs="Palatino Linotype"/>
          <w:sz w:val="24"/>
          <w:szCs w:val="24"/>
        </w:rPr>
      </w:pPr>
      <w:r w:rsidRPr="00835178">
        <w:rPr>
          <w:rFonts w:ascii="Palatino Linotype" w:hAnsi="Palatino Linotype" w:cs="Palatino Linotype"/>
          <w:sz w:val="24"/>
          <w:szCs w:val="24"/>
        </w:rPr>
        <w:t>A</w:t>
      </w:r>
      <w:r>
        <w:rPr>
          <w:rFonts w:ascii="Palatino Linotype" w:hAnsi="Palatino Linotype" w:cs="Palatino Linotype"/>
          <w:sz w:val="24"/>
          <w:szCs w:val="24"/>
        </w:rPr>
        <w:t xml:space="preserve"> </w:t>
      </w:r>
      <w:r w:rsidRPr="00835178">
        <w:rPr>
          <w:rFonts w:ascii="Palatino Linotype" w:hAnsi="Palatino Linotype" w:cs="Palatino Linotype"/>
          <w:sz w:val="24"/>
          <w:szCs w:val="24"/>
        </w:rPr>
        <w:t>gépek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üze</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i</w:t>
      </w:r>
      <w:r>
        <w:rPr>
          <w:rFonts w:ascii="Palatino Linotype" w:hAnsi="Palatino Linotype" w:cs="Palatino Linotype"/>
          <w:sz w:val="24"/>
          <w:szCs w:val="24"/>
        </w:rPr>
        <w:t xml:space="preserve"> </w:t>
      </w:r>
      <w:r w:rsidRPr="00835178">
        <w:rPr>
          <w:rFonts w:ascii="Palatino Linotype" w:hAnsi="Palatino Linotype" w:cs="Palatino Linotype"/>
          <w:sz w:val="24"/>
          <w:szCs w:val="24"/>
        </w:rPr>
        <w:t>körül</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ényei, gépápolás.</w:t>
      </w:r>
    </w:p>
    <w:p w:rsidR="0019699E" w:rsidRPr="00835178" w:rsidRDefault="0019699E" w:rsidP="0019699E">
      <w:pPr>
        <w:ind w:left="709" w:right="798"/>
        <w:jc w:val="both"/>
        <w:rPr>
          <w:rFonts w:ascii="Palatino Linotype" w:hAnsi="Palatino Linotype" w:cs="Palatino Linotype"/>
          <w:sz w:val="24"/>
          <w:szCs w:val="24"/>
        </w:rPr>
      </w:pPr>
      <w:r w:rsidRPr="00835178">
        <w:rPr>
          <w:rFonts w:ascii="Palatino Linotype" w:hAnsi="Palatino Linotype" w:cs="Palatino Linotype"/>
          <w:sz w:val="24"/>
          <w:szCs w:val="24"/>
        </w:rPr>
        <w:t>Gépi</w:t>
      </w:r>
      <w:r>
        <w:rPr>
          <w:rFonts w:ascii="Palatino Linotype" w:hAnsi="Palatino Linotype" w:cs="Palatino Linotype"/>
          <w:sz w:val="24"/>
          <w:szCs w:val="24"/>
        </w:rPr>
        <w:t xml:space="preserve"> </w:t>
      </w:r>
      <w:r w:rsidRPr="00835178">
        <w:rPr>
          <w:rFonts w:ascii="Palatino Linotype" w:hAnsi="Palatino Linotype" w:cs="Palatino Linotype"/>
          <w:sz w:val="24"/>
          <w:szCs w:val="24"/>
        </w:rPr>
        <w:t>szer</w:t>
      </w:r>
      <w:r w:rsidRPr="00835178">
        <w:rPr>
          <w:rFonts w:ascii="Palatino Linotype" w:hAnsi="Palatino Linotype" w:cs="Palatino Linotype"/>
          <w:spacing w:val="-1"/>
          <w:sz w:val="24"/>
          <w:szCs w:val="24"/>
        </w:rPr>
        <w:t>s</w:t>
      </w:r>
      <w:r w:rsidRPr="00835178">
        <w:rPr>
          <w:rFonts w:ascii="Palatino Linotype" w:hAnsi="Palatino Linotype" w:cs="Palatino Linotype"/>
          <w:sz w:val="24"/>
          <w:szCs w:val="24"/>
        </w:rPr>
        <w:t>zámok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kezelé</w:t>
      </w:r>
      <w:r w:rsidRPr="00835178">
        <w:rPr>
          <w:rFonts w:ascii="Palatino Linotype" w:hAnsi="Palatino Linotype" w:cs="Palatino Linotype"/>
          <w:spacing w:val="-1"/>
          <w:sz w:val="24"/>
          <w:szCs w:val="24"/>
        </w:rPr>
        <w:t>s</w:t>
      </w:r>
      <w:r w:rsidRPr="00835178">
        <w:rPr>
          <w:rFonts w:ascii="Palatino Linotype" w:hAnsi="Palatino Linotype" w:cs="Palatino Linotype"/>
          <w:sz w:val="24"/>
          <w:szCs w:val="24"/>
        </w:rPr>
        <w:t>e</w:t>
      </w:r>
      <w:proofErr w:type="gramStart"/>
      <w:r w:rsidRPr="00835178">
        <w:rPr>
          <w:rFonts w:ascii="Palatino Linotype" w:hAnsi="Palatino Linotype" w:cs="Palatino Linotype"/>
          <w:sz w:val="24"/>
          <w:szCs w:val="24"/>
        </w:rPr>
        <w:t>,tár</w:t>
      </w:r>
      <w:r w:rsidRPr="00835178">
        <w:rPr>
          <w:rFonts w:ascii="Palatino Linotype" w:hAnsi="Palatino Linotype" w:cs="Palatino Linotype"/>
          <w:spacing w:val="-1"/>
          <w:sz w:val="24"/>
          <w:szCs w:val="24"/>
        </w:rPr>
        <w:t>o</w:t>
      </w:r>
      <w:r w:rsidRPr="00835178">
        <w:rPr>
          <w:rFonts w:ascii="Palatino Linotype" w:hAnsi="Palatino Linotype" w:cs="Palatino Linotype"/>
          <w:sz w:val="24"/>
          <w:szCs w:val="24"/>
        </w:rPr>
        <w:t>lása</w:t>
      </w:r>
      <w:proofErr w:type="gramEnd"/>
      <w:r w:rsidRPr="00835178">
        <w:rPr>
          <w:rFonts w:ascii="Palatino Linotype" w:hAnsi="Palatino Linotype" w:cs="Palatino Linotype"/>
          <w:sz w:val="24"/>
          <w:szCs w:val="24"/>
        </w:rPr>
        <w:t>.</w:t>
      </w:r>
    </w:p>
    <w:p w:rsidR="0019699E" w:rsidRPr="00835178" w:rsidRDefault="0019699E" w:rsidP="0019699E">
      <w:pPr>
        <w:ind w:left="709" w:right="798"/>
        <w:jc w:val="both"/>
        <w:rPr>
          <w:rFonts w:ascii="Palatino Linotype" w:hAnsi="Palatino Linotype" w:cs="Palatino Linotype"/>
          <w:sz w:val="24"/>
          <w:szCs w:val="24"/>
        </w:rPr>
      </w:pPr>
      <w:r w:rsidRPr="00835178">
        <w:rPr>
          <w:rFonts w:ascii="Palatino Linotype" w:hAnsi="Palatino Linotype" w:cs="Palatino Linotype"/>
          <w:sz w:val="24"/>
          <w:szCs w:val="24"/>
        </w:rPr>
        <w:t>Gépi szerszámok</w:t>
      </w:r>
      <w:r>
        <w:rPr>
          <w:rFonts w:ascii="Palatino Linotype" w:hAnsi="Palatino Linotype" w:cs="Palatino Linotype"/>
          <w:sz w:val="24"/>
          <w:szCs w:val="24"/>
        </w:rPr>
        <w:t xml:space="preserve"> </w:t>
      </w:r>
      <w:r w:rsidRPr="00835178">
        <w:rPr>
          <w:rFonts w:ascii="Palatino Linotype" w:hAnsi="Palatino Linotype" w:cs="Palatino Linotype"/>
          <w:spacing w:val="-1"/>
          <w:sz w:val="24"/>
          <w:szCs w:val="24"/>
        </w:rPr>
        <w:t>b</w:t>
      </w:r>
      <w:r w:rsidRPr="00835178">
        <w:rPr>
          <w:rFonts w:ascii="Palatino Linotype" w:hAnsi="Palatino Linotype" w:cs="Palatino Linotype"/>
          <w:spacing w:val="1"/>
          <w:sz w:val="24"/>
          <w:szCs w:val="24"/>
        </w:rPr>
        <w:t>i</w:t>
      </w:r>
      <w:r w:rsidRPr="00835178">
        <w:rPr>
          <w:rFonts w:ascii="Palatino Linotype" w:hAnsi="Palatino Linotype" w:cs="Palatino Linotype"/>
          <w:sz w:val="24"/>
          <w:szCs w:val="24"/>
        </w:rPr>
        <w:t>zton</w:t>
      </w:r>
      <w:r w:rsidRPr="00835178">
        <w:rPr>
          <w:rFonts w:ascii="Palatino Linotype" w:hAnsi="Palatino Linotype" w:cs="Palatino Linotype"/>
          <w:spacing w:val="-1"/>
          <w:sz w:val="24"/>
          <w:szCs w:val="24"/>
        </w:rPr>
        <w:t>sá</w:t>
      </w:r>
      <w:r w:rsidRPr="00835178">
        <w:rPr>
          <w:rFonts w:ascii="Palatino Linotype" w:hAnsi="Palatino Linotype" w:cs="Palatino Linotype"/>
          <w:sz w:val="24"/>
          <w:szCs w:val="24"/>
        </w:rPr>
        <w:t>gos</w:t>
      </w:r>
      <w:r>
        <w:rPr>
          <w:rFonts w:ascii="Palatino Linotype" w:hAnsi="Palatino Linotype" w:cs="Palatino Linotype"/>
          <w:sz w:val="24"/>
          <w:szCs w:val="24"/>
        </w:rPr>
        <w:t xml:space="preserve"> </w:t>
      </w:r>
      <w:r w:rsidRPr="00835178">
        <w:rPr>
          <w:rFonts w:ascii="Palatino Linotype" w:hAnsi="Palatino Linotype" w:cs="Palatino Linotype"/>
          <w:spacing w:val="-1"/>
          <w:sz w:val="24"/>
          <w:szCs w:val="24"/>
        </w:rPr>
        <w:t>s</w:t>
      </w:r>
      <w:r w:rsidRPr="00835178">
        <w:rPr>
          <w:rFonts w:ascii="Palatino Linotype" w:hAnsi="Palatino Linotype" w:cs="Palatino Linotype"/>
          <w:sz w:val="24"/>
          <w:szCs w:val="24"/>
        </w:rPr>
        <w:t>zállítása</w:t>
      </w:r>
      <w:r>
        <w:rPr>
          <w:rFonts w:ascii="Palatino Linotype" w:hAnsi="Palatino Linotype" w:cs="Palatino Linotype"/>
          <w:sz w:val="24"/>
          <w:szCs w:val="24"/>
        </w:rPr>
        <w:t xml:space="preserve"> </w:t>
      </w:r>
      <w:r w:rsidRPr="00835178">
        <w:rPr>
          <w:rFonts w:ascii="Palatino Linotype" w:hAnsi="Palatino Linotype" w:cs="Palatino Linotype"/>
          <w:sz w:val="24"/>
          <w:szCs w:val="24"/>
        </w:rPr>
        <w:t>és tárolása,</w:t>
      </w:r>
      <w:r>
        <w:rPr>
          <w:rFonts w:ascii="Palatino Linotype" w:hAnsi="Palatino Linotype" w:cs="Palatino Linotype"/>
          <w:sz w:val="24"/>
          <w:szCs w:val="24"/>
        </w:rPr>
        <w:t xml:space="preserve"> </w:t>
      </w:r>
      <w:r w:rsidRPr="00835178">
        <w:rPr>
          <w:rFonts w:ascii="Palatino Linotype" w:hAnsi="Palatino Linotype" w:cs="Palatino Linotype"/>
          <w:spacing w:val="-1"/>
          <w:sz w:val="24"/>
          <w:szCs w:val="24"/>
        </w:rPr>
        <w:t>s</w:t>
      </w:r>
      <w:r w:rsidRPr="00835178">
        <w:rPr>
          <w:rFonts w:ascii="Palatino Linotype" w:hAnsi="Palatino Linotype" w:cs="Palatino Linotype"/>
          <w:sz w:val="24"/>
          <w:szCs w:val="24"/>
        </w:rPr>
        <w:t>zer</w:t>
      </w:r>
      <w:r w:rsidRPr="00835178">
        <w:rPr>
          <w:rFonts w:ascii="Palatino Linotype" w:hAnsi="Palatino Linotype" w:cs="Palatino Linotype"/>
          <w:spacing w:val="-1"/>
          <w:sz w:val="24"/>
          <w:szCs w:val="24"/>
        </w:rPr>
        <w:t>sz</w:t>
      </w:r>
      <w:r w:rsidRPr="00835178">
        <w:rPr>
          <w:rFonts w:ascii="Palatino Linotype" w:hAnsi="Palatino Linotype" w:cs="Palatino Linotype"/>
          <w:sz w:val="24"/>
          <w:szCs w:val="24"/>
        </w:rPr>
        <w:t>á</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ok</w:t>
      </w:r>
      <w:r>
        <w:rPr>
          <w:rFonts w:ascii="Palatino Linotype" w:hAnsi="Palatino Linotype" w:cs="Palatino Linotype"/>
          <w:sz w:val="24"/>
          <w:szCs w:val="24"/>
        </w:rPr>
        <w:t xml:space="preserve"> </w:t>
      </w:r>
      <w:r w:rsidRPr="00835178">
        <w:rPr>
          <w:rFonts w:ascii="Palatino Linotype" w:hAnsi="Palatino Linotype" w:cs="Palatino Linotype"/>
          <w:sz w:val="24"/>
          <w:szCs w:val="24"/>
        </w:rPr>
        <w:t>ellenőrzése.</w:t>
      </w:r>
    </w:p>
    <w:p w:rsidR="0019699E" w:rsidRPr="00835178" w:rsidRDefault="0019699E" w:rsidP="0019699E">
      <w:pPr>
        <w:widowControl w:val="0"/>
        <w:suppressAutoHyphens/>
        <w:ind w:left="709"/>
        <w:rPr>
          <w:rFonts w:ascii="Palatino Linotype" w:hAnsi="Palatino Linotype" w:cs="Palatino Linotype"/>
          <w:sz w:val="24"/>
          <w:szCs w:val="24"/>
        </w:rPr>
      </w:pPr>
      <w:r w:rsidRPr="00835178">
        <w:rPr>
          <w:rFonts w:ascii="Palatino Linotype" w:hAnsi="Palatino Linotype" w:cs="Palatino Linotype"/>
          <w:sz w:val="24"/>
          <w:szCs w:val="24"/>
        </w:rPr>
        <w:t>Gépi</w:t>
      </w:r>
      <w:r>
        <w:rPr>
          <w:rFonts w:ascii="Palatino Linotype" w:hAnsi="Palatino Linotype" w:cs="Palatino Linotype"/>
          <w:sz w:val="24"/>
          <w:szCs w:val="24"/>
        </w:rPr>
        <w:t xml:space="preserve"> </w:t>
      </w:r>
      <w:r w:rsidRPr="00835178">
        <w:rPr>
          <w:rFonts w:ascii="Palatino Linotype" w:hAnsi="Palatino Linotype" w:cs="Palatino Linotype"/>
          <w:spacing w:val="-2"/>
          <w:sz w:val="24"/>
          <w:szCs w:val="24"/>
        </w:rPr>
        <w:t>m</w:t>
      </w:r>
      <w:r w:rsidRPr="00835178">
        <w:rPr>
          <w:rFonts w:ascii="Palatino Linotype" w:hAnsi="Palatino Linotype" w:cs="Palatino Linotype"/>
          <w:sz w:val="24"/>
          <w:szCs w:val="24"/>
        </w:rPr>
        <w:t>unk</w:t>
      </w:r>
      <w:r w:rsidRPr="00835178">
        <w:rPr>
          <w:rFonts w:ascii="Palatino Linotype" w:hAnsi="Palatino Linotype" w:cs="Palatino Linotype"/>
          <w:spacing w:val="2"/>
          <w:sz w:val="24"/>
          <w:szCs w:val="24"/>
        </w:rPr>
        <w:t>a</w:t>
      </w:r>
      <w:r w:rsidRPr="00835178">
        <w:rPr>
          <w:rFonts w:ascii="Palatino Linotype" w:hAnsi="Palatino Linotype" w:cs="Palatino Linotype"/>
          <w:sz w:val="24"/>
          <w:szCs w:val="24"/>
        </w:rPr>
        <w:t>végzés</w:t>
      </w:r>
      <w:r>
        <w:rPr>
          <w:rFonts w:ascii="Palatino Linotype" w:hAnsi="Palatino Linotype" w:cs="Palatino Linotype"/>
          <w:sz w:val="24"/>
          <w:szCs w:val="24"/>
        </w:rPr>
        <w:t xml:space="preserve"> </w:t>
      </w:r>
      <w:r w:rsidRPr="00835178">
        <w:rPr>
          <w:rFonts w:ascii="Palatino Linotype" w:hAnsi="Palatino Linotype" w:cs="Palatino Linotype"/>
          <w:sz w:val="24"/>
          <w:szCs w:val="24"/>
        </w:rPr>
        <w:t>szabályai.</w:t>
      </w:r>
    </w:p>
    <w:p w:rsidR="0019699E" w:rsidRPr="00835178" w:rsidRDefault="0019699E" w:rsidP="0019699E">
      <w:pPr>
        <w:widowControl w:val="0"/>
        <w:suppressAutoHyphens/>
        <w:rPr>
          <w:rFonts w:ascii="Palatino Linotype" w:hAnsi="Palatino Linotype" w:cs="Palatino Linotype"/>
          <w:kern w:val="1"/>
          <w:sz w:val="24"/>
          <w:szCs w:val="24"/>
          <w:lang w:eastAsia="hi-IN" w:bidi="hi-IN"/>
        </w:rPr>
      </w:pPr>
    </w:p>
    <w:p w:rsidR="0019699E" w:rsidRPr="00835178" w:rsidRDefault="0019699E" w:rsidP="0019699E">
      <w:pPr>
        <w:numPr>
          <w:ilvl w:val="2"/>
          <w:numId w:val="20"/>
        </w:numPr>
        <w:ind w:left="1225" w:hanging="505"/>
        <w:rPr>
          <w:rFonts w:ascii="Palatino Linotype" w:hAnsi="Palatino Linotype" w:cs="Palatino Linotype"/>
          <w:b/>
          <w:bCs/>
          <w:sz w:val="24"/>
          <w:szCs w:val="24"/>
        </w:rPr>
      </w:pPr>
      <w:proofErr w:type="gramStart"/>
      <w:r w:rsidRPr="00835178">
        <w:rPr>
          <w:rFonts w:ascii="Palatino Linotype" w:hAnsi="Palatino Linotype" w:cs="Palatino Linotype"/>
          <w:b/>
          <w:bCs/>
          <w:sz w:val="24"/>
          <w:szCs w:val="24"/>
        </w:rPr>
        <w:t>Munkabiztonság</w:t>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sz w:val="24"/>
          <w:szCs w:val="24"/>
        </w:rPr>
        <w:tab/>
      </w:r>
      <w:r w:rsidRPr="00835178">
        <w:rPr>
          <w:rFonts w:ascii="Palatino Linotype" w:hAnsi="Palatino Linotype" w:cs="Palatino Linotype"/>
          <w:b/>
          <w:bCs/>
          <w:i/>
          <w:iCs/>
          <w:sz w:val="24"/>
          <w:szCs w:val="24"/>
        </w:rPr>
        <w:t xml:space="preserve">        36óra</w:t>
      </w:r>
      <w:proofErr w:type="gramEnd"/>
    </w:p>
    <w:p w:rsidR="0019699E" w:rsidRPr="00835178" w:rsidRDefault="0019699E" w:rsidP="0019699E">
      <w:pPr>
        <w:ind w:left="709"/>
        <w:rPr>
          <w:rFonts w:ascii="Palatino Linotype" w:hAnsi="Palatino Linotype" w:cs="Palatino Linotype"/>
          <w:sz w:val="24"/>
          <w:szCs w:val="24"/>
        </w:rPr>
      </w:pPr>
    </w:p>
    <w:p w:rsidR="0019699E" w:rsidRPr="00835178" w:rsidRDefault="0019699E" w:rsidP="0019699E">
      <w:pPr>
        <w:ind w:left="709"/>
        <w:rPr>
          <w:rFonts w:ascii="Palatino Linotype" w:hAnsi="Palatino Linotype" w:cs="Palatino Linotype"/>
          <w:sz w:val="24"/>
          <w:szCs w:val="24"/>
        </w:rPr>
      </w:pPr>
      <w:r w:rsidRPr="00835178">
        <w:rPr>
          <w:rFonts w:ascii="Palatino Linotype" w:hAnsi="Palatino Linotype" w:cs="Palatino Linotype"/>
          <w:sz w:val="24"/>
          <w:szCs w:val="24"/>
        </w:rPr>
        <w:t xml:space="preserve">A munkahely rendje, anyagok </w:t>
      </w:r>
      <w:proofErr w:type="spellStart"/>
      <w:r w:rsidRPr="00835178">
        <w:rPr>
          <w:rFonts w:ascii="Palatino Linotype" w:hAnsi="Palatino Linotype" w:cs="Palatino Linotype"/>
          <w:sz w:val="24"/>
          <w:szCs w:val="24"/>
        </w:rPr>
        <w:t>rakatolása</w:t>
      </w:r>
      <w:proofErr w:type="spellEnd"/>
      <w:r w:rsidRPr="00835178">
        <w:rPr>
          <w:rFonts w:ascii="Palatino Linotype" w:hAnsi="Palatino Linotype" w:cs="Palatino Linotype"/>
          <w:sz w:val="24"/>
          <w:szCs w:val="24"/>
        </w:rPr>
        <w:t xml:space="preserve"> megmunkálás közben. </w:t>
      </w:r>
    </w:p>
    <w:p w:rsidR="0019699E" w:rsidRPr="00835178" w:rsidRDefault="0019699E" w:rsidP="0019699E">
      <w:pPr>
        <w:ind w:firstLine="708"/>
        <w:rPr>
          <w:rFonts w:ascii="Palatino Linotype" w:hAnsi="Palatino Linotype" w:cs="Palatino Linotype"/>
          <w:sz w:val="24"/>
          <w:szCs w:val="24"/>
        </w:rPr>
      </w:pPr>
      <w:r w:rsidRPr="00835178">
        <w:rPr>
          <w:rFonts w:ascii="Palatino Linotype" w:hAnsi="Palatino Linotype" w:cs="Palatino Linotype"/>
          <w:sz w:val="24"/>
          <w:szCs w:val="24"/>
        </w:rPr>
        <w:t>Magatartási szabályok a műhelyben, testtartás megmunkálás közben.</w:t>
      </w:r>
    </w:p>
    <w:p w:rsidR="0019699E" w:rsidRPr="00835178" w:rsidRDefault="0019699E" w:rsidP="0019699E">
      <w:pPr>
        <w:ind w:firstLine="708"/>
        <w:rPr>
          <w:rFonts w:ascii="Palatino Linotype" w:hAnsi="Palatino Linotype" w:cs="Palatino Linotype"/>
          <w:sz w:val="24"/>
          <w:szCs w:val="24"/>
        </w:rPr>
      </w:pPr>
      <w:r w:rsidRPr="00835178">
        <w:rPr>
          <w:rFonts w:ascii="Palatino Linotype" w:hAnsi="Palatino Linotype" w:cs="Palatino Linotype"/>
          <w:sz w:val="24"/>
          <w:szCs w:val="24"/>
        </w:rPr>
        <w:t>Környezeti és technológiai szabályok munkavégzés közben.</w:t>
      </w:r>
    </w:p>
    <w:p w:rsidR="0019699E" w:rsidRPr="00835178" w:rsidRDefault="0019699E" w:rsidP="0019699E">
      <w:pPr>
        <w:ind w:firstLine="708"/>
        <w:rPr>
          <w:rFonts w:ascii="Palatino Linotype" w:hAnsi="Palatino Linotype" w:cs="Palatino Linotype"/>
          <w:sz w:val="24"/>
          <w:szCs w:val="24"/>
        </w:rPr>
      </w:pPr>
      <w:r w:rsidRPr="00835178">
        <w:rPr>
          <w:rFonts w:ascii="Palatino Linotype" w:hAnsi="Palatino Linotype" w:cs="Palatino Linotype"/>
          <w:sz w:val="24"/>
          <w:szCs w:val="24"/>
        </w:rPr>
        <w:t>Veszélyes anyagok kezelése, tárolása.</w:t>
      </w:r>
    </w:p>
    <w:p w:rsidR="0019699E" w:rsidRPr="00835178" w:rsidRDefault="0019699E" w:rsidP="0019699E">
      <w:pPr>
        <w:ind w:firstLine="708"/>
        <w:rPr>
          <w:rFonts w:ascii="Palatino Linotype" w:hAnsi="Palatino Linotype" w:cs="Palatino Linotype"/>
          <w:sz w:val="24"/>
          <w:szCs w:val="24"/>
        </w:rPr>
      </w:pPr>
      <w:r w:rsidRPr="00835178">
        <w:rPr>
          <w:rFonts w:ascii="Palatino Linotype" w:hAnsi="Palatino Linotype" w:cs="Palatino Linotype"/>
          <w:sz w:val="24"/>
          <w:szCs w:val="24"/>
        </w:rPr>
        <w:t>Elsősegélynyújtás.</w:t>
      </w:r>
    </w:p>
    <w:p w:rsidR="0019699E" w:rsidRPr="00835178" w:rsidRDefault="0019699E" w:rsidP="0019699E">
      <w:pPr>
        <w:ind w:firstLine="709"/>
        <w:rPr>
          <w:rFonts w:ascii="Palatino Linotype" w:hAnsi="Palatino Linotype" w:cs="Palatino Linotype"/>
          <w:sz w:val="24"/>
          <w:szCs w:val="24"/>
        </w:rPr>
      </w:pPr>
      <w:r w:rsidRPr="00835178">
        <w:rPr>
          <w:rFonts w:ascii="Palatino Linotype" w:hAnsi="Palatino Linotype" w:cs="Palatino Linotype"/>
          <w:sz w:val="24"/>
          <w:szCs w:val="24"/>
        </w:rPr>
        <w:t>Tűzoltó berendezések és eszközök használata.</w:t>
      </w:r>
    </w:p>
    <w:p w:rsidR="0019699E" w:rsidRPr="00835178" w:rsidRDefault="0019699E" w:rsidP="0019699E">
      <w:pPr>
        <w:ind w:firstLine="709"/>
        <w:rPr>
          <w:rFonts w:ascii="Palatino Linotype" w:hAnsi="Palatino Linotype" w:cs="Palatino Linotype"/>
          <w:sz w:val="24"/>
          <w:szCs w:val="24"/>
        </w:rPr>
      </w:pPr>
      <w:r w:rsidRPr="00835178">
        <w:rPr>
          <w:rFonts w:ascii="Palatino Linotype" w:hAnsi="Palatino Linotype" w:cs="Palatino Linotype"/>
          <w:sz w:val="24"/>
          <w:szCs w:val="24"/>
        </w:rPr>
        <w:t>Tűzkárbejelentés.</w:t>
      </w:r>
    </w:p>
    <w:p w:rsidR="0019699E" w:rsidRPr="00835178" w:rsidRDefault="0019699E" w:rsidP="0019699E">
      <w:pPr>
        <w:ind w:firstLine="709"/>
        <w:rPr>
          <w:rFonts w:ascii="Palatino Linotype" w:hAnsi="Palatino Linotype" w:cs="Palatino Linotype"/>
          <w:sz w:val="24"/>
          <w:szCs w:val="24"/>
        </w:rPr>
      </w:pPr>
      <w:r w:rsidRPr="00835178">
        <w:rPr>
          <w:rFonts w:ascii="Palatino Linotype" w:hAnsi="Palatino Linotype" w:cs="Palatino Linotype"/>
          <w:sz w:val="24"/>
          <w:szCs w:val="24"/>
        </w:rPr>
        <w:t>Érintésvédelmi szabályok, előírások a műhelyben.</w:t>
      </w:r>
    </w:p>
    <w:p w:rsidR="0019699E" w:rsidRPr="00835178" w:rsidRDefault="0019699E" w:rsidP="0019699E">
      <w:pPr>
        <w:ind w:firstLine="709"/>
        <w:rPr>
          <w:rFonts w:ascii="Palatino Linotype" w:hAnsi="Palatino Linotype" w:cs="Palatino Linotype"/>
          <w:sz w:val="24"/>
          <w:szCs w:val="24"/>
        </w:rPr>
      </w:pPr>
      <w:r w:rsidRPr="00835178">
        <w:rPr>
          <w:rFonts w:ascii="Palatino Linotype" w:hAnsi="Palatino Linotype" w:cs="Palatino Linotype"/>
          <w:sz w:val="24"/>
          <w:szCs w:val="24"/>
        </w:rPr>
        <w:t>Faipari por-forgács elszívása, faipari hulladék kezelése.</w:t>
      </w:r>
    </w:p>
    <w:p w:rsidR="0019699E" w:rsidRPr="00835178" w:rsidRDefault="0019699E" w:rsidP="0019699E">
      <w:pPr>
        <w:widowControl w:val="0"/>
        <w:suppressAutoHyphens/>
        <w:rPr>
          <w:rFonts w:ascii="Palatino Linotype" w:hAnsi="Palatino Linotype" w:cs="Palatino Linotype"/>
          <w:kern w:val="1"/>
          <w:sz w:val="24"/>
          <w:szCs w:val="24"/>
          <w:lang w:eastAsia="hi-IN" w:bidi="hi-IN"/>
        </w:rPr>
      </w:pPr>
    </w:p>
    <w:p w:rsidR="0019699E" w:rsidRPr="00835178" w:rsidRDefault="0019699E" w:rsidP="0019699E">
      <w:pPr>
        <w:numPr>
          <w:ilvl w:val="1"/>
          <w:numId w:val="20"/>
        </w:numPr>
        <w:rPr>
          <w:rFonts w:ascii="Palatino Linotype" w:hAnsi="Palatino Linotype" w:cs="Palatino Linotype"/>
          <w:b/>
          <w:bCs/>
          <w:i/>
          <w:iCs/>
          <w:sz w:val="24"/>
          <w:szCs w:val="24"/>
        </w:rPr>
      </w:pPr>
      <w:r w:rsidRPr="00835178">
        <w:rPr>
          <w:rFonts w:ascii="Palatino Linotype" w:hAnsi="Palatino Linotype" w:cs="Palatino Linotype"/>
          <w:b/>
          <w:bCs/>
          <w:i/>
          <w:iCs/>
          <w:sz w:val="24"/>
          <w:szCs w:val="24"/>
        </w:rPr>
        <w:t xml:space="preserve">A képzés javasolt helyszíne </w:t>
      </w:r>
      <w:r w:rsidRPr="00835178">
        <w:rPr>
          <w:rFonts w:ascii="Palatino Linotype" w:hAnsi="Palatino Linotype" w:cs="Palatino Linotype"/>
          <w:b/>
          <w:bCs/>
          <w:i/>
          <w:iCs/>
          <w:kern w:val="1"/>
          <w:sz w:val="24"/>
          <w:szCs w:val="24"/>
          <w:lang w:eastAsia="hi-IN" w:bidi="hi-IN"/>
        </w:rPr>
        <w:t>(ajánlás)</w:t>
      </w:r>
    </w:p>
    <w:p w:rsidR="0019699E" w:rsidRPr="00835178" w:rsidRDefault="0019699E" w:rsidP="0019699E">
      <w:pPr>
        <w:ind w:left="792"/>
        <w:rPr>
          <w:rFonts w:ascii="Palatino Linotype" w:hAnsi="Palatino Linotype" w:cs="Palatino Linotype"/>
          <w:b/>
          <w:bCs/>
          <w:i/>
          <w:iCs/>
          <w:sz w:val="24"/>
          <w:szCs w:val="24"/>
        </w:rPr>
      </w:pPr>
    </w:p>
    <w:p w:rsidR="0019699E" w:rsidRPr="00835178" w:rsidRDefault="0019699E" w:rsidP="0019699E">
      <w:pPr>
        <w:pStyle w:val="Listaszerbekezds"/>
        <w:spacing w:after="0" w:line="240" w:lineRule="auto"/>
        <w:rPr>
          <w:rFonts w:ascii="Palatino Linotype" w:hAnsi="Palatino Linotype" w:cs="Palatino Linotype"/>
          <w:sz w:val="24"/>
          <w:szCs w:val="24"/>
        </w:rPr>
      </w:pPr>
      <w:proofErr w:type="spellStart"/>
      <w:r w:rsidRPr="00835178">
        <w:rPr>
          <w:rFonts w:ascii="Palatino Linotype" w:hAnsi="Palatino Linotype" w:cs="Palatino Linotype"/>
          <w:sz w:val="24"/>
          <w:szCs w:val="24"/>
        </w:rPr>
        <w:t>Szakmaspecifikus</w:t>
      </w:r>
      <w:proofErr w:type="spellEnd"/>
      <w:r w:rsidRPr="00835178">
        <w:rPr>
          <w:rFonts w:ascii="Palatino Linotype" w:hAnsi="Palatino Linotype" w:cs="Palatino Linotype"/>
          <w:sz w:val="24"/>
          <w:szCs w:val="24"/>
        </w:rPr>
        <w:t xml:space="preserve"> tanműhely vagy </w:t>
      </w:r>
      <w:proofErr w:type="spellStart"/>
      <w:r w:rsidRPr="00835178">
        <w:rPr>
          <w:rFonts w:ascii="Palatino Linotype" w:hAnsi="Palatino Linotype" w:cs="Palatino Linotype"/>
          <w:sz w:val="24"/>
          <w:szCs w:val="24"/>
        </w:rPr>
        <w:t>szakmaspecifikus</w:t>
      </w:r>
      <w:proofErr w:type="spellEnd"/>
      <w:r w:rsidRPr="00835178">
        <w:rPr>
          <w:rFonts w:ascii="Palatino Linotype" w:hAnsi="Palatino Linotype" w:cs="Palatino Linotype"/>
          <w:sz w:val="24"/>
          <w:szCs w:val="24"/>
        </w:rPr>
        <w:t xml:space="preserve"> gazdálkodó szervezet</w:t>
      </w:r>
    </w:p>
    <w:p w:rsidR="0019699E" w:rsidRPr="00835178" w:rsidRDefault="0019699E" w:rsidP="0019699E">
      <w:pPr>
        <w:pStyle w:val="Listaszerbekezds"/>
        <w:spacing w:after="0" w:line="240" w:lineRule="auto"/>
        <w:rPr>
          <w:rFonts w:ascii="Palatino Linotype" w:hAnsi="Palatino Linotype" w:cs="Palatino Linotype"/>
          <w:b/>
          <w:bCs/>
          <w:sz w:val="24"/>
          <w:szCs w:val="24"/>
        </w:rPr>
      </w:pPr>
    </w:p>
    <w:p w:rsidR="0019699E" w:rsidRPr="00835178" w:rsidRDefault="0019699E" w:rsidP="0019699E">
      <w:pPr>
        <w:numPr>
          <w:ilvl w:val="1"/>
          <w:numId w:val="20"/>
        </w:numPr>
        <w:rPr>
          <w:rFonts w:ascii="Palatino Linotype" w:hAnsi="Palatino Linotype" w:cs="Palatino Linotype"/>
          <w:b/>
          <w:bCs/>
          <w:i/>
          <w:iCs/>
          <w:sz w:val="24"/>
          <w:szCs w:val="24"/>
        </w:rPr>
      </w:pPr>
      <w:r w:rsidRPr="00835178">
        <w:rPr>
          <w:rFonts w:ascii="Palatino Linotype" w:hAnsi="Palatino Linotype" w:cs="Palatino Linotype"/>
          <w:b/>
          <w:bCs/>
          <w:i/>
          <w:iCs/>
          <w:sz w:val="24"/>
          <w:szCs w:val="24"/>
        </w:rPr>
        <w:t>A tantárgy elsajátítása során alkalmazható sajátos módszerek, tanulói tevékenységformák (ajánlás)</w:t>
      </w:r>
    </w:p>
    <w:p w:rsidR="00FC257B" w:rsidRPr="00835178" w:rsidRDefault="00FC257B" w:rsidP="00FC257B">
      <w:pPr>
        <w:pStyle w:val="Listaszerbekezds"/>
        <w:numPr>
          <w:ilvl w:val="2"/>
          <w:numId w:val="20"/>
        </w:numPr>
        <w:spacing w:after="0" w:line="240" w:lineRule="auto"/>
        <w:rPr>
          <w:rFonts w:ascii="Palatino Linotype" w:hAnsi="Palatino Linotype" w:cs="Palatino Linotype"/>
          <w:b/>
          <w:bCs/>
          <w:i/>
          <w:iCs/>
          <w:sz w:val="24"/>
          <w:szCs w:val="24"/>
        </w:rPr>
      </w:pPr>
      <w:r w:rsidRPr="00835178">
        <w:rPr>
          <w:rFonts w:ascii="Palatino Linotype" w:hAnsi="Palatino Linotype" w:cs="Palatino Linotype"/>
          <w:b/>
          <w:bCs/>
          <w:i/>
          <w:iCs/>
          <w:sz w:val="24"/>
          <w:szCs w:val="24"/>
        </w:rPr>
        <w:t xml:space="preserve">A tantárgy elsajátítása során alkalmazható sajátos oktatási </w:t>
      </w:r>
      <w:proofErr w:type="gramStart"/>
      <w:r w:rsidRPr="00835178">
        <w:rPr>
          <w:rFonts w:ascii="Palatino Linotype" w:hAnsi="Palatino Linotype" w:cs="Palatino Linotype"/>
          <w:b/>
          <w:bCs/>
          <w:i/>
          <w:iCs/>
          <w:sz w:val="24"/>
          <w:szCs w:val="24"/>
        </w:rPr>
        <w:t>módszerek(</w:t>
      </w:r>
      <w:proofErr w:type="gramEnd"/>
      <w:r w:rsidRPr="00835178">
        <w:rPr>
          <w:rFonts w:ascii="Palatino Linotype" w:hAnsi="Palatino Linotype" w:cs="Palatino Linotype"/>
          <w:b/>
          <w:bCs/>
          <w:i/>
          <w:iCs/>
          <w:sz w:val="24"/>
          <w:szCs w:val="24"/>
        </w:rPr>
        <w:t>ajánlás)</w:t>
      </w:r>
    </w:p>
    <w:p w:rsidR="00FC257B" w:rsidRPr="00835178" w:rsidRDefault="00FC257B" w:rsidP="00FC257B">
      <w:pPr>
        <w:pStyle w:val="Listaszerbekezds"/>
        <w:spacing w:after="0" w:line="240" w:lineRule="auto"/>
        <w:ind w:left="709" w:firstLine="83"/>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C257B" w:rsidRPr="00835178" w:rsidTr="002E2396">
        <w:trPr>
          <w:jc w:val="center"/>
        </w:trPr>
        <w:tc>
          <w:tcPr>
            <w:tcW w:w="994" w:type="dxa"/>
            <w:vMerge w:val="restart"/>
            <w:vAlign w:val="center"/>
          </w:tcPr>
          <w:p w:rsidR="00FC257B" w:rsidRPr="00835178" w:rsidRDefault="00FC257B" w:rsidP="002E2396">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lastRenderedPageBreak/>
              <w:t>Sorszám</w:t>
            </w:r>
          </w:p>
        </w:tc>
        <w:tc>
          <w:tcPr>
            <w:tcW w:w="2800" w:type="dxa"/>
            <w:vMerge w:val="restart"/>
            <w:vAlign w:val="center"/>
          </w:tcPr>
          <w:p w:rsidR="00FC257B" w:rsidRPr="00835178" w:rsidRDefault="00FC257B" w:rsidP="002E2396">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xml:space="preserve">Alkalmazott oktatási </w:t>
            </w:r>
          </w:p>
          <w:p w:rsidR="00FC257B" w:rsidRPr="00835178" w:rsidRDefault="00FC257B" w:rsidP="002E2396">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módszer neve</w:t>
            </w:r>
          </w:p>
        </w:tc>
        <w:tc>
          <w:tcPr>
            <w:tcW w:w="2835" w:type="dxa"/>
            <w:gridSpan w:val="3"/>
            <w:vAlign w:val="center"/>
          </w:tcPr>
          <w:p w:rsidR="00FC257B" w:rsidRPr="00835178" w:rsidRDefault="00FC257B" w:rsidP="002E2396">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 tanulói tevékenység szervezeti kerete</w:t>
            </w:r>
          </w:p>
        </w:tc>
        <w:tc>
          <w:tcPr>
            <w:tcW w:w="2659" w:type="dxa"/>
            <w:vMerge w:val="restart"/>
            <w:vAlign w:val="center"/>
          </w:tcPr>
          <w:p w:rsidR="00FC257B" w:rsidRPr="00835178" w:rsidRDefault="00FC257B" w:rsidP="002E2396">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Alkalmazandó eszközök és felszerelések (SZVK 6. pont lebontása, pontosítása)</w:t>
            </w:r>
          </w:p>
        </w:tc>
      </w:tr>
      <w:tr w:rsidR="00FC257B" w:rsidRPr="00835178" w:rsidTr="002E2396">
        <w:trPr>
          <w:jc w:val="center"/>
        </w:trPr>
        <w:tc>
          <w:tcPr>
            <w:tcW w:w="994" w:type="dxa"/>
            <w:vMerge/>
            <w:vAlign w:val="center"/>
          </w:tcPr>
          <w:p w:rsidR="00FC257B" w:rsidRPr="00835178" w:rsidRDefault="00FC257B" w:rsidP="002E2396">
            <w:pPr>
              <w:jc w:val="center"/>
              <w:rPr>
                <w:rFonts w:ascii="Palatino Linotype" w:hAnsi="Palatino Linotype" w:cs="Palatino Linotype"/>
                <w:b/>
                <w:bCs/>
                <w:sz w:val="20"/>
                <w:szCs w:val="20"/>
              </w:rPr>
            </w:pPr>
          </w:p>
        </w:tc>
        <w:tc>
          <w:tcPr>
            <w:tcW w:w="2800" w:type="dxa"/>
            <w:vMerge/>
            <w:vAlign w:val="center"/>
          </w:tcPr>
          <w:p w:rsidR="00FC257B" w:rsidRPr="00835178" w:rsidRDefault="00FC257B" w:rsidP="002E2396">
            <w:pPr>
              <w:rPr>
                <w:rFonts w:ascii="Palatino Linotype" w:hAnsi="Palatino Linotype" w:cs="Palatino Linotype"/>
                <w:b/>
                <w:bCs/>
                <w:sz w:val="20"/>
                <w:szCs w:val="20"/>
              </w:rPr>
            </w:pPr>
          </w:p>
        </w:tc>
        <w:tc>
          <w:tcPr>
            <w:tcW w:w="945" w:type="dxa"/>
            <w:vAlign w:val="center"/>
          </w:tcPr>
          <w:p w:rsidR="00FC257B" w:rsidRPr="00835178" w:rsidRDefault="00FC257B" w:rsidP="002E2396">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egyéni</w:t>
            </w:r>
          </w:p>
        </w:tc>
        <w:tc>
          <w:tcPr>
            <w:tcW w:w="945" w:type="dxa"/>
            <w:vAlign w:val="center"/>
          </w:tcPr>
          <w:p w:rsidR="00FC257B" w:rsidRPr="00835178" w:rsidRDefault="00FC257B" w:rsidP="002E2396">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csoport</w:t>
            </w:r>
          </w:p>
        </w:tc>
        <w:tc>
          <w:tcPr>
            <w:tcW w:w="945" w:type="dxa"/>
            <w:vAlign w:val="center"/>
          </w:tcPr>
          <w:p w:rsidR="00FC257B" w:rsidRPr="00835178" w:rsidRDefault="00FC257B" w:rsidP="002E2396">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osztály</w:t>
            </w:r>
          </w:p>
        </w:tc>
        <w:tc>
          <w:tcPr>
            <w:tcW w:w="2659" w:type="dxa"/>
            <w:vMerge/>
            <w:vAlign w:val="center"/>
          </w:tcPr>
          <w:p w:rsidR="00FC257B" w:rsidRPr="00835178" w:rsidRDefault="00FC257B" w:rsidP="002E2396">
            <w:pPr>
              <w:jc w:val="center"/>
              <w:rPr>
                <w:rFonts w:ascii="Palatino Linotype" w:hAnsi="Palatino Linotype" w:cs="Palatino Linotype"/>
                <w:b/>
                <w:bCs/>
                <w:sz w:val="20"/>
                <w:szCs w:val="20"/>
              </w:rPr>
            </w:pPr>
          </w:p>
        </w:tc>
      </w:tr>
      <w:tr w:rsidR="00FC257B" w:rsidRPr="00835178" w:rsidTr="002E2396">
        <w:trPr>
          <w:jc w:val="center"/>
        </w:trPr>
        <w:tc>
          <w:tcPr>
            <w:tcW w:w="994" w:type="dxa"/>
            <w:vAlign w:val="center"/>
          </w:tcPr>
          <w:p w:rsidR="00FC257B" w:rsidRPr="00835178" w:rsidRDefault="00FC257B" w:rsidP="002E2396">
            <w:pPr>
              <w:jc w:val="center"/>
              <w:rPr>
                <w:rFonts w:ascii="Palatino Linotype" w:hAnsi="Palatino Linotype" w:cs="Palatino Linotype"/>
                <w:sz w:val="20"/>
                <w:szCs w:val="20"/>
              </w:rPr>
            </w:pPr>
            <w:r w:rsidRPr="00835178">
              <w:rPr>
                <w:rFonts w:ascii="Palatino Linotype" w:hAnsi="Palatino Linotype" w:cs="Palatino Linotype"/>
                <w:sz w:val="20"/>
                <w:szCs w:val="20"/>
              </w:rPr>
              <w:t>1.1</w:t>
            </w:r>
          </w:p>
        </w:tc>
        <w:tc>
          <w:tcPr>
            <w:tcW w:w="2800" w:type="dxa"/>
            <w:vAlign w:val="center"/>
          </w:tcPr>
          <w:p w:rsidR="00FC257B" w:rsidRPr="00835178" w:rsidRDefault="00FC257B" w:rsidP="002E2396">
            <w:pPr>
              <w:rPr>
                <w:rFonts w:ascii="Palatino Linotype" w:hAnsi="Palatino Linotype" w:cs="Palatino Linotype"/>
                <w:sz w:val="20"/>
                <w:szCs w:val="20"/>
              </w:rPr>
            </w:pPr>
            <w:r w:rsidRPr="00835178">
              <w:rPr>
                <w:rFonts w:ascii="Palatino Linotype" w:hAnsi="Palatino Linotype" w:cs="Palatino Linotype"/>
                <w:sz w:val="20"/>
                <w:szCs w:val="20"/>
              </w:rPr>
              <w:t>magyarázat</w:t>
            </w:r>
          </w:p>
        </w:tc>
        <w:tc>
          <w:tcPr>
            <w:tcW w:w="945" w:type="dxa"/>
            <w:vAlign w:val="center"/>
          </w:tcPr>
          <w:p w:rsidR="00FC257B" w:rsidRPr="00835178" w:rsidRDefault="00FC257B" w:rsidP="002E2396">
            <w:pPr>
              <w:jc w:val="center"/>
              <w:rPr>
                <w:rFonts w:ascii="Palatino Linotype" w:hAnsi="Palatino Linotype" w:cs="Palatino Linotype"/>
                <w:sz w:val="20"/>
                <w:szCs w:val="20"/>
              </w:rPr>
            </w:pPr>
          </w:p>
        </w:tc>
        <w:tc>
          <w:tcPr>
            <w:tcW w:w="945" w:type="dxa"/>
            <w:vAlign w:val="center"/>
          </w:tcPr>
          <w:p w:rsidR="00FC257B" w:rsidRPr="00835178" w:rsidRDefault="00FC257B" w:rsidP="002E2396">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945" w:type="dxa"/>
            <w:vAlign w:val="center"/>
          </w:tcPr>
          <w:p w:rsidR="00FC257B" w:rsidRPr="00835178" w:rsidRDefault="00FC257B" w:rsidP="002E2396">
            <w:pPr>
              <w:jc w:val="center"/>
              <w:rPr>
                <w:rFonts w:ascii="Palatino Linotype" w:hAnsi="Palatino Linotype" w:cs="Palatino Linotype"/>
                <w:sz w:val="20"/>
                <w:szCs w:val="20"/>
              </w:rPr>
            </w:pPr>
          </w:p>
        </w:tc>
        <w:tc>
          <w:tcPr>
            <w:tcW w:w="2659" w:type="dxa"/>
            <w:vAlign w:val="center"/>
          </w:tcPr>
          <w:p w:rsidR="00FC257B" w:rsidRPr="00835178" w:rsidRDefault="00FC257B" w:rsidP="002E2396">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FC257B" w:rsidRPr="00835178" w:rsidTr="002E2396">
        <w:trPr>
          <w:jc w:val="center"/>
        </w:trPr>
        <w:tc>
          <w:tcPr>
            <w:tcW w:w="994" w:type="dxa"/>
            <w:vAlign w:val="center"/>
          </w:tcPr>
          <w:p w:rsidR="00FC257B" w:rsidRPr="00835178" w:rsidRDefault="00FC257B" w:rsidP="002E2396">
            <w:pPr>
              <w:jc w:val="center"/>
              <w:rPr>
                <w:rFonts w:ascii="Palatino Linotype" w:hAnsi="Palatino Linotype" w:cs="Palatino Linotype"/>
                <w:sz w:val="20"/>
                <w:szCs w:val="20"/>
              </w:rPr>
            </w:pPr>
            <w:r w:rsidRPr="00835178">
              <w:rPr>
                <w:rFonts w:ascii="Palatino Linotype" w:hAnsi="Palatino Linotype" w:cs="Palatino Linotype"/>
                <w:sz w:val="20"/>
                <w:szCs w:val="20"/>
              </w:rPr>
              <w:t>1.4.</w:t>
            </w:r>
          </w:p>
        </w:tc>
        <w:tc>
          <w:tcPr>
            <w:tcW w:w="2800" w:type="dxa"/>
            <w:vAlign w:val="center"/>
          </w:tcPr>
          <w:p w:rsidR="00FC257B" w:rsidRPr="00835178" w:rsidRDefault="00FC257B" w:rsidP="002E2396">
            <w:pPr>
              <w:rPr>
                <w:rFonts w:ascii="Palatino Linotype" w:hAnsi="Palatino Linotype" w:cs="Palatino Linotype"/>
                <w:sz w:val="20"/>
                <w:szCs w:val="20"/>
              </w:rPr>
            </w:pPr>
            <w:r w:rsidRPr="00835178">
              <w:rPr>
                <w:rFonts w:ascii="Palatino Linotype" w:hAnsi="Palatino Linotype" w:cs="Palatino Linotype"/>
                <w:sz w:val="20"/>
                <w:szCs w:val="20"/>
              </w:rPr>
              <w:t>megbeszélés</w:t>
            </w:r>
          </w:p>
        </w:tc>
        <w:tc>
          <w:tcPr>
            <w:tcW w:w="945" w:type="dxa"/>
            <w:vAlign w:val="center"/>
          </w:tcPr>
          <w:p w:rsidR="00FC257B" w:rsidRPr="00835178" w:rsidRDefault="00FC257B" w:rsidP="002E2396">
            <w:pPr>
              <w:jc w:val="center"/>
              <w:rPr>
                <w:rFonts w:ascii="Palatino Linotype" w:hAnsi="Palatino Linotype" w:cs="Palatino Linotype"/>
                <w:sz w:val="20"/>
                <w:szCs w:val="20"/>
              </w:rPr>
            </w:pPr>
          </w:p>
        </w:tc>
        <w:tc>
          <w:tcPr>
            <w:tcW w:w="945" w:type="dxa"/>
            <w:vAlign w:val="center"/>
          </w:tcPr>
          <w:p w:rsidR="00FC257B" w:rsidRPr="00835178" w:rsidRDefault="00FC257B" w:rsidP="002E2396">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945" w:type="dxa"/>
            <w:vAlign w:val="center"/>
          </w:tcPr>
          <w:p w:rsidR="00FC257B" w:rsidRPr="00835178" w:rsidRDefault="00FC257B" w:rsidP="002E2396">
            <w:pPr>
              <w:jc w:val="center"/>
              <w:rPr>
                <w:rFonts w:ascii="Palatino Linotype" w:hAnsi="Palatino Linotype" w:cs="Palatino Linotype"/>
                <w:sz w:val="20"/>
                <w:szCs w:val="20"/>
              </w:rPr>
            </w:pPr>
          </w:p>
        </w:tc>
        <w:tc>
          <w:tcPr>
            <w:tcW w:w="2659" w:type="dxa"/>
            <w:vAlign w:val="center"/>
          </w:tcPr>
          <w:p w:rsidR="00FC257B" w:rsidRPr="00835178" w:rsidRDefault="00FC257B" w:rsidP="002E2396">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FC257B" w:rsidRPr="00835178" w:rsidTr="002E2396">
        <w:trPr>
          <w:jc w:val="center"/>
        </w:trPr>
        <w:tc>
          <w:tcPr>
            <w:tcW w:w="994" w:type="dxa"/>
            <w:vAlign w:val="center"/>
          </w:tcPr>
          <w:p w:rsidR="00FC257B" w:rsidRPr="00835178" w:rsidRDefault="00FC257B" w:rsidP="002E2396">
            <w:pPr>
              <w:jc w:val="center"/>
              <w:rPr>
                <w:rFonts w:ascii="Palatino Linotype" w:hAnsi="Palatino Linotype" w:cs="Palatino Linotype"/>
                <w:sz w:val="20"/>
                <w:szCs w:val="20"/>
              </w:rPr>
            </w:pPr>
            <w:r w:rsidRPr="00835178">
              <w:rPr>
                <w:rFonts w:ascii="Palatino Linotype" w:hAnsi="Palatino Linotype" w:cs="Palatino Linotype"/>
                <w:sz w:val="20"/>
                <w:szCs w:val="20"/>
              </w:rPr>
              <w:t>1.6.</w:t>
            </w:r>
          </w:p>
        </w:tc>
        <w:tc>
          <w:tcPr>
            <w:tcW w:w="2800" w:type="dxa"/>
            <w:vAlign w:val="center"/>
          </w:tcPr>
          <w:p w:rsidR="00FC257B" w:rsidRPr="00835178" w:rsidRDefault="00FC257B" w:rsidP="002E2396">
            <w:pPr>
              <w:rPr>
                <w:rFonts w:ascii="Palatino Linotype" w:hAnsi="Palatino Linotype" w:cs="Palatino Linotype"/>
                <w:sz w:val="20"/>
                <w:szCs w:val="20"/>
              </w:rPr>
            </w:pPr>
            <w:r w:rsidRPr="00835178">
              <w:rPr>
                <w:rFonts w:ascii="Palatino Linotype" w:hAnsi="Palatino Linotype" w:cs="Palatino Linotype"/>
                <w:sz w:val="20"/>
                <w:szCs w:val="20"/>
              </w:rPr>
              <w:t>szemléltetés</w:t>
            </w:r>
          </w:p>
        </w:tc>
        <w:tc>
          <w:tcPr>
            <w:tcW w:w="945" w:type="dxa"/>
            <w:vAlign w:val="center"/>
          </w:tcPr>
          <w:p w:rsidR="00FC257B" w:rsidRPr="00835178" w:rsidRDefault="00FC257B" w:rsidP="002E2396">
            <w:pPr>
              <w:jc w:val="center"/>
              <w:rPr>
                <w:rFonts w:ascii="Palatino Linotype" w:hAnsi="Palatino Linotype" w:cs="Palatino Linotype"/>
                <w:sz w:val="20"/>
                <w:szCs w:val="20"/>
              </w:rPr>
            </w:pPr>
          </w:p>
        </w:tc>
        <w:tc>
          <w:tcPr>
            <w:tcW w:w="945" w:type="dxa"/>
            <w:vAlign w:val="center"/>
          </w:tcPr>
          <w:p w:rsidR="00FC257B" w:rsidRPr="00835178" w:rsidRDefault="00FC257B" w:rsidP="002E2396">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945" w:type="dxa"/>
            <w:vAlign w:val="center"/>
          </w:tcPr>
          <w:p w:rsidR="00FC257B" w:rsidRPr="00835178" w:rsidRDefault="00FC257B" w:rsidP="002E2396">
            <w:pPr>
              <w:jc w:val="center"/>
              <w:rPr>
                <w:rFonts w:ascii="Palatino Linotype" w:hAnsi="Palatino Linotype" w:cs="Palatino Linotype"/>
                <w:sz w:val="20"/>
                <w:szCs w:val="20"/>
              </w:rPr>
            </w:pPr>
          </w:p>
        </w:tc>
        <w:tc>
          <w:tcPr>
            <w:tcW w:w="2659" w:type="dxa"/>
            <w:vAlign w:val="center"/>
          </w:tcPr>
          <w:p w:rsidR="00FC257B" w:rsidRPr="00835178" w:rsidRDefault="00FC257B" w:rsidP="002E2396">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bl>
    <w:p w:rsidR="00FC257B" w:rsidRPr="00835178" w:rsidRDefault="00FC257B" w:rsidP="00FC257B">
      <w:pPr>
        <w:pStyle w:val="Listaszerbekezds"/>
        <w:spacing w:after="0" w:line="240" w:lineRule="auto"/>
        <w:ind w:left="0"/>
        <w:rPr>
          <w:rFonts w:ascii="Palatino Linotype" w:hAnsi="Palatino Linotype" w:cs="Palatino Linotype"/>
          <w:b/>
          <w:bCs/>
          <w:i/>
          <w:iCs/>
          <w:sz w:val="24"/>
          <w:szCs w:val="24"/>
        </w:rPr>
      </w:pPr>
    </w:p>
    <w:p w:rsidR="0019699E" w:rsidRPr="00835178" w:rsidRDefault="0019699E" w:rsidP="0019699E">
      <w:pPr>
        <w:rPr>
          <w:rFonts w:ascii="Palatino Linotype" w:hAnsi="Palatino Linotype" w:cs="Palatino Linotype"/>
          <w:b/>
          <w:bCs/>
          <w:i/>
          <w:iCs/>
          <w:sz w:val="24"/>
          <w:szCs w:val="24"/>
        </w:rPr>
      </w:pPr>
    </w:p>
    <w:p w:rsidR="0019699E" w:rsidRPr="00A11042" w:rsidRDefault="0019699E" w:rsidP="0019699E">
      <w:pPr>
        <w:pStyle w:val="Listaszerbekezds"/>
        <w:numPr>
          <w:ilvl w:val="2"/>
          <w:numId w:val="20"/>
        </w:numPr>
        <w:rPr>
          <w:rFonts w:ascii="Palatino Linotype" w:hAnsi="Palatino Linotype" w:cs="Palatino Linotype"/>
          <w:b/>
          <w:bCs/>
          <w:sz w:val="24"/>
          <w:szCs w:val="24"/>
        </w:rPr>
      </w:pPr>
      <w:r w:rsidRPr="00A11042">
        <w:rPr>
          <w:rFonts w:ascii="Palatino Linotype" w:hAnsi="Palatino Linotype" w:cs="Palatino Linotype"/>
          <w:b/>
          <w:bCs/>
          <w:i/>
          <w:iCs/>
          <w:sz w:val="24"/>
          <w:szCs w:val="24"/>
        </w:rPr>
        <w:t xml:space="preserve">A tantárgy elsajátítása során alkalmazható tanulói </w:t>
      </w:r>
      <w:proofErr w:type="gramStart"/>
      <w:r w:rsidRPr="00A11042">
        <w:rPr>
          <w:rFonts w:ascii="Palatino Linotype" w:hAnsi="Palatino Linotype" w:cs="Palatino Linotype"/>
          <w:b/>
          <w:bCs/>
          <w:i/>
          <w:iCs/>
          <w:sz w:val="24"/>
          <w:szCs w:val="24"/>
        </w:rPr>
        <w:t>tevékenységformák(</w:t>
      </w:r>
      <w:proofErr w:type="gramEnd"/>
      <w:r w:rsidRPr="00A11042">
        <w:rPr>
          <w:rFonts w:ascii="Palatino Linotype" w:hAnsi="Palatino Linotype" w:cs="Palatino Linotype"/>
          <w:b/>
          <w:bCs/>
          <w:i/>
          <w:iCs/>
          <w:sz w:val="24"/>
          <w:szCs w:val="24"/>
        </w:rPr>
        <w:t>ajánlás)</w:t>
      </w:r>
    </w:p>
    <w:p w:rsidR="0019699E" w:rsidRPr="00835178" w:rsidRDefault="0019699E" w:rsidP="0019699E">
      <w:pPr>
        <w:widowControl w:val="0"/>
        <w:suppressAutoHyphens/>
        <w:jc w:val="both"/>
        <w:rPr>
          <w:rFonts w:ascii="Palatino Linotype" w:hAnsi="Palatino Linotype" w:cs="Palatino Linotype"/>
          <w:kern w:val="1"/>
          <w:sz w:val="24"/>
          <w:szCs w:val="24"/>
          <w:lang w:eastAsia="hi-IN" w:bidi="hi-I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9699E" w:rsidRPr="00835178" w:rsidTr="00A11042">
        <w:trPr>
          <w:cantSplit/>
          <w:trHeight w:val="921"/>
          <w:jc w:val="center"/>
        </w:trPr>
        <w:tc>
          <w:tcPr>
            <w:tcW w:w="828" w:type="dxa"/>
            <w:vMerge w:val="restart"/>
            <w:vAlign w:val="center"/>
          </w:tcPr>
          <w:p w:rsidR="0019699E" w:rsidRPr="00835178" w:rsidRDefault="0019699E" w:rsidP="00A11042">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Sor-szám</w:t>
            </w:r>
          </w:p>
        </w:tc>
        <w:tc>
          <w:tcPr>
            <w:tcW w:w="3621" w:type="dxa"/>
            <w:vMerge w:val="restart"/>
            <w:vAlign w:val="center"/>
          </w:tcPr>
          <w:p w:rsidR="0019699E" w:rsidRPr="00835178" w:rsidRDefault="0019699E" w:rsidP="00A11042">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Tanulói tevékenységforma</w:t>
            </w:r>
          </w:p>
        </w:tc>
        <w:tc>
          <w:tcPr>
            <w:tcW w:w="2370" w:type="dxa"/>
            <w:gridSpan w:val="3"/>
            <w:vAlign w:val="center"/>
          </w:tcPr>
          <w:p w:rsidR="0019699E" w:rsidRPr="00835178" w:rsidRDefault="0019699E" w:rsidP="00A11042">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Tanulói tevékenység szervezési kerete</w:t>
            </w:r>
          </w:p>
          <w:p w:rsidR="0019699E" w:rsidRPr="00835178" w:rsidRDefault="0019699E" w:rsidP="00A11042">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(differenciálási módok)</w:t>
            </w:r>
          </w:p>
        </w:tc>
        <w:tc>
          <w:tcPr>
            <w:tcW w:w="2190" w:type="dxa"/>
            <w:vMerge w:val="restart"/>
            <w:vAlign w:val="center"/>
          </w:tcPr>
          <w:p w:rsidR="0019699E" w:rsidRPr="00835178" w:rsidRDefault="0019699E" w:rsidP="00A11042">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Alkalmazandó eszközök és felszerelések (SZVK 6. pont lebontása, pontosítása)</w:t>
            </w:r>
          </w:p>
        </w:tc>
      </w:tr>
      <w:tr w:rsidR="0019699E" w:rsidRPr="00835178" w:rsidTr="00A11042">
        <w:trPr>
          <w:cantSplit/>
          <w:trHeight w:val="1076"/>
          <w:jc w:val="center"/>
        </w:trPr>
        <w:tc>
          <w:tcPr>
            <w:tcW w:w="828" w:type="dxa"/>
            <w:vMerge/>
            <w:vAlign w:val="center"/>
          </w:tcPr>
          <w:p w:rsidR="0019699E" w:rsidRPr="00835178" w:rsidRDefault="0019699E" w:rsidP="00A11042">
            <w:pPr>
              <w:jc w:val="center"/>
              <w:rPr>
                <w:rFonts w:ascii="Palatino Linotype" w:hAnsi="Palatino Linotype" w:cs="Palatino Linotype"/>
                <w:b/>
                <w:bCs/>
                <w:sz w:val="20"/>
                <w:szCs w:val="20"/>
              </w:rPr>
            </w:pPr>
          </w:p>
        </w:tc>
        <w:tc>
          <w:tcPr>
            <w:tcW w:w="3621" w:type="dxa"/>
            <w:vMerge/>
            <w:vAlign w:val="center"/>
          </w:tcPr>
          <w:p w:rsidR="0019699E" w:rsidRPr="00835178" w:rsidRDefault="0019699E" w:rsidP="00A11042">
            <w:pPr>
              <w:rPr>
                <w:rFonts w:ascii="Palatino Linotype" w:hAnsi="Palatino Linotype" w:cs="Palatino Linotype"/>
                <w:b/>
                <w:bCs/>
                <w:sz w:val="20"/>
                <w:szCs w:val="20"/>
              </w:rPr>
            </w:pPr>
          </w:p>
        </w:tc>
        <w:tc>
          <w:tcPr>
            <w:tcW w:w="809" w:type="dxa"/>
            <w:textDirection w:val="btLr"/>
            <w:vAlign w:val="center"/>
          </w:tcPr>
          <w:p w:rsidR="0019699E" w:rsidRPr="00835178" w:rsidRDefault="0019699E" w:rsidP="00A11042">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Egyéni</w:t>
            </w:r>
          </w:p>
        </w:tc>
        <w:tc>
          <w:tcPr>
            <w:tcW w:w="798" w:type="dxa"/>
            <w:textDirection w:val="btLr"/>
            <w:vAlign w:val="center"/>
          </w:tcPr>
          <w:p w:rsidR="0019699E" w:rsidRPr="00835178" w:rsidRDefault="0019699E" w:rsidP="00A11042">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Csoport-</w:t>
            </w:r>
          </w:p>
          <w:p w:rsidR="0019699E" w:rsidRPr="00835178" w:rsidRDefault="0019699E" w:rsidP="00A11042">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bontás</w:t>
            </w:r>
          </w:p>
        </w:tc>
        <w:tc>
          <w:tcPr>
            <w:tcW w:w="763" w:type="dxa"/>
            <w:textDirection w:val="btLr"/>
            <w:vAlign w:val="center"/>
          </w:tcPr>
          <w:p w:rsidR="0019699E" w:rsidRPr="00835178" w:rsidRDefault="0019699E" w:rsidP="00A11042">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Osztály-</w:t>
            </w:r>
          </w:p>
          <w:p w:rsidR="0019699E" w:rsidRPr="00835178" w:rsidRDefault="0019699E" w:rsidP="00A11042">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keret</w:t>
            </w:r>
          </w:p>
        </w:tc>
        <w:tc>
          <w:tcPr>
            <w:tcW w:w="2190" w:type="dxa"/>
            <w:vMerge/>
            <w:vAlign w:val="center"/>
          </w:tcPr>
          <w:p w:rsidR="0019699E" w:rsidRPr="00835178" w:rsidRDefault="0019699E" w:rsidP="00A11042">
            <w:pPr>
              <w:jc w:val="center"/>
              <w:rPr>
                <w:rFonts w:ascii="Palatino Linotype" w:hAnsi="Palatino Linotype" w:cs="Palatino Linotype"/>
                <w:b/>
                <w:bCs/>
                <w:sz w:val="20"/>
                <w:szCs w:val="20"/>
              </w:rPr>
            </w:pPr>
          </w:p>
        </w:tc>
      </w:tr>
      <w:tr w:rsidR="0019699E" w:rsidRPr="00835178" w:rsidTr="00A11042">
        <w:trPr>
          <w:jc w:val="center"/>
        </w:trPr>
        <w:tc>
          <w:tcPr>
            <w:tcW w:w="828" w:type="dxa"/>
            <w:shd w:val="clear" w:color="auto" w:fill="D9D9D9"/>
            <w:vAlign w:val="center"/>
          </w:tcPr>
          <w:p w:rsidR="0019699E" w:rsidRPr="00835178" w:rsidRDefault="0019699E" w:rsidP="00A11042">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1.</w:t>
            </w:r>
          </w:p>
        </w:tc>
        <w:tc>
          <w:tcPr>
            <w:tcW w:w="3621" w:type="dxa"/>
            <w:shd w:val="clear" w:color="auto" w:fill="D9D9D9"/>
            <w:vAlign w:val="center"/>
          </w:tcPr>
          <w:p w:rsidR="0019699E" w:rsidRPr="00835178" w:rsidRDefault="0019699E" w:rsidP="00A11042">
            <w:pPr>
              <w:rPr>
                <w:rFonts w:ascii="Palatino Linotype" w:hAnsi="Palatino Linotype" w:cs="Palatino Linotype"/>
                <w:b/>
                <w:bCs/>
                <w:sz w:val="20"/>
                <w:szCs w:val="20"/>
              </w:rPr>
            </w:pPr>
            <w:r w:rsidRPr="00835178">
              <w:rPr>
                <w:rFonts w:ascii="Palatino Linotype" w:hAnsi="Palatino Linotype" w:cs="Palatino Linotype"/>
                <w:b/>
                <w:bCs/>
                <w:sz w:val="20"/>
                <w:szCs w:val="20"/>
              </w:rPr>
              <w:t>Gyakorlati munkavégzés körében</w:t>
            </w:r>
          </w:p>
        </w:tc>
        <w:tc>
          <w:tcPr>
            <w:tcW w:w="809"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c>
          <w:tcPr>
            <w:tcW w:w="798"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c>
          <w:tcPr>
            <w:tcW w:w="763"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c>
          <w:tcPr>
            <w:tcW w:w="2190"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r>
      <w:tr w:rsidR="0019699E" w:rsidRPr="00835178" w:rsidTr="00A11042">
        <w:trPr>
          <w:jc w:val="center"/>
        </w:trPr>
        <w:tc>
          <w:tcPr>
            <w:tcW w:w="828"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1.2.</w:t>
            </w:r>
          </w:p>
        </w:tc>
        <w:tc>
          <w:tcPr>
            <w:tcW w:w="3621" w:type="dxa"/>
            <w:vAlign w:val="center"/>
          </w:tcPr>
          <w:p w:rsidR="0019699E" w:rsidRPr="00835178" w:rsidRDefault="0019699E" w:rsidP="00A11042">
            <w:pPr>
              <w:rPr>
                <w:rFonts w:ascii="Palatino Linotype" w:hAnsi="Palatino Linotype" w:cs="Palatino Linotype"/>
                <w:sz w:val="20"/>
                <w:szCs w:val="20"/>
              </w:rPr>
            </w:pPr>
            <w:r w:rsidRPr="00835178">
              <w:rPr>
                <w:rFonts w:ascii="Palatino Linotype" w:hAnsi="Palatino Linotype" w:cs="Palatino Linotype"/>
                <w:sz w:val="20"/>
                <w:szCs w:val="20"/>
              </w:rPr>
              <w:t>Műveletek gyakorlása</w:t>
            </w:r>
          </w:p>
        </w:tc>
        <w:tc>
          <w:tcPr>
            <w:tcW w:w="809"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98" w:type="dxa"/>
            <w:vAlign w:val="center"/>
          </w:tcPr>
          <w:p w:rsidR="0019699E" w:rsidRPr="00835178" w:rsidRDefault="0019699E" w:rsidP="00A11042">
            <w:pPr>
              <w:jc w:val="center"/>
              <w:rPr>
                <w:rFonts w:ascii="Palatino Linotype" w:hAnsi="Palatino Linotype" w:cs="Palatino Linotype"/>
                <w:sz w:val="20"/>
                <w:szCs w:val="20"/>
              </w:rPr>
            </w:pPr>
          </w:p>
        </w:tc>
        <w:tc>
          <w:tcPr>
            <w:tcW w:w="763" w:type="dxa"/>
            <w:vAlign w:val="center"/>
          </w:tcPr>
          <w:p w:rsidR="0019699E" w:rsidRPr="00835178" w:rsidRDefault="0019699E" w:rsidP="00A11042">
            <w:pPr>
              <w:jc w:val="center"/>
              <w:rPr>
                <w:rFonts w:ascii="Palatino Linotype" w:hAnsi="Palatino Linotype" w:cs="Palatino Linotype"/>
                <w:sz w:val="20"/>
                <w:szCs w:val="20"/>
              </w:rPr>
            </w:pPr>
          </w:p>
        </w:tc>
        <w:tc>
          <w:tcPr>
            <w:tcW w:w="2190" w:type="dxa"/>
            <w:vAlign w:val="center"/>
          </w:tcPr>
          <w:p w:rsidR="0019699E" w:rsidRPr="00835178" w:rsidRDefault="0019699E" w:rsidP="00A11042">
            <w:pPr>
              <w:jc w:val="center"/>
              <w:rPr>
                <w:rFonts w:ascii="Palatino Linotype" w:hAnsi="Palatino Linotype" w:cs="Palatino Linotype"/>
                <w:sz w:val="20"/>
                <w:szCs w:val="20"/>
              </w:rPr>
            </w:pPr>
          </w:p>
        </w:tc>
      </w:tr>
      <w:tr w:rsidR="0019699E" w:rsidRPr="00835178" w:rsidTr="00A11042">
        <w:trPr>
          <w:jc w:val="center"/>
        </w:trPr>
        <w:tc>
          <w:tcPr>
            <w:tcW w:w="828"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1.3.</w:t>
            </w:r>
          </w:p>
        </w:tc>
        <w:tc>
          <w:tcPr>
            <w:tcW w:w="3621" w:type="dxa"/>
            <w:vAlign w:val="center"/>
          </w:tcPr>
          <w:p w:rsidR="0019699E" w:rsidRPr="00835178" w:rsidRDefault="0019699E" w:rsidP="00A11042">
            <w:pPr>
              <w:rPr>
                <w:rFonts w:ascii="Palatino Linotype" w:hAnsi="Palatino Linotype" w:cs="Palatino Linotype"/>
                <w:sz w:val="20"/>
                <w:szCs w:val="20"/>
              </w:rPr>
            </w:pPr>
            <w:r w:rsidRPr="00835178">
              <w:rPr>
                <w:rFonts w:ascii="Palatino Linotype" w:hAnsi="Palatino Linotype" w:cs="Palatino Linotype"/>
                <w:sz w:val="20"/>
                <w:szCs w:val="20"/>
              </w:rPr>
              <w:t>Munkamegfigyelés adott szempontok alapján</w:t>
            </w:r>
          </w:p>
        </w:tc>
        <w:tc>
          <w:tcPr>
            <w:tcW w:w="809" w:type="dxa"/>
            <w:vAlign w:val="center"/>
          </w:tcPr>
          <w:p w:rsidR="0019699E" w:rsidRPr="00835178" w:rsidRDefault="0019699E" w:rsidP="00A11042">
            <w:pPr>
              <w:jc w:val="center"/>
              <w:rPr>
                <w:rFonts w:ascii="Palatino Linotype" w:hAnsi="Palatino Linotype" w:cs="Palatino Linotype"/>
                <w:sz w:val="20"/>
                <w:szCs w:val="20"/>
              </w:rPr>
            </w:pPr>
          </w:p>
        </w:tc>
        <w:tc>
          <w:tcPr>
            <w:tcW w:w="798"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19699E" w:rsidRPr="00835178" w:rsidRDefault="0019699E" w:rsidP="00A11042">
            <w:pPr>
              <w:jc w:val="center"/>
              <w:rPr>
                <w:rFonts w:ascii="Palatino Linotype" w:hAnsi="Palatino Linotype" w:cs="Palatino Linotype"/>
                <w:sz w:val="20"/>
                <w:szCs w:val="20"/>
              </w:rPr>
            </w:pPr>
          </w:p>
        </w:tc>
        <w:tc>
          <w:tcPr>
            <w:tcW w:w="2190" w:type="dxa"/>
            <w:vAlign w:val="center"/>
          </w:tcPr>
          <w:p w:rsidR="0019699E" w:rsidRPr="00835178" w:rsidRDefault="0019699E" w:rsidP="00A11042">
            <w:pPr>
              <w:jc w:val="center"/>
              <w:rPr>
                <w:rFonts w:ascii="Palatino Linotype" w:hAnsi="Palatino Linotype" w:cs="Palatino Linotype"/>
                <w:sz w:val="20"/>
                <w:szCs w:val="20"/>
              </w:rPr>
            </w:pPr>
          </w:p>
        </w:tc>
      </w:tr>
      <w:tr w:rsidR="0019699E" w:rsidRPr="00835178" w:rsidTr="00A11042">
        <w:trPr>
          <w:jc w:val="center"/>
        </w:trPr>
        <w:tc>
          <w:tcPr>
            <w:tcW w:w="828" w:type="dxa"/>
            <w:shd w:val="clear" w:color="auto" w:fill="D9D9D9"/>
            <w:vAlign w:val="center"/>
          </w:tcPr>
          <w:p w:rsidR="0019699E" w:rsidRPr="00835178" w:rsidRDefault="0019699E" w:rsidP="00A11042">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2.</w:t>
            </w:r>
          </w:p>
        </w:tc>
        <w:tc>
          <w:tcPr>
            <w:tcW w:w="3621" w:type="dxa"/>
            <w:shd w:val="clear" w:color="auto" w:fill="D9D9D9"/>
            <w:vAlign w:val="center"/>
          </w:tcPr>
          <w:p w:rsidR="0019699E" w:rsidRPr="00835178" w:rsidRDefault="0019699E" w:rsidP="00A11042">
            <w:pPr>
              <w:rPr>
                <w:rFonts w:ascii="Palatino Linotype" w:hAnsi="Palatino Linotype" w:cs="Palatino Linotype"/>
                <w:b/>
                <w:bCs/>
                <w:sz w:val="20"/>
                <w:szCs w:val="20"/>
              </w:rPr>
            </w:pPr>
            <w:r w:rsidRPr="00835178">
              <w:rPr>
                <w:rFonts w:ascii="Palatino Linotype" w:hAnsi="Palatino Linotype" w:cs="Palatino Linotype"/>
                <w:b/>
                <w:bCs/>
                <w:sz w:val="20"/>
                <w:szCs w:val="20"/>
              </w:rPr>
              <w:t>Üzemeltetési tevékenységek körében</w:t>
            </w:r>
          </w:p>
        </w:tc>
        <w:tc>
          <w:tcPr>
            <w:tcW w:w="809"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c>
          <w:tcPr>
            <w:tcW w:w="798"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c>
          <w:tcPr>
            <w:tcW w:w="763"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c>
          <w:tcPr>
            <w:tcW w:w="2190" w:type="dxa"/>
            <w:shd w:val="clear" w:color="auto" w:fill="D9D9D9"/>
            <w:vAlign w:val="center"/>
          </w:tcPr>
          <w:p w:rsidR="0019699E" w:rsidRPr="00835178" w:rsidRDefault="0019699E" w:rsidP="00A11042">
            <w:pPr>
              <w:jc w:val="center"/>
              <w:rPr>
                <w:rFonts w:ascii="Palatino Linotype" w:hAnsi="Palatino Linotype" w:cs="Palatino Linotype"/>
                <w:sz w:val="20"/>
                <w:szCs w:val="20"/>
              </w:rPr>
            </w:pPr>
          </w:p>
        </w:tc>
      </w:tr>
      <w:tr w:rsidR="0019699E" w:rsidRPr="00835178" w:rsidTr="00A11042">
        <w:trPr>
          <w:jc w:val="center"/>
        </w:trPr>
        <w:tc>
          <w:tcPr>
            <w:tcW w:w="828"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2.1.</w:t>
            </w:r>
          </w:p>
        </w:tc>
        <w:tc>
          <w:tcPr>
            <w:tcW w:w="3621" w:type="dxa"/>
            <w:vAlign w:val="center"/>
          </w:tcPr>
          <w:p w:rsidR="0019699E" w:rsidRPr="00835178" w:rsidRDefault="0019699E" w:rsidP="00A11042">
            <w:pPr>
              <w:rPr>
                <w:rFonts w:ascii="Palatino Linotype" w:hAnsi="Palatino Linotype" w:cs="Palatino Linotype"/>
                <w:sz w:val="20"/>
                <w:szCs w:val="20"/>
              </w:rPr>
            </w:pPr>
            <w:r w:rsidRPr="00835178">
              <w:rPr>
                <w:rFonts w:ascii="Palatino Linotype" w:hAnsi="Palatino Linotype" w:cs="Palatino Linotype"/>
                <w:sz w:val="20"/>
                <w:szCs w:val="20"/>
              </w:rPr>
              <w:t>Géprendszer megfigyelése adott szempontok alapján</w:t>
            </w:r>
          </w:p>
        </w:tc>
        <w:tc>
          <w:tcPr>
            <w:tcW w:w="809" w:type="dxa"/>
            <w:vAlign w:val="center"/>
          </w:tcPr>
          <w:p w:rsidR="0019699E" w:rsidRPr="00835178" w:rsidRDefault="0019699E" w:rsidP="00A11042">
            <w:pPr>
              <w:jc w:val="center"/>
              <w:rPr>
                <w:rFonts w:ascii="Palatino Linotype" w:hAnsi="Palatino Linotype" w:cs="Palatino Linotype"/>
                <w:sz w:val="20"/>
                <w:szCs w:val="20"/>
              </w:rPr>
            </w:pPr>
          </w:p>
        </w:tc>
        <w:tc>
          <w:tcPr>
            <w:tcW w:w="798"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19699E" w:rsidRPr="00835178" w:rsidRDefault="0019699E" w:rsidP="00A11042">
            <w:pPr>
              <w:jc w:val="center"/>
              <w:rPr>
                <w:rFonts w:ascii="Palatino Linotype" w:hAnsi="Palatino Linotype" w:cs="Palatino Linotype"/>
                <w:sz w:val="20"/>
                <w:szCs w:val="20"/>
              </w:rPr>
            </w:pPr>
          </w:p>
        </w:tc>
        <w:tc>
          <w:tcPr>
            <w:tcW w:w="2190" w:type="dxa"/>
            <w:vAlign w:val="center"/>
          </w:tcPr>
          <w:p w:rsidR="0019699E" w:rsidRPr="00835178" w:rsidRDefault="0019699E" w:rsidP="00A11042">
            <w:pPr>
              <w:jc w:val="center"/>
              <w:rPr>
                <w:rFonts w:ascii="Palatino Linotype" w:hAnsi="Palatino Linotype" w:cs="Palatino Linotype"/>
                <w:sz w:val="20"/>
                <w:szCs w:val="20"/>
              </w:rPr>
            </w:pPr>
          </w:p>
        </w:tc>
      </w:tr>
      <w:tr w:rsidR="0019699E" w:rsidRPr="00835178" w:rsidTr="00A11042">
        <w:trPr>
          <w:jc w:val="center"/>
        </w:trPr>
        <w:tc>
          <w:tcPr>
            <w:tcW w:w="828"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2.2.</w:t>
            </w:r>
          </w:p>
        </w:tc>
        <w:tc>
          <w:tcPr>
            <w:tcW w:w="3621" w:type="dxa"/>
            <w:vAlign w:val="center"/>
          </w:tcPr>
          <w:p w:rsidR="0019699E" w:rsidRPr="00835178" w:rsidRDefault="0019699E" w:rsidP="00A11042">
            <w:pPr>
              <w:rPr>
                <w:rFonts w:ascii="Palatino Linotype" w:hAnsi="Palatino Linotype" w:cs="Palatino Linotype"/>
                <w:sz w:val="20"/>
                <w:szCs w:val="20"/>
              </w:rPr>
            </w:pPr>
            <w:r w:rsidRPr="00835178">
              <w:rPr>
                <w:rFonts w:ascii="Palatino Linotype" w:hAnsi="Palatino Linotype" w:cs="Palatino Linotype"/>
                <w:sz w:val="20"/>
                <w:szCs w:val="20"/>
              </w:rPr>
              <w:t>Feladattal vezetett szerkezetelemzés</w:t>
            </w:r>
          </w:p>
        </w:tc>
        <w:tc>
          <w:tcPr>
            <w:tcW w:w="809" w:type="dxa"/>
            <w:vAlign w:val="center"/>
          </w:tcPr>
          <w:p w:rsidR="0019699E" w:rsidRPr="00835178" w:rsidRDefault="0019699E" w:rsidP="00A11042">
            <w:pPr>
              <w:jc w:val="center"/>
              <w:rPr>
                <w:rFonts w:ascii="Palatino Linotype" w:hAnsi="Palatino Linotype" w:cs="Palatino Linotype"/>
                <w:sz w:val="20"/>
                <w:szCs w:val="20"/>
              </w:rPr>
            </w:pPr>
          </w:p>
        </w:tc>
        <w:tc>
          <w:tcPr>
            <w:tcW w:w="798"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19699E" w:rsidRPr="00835178" w:rsidRDefault="0019699E" w:rsidP="00A11042">
            <w:pPr>
              <w:jc w:val="center"/>
              <w:rPr>
                <w:rFonts w:ascii="Palatino Linotype" w:hAnsi="Palatino Linotype" w:cs="Palatino Linotype"/>
                <w:sz w:val="20"/>
                <w:szCs w:val="20"/>
              </w:rPr>
            </w:pPr>
          </w:p>
        </w:tc>
        <w:tc>
          <w:tcPr>
            <w:tcW w:w="2190" w:type="dxa"/>
            <w:vAlign w:val="center"/>
          </w:tcPr>
          <w:p w:rsidR="0019699E" w:rsidRPr="00835178" w:rsidRDefault="0019699E" w:rsidP="00A11042">
            <w:pPr>
              <w:jc w:val="center"/>
              <w:rPr>
                <w:rFonts w:ascii="Palatino Linotype" w:hAnsi="Palatino Linotype" w:cs="Palatino Linotype"/>
                <w:sz w:val="20"/>
                <w:szCs w:val="20"/>
              </w:rPr>
            </w:pPr>
          </w:p>
        </w:tc>
      </w:tr>
      <w:tr w:rsidR="0019699E" w:rsidRPr="00835178" w:rsidTr="00A11042">
        <w:trPr>
          <w:jc w:val="center"/>
        </w:trPr>
        <w:tc>
          <w:tcPr>
            <w:tcW w:w="828"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2.3.</w:t>
            </w:r>
          </w:p>
        </w:tc>
        <w:tc>
          <w:tcPr>
            <w:tcW w:w="3621" w:type="dxa"/>
            <w:vAlign w:val="center"/>
          </w:tcPr>
          <w:p w:rsidR="0019699E" w:rsidRPr="00835178" w:rsidRDefault="0019699E" w:rsidP="00A11042">
            <w:pPr>
              <w:rPr>
                <w:rFonts w:ascii="Palatino Linotype" w:hAnsi="Palatino Linotype" w:cs="Palatino Linotype"/>
                <w:sz w:val="20"/>
                <w:szCs w:val="20"/>
              </w:rPr>
            </w:pPr>
            <w:r w:rsidRPr="00835178">
              <w:rPr>
                <w:rFonts w:ascii="Palatino Linotype" w:hAnsi="Palatino Linotype" w:cs="Palatino Linotype"/>
                <w:sz w:val="20"/>
                <w:szCs w:val="20"/>
              </w:rPr>
              <w:t>Üzemelési hibák szimulálása és megfigyelése</w:t>
            </w:r>
          </w:p>
        </w:tc>
        <w:tc>
          <w:tcPr>
            <w:tcW w:w="809" w:type="dxa"/>
            <w:vAlign w:val="center"/>
          </w:tcPr>
          <w:p w:rsidR="0019699E" w:rsidRPr="00835178" w:rsidRDefault="0019699E" w:rsidP="00A11042">
            <w:pPr>
              <w:jc w:val="center"/>
              <w:rPr>
                <w:rFonts w:ascii="Palatino Linotype" w:hAnsi="Palatino Linotype" w:cs="Palatino Linotype"/>
                <w:sz w:val="20"/>
                <w:szCs w:val="20"/>
              </w:rPr>
            </w:pPr>
          </w:p>
        </w:tc>
        <w:tc>
          <w:tcPr>
            <w:tcW w:w="798"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19699E" w:rsidRPr="00835178" w:rsidRDefault="0019699E" w:rsidP="00A11042">
            <w:pPr>
              <w:jc w:val="center"/>
              <w:rPr>
                <w:rFonts w:ascii="Palatino Linotype" w:hAnsi="Palatino Linotype" w:cs="Palatino Linotype"/>
                <w:sz w:val="20"/>
                <w:szCs w:val="20"/>
              </w:rPr>
            </w:pPr>
          </w:p>
        </w:tc>
        <w:tc>
          <w:tcPr>
            <w:tcW w:w="2190" w:type="dxa"/>
            <w:vAlign w:val="center"/>
          </w:tcPr>
          <w:p w:rsidR="0019699E" w:rsidRPr="00835178" w:rsidRDefault="0019699E" w:rsidP="00A11042">
            <w:pPr>
              <w:jc w:val="center"/>
              <w:rPr>
                <w:rFonts w:ascii="Palatino Linotype" w:hAnsi="Palatino Linotype" w:cs="Palatino Linotype"/>
                <w:sz w:val="20"/>
                <w:szCs w:val="20"/>
              </w:rPr>
            </w:pPr>
          </w:p>
        </w:tc>
      </w:tr>
      <w:tr w:rsidR="0019699E" w:rsidRPr="00835178" w:rsidTr="00A11042">
        <w:trPr>
          <w:jc w:val="center"/>
        </w:trPr>
        <w:tc>
          <w:tcPr>
            <w:tcW w:w="828"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2.4.</w:t>
            </w:r>
          </w:p>
        </w:tc>
        <w:tc>
          <w:tcPr>
            <w:tcW w:w="3621" w:type="dxa"/>
            <w:vAlign w:val="center"/>
          </w:tcPr>
          <w:p w:rsidR="0019699E" w:rsidRPr="00835178" w:rsidRDefault="0019699E" w:rsidP="00A11042">
            <w:pPr>
              <w:rPr>
                <w:rFonts w:ascii="Palatino Linotype" w:hAnsi="Palatino Linotype" w:cs="Palatino Linotype"/>
                <w:sz w:val="20"/>
                <w:szCs w:val="20"/>
              </w:rPr>
            </w:pPr>
            <w:r w:rsidRPr="00835178">
              <w:rPr>
                <w:rFonts w:ascii="Palatino Linotype" w:hAnsi="Palatino Linotype" w:cs="Palatino Linotype"/>
                <w:sz w:val="20"/>
                <w:szCs w:val="20"/>
              </w:rPr>
              <w:t>Adatgyűjtés géprendszer üzemeléséről</w:t>
            </w:r>
          </w:p>
        </w:tc>
        <w:tc>
          <w:tcPr>
            <w:tcW w:w="809" w:type="dxa"/>
            <w:vAlign w:val="center"/>
          </w:tcPr>
          <w:p w:rsidR="0019699E" w:rsidRPr="00835178" w:rsidRDefault="0019699E" w:rsidP="00A11042">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98" w:type="dxa"/>
            <w:vAlign w:val="center"/>
          </w:tcPr>
          <w:p w:rsidR="0019699E" w:rsidRPr="00835178" w:rsidRDefault="0019699E" w:rsidP="00A11042">
            <w:pPr>
              <w:jc w:val="center"/>
              <w:rPr>
                <w:rFonts w:ascii="Palatino Linotype" w:hAnsi="Palatino Linotype" w:cs="Palatino Linotype"/>
                <w:sz w:val="20"/>
                <w:szCs w:val="20"/>
              </w:rPr>
            </w:pPr>
          </w:p>
        </w:tc>
        <w:tc>
          <w:tcPr>
            <w:tcW w:w="763" w:type="dxa"/>
            <w:vAlign w:val="center"/>
          </w:tcPr>
          <w:p w:rsidR="0019699E" w:rsidRPr="00835178" w:rsidRDefault="0019699E" w:rsidP="00A11042">
            <w:pPr>
              <w:jc w:val="center"/>
              <w:rPr>
                <w:rFonts w:ascii="Palatino Linotype" w:hAnsi="Palatino Linotype" w:cs="Palatino Linotype"/>
                <w:sz w:val="20"/>
                <w:szCs w:val="20"/>
              </w:rPr>
            </w:pPr>
          </w:p>
        </w:tc>
        <w:tc>
          <w:tcPr>
            <w:tcW w:w="2190" w:type="dxa"/>
            <w:vAlign w:val="center"/>
          </w:tcPr>
          <w:p w:rsidR="0019699E" w:rsidRPr="00835178" w:rsidRDefault="0019699E" w:rsidP="00A11042">
            <w:pPr>
              <w:jc w:val="center"/>
              <w:rPr>
                <w:rFonts w:ascii="Palatino Linotype" w:hAnsi="Palatino Linotype" w:cs="Palatino Linotype"/>
                <w:sz w:val="20"/>
                <w:szCs w:val="20"/>
              </w:rPr>
            </w:pPr>
          </w:p>
        </w:tc>
      </w:tr>
    </w:tbl>
    <w:p w:rsidR="0019699E" w:rsidRPr="00835178" w:rsidRDefault="0019699E" w:rsidP="0019699E">
      <w:pPr>
        <w:widowControl w:val="0"/>
        <w:suppressAutoHyphens/>
        <w:jc w:val="both"/>
        <w:rPr>
          <w:rFonts w:ascii="Palatino Linotype" w:hAnsi="Palatino Linotype" w:cs="Palatino Linotype"/>
          <w:kern w:val="1"/>
          <w:sz w:val="24"/>
          <w:szCs w:val="24"/>
          <w:lang w:eastAsia="hi-IN" w:bidi="hi-IN"/>
        </w:rPr>
      </w:pPr>
    </w:p>
    <w:p w:rsidR="0019699E" w:rsidRPr="00835178" w:rsidRDefault="0019699E" w:rsidP="0019699E">
      <w:pPr>
        <w:numPr>
          <w:ilvl w:val="1"/>
          <w:numId w:val="20"/>
        </w:numPr>
        <w:autoSpaceDE w:val="0"/>
        <w:autoSpaceDN w:val="0"/>
        <w:adjustRightInd w:val="0"/>
        <w:ind w:left="708"/>
        <w:rPr>
          <w:rFonts w:ascii="Palatino Linotype" w:hAnsi="Palatino Linotype" w:cs="Palatino Linotype"/>
          <w:sz w:val="24"/>
          <w:szCs w:val="24"/>
        </w:rPr>
      </w:pPr>
      <w:r w:rsidRPr="00835178">
        <w:rPr>
          <w:rFonts w:ascii="Palatino Linotype" w:hAnsi="Palatino Linotype" w:cs="Palatino Linotype"/>
          <w:b/>
          <w:bCs/>
          <w:sz w:val="24"/>
          <w:szCs w:val="24"/>
        </w:rPr>
        <w:t>A tantárgy értékelésének módja</w:t>
      </w:r>
    </w:p>
    <w:p w:rsidR="0019699E" w:rsidRPr="00835178" w:rsidRDefault="0019699E" w:rsidP="0019699E">
      <w:pPr>
        <w:widowControl w:val="0"/>
        <w:suppressAutoHyphens/>
        <w:jc w:val="center"/>
        <w:rPr>
          <w:rFonts w:ascii="Palatino Linotype" w:hAnsi="Palatino Linotype" w:cs="Palatino Linotype"/>
          <w:sz w:val="24"/>
          <w:szCs w:val="24"/>
        </w:rPr>
      </w:pPr>
    </w:p>
    <w:p w:rsidR="0019699E" w:rsidRPr="00835178" w:rsidRDefault="0019699E" w:rsidP="0019699E">
      <w:pPr>
        <w:autoSpaceDE w:val="0"/>
        <w:autoSpaceDN w:val="0"/>
        <w:adjustRightInd w:val="0"/>
        <w:ind w:left="851"/>
        <w:rPr>
          <w:rFonts w:ascii="Palatino Linotype" w:hAnsi="Palatino Linotype" w:cs="Palatino Linotype"/>
          <w:sz w:val="24"/>
          <w:szCs w:val="24"/>
        </w:rPr>
      </w:pPr>
      <w:r w:rsidRPr="00835178">
        <w:rPr>
          <w:rFonts w:ascii="Palatino Linotype" w:hAnsi="Palatino Linotype" w:cs="Palatino Linotype"/>
          <w:kern w:val="1"/>
          <w:sz w:val="24"/>
          <w:szCs w:val="24"/>
          <w:lang w:eastAsia="hi-IN" w:bidi="hi-IN"/>
        </w:rPr>
        <w:t>A nemzeti köznevelésről szóló 2011. évi CXC. törvény. 54. § (2) a) pontja szerinti értékeléssel.</w:t>
      </w:r>
    </w:p>
    <w:p w:rsidR="0019699E" w:rsidRPr="00835178" w:rsidRDefault="0019699E" w:rsidP="0019699E">
      <w:pPr>
        <w:widowControl w:val="0"/>
        <w:suppressAutoHyphens/>
        <w:jc w:val="center"/>
        <w:rPr>
          <w:rFonts w:ascii="Palatino Linotype" w:hAnsi="Palatino Linotype" w:cs="Palatino Linotype"/>
          <w:sz w:val="44"/>
          <w:szCs w:val="44"/>
        </w:rPr>
      </w:pPr>
    </w:p>
    <w:p w:rsidR="0019699E" w:rsidRPr="00835178" w:rsidRDefault="0019699E" w:rsidP="0019699E">
      <w:pPr>
        <w:widowControl w:val="0"/>
        <w:suppressAutoHyphens/>
        <w:jc w:val="center"/>
        <w:rPr>
          <w:rFonts w:ascii="Palatino Linotype" w:hAnsi="Palatino Linotype" w:cs="Palatino Linotype"/>
          <w:sz w:val="44"/>
          <w:szCs w:val="44"/>
        </w:rPr>
      </w:pPr>
    </w:p>
    <w:p w:rsidR="0019699E" w:rsidRPr="00835178" w:rsidRDefault="0019699E" w:rsidP="0019699E">
      <w:pPr>
        <w:widowControl w:val="0"/>
        <w:suppressAutoHyphens/>
        <w:rPr>
          <w:rFonts w:ascii="Palatino Linotype" w:hAnsi="Palatino Linotype" w:cs="Palatino Linotype"/>
          <w:sz w:val="44"/>
          <w:szCs w:val="44"/>
        </w:rPr>
      </w:pPr>
    </w:p>
    <w:p w:rsidR="00822D4E" w:rsidRPr="00835178" w:rsidRDefault="00822D4E" w:rsidP="00DC469B">
      <w:pPr>
        <w:widowControl w:val="0"/>
        <w:suppressAutoHyphens/>
        <w:rPr>
          <w:rFonts w:ascii="Palatino Linotype" w:hAnsi="Palatino Linotype" w:cs="Palatino Linotype"/>
          <w:sz w:val="44"/>
          <w:szCs w:val="44"/>
        </w:rPr>
      </w:pPr>
    </w:p>
    <w:p w:rsidR="00822D4E" w:rsidRPr="00835178" w:rsidRDefault="00822D4E" w:rsidP="00DC469B">
      <w:pPr>
        <w:widowControl w:val="0"/>
        <w:suppressAutoHyphens/>
        <w:rPr>
          <w:rFonts w:ascii="Palatino Linotype" w:hAnsi="Palatino Linotype" w:cs="Palatino Linotype"/>
          <w:sz w:val="44"/>
          <w:szCs w:val="44"/>
        </w:rPr>
      </w:pPr>
    </w:p>
    <w:p w:rsidR="00822D4E" w:rsidRPr="00835178" w:rsidRDefault="00822D4E" w:rsidP="00DC469B">
      <w:pPr>
        <w:widowControl w:val="0"/>
        <w:suppressAutoHyphens/>
        <w:rPr>
          <w:rFonts w:ascii="Palatino Linotype" w:hAnsi="Palatino Linotype" w:cs="Palatino Linotype"/>
          <w:sz w:val="44"/>
          <w:szCs w:val="44"/>
        </w:rPr>
      </w:pPr>
    </w:p>
    <w:p w:rsidR="00822D4E" w:rsidRPr="00835178" w:rsidRDefault="00822D4E" w:rsidP="00DC469B">
      <w:pPr>
        <w:widowControl w:val="0"/>
        <w:suppressAutoHyphens/>
        <w:rPr>
          <w:rFonts w:ascii="Palatino Linotype" w:hAnsi="Palatino Linotype" w:cs="Palatino Linotype"/>
          <w:sz w:val="44"/>
          <w:szCs w:val="44"/>
        </w:rPr>
      </w:pPr>
    </w:p>
    <w:p w:rsidR="00822D4E" w:rsidRPr="00835178" w:rsidRDefault="00822D4E" w:rsidP="00DC469B">
      <w:pPr>
        <w:widowControl w:val="0"/>
        <w:suppressAutoHyphens/>
        <w:jc w:val="center"/>
        <w:rPr>
          <w:rFonts w:ascii="Palatino Linotype" w:hAnsi="Palatino Linotype" w:cs="Palatino Linotype"/>
          <w:sz w:val="44"/>
          <w:szCs w:val="44"/>
        </w:rPr>
      </w:pPr>
    </w:p>
    <w:p w:rsidR="00822D4E" w:rsidRPr="00835178" w:rsidRDefault="00822D4E" w:rsidP="00DC469B">
      <w:pPr>
        <w:widowControl w:val="0"/>
        <w:suppressAutoHyphens/>
        <w:jc w:val="center"/>
        <w:rPr>
          <w:rFonts w:ascii="Palatino Linotype" w:hAnsi="Palatino Linotype" w:cs="Palatino Linotype"/>
          <w:b/>
          <w:bCs/>
          <w:sz w:val="44"/>
          <w:szCs w:val="44"/>
        </w:rPr>
      </w:pPr>
      <w:r w:rsidRPr="00835178">
        <w:rPr>
          <w:rFonts w:ascii="Palatino Linotype" w:hAnsi="Palatino Linotype" w:cs="Palatino Linotype"/>
          <w:b/>
          <w:bCs/>
          <w:sz w:val="44"/>
          <w:szCs w:val="44"/>
        </w:rPr>
        <w:t>A</w:t>
      </w:r>
    </w:p>
    <w:p w:rsidR="00822D4E" w:rsidRPr="00835178" w:rsidRDefault="00822D4E" w:rsidP="00DC469B">
      <w:pPr>
        <w:widowControl w:val="0"/>
        <w:suppressAutoHyphens/>
        <w:jc w:val="center"/>
        <w:rPr>
          <w:rFonts w:ascii="Palatino Linotype" w:hAnsi="Palatino Linotype" w:cs="Palatino Linotype"/>
          <w:b/>
          <w:bCs/>
          <w:sz w:val="44"/>
          <w:szCs w:val="44"/>
        </w:rPr>
      </w:pPr>
      <w:r w:rsidRPr="00835178">
        <w:rPr>
          <w:rFonts w:ascii="Palatino Linotype" w:hAnsi="Palatino Linotype" w:cs="Palatino Linotype"/>
          <w:b/>
          <w:bCs/>
          <w:sz w:val="44"/>
          <w:szCs w:val="44"/>
        </w:rPr>
        <w:t>11372-12 azonosító számú</w:t>
      </w:r>
    </w:p>
    <w:p w:rsidR="00822D4E" w:rsidRPr="00835178" w:rsidRDefault="00822D4E" w:rsidP="00DC469B">
      <w:pPr>
        <w:widowControl w:val="0"/>
        <w:suppressAutoHyphens/>
        <w:jc w:val="center"/>
        <w:rPr>
          <w:rFonts w:ascii="Palatino Linotype" w:hAnsi="Palatino Linotype" w:cs="Palatino Linotype"/>
          <w:sz w:val="44"/>
          <w:szCs w:val="44"/>
        </w:rPr>
      </w:pPr>
    </w:p>
    <w:p w:rsidR="00822D4E" w:rsidRPr="00835178" w:rsidRDefault="00822D4E" w:rsidP="00DC469B">
      <w:pPr>
        <w:widowControl w:val="0"/>
        <w:suppressAutoHyphens/>
        <w:jc w:val="center"/>
        <w:rPr>
          <w:rFonts w:ascii="Palatino Linotype" w:hAnsi="Palatino Linotype" w:cs="Palatino Linotype"/>
          <w:b/>
          <w:bCs/>
          <w:sz w:val="44"/>
          <w:szCs w:val="44"/>
        </w:rPr>
      </w:pPr>
      <w:r w:rsidRPr="00835178">
        <w:rPr>
          <w:rFonts w:ascii="Palatino Linotype" w:hAnsi="Palatino Linotype" w:cs="Palatino Linotype"/>
          <w:b/>
          <w:bCs/>
          <w:sz w:val="44"/>
          <w:szCs w:val="44"/>
        </w:rPr>
        <w:t>Kádáripari ismeretek</w:t>
      </w:r>
    </w:p>
    <w:p w:rsidR="00822D4E" w:rsidRPr="00835178" w:rsidRDefault="00822D4E" w:rsidP="00DC469B">
      <w:pPr>
        <w:widowControl w:val="0"/>
        <w:suppressAutoHyphens/>
        <w:jc w:val="center"/>
        <w:rPr>
          <w:rFonts w:ascii="Palatino Linotype" w:hAnsi="Palatino Linotype" w:cs="Palatino Linotype"/>
          <w:b/>
          <w:bCs/>
          <w:sz w:val="44"/>
          <w:szCs w:val="44"/>
        </w:rPr>
      </w:pPr>
      <w:r w:rsidRPr="00835178">
        <w:rPr>
          <w:rFonts w:ascii="Palatino Linotype" w:hAnsi="Palatino Linotype" w:cs="Palatino Linotype"/>
          <w:b/>
          <w:bCs/>
          <w:sz w:val="44"/>
          <w:szCs w:val="44"/>
        </w:rPr>
        <w:t>megnevezésű</w:t>
      </w:r>
    </w:p>
    <w:p w:rsidR="00822D4E" w:rsidRPr="00835178" w:rsidRDefault="00822D4E" w:rsidP="00DC469B">
      <w:pPr>
        <w:widowControl w:val="0"/>
        <w:suppressAutoHyphens/>
        <w:jc w:val="center"/>
        <w:rPr>
          <w:rFonts w:ascii="Palatino Linotype" w:hAnsi="Palatino Linotype" w:cs="Palatino Linotype"/>
          <w:b/>
          <w:bCs/>
          <w:sz w:val="44"/>
          <w:szCs w:val="44"/>
        </w:rPr>
      </w:pPr>
    </w:p>
    <w:p w:rsidR="00822D4E" w:rsidRPr="00835178" w:rsidRDefault="00822D4E" w:rsidP="00DC469B">
      <w:pPr>
        <w:widowControl w:val="0"/>
        <w:suppressAutoHyphens/>
        <w:jc w:val="center"/>
        <w:rPr>
          <w:rFonts w:ascii="Palatino Linotype" w:hAnsi="Palatino Linotype" w:cs="Palatino Linotype"/>
          <w:b/>
          <w:bCs/>
          <w:kern w:val="1"/>
          <w:sz w:val="44"/>
          <w:szCs w:val="44"/>
          <w:lang w:eastAsia="hi-IN" w:bidi="hi-IN"/>
        </w:rPr>
      </w:pPr>
      <w:r w:rsidRPr="00835178">
        <w:rPr>
          <w:rFonts w:ascii="Palatino Linotype" w:hAnsi="Palatino Linotype" w:cs="Palatino Linotype"/>
          <w:b/>
          <w:bCs/>
          <w:kern w:val="1"/>
          <w:sz w:val="44"/>
          <w:szCs w:val="44"/>
          <w:lang w:eastAsia="hi-IN" w:bidi="hi-IN"/>
        </w:rPr>
        <w:t>szakmai követelménymodul</w:t>
      </w:r>
    </w:p>
    <w:p w:rsidR="00822D4E" w:rsidRPr="00835178" w:rsidRDefault="00822D4E" w:rsidP="00DC469B">
      <w:pPr>
        <w:widowControl w:val="0"/>
        <w:suppressAutoHyphens/>
        <w:jc w:val="center"/>
        <w:rPr>
          <w:rFonts w:ascii="Palatino Linotype" w:hAnsi="Palatino Linotype" w:cs="Palatino Linotype"/>
          <w:b/>
          <w:bCs/>
          <w:kern w:val="1"/>
          <w:sz w:val="44"/>
          <w:szCs w:val="44"/>
          <w:lang w:eastAsia="hi-IN" w:bidi="hi-IN"/>
        </w:rPr>
      </w:pPr>
    </w:p>
    <w:p w:rsidR="00822D4E" w:rsidRPr="00835178" w:rsidRDefault="00822D4E" w:rsidP="00DC469B">
      <w:pPr>
        <w:widowControl w:val="0"/>
        <w:suppressAutoHyphens/>
        <w:jc w:val="center"/>
        <w:rPr>
          <w:rFonts w:ascii="Palatino Linotype" w:hAnsi="Palatino Linotype" w:cs="Palatino Linotype"/>
          <w:b/>
          <w:bCs/>
          <w:kern w:val="1"/>
          <w:sz w:val="44"/>
          <w:szCs w:val="44"/>
          <w:lang w:eastAsia="hi-IN" w:bidi="hi-IN"/>
        </w:rPr>
      </w:pPr>
      <w:r w:rsidRPr="00835178">
        <w:rPr>
          <w:rFonts w:ascii="Palatino Linotype" w:hAnsi="Palatino Linotype" w:cs="Palatino Linotype"/>
          <w:b/>
          <w:bCs/>
          <w:kern w:val="1"/>
          <w:sz w:val="44"/>
          <w:szCs w:val="44"/>
          <w:lang w:eastAsia="hi-IN" w:bidi="hi-IN"/>
        </w:rPr>
        <w:t>tantárgyai, témakörei</w:t>
      </w:r>
    </w:p>
    <w:p w:rsidR="00822D4E" w:rsidRPr="00835178" w:rsidRDefault="00822D4E" w:rsidP="00DC469B">
      <w:pPr>
        <w:widowControl w:val="0"/>
        <w:suppressAutoHyphens/>
        <w:jc w:val="center"/>
        <w:rPr>
          <w:rFonts w:ascii="Palatino Linotype" w:hAnsi="Palatino Linotype" w:cs="Palatino Linotype"/>
          <w:b/>
          <w:bCs/>
          <w:kern w:val="1"/>
          <w:sz w:val="44"/>
          <w:szCs w:val="44"/>
          <w:lang w:eastAsia="hi-IN" w:bidi="hi-IN"/>
        </w:rPr>
      </w:pPr>
    </w:p>
    <w:p w:rsidR="00822D4E" w:rsidRPr="00835178" w:rsidRDefault="00822D4E" w:rsidP="00DC469B">
      <w:pPr>
        <w:widowControl w:val="0"/>
        <w:suppressAutoHyphens/>
        <w:jc w:val="both"/>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br w:type="page"/>
      </w:r>
      <w:r w:rsidRPr="00835178">
        <w:rPr>
          <w:rFonts w:ascii="Palatino Linotype" w:hAnsi="Palatino Linotype" w:cs="Palatino Linotype"/>
          <w:b/>
          <w:bCs/>
          <w:kern w:val="1"/>
          <w:sz w:val="24"/>
          <w:szCs w:val="24"/>
          <w:lang w:eastAsia="hi-IN" w:bidi="hi-IN"/>
        </w:rPr>
        <w:lastRenderedPageBreak/>
        <w:t xml:space="preserve">A </w:t>
      </w:r>
      <w:r w:rsidRPr="00835178">
        <w:rPr>
          <w:rFonts w:ascii="Palatino Linotype" w:hAnsi="Palatino Linotype" w:cs="Palatino Linotype"/>
          <w:b/>
          <w:bCs/>
          <w:sz w:val="24"/>
          <w:szCs w:val="24"/>
        </w:rPr>
        <w:t>11372-12</w:t>
      </w:r>
      <w:r w:rsidR="005A79D6">
        <w:rPr>
          <w:rFonts w:ascii="Palatino Linotype" w:hAnsi="Palatino Linotype" w:cs="Palatino Linotype"/>
          <w:b/>
          <w:bCs/>
          <w:sz w:val="24"/>
          <w:szCs w:val="24"/>
        </w:rPr>
        <w:t xml:space="preserve"> </w:t>
      </w:r>
      <w:r w:rsidRPr="00835178">
        <w:rPr>
          <w:rFonts w:ascii="Palatino Linotype" w:hAnsi="Palatino Linotype" w:cs="Palatino Linotype"/>
          <w:b/>
          <w:bCs/>
          <w:sz w:val="24"/>
          <w:szCs w:val="24"/>
        </w:rPr>
        <w:t>azonosító számú, Kádáripari ismeretek megnevezésű szakmai követelmény</w:t>
      </w:r>
      <w:r w:rsidRPr="00835178">
        <w:rPr>
          <w:rFonts w:ascii="Palatino Linotype" w:hAnsi="Palatino Linotype" w:cs="Palatino Linotype"/>
          <w:b/>
          <w:bCs/>
          <w:kern w:val="1"/>
          <w:sz w:val="24"/>
          <w:szCs w:val="24"/>
          <w:lang w:eastAsia="hi-IN" w:bidi="hi-IN"/>
        </w:rPr>
        <w:t>modulhoz tartozó tantárgyak és a témakörök oktatása során fejlesztendő kompetenciák</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tbl>
      <w:tblPr>
        <w:tblW w:w="8593" w:type="dxa"/>
        <w:jc w:val="center"/>
        <w:tblCellMar>
          <w:left w:w="70" w:type="dxa"/>
          <w:right w:w="70" w:type="dxa"/>
        </w:tblCellMar>
        <w:tblLook w:val="0000" w:firstRow="0" w:lastRow="0" w:firstColumn="0" w:lastColumn="0" w:noHBand="0" w:noVBand="0"/>
      </w:tblPr>
      <w:tblGrid>
        <w:gridCol w:w="5180"/>
        <w:gridCol w:w="423"/>
        <w:gridCol w:w="423"/>
        <w:gridCol w:w="423"/>
        <w:gridCol w:w="423"/>
        <w:gridCol w:w="423"/>
        <w:gridCol w:w="423"/>
        <w:gridCol w:w="423"/>
        <w:gridCol w:w="452"/>
      </w:tblGrid>
      <w:tr w:rsidR="00822D4E" w:rsidRPr="00835178">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11372-12</w:t>
            </w:r>
            <w:r w:rsidR="005A79D6">
              <w:rPr>
                <w:rFonts w:ascii="Palatino Linotype" w:hAnsi="Palatino Linotype" w:cs="Palatino Linotype"/>
                <w:sz w:val="20"/>
                <w:szCs w:val="20"/>
              </w:rPr>
              <w:t xml:space="preserve"> </w:t>
            </w:r>
            <w:r w:rsidRPr="00835178">
              <w:rPr>
                <w:rFonts w:ascii="Palatino Linotype" w:hAnsi="Palatino Linotype" w:cs="Palatino Linotype"/>
                <w:sz w:val="20"/>
                <w:szCs w:val="20"/>
              </w:rPr>
              <w:t>Kádáripari ismeretek</w:t>
            </w:r>
          </w:p>
        </w:tc>
        <w:tc>
          <w:tcPr>
            <w:tcW w:w="1692" w:type="dxa"/>
            <w:gridSpan w:val="4"/>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color w:val="000000"/>
                <w:sz w:val="20"/>
                <w:szCs w:val="20"/>
              </w:rPr>
              <w:t>Kádáripari szakmai ismeretek</w:t>
            </w:r>
          </w:p>
        </w:tc>
        <w:tc>
          <w:tcPr>
            <w:tcW w:w="1721" w:type="dxa"/>
            <w:gridSpan w:val="4"/>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color w:val="000000"/>
                <w:sz w:val="20"/>
                <w:szCs w:val="20"/>
              </w:rPr>
              <w:t>Kádáripari szakmai gyakorlat</w:t>
            </w:r>
          </w:p>
        </w:tc>
      </w:tr>
      <w:tr w:rsidR="00822D4E" w:rsidRPr="00835178">
        <w:trPr>
          <w:trHeight w:val="3093"/>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textDirection w:val="btLr"/>
            <w:vAlign w:val="center"/>
          </w:tcPr>
          <w:p w:rsidR="00822D4E" w:rsidRPr="00835178" w:rsidRDefault="00822D4E" w:rsidP="00AD009F">
            <w:pPr>
              <w:ind w:left="57"/>
              <w:rPr>
                <w:rFonts w:ascii="Palatino Linotype" w:hAnsi="Palatino Linotype" w:cs="Palatino Linotype"/>
                <w:sz w:val="20"/>
                <w:szCs w:val="20"/>
              </w:rPr>
            </w:pPr>
            <w:r w:rsidRPr="00835178">
              <w:rPr>
                <w:rFonts w:ascii="Palatino Linotype" w:hAnsi="Palatino Linotype" w:cs="Palatino Linotype"/>
                <w:color w:val="000000"/>
                <w:sz w:val="20"/>
                <w:szCs w:val="20"/>
              </w:rPr>
              <w:t>Anyagismeret</w:t>
            </w:r>
          </w:p>
        </w:tc>
        <w:tc>
          <w:tcPr>
            <w:tcW w:w="423" w:type="dxa"/>
            <w:tcBorders>
              <w:top w:val="nil"/>
              <w:left w:val="nil"/>
              <w:bottom w:val="single" w:sz="4" w:space="0" w:color="auto"/>
              <w:right w:val="single" w:sz="4" w:space="0" w:color="auto"/>
            </w:tcBorders>
            <w:textDirection w:val="btLr"/>
            <w:vAlign w:val="center"/>
          </w:tcPr>
          <w:p w:rsidR="00822D4E" w:rsidRPr="00835178" w:rsidRDefault="00822D4E" w:rsidP="00AD009F">
            <w:pPr>
              <w:ind w:left="57"/>
              <w:rPr>
                <w:rFonts w:ascii="Palatino Linotype" w:hAnsi="Palatino Linotype" w:cs="Palatino Linotype"/>
                <w:sz w:val="20"/>
                <w:szCs w:val="20"/>
              </w:rPr>
            </w:pPr>
            <w:r w:rsidRPr="00835178">
              <w:rPr>
                <w:rFonts w:ascii="Palatino Linotype" w:hAnsi="Palatino Linotype" w:cs="Palatino Linotype"/>
                <w:sz w:val="20"/>
                <w:szCs w:val="20"/>
              </w:rPr>
              <w:t>Alapvető tömörfa megmunkálás</w:t>
            </w:r>
          </w:p>
        </w:tc>
        <w:tc>
          <w:tcPr>
            <w:tcW w:w="423" w:type="dxa"/>
            <w:tcBorders>
              <w:top w:val="nil"/>
              <w:left w:val="nil"/>
              <w:bottom w:val="single" w:sz="4" w:space="0" w:color="auto"/>
              <w:right w:val="single" w:sz="4" w:space="0" w:color="auto"/>
            </w:tcBorders>
            <w:textDirection w:val="btLr"/>
            <w:vAlign w:val="center"/>
          </w:tcPr>
          <w:p w:rsidR="00822D4E" w:rsidRPr="00835178" w:rsidRDefault="00822D4E" w:rsidP="00AD009F">
            <w:pPr>
              <w:ind w:left="57"/>
              <w:rPr>
                <w:rFonts w:ascii="Palatino Linotype" w:hAnsi="Palatino Linotype" w:cs="Palatino Linotype"/>
                <w:sz w:val="20"/>
                <w:szCs w:val="20"/>
              </w:rPr>
            </w:pPr>
            <w:r w:rsidRPr="00835178">
              <w:rPr>
                <w:rFonts w:ascii="Palatino Linotype" w:hAnsi="Palatino Linotype" w:cs="Palatino Linotype"/>
                <w:color w:val="000000"/>
                <w:sz w:val="20"/>
                <w:szCs w:val="20"/>
              </w:rPr>
              <w:t>Kádár szerkezettan-szakrajz</w:t>
            </w:r>
          </w:p>
        </w:tc>
        <w:tc>
          <w:tcPr>
            <w:tcW w:w="423" w:type="dxa"/>
            <w:tcBorders>
              <w:top w:val="nil"/>
              <w:left w:val="nil"/>
              <w:bottom w:val="single" w:sz="4" w:space="0" w:color="auto"/>
              <w:right w:val="single" w:sz="4" w:space="0" w:color="auto"/>
            </w:tcBorders>
            <w:textDirection w:val="btLr"/>
            <w:vAlign w:val="center"/>
          </w:tcPr>
          <w:p w:rsidR="00822D4E" w:rsidRPr="00835178" w:rsidRDefault="00822D4E" w:rsidP="00AD009F">
            <w:pPr>
              <w:ind w:left="57"/>
              <w:rPr>
                <w:rFonts w:ascii="Palatino Linotype" w:hAnsi="Palatino Linotype" w:cs="Palatino Linotype"/>
                <w:sz w:val="20"/>
                <w:szCs w:val="20"/>
              </w:rPr>
            </w:pPr>
            <w:r w:rsidRPr="00835178">
              <w:rPr>
                <w:rFonts w:ascii="Palatino Linotype" w:hAnsi="Palatino Linotype" w:cs="Palatino Linotype"/>
                <w:color w:val="000000"/>
                <w:sz w:val="20"/>
                <w:szCs w:val="20"/>
              </w:rPr>
              <w:t>Kádár szakmai ismeret</w:t>
            </w:r>
          </w:p>
        </w:tc>
        <w:tc>
          <w:tcPr>
            <w:tcW w:w="423" w:type="dxa"/>
            <w:tcBorders>
              <w:top w:val="nil"/>
              <w:left w:val="nil"/>
              <w:bottom w:val="single" w:sz="4" w:space="0" w:color="auto"/>
              <w:right w:val="single" w:sz="4" w:space="0" w:color="auto"/>
            </w:tcBorders>
            <w:textDirection w:val="btLr"/>
            <w:vAlign w:val="center"/>
          </w:tcPr>
          <w:p w:rsidR="00822D4E" w:rsidRPr="00835178" w:rsidRDefault="00822D4E" w:rsidP="00AD009F">
            <w:pPr>
              <w:ind w:left="57"/>
              <w:rPr>
                <w:rFonts w:ascii="Palatino Linotype" w:hAnsi="Palatino Linotype" w:cs="Palatino Linotype"/>
                <w:sz w:val="20"/>
                <w:szCs w:val="20"/>
              </w:rPr>
            </w:pPr>
            <w:r w:rsidRPr="00835178">
              <w:rPr>
                <w:rFonts w:ascii="Palatino Linotype" w:hAnsi="Palatino Linotype" w:cs="Palatino Linotype"/>
                <w:sz w:val="20"/>
                <w:szCs w:val="20"/>
              </w:rPr>
              <w:t>Alapanyagok és segédanyagok</w:t>
            </w:r>
          </w:p>
        </w:tc>
        <w:tc>
          <w:tcPr>
            <w:tcW w:w="423" w:type="dxa"/>
            <w:tcBorders>
              <w:top w:val="nil"/>
              <w:left w:val="nil"/>
              <w:bottom w:val="single" w:sz="4" w:space="0" w:color="auto"/>
              <w:right w:val="single" w:sz="4" w:space="0" w:color="auto"/>
            </w:tcBorders>
            <w:textDirection w:val="btLr"/>
            <w:vAlign w:val="center"/>
          </w:tcPr>
          <w:p w:rsidR="00822D4E" w:rsidRPr="00835178" w:rsidRDefault="00822D4E" w:rsidP="00AD009F">
            <w:pPr>
              <w:ind w:left="57"/>
              <w:rPr>
                <w:rFonts w:ascii="Palatino Linotype" w:hAnsi="Palatino Linotype" w:cs="Palatino Linotype"/>
                <w:sz w:val="20"/>
                <w:szCs w:val="20"/>
              </w:rPr>
            </w:pPr>
            <w:r w:rsidRPr="00835178">
              <w:rPr>
                <w:rFonts w:ascii="Palatino Linotype" w:hAnsi="Palatino Linotype" w:cs="Palatino Linotype"/>
                <w:sz w:val="20"/>
                <w:szCs w:val="20"/>
              </w:rPr>
              <w:t>Alapvető tömörfa megmunkálás</w:t>
            </w:r>
          </w:p>
        </w:tc>
        <w:tc>
          <w:tcPr>
            <w:tcW w:w="423" w:type="dxa"/>
            <w:tcBorders>
              <w:top w:val="nil"/>
              <w:left w:val="nil"/>
              <w:bottom w:val="single" w:sz="4" w:space="0" w:color="auto"/>
              <w:right w:val="single" w:sz="4" w:space="0" w:color="auto"/>
            </w:tcBorders>
            <w:textDirection w:val="btLr"/>
            <w:vAlign w:val="center"/>
          </w:tcPr>
          <w:p w:rsidR="00822D4E" w:rsidRPr="00835178" w:rsidRDefault="00822D4E" w:rsidP="00AD009F">
            <w:pPr>
              <w:ind w:left="57"/>
              <w:rPr>
                <w:rFonts w:ascii="Palatino Linotype" w:hAnsi="Palatino Linotype" w:cs="Palatino Linotype"/>
                <w:sz w:val="20"/>
                <w:szCs w:val="20"/>
              </w:rPr>
            </w:pPr>
            <w:r w:rsidRPr="00835178">
              <w:rPr>
                <w:rFonts w:ascii="Palatino Linotype" w:hAnsi="Palatino Linotype" w:cs="Palatino Linotype"/>
                <w:sz w:val="20"/>
                <w:szCs w:val="20"/>
              </w:rPr>
              <w:t>Kádáripari alkatrészek gyártása</w:t>
            </w:r>
          </w:p>
        </w:tc>
        <w:tc>
          <w:tcPr>
            <w:tcW w:w="452" w:type="dxa"/>
            <w:tcBorders>
              <w:top w:val="nil"/>
              <w:left w:val="nil"/>
              <w:bottom w:val="single" w:sz="4" w:space="0" w:color="auto"/>
              <w:right w:val="single" w:sz="4" w:space="0" w:color="auto"/>
            </w:tcBorders>
            <w:textDirection w:val="btLr"/>
            <w:vAlign w:val="center"/>
          </w:tcPr>
          <w:p w:rsidR="00822D4E" w:rsidRPr="00835178" w:rsidRDefault="00822D4E" w:rsidP="00AD009F">
            <w:pPr>
              <w:ind w:left="57"/>
              <w:rPr>
                <w:rFonts w:ascii="Palatino Linotype" w:hAnsi="Palatino Linotype" w:cs="Palatino Linotype"/>
                <w:sz w:val="20"/>
                <w:szCs w:val="20"/>
              </w:rPr>
            </w:pPr>
            <w:r w:rsidRPr="00835178">
              <w:rPr>
                <w:rFonts w:ascii="Palatino Linotype" w:hAnsi="Palatino Linotype" w:cs="Palatino Linotype"/>
                <w:sz w:val="20"/>
                <w:szCs w:val="20"/>
              </w:rPr>
              <w:t>Kádáripari termékek, edények, hordók gyártása</w:t>
            </w:r>
          </w:p>
        </w:tc>
      </w:tr>
      <w:tr w:rsidR="00822D4E" w:rsidRPr="00835178">
        <w:trPr>
          <w:trHeight w:val="345"/>
          <w:jc w:val="center"/>
        </w:trPr>
        <w:tc>
          <w:tcPr>
            <w:tcW w:w="8593" w:type="dxa"/>
            <w:gridSpan w:val="9"/>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FELADATOK</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Alapanyagot előkészít</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Alapanyagot minősít</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Faipari gépek segítségével anyagot megmunkál</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Faipari kéziszerszámok segítségével anyagot megmunkál</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Sablonokat készít, használ</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Stuccolási tevékenységet végez</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proofErr w:type="spellStart"/>
            <w:r w:rsidRPr="00835178">
              <w:rPr>
                <w:rFonts w:ascii="Palatino Linotype" w:hAnsi="Palatino Linotype" w:cs="Palatino Linotype"/>
                <w:sz w:val="20"/>
                <w:szCs w:val="20"/>
              </w:rPr>
              <w:t>Fuggolási</w:t>
            </w:r>
            <w:proofErr w:type="spellEnd"/>
            <w:r w:rsidRPr="00835178">
              <w:rPr>
                <w:rFonts w:ascii="Palatino Linotype" w:hAnsi="Palatino Linotype" w:cs="Palatino Linotype"/>
                <w:sz w:val="20"/>
                <w:szCs w:val="20"/>
              </w:rPr>
              <w:t xml:space="preserve"> tevékenységet végez</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proofErr w:type="spellStart"/>
            <w:r w:rsidRPr="00835178">
              <w:rPr>
                <w:rFonts w:ascii="Palatino Linotype" w:hAnsi="Palatino Linotype" w:cs="Palatino Linotype"/>
                <w:sz w:val="20"/>
                <w:szCs w:val="20"/>
              </w:rPr>
              <w:t>Stráfolási</w:t>
            </w:r>
            <w:proofErr w:type="spellEnd"/>
            <w:r w:rsidRPr="00835178">
              <w:rPr>
                <w:rFonts w:ascii="Palatino Linotype" w:hAnsi="Palatino Linotype" w:cs="Palatino Linotype"/>
                <w:sz w:val="20"/>
                <w:szCs w:val="20"/>
              </w:rPr>
              <w:t xml:space="preserve"> tevékenységet végez</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proofErr w:type="spellStart"/>
            <w:r w:rsidRPr="00835178">
              <w:rPr>
                <w:rFonts w:ascii="Palatino Linotype" w:hAnsi="Palatino Linotype" w:cs="Palatino Linotype"/>
                <w:sz w:val="20"/>
                <w:szCs w:val="20"/>
              </w:rPr>
              <w:t>Toastolási</w:t>
            </w:r>
            <w:proofErr w:type="spellEnd"/>
            <w:r w:rsidRPr="00835178">
              <w:rPr>
                <w:rFonts w:ascii="Palatino Linotype" w:hAnsi="Palatino Linotype" w:cs="Palatino Linotype"/>
                <w:sz w:val="20"/>
                <w:szCs w:val="20"/>
              </w:rPr>
              <w:t xml:space="preserve"> tevékenységet végez</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Kéziszerszámokat, kézi kisgépeket, munkaterületet előkészít</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Porelszívó berendezést ellenőriz, bekapcsol</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Ellenőrzi a gépek paramétereit, működését</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Szabászati tevékenységet végez</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Keresztmetszeti megmunkálást végez</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Marási műveleteket végez</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Fúrási műveleteket végez</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Munkadarabot esztergályozással megmunkál</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Csiszolási műveleteket végez</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Oldható és oldhatatlan szerkezeti kötéseket kialakít</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Faipari alapszerkezeteket készít</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Gyártásközi ellenőrzést végez</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rPr>
                <w:rFonts w:ascii="Palatino Linotype" w:hAnsi="Palatino Linotype" w:cs="Palatino Linotype"/>
              </w:rPr>
            </w:pPr>
            <w:r w:rsidRPr="00835178">
              <w:rPr>
                <w:rFonts w:ascii="Palatino Linotype" w:hAnsi="Palatino Linotype" w:cs="Palatino Linotype"/>
                <w:sz w:val="20"/>
                <w:szCs w:val="20"/>
              </w:rPr>
              <w:t>Gép- és hibanaplót vezet</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360"/>
          <w:jc w:val="center"/>
        </w:trPr>
        <w:tc>
          <w:tcPr>
            <w:tcW w:w="8593" w:type="dxa"/>
            <w:gridSpan w:val="9"/>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SZAKMAI ISMERETEK</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Fafajták és sajátosságaik</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Faanyag minősítése</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Faanyag kezelése</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lastRenderedPageBreak/>
              <w:t>Rönk és fűrészáru szabványok</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Famegmunkálás alapgépei</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Szakma-specifikus gépek, kisgépek, eszközök</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Szerszámok élezése</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Fűrészipari technológiák</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Faipari alapanyagot szállító eszközök</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Sík- és téridomokkal kapcsolatos számítások</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Rönk, fűrészáru köbözés, kihozatal</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Folyadéktároló edények</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Hordóformák</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Hordóosztások</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Hordószabványok</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Edények arányai</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Folyadéktároló edények alkatrészei</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Egyéb kádáripari termékek, kádak, dézsák,</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 xml:space="preserve">Sablonok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Koporsó gyártás specifikumai</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360"/>
          <w:jc w:val="center"/>
        </w:trPr>
        <w:tc>
          <w:tcPr>
            <w:tcW w:w="8593" w:type="dxa"/>
            <w:gridSpan w:val="9"/>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SZAKMAI KÉSZSÉGEK</w:t>
            </w:r>
          </w:p>
        </w:tc>
      </w:tr>
      <w:tr w:rsidR="00822D4E" w:rsidRPr="00835178">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Köznyelvi és szakmai szöveg hallás utáni értése</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Köznyelvi és szakmai beszédkészség</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Olvasott szakmai szöveg értése</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Faipari rajz olvasása, értelmezése</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Gépipari rajz olvasása, értelmezése</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r>
      <w:tr w:rsidR="00822D4E" w:rsidRPr="00835178">
        <w:trPr>
          <w:trHeight w:val="360"/>
          <w:jc w:val="center"/>
        </w:trPr>
        <w:tc>
          <w:tcPr>
            <w:tcW w:w="8593" w:type="dxa"/>
            <w:gridSpan w:val="9"/>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SZEMÉLYES KOMPETENCIÁK</w:t>
            </w:r>
          </w:p>
        </w:tc>
      </w:tr>
      <w:tr w:rsidR="00822D4E" w:rsidRPr="008351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Erős fizikum</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r>
      <w:tr w:rsidR="00822D4E" w:rsidRPr="008351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Kézügyesség</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r>
      <w:tr w:rsidR="00822D4E" w:rsidRPr="008351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Önállósság</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r>
      <w:tr w:rsidR="00822D4E" w:rsidRPr="00835178">
        <w:trPr>
          <w:trHeight w:val="360"/>
          <w:jc w:val="center"/>
        </w:trPr>
        <w:tc>
          <w:tcPr>
            <w:tcW w:w="8593" w:type="dxa"/>
            <w:gridSpan w:val="9"/>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TÁRSAS KOMPETENCIÁK</w:t>
            </w:r>
          </w:p>
        </w:tc>
      </w:tr>
      <w:tr w:rsidR="00822D4E" w:rsidRPr="008351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Tömör fogalmazás készsége</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r>
      <w:tr w:rsidR="00822D4E" w:rsidRPr="008351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Kezdeményezőkészség</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r>
      <w:tr w:rsidR="00822D4E" w:rsidRPr="008351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Segítőkészség</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r>
      <w:tr w:rsidR="00822D4E" w:rsidRPr="00835178">
        <w:trPr>
          <w:trHeight w:val="360"/>
          <w:jc w:val="center"/>
        </w:trPr>
        <w:tc>
          <w:tcPr>
            <w:tcW w:w="8593" w:type="dxa"/>
            <w:gridSpan w:val="9"/>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MÓDSZERKOMPETENCIÁK</w:t>
            </w:r>
          </w:p>
        </w:tc>
      </w:tr>
      <w:tr w:rsidR="00822D4E" w:rsidRPr="008351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Kreativitás, ötletgazdagság</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r>
      <w:tr w:rsidR="00822D4E" w:rsidRPr="008351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Új ötletek, megoldások kipróbálása</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r>
      <w:tr w:rsidR="00822D4E" w:rsidRPr="008351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b/>
                <w:bCs/>
                <w:sz w:val="20"/>
                <w:szCs w:val="20"/>
              </w:rPr>
            </w:pPr>
            <w:r w:rsidRPr="00835178">
              <w:rPr>
                <w:rFonts w:ascii="Palatino Linotype" w:hAnsi="Palatino Linotype" w:cs="Palatino Linotype"/>
                <w:sz w:val="20"/>
                <w:szCs w:val="20"/>
              </w:rPr>
              <w:t>Hibakeresés</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r>
    </w:tbl>
    <w:p w:rsidR="00822D4E" w:rsidRPr="00835178" w:rsidRDefault="00822D4E" w:rsidP="00DC469B">
      <w:pPr>
        <w:jc w:val="both"/>
        <w:rPr>
          <w:rFonts w:ascii="Palatino Linotype" w:hAnsi="Palatino Linotype"/>
          <w:sz w:val="24"/>
          <w:szCs w:val="24"/>
        </w:rPr>
      </w:pPr>
      <w:r w:rsidRPr="00835178">
        <w:rPr>
          <w:rFonts w:ascii="Palatino Linotype" w:hAnsi="Palatino Linotype"/>
          <w:sz w:val="24"/>
          <w:szCs w:val="24"/>
        </w:rPr>
        <w:br w:type="page"/>
      </w:r>
    </w:p>
    <w:p w:rsidR="00822D4E" w:rsidRPr="00835178" w:rsidRDefault="00822D4E" w:rsidP="00621589">
      <w:pPr>
        <w:numPr>
          <w:ilvl w:val="0"/>
          <w:numId w:val="20"/>
        </w:numPr>
        <w:ind w:left="357" w:hanging="357"/>
        <w:rPr>
          <w:rFonts w:ascii="Palatino Linotype" w:hAnsi="Palatino Linotype" w:cs="Palatino Linotype"/>
          <w:b/>
          <w:bCs/>
          <w:kern w:val="1"/>
          <w:sz w:val="24"/>
          <w:szCs w:val="24"/>
          <w:lang w:eastAsia="hi-IN" w:bidi="hi-IN"/>
        </w:rPr>
      </w:pPr>
      <w:r w:rsidRPr="00835178">
        <w:rPr>
          <w:rFonts w:ascii="Palatino Linotype" w:hAnsi="Palatino Linotype" w:cs="Palatino Linotype"/>
          <w:b/>
          <w:bCs/>
          <w:color w:val="000000"/>
          <w:sz w:val="24"/>
          <w:szCs w:val="24"/>
        </w:rPr>
        <w:lastRenderedPageBreak/>
        <w:t>Kádáripari szakmai ismeretek</w:t>
      </w:r>
      <w:r w:rsidR="008D6FA1">
        <w:rPr>
          <w:rFonts w:ascii="Palatino Linotype" w:hAnsi="Palatino Linotype" w:cs="Palatino Linotype"/>
          <w:b/>
          <w:bCs/>
          <w:color w:val="000000"/>
          <w:sz w:val="24"/>
          <w:szCs w:val="24"/>
        </w:rPr>
        <w:t xml:space="preserve"> </w:t>
      </w:r>
      <w:r w:rsidRPr="00835178">
        <w:rPr>
          <w:rFonts w:ascii="Palatino Linotype" w:hAnsi="Palatino Linotype" w:cs="Palatino Linotype"/>
          <w:b/>
          <w:bCs/>
          <w:sz w:val="24"/>
          <w:szCs w:val="24"/>
        </w:rPr>
        <w:t>t</w:t>
      </w:r>
      <w:r w:rsidRPr="00835178">
        <w:rPr>
          <w:rFonts w:ascii="Palatino Linotype" w:hAnsi="Palatino Linotype" w:cs="Palatino Linotype"/>
          <w:b/>
          <w:bCs/>
          <w:kern w:val="1"/>
          <w:sz w:val="24"/>
          <w:szCs w:val="24"/>
          <w:lang w:eastAsia="hi-IN" w:bidi="hi-IN"/>
        </w:rPr>
        <w:t xml:space="preserve">antárgy </w:t>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b/>
          <w:bCs/>
          <w:kern w:val="1"/>
          <w:sz w:val="24"/>
          <w:szCs w:val="24"/>
          <w:lang w:eastAsia="hi-IN" w:bidi="hi-IN"/>
        </w:rPr>
        <w:t>208óra</w:t>
      </w:r>
    </w:p>
    <w:p w:rsidR="00822D4E" w:rsidRPr="00835178" w:rsidRDefault="00822D4E" w:rsidP="00DC469B">
      <w:pPr>
        <w:widowControl w:val="0"/>
        <w:suppressAutoHyphens/>
        <w:rPr>
          <w:rFonts w:ascii="Palatino Linotype" w:hAnsi="Palatino Linotype" w:cs="Palatino Linotype"/>
          <w:b/>
          <w:bCs/>
          <w:sz w:val="24"/>
          <w:szCs w:val="24"/>
        </w:rPr>
      </w:pPr>
    </w:p>
    <w:p w:rsidR="00FC257B" w:rsidRPr="00FC257B" w:rsidRDefault="00FC257B" w:rsidP="00FC257B">
      <w:pPr>
        <w:pStyle w:val="Listaszerbekezds"/>
        <w:widowControl w:val="0"/>
        <w:numPr>
          <w:ilvl w:val="0"/>
          <w:numId w:val="5"/>
        </w:numPr>
        <w:suppressAutoHyphens/>
        <w:spacing w:after="0" w:line="240" w:lineRule="auto"/>
        <w:rPr>
          <w:rFonts w:ascii="Palatino Linotype" w:hAnsi="Palatino Linotype" w:cs="Palatino Linotype"/>
          <w:b/>
          <w:bCs/>
          <w:vanish/>
          <w:kern w:val="1"/>
          <w:sz w:val="24"/>
          <w:szCs w:val="24"/>
          <w:lang w:eastAsia="hi-IN" w:bidi="hi-IN"/>
        </w:rPr>
      </w:pPr>
    </w:p>
    <w:p w:rsidR="00FC257B" w:rsidRPr="00FC257B" w:rsidRDefault="00FC257B" w:rsidP="00FC257B">
      <w:pPr>
        <w:pStyle w:val="Listaszerbekezds"/>
        <w:widowControl w:val="0"/>
        <w:numPr>
          <w:ilvl w:val="0"/>
          <w:numId w:val="5"/>
        </w:numPr>
        <w:suppressAutoHyphens/>
        <w:spacing w:after="0" w:line="240" w:lineRule="auto"/>
        <w:rPr>
          <w:rFonts w:ascii="Palatino Linotype" w:hAnsi="Palatino Linotype" w:cs="Palatino Linotype"/>
          <w:b/>
          <w:bCs/>
          <w:vanish/>
          <w:kern w:val="1"/>
          <w:sz w:val="24"/>
          <w:szCs w:val="24"/>
          <w:lang w:eastAsia="hi-IN" w:bidi="hi-IN"/>
        </w:rPr>
      </w:pPr>
    </w:p>
    <w:p w:rsidR="00FC257B" w:rsidRPr="00FC257B" w:rsidRDefault="00FC257B" w:rsidP="00FC257B">
      <w:pPr>
        <w:pStyle w:val="Listaszerbekezds"/>
        <w:widowControl w:val="0"/>
        <w:numPr>
          <w:ilvl w:val="0"/>
          <w:numId w:val="5"/>
        </w:numPr>
        <w:suppressAutoHyphens/>
        <w:spacing w:after="0" w:line="240" w:lineRule="auto"/>
        <w:rPr>
          <w:rFonts w:ascii="Palatino Linotype" w:hAnsi="Palatino Linotype" w:cs="Palatino Linotype"/>
          <w:b/>
          <w:bCs/>
          <w:vanish/>
          <w:kern w:val="1"/>
          <w:sz w:val="24"/>
          <w:szCs w:val="24"/>
          <w:lang w:eastAsia="hi-IN" w:bidi="hi-IN"/>
        </w:rPr>
      </w:pPr>
    </w:p>
    <w:p w:rsidR="00FC257B" w:rsidRPr="00FC257B" w:rsidRDefault="00FC257B" w:rsidP="00FC257B">
      <w:pPr>
        <w:pStyle w:val="Listaszerbekezds"/>
        <w:widowControl w:val="0"/>
        <w:numPr>
          <w:ilvl w:val="0"/>
          <w:numId w:val="5"/>
        </w:numPr>
        <w:suppressAutoHyphens/>
        <w:spacing w:after="0" w:line="240" w:lineRule="auto"/>
        <w:rPr>
          <w:rFonts w:ascii="Palatino Linotype" w:hAnsi="Palatino Linotype" w:cs="Palatino Linotype"/>
          <w:b/>
          <w:bCs/>
          <w:vanish/>
          <w:kern w:val="1"/>
          <w:sz w:val="24"/>
          <w:szCs w:val="24"/>
          <w:lang w:eastAsia="hi-IN" w:bidi="hi-IN"/>
        </w:rPr>
      </w:pPr>
    </w:p>
    <w:p w:rsidR="00822D4E" w:rsidRPr="00835178" w:rsidRDefault="00822D4E" w:rsidP="00FC257B">
      <w:pPr>
        <w:widowControl w:val="0"/>
        <w:numPr>
          <w:ilvl w:val="1"/>
          <w:numId w:val="5"/>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A tantárgy tanításának célja</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DC469B">
      <w:pPr>
        <w:widowControl w:val="0"/>
        <w:suppressAutoHyphens/>
        <w:ind w:left="567"/>
        <w:jc w:val="both"/>
        <w:rPr>
          <w:rFonts w:ascii="Palatino Linotype" w:hAnsi="Palatino Linotype" w:cs="Palatino Linotype"/>
          <w:sz w:val="24"/>
          <w:szCs w:val="24"/>
        </w:rPr>
      </w:pPr>
      <w:r w:rsidRPr="00835178">
        <w:rPr>
          <w:rFonts w:ascii="Palatino Linotype" w:hAnsi="Palatino Linotype" w:cs="Palatino Linotype"/>
          <w:sz w:val="24"/>
          <w:szCs w:val="24"/>
        </w:rPr>
        <w:t>A tanuló megismerje a faanyag szerkezeti felépítését, tulajdonságait, a gyakrabban használt fafajokat, a kádár-és bognáriparban használt különböző alap- és segédanyagokat. A tanulók képesek legyenek a szakmai elmélet és gyakorlat során tanult kádáripari szerkezetek műszaki rajzának elkészítésére. A tanulók megismerjék a különböző kádáripari termékek jellemzőit, szerkezetét, elkészítésének műveleti sorrendjét. A tanuló képes legyen kiválasztani a műszaki dokumentáció alapján az egyes termékek előállításához szükséges anyagokat, technológiákat, szerszámokat, gépeket.</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557E74">
      <w:pPr>
        <w:widowControl w:val="0"/>
        <w:numPr>
          <w:ilvl w:val="1"/>
          <w:numId w:val="5"/>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Kapcsolódó</w:t>
      </w:r>
      <w:r w:rsidRPr="00835178">
        <w:rPr>
          <w:rFonts w:ascii="Palatino Linotype" w:hAnsi="Palatino Linotype" w:cs="Palatino Linotype"/>
          <w:b/>
          <w:bCs/>
          <w:kern w:val="1"/>
          <w:sz w:val="24"/>
          <w:szCs w:val="24"/>
          <w:lang w:eastAsia="hi-IN" w:bidi="hi-IN"/>
        </w:rPr>
        <w:t xml:space="preserve"> közismereti, szakmai tartalmak</w:t>
      </w:r>
    </w:p>
    <w:p w:rsidR="00822D4E" w:rsidRPr="00835178" w:rsidRDefault="00822D4E" w:rsidP="00DC469B">
      <w:pPr>
        <w:widowControl w:val="0"/>
        <w:suppressAutoHyphens/>
        <w:jc w:val="both"/>
        <w:rPr>
          <w:rFonts w:ascii="Palatino Linotype" w:hAnsi="Palatino Linotype" w:cs="Palatino Linotype"/>
          <w:kern w:val="2"/>
          <w:sz w:val="24"/>
          <w:szCs w:val="24"/>
          <w:lang w:eastAsia="hi-IN" w:bidi="hi-IN"/>
        </w:rPr>
      </w:pPr>
    </w:p>
    <w:p w:rsidR="00822D4E" w:rsidRPr="00835178" w:rsidRDefault="00822D4E" w:rsidP="00DC469B">
      <w:pPr>
        <w:widowControl w:val="0"/>
        <w:suppressAutoHyphens/>
        <w:ind w:left="567"/>
        <w:jc w:val="both"/>
        <w:rPr>
          <w:rFonts w:ascii="Palatino Linotype" w:hAnsi="Palatino Linotype" w:cs="Palatino Linotype"/>
          <w:sz w:val="24"/>
          <w:szCs w:val="24"/>
        </w:rPr>
      </w:pPr>
      <w:r w:rsidRPr="00835178">
        <w:rPr>
          <w:rFonts w:ascii="Palatino Linotype" w:hAnsi="Palatino Linotype" w:cs="Palatino Linotype"/>
          <w:sz w:val="24"/>
          <w:szCs w:val="24"/>
        </w:rPr>
        <w:t>A tantárgy az adott évfolyamba lépés feltételeiként megjelölt közismereti és szakmai tartalmakra épül.</w:t>
      </w:r>
    </w:p>
    <w:p w:rsidR="00822D4E" w:rsidRPr="00835178" w:rsidRDefault="00822D4E" w:rsidP="00621518">
      <w:pPr>
        <w:autoSpaceDE w:val="0"/>
        <w:autoSpaceDN w:val="0"/>
        <w:adjustRightInd w:val="0"/>
        <w:ind w:left="567"/>
        <w:jc w:val="both"/>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t xml:space="preserve">Szakmai tartalom a </w:t>
      </w:r>
      <w:r w:rsidRPr="00835178">
        <w:rPr>
          <w:rFonts w:ascii="Palatino Linotype" w:hAnsi="Palatino Linotype" w:cs="Palatino Linotype"/>
          <w:kern w:val="1"/>
          <w:sz w:val="24"/>
          <w:szCs w:val="24"/>
          <w:lang w:eastAsia="hi-IN" w:bidi="hi-IN"/>
        </w:rPr>
        <w:t>kádáripari szakmai gyakorlat tantárgy és témakörei.</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557E74">
      <w:pPr>
        <w:widowControl w:val="0"/>
        <w:numPr>
          <w:ilvl w:val="1"/>
          <w:numId w:val="5"/>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Témakörök</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557E74">
      <w:pPr>
        <w:widowControl w:val="0"/>
        <w:numPr>
          <w:ilvl w:val="2"/>
          <w:numId w:val="5"/>
        </w:numPr>
        <w:tabs>
          <w:tab w:val="clear" w:pos="1812"/>
          <w:tab w:val="num" w:pos="1560"/>
        </w:tabs>
        <w:suppressAutoHyphens/>
        <w:ind w:hanging="961"/>
        <w:rPr>
          <w:rFonts w:ascii="Palatino Linotype" w:hAnsi="Palatino Linotype" w:cs="Palatino Linotype"/>
          <w:b/>
          <w:bCs/>
          <w:kern w:val="1"/>
          <w:sz w:val="24"/>
          <w:szCs w:val="24"/>
          <w:lang w:eastAsia="hi-IN" w:bidi="hi-IN"/>
        </w:rPr>
      </w:pPr>
      <w:r w:rsidRPr="00835178">
        <w:rPr>
          <w:rFonts w:ascii="Palatino Linotype" w:hAnsi="Palatino Linotype" w:cs="Palatino Linotype"/>
          <w:b/>
          <w:bCs/>
          <w:color w:val="000000"/>
          <w:sz w:val="24"/>
          <w:szCs w:val="24"/>
        </w:rPr>
        <w:t>Anyagismeret</w:t>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i/>
          <w:iCs/>
          <w:kern w:val="1"/>
          <w:sz w:val="24"/>
          <w:szCs w:val="24"/>
          <w:lang w:eastAsia="hi-IN" w:bidi="hi-IN"/>
        </w:rPr>
        <w:t>36óra</w:t>
      </w:r>
    </w:p>
    <w:p w:rsidR="00822D4E" w:rsidRPr="00835178" w:rsidRDefault="00822D4E" w:rsidP="00DC469B">
      <w:pPr>
        <w:widowControl w:val="0"/>
        <w:suppressAutoHyphens/>
        <w:ind w:left="1418"/>
        <w:rPr>
          <w:rFonts w:ascii="Palatino Linotype" w:hAnsi="Palatino Linotype" w:cs="Palatino Linotype"/>
          <w:kern w:val="1"/>
          <w:sz w:val="24"/>
          <w:szCs w:val="24"/>
          <w:lang w:eastAsia="hi-IN" w:bidi="hi-IN"/>
        </w:rPr>
      </w:pPr>
    </w:p>
    <w:p w:rsidR="00822D4E" w:rsidRPr="00835178" w:rsidRDefault="00822D4E" w:rsidP="00DC469B">
      <w:pPr>
        <w:widowControl w:val="0"/>
        <w:suppressAutoHyphens/>
        <w:ind w:left="851"/>
        <w:jc w:val="both"/>
        <w:rPr>
          <w:rFonts w:ascii="Palatino Linotype" w:hAnsi="Palatino Linotype" w:cs="Palatino Linotype"/>
          <w:sz w:val="24"/>
          <w:szCs w:val="24"/>
        </w:rPr>
      </w:pPr>
      <w:r w:rsidRPr="00835178">
        <w:rPr>
          <w:rFonts w:ascii="Palatino Linotype" w:hAnsi="Palatino Linotype" w:cs="Palatino Linotype"/>
          <w:sz w:val="24"/>
          <w:szCs w:val="24"/>
        </w:rPr>
        <w:t>A fa szerkezeti és vegyi felépítése.</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A faanyag nedvességtartalma (szabadvíz, kötött víz, rosttelítettségi határ, egyensúlyi fanedvesség, víztartalmi fokok, nedvességmérés, nedvességtartalom számítás, zsugorodás és dagadás mértékének számítása, a fűrészáru alakváltozása száradás közben).</w:t>
      </w:r>
    </w:p>
    <w:p w:rsidR="00822D4E" w:rsidRPr="00835178" w:rsidRDefault="00822D4E" w:rsidP="00DC469B">
      <w:pPr>
        <w:tabs>
          <w:tab w:val="right" w:pos="8222"/>
        </w:tabs>
        <w:overflowPunct w:val="0"/>
        <w:autoSpaceDE w:val="0"/>
        <w:autoSpaceDN w:val="0"/>
        <w:adjustRightInd w:val="0"/>
        <w:ind w:left="851"/>
        <w:jc w:val="both"/>
        <w:textAlignment w:val="baseline"/>
        <w:rPr>
          <w:rFonts w:ascii="Palatino Linotype" w:hAnsi="Palatino Linotype" w:cs="Palatino Linotype"/>
          <w:sz w:val="24"/>
          <w:szCs w:val="24"/>
        </w:rPr>
      </w:pPr>
      <w:r w:rsidRPr="00835178">
        <w:rPr>
          <w:rFonts w:ascii="Palatino Linotype" w:hAnsi="Palatino Linotype" w:cs="Palatino Linotype"/>
          <w:sz w:val="24"/>
          <w:szCs w:val="24"/>
        </w:rPr>
        <w:t>A fa műszaki tulajdonságai (a fa külső megjelenése, sűrűsége, tartóssága, mechanikai tulajdonságai).</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A fa hibái és betegségei (alaki, szövetszerkezeti hibák, farontó gombák károsításai, állati eredetű károsodások).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Védekezés a farontó gombák és rovarok ellen.</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Faanyagok kezelése, tárolása (természetes- és mesterséges szárítás, gőzölés, permetezés, áztatás, fűrészáru tárolása, laptermékek tárolása).</w:t>
      </w:r>
    </w:p>
    <w:p w:rsidR="00822D4E" w:rsidRPr="00835178" w:rsidRDefault="00822D4E" w:rsidP="00DC469B">
      <w:pPr>
        <w:overflowPunct w:val="0"/>
        <w:autoSpaceDE w:val="0"/>
        <w:autoSpaceDN w:val="0"/>
        <w:adjustRightInd w:val="0"/>
        <w:ind w:left="851"/>
        <w:jc w:val="both"/>
        <w:textAlignment w:val="baseline"/>
        <w:rPr>
          <w:rFonts w:ascii="Palatino Linotype" w:hAnsi="Palatino Linotype" w:cs="Palatino Linotype"/>
          <w:sz w:val="24"/>
          <w:szCs w:val="24"/>
        </w:rPr>
      </w:pPr>
      <w:r w:rsidRPr="00835178">
        <w:rPr>
          <w:rFonts w:ascii="Palatino Linotype" w:hAnsi="Palatino Linotype" w:cs="Palatino Linotype"/>
          <w:sz w:val="24"/>
          <w:szCs w:val="24"/>
        </w:rPr>
        <w:t>Fafaj felismerés, elsődleges fafaj meghatározók, másodlagos fafaj meghatározók.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A hazai fafajták (tűlevelű és lombos fák) makroszkopikus felismerése, műszaki tulajdonságai, megmunkálhatósága, felhasználási területei.</w:t>
      </w:r>
    </w:p>
    <w:p w:rsidR="00822D4E" w:rsidRPr="00835178" w:rsidRDefault="00822D4E" w:rsidP="00DC469B">
      <w:pPr>
        <w:overflowPunct w:val="0"/>
        <w:autoSpaceDE w:val="0"/>
        <w:autoSpaceDN w:val="0"/>
        <w:adjustRightInd w:val="0"/>
        <w:ind w:left="851"/>
        <w:jc w:val="both"/>
        <w:textAlignment w:val="baseline"/>
        <w:rPr>
          <w:rFonts w:ascii="Palatino Linotype" w:hAnsi="Palatino Linotype" w:cs="Palatino Linotype"/>
          <w:sz w:val="24"/>
          <w:szCs w:val="24"/>
        </w:rPr>
      </w:pPr>
      <w:r w:rsidRPr="00835178">
        <w:rPr>
          <w:rFonts w:ascii="Palatino Linotype" w:hAnsi="Palatino Linotype" w:cs="Palatino Linotype"/>
          <w:sz w:val="24"/>
          <w:szCs w:val="24"/>
        </w:rPr>
        <w:t>Trópusi fafajok.</w:t>
      </w:r>
    </w:p>
    <w:p w:rsidR="00822D4E" w:rsidRPr="00835178" w:rsidRDefault="00822D4E" w:rsidP="00DC469B">
      <w:pPr>
        <w:overflowPunct w:val="0"/>
        <w:autoSpaceDE w:val="0"/>
        <w:autoSpaceDN w:val="0"/>
        <w:adjustRightInd w:val="0"/>
        <w:ind w:left="851"/>
        <w:jc w:val="both"/>
        <w:textAlignment w:val="baseline"/>
        <w:rPr>
          <w:rFonts w:ascii="Palatino Linotype" w:hAnsi="Palatino Linotype" w:cs="Palatino Linotype"/>
          <w:sz w:val="24"/>
          <w:szCs w:val="24"/>
        </w:rPr>
      </w:pPr>
      <w:r w:rsidRPr="00835178">
        <w:rPr>
          <w:rFonts w:ascii="Palatino Linotype" w:hAnsi="Palatino Linotype" w:cs="Palatino Linotype"/>
          <w:sz w:val="24"/>
          <w:szCs w:val="24"/>
        </w:rPr>
        <w:t xml:space="preserve">Hazai fafajok helyettesítésének lehetőségei trópusi fafajokkal. </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lastRenderedPageBreak/>
        <w:t xml:space="preserve">Alapanyagok (furnérok, rétegelt termékek, bútorlapok, </w:t>
      </w:r>
      <w:proofErr w:type="spellStart"/>
      <w:r w:rsidRPr="00835178">
        <w:rPr>
          <w:rFonts w:ascii="Palatino Linotype" w:hAnsi="Palatino Linotype" w:cs="Palatino Linotype"/>
          <w:sz w:val="24"/>
          <w:szCs w:val="24"/>
        </w:rPr>
        <w:t>agglomerált</w:t>
      </w:r>
      <w:proofErr w:type="spellEnd"/>
      <w:r w:rsidRPr="00835178">
        <w:rPr>
          <w:rFonts w:ascii="Palatino Linotype" w:hAnsi="Palatino Linotype" w:cs="Palatino Linotype"/>
          <w:sz w:val="24"/>
          <w:szCs w:val="24"/>
        </w:rPr>
        <w:t xml:space="preserve"> termékek) jellemzői, tulajdonságai és felhasználási lehetőségei.</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Alapanyag szabványok tartalma, minőségi előírások.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A faanyag minőségi osztályozása, a szabványok felépítése.</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Alapanyagok kiválasztása, mérése, nyilvántartása.</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Segédanyagok (műanyagok, fémek, kiegészítő anyagok) jellemzői, tulajdonságai és felhasználási lehetőségei.</w:t>
      </w:r>
    </w:p>
    <w:p w:rsidR="00822D4E" w:rsidRPr="00835178" w:rsidRDefault="00822D4E" w:rsidP="00DC469B">
      <w:pPr>
        <w:autoSpaceDE w:val="0"/>
        <w:autoSpaceDN w:val="0"/>
        <w:adjustRightInd w:val="0"/>
        <w:ind w:left="709" w:firstLine="142"/>
        <w:jc w:val="both"/>
        <w:rPr>
          <w:rFonts w:ascii="Palatino Linotype" w:hAnsi="Palatino Linotype" w:cs="Palatino Linotype"/>
          <w:sz w:val="24"/>
          <w:szCs w:val="24"/>
        </w:rPr>
      </w:pPr>
      <w:r w:rsidRPr="00835178">
        <w:rPr>
          <w:rFonts w:ascii="Palatino Linotype" w:hAnsi="Palatino Linotype" w:cs="Palatino Linotype"/>
          <w:sz w:val="24"/>
          <w:szCs w:val="24"/>
        </w:rPr>
        <w:t>A ragasztóanyagok fajtái, tulajdonságai.</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Segédanyag szabványok tartalma, minőségi előírások.</w:t>
      </w:r>
    </w:p>
    <w:p w:rsidR="00822D4E" w:rsidRPr="00835178" w:rsidRDefault="00822D4E" w:rsidP="00DC469B">
      <w:pPr>
        <w:widowControl w:val="0"/>
        <w:suppressAutoHyphens/>
        <w:ind w:left="851"/>
        <w:jc w:val="both"/>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t>Segédanyagok kiválasztása, mérése, nyilvántartása.</w:t>
      </w: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557E74">
      <w:pPr>
        <w:widowControl w:val="0"/>
        <w:numPr>
          <w:ilvl w:val="2"/>
          <w:numId w:val="5"/>
        </w:numPr>
        <w:tabs>
          <w:tab w:val="clear" w:pos="1812"/>
          <w:tab w:val="num" w:pos="1560"/>
        </w:tabs>
        <w:suppressAutoHyphens/>
        <w:ind w:hanging="961"/>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Alapvető tömörfa megmunkálás</w:t>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i/>
          <w:iCs/>
          <w:kern w:val="1"/>
          <w:sz w:val="24"/>
          <w:szCs w:val="24"/>
          <w:lang w:eastAsia="hi-IN" w:bidi="hi-IN"/>
        </w:rPr>
        <w:t>36óra</w:t>
      </w:r>
    </w:p>
    <w:p w:rsidR="00822D4E" w:rsidRPr="00835178" w:rsidRDefault="00822D4E" w:rsidP="00DC469B">
      <w:pPr>
        <w:widowControl w:val="0"/>
        <w:suppressAutoHyphens/>
        <w:ind w:left="1418"/>
        <w:rPr>
          <w:rFonts w:ascii="Palatino Linotype" w:hAnsi="Palatino Linotype" w:cs="Palatino Linotype"/>
          <w:kern w:val="1"/>
          <w:sz w:val="24"/>
          <w:szCs w:val="24"/>
          <w:lang w:eastAsia="hi-IN" w:bidi="hi-IN"/>
        </w:rPr>
      </w:pP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A forgácsolás elmélete.</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Forgácsoló szerszámok jellemzői egyenes és körpályán mozgó szerszámoknál.</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Jellemző szögek és hatásuk a felületi finomságra.</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Forgácsoláshoz szükséges mozgások (főmozgás, mellékmozgás).</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Forgácsoló sebesség, előtoló sebesség.</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Forgácsolás egyenes vonal mentén, forgácsolás ív mentén.</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Forgácsolással összefüggő szakmai számítások.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Faipari szerszámok és kézi kisgépek (fűrész-, gyalu-, maró- és csiszológépek, fúrógépek).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Kézi szerszámok műhelyszintű használata.</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Kézi szerszámok (fűrészek, gyaluk, vésők, fúrók) fajtái és alkalmazásuk.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Kézi csiszolásnál használt anyagok és felhasználásuk.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Darabolás, szélezés, szeletelés, hibakiejtés, sík és térgörbék vágása.</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Szelvény méretre alakítása kézi szerszámokkal, faipari kisgépekkel.</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Fűrészáru lap és él gyalulása derékszögben, méretre munkálás kézi szerszámokkal, faipari kisgépekkel.</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Kézi fűrészgépek (körfűrészek, láncfűrészek, </w:t>
      </w:r>
      <w:proofErr w:type="spellStart"/>
      <w:r w:rsidRPr="00835178">
        <w:rPr>
          <w:rFonts w:ascii="Palatino Linotype" w:hAnsi="Palatino Linotype" w:cs="Palatino Linotype"/>
          <w:sz w:val="24"/>
          <w:szCs w:val="24"/>
        </w:rPr>
        <w:t>dekopír-fűrészek</w:t>
      </w:r>
      <w:proofErr w:type="spellEnd"/>
      <w:r w:rsidRPr="00835178">
        <w:rPr>
          <w:rFonts w:ascii="Palatino Linotype" w:hAnsi="Palatino Linotype" w:cs="Palatino Linotype"/>
          <w:sz w:val="24"/>
          <w:szCs w:val="24"/>
        </w:rPr>
        <w:t>, rezgőfűrészek, szúrófűrészek) működése, alkalmazása.</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Kézi gyalugépek működése, alkalmazása.</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Kézi fúrógépek működése, alkalmazása.</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Kézi marógépek (felsőmaró gép, </w:t>
      </w:r>
      <w:proofErr w:type="spellStart"/>
      <w:r w:rsidRPr="00835178">
        <w:rPr>
          <w:rFonts w:ascii="Palatino Linotype" w:hAnsi="Palatino Linotype" w:cs="Palatino Linotype"/>
          <w:sz w:val="24"/>
          <w:szCs w:val="24"/>
        </w:rPr>
        <w:t>laposcsap</w:t>
      </w:r>
      <w:proofErr w:type="spellEnd"/>
      <w:r w:rsidRPr="00835178">
        <w:rPr>
          <w:rFonts w:ascii="Palatino Linotype" w:hAnsi="Palatino Linotype" w:cs="Palatino Linotype"/>
          <w:sz w:val="24"/>
          <w:szCs w:val="24"/>
        </w:rPr>
        <w:t>/</w:t>
      </w:r>
      <w:proofErr w:type="spellStart"/>
      <w:r w:rsidRPr="00835178">
        <w:rPr>
          <w:rFonts w:ascii="Palatino Linotype" w:hAnsi="Palatino Linotype" w:cs="Palatino Linotype"/>
          <w:sz w:val="24"/>
          <w:szCs w:val="24"/>
        </w:rPr>
        <w:t>lamelló</w:t>
      </w:r>
      <w:proofErr w:type="spellEnd"/>
      <w:r w:rsidRPr="00835178">
        <w:rPr>
          <w:rFonts w:ascii="Palatino Linotype" w:hAnsi="Palatino Linotype" w:cs="Palatino Linotype"/>
          <w:sz w:val="24"/>
          <w:szCs w:val="24"/>
        </w:rPr>
        <w:t xml:space="preserve"> marógép) működése, üzemeltetése, alkalmazása.</w:t>
      </w:r>
    </w:p>
    <w:p w:rsidR="00822D4E" w:rsidRPr="00835178" w:rsidRDefault="00822D4E" w:rsidP="00DC469B">
      <w:pPr>
        <w:autoSpaceDE w:val="0"/>
        <w:autoSpaceDN w:val="0"/>
        <w:adjustRightInd w:val="0"/>
        <w:ind w:left="284" w:firstLine="567"/>
        <w:jc w:val="both"/>
        <w:rPr>
          <w:rFonts w:ascii="Palatino Linotype" w:hAnsi="Palatino Linotype" w:cs="Palatino Linotype"/>
          <w:sz w:val="24"/>
          <w:szCs w:val="24"/>
        </w:rPr>
      </w:pPr>
      <w:r w:rsidRPr="00835178">
        <w:rPr>
          <w:rFonts w:ascii="Palatino Linotype" w:hAnsi="Palatino Linotype" w:cs="Palatino Linotype"/>
          <w:sz w:val="24"/>
          <w:szCs w:val="24"/>
        </w:rPr>
        <w:t>Csiszolási műveletek végzése kézzel és kisgépekkel.</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Kézi csiszológépek (szalag, korong, rezgő) működése, üzemeltetése, alkalmazása.</w:t>
      </w:r>
    </w:p>
    <w:p w:rsidR="00822D4E" w:rsidRPr="00835178" w:rsidRDefault="00822D4E" w:rsidP="00DC469B">
      <w:pPr>
        <w:widowControl w:val="0"/>
        <w:suppressAutoHyphens/>
        <w:ind w:left="284" w:firstLine="567"/>
        <w:jc w:val="both"/>
        <w:rPr>
          <w:rFonts w:ascii="Palatino Linotype" w:hAnsi="Palatino Linotype" w:cs="Palatino Linotype"/>
          <w:sz w:val="24"/>
          <w:szCs w:val="24"/>
        </w:rPr>
      </w:pPr>
      <w:r w:rsidRPr="00835178">
        <w:rPr>
          <w:rFonts w:ascii="Palatino Linotype" w:hAnsi="Palatino Linotype" w:cs="Palatino Linotype"/>
          <w:sz w:val="24"/>
          <w:szCs w:val="24"/>
        </w:rPr>
        <w:t>Sík, mart, profilozott felületek csiszolása, sarkok, élek letörése.</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Kézi gépeknél használt por- és forgácselszívók.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Kézi gépek biztonságtechnikai előírásai, szabályai.</w:t>
      </w:r>
    </w:p>
    <w:p w:rsidR="00822D4E" w:rsidRPr="00835178" w:rsidRDefault="00822D4E" w:rsidP="00DC469B">
      <w:pPr>
        <w:widowControl w:val="0"/>
        <w:suppressAutoHyphens/>
        <w:ind w:left="851"/>
        <w:jc w:val="both"/>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lastRenderedPageBreak/>
        <w:t>Műhelyben betartandó általános biztonságtechnikai szabályok.</w:t>
      </w: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557E74">
      <w:pPr>
        <w:widowControl w:val="0"/>
        <w:numPr>
          <w:ilvl w:val="2"/>
          <w:numId w:val="5"/>
        </w:numPr>
        <w:tabs>
          <w:tab w:val="clear" w:pos="1812"/>
          <w:tab w:val="num" w:pos="1560"/>
        </w:tabs>
        <w:suppressAutoHyphens/>
        <w:ind w:hanging="961"/>
        <w:rPr>
          <w:rFonts w:ascii="Palatino Linotype" w:hAnsi="Palatino Linotype" w:cs="Palatino Linotype"/>
          <w:b/>
          <w:bCs/>
          <w:kern w:val="1"/>
          <w:sz w:val="24"/>
          <w:szCs w:val="24"/>
          <w:lang w:eastAsia="hi-IN" w:bidi="hi-IN"/>
        </w:rPr>
      </w:pPr>
      <w:r w:rsidRPr="00835178">
        <w:rPr>
          <w:rFonts w:ascii="Palatino Linotype" w:hAnsi="Palatino Linotype" w:cs="Palatino Linotype"/>
          <w:b/>
          <w:bCs/>
          <w:color w:val="000000"/>
          <w:sz w:val="24"/>
          <w:szCs w:val="24"/>
        </w:rPr>
        <w:t>Kádár szerkezettan-szakrajz</w:t>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i/>
          <w:iCs/>
          <w:kern w:val="1"/>
          <w:sz w:val="24"/>
          <w:szCs w:val="24"/>
          <w:lang w:eastAsia="hi-IN" w:bidi="hi-IN"/>
        </w:rPr>
        <w:t>72 óra</w:t>
      </w: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DC469B">
      <w:pPr>
        <w:widowControl w:val="0"/>
        <w:suppressAutoHyphens/>
        <w:ind w:firstLine="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Általános tudnivalók a szakrajz készítésénél.</w:t>
      </w:r>
    </w:p>
    <w:p w:rsidR="00822D4E" w:rsidRPr="00835178" w:rsidRDefault="00822D4E" w:rsidP="00DC469B">
      <w:pPr>
        <w:widowControl w:val="0"/>
        <w:suppressAutoHyphens/>
        <w:ind w:firstLine="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Ábrázolási módok, vetületi, metszeti és axonometrikus ábrázolás.</w:t>
      </w:r>
    </w:p>
    <w:p w:rsidR="00822D4E" w:rsidRPr="00835178" w:rsidRDefault="00822D4E" w:rsidP="00DC469B">
      <w:pPr>
        <w:widowControl w:val="0"/>
        <w:suppressAutoHyphens/>
        <w:ind w:firstLine="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Méretarányok, méretmegadás.</w:t>
      </w:r>
    </w:p>
    <w:p w:rsidR="00822D4E" w:rsidRPr="00835178" w:rsidRDefault="00822D4E" w:rsidP="00DC469B">
      <w:pPr>
        <w:widowControl w:val="0"/>
        <w:suppressAutoHyphens/>
        <w:ind w:firstLine="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Vázlatrajz készítés.</w:t>
      </w:r>
    </w:p>
    <w:p w:rsidR="00822D4E" w:rsidRPr="00835178" w:rsidRDefault="00822D4E" w:rsidP="00DC469B">
      <w:pPr>
        <w:widowControl w:val="0"/>
        <w:suppressAutoHyphens/>
        <w:ind w:firstLine="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Vonalgyakorlat, egyenesek, körök, oválisok.</w:t>
      </w:r>
    </w:p>
    <w:p w:rsidR="00822D4E" w:rsidRPr="00835178" w:rsidRDefault="00822D4E" w:rsidP="00DC469B">
      <w:pPr>
        <w:widowControl w:val="0"/>
        <w:suppressAutoHyphens/>
        <w:ind w:firstLine="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Körszerkesztések, ívszerkesztések.</w:t>
      </w:r>
    </w:p>
    <w:p w:rsidR="00822D4E" w:rsidRPr="00835178" w:rsidRDefault="00822D4E" w:rsidP="00DC469B">
      <w:pPr>
        <w:widowControl w:val="0"/>
        <w:suppressAutoHyphens/>
        <w:ind w:firstLine="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Szögszerkesztések, háromszögek, négyszögek, szabályos sokszögek.</w:t>
      </w:r>
    </w:p>
    <w:p w:rsidR="00822D4E" w:rsidRPr="00835178" w:rsidRDefault="00822D4E" w:rsidP="00DC469B">
      <w:pPr>
        <w:widowControl w:val="0"/>
        <w:suppressAutoHyphens/>
        <w:ind w:firstLine="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Hatoldalú hasáb, ötoldalú gúla, henger.</w:t>
      </w:r>
    </w:p>
    <w:p w:rsidR="00822D4E" w:rsidRPr="00835178" w:rsidRDefault="00822D4E" w:rsidP="00DC469B">
      <w:pPr>
        <w:widowControl w:val="0"/>
        <w:suppressAutoHyphens/>
        <w:ind w:left="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Kúpmetszet, parabolametszet, hiperbolametszet.</w:t>
      </w:r>
    </w:p>
    <w:p w:rsidR="00822D4E" w:rsidRPr="00835178" w:rsidRDefault="00822D4E" w:rsidP="00DC469B">
      <w:pPr>
        <w:widowControl w:val="0"/>
        <w:suppressAutoHyphens/>
        <w:ind w:left="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 xml:space="preserve">Ovális kád körvonalak. </w:t>
      </w:r>
    </w:p>
    <w:p w:rsidR="00822D4E" w:rsidRPr="00835178" w:rsidRDefault="00822D4E" w:rsidP="00DC469B">
      <w:pPr>
        <w:widowControl w:val="0"/>
        <w:suppressAutoHyphens/>
        <w:ind w:left="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Tojásgörbe szerkesztése.</w:t>
      </w:r>
    </w:p>
    <w:p w:rsidR="00822D4E" w:rsidRPr="00835178" w:rsidRDefault="00822D4E" w:rsidP="00DC469B">
      <w:pPr>
        <w:widowControl w:val="0"/>
        <w:suppressAutoHyphens/>
        <w:ind w:left="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Négyzetes kád körvonala.</w:t>
      </w:r>
    </w:p>
    <w:p w:rsidR="00822D4E" w:rsidRPr="00835178" w:rsidRDefault="00822D4E" w:rsidP="00DC469B">
      <w:pPr>
        <w:widowControl w:val="0"/>
        <w:suppressAutoHyphens/>
        <w:ind w:left="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Puttonykörvonalak.</w:t>
      </w:r>
    </w:p>
    <w:p w:rsidR="00822D4E" w:rsidRPr="00835178" w:rsidRDefault="00822D4E" w:rsidP="00DC469B">
      <w:pPr>
        <w:widowControl w:val="0"/>
        <w:suppressAutoHyphens/>
        <w:ind w:left="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Hordóosztások.</w:t>
      </w:r>
    </w:p>
    <w:p w:rsidR="00822D4E" w:rsidRPr="00835178" w:rsidRDefault="00822D4E" w:rsidP="00DC469B">
      <w:pPr>
        <w:widowControl w:val="0"/>
        <w:suppressAutoHyphens/>
        <w:ind w:left="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Kotyogó, hordócsap szerkezeti rajza.</w:t>
      </w:r>
    </w:p>
    <w:p w:rsidR="00822D4E" w:rsidRPr="00835178" w:rsidRDefault="00822D4E" w:rsidP="00DC469B">
      <w:pPr>
        <w:widowControl w:val="0"/>
        <w:suppressAutoHyphens/>
        <w:ind w:left="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Egyenes dongájú kádáripari edények szerkezete.</w:t>
      </w:r>
    </w:p>
    <w:p w:rsidR="00822D4E" w:rsidRPr="00835178" w:rsidRDefault="00822D4E" w:rsidP="00DC469B">
      <w:pPr>
        <w:widowControl w:val="0"/>
        <w:suppressAutoHyphens/>
        <w:ind w:left="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Virágdézsa szerkezeti rajza.</w:t>
      </w:r>
    </w:p>
    <w:p w:rsidR="00822D4E" w:rsidRPr="00835178" w:rsidRDefault="00822D4E" w:rsidP="00DC469B">
      <w:pPr>
        <w:widowControl w:val="0"/>
        <w:suppressAutoHyphens/>
        <w:ind w:left="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Ipari kád, kármentő, gazdasági kád, savanyító hordó, ecetes kád, erjesztőkád, rocska szerkezete.</w:t>
      </w:r>
    </w:p>
    <w:p w:rsidR="00822D4E" w:rsidRPr="00835178" w:rsidRDefault="00822D4E" w:rsidP="00DC469B">
      <w:pPr>
        <w:widowControl w:val="0"/>
        <w:suppressAutoHyphens/>
        <w:ind w:left="851"/>
        <w:jc w:val="both"/>
        <w:rPr>
          <w:rFonts w:ascii="Palatino Linotype" w:hAnsi="Palatino Linotype" w:cs="Palatino Linotype"/>
          <w:kern w:val="1"/>
          <w:sz w:val="24"/>
          <w:szCs w:val="24"/>
          <w:lang w:eastAsia="hi-IN" w:bidi="hi-IN"/>
        </w:rPr>
      </w:pPr>
      <w:proofErr w:type="spellStart"/>
      <w:r w:rsidRPr="00835178">
        <w:rPr>
          <w:rFonts w:ascii="Palatino Linotype" w:hAnsi="Palatino Linotype" w:cs="Palatino Linotype"/>
          <w:kern w:val="1"/>
          <w:sz w:val="24"/>
          <w:szCs w:val="24"/>
          <w:lang w:eastAsia="hi-IN" w:bidi="hi-IN"/>
        </w:rPr>
        <w:t>Merítődézsa</w:t>
      </w:r>
      <w:proofErr w:type="spellEnd"/>
      <w:r w:rsidRPr="00835178">
        <w:rPr>
          <w:rFonts w:ascii="Palatino Linotype" w:hAnsi="Palatino Linotype" w:cs="Palatino Linotype"/>
          <w:kern w:val="1"/>
          <w:sz w:val="24"/>
          <w:szCs w:val="24"/>
          <w:lang w:eastAsia="hi-IN" w:bidi="hi-IN"/>
        </w:rPr>
        <w:t xml:space="preserve">, fertálydézsa, vízkupa, vajköpülő, kútveder, </w:t>
      </w:r>
      <w:proofErr w:type="spellStart"/>
      <w:r w:rsidRPr="00835178">
        <w:rPr>
          <w:rFonts w:ascii="Palatino Linotype" w:hAnsi="Palatino Linotype" w:cs="Palatino Linotype"/>
          <w:kern w:val="1"/>
          <w:sz w:val="24"/>
          <w:szCs w:val="24"/>
          <w:lang w:eastAsia="hi-IN" w:bidi="hi-IN"/>
        </w:rPr>
        <w:t>ovál</w:t>
      </w:r>
      <w:proofErr w:type="spellEnd"/>
      <w:r w:rsidRPr="00835178">
        <w:rPr>
          <w:rFonts w:ascii="Palatino Linotype" w:hAnsi="Palatino Linotype" w:cs="Palatino Linotype"/>
          <w:kern w:val="1"/>
          <w:sz w:val="24"/>
          <w:szCs w:val="24"/>
          <w:lang w:eastAsia="hi-IN" w:bidi="hi-IN"/>
        </w:rPr>
        <w:t xml:space="preserve"> borveder, tojás körvonalú borveder szerkezete.</w:t>
      </w:r>
    </w:p>
    <w:p w:rsidR="00822D4E" w:rsidRPr="00835178" w:rsidRDefault="00822D4E" w:rsidP="00DC469B">
      <w:pPr>
        <w:widowControl w:val="0"/>
        <w:suppressAutoHyphens/>
        <w:ind w:left="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 xml:space="preserve">Kerektölcsér, </w:t>
      </w:r>
      <w:proofErr w:type="spellStart"/>
      <w:r w:rsidRPr="00835178">
        <w:rPr>
          <w:rFonts w:ascii="Palatino Linotype" w:hAnsi="Palatino Linotype" w:cs="Palatino Linotype"/>
          <w:kern w:val="1"/>
          <w:sz w:val="24"/>
          <w:szCs w:val="24"/>
          <w:lang w:eastAsia="hi-IN" w:bidi="hi-IN"/>
        </w:rPr>
        <w:t>ováltölcsér</w:t>
      </w:r>
      <w:proofErr w:type="spellEnd"/>
      <w:r w:rsidRPr="00835178">
        <w:rPr>
          <w:rFonts w:ascii="Palatino Linotype" w:hAnsi="Palatino Linotype" w:cs="Palatino Linotype"/>
          <w:kern w:val="1"/>
          <w:sz w:val="24"/>
          <w:szCs w:val="24"/>
          <w:lang w:eastAsia="hi-IN" w:bidi="hi-IN"/>
        </w:rPr>
        <w:t>, négyzetes kád, kiürítő edény, ovális kiürítő edény, taposókád, szüretelő puttony, fürdőkád, káposztáshordó szerkezete.</w:t>
      </w:r>
    </w:p>
    <w:p w:rsidR="00822D4E" w:rsidRPr="00835178" w:rsidRDefault="00822D4E" w:rsidP="00DC469B">
      <w:pPr>
        <w:widowControl w:val="0"/>
        <w:suppressAutoHyphens/>
        <w:ind w:left="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Szüretelőkád szerkezeti rajza.</w:t>
      </w:r>
    </w:p>
    <w:p w:rsidR="00822D4E" w:rsidRPr="00835178" w:rsidRDefault="00822D4E" w:rsidP="00DC469B">
      <w:pPr>
        <w:widowControl w:val="0"/>
        <w:suppressAutoHyphens/>
        <w:ind w:left="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Hajlított dongájú kádáripari edények szerkezete.</w:t>
      </w:r>
    </w:p>
    <w:p w:rsidR="00822D4E" w:rsidRPr="00835178" w:rsidRDefault="00822D4E" w:rsidP="00DC469B">
      <w:pPr>
        <w:widowControl w:val="0"/>
        <w:suppressAutoHyphens/>
        <w:ind w:left="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Rajnai kanna, aknahúzó szerkezete.</w:t>
      </w:r>
    </w:p>
    <w:p w:rsidR="00822D4E" w:rsidRPr="00835178" w:rsidRDefault="00822D4E" w:rsidP="00DC469B">
      <w:pPr>
        <w:widowControl w:val="0"/>
        <w:suppressAutoHyphens/>
        <w:ind w:left="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Boroshordó, söröshordó szerkezeti rajza.</w:t>
      </w:r>
    </w:p>
    <w:p w:rsidR="00822D4E" w:rsidRPr="00835178" w:rsidRDefault="00822D4E" w:rsidP="00DC469B">
      <w:pPr>
        <w:widowControl w:val="0"/>
        <w:suppressAutoHyphens/>
        <w:ind w:left="85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 xml:space="preserve">Ipari hordók, vizes lajt, </w:t>
      </w:r>
      <w:proofErr w:type="spellStart"/>
      <w:r w:rsidRPr="00835178">
        <w:rPr>
          <w:rFonts w:ascii="Palatino Linotype" w:hAnsi="Palatino Linotype" w:cs="Palatino Linotype"/>
          <w:kern w:val="1"/>
          <w:sz w:val="24"/>
          <w:szCs w:val="24"/>
          <w:lang w:eastAsia="hi-IN" w:bidi="hi-IN"/>
        </w:rPr>
        <w:t>oválhordó</w:t>
      </w:r>
      <w:proofErr w:type="spellEnd"/>
      <w:r w:rsidRPr="00835178">
        <w:rPr>
          <w:rFonts w:ascii="Palatino Linotype" w:hAnsi="Palatino Linotype" w:cs="Palatino Linotype"/>
          <w:kern w:val="1"/>
          <w:sz w:val="24"/>
          <w:szCs w:val="24"/>
          <w:lang w:eastAsia="hi-IN" w:bidi="hi-IN"/>
        </w:rPr>
        <w:t xml:space="preserve">, tojás </w:t>
      </w:r>
      <w:proofErr w:type="spellStart"/>
      <w:r w:rsidRPr="00835178">
        <w:rPr>
          <w:rFonts w:ascii="Palatino Linotype" w:hAnsi="Palatino Linotype" w:cs="Palatino Linotype"/>
          <w:kern w:val="1"/>
          <w:sz w:val="24"/>
          <w:szCs w:val="24"/>
          <w:lang w:eastAsia="hi-IN" w:bidi="hi-IN"/>
        </w:rPr>
        <w:t>oválhordó</w:t>
      </w:r>
      <w:proofErr w:type="spellEnd"/>
      <w:r w:rsidRPr="00835178">
        <w:rPr>
          <w:rFonts w:ascii="Palatino Linotype" w:hAnsi="Palatino Linotype" w:cs="Palatino Linotype"/>
          <w:kern w:val="1"/>
          <w:sz w:val="24"/>
          <w:szCs w:val="24"/>
          <w:lang w:eastAsia="hi-IN" w:bidi="hi-IN"/>
        </w:rPr>
        <w:t xml:space="preserve">, vízszállító hordó, ászokhordó, cserzőhordó, csobolyó, </w:t>
      </w:r>
      <w:proofErr w:type="spellStart"/>
      <w:r w:rsidRPr="00835178">
        <w:rPr>
          <w:rFonts w:ascii="Palatino Linotype" w:hAnsi="Palatino Linotype" w:cs="Palatino Linotype"/>
          <w:kern w:val="1"/>
          <w:sz w:val="24"/>
          <w:szCs w:val="24"/>
          <w:lang w:eastAsia="hi-IN" w:bidi="hi-IN"/>
        </w:rPr>
        <w:t>vajashordó</w:t>
      </w:r>
      <w:proofErr w:type="spellEnd"/>
      <w:r w:rsidRPr="00835178">
        <w:rPr>
          <w:rFonts w:ascii="Palatino Linotype" w:hAnsi="Palatino Linotype" w:cs="Palatino Linotype"/>
          <w:kern w:val="1"/>
          <w:sz w:val="24"/>
          <w:szCs w:val="24"/>
          <w:lang w:eastAsia="hi-IN" w:bidi="hi-IN"/>
        </w:rPr>
        <w:t>, nagy gönci hordó szerkezete.</w:t>
      </w: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557E74">
      <w:pPr>
        <w:widowControl w:val="0"/>
        <w:numPr>
          <w:ilvl w:val="2"/>
          <w:numId w:val="5"/>
        </w:numPr>
        <w:tabs>
          <w:tab w:val="clear" w:pos="1812"/>
          <w:tab w:val="num" w:pos="1560"/>
        </w:tabs>
        <w:suppressAutoHyphens/>
        <w:ind w:hanging="961"/>
        <w:rPr>
          <w:rFonts w:ascii="Palatino Linotype" w:hAnsi="Palatino Linotype" w:cs="Palatino Linotype"/>
          <w:b/>
          <w:bCs/>
          <w:kern w:val="1"/>
          <w:sz w:val="24"/>
          <w:szCs w:val="24"/>
          <w:lang w:eastAsia="hi-IN" w:bidi="hi-IN"/>
        </w:rPr>
      </w:pPr>
      <w:r w:rsidRPr="00835178">
        <w:rPr>
          <w:rFonts w:ascii="Palatino Linotype" w:hAnsi="Palatino Linotype" w:cs="Palatino Linotype"/>
          <w:b/>
          <w:bCs/>
          <w:color w:val="000000"/>
          <w:sz w:val="24"/>
          <w:szCs w:val="24"/>
        </w:rPr>
        <w:t>Kádár szakmai ismeret</w:t>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i/>
          <w:iCs/>
          <w:kern w:val="1"/>
          <w:sz w:val="24"/>
          <w:szCs w:val="24"/>
          <w:lang w:eastAsia="hi-IN" w:bidi="hi-IN"/>
        </w:rPr>
        <w:t>64 óra</w:t>
      </w:r>
    </w:p>
    <w:p w:rsidR="00822D4E" w:rsidRPr="00835178" w:rsidRDefault="00822D4E" w:rsidP="00DC469B">
      <w:pPr>
        <w:widowControl w:val="0"/>
        <w:suppressAutoHyphens/>
        <w:ind w:left="1418"/>
        <w:rPr>
          <w:rFonts w:ascii="Palatino Linotype" w:hAnsi="Palatino Linotype" w:cs="Palatino Linotype"/>
          <w:sz w:val="24"/>
          <w:szCs w:val="24"/>
        </w:rPr>
      </w:pP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Kádár szakma kialakulása és fejlődése, a kádáripar története.</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kézműves és gépesített kádáripari termelés jellemzői.</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Kádáripari termékek fajtái, szerkezetei, alkotórészei.</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lastRenderedPageBreak/>
        <w:t>A kádáripari edények csoportosítása, az edények formái és jellemzői, felhasználási területei.</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hordó szerkezete, típusai, hordóosztások, hordó teríték.</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donga fogalma, fajtái, elnevezésük.</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Egyenes és különleges dongák kialakítása.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Az állítóabroncsok és formák, az összeállítás munkamenete.</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dongahajlítás célja, módjai.</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Hordódongák kialakítása, a vápás hordó dongái.</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Tüzelés módja, eszközei.</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főzés és a gőzölés módjai.</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hajlítás menete és eszközei.</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Az edényvégek kialakítása.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hordó és az edényvégek megmunkálása.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körülvágás célja, eszközei, módjai.</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belső simítás és a kigyalulás eszközei, a csínvágás eszközei, módjai.</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fenékkialakítás módjai, eszközei.</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fenéklap szerkezete és fajtái, méretvétel.</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peremképzés és a fenék behelyezés, tömítés és gyékényezés.</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Az abroncs fogalma, célja, abroncsok anyagai, méretei és megnevezésük.</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Az abroncs elhelyezésének szabályai, abroncskészítés és eszközei, egyéb </w:t>
      </w:r>
      <w:proofErr w:type="spellStart"/>
      <w:r w:rsidRPr="00835178">
        <w:rPr>
          <w:rFonts w:ascii="Palatino Linotype" w:hAnsi="Palatino Linotype" w:cs="Palatino Linotype"/>
          <w:b w:val="0"/>
          <w:bCs w:val="0"/>
          <w:sz w:val="24"/>
          <w:szCs w:val="24"/>
        </w:rPr>
        <w:t>vasalatok</w:t>
      </w:r>
      <w:proofErr w:type="spellEnd"/>
      <w:r w:rsidRPr="00835178">
        <w:rPr>
          <w:rFonts w:ascii="Palatino Linotype" w:hAnsi="Palatino Linotype" w:cs="Palatino Linotype"/>
          <w:b w:val="0"/>
          <w:bCs w:val="0"/>
          <w:sz w:val="24"/>
          <w:szCs w:val="24"/>
        </w:rPr>
        <w:t>.</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külső tisztítás eszközei, módjai.</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furatok készítése és eszközei.</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festés és a lakkozás anyagai, módjai.</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Dugókészítés eszközei, módjai.</w:t>
      </w: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557E74">
      <w:pPr>
        <w:widowControl w:val="0"/>
        <w:numPr>
          <w:ilvl w:val="1"/>
          <w:numId w:val="5"/>
        </w:numPr>
        <w:suppressAutoHyphens/>
        <w:rPr>
          <w:rFonts w:ascii="Palatino Linotype" w:hAnsi="Palatino Linotype" w:cs="Palatino Linotype"/>
          <w:b/>
          <w:bCs/>
          <w:i/>
          <w:iCs/>
          <w:kern w:val="1"/>
          <w:sz w:val="24"/>
          <w:szCs w:val="24"/>
          <w:lang w:eastAsia="hi-IN" w:bidi="hi-IN"/>
        </w:rPr>
      </w:pPr>
      <w:r w:rsidRPr="00835178">
        <w:rPr>
          <w:rFonts w:ascii="Palatino Linotype" w:hAnsi="Palatino Linotype" w:cs="Palatino Linotype"/>
          <w:b/>
          <w:bCs/>
          <w:i/>
          <w:iCs/>
          <w:kern w:val="1"/>
          <w:sz w:val="24"/>
          <w:szCs w:val="24"/>
          <w:lang w:eastAsia="hi-IN" w:bidi="hi-IN"/>
        </w:rPr>
        <w:t>A képzés javasolt helyszíne (ajánlás)</w:t>
      </w:r>
    </w:p>
    <w:p w:rsidR="00822D4E" w:rsidRPr="00835178" w:rsidRDefault="00822D4E" w:rsidP="00DC469B">
      <w:pPr>
        <w:widowControl w:val="0"/>
        <w:suppressAutoHyphens/>
        <w:ind w:left="966"/>
        <w:rPr>
          <w:rFonts w:ascii="Palatino Linotype" w:hAnsi="Palatino Linotype" w:cs="Palatino Linotype"/>
          <w:b/>
          <w:bCs/>
          <w:i/>
          <w:iCs/>
          <w:kern w:val="1"/>
          <w:sz w:val="24"/>
          <w:szCs w:val="24"/>
          <w:lang w:eastAsia="hi-IN" w:bidi="hi-IN"/>
        </w:rPr>
      </w:pPr>
    </w:p>
    <w:p w:rsidR="00822D4E" w:rsidRPr="00835178" w:rsidRDefault="00822D4E" w:rsidP="00DC469B">
      <w:pPr>
        <w:widowControl w:val="0"/>
        <w:suppressAutoHyphens/>
        <w:ind w:firstLine="851"/>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Tanterem</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557E74">
      <w:pPr>
        <w:widowControl w:val="0"/>
        <w:numPr>
          <w:ilvl w:val="1"/>
          <w:numId w:val="5"/>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i/>
          <w:iCs/>
          <w:sz w:val="24"/>
          <w:szCs w:val="24"/>
        </w:rPr>
        <w:t>A tantárgy elsajátítása során alkalmazható sajátos módszerek, tanulói tevékenységformák (ajánlás)</w:t>
      </w:r>
    </w:p>
    <w:p w:rsidR="00822D4E" w:rsidRPr="00835178" w:rsidRDefault="00822D4E" w:rsidP="00DC469B">
      <w:pPr>
        <w:pStyle w:val="Listaszerbekezds"/>
        <w:spacing w:after="0" w:line="240" w:lineRule="auto"/>
        <w:rPr>
          <w:rFonts w:ascii="Palatino Linotype" w:hAnsi="Palatino Linotype" w:cs="Palatino Linotype"/>
          <w:b/>
          <w:bCs/>
          <w:kern w:val="1"/>
          <w:sz w:val="24"/>
          <w:szCs w:val="24"/>
          <w:lang w:eastAsia="hi-IN" w:bidi="hi-IN"/>
        </w:rPr>
      </w:pPr>
    </w:p>
    <w:p w:rsidR="00822D4E" w:rsidRPr="00835178" w:rsidRDefault="00FC257B" w:rsidP="00DC469B">
      <w:pPr>
        <w:widowControl w:val="0"/>
        <w:suppressAutoHyphens/>
        <w:ind w:left="966"/>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4.5.1 </w:t>
      </w:r>
      <w:r w:rsidR="00822D4E" w:rsidRPr="00835178">
        <w:rPr>
          <w:rFonts w:ascii="Palatino Linotype" w:hAnsi="Palatino Linotype" w:cs="Palatino Linotype"/>
          <w:b/>
          <w:bCs/>
          <w:i/>
          <w:iCs/>
          <w:sz w:val="24"/>
          <w:szCs w:val="24"/>
        </w:rPr>
        <w:t>A tantárgy elsajátítása során alkalmazható sajátos módszerek (ajánlás)</w:t>
      </w:r>
    </w:p>
    <w:p w:rsidR="00822D4E" w:rsidRPr="00835178" w:rsidRDefault="00822D4E" w:rsidP="00DC469B">
      <w:pPr>
        <w:widowControl w:val="0"/>
        <w:suppressAutoHyphens/>
        <w:ind w:left="966"/>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22D4E" w:rsidRPr="00835178">
        <w:trPr>
          <w:jc w:val="center"/>
        </w:trPr>
        <w:tc>
          <w:tcPr>
            <w:tcW w:w="994"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Sorszám</w:t>
            </w:r>
          </w:p>
        </w:tc>
        <w:tc>
          <w:tcPr>
            <w:tcW w:w="2800"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xml:space="preserve">Alkalmazott oktatási </w:t>
            </w:r>
          </w:p>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módszer neve</w:t>
            </w:r>
          </w:p>
        </w:tc>
        <w:tc>
          <w:tcPr>
            <w:tcW w:w="2835" w:type="dxa"/>
            <w:gridSpan w:val="3"/>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 tanulói tevékenység szervezeti kerete</w:t>
            </w:r>
          </w:p>
        </w:tc>
        <w:tc>
          <w:tcPr>
            <w:tcW w:w="2659"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Alkalmazandó eszközök és felszerelések (SZVK 6. pont lebontása, pontosítása)</w:t>
            </w:r>
          </w:p>
        </w:tc>
      </w:tr>
      <w:tr w:rsidR="00822D4E" w:rsidRPr="00835178">
        <w:trPr>
          <w:jc w:val="center"/>
        </w:trPr>
        <w:tc>
          <w:tcPr>
            <w:tcW w:w="994" w:type="dxa"/>
            <w:vMerge/>
            <w:vAlign w:val="center"/>
          </w:tcPr>
          <w:p w:rsidR="00822D4E" w:rsidRPr="00835178" w:rsidRDefault="00822D4E" w:rsidP="00AD009F">
            <w:pPr>
              <w:jc w:val="center"/>
              <w:rPr>
                <w:rFonts w:ascii="Palatino Linotype" w:hAnsi="Palatino Linotype" w:cs="Palatino Linotype"/>
                <w:b/>
                <w:bCs/>
                <w:sz w:val="20"/>
                <w:szCs w:val="20"/>
              </w:rPr>
            </w:pPr>
          </w:p>
        </w:tc>
        <w:tc>
          <w:tcPr>
            <w:tcW w:w="2800" w:type="dxa"/>
            <w:vMerge/>
            <w:vAlign w:val="center"/>
          </w:tcPr>
          <w:p w:rsidR="00822D4E" w:rsidRPr="00835178" w:rsidRDefault="00822D4E" w:rsidP="00AD009F">
            <w:pPr>
              <w:rPr>
                <w:rFonts w:ascii="Palatino Linotype" w:hAnsi="Palatino Linotype" w:cs="Palatino Linotype"/>
                <w:b/>
                <w:bCs/>
                <w:sz w:val="20"/>
                <w:szCs w:val="20"/>
              </w:rPr>
            </w:pPr>
          </w:p>
        </w:tc>
        <w:tc>
          <w:tcPr>
            <w:tcW w:w="945" w:type="dxa"/>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egyéni</w:t>
            </w:r>
          </w:p>
        </w:tc>
        <w:tc>
          <w:tcPr>
            <w:tcW w:w="945" w:type="dxa"/>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csoport</w:t>
            </w:r>
          </w:p>
        </w:tc>
        <w:tc>
          <w:tcPr>
            <w:tcW w:w="945" w:type="dxa"/>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osztály</w:t>
            </w:r>
          </w:p>
        </w:tc>
        <w:tc>
          <w:tcPr>
            <w:tcW w:w="2659" w:type="dxa"/>
            <w:vMerge/>
            <w:vAlign w:val="center"/>
          </w:tcPr>
          <w:p w:rsidR="00822D4E" w:rsidRPr="00835178" w:rsidRDefault="00822D4E" w:rsidP="00AD009F">
            <w:pPr>
              <w:jc w:val="center"/>
              <w:rPr>
                <w:rFonts w:ascii="Palatino Linotype" w:hAnsi="Palatino Linotype" w:cs="Palatino Linotype"/>
                <w:b/>
                <w:bCs/>
                <w:sz w:val="20"/>
                <w:szCs w:val="20"/>
              </w:rPr>
            </w:pPr>
          </w:p>
        </w:tc>
      </w:tr>
      <w:tr w:rsidR="00822D4E" w:rsidRPr="00835178">
        <w:trPr>
          <w:jc w:val="center"/>
        </w:trPr>
        <w:tc>
          <w:tcPr>
            <w:tcW w:w="994"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1.1</w:t>
            </w:r>
          </w:p>
        </w:tc>
        <w:tc>
          <w:tcPr>
            <w:tcW w:w="2800"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magyarázat</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265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994"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1.2.</w:t>
            </w:r>
          </w:p>
        </w:tc>
        <w:tc>
          <w:tcPr>
            <w:tcW w:w="2800"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megbeszélés</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265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994"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1.3.</w:t>
            </w:r>
          </w:p>
        </w:tc>
        <w:tc>
          <w:tcPr>
            <w:tcW w:w="2800"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szemléltetés</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265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994"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lastRenderedPageBreak/>
              <w:t>1.4.</w:t>
            </w:r>
          </w:p>
        </w:tc>
        <w:tc>
          <w:tcPr>
            <w:tcW w:w="2800"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házi feladat</w:t>
            </w:r>
          </w:p>
        </w:tc>
        <w:tc>
          <w:tcPr>
            <w:tcW w:w="945"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265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bl>
    <w:p w:rsidR="00822D4E" w:rsidRPr="00835178" w:rsidRDefault="00822D4E" w:rsidP="00FE7332">
      <w:pPr>
        <w:pStyle w:val="Listaszerbekezds"/>
        <w:numPr>
          <w:ilvl w:val="2"/>
          <w:numId w:val="52"/>
        </w:numPr>
        <w:spacing w:after="0" w:line="240" w:lineRule="auto"/>
        <w:rPr>
          <w:rFonts w:ascii="Palatino Linotype" w:hAnsi="Palatino Linotype" w:cs="Palatino Linotype"/>
          <w:b/>
          <w:bCs/>
          <w:i/>
          <w:iCs/>
          <w:sz w:val="24"/>
          <w:szCs w:val="24"/>
        </w:rPr>
      </w:pPr>
      <w:r w:rsidRPr="00835178">
        <w:rPr>
          <w:rFonts w:ascii="Palatino Linotype" w:hAnsi="Palatino Linotype" w:cs="Palatino Linotype"/>
          <w:b/>
          <w:bCs/>
          <w:i/>
          <w:iCs/>
          <w:sz w:val="24"/>
          <w:szCs w:val="24"/>
        </w:rPr>
        <w:t>A tantárgy elsajátítása során alkalmazható tanulói tevékenységformák (ajánlás)</w:t>
      </w:r>
    </w:p>
    <w:p w:rsidR="00822D4E" w:rsidRPr="00835178" w:rsidRDefault="00822D4E" w:rsidP="00DC469B">
      <w:pPr>
        <w:widowControl w:val="0"/>
        <w:suppressAutoHyphens/>
        <w:ind w:left="966"/>
        <w:rPr>
          <w:rFonts w:ascii="Palatino Linotype" w:hAnsi="Palatino Linotype" w:cs="Palatino Linotype"/>
          <w:b/>
          <w:bCs/>
          <w:kern w:val="1"/>
          <w:sz w:val="24"/>
          <w:szCs w:val="24"/>
          <w:lang w:eastAsia="hi-IN" w:bidi="hi-I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22D4E" w:rsidRPr="00835178">
        <w:trPr>
          <w:cantSplit/>
          <w:trHeight w:val="921"/>
          <w:jc w:val="center"/>
        </w:trPr>
        <w:tc>
          <w:tcPr>
            <w:tcW w:w="828"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Sor-szám</w:t>
            </w:r>
          </w:p>
        </w:tc>
        <w:tc>
          <w:tcPr>
            <w:tcW w:w="3621"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Tanulói tevékenységforma</w:t>
            </w:r>
          </w:p>
        </w:tc>
        <w:tc>
          <w:tcPr>
            <w:tcW w:w="2370" w:type="dxa"/>
            <w:gridSpan w:val="3"/>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Tanulói tevékenység szervezési kerete</w:t>
            </w:r>
          </w:p>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(differenciálási módok)</w:t>
            </w:r>
          </w:p>
        </w:tc>
        <w:tc>
          <w:tcPr>
            <w:tcW w:w="2190"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Alkalmazandó eszközök és felszerelések (SZVK 6. pont lebontása, pontosítása)</w:t>
            </w:r>
          </w:p>
        </w:tc>
      </w:tr>
      <w:tr w:rsidR="00822D4E" w:rsidRPr="00835178">
        <w:trPr>
          <w:cantSplit/>
          <w:trHeight w:val="1076"/>
          <w:jc w:val="center"/>
        </w:trPr>
        <w:tc>
          <w:tcPr>
            <w:tcW w:w="828" w:type="dxa"/>
            <w:vMerge/>
            <w:vAlign w:val="center"/>
          </w:tcPr>
          <w:p w:rsidR="00822D4E" w:rsidRPr="00835178" w:rsidRDefault="00822D4E" w:rsidP="00AD009F">
            <w:pPr>
              <w:jc w:val="center"/>
              <w:rPr>
                <w:rFonts w:ascii="Palatino Linotype" w:hAnsi="Palatino Linotype" w:cs="Palatino Linotype"/>
                <w:b/>
                <w:bCs/>
                <w:sz w:val="20"/>
                <w:szCs w:val="20"/>
              </w:rPr>
            </w:pPr>
          </w:p>
        </w:tc>
        <w:tc>
          <w:tcPr>
            <w:tcW w:w="3621" w:type="dxa"/>
            <w:vMerge/>
            <w:vAlign w:val="center"/>
          </w:tcPr>
          <w:p w:rsidR="00822D4E" w:rsidRPr="00835178" w:rsidRDefault="00822D4E" w:rsidP="00AD009F">
            <w:pPr>
              <w:rPr>
                <w:rFonts w:ascii="Palatino Linotype" w:hAnsi="Palatino Linotype" w:cs="Palatino Linotype"/>
                <w:b/>
                <w:bCs/>
                <w:sz w:val="20"/>
                <w:szCs w:val="20"/>
              </w:rPr>
            </w:pPr>
          </w:p>
        </w:tc>
        <w:tc>
          <w:tcPr>
            <w:tcW w:w="809" w:type="dxa"/>
            <w:textDirection w:val="btLr"/>
            <w:vAlign w:val="center"/>
          </w:tcPr>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Egyéni</w:t>
            </w:r>
          </w:p>
        </w:tc>
        <w:tc>
          <w:tcPr>
            <w:tcW w:w="798" w:type="dxa"/>
            <w:textDirection w:val="btLr"/>
            <w:vAlign w:val="center"/>
          </w:tcPr>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Csoport-</w:t>
            </w:r>
          </w:p>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bontás</w:t>
            </w:r>
          </w:p>
        </w:tc>
        <w:tc>
          <w:tcPr>
            <w:tcW w:w="763" w:type="dxa"/>
            <w:textDirection w:val="btLr"/>
            <w:vAlign w:val="center"/>
          </w:tcPr>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Osztály-</w:t>
            </w:r>
          </w:p>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keret</w:t>
            </w:r>
          </w:p>
        </w:tc>
        <w:tc>
          <w:tcPr>
            <w:tcW w:w="2190" w:type="dxa"/>
            <w:vMerge/>
            <w:vAlign w:val="center"/>
          </w:tcPr>
          <w:p w:rsidR="00822D4E" w:rsidRPr="00835178" w:rsidRDefault="00822D4E" w:rsidP="00AD009F">
            <w:pPr>
              <w:jc w:val="center"/>
              <w:rPr>
                <w:rFonts w:ascii="Palatino Linotype" w:hAnsi="Palatino Linotype" w:cs="Palatino Linotype"/>
                <w:b/>
                <w:bCs/>
                <w:sz w:val="20"/>
                <w:szCs w:val="20"/>
              </w:rPr>
            </w:pPr>
          </w:p>
        </w:tc>
      </w:tr>
      <w:tr w:rsidR="00822D4E" w:rsidRPr="00835178">
        <w:trPr>
          <w:jc w:val="center"/>
        </w:trPr>
        <w:tc>
          <w:tcPr>
            <w:tcW w:w="828" w:type="dxa"/>
            <w:shd w:val="clear" w:color="auto" w:fill="D9D9D9"/>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1.</w:t>
            </w:r>
          </w:p>
        </w:tc>
        <w:tc>
          <w:tcPr>
            <w:tcW w:w="3621" w:type="dxa"/>
            <w:shd w:val="clear" w:color="auto" w:fill="D9D9D9"/>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98"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63"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2190"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1.1.</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Olvasott szöveg feldolgozása jegyzeteléssel</w:t>
            </w:r>
          </w:p>
        </w:tc>
        <w:tc>
          <w:tcPr>
            <w:tcW w:w="80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98" w:type="dxa"/>
            <w:vAlign w:val="center"/>
          </w:tcPr>
          <w:p w:rsidR="00822D4E" w:rsidRPr="00835178" w:rsidRDefault="00822D4E" w:rsidP="00AD009F">
            <w:pPr>
              <w:jc w:val="center"/>
              <w:rPr>
                <w:rFonts w:ascii="Palatino Linotype" w:hAnsi="Palatino Linotype" w:cs="Palatino Linotype"/>
                <w:sz w:val="20"/>
                <w:szCs w:val="20"/>
              </w:rPr>
            </w:pP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1.2.</w:t>
            </w:r>
          </w:p>
        </w:tc>
        <w:tc>
          <w:tcPr>
            <w:tcW w:w="3621" w:type="dxa"/>
            <w:vAlign w:val="center"/>
          </w:tcPr>
          <w:p w:rsidR="00822D4E" w:rsidRPr="00835178" w:rsidRDefault="00476604" w:rsidP="00AD009F">
            <w:pPr>
              <w:rPr>
                <w:rFonts w:ascii="Palatino Linotype" w:hAnsi="Palatino Linotype" w:cs="Palatino Linotype"/>
                <w:sz w:val="20"/>
                <w:szCs w:val="20"/>
              </w:rPr>
            </w:pPr>
            <w:r>
              <w:rPr>
                <w:rFonts w:ascii="Palatino Linotype" w:hAnsi="Palatino Linotype" w:cs="Palatino Linotype"/>
                <w:sz w:val="20"/>
                <w:szCs w:val="20"/>
              </w:rPr>
              <w:t>Írott</w:t>
            </w:r>
            <w:r w:rsidR="00822D4E" w:rsidRPr="00835178">
              <w:rPr>
                <w:rFonts w:ascii="Palatino Linotype" w:hAnsi="Palatino Linotype" w:cs="Palatino Linotype"/>
                <w:sz w:val="20"/>
                <w:szCs w:val="20"/>
              </w:rPr>
              <w:t xml:space="preserve"> szöveg feldolgozása jegyzeteléssel</w:t>
            </w:r>
          </w:p>
        </w:tc>
        <w:tc>
          <w:tcPr>
            <w:tcW w:w="80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98" w:type="dxa"/>
            <w:vAlign w:val="center"/>
          </w:tcPr>
          <w:p w:rsidR="00822D4E" w:rsidRPr="00835178" w:rsidRDefault="00822D4E" w:rsidP="00AD009F">
            <w:pPr>
              <w:jc w:val="center"/>
              <w:rPr>
                <w:rFonts w:ascii="Palatino Linotype" w:hAnsi="Palatino Linotype" w:cs="Palatino Linotype"/>
                <w:sz w:val="20"/>
                <w:szCs w:val="20"/>
              </w:rPr>
            </w:pP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1.3.</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Információk önálló rendszerezése</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p>
        </w:tc>
        <w:tc>
          <w:tcPr>
            <w:tcW w:w="763"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shd w:val="clear" w:color="auto" w:fill="D9D9D9"/>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2.</w:t>
            </w:r>
          </w:p>
        </w:tc>
        <w:tc>
          <w:tcPr>
            <w:tcW w:w="3621" w:type="dxa"/>
            <w:shd w:val="clear" w:color="auto" w:fill="D9D9D9"/>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98"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63"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2190"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2.1.</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Válaszolás írásban mondatszintű kérdésekre</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p>
        </w:tc>
        <w:tc>
          <w:tcPr>
            <w:tcW w:w="763"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2.2.</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Tesztfeladat megoldása</w:t>
            </w:r>
          </w:p>
        </w:tc>
        <w:tc>
          <w:tcPr>
            <w:tcW w:w="80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98" w:type="dxa"/>
            <w:vAlign w:val="center"/>
          </w:tcPr>
          <w:p w:rsidR="00822D4E" w:rsidRPr="00835178" w:rsidRDefault="00822D4E" w:rsidP="00AD009F">
            <w:pPr>
              <w:jc w:val="center"/>
              <w:rPr>
                <w:rFonts w:ascii="Palatino Linotype" w:hAnsi="Palatino Linotype" w:cs="Palatino Linotype"/>
                <w:sz w:val="20"/>
                <w:szCs w:val="20"/>
              </w:rPr>
            </w:pP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shd w:val="clear" w:color="auto" w:fill="D9D9D9"/>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3.</w:t>
            </w:r>
          </w:p>
        </w:tc>
        <w:tc>
          <w:tcPr>
            <w:tcW w:w="3621" w:type="dxa"/>
            <w:shd w:val="clear" w:color="auto" w:fill="D9D9D9"/>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Képi információk körében</w:t>
            </w:r>
          </w:p>
        </w:tc>
        <w:tc>
          <w:tcPr>
            <w:tcW w:w="809"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98"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63"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2190"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3.1.</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Kádáripari rajz értelmezése</w:t>
            </w:r>
          </w:p>
        </w:tc>
        <w:tc>
          <w:tcPr>
            <w:tcW w:w="80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98" w:type="dxa"/>
            <w:vAlign w:val="center"/>
          </w:tcPr>
          <w:p w:rsidR="00822D4E" w:rsidRPr="00835178" w:rsidRDefault="00822D4E" w:rsidP="00AD009F">
            <w:pPr>
              <w:jc w:val="center"/>
              <w:rPr>
                <w:rFonts w:ascii="Palatino Linotype" w:hAnsi="Palatino Linotype" w:cs="Palatino Linotype"/>
                <w:sz w:val="20"/>
                <w:szCs w:val="20"/>
              </w:rPr>
            </w:pP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3.2.</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Kádáripari rajz készítése leírásból</w:t>
            </w:r>
          </w:p>
        </w:tc>
        <w:tc>
          <w:tcPr>
            <w:tcW w:w="80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98" w:type="dxa"/>
            <w:vAlign w:val="center"/>
          </w:tcPr>
          <w:p w:rsidR="00822D4E" w:rsidRPr="00835178" w:rsidRDefault="00822D4E" w:rsidP="00AD009F">
            <w:pPr>
              <w:jc w:val="center"/>
              <w:rPr>
                <w:rFonts w:ascii="Palatino Linotype" w:hAnsi="Palatino Linotype" w:cs="Palatino Linotype"/>
                <w:sz w:val="20"/>
                <w:szCs w:val="20"/>
              </w:rPr>
            </w:pP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3.3.</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Kádáripari rajz készítés tárgyról</w:t>
            </w:r>
          </w:p>
        </w:tc>
        <w:tc>
          <w:tcPr>
            <w:tcW w:w="80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98" w:type="dxa"/>
            <w:vAlign w:val="center"/>
          </w:tcPr>
          <w:p w:rsidR="00822D4E" w:rsidRPr="00835178" w:rsidRDefault="00822D4E" w:rsidP="00AD009F">
            <w:pPr>
              <w:jc w:val="center"/>
              <w:rPr>
                <w:rFonts w:ascii="Palatino Linotype" w:hAnsi="Palatino Linotype" w:cs="Palatino Linotype"/>
                <w:sz w:val="20"/>
                <w:szCs w:val="20"/>
              </w:rPr>
            </w:pP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bl>
    <w:p w:rsidR="00822D4E" w:rsidRDefault="00822D4E" w:rsidP="00DC469B">
      <w:pPr>
        <w:widowControl w:val="0"/>
        <w:suppressAutoHyphens/>
        <w:rPr>
          <w:rFonts w:ascii="Palatino Linotype" w:hAnsi="Palatino Linotype" w:cs="Palatino Linotype"/>
          <w:b/>
          <w:bCs/>
          <w:kern w:val="1"/>
          <w:sz w:val="24"/>
          <w:szCs w:val="24"/>
          <w:lang w:eastAsia="hi-IN" w:bidi="hi-IN"/>
        </w:rPr>
      </w:pPr>
    </w:p>
    <w:p w:rsidR="008D6FA1" w:rsidRPr="00835178" w:rsidRDefault="008D6FA1"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1"/>
          <w:numId w:val="52"/>
        </w:numPr>
        <w:suppressAutoHyphens/>
        <w:spacing w:line="360" w:lineRule="auto"/>
        <w:jc w:val="both"/>
        <w:rPr>
          <w:rFonts w:ascii="Palatino Linotype" w:hAnsi="Palatino Linotype"/>
          <w:sz w:val="24"/>
          <w:szCs w:val="24"/>
        </w:rPr>
      </w:pPr>
      <w:r w:rsidRPr="00835178">
        <w:rPr>
          <w:rFonts w:ascii="Palatino Linotype" w:hAnsi="Palatino Linotype" w:cs="Palatino Linotype"/>
          <w:b/>
          <w:bCs/>
          <w:kern w:val="1"/>
          <w:sz w:val="24"/>
          <w:szCs w:val="24"/>
          <w:lang w:eastAsia="hi-IN" w:bidi="hi-IN"/>
        </w:rPr>
        <w:t>A tantárgy értékelésének módja</w:t>
      </w:r>
    </w:p>
    <w:p w:rsidR="00822D4E" w:rsidRPr="00835178" w:rsidRDefault="00822D4E" w:rsidP="00DC469B">
      <w:pPr>
        <w:widowControl w:val="0"/>
        <w:suppressAutoHyphens/>
        <w:ind w:left="993"/>
        <w:jc w:val="both"/>
        <w:rPr>
          <w:rFonts w:ascii="Palatino Linotype" w:hAnsi="Palatino Linotype" w:cs="Palatino Linotype"/>
          <w:sz w:val="44"/>
          <w:szCs w:val="44"/>
        </w:rPr>
      </w:pPr>
      <w:r w:rsidRPr="00835178">
        <w:rPr>
          <w:rFonts w:ascii="Palatino Linotype" w:hAnsi="Palatino Linotype" w:cs="Palatino Linotype"/>
          <w:kern w:val="1"/>
          <w:sz w:val="24"/>
          <w:szCs w:val="24"/>
          <w:lang w:eastAsia="hi-IN" w:bidi="hi-IN"/>
        </w:rPr>
        <w:t>A nemzeti köznevelésről szóló 2011. évi CXC. törvény. 54. § (2) a) pontja szerinti értékeléssel.</w:t>
      </w:r>
    </w:p>
    <w:p w:rsidR="00822D4E" w:rsidRPr="00835178" w:rsidRDefault="00822D4E" w:rsidP="00DC469B">
      <w:pPr>
        <w:jc w:val="both"/>
        <w:rPr>
          <w:rFonts w:ascii="Palatino Linotype" w:hAnsi="Palatino Linotype" w:cs="Palatino Linotype"/>
          <w:sz w:val="24"/>
          <w:szCs w:val="24"/>
        </w:rPr>
      </w:pPr>
    </w:p>
    <w:p w:rsidR="00822D4E" w:rsidRPr="00835178" w:rsidRDefault="00822D4E" w:rsidP="00DC469B">
      <w:pPr>
        <w:jc w:val="both"/>
        <w:rPr>
          <w:rFonts w:ascii="Palatino Linotype" w:hAnsi="Palatino Linotype"/>
          <w:sz w:val="24"/>
          <w:szCs w:val="24"/>
        </w:rPr>
      </w:pPr>
    </w:p>
    <w:p w:rsidR="00822D4E" w:rsidRPr="00835178" w:rsidRDefault="00822D4E" w:rsidP="00621589">
      <w:pPr>
        <w:numPr>
          <w:ilvl w:val="0"/>
          <w:numId w:val="20"/>
        </w:numPr>
        <w:ind w:left="357" w:hanging="357"/>
        <w:rPr>
          <w:rFonts w:ascii="Palatino Linotype" w:hAnsi="Palatino Linotype" w:cs="Palatino Linotype"/>
          <w:b/>
          <w:bCs/>
          <w:kern w:val="1"/>
          <w:sz w:val="24"/>
          <w:szCs w:val="24"/>
          <w:lang w:eastAsia="hi-IN" w:bidi="hi-IN"/>
        </w:rPr>
      </w:pPr>
      <w:r w:rsidRPr="00835178">
        <w:rPr>
          <w:rFonts w:ascii="Palatino Linotype" w:hAnsi="Palatino Linotype" w:cs="Palatino Linotype"/>
          <w:b/>
          <w:bCs/>
          <w:color w:val="000000"/>
          <w:sz w:val="24"/>
          <w:szCs w:val="24"/>
        </w:rPr>
        <w:t>Kádáripari szakmai gyakorlat</w:t>
      </w:r>
      <w:r w:rsidR="008D6FA1">
        <w:rPr>
          <w:rFonts w:ascii="Palatino Linotype" w:hAnsi="Palatino Linotype" w:cs="Palatino Linotype"/>
          <w:b/>
          <w:bCs/>
          <w:color w:val="000000"/>
          <w:sz w:val="24"/>
          <w:szCs w:val="24"/>
        </w:rPr>
        <w:t xml:space="preserve"> </w:t>
      </w:r>
      <w:r w:rsidRPr="00835178">
        <w:rPr>
          <w:rFonts w:ascii="Palatino Linotype" w:hAnsi="Palatino Linotype" w:cs="Palatino Linotype"/>
          <w:b/>
          <w:bCs/>
          <w:sz w:val="24"/>
          <w:szCs w:val="24"/>
        </w:rPr>
        <w:t>t</w:t>
      </w:r>
      <w:r w:rsidRPr="00835178">
        <w:rPr>
          <w:rFonts w:ascii="Palatino Linotype" w:hAnsi="Palatino Linotype" w:cs="Palatino Linotype"/>
          <w:b/>
          <w:bCs/>
          <w:kern w:val="1"/>
          <w:sz w:val="24"/>
          <w:szCs w:val="24"/>
          <w:lang w:eastAsia="hi-IN" w:bidi="hi-IN"/>
        </w:rPr>
        <w:t>antárgy</w:t>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b/>
          <w:bCs/>
          <w:kern w:val="1"/>
          <w:sz w:val="24"/>
          <w:szCs w:val="24"/>
          <w:lang w:eastAsia="hi-IN" w:bidi="hi-IN"/>
        </w:rPr>
        <w:t>844 óra</w:t>
      </w:r>
    </w:p>
    <w:p w:rsidR="00822D4E" w:rsidRPr="00835178" w:rsidRDefault="00822D4E" w:rsidP="00DC469B">
      <w:pPr>
        <w:widowControl w:val="0"/>
        <w:suppressAutoHyphens/>
        <w:rPr>
          <w:rFonts w:ascii="Palatino Linotype" w:hAnsi="Palatino Linotype" w:cs="Palatino Linotype"/>
          <w:b/>
          <w:bCs/>
          <w:sz w:val="24"/>
          <w:szCs w:val="24"/>
        </w:rPr>
      </w:pPr>
    </w:p>
    <w:p w:rsidR="00822D4E" w:rsidRPr="00835178" w:rsidRDefault="00822D4E" w:rsidP="00FE7332">
      <w:pPr>
        <w:pStyle w:val="Listaszerbekezds"/>
        <w:widowControl w:val="0"/>
        <w:numPr>
          <w:ilvl w:val="0"/>
          <w:numId w:val="52"/>
        </w:numPr>
        <w:suppressAutoHyphens/>
        <w:spacing w:after="0" w:line="240" w:lineRule="auto"/>
        <w:rPr>
          <w:rFonts w:ascii="Palatino Linotype" w:hAnsi="Palatino Linotype" w:cs="Palatino Linotype"/>
          <w:b/>
          <w:bCs/>
          <w:vanish/>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A tantárgy tanításának célja</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DC469B">
      <w:pPr>
        <w:widowControl w:val="0"/>
        <w:suppressAutoHyphens/>
        <w:ind w:left="426" w:right="28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 xml:space="preserve">Az elméleti ismeretek elmélyítése és gyakorlatban történő alkalmazása. </w:t>
      </w:r>
      <w:r w:rsidRPr="00835178">
        <w:rPr>
          <w:rFonts w:ascii="Palatino Linotype" w:hAnsi="Palatino Linotype" w:cs="Palatino Linotype"/>
          <w:sz w:val="24"/>
          <w:szCs w:val="24"/>
        </w:rPr>
        <w:t xml:space="preserve">Az alapanyagok és a segédanyagok megismerése és megfelelő felhasználása, az anyagokkal kapcsolatos szakmai számítások gyakorlása és </w:t>
      </w:r>
      <w:proofErr w:type="spellStart"/>
      <w:r w:rsidRPr="00835178">
        <w:rPr>
          <w:rFonts w:ascii="Palatino Linotype" w:hAnsi="Palatino Linotype" w:cs="Palatino Linotype"/>
          <w:sz w:val="24"/>
          <w:szCs w:val="24"/>
        </w:rPr>
        <w:t>alkalmazása.A</w:t>
      </w:r>
      <w:proofErr w:type="spellEnd"/>
      <w:r w:rsidRPr="00835178">
        <w:rPr>
          <w:rFonts w:ascii="Palatino Linotype" w:hAnsi="Palatino Linotype" w:cs="Palatino Linotype"/>
          <w:sz w:val="24"/>
          <w:szCs w:val="24"/>
        </w:rPr>
        <w:t xml:space="preserve"> tantárgy ismertesse meg a tanulókat a kádár szakma tevékenységi körével, lehetőségeivel, munkamódszereivel. A tanulók szerezzenek kellő ismeretet és elegendő gyakorlatot a kádáripari termékek gyártásához, javításához. Képesek </w:t>
      </w:r>
      <w:r w:rsidRPr="00835178">
        <w:rPr>
          <w:rFonts w:ascii="Palatino Linotype" w:hAnsi="Palatino Linotype" w:cs="Palatino Linotype"/>
          <w:sz w:val="24"/>
          <w:szCs w:val="24"/>
        </w:rPr>
        <w:lastRenderedPageBreak/>
        <w:t>legyenek műszaki dokumentáció alapján kádáripari termékek gyártására, a munkafolyamatok megtervezésére, a munka minőségi elvégzésére.</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Kapcsolódó</w:t>
      </w:r>
      <w:r w:rsidRPr="00835178">
        <w:rPr>
          <w:rFonts w:ascii="Palatino Linotype" w:hAnsi="Palatino Linotype" w:cs="Palatino Linotype"/>
          <w:b/>
          <w:bCs/>
          <w:kern w:val="1"/>
          <w:sz w:val="24"/>
          <w:szCs w:val="24"/>
          <w:lang w:eastAsia="hi-IN" w:bidi="hi-IN"/>
        </w:rPr>
        <w:t xml:space="preserve"> közismereti, szakmai tartalmak</w:t>
      </w:r>
    </w:p>
    <w:p w:rsidR="00822D4E" w:rsidRPr="00835178" w:rsidRDefault="00822D4E" w:rsidP="00DC469B">
      <w:pPr>
        <w:widowControl w:val="0"/>
        <w:suppressAutoHyphens/>
        <w:jc w:val="both"/>
        <w:rPr>
          <w:rFonts w:ascii="Palatino Linotype" w:hAnsi="Palatino Linotype" w:cs="Palatino Linotype"/>
          <w:kern w:val="2"/>
          <w:sz w:val="24"/>
          <w:szCs w:val="24"/>
          <w:lang w:eastAsia="hi-IN" w:bidi="hi-IN"/>
        </w:rPr>
      </w:pPr>
    </w:p>
    <w:p w:rsidR="00822D4E" w:rsidRPr="00835178" w:rsidRDefault="00822D4E" w:rsidP="00DC469B">
      <w:pPr>
        <w:widowControl w:val="0"/>
        <w:suppressAutoHyphens/>
        <w:ind w:left="567"/>
        <w:jc w:val="both"/>
        <w:rPr>
          <w:rFonts w:ascii="Palatino Linotype" w:hAnsi="Palatino Linotype" w:cs="Palatino Linotype"/>
          <w:sz w:val="24"/>
          <w:szCs w:val="24"/>
        </w:rPr>
      </w:pPr>
      <w:r w:rsidRPr="00835178">
        <w:rPr>
          <w:rFonts w:ascii="Palatino Linotype" w:hAnsi="Palatino Linotype" w:cs="Palatino Linotype"/>
          <w:sz w:val="24"/>
          <w:szCs w:val="24"/>
        </w:rPr>
        <w:t>A tantárgy az adott évfolyamba lépés feltételeiként megjelölt közismereti és szakmai tartalmakra épül.</w:t>
      </w:r>
    </w:p>
    <w:p w:rsidR="00822D4E" w:rsidRPr="00835178" w:rsidRDefault="00822D4E" w:rsidP="00621518">
      <w:pPr>
        <w:autoSpaceDE w:val="0"/>
        <w:autoSpaceDN w:val="0"/>
        <w:adjustRightInd w:val="0"/>
        <w:ind w:left="567"/>
        <w:jc w:val="both"/>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t xml:space="preserve">Szakmai tartalom a </w:t>
      </w:r>
      <w:r w:rsidRPr="00835178">
        <w:rPr>
          <w:rFonts w:ascii="Palatino Linotype" w:hAnsi="Palatino Linotype" w:cs="Palatino Linotype"/>
          <w:kern w:val="1"/>
          <w:sz w:val="24"/>
          <w:szCs w:val="24"/>
          <w:lang w:eastAsia="hi-IN" w:bidi="hi-IN"/>
        </w:rPr>
        <w:t>kádáripari szakmai ismeretek tantárgy és témakörei.</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Témakörök</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2"/>
          <w:numId w:val="53"/>
        </w:numPr>
        <w:suppressAutoHyphens/>
        <w:ind w:left="1418" w:hanging="709"/>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Alapanyagok és segédanyagok</w:t>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i/>
          <w:iCs/>
          <w:kern w:val="1"/>
          <w:sz w:val="24"/>
          <w:szCs w:val="24"/>
          <w:lang w:eastAsia="hi-IN" w:bidi="hi-IN"/>
        </w:rPr>
        <w:t>144 óra</w:t>
      </w:r>
    </w:p>
    <w:p w:rsidR="00822D4E" w:rsidRPr="00835178" w:rsidRDefault="00822D4E" w:rsidP="00DC469B">
      <w:pPr>
        <w:widowControl w:val="0"/>
        <w:suppressAutoHyphens/>
        <w:ind w:left="709"/>
        <w:jc w:val="both"/>
        <w:rPr>
          <w:rFonts w:ascii="Palatino Linotype" w:hAnsi="Palatino Linotype" w:cs="Palatino Linotype"/>
          <w:sz w:val="24"/>
          <w:szCs w:val="24"/>
        </w:rPr>
      </w:pPr>
    </w:p>
    <w:p w:rsidR="00822D4E" w:rsidRPr="00835178" w:rsidRDefault="00822D4E" w:rsidP="00DC469B">
      <w:pPr>
        <w:widowControl w:val="0"/>
        <w:suppressAutoHyphens/>
        <w:ind w:left="709"/>
        <w:jc w:val="both"/>
        <w:rPr>
          <w:rFonts w:ascii="Palatino Linotype" w:hAnsi="Palatino Linotype" w:cs="Palatino Linotype"/>
          <w:sz w:val="24"/>
          <w:szCs w:val="24"/>
        </w:rPr>
      </w:pPr>
      <w:r w:rsidRPr="00835178">
        <w:rPr>
          <w:rFonts w:ascii="Palatino Linotype" w:hAnsi="Palatino Linotype" w:cs="Palatino Linotype"/>
          <w:sz w:val="24"/>
          <w:szCs w:val="24"/>
        </w:rPr>
        <w:t>A fa, mint ipari nyersanyag. A fa szerkezeti és vegyi felépítése.</w:t>
      </w:r>
    </w:p>
    <w:p w:rsidR="00822D4E" w:rsidRPr="00835178" w:rsidRDefault="00822D4E" w:rsidP="00DC469B">
      <w:pPr>
        <w:widowControl w:val="0"/>
        <w:suppressAutoHyphens/>
        <w:ind w:left="709"/>
        <w:jc w:val="both"/>
        <w:rPr>
          <w:rFonts w:ascii="Palatino Linotype" w:hAnsi="Palatino Linotype" w:cs="Palatino Linotype"/>
          <w:sz w:val="24"/>
          <w:szCs w:val="24"/>
        </w:rPr>
      </w:pPr>
      <w:r w:rsidRPr="00835178">
        <w:rPr>
          <w:rFonts w:ascii="Palatino Linotype" w:hAnsi="Palatino Linotype" w:cs="Palatino Linotype"/>
          <w:sz w:val="24"/>
          <w:szCs w:val="24"/>
        </w:rPr>
        <w:t>A fa fizikai tulajdonságai (sűrűség, tartósság, kopásállóság, nedvességtartalom, stb.).</w:t>
      </w:r>
    </w:p>
    <w:p w:rsidR="00822D4E" w:rsidRPr="00835178" w:rsidRDefault="00822D4E" w:rsidP="00DC469B">
      <w:pPr>
        <w:widowControl w:val="0"/>
        <w:suppressAutoHyphens/>
        <w:ind w:left="709"/>
        <w:jc w:val="both"/>
        <w:rPr>
          <w:rFonts w:ascii="Palatino Linotype" w:hAnsi="Palatino Linotype" w:cs="Palatino Linotype"/>
          <w:sz w:val="24"/>
          <w:szCs w:val="24"/>
        </w:rPr>
      </w:pPr>
      <w:r w:rsidRPr="00835178">
        <w:rPr>
          <w:rFonts w:ascii="Palatino Linotype" w:hAnsi="Palatino Linotype" w:cs="Palatino Linotype"/>
          <w:sz w:val="24"/>
          <w:szCs w:val="24"/>
        </w:rPr>
        <w:t>A fa mechanikai tulajdonságai (rugalmasság, szilárdság, keménység, hasíthatóság).</w:t>
      </w:r>
    </w:p>
    <w:p w:rsidR="00822D4E" w:rsidRPr="00835178" w:rsidRDefault="00822D4E" w:rsidP="00DC469B">
      <w:pPr>
        <w:widowControl w:val="0"/>
        <w:suppressAutoHyphens/>
        <w:ind w:left="709"/>
        <w:jc w:val="both"/>
        <w:rPr>
          <w:rFonts w:ascii="Palatino Linotype" w:hAnsi="Palatino Linotype" w:cs="Palatino Linotype"/>
          <w:sz w:val="24"/>
          <w:szCs w:val="24"/>
        </w:rPr>
      </w:pPr>
      <w:r w:rsidRPr="00835178">
        <w:rPr>
          <w:rFonts w:ascii="Palatino Linotype" w:hAnsi="Palatino Linotype" w:cs="Palatino Linotype"/>
          <w:sz w:val="24"/>
          <w:szCs w:val="24"/>
        </w:rPr>
        <w:t>A fa hibái és betegségei.</w:t>
      </w:r>
    </w:p>
    <w:p w:rsidR="00822D4E" w:rsidRPr="00835178" w:rsidRDefault="00822D4E" w:rsidP="00DC469B">
      <w:pPr>
        <w:widowControl w:val="0"/>
        <w:suppressAutoHyphens/>
        <w:ind w:left="709"/>
        <w:jc w:val="both"/>
        <w:rPr>
          <w:rFonts w:ascii="Palatino Linotype" w:hAnsi="Palatino Linotype" w:cs="Palatino Linotype"/>
          <w:sz w:val="24"/>
          <w:szCs w:val="24"/>
        </w:rPr>
      </w:pPr>
      <w:r w:rsidRPr="00835178">
        <w:rPr>
          <w:rFonts w:ascii="Palatino Linotype" w:hAnsi="Palatino Linotype" w:cs="Palatino Linotype"/>
          <w:sz w:val="24"/>
          <w:szCs w:val="24"/>
        </w:rPr>
        <w:t>A fa makroszkopikus vizsgálata (elsődleges és másodlagos fafaj-meghatározók).</w:t>
      </w:r>
    </w:p>
    <w:p w:rsidR="00822D4E" w:rsidRPr="00835178" w:rsidRDefault="00822D4E" w:rsidP="00DC469B">
      <w:pPr>
        <w:widowControl w:val="0"/>
        <w:suppressAutoHyphens/>
        <w:ind w:left="709"/>
        <w:jc w:val="both"/>
        <w:rPr>
          <w:rFonts w:ascii="Palatino Linotype" w:hAnsi="Palatino Linotype" w:cs="Palatino Linotype"/>
          <w:sz w:val="24"/>
          <w:szCs w:val="24"/>
        </w:rPr>
      </w:pPr>
      <w:r w:rsidRPr="00835178">
        <w:rPr>
          <w:rFonts w:ascii="Palatino Linotype" w:hAnsi="Palatino Linotype" w:cs="Palatino Linotype"/>
          <w:sz w:val="24"/>
          <w:szCs w:val="24"/>
        </w:rPr>
        <w:t>A tűlevelű és lombos fák fajtái, jellemzői.</w:t>
      </w:r>
    </w:p>
    <w:p w:rsidR="00822D4E" w:rsidRPr="00835178" w:rsidRDefault="00822D4E" w:rsidP="00DC469B">
      <w:pPr>
        <w:widowControl w:val="0"/>
        <w:suppressAutoHyphens/>
        <w:ind w:left="709"/>
        <w:jc w:val="both"/>
        <w:rPr>
          <w:rFonts w:ascii="Palatino Linotype" w:hAnsi="Palatino Linotype" w:cs="Palatino Linotype"/>
          <w:sz w:val="24"/>
          <w:szCs w:val="24"/>
        </w:rPr>
      </w:pPr>
      <w:r w:rsidRPr="00835178">
        <w:rPr>
          <w:rFonts w:ascii="Palatino Linotype" w:hAnsi="Palatino Linotype" w:cs="Palatino Linotype"/>
          <w:sz w:val="24"/>
          <w:szCs w:val="24"/>
        </w:rPr>
        <w:t>Fűrészáruk (fogalma, típusai).</w:t>
      </w:r>
    </w:p>
    <w:p w:rsidR="00822D4E" w:rsidRPr="00835178" w:rsidRDefault="00822D4E" w:rsidP="00DC469B">
      <w:pPr>
        <w:widowControl w:val="0"/>
        <w:suppressAutoHyphens/>
        <w:ind w:left="709"/>
        <w:jc w:val="both"/>
        <w:rPr>
          <w:rFonts w:ascii="Palatino Linotype" w:hAnsi="Palatino Linotype" w:cs="Palatino Linotype"/>
          <w:sz w:val="24"/>
          <w:szCs w:val="24"/>
        </w:rPr>
      </w:pPr>
      <w:r w:rsidRPr="00835178">
        <w:rPr>
          <w:rFonts w:ascii="Palatino Linotype" w:hAnsi="Palatino Linotype" w:cs="Palatino Linotype"/>
          <w:sz w:val="24"/>
          <w:szCs w:val="24"/>
        </w:rPr>
        <w:t>A faanyag minőségi osztályozása, a szabványok felépítése.</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Alapanyagok (furnérok, rétegelt termékek, bútorlapok, </w:t>
      </w:r>
      <w:proofErr w:type="spellStart"/>
      <w:r w:rsidRPr="00835178">
        <w:rPr>
          <w:rFonts w:ascii="Palatino Linotype" w:hAnsi="Palatino Linotype" w:cs="Palatino Linotype"/>
          <w:sz w:val="24"/>
          <w:szCs w:val="24"/>
        </w:rPr>
        <w:t>agglomerált</w:t>
      </w:r>
      <w:proofErr w:type="spellEnd"/>
      <w:r w:rsidRPr="00835178">
        <w:rPr>
          <w:rFonts w:ascii="Palatino Linotype" w:hAnsi="Palatino Linotype" w:cs="Palatino Linotype"/>
          <w:sz w:val="24"/>
          <w:szCs w:val="24"/>
        </w:rPr>
        <w:t xml:space="preserve"> termékek) jellemzői, tulajdonságai és felhasználási lehetőségei.</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Segédanyagok (műanyagok, fémek, kiegészítő anyagok) jellemzői, tulajdonságai és felhasználási lehetőségei.</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A ragasztóanyagok fajtái, tulajdonságai.</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Alap- és segédanyagokkal kapcsolatos szabványok alkalmazása.</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Alap- és segédanyagokkal kapcsolatos szakmai számítások (a fűrészáru, a laptermékek mennyiségével és árával kapcsolatos számítások, megmunkálási veszteség, anyagveszteség tapasztalati értékei, a veszteség százalékos arányának kiszámítása, kihozatal számítás).</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Alap- és segédanyagok kiválasztása, mérése, nyilvántartása.</w:t>
      </w:r>
    </w:p>
    <w:p w:rsidR="00822D4E" w:rsidRPr="00835178" w:rsidRDefault="00822D4E" w:rsidP="00DC469B">
      <w:pPr>
        <w:widowControl w:val="0"/>
        <w:suppressAutoHyphens/>
        <w:ind w:left="709"/>
        <w:jc w:val="both"/>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t>Alap- és segédanyagok méret és minőség ellenőrzése (fűrészáru méreteinek ellenőrzése, térfogat számítása, nedvesség mérése, laptermékek, furnér méretellenőrzése, mennyiségének meghatározása).</w:t>
      </w:r>
    </w:p>
    <w:p w:rsidR="00822D4E" w:rsidRDefault="00822D4E" w:rsidP="00DC469B">
      <w:pPr>
        <w:widowControl w:val="0"/>
        <w:suppressAutoHyphens/>
        <w:rPr>
          <w:rFonts w:ascii="Palatino Linotype" w:hAnsi="Palatino Linotype" w:cs="Palatino Linotype"/>
          <w:kern w:val="1"/>
          <w:sz w:val="24"/>
          <w:szCs w:val="24"/>
          <w:lang w:eastAsia="hi-IN" w:bidi="hi-IN"/>
        </w:rPr>
      </w:pPr>
    </w:p>
    <w:p w:rsidR="00317E23" w:rsidRDefault="00317E23" w:rsidP="00DC469B">
      <w:pPr>
        <w:widowControl w:val="0"/>
        <w:suppressAutoHyphens/>
        <w:rPr>
          <w:rFonts w:ascii="Palatino Linotype" w:hAnsi="Palatino Linotype" w:cs="Palatino Linotype"/>
          <w:kern w:val="1"/>
          <w:sz w:val="24"/>
          <w:szCs w:val="24"/>
          <w:lang w:eastAsia="hi-IN" w:bidi="hi-IN"/>
        </w:rPr>
      </w:pPr>
    </w:p>
    <w:p w:rsidR="00317E23" w:rsidRDefault="00317E23" w:rsidP="00DC469B">
      <w:pPr>
        <w:widowControl w:val="0"/>
        <w:suppressAutoHyphens/>
        <w:rPr>
          <w:rFonts w:ascii="Palatino Linotype" w:hAnsi="Palatino Linotype" w:cs="Palatino Linotype"/>
          <w:kern w:val="1"/>
          <w:sz w:val="24"/>
          <w:szCs w:val="24"/>
          <w:lang w:eastAsia="hi-IN" w:bidi="hi-IN"/>
        </w:rPr>
      </w:pPr>
    </w:p>
    <w:p w:rsidR="00317E23" w:rsidRPr="00835178" w:rsidRDefault="00317E23"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FE7332">
      <w:pPr>
        <w:widowControl w:val="0"/>
        <w:numPr>
          <w:ilvl w:val="2"/>
          <w:numId w:val="53"/>
        </w:numPr>
        <w:suppressAutoHyphens/>
        <w:ind w:left="1560" w:hanging="851"/>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lastRenderedPageBreak/>
        <w:t>Alapvető tömörfa megmunkálás</w:t>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i/>
          <w:iCs/>
          <w:kern w:val="1"/>
          <w:sz w:val="24"/>
          <w:szCs w:val="24"/>
          <w:lang w:eastAsia="hi-IN" w:bidi="hi-IN"/>
        </w:rPr>
        <w:t>180 óra</w:t>
      </w:r>
    </w:p>
    <w:p w:rsidR="00822D4E" w:rsidRPr="00835178" w:rsidRDefault="00822D4E" w:rsidP="00DC469B">
      <w:pPr>
        <w:widowControl w:val="0"/>
        <w:suppressAutoHyphens/>
        <w:ind w:left="1418"/>
        <w:rPr>
          <w:rFonts w:ascii="Palatino Linotype" w:hAnsi="Palatino Linotype" w:cs="Palatino Linotype"/>
          <w:kern w:val="1"/>
          <w:sz w:val="24"/>
          <w:szCs w:val="24"/>
          <w:lang w:eastAsia="hi-IN" w:bidi="hi-IN"/>
        </w:rPr>
      </w:pP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Természetes fából készülő alkatrészek szabása, darabolása, szeletelése, kézi szerszámokkal és kézi kisgépekkel (gépek, berendezések, szerszámok ellenőrzése, szerszámok beállítása, működtetése).</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Kézi fűrészek általános ismertetése (fűrészfog jellemzői, szögei, élezés menete, terpesztés-oldallapsúrlódás csökkentés).</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Fűrészelési gyakorlat (szükséges mérő- és rajzoló eszközök ismertetése, használata, anyagkiosztás).</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Fűrészelési technológia - anyagbefogás, rögzítési módok, ellenőrzés, munkavédelem.</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Fűrészelési gyakorlatok.</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Kézi körfűrész gépek, </w:t>
      </w:r>
      <w:proofErr w:type="spellStart"/>
      <w:r w:rsidRPr="00835178">
        <w:rPr>
          <w:rFonts w:ascii="Palatino Linotype" w:hAnsi="Palatino Linotype" w:cs="Palatino Linotype"/>
          <w:sz w:val="24"/>
          <w:szCs w:val="24"/>
        </w:rPr>
        <w:t>dekopír-</w:t>
      </w:r>
      <w:proofErr w:type="spellEnd"/>
      <w:r w:rsidRPr="00835178">
        <w:rPr>
          <w:rFonts w:ascii="Palatino Linotype" w:hAnsi="Palatino Linotype" w:cs="Palatino Linotype"/>
          <w:sz w:val="24"/>
          <w:szCs w:val="24"/>
        </w:rPr>
        <w:t>, szúró-, rezgőfűrészek bemutatása, használata.</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Gépi fűrészelési gyakorlatok. </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Keresztmetszet megmunkáló kézi szerszámok és gépek, gépekhez tartozó szerszámok jellemzői, késcsere, gépbeállítás.</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Simító gyalu bemutatása, nagyolási gyakorlatok.</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Eresztő gyalu felépítése, forgácstörő szerepe, egyengetési gyakorlat, kézjegy szerepe.</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Derékszögű síkok képzése, méretre gyalulás, önellenőrzés.</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Gépi gyaluszerszámok, késcsere, késbeállítás, kiegyensúlyozás eszközei, használatuk.</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Méretre gyalulás, méretellenőrzés.</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Hosszú, rövid, görbe és csavarodott alkatrészek egyengetése.</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Biztonságtechnika, </w:t>
      </w:r>
      <w:proofErr w:type="spellStart"/>
      <w:r w:rsidRPr="00835178">
        <w:rPr>
          <w:rFonts w:ascii="Palatino Linotype" w:hAnsi="Palatino Linotype" w:cs="Palatino Linotype"/>
          <w:sz w:val="24"/>
          <w:szCs w:val="24"/>
        </w:rPr>
        <w:t>balesetmegelőzés</w:t>
      </w:r>
      <w:proofErr w:type="spellEnd"/>
      <w:r w:rsidRPr="00835178">
        <w:rPr>
          <w:rFonts w:ascii="Palatino Linotype" w:hAnsi="Palatino Linotype" w:cs="Palatino Linotype"/>
          <w:sz w:val="24"/>
          <w:szCs w:val="24"/>
        </w:rPr>
        <w:t>.</w:t>
      </w: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FE7332">
      <w:pPr>
        <w:widowControl w:val="0"/>
        <w:numPr>
          <w:ilvl w:val="2"/>
          <w:numId w:val="53"/>
        </w:numPr>
        <w:suppressAutoHyphens/>
        <w:ind w:hanging="1103"/>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Kádáripari alkatrészek gyártása</w:t>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i/>
          <w:iCs/>
          <w:sz w:val="24"/>
          <w:szCs w:val="24"/>
        </w:rPr>
        <w:t>192</w:t>
      </w:r>
      <w:r w:rsidRPr="00835178">
        <w:rPr>
          <w:rFonts w:ascii="Palatino Linotype" w:hAnsi="Palatino Linotype" w:cs="Palatino Linotype"/>
          <w:b/>
          <w:bCs/>
          <w:i/>
          <w:iCs/>
          <w:kern w:val="1"/>
          <w:sz w:val="24"/>
          <w:szCs w:val="24"/>
          <w:lang w:eastAsia="hi-IN" w:bidi="hi-IN"/>
        </w:rPr>
        <w:t>óra</w:t>
      </w:r>
    </w:p>
    <w:p w:rsidR="00822D4E" w:rsidRPr="00835178" w:rsidRDefault="00822D4E" w:rsidP="00DC469B">
      <w:pPr>
        <w:widowControl w:val="0"/>
        <w:suppressAutoHyphens/>
        <w:ind w:left="1418"/>
        <w:rPr>
          <w:rFonts w:ascii="Palatino Linotype" w:hAnsi="Palatino Linotype" w:cs="Palatino Linotype"/>
          <w:kern w:val="1"/>
          <w:sz w:val="24"/>
          <w:szCs w:val="24"/>
          <w:lang w:eastAsia="hi-IN" w:bidi="hi-IN"/>
        </w:rPr>
      </w:pP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Dongakészítés alapjai.</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donga fogalma, fajtái, elnevezésük.</w:t>
      </w:r>
    </w:p>
    <w:p w:rsidR="00822D4E" w:rsidRPr="00835178" w:rsidRDefault="00822D4E" w:rsidP="00DC469B">
      <w:pPr>
        <w:pStyle w:val="MODULNOVEMBER"/>
        <w:tabs>
          <w:tab w:val="left" w:pos="709"/>
        </w:tabs>
        <w:suppressAutoHyphens/>
        <w:autoSpaceDE/>
        <w:autoSpaceDN/>
        <w:adjustRightInd/>
        <w:spacing w:line="100" w:lineRule="atLeast"/>
        <w:ind w:left="0" w:firstLine="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dongák alakja, hegyesítése, fajtái.</w:t>
      </w:r>
    </w:p>
    <w:p w:rsidR="00822D4E" w:rsidRPr="00835178" w:rsidRDefault="00822D4E" w:rsidP="00DC469B">
      <w:pPr>
        <w:pStyle w:val="MODULNOVEMBER"/>
        <w:tabs>
          <w:tab w:val="left" w:pos="709"/>
        </w:tabs>
        <w:suppressAutoHyphens/>
        <w:autoSpaceDE/>
        <w:autoSpaceDN/>
        <w:adjustRightInd/>
        <w:spacing w:line="100" w:lineRule="atLeast"/>
        <w:ind w:left="0" w:firstLine="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dongák megmunkálása.</w:t>
      </w:r>
    </w:p>
    <w:p w:rsidR="00822D4E" w:rsidRPr="00835178" w:rsidRDefault="00822D4E" w:rsidP="00DC469B">
      <w:pPr>
        <w:pStyle w:val="MODULNOVEMBER"/>
        <w:tabs>
          <w:tab w:val="left" w:pos="709"/>
        </w:tabs>
        <w:suppressAutoHyphens/>
        <w:autoSpaceDE/>
        <w:autoSpaceDN/>
        <w:adjustRightInd/>
        <w:spacing w:line="100" w:lineRule="atLeast"/>
        <w:ind w:left="0" w:firstLine="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Dongák, dongafejek kialakítása.</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Az egyenes dongák kialakítása.</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különleges dongák kialakítása.</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Az állítóabroncsok és formák.</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dongák összeállításának munkamenete.</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Dongahajlítás célja, módjai.</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hordódongák kialakítása hajlítással.</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vápás hordó dongái.</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Tüzelés módja, eszközei.</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főzés és a gőzölés módjai.</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lastRenderedPageBreak/>
        <w:t>A hajlítás menete és eszközei.</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kádáripari alkatrészek gépi előállítása.</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gépi megmunkálás, nagyüzemi gyártás elmélete.</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Korszerű nagyüzem felépítése.</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gépi megmunkáláshoz szükséges dokumentációk.</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Dongák gépi megmunkálása.</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Az alkalmazható fűrészgépek, körfűrész és szalagfűrész beállítása és alkalmazása.</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Szabás, szélezés, szeletelés.</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Szalagfűrész beállítása, görbe alkatrészek kialakításához.</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Fűrészekre vonatkozó balesetelhárítási előírások.</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dongák méretre való megmunkálása.</w:t>
      </w:r>
    </w:p>
    <w:p w:rsidR="00822D4E" w:rsidRPr="00835178" w:rsidRDefault="00822D4E" w:rsidP="00DC469B">
      <w:pPr>
        <w:pStyle w:val="MODULNOVEMBER"/>
        <w:tabs>
          <w:tab w:val="left" w:pos="709"/>
        </w:tabs>
        <w:suppressAutoHyphens/>
        <w:autoSpaceDE/>
        <w:autoSpaceDN/>
        <w:adjustRightInd/>
        <w:spacing w:line="100" w:lineRule="atLeast"/>
        <w:ind w:left="0" w:firstLine="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Egyengető gyalugép, vastagoló gyalugép beállítása, alkalmazása.</w:t>
      </w:r>
    </w:p>
    <w:p w:rsidR="00822D4E" w:rsidRPr="00835178" w:rsidRDefault="00822D4E" w:rsidP="00DC469B">
      <w:pPr>
        <w:pStyle w:val="MODULNOVEMBER"/>
        <w:tabs>
          <w:tab w:val="left" w:pos="709"/>
        </w:tabs>
        <w:suppressAutoHyphens/>
        <w:autoSpaceDE/>
        <w:autoSpaceDN/>
        <w:adjustRightInd/>
        <w:spacing w:line="100" w:lineRule="atLeast"/>
        <w:ind w:left="0" w:firstLine="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Többfejes gyalugépen végezhető műveletek.</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A donga </w:t>
      </w:r>
      <w:proofErr w:type="spellStart"/>
      <w:r w:rsidRPr="00835178">
        <w:rPr>
          <w:rFonts w:ascii="Palatino Linotype" w:hAnsi="Palatino Linotype" w:cs="Palatino Linotype"/>
          <w:b w:val="0"/>
          <w:bCs w:val="0"/>
          <w:sz w:val="24"/>
          <w:szCs w:val="24"/>
        </w:rPr>
        <w:t>élmegmunkálása</w:t>
      </w:r>
      <w:proofErr w:type="spellEnd"/>
      <w:r w:rsidRPr="00835178">
        <w:rPr>
          <w:rFonts w:ascii="Palatino Linotype" w:hAnsi="Palatino Linotype" w:cs="Palatino Linotype"/>
          <w:b w:val="0"/>
          <w:bCs w:val="0"/>
          <w:sz w:val="24"/>
          <w:szCs w:val="24"/>
        </w:rPr>
        <w:t xml:space="preserve">. </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Asztalos marógép, felsőmarógép és másolómaró alkalmazása.</w:t>
      </w:r>
    </w:p>
    <w:p w:rsidR="00822D4E" w:rsidRPr="00835178" w:rsidRDefault="00822D4E" w:rsidP="00DC469B">
      <w:pPr>
        <w:pStyle w:val="MODULNOVEMBER"/>
        <w:tabs>
          <w:tab w:val="left" w:pos="709"/>
        </w:tabs>
        <w:suppressAutoHyphens/>
        <w:autoSpaceDE/>
        <w:autoSpaceDN/>
        <w:adjustRightInd/>
        <w:spacing w:line="100" w:lineRule="atLeast"/>
        <w:ind w:left="0" w:firstLine="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fenéklap fajtái, méreteik, kialakítása, összeépítése.</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proofErr w:type="spellStart"/>
      <w:r w:rsidRPr="00835178">
        <w:rPr>
          <w:rFonts w:ascii="Palatino Linotype" w:hAnsi="Palatino Linotype" w:cs="Palatino Linotype"/>
          <w:b w:val="0"/>
          <w:bCs w:val="0"/>
          <w:sz w:val="24"/>
          <w:szCs w:val="24"/>
        </w:rPr>
        <w:t>Fenéklapkivágó</w:t>
      </w:r>
      <w:proofErr w:type="spellEnd"/>
      <w:r w:rsidRPr="00835178">
        <w:rPr>
          <w:rFonts w:ascii="Palatino Linotype" w:hAnsi="Palatino Linotype" w:cs="Palatino Linotype"/>
          <w:b w:val="0"/>
          <w:bCs w:val="0"/>
          <w:sz w:val="24"/>
          <w:szCs w:val="24"/>
        </w:rPr>
        <w:t xml:space="preserve">, </w:t>
      </w:r>
      <w:proofErr w:type="spellStart"/>
      <w:r w:rsidRPr="00835178">
        <w:rPr>
          <w:rFonts w:ascii="Palatino Linotype" w:hAnsi="Palatino Linotype" w:cs="Palatino Linotype"/>
          <w:b w:val="0"/>
          <w:bCs w:val="0"/>
          <w:sz w:val="24"/>
          <w:szCs w:val="24"/>
        </w:rPr>
        <w:t>éllemetsző</w:t>
      </w:r>
      <w:proofErr w:type="spellEnd"/>
      <w:r w:rsidRPr="00835178">
        <w:rPr>
          <w:rFonts w:ascii="Palatino Linotype" w:hAnsi="Palatino Linotype" w:cs="Palatino Linotype"/>
          <w:b w:val="0"/>
          <w:bCs w:val="0"/>
          <w:sz w:val="24"/>
          <w:szCs w:val="24"/>
        </w:rPr>
        <w:t>.</w:t>
      </w:r>
    </w:p>
    <w:p w:rsidR="00822D4E" w:rsidRPr="00835178" w:rsidRDefault="00822D4E" w:rsidP="00DC469B">
      <w:pPr>
        <w:pStyle w:val="MODULNOVEMBER"/>
        <w:tabs>
          <w:tab w:val="left" w:pos="709"/>
        </w:tabs>
        <w:suppressAutoHyphens/>
        <w:autoSpaceDE/>
        <w:autoSpaceDN/>
        <w:adjustRightInd/>
        <w:spacing w:line="100" w:lineRule="atLeast"/>
        <w:ind w:left="0" w:firstLine="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A </w:t>
      </w:r>
      <w:proofErr w:type="spellStart"/>
      <w:r w:rsidRPr="00835178">
        <w:rPr>
          <w:rFonts w:ascii="Palatino Linotype" w:hAnsi="Palatino Linotype" w:cs="Palatino Linotype"/>
          <w:b w:val="0"/>
          <w:bCs w:val="0"/>
          <w:sz w:val="24"/>
          <w:szCs w:val="24"/>
        </w:rPr>
        <w:t>vasalatok</w:t>
      </w:r>
      <w:proofErr w:type="spellEnd"/>
      <w:r w:rsidRPr="00835178">
        <w:rPr>
          <w:rFonts w:ascii="Palatino Linotype" w:hAnsi="Palatino Linotype" w:cs="Palatino Linotype"/>
          <w:b w:val="0"/>
          <w:bCs w:val="0"/>
          <w:sz w:val="24"/>
          <w:szCs w:val="24"/>
        </w:rPr>
        <w:t xml:space="preserve"> és az abroncsozás.</w:t>
      </w: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FE7332">
      <w:pPr>
        <w:widowControl w:val="0"/>
        <w:numPr>
          <w:ilvl w:val="2"/>
          <w:numId w:val="53"/>
        </w:numPr>
        <w:suppressAutoHyphens/>
        <w:ind w:hanging="1103"/>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Kádáripari termékek, edények, hordók gyártása</w:t>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i/>
          <w:iCs/>
          <w:kern w:val="1"/>
          <w:sz w:val="24"/>
          <w:szCs w:val="24"/>
          <w:lang w:eastAsia="hi-IN" w:bidi="hi-IN"/>
        </w:rPr>
        <w:t>328 óra</w:t>
      </w:r>
    </w:p>
    <w:p w:rsidR="00822D4E" w:rsidRPr="00835178" w:rsidRDefault="00822D4E" w:rsidP="00DC469B">
      <w:pPr>
        <w:widowControl w:val="0"/>
        <w:suppressAutoHyphens/>
        <w:ind w:left="1418"/>
        <w:rPr>
          <w:rFonts w:ascii="Palatino Linotype" w:hAnsi="Palatino Linotype" w:cs="Palatino Linotype"/>
          <w:sz w:val="24"/>
          <w:szCs w:val="24"/>
        </w:rPr>
      </w:pPr>
    </w:p>
    <w:p w:rsidR="00822D4E" w:rsidRPr="00835178" w:rsidRDefault="00822D4E" w:rsidP="00DC469B">
      <w:pPr>
        <w:pStyle w:val="MODULNOVEMBER"/>
        <w:tabs>
          <w:tab w:val="left" w:pos="709"/>
        </w:tabs>
        <w:suppressAutoHyphens/>
        <w:autoSpaceDE/>
        <w:autoSpaceDN/>
        <w:adjustRightInd/>
        <w:spacing w:line="100" w:lineRule="atLeast"/>
        <w:ind w:left="0" w:firstLine="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Kádáripari termékek fajtái, szerkezete.</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Edények fogalma, csoportosítása, felhasználási területei.</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Egyenes dongájú edények, virágveder, kármentő, kútveder, rocska, dézsa, </w:t>
      </w:r>
      <w:proofErr w:type="spellStart"/>
      <w:r w:rsidRPr="00835178">
        <w:rPr>
          <w:rFonts w:ascii="Palatino Linotype" w:hAnsi="Palatino Linotype" w:cs="Palatino Linotype"/>
          <w:b w:val="0"/>
          <w:bCs w:val="0"/>
          <w:sz w:val="24"/>
          <w:szCs w:val="24"/>
        </w:rPr>
        <w:t>kiürítőedény</w:t>
      </w:r>
      <w:proofErr w:type="spellEnd"/>
      <w:r w:rsidRPr="00835178">
        <w:rPr>
          <w:rFonts w:ascii="Palatino Linotype" w:hAnsi="Palatino Linotype" w:cs="Palatino Linotype"/>
          <w:b w:val="0"/>
          <w:bCs w:val="0"/>
          <w:sz w:val="24"/>
          <w:szCs w:val="24"/>
        </w:rPr>
        <w:t xml:space="preserve">, </w:t>
      </w:r>
      <w:proofErr w:type="spellStart"/>
      <w:r w:rsidRPr="00835178">
        <w:rPr>
          <w:rFonts w:ascii="Palatino Linotype" w:hAnsi="Palatino Linotype" w:cs="Palatino Linotype"/>
          <w:b w:val="0"/>
          <w:bCs w:val="0"/>
          <w:sz w:val="24"/>
          <w:szCs w:val="24"/>
        </w:rPr>
        <w:t>ováliskiürítőedény</w:t>
      </w:r>
      <w:proofErr w:type="spellEnd"/>
      <w:r w:rsidRPr="00835178">
        <w:rPr>
          <w:rFonts w:ascii="Palatino Linotype" w:hAnsi="Palatino Linotype" w:cs="Palatino Linotype"/>
          <w:b w:val="0"/>
          <w:bCs w:val="0"/>
          <w:sz w:val="24"/>
          <w:szCs w:val="24"/>
        </w:rPr>
        <w:t>, savanyító hordók.</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Az edények megmunkálása.</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Edényvégek gépi megmunkálása.</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Edények, hordók palástjának gépi összehúzása.</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Az edényvégek körülvágása.</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Belső fejrész marása.</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Csínvágás géppel.</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Tisztítás, lyukfúrás gépekkel.</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Az edénypalást készítése köldökcsapozással.</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Az edénypalást gyalulással való megmunkálása.</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Az edénypalást megmunkálása esztergályozással.</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csiszolás eszközei, módjai.</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Edények </w:t>
      </w:r>
      <w:proofErr w:type="spellStart"/>
      <w:r w:rsidRPr="00835178">
        <w:rPr>
          <w:rFonts w:ascii="Palatino Linotype" w:hAnsi="Palatino Linotype" w:cs="Palatino Linotype"/>
          <w:b w:val="0"/>
          <w:bCs w:val="0"/>
          <w:sz w:val="24"/>
          <w:szCs w:val="24"/>
        </w:rPr>
        <w:t>vasalatai</w:t>
      </w:r>
      <w:proofErr w:type="spellEnd"/>
      <w:r w:rsidRPr="00835178">
        <w:rPr>
          <w:rFonts w:ascii="Palatino Linotype" w:hAnsi="Palatino Linotype" w:cs="Palatino Linotype"/>
          <w:b w:val="0"/>
          <w:bCs w:val="0"/>
          <w:sz w:val="24"/>
          <w:szCs w:val="24"/>
        </w:rPr>
        <w:t>, abroncsozásuk.</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Ipari és mezőgazdasági edények.</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kádak fajtái, méreteik, alakjuk.</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kádak részei, anyagaik megválasztása.</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kád kialakítás módjai.</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lastRenderedPageBreak/>
        <w:t>Különböző kádak, káposztáskád, szüretelőkád, eceterjesztőkád.</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Egyéb edényfajták, puttony, vajköpülő, fürdőkád, négyzetes kád.</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Hordók alakja és fő részei.</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hordóosztások, műszaki követelmények.</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hordókészítés technológiája, anyagválasztás, méret és fafajta szerint.</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palást megmunkálása, bütü-és a dongavégek kiképzése.</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hordóvég körülvágása hagyományos gépek segítségével.</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fenék kialakítás (alakja, vastagsága), a fenékárok kiképzése.</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Boroshordók, söröshordók.</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Az ipari hordók fajtái.</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Élelmiszeres hordók, vegyipari hordók.</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Külső, belső impregnálás.</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Lakk- és festékszóró berendezés kezelése.</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Egyéb hordók, vízszállító hordók, </w:t>
      </w:r>
      <w:proofErr w:type="spellStart"/>
      <w:r w:rsidRPr="00835178">
        <w:rPr>
          <w:rFonts w:ascii="Palatino Linotype" w:hAnsi="Palatino Linotype" w:cs="Palatino Linotype"/>
          <w:b w:val="0"/>
          <w:bCs w:val="0"/>
          <w:sz w:val="24"/>
          <w:szCs w:val="24"/>
        </w:rPr>
        <w:t>vizeslajt</w:t>
      </w:r>
      <w:proofErr w:type="spellEnd"/>
      <w:r w:rsidRPr="00835178">
        <w:rPr>
          <w:rFonts w:ascii="Palatino Linotype" w:hAnsi="Palatino Linotype" w:cs="Palatino Linotype"/>
          <w:b w:val="0"/>
          <w:bCs w:val="0"/>
          <w:sz w:val="24"/>
          <w:szCs w:val="24"/>
        </w:rPr>
        <w:t>.</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Az ászokhordó fogalma, hordóosztás, és az edényteríték.</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Az ászokhordó szerkezete, részei, összeépítése és megmunkálása.</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hordók, edények karbantartása.</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tisztítás módja, végrehajtása.</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Donga javítása hajlított és hajlítatlan darabokkal.</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fenék javítása, fenékdonga cseréje, új fenék beépítése.</w:t>
      </w: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i/>
          <w:iCs/>
          <w:kern w:val="1"/>
          <w:sz w:val="24"/>
          <w:szCs w:val="24"/>
          <w:lang w:eastAsia="hi-IN" w:bidi="hi-IN"/>
        </w:rPr>
      </w:pPr>
      <w:r w:rsidRPr="00835178">
        <w:rPr>
          <w:rFonts w:ascii="Palatino Linotype" w:hAnsi="Palatino Linotype" w:cs="Palatino Linotype"/>
          <w:b/>
          <w:bCs/>
          <w:i/>
          <w:iCs/>
          <w:kern w:val="1"/>
          <w:sz w:val="24"/>
          <w:szCs w:val="24"/>
          <w:lang w:eastAsia="hi-IN" w:bidi="hi-IN"/>
        </w:rPr>
        <w:t>A képzés javasolt helyszíne (ajánlás)</w:t>
      </w:r>
    </w:p>
    <w:p w:rsidR="00822D4E" w:rsidRPr="00835178" w:rsidRDefault="00822D4E" w:rsidP="00DC469B">
      <w:pPr>
        <w:widowControl w:val="0"/>
        <w:suppressAutoHyphens/>
        <w:ind w:left="966"/>
        <w:rPr>
          <w:rFonts w:ascii="Palatino Linotype" w:hAnsi="Palatino Linotype" w:cs="Palatino Linotype"/>
          <w:b/>
          <w:bCs/>
          <w:i/>
          <w:iCs/>
          <w:kern w:val="1"/>
          <w:sz w:val="24"/>
          <w:szCs w:val="24"/>
          <w:lang w:eastAsia="hi-IN" w:bidi="hi-IN"/>
        </w:rPr>
      </w:pPr>
    </w:p>
    <w:p w:rsidR="00822D4E" w:rsidRPr="00835178" w:rsidRDefault="00822D4E" w:rsidP="00DC469B">
      <w:pPr>
        <w:widowControl w:val="0"/>
        <w:suppressAutoHyphens/>
        <w:ind w:firstLine="851"/>
        <w:rPr>
          <w:rFonts w:ascii="Palatino Linotype" w:hAnsi="Palatino Linotype" w:cs="Palatino Linotype"/>
          <w:sz w:val="24"/>
          <w:szCs w:val="24"/>
        </w:rPr>
      </w:pPr>
      <w:proofErr w:type="spellStart"/>
      <w:r w:rsidRPr="00835178">
        <w:rPr>
          <w:rFonts w:ascii="Palatino Linotype" w:hAnsi="Palatino Linotype" w:cs="Palatino Linotype"/>
          <w:sz w:val="24"/>
          <w:szCs w:val="24"/>
        </w:rPr>
        <w:t>Szakmaspecifikus</w:t>
      </w:r>
      <w:proofErr w:type="spellEnd"/>
      <w:r w:rsidRPr="00835178">
        <w:rPr>
          <w:rFonts w:ascii="Palatino Linotype" w:hAnsi="Palatino Linotype" w:cs="Palatino Linotype"/>
          <w:sz w:val="24"/>
          <w:szCs w:val="24"/>
        </w:rPr>
        <w:t xml:space="preserve"> tanműhely vagy </w:t>
      </w:r>
      <w:proofErr w:type="spellStart"/>
      <w:r w:rsidRPr="00835178">
        <w:rPr>
          <w:rFonts w:ascii="Palatino Linotype" w:hAnsi="Palatino Linotype" w:cs="Palatino Linotype"/>
          <w:sz w:val="24"/>
          <w:szCs w:val="24"/>
        </w:rPr>
        <w:t>szakmaspecifikus</w:t>
      </w:r>
      <w:proofErr w:type="spellEnd"/>
      <w:r w:rsidRPr="00835178">
        <w:rPr>
          <w:rFonts w:ascii="Palatino Linotype" w:hAnsi="Palatino Linotype" w:cs="Palatino Linotype"/>
          <w:sz w:val="24"/>
          <w:szCs w:val="24"/>
        </w:rPr>
        <w:t xml:space="preserve"> gazdálkodó szervezet</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i/>
          <w:iCs/>
          <w:sz w:val="24"/>
          <w:szCs w:val="24"/>
        </w:rPr>
        <w:t>A tantárgy elsajátítása során alkalmazható sajátos módszerek, tanulói tevékenységformák (ajánlás)</w:t>
      </w:r>
    </w:p>
    <w:p w:rsidR="00822D4E" w:rsidRPr="00835178" w:rsidRDefault="00822D4E" w:rsidP="00DC469B">
      <w:pPr>
        <w:pStyle w:val="Listaszerbekezds"/>
        <w:spacing w:after="0" w:line="240" w:lineRule="auto"/>
        <w:rPr>
          <w:rFonts w:ascii="Palatino Linotype" w:hAnsi="Palatino Linotype" w:cs="Palatino Linotype"/>
          <w:b/>
          <w:bCs/>
          <w:kern w:val="1"/>
          <w:sz w:val="24"/>
          <w:szCs w:val="24"/>
          <w:lang w:eastAsia="hi-IN" w:bidi="hi-IN"/>
        </w:rPr>
      </w:pPr>
    </w:p>
    <w:p w:rsidR="00822D4E" w:rsidRPr="00835178" w:rsidRDefault="00FC257B" w:rsidP="00DC469B">
      <w:pPr>
        <w:widowControl w:val="0"/>
        <w:suppressAutoHyphens/>
        <w:ind w:left="966"/>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5.5.1. </w:t>
      </w:r>
      <w:r w:rsidR="00822D4E" w:rsidRPr="00835178">
        <w:rPr>
          <w:rFonts w:ascii="Palatino Linotype" w:hAnsi="Palatino Linotype" w:cs="Palatino Linotype"/>
          <w:b/>
          <w:bCs/>
          <w:i/>
          <w:iCs/>
          <w:sz w:val="24"/>
          <w:szCs w:val="24"/>
        </w:rPr>
        <w:t>A tantárgy elsajátítása során alkalmazható sajátos módszerek (ajánlás)</w:t>
      </w:r>
    </w:p>
    <w:p w:rsidR="00822D4E" w:rsidRPr="00835178" w:rsidRDefault="00822D4E" w:rsidP="00DC469B">
      <w:pPr>
        <w:widowControl w:val="0"/>
        <w:suppressAutoHyphens/>
        <w:ind w:left="966"/>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22D4E" w:rsidRPr="00835178">
        <w:trPr>
          <w:jc w:val="center"/>
        </w:trPr>
        <w:tc>
          <w:tcPr>
            <w:tcW w:w="994"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Sorszám</w:t>
            </w:r>
          </w:p>
        </w:tc>
        <w:tc>
          <w:tcPr>
            <w:tcW w:w="2800"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xml:space="preserve">Alkalmazott oktatási </w:t>
            </w:r>
          </w:p>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módszer neve</w:t>
            </w:r>
          </w:p>
        </w:tc>
        <w:tc>
          <w:tcPr>
            <w:tcW w:w="2835" w:type="dxa"/>
            <w:gridSpan w:val="3"/>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 tanulói tevékenység szervezeti kerete</w:t>
            </w:r>
          </w:p>
        </w:tc>
        <w:tc>
          <w:tcPr>
            <w:tcW w:w="2659"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Alkalmazandó eszközök és felszerelések (SZVK 6. pont lebontása, pontosítása)</w:t>
            </w:r>
          </w:p>
        </w:tc>
      </w:tr>
      <w:tr w:rsidR="00822D4E" w:rsidRPr="00835178">
        <w:trPr>
          <w:jc w:val="center"/>
        </w:trPr>
        <w:tc>
          <w:tcPr>
            <w:tcW w:w="994" w:type="dxa"/>
            <w:vMerge/>
            <w:vAlign w:val="center"/>
          </w:tcPr>
          <w:p w:rsidR="00822D4E" w:rsidRPr="00835178" w:rsidRDefault="00822D4E" w:rsidP="00AD009F">
            <w:pPr>
              <w:jc w:val="center"/>
              <w:rPr>
                <w:rFonts w:ascii="Palatino Linotype" w:hAnsi="Palatino Linotype" w:cs="Palatino Linotype"/>
                <w:b/>
                <w:bCs/>
                <w:sz w:val="20"/>
                <w:szCs w:val="20"/>
              </w:rPr>
            </w:pPr>
          </w:p>
        </w:tc>
        <w:tc>
          <w:tcPr>
            <w:tcW w:w="2800" w:type="dxa"/>
            <w:vMerge/>
            <w:vAlign w:val="center"/>
          </w:tcPr>
          <w:p w:rsidR="00822D4E" w:rsidRPr="00835178" w:rsidRDefault="00822D4E" w:rsidP="00AD009F">
            <w:pPr>
              <w:rPr>
                <w:rFonts w:ascii="Palatino Linotype" w:hAnsi="Palatino Linotype" w:cs="Palatino Linotype"/>
                <w:b/>
                <w:bCs/>
                <w:sz w:val="20"/>
                <w:szCs w:val="20"/>
              </w:rPr>
            </w:pPr>
          </w:p>
        </w:tc>
        <w:tc>
          <w:tcPr>
            <w:tcW w:w="945" w:type="dxa"/>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egyéni</w:t>
            </w:r>
          </w:p>
        </w:tc>
        <w:tc>
          <w:tcPr>
            <w:tcW w:w="945" w:type="dxa"/>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csoport</w:t>
            </w:r>
          </w:p>
        </w:tc>
        <w:tc>
          <w:tcPr>
            <w:tcW w:w="945" w:type="dxa"/>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osztály</w:t>
            </w:r>
          </w:p>
        </w:tc>
        <w:tc>
          <w:tcPr>
            <w:tcW w:w="2659" w:type="dxa"/>
            <w:vMerge/>
            <w:vAlign w:val="center"/>
          </w:tcPr>
          <w:p w:rsidR="00822D4E" w:rsidRPr="00835178" w:rsidRDefault="00822D4E" w:rsidP="00AD009F">
            <w:pPr>
              <w:jc w:val="center"/>
              <w:rPr>
                <w:rFonts w:ascii="Palatino Linotype" w:hAnsi="Palatino Linotype" w:cs="Palatino Linotype"/>
                <w:b/>
                <w:bCs/>
                <w:sz w:val="20"/>
                <w:szCs w:val="20"/>
              </w:rPr>
            </w:pPr>
          </w:p>
        </w:tc>
      </w:tr>
      <w:tr w:rsidR="00822D4E" w:rsidRPr="00835178">
        <w:trPr>
          <w:jc w:val="center"/>
        </w:trPr>
        <w:tc>
          <w:tcPr>
            <w:tcW w:w="994"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1.1</w:t>
            </w:r>
          </w:p>
        </w:tc>
        <w:tc>
          <w:tcPr>
            <w:tcW w:w="2800"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magyarázat</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265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994"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1.2.</w:t>
            </w:r>
          </w:p>
        </w:tc>
        <w:tc>
          <w:tcPr>
            <w:tcW w:w="2800"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megbeszélés</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265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994"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1.3.</w:t>
            </w:r>
          </w:p>
        </w:tc>
        <w:tc>
          <w:tcPr>
            <w:tcW w:w="2800"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szemléltetés</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265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bl>
    <w:p w:rsidR="00822D4E" w:rsidRPr="00835178" w:rsidRDefault="00822D4E" w:rsidP="00DC469B">
      <w:pPr>
        <w:widowControl w:val="0"/>
        <w:suppressAutoHyphens/>
        <w:rPr>
          <w:rFonts w:ascii="Palatino Linotype" w:hAnsi="Palatino Linotype" w:cs="Palatino Linotype"/>
          <w:b/>
          <w:bCs/>
          <w:i/>
          <w:iCs/>
          <w:sz w:val="24"/>
          <w:szCs w:val="24"/>
        </w:rPr>
      </w:pPr>
    </w:p>
    <w:p w:rsidR="00822D4E" w:rsidRPr="00835178" w:rsidRDefault="00822D4E" w:rsidP="00FE7332">
      <w:pPr>
        <w:pStyle w:val="Listaszerbekezds"/>
        <w:numPr>
          <w:ilvl w:val="2"/>
          <w:numId w:val="53"/>
        </w:numPr>
        <w:spacing w:after="0" w:line="240" w:lineRule="auto"/>
        <w:rPr>
          <w:rFonts w:ascii="Palatino Linotype" w:hAnsi="Palatino Linotype" w:cs="Palatino Linotype"/>
          <w:b/>
          <w:bCs/>
          <w:i/>
          <w:iCs/>
          <w:sz w:val="24"/>
          <w:szCs w:val="24"/>
        </w:rPr>
      </w:pPr>
      <w:r w:rsidRPr="00835178">
        <w:rPr>
          <w:rFonts w:ascii="Palatino Linotype" w:hAnsi="Palatino Linotype" w:cs="Palatino Linotype"/>
          <w:b/>
          <w:bCs/>
          <w:i/>
          <w:iCs/>
          <w:sz w:val="24"/>
          <w:szCs w:val="24"/>
        </w:rPr>
        <w:t>A tantárgy elsajátítása során alkalmazható tanulói tevékenységformák (ajánlás)</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22D4E" w:rsidRPr="00835178">
        <w:trPr>
          <w:cantSplit/>
          <w:trHeight w:val="921"/>
          <w:jc w:val="center"/>
        </w:trPr>
        <w:tc>
          <w:tcPr>
            <w:tcW w:w="828"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lastRenderedPageBreak/>
              <w:t>Sor-szám</w:t>
            </w:r>
          </w:p>
        </w:tc>
        <w:tc>
          <w:tcPr>
            <w:tcW w:w="3621"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Tanulói tevékenységforma</w:t>
            </w:r>
          </w:p>
        </w:tc>
        <w:tc>
          <w:tcPr>
            <w:tcW w:w="2370" w:type="dxa"/>
            <w:gridSpan w:val="3"/>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Tanulói tevékenység szervezési kerete</w:t>
            </w:r>
          </w:p>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(differenciálási módok)</w:t>
            </w:r>
          </w:p>
        </w:tc>
        <w:tc>
          <w:tcPr>
            <w:tcW w:w="2190"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Alkalmazandó eszközök és felszerelések (SZVK 6. pont lebontása, pontosítása)</w:t>
            </w:r>
          </w:p>
        </w:tc>
      </w:tr>
      <w:tr w:rsidR="00822D4E" w:rsidRPr="00835178">
        <w:trPr>
          <w:cantSplit/>
          <w:trHeight w:val="1076"/>
          <w:jc w:val="center"/>
        </w:trPr>
        <w:tc>
          <w:tcPr>
            <w:tcW w:w="828" w:type="dxa"/>
            <w:vMerge/>
            <w:vAlign w:val="center"/>
          </w:tcPr>
          <w:p w:rsidR="00822D4E" w:rsidRPr="00835178" w:rsidRDefault="00822D4E" w:rsidP="00AD009F">
            <w:pPr>
              <w:jc w:val="center"/>
              <w:rPr>
                <w:rFonts w:ascii="Palatino Linotype" w:hAnsi="Palatino Linotype" w:cs="Palatino Linotype"/>
                <w:b/>
                <w:bCs/>
                <w:sz w:val="20"/>
                <w:szCs w:val="20"/>
              </w:rPr>
            </w:pPr>
          </w:p>
        </w:tc>
        <w:tc>
          <w:tcPr>
            <w:tcW w:w="3621" w:type="dxa"/>
            <w:vMerge/>
            <w:vAlign w:val="center"/>
          </w:tcPr>
          <w:p w:rsidR="00822D4E" w:rsidRPr="00835178" w:rsidRDefault="00822D4E" w:rsidP="00AD009F">
            <w:pPr>
              <w:rPr>
                <w:rFonts w:ascii="Palatino Linotype" w:hAnsi="Palatino Linotype" w:cs="Palatino Linotype"/>
                <w:b/>
                <w:bCs/>
                <w:sz w:val="20"/>
                <w:szCs w:val="20"/>
              </w:rPr>
            </w:pPr>
          </w:p>
        </w:tc>
        <w:tc>
          <w:tcPr>
            <w:tcW w:w="809" w:type="dxa"/>
            <w:textDirection w:val="btLr"/>
            <w:vAlign w:val="center"/>
          </w:tcPr>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Egyéni</w:t>
            </w:r>
          </w:p>
        </w:tc>
        <w:tc>
          <w:tcPr>
            <w:tcW w:w="798" w:type="dxa"/>
            <w:textDirection w:val="btLr"/>
            <w:vAlign w:val="center"/>
          </w:tcPr>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Csoport-</w:t>
            </w:r>
          </w:p>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bontás</w:t>
            </w:r>
          </w:p>
        </w:tc>
        <w:tc>
          <w:tcPr>
            <w:tcW w:w="763" w:type="dxa"/>
            <w:textDirection w:val="btLr"/>
            <w:vAlign w:val="center"/>
          </w:tcPr>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Osztály-</w:t>
            </w:r>
          </w:p>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keret</w:t>
            </w:r>
          </w:p>
        </w:tc>
        <w:tc>
          <w:tcPr>
            <w:tcW w:w="2190" w:type="dxa"/>
            <w:vMerge/>
            <w:vAlign w:val="center"/>
          </w:tcPr>
          <w:p w:rsidR="00822D4E" w:rsidRPr="00835178" w:rsidRDefault="00822D4E" w:rsidP="00AD009F">
            <w:pPr>
              <w:jc w:val="center"/>
              <w:rPr>
                <w:rFonts w:ascii="Palatino Linotype" w:hAnsi="Palatino Linotype" w:cs="Palatino Linotype"/>
                <w:b/>
                <w:bCs/>
                <w:sz w:val="20"/>
                <w:szCs w:val="20"/>
              </w:rPr>
            </w:pPr>
          </w:p>
        </w:tc>
      </w:tr>
      <w:tr w:rsidR="00822D4E" w:rsidRPr="00835178">
        <w:trPr>
          <w:jc w:val="center"/>
        </w:trPr>
        <w:tc>
          <w:tcPr>
            <w:tcW w:w="828" w:type="dxa"/>
            <w:shd w:val="clear" w:color="auto" w:fill="D9D9D9"/>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5.</w:t>
            </w:r>
          </w:p>
        </w:tc>
        <w:tc>
          <w:tcPr>
            <w:tcW w:w="3621" w:type="dxa"/>
            <w:shd w:val="clear" w:color="auto" w:fill="D9D9D9"/>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Csoportos munkaformák körében</w:t>
            </w:r>
          </w:p>
        </w:tc>
        <w:tc>
          <w:tcPr>
            <w:tcW w:w="809"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98"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63"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2190"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5.3.</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Kiscsoportos szakmai munkavégzés irányítással</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shd w:val="clear" w:color="auto" w:fill="D9D9D9"/>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6.</w:t>
            </w:r>
          </w:p>
        </w:tc>
        <w:tc>
          <w:tcPr>
            <w:tcW w:w="3621" w:type="dxa"/>
            <w:shd w:val="clear" w:color="auto" w:fill="D9D9D9"/>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Gyakorlati munkavégzés körében</w:t>
            </w:r>
          </w:p>
        </w:tc>
        <w:tc>
          <w:tcPr>
            <w:tcW w:w="809"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98"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63"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2190"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6.2.</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Műveletek gyakorlása</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6.3.</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Munkamegfigyelés adott szempontok alapján</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shd w:val="clear" w:color="auto" w:fill="D9D9D9"/>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7.</w:t>
            </w:r>
          </w:p>
        </w:tc>
        <w:tc>
          <w:tcPr>
            <w:tcW w:w="3621" w:type="dxa"/>
            <w:shd w:val="clear" w:color="auto" w:fill="D9D9D9"/>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Üzemeltetési tevékenységek körében</w:t>
            </w:r>
          </w:p>
        </w:tc>
        <w:tc>
          <w:tcPr>
            <w:tcW w:w="809"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98"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63"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2190"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7.1.</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Géprendszer megfigyelése adott szempontok alapján</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7.3.</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Üzemelési hibák szimulálása és megfigyelése</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7.4.</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Adatgyűjtés géprendszer üzemeléséről</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bl>
    <w:p w:rsidR="00822D4E" w:rsidRDefault="00822D4E" w:rsidP="00DC469B">
      <w:pPr>
        <w:widowControl w:val="0"/>
        <w:suppressAutoHyphens/>
        <w:rPr>
          <w:rFonts w:ascii="Palatino Linotype" w:hAnsi="Palatino Linotype" w:cs="Palatino Linotype"/>
          <w:b/>
          <w:bCs/>
          <w:kern w:val="1"/>
          <w:sz w:val="24"/>
          <w:szCs w:val="24"/>
          <w:lang w:eastAsia="hi-IN" w:bidi="hi-IN"/>
        </w:rPr>
      </w:pPr>
    </w:p>
    <w:p w:rsidR="008D6FA1" w:rsidRPr="00835178" w:rsidRDefault="008D6FA1"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1"/>
          <w:numId w:val="53"/>
        </w:numPr>
        <w:suppressAutoHyphens/>
        <w:spacing w:line="360" w:lineRule="auto"/>
        <w:jc w:val="both"/>
        <w:rPr>
          <w:rFonts w:ascii="Palatino Linotype" w:hAnsi="Palatino Linotype"/>
          <w:sz w:val="24"/>
          <w:szCs w:val="24"/>
        </w:rPr>
      </w:pPr>
      <w:r w:rsidRPr="00835178">
        <w:rPr>
          <w:rFonts w:ascii="Palatino Linotype" w:hAnsi="Palatino Linotype" w:cs="Palatino Linotype"/>
          <w:b/>
          <w:bCs/>
          <w:kern w:val="1"/>
          <w:sz w:val="24"/>
          <w:szCs w:val="24"/>
          <w:lang w:eastAsia="hi-IN" w:bidi="hi-IN"/>
        </w:rPr>
        <w:t>A tantárgy értékelésének módja</w:t>
      </w:r>
    </w:p>
    <w:p w:rsidR="00822D4E" w:rsidRPr="00835178" w:rsidRDefault="00822D4E" w:rsidP="00DC469B">
      <w:pPr>
        <w:widowControl w:val="0"/>
        <w:suppressAutoHyphens/>
        <w:ind w:left="851"/>
        <w:jc w:val="both"/>
        <w:rPr>
          <w:rFonts w:ascii="Palatino Linotype" w:hAnsi="Palatino Linotype" w:cs="Palatino Linotype"/>
          <w:sz w:val="44"/>
          <w:szCs w:val="44"/>
        </w:rPr>
      </w:pPr>
      <w:r w:rsidRPr="00835178">
        <w:rPr>
          <w:rFonts w:ascii="Palatino Linotype" w:hAnsi="Palatino Linotype" w:cs="Palatino Linotype"/>
          <w:kern w:val="1"/>
          <w:sz w:val="24"/>
          <w:szCs w:val="24"/>
          <w:lang w:eastAsia="hi-IN" w:bidi="hi-IN"/>
        </w:rPr>
        <w:t>A nemzeti köznevelésről szóló 2011. évi CXC. törvény. 54. § (2) a) pontja szerinti értékeléssel.</w:t>
      </w:r>
    </w:p>
    <w:p w:rsidR="00822D4E" w:rsidRPr="00835178" w:rsidRDefault="00822D4E" w:rsidP="00DC469B">
      <w:pPr>
        <w:widowControl w:val="0"/>
        <w:suppressAutoHyphens/>
        <w:jc w:val="center"/>
        <w:rPr>
          <w:rFonts w:ascii="Palatino Linotype" w:hAnsi="Palatino Linotype" w:cs="Palatino Linotype"/>
          <w:sz w:val="44"/>
          <w:szCs w:val="44"/>
        </w:rPr>
      </w:pPr>
    </w:p>
    <w:p w:rsidR="00822D4E" w:rsidRPr="00835178" w:rsidRDefault="00822D4E" w:rsidP="00DC469B">
      <w:pPr>
        <w:widowControl w:val="0"/>
        <w:suppressAutoHyphens/>
        <w:jc w:val="center"/>
        <w:rPr>
          <w:rFonts w:ascii="Palatino Linotype" w:hAnsi="Palatino Linotype" w:cs="Palatino Linotype"/>
          <w:sz w:val="44"/>
          <w:szCs w:val="44"/>
        </w:rPr>
      </w:pPr>
    </w:p>
    <w:p w:rsidR="00822D4E" w:rsidRPr="00835178" w:rsidRDefault="00822D4E" w:rsidP="00DC469B">
      <w:pPr>
        <w:widowControl w:val="0"/>
        <w:suppressAutoHyphens/>
        <w:jc w:val="center"/>
        <w:rPr>
          <w:rFonts w:ascii="Palatino Linotype" w:hAnsi="Palatino Linotype" w:cs="Palatino Linotype"/>
          <w:sz w:val="44"/>
          <w:szCs w:val="44"/>
        </w:rPr>
      </w:pPr>
    </w:p>
    <w:p w:rsidR="00822D4E" w:rsidRPr="00835178" w:rsidRDefault="00822D4E" w:rsidP="00DC469B">
      <w:pPr>
        <w:widowControl w:val="0"/>
        <w:suppressAutoHyphens/>
        <w:jc w:val="center"/>
        <w:rPr>
          <w:rFonts w:ascii="Palatino Linotype" w:hAnsi="Palatino Linotype" w:cs="Palatino Linotype"/>
          <w:sz w:val="44"/>
          <w:szCs w:val="44"/>
        </w:rPr>
      </w:pPr>
    </w:p>
    <w:p w:rsidR="00822D4E" w:rsidRPr="00835178" w:rsidRDefault="00822D4E" w:rsidP="00DC469B">
      <w:pPr>
        <w:widowControl w:val="0"/>
        <w:suppressAutoHyphens/>
        <w:rPr>
          <w:rFonts w:ascii="Palatino Linotype" w:hAnsi="Palatino Linotype" w:cs="Palatino Linotype"/>
          <w:sz w:val="44"/>
          <w:szCs w:val="44"/>
        </w:rPr>
      </w:pPr>
    </w:p>
    <w:p w:rsidR="00822D4E" w:rsidRPr="00835178" w:rsidRDefault="00822D4E" w:rsidP="00DC469B">
      <w:pPr>
        <w:widowControl w:val="0"/>
        <w:suppressAutoHyphens/>
        <w:jc w:val="center"/>
        <w:rPr>
          <w:rFonts w:ascii="Palatino Linotype" w:hAnsi="Palatino Linotype" w:cs="Palatino Linotype"/>
          <w:sz w:val="44"/>
          <w:szCs w:val="44"/>
        </w:rPr>
      </w:pPr>
    </w:p>
    <w:p w:rsidR="00822D4E" w:rsidRPr="00835178" w:rsidRDefault="00822D4E" w:rsidP="00DC469B">
      <w:pPr>
        <w:widowControl w:val="0"/>
        <w:suppressAutoHyphens/>
        <w:jc w:val="center"/>
        <w:rPr>
          <w:rFonts w:ascii="Palatino Linotype" w:hAnsi="Palatino Linotype" w:cs="Palatino Linotype"/>
          <w:b/>
          <w:bCs/>
          <w:sz w:val="44"/>
          <w:szCs w:val="44"/>
        </w:rPr>
      </w:pPr>
    </w:p>
    <w:p w:rsidR="00822D4E" w:rsidRPr="00835178" w:rsidRDefault="00822D4E" w:rsidP="00DC469B">
      <w:pPr>
        <w:widowControl w:val="0"/>
        <w:suppressAutoHyphens/>
        <w:jc w:val="center"/>
        <w:rPr>
          <w:rFonts w:ascii="Palatino Linotype" w:hAnsi="Palatino Linotype" w:cs="Palatino Linotype"/>
          <w:b/>
          <w:bCs/>
          <w:sz w:val="44"/>
          <w:szCs w:val="44"/>
        </w:rPr>
      </w:pPr>
    </w:p>
    <w:p w:rsidR="00822D4E" w:rsidRPr="00835178" w:rsidRDefault="00822D4E" w:rsidP="00DC469B">
      <w:pPr>
        <w:widowControl w:val="0"/>
        <w:suppressAutoHyphens/>
        <w:jc w:val="center"/>
        <w:rPr>
          <w:rFonts w:ascii="Palatino Linotype" w:hAnsi="Palatino Linotype" w:cs="Palatino Linotype"/>
          <w:b/>
          <w:bCs/>
          <w:sz w:val="44"/>
          <w:szCs w:val="44"/>
        </w:rPr>
      </w:pPr>
    </w:p>
    <w:p w:rsidR="00822D4E" w:rsidRPr="00835178" w:rsidRDefault="00822D4E" w:rsidP="00DC469B">
      <w:pPr>
        <w:widowControl w:val="0"/>
        <w:suppressAutoHyphens/>
        <w:jc w:val="center"/>
        <w:rPr>
          <w:rFonts w:ascii="Palatino Linotype" w:hAnsi="Palatino Linotype" w:cs="Palatino Linotype"/>
          <w:b/>
          <w:bCs/>
          <w:sz w:val="44"/>
          <w:szCs w:val="44"/>
        </w:rPr>
      </w:pPr>
    </w:p>
    <w:p w:rsidR="00822D4E" w:rsidRPr="00835178" w:rsidRDefault="00822D4E" w:rsidP="00DC469B">
      <w:pPr>
        <w:widowControl w:val="0"/>
        <w:suppressAutoHyphens/>
        <w:jc w:val="center"/>
        <w:rPr>
          <w:rFonts w:ascii="Palatino Linotype" w:hAnsi="Palatino Linotype" w:cs="Palatino Linotype"/>
          <w:b/>
          <w:bCs/>
          <w:sz w:val="44"/>
          <w:szCs w:val="44"/>
        </w:rPr>
      </w:pPr>
      <w:r w:rsidRPr="00835178">
        <w:rPr>
          <w:rFonts w:ascii="Palatino Linotype" w:hAnsi="Palatino Linotype" w:cs="Palatino Linotype"/>
          <w:b/>
          <w:bCs/>
          <w:sz w:val="44"/>
          <w:szCs w:val="44"/>
        </w:rPr>
        <w:t>A</w:t>
      </w:r>
    </w:p>
    <w:p w:rsidR="00822D4E" w:rsidRPr="00835178" w:rsidRDefault="00822D4E" w:rsidP="00DC469B">
      <w:pPr>
        <w:widowControl w:val="0"/>
        <w:suppressAutoHyphens/>
        <w:jc w:val="center"/>
        <w:rPr>
          <w:rFonts w:ascii="Palatino Linotype" w:hAnsi="Palatino Linotype" w:cs="Palatino Linotype"/>
          <w:b/>
          <w:bCs/>
          <w:sz w:val="44"/>
          <w:szCs w:val="44"/>
        </w:rPr>
      </w:pPr>
      <w:r w:rsidRPr="00835178">
        <w:rPr>
          <w:rFonts w:ascii="Palatino Linotype" w:hAnsi="Palatino Linotype" w:cs="Palatino Linotype"/>
          <w:b/>
          <w:bCs/>
          <w:sz w:val="44"/>
          <w:szCs w:val="44"/>
        </w:rPr>
        <w:t>11373-12 azonosító számú</w:t>
      </w:r>
    </w:p>
    <w:p w:rsidR="00822D4E" w:rsidRPr="00835178" w:rsidRDefault="00822D4E" w:rsidP="00DC469B">
      <w:pPr>
        <w:widowControl w:val="0"/>
        <w:suppressAutoHyphens/>
        <w:jc w:val="center"/>
        <w:rPr>
          <w:rFonts w:ascii="Palatino Linotype" w:hAnsi="Palatino Linotype" w:cs="Palatino Linotype"/>
          <w:sz w:val="44"/>
          <w:szCs w:val="44"/>
        </w:rPr>
      </w:pPr>
    </w:p>
    <w:p w:rsidR="00822D4E" w:rsidRPr="00835178" w:rsidRDefault="00822D4E" w:rsidP="00DC469B">
      <w:pPr>
        <w:widowControl w:val="0"/>
        <w:suppressAutoHyphens/>
        <w:jc w:val="center"/>
        <w:rPr>
          <w:rFonts w:ascii="Palatino Linotype" w:hAnsi="Palatino Linotype" w:cs="Palatino Linotype"/>
          <w:b/>
          <w:bCs/>
          <w:sz w:val="44"/>
          <w:szCs w:val="44"/>
        </w:rPr>
      </w:pPr>
      <w:r w:rsidRPr="00835178">
        <w:rPr>
          <w:rFonts w:ascii="Palatino Linotype" w:hAnsi="Palatino Linotype" w:cs="Palatino Linotype"/>
          <w:b/>
          <w:bCs/>
          <w:sz w:val="44"/>
          <w:szCs w:val="44"/>
        </w:rPr>
        <w:t>Bognáripari ismeretek</w:t>
      </w:r>
    </w:p>
    <w:p w:rsidR="00822D4E" w:rsidRPr="00835178" w:rsidRDefault="00822D4E" w:rsidP="00DC469B">
      <w:pPr>
        <w:widowControl w:val="0"/>
        <w:suppressAutoHyphens/>
        <w:jc w:val="center"/>
        <w:rPr>
          <w:rFonts w:ascii="Palatino Linotype" w:hAnsi="Palatino Linotype" w:cs="Palatino Linotype"/>
          <w:b/>
          <w:bCs/>
          <w:sz w:val="44"/>
          <w:szCs w:val="44"/>
        </w:rPr>
      </w:pPr>
      <w:r w:rsidRPr="00835178">
        <w:rPr>
          <w:rFonts w:ascii="Palatino Linotype" w:hAnsi="Palatino Linotype" w:cs="Palatino Linotype"/>
          <w:b/>
          <w:bCs/>
          <w:sz w:val="44"/>
          <w:szCs w:val="44"/>
        </w:rPr>
        <w:t>megnevezésű</w:t>
      </w:r>
    </w:p>
    <w:p w:rsidR="00822D4E" w:rsidRPr="00835178" w:rsidRDefault="00822D4E" w:rsidP="00DC469B">
      <w:pPr>
        <w:widowControl w:val="0"/>
        <w:suppressAutoHyphens/>
        <w:jc w:val="center"/>
        <w:rPr>
          <w:rFonts w:ascii="Palatino Linotype" w:hAnsi="Palatino Linotype" w:cs="Palatino Linotype"/>
          <w:b/>
          <w:bCs/>
          <w:sz w:val="44"/>
          <w:szCs w:val="44"/>
        </w:rPr>
      </w:pPr>
    </w:p>
    <w:p w:rsidR="00822D4E" w:rsidRPr="00835178" w:rsidRDefault="00822D4E" w:rsidP="00DC469B">
      <w:pPr>
        <w:widowControl w:val="0"/>
        <w:suppressAutoHyphens/>
        <w:jc w:val="center"/>
        <w:rPr>
          <w:rFonts w:ascii="Palatino Linotype" w:hAnsi="Palatino Linotype" w:cs="Palatino Linotype"/>
          <w:b/>
          <w:bCs/>
          <w:kern w:val="1"/>
          <w:sz w:val="44"/>
          <w:szCs w:val="44"/>
          <w:lang w:eastAsia="hi-IN" w:bidi="hi-IN"/>
        </w:rPr>
      </w:pPr>
      <w:r w:rsidRPr="00835178">
        <w:rPr>
          <w:rFonts w:ascii="Palatino Linotype" w:hAnsi="Palatino Linotype" w:cs="Palatino Linotype"/>
          <w:b/>
          <w:bCs/>
          <w:kern w:val="1"/>
          <w:sz w:val="44"/>
          <w:szCs w:val="44"/>
          <w:lang w:eastAsia="hi-IN" w:bidi="hi-IN"/>
        </w:rPr>
        <w:t>szakmai követelménymodul</w:t>
      </w:r>
    </w:p>
    <w:p w:rsidR="00822D4E" w:rsidRPr="00835178" w:rsidRDefault="00822D4E" w:rsidP="00DC469B">
      <w:pPr>
        <w:widowControl w:val="0"/>
        <w:suppressAutoHyphens/>
        <w:jc w:val="center"/>
        <w:rPr>
          <w:rFonts w:ascii="Palatino Linotype" w:hAnsi="Palatino Linotype" w:cs="Palatino Linotype"/>
          <w:b/>
          <w:bCs/>
          <w:kern w:val="1"/>
          <w:sz w:val="44"/>
          <w:szCs w:val="44"/>
          <w:lang w:eastAsia="hi-IN" w:bidi="hi-IN"/>
        </w:rPr>
      </w:pPr>
    </w:p>
    <w:p w:rsidR="00822D4E" w:rsidRPr="00835178" w:rsidRDefault="00822D4E" w:rsidP="00DC469B">
      <w:pPr>
        <w:widowControl w:val="0"/>
        <w:suppressAutoHyphens/>
        <w:jc w:val="center"/>
        <w:rPr>
          <w:rFonts w:ascii="Palatino Linotype" w:hAnsi="Palatino Linotype" w:cs="Palatino Linotype"/>
          <w:b/>
          <w:bCs/>
          <w:kern w:val="1"/>
          <w:sz w:val="44"/>
          <w:szCs w:val="44"/>
          <w:lang w:eastAsia="hi-IN" w:bidi="hi-IN"/>
        </w:rPr>
      </w:pPr>
      <w:r w:rsidRPr="00835178">
        <w:rPr>
          <w:rFonts w:ascii="Palatino Linotype" w:hAnsi="Palatino Linotype" w:cs="Palatino Linotype"/>
          <w:b/>
          <w:bCs/>
          <w:kern w:val="1"/>
          <w:sz w:val="44"/>
          <w:szCs w:val="44"/>
          <w:lang w:eastAsia="hi-IN" w:bidi="hi-IN"/>
        </w:rPr>
        <w:t>tantárgyai, témakörei</w:t>
      </w:r>
    </w:p>
    <w:p w:rsidR="00822D4E" w:rsidRPr="00835178" w:rsidRDefault="00822D4E" w:rsidP="00DC469B">
      <w:pPr>
        <w:widowControl w:val="0"/>
        <w:suppressAutoHyphens/>
        <w:jc w:val="center"/>
        <w:rPr>
          <w:rFonts w:ascii="Palatino Linotype" w:hAnsi="Palatino Linotype" w:cs="Palatino Linotype"/>
          <w:b/>
          <w:bCs/>
          <w:kern w:val="1"/>
          <w:sz w:val="44"/>
          <w:szCs w:val="44"/>
          <w:lang w:eastAsia="hi-IN" w:bidi="hi-IN"/>
        </w:rPr>
      </w:pPr>
    </w:p>
    <w:p w:rsidR="00822D4E" w:rsidRPr="00835178" w:rsidRDefault="00822D4E" w:rsidP="00DC469B">
      <w:pPr>
        <w:widowControl w:val="0"/>
        <w:suppressAutoHyphens/>
        <w:jc w:val="both"/>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br w:type="page"/>
      </w:r>
      <w:r w:rsidRPr="00835178">
        <w:rPr>
          <w:rFonts w:ascii="Palatino Linotype" w:hAnsi="Palatino Linotype" w:cs="Palatino Linotype"/>
          <w:b/>
          <w:bCs/>
          <w:kern w:val="1"/>
          <w:sz w:val="24"/>
          <w:szCs w:val="24"/>
          <w:lang w:eastAsia="hi-IN" w:bidi="hi-IN"/>
        </w:rPr>
        <w:lastRenderedPageBreak/>
        <w:t xml:space="preserve">A </w:t>
      </w:r>
      <w:r w:rsidRPr="00835178">
        <w:rPr>
          <w:rFonts w:ascii="Palatino Linotype" w:hAnsi="Palatino Linotype" w:cs="Palatino Linotype"/>
          <w:b/>
          <w:bCs/>
          <w:sz w:val="24"/>
          <w:szCs w:val="24"/>
        </w:rPr>
        <w:t>11373-12</w:t>
      </w:r>
      <w:r w:rsidR="008D6FA1">
        <w:rPr>
          <w:rFonts w:ascii="Palatino Linotype" w:hAnsi="Palatino Linotype" w:cs="Palatino Linotype"/>
          <w:b/>
          <w:bCs/>
          <w:sz w:val="24"/>
          <w:szCs w:val="24"/>
        </w:rPr>
        <w:t xml:space="preserve"> </w:t>
      </w:r>
      <w:r w:rsidRPr="00835178">
        <w:rPr>
          <w:rFonts w:ascii="Palatino Linotype" w:hAnsi="Palatino Linotype" w:cs="Palatino Linotype"/>
          <w:b/>
          <w:bCs/>
          <w:sz w:val="24"/>
          <w:szCs w:val="24"/>
        </w:rPr>
        <w:t>azonosító számú, Bognáripari ismeretek megnevezésű szakmai követelmény</w:t>
      </w:r>
      <w:r w:rsidRPr="00835178">
        <w:rPr>
          <w:rFonts w:ascii="Palatino Linotype" w:hAnsi="Palatino Linotype" w:cs="Palatino Linotype"/>
          <w:b/>
          <w:bCs/>
          <w:kern w:val="1"/>
          <w:sz w:val="24"/>
          <w:szCs w:val="24"/>
          <w:lang w:eastAsia="hi-IN" w:bidi="hi-IN"/>
        </w:rPr>
        <w:t>modulhoz tartozó tantárgyak és a témakörök oktatása során fejlesztendő kompetenciák</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tbl>
      <w:tblPr>
        <w:tblW w:w="8593" w:type="dxa"/>
        <w:jc w:val="center"/>
        <w:tblCellMar>
          <w:left w:w="70" w:type="dxa"/>
          <w:right w:w="70" w:type="dxa"/>
        </w:tblCellMar>
        <w:tblLook w:val="0000" w:firstRow="0" w:lastRow="0" w:firstColumn="0" w:lastColumn="0" w:noHBand="0" w:noVBand="0"/>
      </w:tblPr>
      <w:tblGrid>
        <w:gridCol w:w="5180"/>
        <w:gridCol w:w="423"/>
        <w:gridCol w:w="423"/>
        <w:gridCol w:w="423"/>
        <w:gridCol w:w="423"/>
        <w:gridCol w:w="423"/>
        <w:gridCol w:w="423"/>
        <w:gridCol w:w="423"/>
        <w:gridCol w:w="452"/>
      </w:tblGrid>
      <w:tr w:rsidR="00822D4E" w:rsidRPr="00835178">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11373-12</w:t>
            </w:r>
            <w:r w:rsidR="008D6FA1">
              <w:rPr>
                <w:rFonts w:ascii="Palatino Linotype" w:hAnsi="Palatino Linotype" w:cs="Palatino Linotype"/>
                <w:sz w:val="20"/>
                <w:szCs w:val="20"/>
              </w:rPr>
              <w:t xml:space="preserve"> </w:t>
            </w:r>
            <w:r w:rsidRPr="00835178">
              <w:rPr>
                <w:rFonts w:ascii="Palatino Linotype" w:hAnsi="Palatino Linotype" w:cs="Palatino Linotype"/>
                <w:sz w:val="20"/>
                <w:szCs w:val="20"/>
              </w:rPr>
              <w:t>Bognáripari ismeretek</w:t>
            </w:r>
          </w:p>
        </w:tc>
        <w:tc>
          <w:tcPr>
            <w:tcW w:w="1692" w:type="dxa"/>
            <w:gridSpan w:val="4"/>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color w:val="000000"/>
                <w:sz w:val="20"/>
                <w:szCs w:val="20"/>
              </w:rPr>
              <w:t>Bognáripari szakmai ismeretek</w:t>
            </w:r>
          </w:p>
        </w:tc>
        <w:tc>
          <w:tcPr>
            <w:tcW w:w="1721" w:type="dxa"/>
            <w:gridSpan w:val="4"/>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color w:val="000000"/>
                <w:sz w:val="20"/>
                <w:szCs w:val="20"/>
              </w:rPr>
              <w:t>Bognáripari szakmai gyakorlat</w:t>
            </w:r>
          </w:p>
        </w:tc>
      </w:tr>
      <w:tr w:rsidR="00822D4E" w:rsidRPr="00835178">
        <w:trPr>
          <w:trHeight w:val="3235"/>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textDirection w:val="btLr"/>
            <w:vAlign w:val="center"/>
          </w:tcPr>
          <w:p w:rsidR="00822D4E" w:rsidRPr="00835178" w:rsidRDefault="00822D4E" w:rsidP="00AD009F">
            <w:pPr>
              <w:ind w:left="57"/>
              <w:rPr>
                <w:rFonts w:ascii="Palatino Linotype" w:hAnsi="Palatino Linotype" w:cs="Palatino Linotype"/>
                <w:sz w:val="20"/>
                <w:szCs w:val="20"/>
              </w:rPr>
            </w:pPr>
            <w:r w:rsidRPr="00835178">
              <w:rPr>
                <w:rFonts w:ascii="Palatino Linotype" w:hAnsi="Palatino Linotype" w:cs="Palatino Linotype"/>
                <w:sz w:val="20"/>
                <w:szCs w:val="20"/>
              </w:rPr>
              <w:t>Faipari szakrajz</w:t>
            </w:r>
          </w:p>
        </w:tc>
        <w:tc>
          <w:tcPr>
            <w:tcW w:w="423" w:type="dxa"/>
            <w:tcBorders>
              <w:top w:val="nil"/>
              <w:left w:val="nil"/>
              <w:bottom w:val="single" w:sz="4" w:space="0" w:color="auto"/>
              <w:right w:val="single" w:sz="4" w:space="0" w:color="auto"/>
            </w:tcBorders>
            <w:textDirection w:val="btLr"/>
            <w:vAlign w:val="center"/>
          </w:tcPr>
          <w:p w:rsidR="00822D4E" w:rsidRPr="00835178" w:rsidRDefault="00822D4E" w:rsidP="00AD009F">
            <w:pPr>
              <w:ind w:left="57"/>
              <w:rPr>
                <w:rFonts w:ascii="Palatino Linotype" w:hAnsi="Palatino Linotype" w:cs="Palatino Linotype"/>
                <w:sz w:val="20"/>
                <w:szCs w:val="20"/>
              </w:rPr>
            </w:pPr>
            <w:r w:rsidRPr="00835178">
              <w:rPr>
                <w:rFonts w:ascii="Palatino Linotype" w:hAnsi="Palatino Linotype" w:cs="Palatino Linotype"/>
                <w:sz w:val="20"/>
                <w:szCs w:val="20"/>
              </w:rPr>
              <w:t>Alapszerkezetek</w:t>
            </w:r>
            <w:r w:rsidR="008D6FA1">
              <w:rPr>
                <w:rFonts w:ascii="Palatino Linotype" w:hAnsi="Palatino Linotype" w:cs="Palatino Linotype"/>
                <w:sz w:val="20"/>
                <w:szCs w:val="20"/>
              </w:rPr>
              <w:t xml:space="preserve"> </w:t>
            </w:r>
            <w:r w:rsidRPr="00835178">
              <w:rPr>
                <w:rFonts w:ascii="Palatino Linotype" w:hAnsi="Palatino Linotype" w:cs="Palatino Linotype"/>
                <w:sz w:val="20"/>
                <w:szCs w:val="20"/>
              </w:rPr>
              <w:t>típusai és gyártástechnológiái</w:t>
            </w:r>
          </w:p>
        </w:tc>
        <w:tc>
          <w:tcPr>
            <w:tcW w:w="423" w:type="dxa"/>
            <w:tcBorders>
              <w:top w:val="nil"/>
              <w:left w:val="nil"/>
              <w:bottom w:val="single" w:sz="4" w:space="0" w:color="auto"/>
              <w:right w:val="single" w:sz="4" w:space="0" w:color="auto"/>
            </w:tcBorders>
            <w:textDirection w:val="btLr"/>
            <w:vAlign w:val="center"/>
          </w:tcPr>
          <w:p w:rsidR="00822D4E" w:rsidRPr="00835178" w:rsidRDefault="00822D4E" w:rsidP="00AD009F">
            <w:pPr>
              <w:ind w:left="57"/>
              <w:rPr>
                <w:rFonts w:ascii="Palatino Linotype" w:hAnsi="Palatino Linotype" w:cs="Palatino Linotype"/>
                <w:sz w:val="20"/>
                <w:szCs w:val="20"/>
              </w:rPr>
            </w:pPr>
            <w:r w:rsidRPr="00835178">
              <w:rPr>
                <w:rFonts w:ascii="Palatino Linotype" w:hAnsi="Palatino Linotype" w:cs="Palatino Linotype"/>
                <w:sz w:val="20"/>
                <w:szCs w:val="20"/>
              </w:rPr>
              <w:t>Bognáripari szerkezetek készítése</w:t>
            </w:r>
          </w:p>
        </w:tc>
        <w:tc>
          <w:tcPr>
            <w:tcW w:w="423" w:type="dxa"/>
            <w:tcBorders>
              <w:top w:val="nil"/>
              <w:left w:val="nil"/>
              <w:bottom w:val="single" w:sz="4" w:space="0" w:color="auto"/>
              <w:right w:val="single" w:sz="4" w:space="0" w:color="auto"/>
            </w:tcBorders>
            <w:textDirection w:val="btLr"/>
            <w:vAlign w:val="center"/>
          </w:tcPr>
          <w:p w:rsidR="00822D4E" w:rsidRPr="00835178" w:rsidRDefault="00822D4E" w:rsidP="00AD009F">
            <w:pPr>
              <w:ind w:left="57"/>
              <w:rPr>
                <w:rFonts w:ascii="Palatino Linotype" w:hAnsi="Palatino Linotype" w:cs="Palatino Linotype"/>
                <w:sz w:val="20"/>
                <w:szCs w:val="20"/>
              </w:rPr>
            </w:pPr>
            <w:r w:rsidRPr="00835178">
              <w:rPr>
                <w:rFonts w:ascii="Palatino Linotype" w:hAnsi="Palatino Linotype" w:cs="Palatino Linotype"/>
                <w:sz w:val="20"/>
                <w:szCs w:val="20"/>
              </w:rPr>
              <w:t>Fából készült járművek</w:t>
            </w:r>
          </w:p>
        </w:tc>
        <w:tc>
          <w:tcPr>
            <w:tcW w:w="423" w:type="dxa"/>
            <w:tcBorders>
              <w:top w:val="nil"/>
              <w:left w:val="nil"/>
              <w:bottom w:val="single" w:sz="4" w:space="0" w:color="auto"/>
              <w:right w:val="single" w:sz="4" w:space="0" w:color="auto"/>
            </w:tcBorders>
            <w:textDirection w:val="btLr"/>
            <w:vAlign w:val="center"/>
          </w:tcPr>
          <w:p w:rsidR="00822D4E" w:rsidRPr="00835178" w:rsidRDefault="00822D4E" w:rsidP="00AD009F">
            <w:pPr>
              <w:ind w:left="57"/>
              <w:rPr>
                <w:rFonts w:ascii="Palatino Linotype" w:hAnsi="Palatino Linotype" w:cs="Palatino Linotype"/>
                <w:sz w:val="20"/>
                <w:szCs w:val="20"/>
              </w:rPr>
            </w:pPr>
            <w:r w:rsidRPr="00835178">
              <w:rPr>
                <w:rFonts w:ascii="Palatino Linotype" w:hAnsi="Palatino Linotype" w:cs="Palatino Linotype"/>
                <w:sz w:val="20"/>
                <w:szCs w:val="20"/>
              </w:rPr>
              <w:t>Alapszerkezetek</w:t>
            </w:r>
            <w:r w:rsidR="008D6FA1">
              <w:rPr>
                <w:rFonts w:ascii="Palatino Linotype" w:hAnsi="Palatino Linotype" w:cs="Palatino Linotype"/>
                <w:sz w:val="20"/>
                <w:szCs w:val="20"/>
              </w:rPr>
              <w:t xml:space="preserve"> </w:t>
            </w:r>
            <w:r w:rsidRPr="00835178">
              <w:rPr>
                <w:rFonts w:ascii="Palatino Linotype" w:hAnsi="Palatino Linotype" w:cs="Palatino Linotype"/>
                <w:sz w:val="20"/>
                <w:szCs w:val="20"/>
              </w:rPr>
              <w:t>típusai és gyártástechnológiái</w:t>
            </w:r>
          </w:p>
        </w:tc>
        <w:tc>
          <w:tcPr>
            <w:tcW w:w="423" w:type="dxa"/>
            <w:tcBorders>
              <w:top w:val="nil"/>
              <w:left w:val="nil"/>
              <w:bottom w:val="single" w:sz="4" w:space="0" w:color="auto"/>
              <w:right w:val="single" w:sz="4" w:space="0" w:color="auto"/>
            </w:tcBorders>
            <w:textDirection w:val="btLr"/>
            <w:vAlign w:val="center"/>
          </w:tcPr>
          <w:p w:rsidR="00822D4E" w:rsidRPr="00835178" w:rsidRDefault="00822D4E" w:rsidP="00AD009F">
            <w:pPr>
              <w:ind w:left="57"/>
              <w:rPr>
                <w:rFonts w:ascii="Palatino Linotype" w:hAnsi="Palatino Linotype" w:cs="Palatino Linotype"/>
                <w:sz w:val="20"/>
                <w:szCs w:val="20"/>
              </w:rPr>
            </w:pPr>
            <w:r w:rsidRPr="00835178">
              <w:rPr>
                <w:rFonts w:ascii="Palatino Linotype" w:hAnsi="Palatino Linotype" w:cs="Palatino Linotype"/>
                <w:sz w:val="20"/>
                <w:szCs w:val="20"/>
              </w:rPr>
              <w:t>Bognáripar szerszámai és gépei</w:t>
            </w:r>
          </w:p>
        </w:tc>
        <w:tc>
          <w:tcPr>
            <w:tcW w:w="423" w:type="dxa"/>
            <w:tcBorders>
              <w:top w:val="nil"/>
              <w:left w:val="nil"/>
              <w:bottom w:val="single" w:sz="4" w:space="0" w:color="auto"/>
              <w:right w:val="single" w:sz="4" w:space="0" w:color="auto"/>
            </w:tcBorders>
            <w:textDirection w:val="btLr"/>
            <w:vAlign w:val="center"/>
          </w:tcPr>
          <w:p w:rsidR="00822D4E" w:rsidRPr="00835178" w:rsidRDefault="00822D4E" w:rsidP="00AD009F">
            <w:pPr>
              <w:ind w:left="57"/>
              <w:rPr>
                <w:rFonts w:ascii="Palatino Linotype" w:hAnsi="Palatino Linotype" w:cs="Palatino Linotype"/>
                <w:sz w:val="20"/>
                <w:szCs w:val="20"/>
              </w:rPr>
            </w:pPr>
            <w:r w:rsidRPr="00835178">
              <w:rPr>
                <w:rFonts w:ascii="Palatino Linotype" w:hAnsi="Palatino Linotype" w:cs="Palatino Linotype"/>
                <w:sz w:val="20"/>
                <w:szCs w:val="20"/>
              </w:rPr>
              <w:t>Bognáripari szerkezetek gyártása</w:t>
            </w:r>
          </w:p>
        </w:tc>
        <w:tc>
          <w:tcPr>
            <w:tcW w:w="452" w:type="dxa"/>
            <w:tcBorders>
              <w:top w:val="nil"/>
              <w:left w:val="nil"/>
              <w:bottom w:val="single" w:sz="4" w:space="0" w:color="auto"/>
              <w:right w:val="single" w:sz="4" w:space="0" w:color="auto"/>
            </w:tcBorders>
            <w:textDirection w:val="btLr"/>
            <w:vAlign w:val="center"/>
          </w:tcPr>
          <w:p w:rsidR="00822D4E" w:rsidRPr="00835178" w:rsidRDefault="00822D4E" w:rsidP="00AD009F">
            <w:pPr>
              <w:ind w:left="57"/>
              <w:rPr>
                <w:rFonts w:ascii="Palatino Linotype" w:hAnsi="Palatino Linotype" w:cs="Palatino Linotype"/>
                <w:sz w:val="20"/>
                <w:szCs w:val="20"/>
              </w:rPr>
            </w:pPr>
            <w:r w:rsidRPr="00835178">
              <w:rPr>
                <w:rFonts w:ascii="Palatino Linotype" w:hAnsi="Palatino Linotype" w:cs="Palatino Linotype"/>
                <w:sz w:val="20"/>
                <w:szCs w:val="20"/>
              </w:rPr>
              <w:t>Fából készült járművek gyártása</w:t>
            </w:r>
          </w:p>
        </w:tc>
      </w:tr>
      <w:tr w:rsidR="00822D4E" w:rsidRPr="00835178">
        <w:trPr>
          <w:trHeight w:val="345"/>
          <w:jc w:val="center"/>
        </w:trPr>
        <w:tc>
          <w:tcPr>
            <w:tcW w:w="8593" w:type="dxa"/>
            <w:gridSpan w:val="9"/>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FELADATOK</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Felméri az elvégzendő munkát</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Fafaj és minőség szerint anyagot válogat</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 xml:space="preserve">Rönköt terméknek megfelelően </w:t>
            </w:r>
            <w:proofErr w:type="spellStart"/>
            <w:r w:rsidRPr="00835178">
              <w:rPr>
                <w:rFonts w:ascii="Palatino Linotype" w:hAnsi="Palatino Linotype" w:cs="Palatino Linotype"/>
                <w:sz w:val="20"/>
                <w:szCs w:val="20"/>
              </w:rPr>
              <w:t>hosztol</w:t>
            </w:r>
            <w:proofErr w:type="spellEnd"/>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 xml:space="preserve">Rönkhasítási műveleteket végez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Különleges rönkfűrészelési módokat használ</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Gőzöli az anyagokat</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 xml:space="preserve">Terméket kiszerkeszt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proofErr w:type="spellStart"/>
            <w:r w:rsidRPr="00835178">
              <w:rPr>
                <w:rFonts w:ascii="Palatino Linotype" w:hAnsi="Palatino Linotype" w:cs="Palatino Linotype"/>
                <w:sz w:val="20"/>
                <w:szCs w:val="20"/>
              </w:rPr>
              <w:t>Vasalatot</w:t>
            </w:r>
            <w:proofErr w:type="spellEnd"/>
            <w:r w:rsidRPr="00835178">
              <w:rPr>
                <w:rFonts w:ascii="Palatino Linotype" w:hAnsi="Palatino Linotype" w:cs="Palatino Linotype"/>
                <w:sz w:val="20"/>
                <w:szCs w:val="20"/>
              </w:rPr>
              <w:t xml:space="preserve"> megtervez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Görbe anyagokat készít</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Elkészíti a kocsi alvázalkatrészeit</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Elkészíti a kerékalkatrészeket</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 xml:space="preserve">Elkészíti a </w:t>
            </w:r>
            <w:proofErr w:type="spellStart"/>
            <w:r w:rsidRPr="00835178">
              <w:rPr>
                <w:rFonts w:ascii="Palatino Linotype" w:hAnsi="Palatino Linotype" w:cs="Palatino Linotype"/>
                <w:sz w:val="20"/>
                <w:szCs w:val="20"/>
              </w:rPr>
              <w:t>kocsifelépítmény</w:t>
            </w:r>
            <w:proofErr w:type="spellEnd"/>
            <w:r w:rsidRPr="00835178">
              <w:rPr>
                <w:rFonts w:ascii="Palatino Linotype" w:hAnsi="Palatino Linotype" w:cs="Palatino Linotype"/>
                <w:sz w:val="20"/>
                <w:szCs w:val="20"/>
              </w:rPr>
              <w:t xml:space="preserve"> alkatrészeit</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Elvégzi a kerékagy perselyezését</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 xml:space="preserve">Elkészíti a </w:t>
            </w:r>
            <w:proofErr w:type="spellStart"/>
            <w:r w:rsidRPr="00835178">
              <w:rPr>
                <w:rFonts w:ascii="Palatino Linotype" w:hAnsi="Palatino Linotype" w:cs="Palatino Linotype"/>
                <w:sz w:val="20"/>
                <w:szCs w:val="20"/>
              </w:rPr>
              <w:t>lovasszán</w:t>
            </w:r>
            <w:proofErr w:type="spellEnd"/>
            <w:r w:rsidRPr="00835178">
              <w:rPr>
                <w:rFonts w:ascii="Palatino Linotype" w:hAnsi="Palatino Linotype" w:cs="Palatino Linotype"/>
                <w:sz w:val="20"/>
                <w:szCs w:val="20"/>
              </w:rPr>
              <w:t xml:space="preserve"> alkatrészeit</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Bognáripari terméket összeállít</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Elvégzi a befejező műveleteket</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 xml:space="preserve">Fölszereli a termékekre a </w:t>
            </w:r>
            <w:proofErr w:type="spellStart"/>
            <w:r w:rsidRPr="00835178">
              <w:rPr>
                <w:rFonts w:ascii="Palatino Linotype" w:hAnsi="Palatino Linotype" w:cs="Palatino Linotype"/>
                <w:sz w:val="20"/>
                <w:szCs w:val="20"/>
              </w:rPr>
              <w:t>vasalatokat</w:t>
            </w:r>
            <w:proofErr w:type="spellEnd"/>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Elvégzi a javítást a bognáripari termékeken</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Termékek megfelelő tárolását biztosítja</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Elkészíti a kerítés és kapu elemeit</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Összeállítja a kapu és kerítéselemeket</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Elkészíti a szerszámnyelet</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rPr>
                <w:rFonts w:ascii="Palatino Linotype" w:hAnsi="Palatino Linotype" w:cs="Palatino Linotype"/>
              </w:rPr>
            </w:pPr>
            <w:r w:rsidRPr="00835178">
              <w:rPr>
                <w:rFonts w:ascii="Palatino Linotype" w:hAnsi="Palatino Linotype" w:cs="Palatino Linotype"/>
                <w:sz w:val="20"/>
                <w:szCs w:val="20"/>
              </w:rPr>
              <w:t>Elvégzi a szerszám nyelezését</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360"/>
          <w:jc w:val="center"/>
        </w:trPr>
        <w:tc>
          <w:tcPr>
            <w:tcW w:w="8593" w:type="dxa"/>
            <w:gridSpan w:val="9"/>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SZAKMAI ISMERETEK</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Faipari gyártástechnológiák</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 xml:space="preserve">Famegmunkálás alapgépei </w:t>
            </w:r>
            <w:r w:rsidRPr="00835178">
              <w:rPr>
                <w:rFonts w:ascii="Palatino Linotype" w:hAnsi="Palatino Linotype" w:cs="Palatino Linotype"/>
                <w:sz w:val="20"/>
                <w:szCs w:val="20"/>
              </w:rPr>
              <w:tab/>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Fűrészipari feldolgozás</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lastRenderedPageBreak/>
              <w:t>Faanyag kezelése</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Faanyag ragasztása</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Faanyag minősítése</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 xml:space="preserve">Műhelyrajzok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Formai rajzok</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 xml:space="preserve">Műszaki leírások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Fából készült szállítási eszközök</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Fából készült szállító eszközök alkatrészei</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Egy- és kétkerekű egyéb szállítóeszközök</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Anyagok minőségbiztosítása</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Szakma-specifikus gépek</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Faipari eszközök</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Szakma-specifikus eszközök</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Fakerítések, kapuk</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Koporsók</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rPr>
                <w:rFonts w:ascii="Palatino Linotype" w:hAnsi="Palatino Linotype" w:cs="Palatino Linotype"/>
              </w:rPr>
            </w:pPr>
            <w:r w:rsidRPr="00835178">
              <w:rPr>
                <w:rFonts w:ascii="Palatino Linotype" w:hAnsi="Palatino Linotype" w:cs="Palatino Linotype"/>
                <w:sz w:val="20"/>
                <w:szCs w:val="20"/>
              </w:rPr>
              <w:t>Szerszámnyelek</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360"/>
          <w:jc w:val="center"/>
        </w:trPr>
        <w:tc>
          <w:tcPr>
            <w:tcW w:w="8593" w:type="dxa"/>
            <w:gridSpan w:val="9"/>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SZAKMAI KÉSZSÉGEK</w:t>
            </w:r>
          </w:p>
        </w:tc>
      </w:tr>
      <w:tr w:rsidR="00822D4E" w:rsidRPr="00835178">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Köznyelvi és szakmai szöveg hallás utáni értése</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Köznyelvi és szakmai beszédkészség</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Olvasott szakmai szöveg értése</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Faipari rajz olvasása, értelmezése</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r>
      <w:tr w:rsidR="00822D4E" w:rsidRPr="008351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rPr>
                <w:rFonts w:ascii="Palatino Linotype" w:hAnsi="Palatino Linotype" w:cs="Palatino Linotype"/>
              </w:rPr>
            </w:pPr>
            <w:r w:rsidRPr="00835178">
              <w:rPr>
                <w:rFonts w:ascii="Palatino Linotype" w:hAnsi="Palatino Linotype" w:cs="Palatino Linotype"/>
                <w:sz w:val="20"/>
                <w:szCs w:val="20"/>
              </w:rPr>
              <w:t>Gépipari rajz olvasása, értelmezése</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r>
      <w:tr w:rsidR="00822D4E" w:rsidRPr="00835178">
        <w:trPr>
          <w:trHeight w:val="360"/>
          <w:jc w:val="center"/>
        </w:trPr>
        <w:tc>
          <w:tcPr>
            <w:tcW w:w="8593" w:type="dxa"/>
            <w:gridSpan w:val="9"/>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SZEMÉLYES KOMPETENCIÁK</w:t>
            </w:r>
          </w:p>
        </w:tc>
      </w:tr>
      <w:tr w:rsidR="00822D4E" w:rsidRPr="008351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Mozgáskoordináció</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r>
      <w:tr w:rsidR="00822D4E" w:rsidRPr="008351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Kézügyesség</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r>
      <w:tr w:rsidR="00822D4E" w:rsidRPr="008351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Önállósság</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r>
      <w:tr w:rsidR="00822D4E" w:rsidRPr="00835178">
        <w:trPr>
          <w:trHeight w:val="360"/>
          <w:jc w:val="center"/>
        </w:trPr>
        <w:tc>
          <w:tcPr>
            <w:tcW w:w="8593" w:type="dxa"/>
            <w:gridSpan w:val="9"/>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TÁRSAS KOMPETENCIÁK</w:t>
            </w:r>
          </w:p>
        </w:tc>
      </w:tr>
      <w:tr w:rsidR="00822D4E" w:rsidRPr="008351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Tömör fogalmazás készsége</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r>
      <w:tr w:rsidR="00822D4E" w:rsidRPr="008351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Kezdeményezőkészség</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r>
      <w:tr w:rsidR="00822D4E" w:rsidRPr="008351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Segítőkészség</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r>
      <w:tr w:rsidR="00822D4E" w:rsidRPr="00835178">
        <w:trPr>
          <w:trHeight w:val="360"/>
          <w:jc w:val="center"/>
        </w:trPr>
        <w:tc>
          <w:tcPr>
            <w:tcW w:w="8593" w:type="dxa"/>
            <w:gridSpan w:val="9"/>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MÓDSZERKOMPETENCIÁK</w:t>
            </w:r>
          </w:p>
        </w:tc>
      </w:tr>
      <w:tr w:rsidR="00822D4E" w:rsidRPr="008351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Kreativitás, ötletgazdagság</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r>
      <w:tr w:rsidR="00822D4E" w:rsidRPr="008351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Új ötletek, megoldások kipróbálása</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52"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r>
      <w:tr w:rsidR="00822D4E" w:rsidRPr="008351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Hibakeresés</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423" w:type="dxa"/>
            <w:tcBorders>
              <w:top w:val="nil"/>
              <w:left w:val="nil"/>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 x</w:t>
            </w:r>
          </w:p>
        </w:tc>
        <w:tc>
          <w:tcPr>
            <w:tcW w:w="452"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 </w:t>
            </w:r>
          </w:p>
        </w:tc>
      </w:tr>
    </w:tbl>
    <w:p w:rsidR="00822D4E" w:rsidRPr="00835178" w:rsidRDefault="00822D4E" w:rsidP="00DC469B">
      <w:pPr>
        <w:jc w:val="both"/>
        <w:rPr>
          <w:rFonts w:ascii="Palatino Linotype" w:hAnsi="Palatino Linotype"/>
          <w:sz w:val="24"/>
          <w:szCs w:val="24"/>
        </w:rPr>
      </w:pPr>
      <w:r w:rsidRPr="00835178">
        <w:rPr>
          <w:rFonts w:ascii="Palatino Linotype" w:hAnsi="Palatino Linotype"/>
          <w:sz w:val="24"/>
          <w:szCs w:val="24"/>
        </w:rPr>
        <w:br w:type="page"/>
      </w:r>
    </w:p>
    <w:p w:rsidR="00822D4E" w:rsidRPr="00835178" w:rsidRDefault="00822D4E" w:rsidP="00621589">
      <w:pPr>
        <w:numPr>
          <w:ilvl w:val="0"/>
          <w:numId w:val="20"/>
        </w:numPr>
        <w:ind w:left="357" w:hanging="357"/>
        <w:rPr>
          <w:rFonts w:ascii="Palatino Linotype" w:hAnsi="Palatino Linotype" w:cs="Palatino Linotype"/>
          <w:b/>
          <w:bCs/>
          <w:kern w:val="1"/>
          <w:sz w:val="24"/>
          <w:szCs w:val="24"/>
          <w:lang w:eastAsia="hi-IN" w:bidi="hi-IN"/>
        </w:rPr>
      </w:pPr>
      <w:r w:rsidRPr="00835178">
        <w:rPr>
          <w:rFonts w:ascii="Palatino Linotype" w:hAnsi="Palatino Linotype" w:cs="Palatino Linotype"/>
          <w:b/>
          <w:bCs/>
          <w:color w:val="000000"/>
          <w:sz w:val="24"/>
          <w:szCs w:val="24"/>
        </w:rPr>
        <w:lastRenderedPageBreak/>
        <w:t>Bognáripari szakmai ismeretek</w:t>
      </w:r>
      <w:r w:rsidR="008D6FA1">
        <w:rPr>
          <w:rFonts w:ascii="Palatino Linotype" w:hAnsi="Palatino Linotype" w:cs="Palatino Linotype"/>
          <w:b/>
          <w:bCs/>
          <w:color w:val="000000"/>
          <w:sz w:val="24"/>
          <w:szCs w:val="24"/>
        </w:rPr>
        <w:t xml:space="preserve"> </w:t>
      </w:r>
      <w:r w:rsidRPr="00835178">
        <w:rPr>
          <w:rFonts w:ascii="Palatino Linotype" w:hAnsi="Palatino Linotype" w:cs="Palatino Linotype"/>
          <w:b/>
          <w:bCs/>
          <w:sz w:val="24"/>
          <w:szCs w:val="24"/>
        </w:rPr>
        <w:t>t</w:t>
      </w:r>
      <w:r w:rsidRPr="00835178">
        <w:rPr>
          <w:rFonts w:ascii="Palatino Linotype" w:hAnsi="Palatino Linotype" w:cs="Palatino Linotype"/>
          <w:b/>
          <w:bCs/>
          <w:kern w:val="1"/>
          <w:sz w:val="24"/>
          <w:szCs w:val="24"/>
          <w:lang w:eastAsia="hi-IN" w:bidi="hi-IN"/>
        </w:rPr>
        <w:t xml:space="preserve">antárgy </w:t>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b/>
          <w:bCs/>
          <w:kern w:val="1"/>
          <w:sz w:val="24"/>
          <w:szCs w:val="24"/>
          <w:lang w:eastAsia="hi-IN" w:bidi="hi-IN"/>
        </w:rPr>
        <w:t>212 óra</w:t>
      </w:r>
    </w:p>
    <w:p w:rsidR="00822D4E" w:rsidRPr="00835178" w:rsidRDefault="00822D4E" w:rsidP="00DC469B">
      <w:pPr>
        <w:widowControl w:val="0"/>
        <w:suppressAutoHyphens/>
        <w:rPr>
          <w:rFonts w:ascii="Palatino Linotype" w:hAnsi="Palatino Linotype" w:cs="Palatino Linotype"/>
          <w:b/>
          <w:bCs/>
          <w:sz w:val="24"/>
          <w:szCs w:val="24"/>
        </w:rPr>
      </w:pPr>
    </w:p>
    <w:p w:rsidR="00822D4E" w:rsidRPr="00835178" w:rsidRDefault="00822D4E" w:rsidP="00FE7332">
      <w:pPr>
        <w:pStyle w:val="Listaszerbekezds"/>
        <w:widowControl w:val="0"/>
        <w:numPr>
          <w:ilvl w:val="0"/>
          <w:numId w:val="53"/>
        </w:numPr>
        <w:suppressAutoHyphens/>
        <w:spacing w:after="0" w:line="240" w:lineRule="auto"/>
        <w:rPr>
          <w:rFonts w:ascii="Palatino Linotype" w:hAnsi="Palatino Linotype" w:cs="Palatino Linotype"/>
          <w:b/>
          <w:bCs/>
          <w:vanish/>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A tantárgy tanításának célja</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DC469B">
      <w:pPr>
        <w:widowControl w:val="0"/>
        <w:suppressAutoHyphens/>
        <w:ind w:left="567"/>
        <w:jc w:val="both"/>
        <w:rPr>
          <w:rFonts w:ascii="Palatino Linotype" w:hAnsi="Palatino Linotype" w:cs="Palatino Linotype"/>
          <w:sz w:val="24"/>
          <w:szCs w:val="24"/>
        </w:rPr>
      </w:pPr>
      <w:r w:rsidRPr="00835178">
        <w:rPr>
          <w:rFonts w:ascii="Palatino Linotype" w:hAnsi="Palatino Linotype" w:cs="Palatino Linotype"/>
          <w:sz w:val="24"/>
          <w:szCs w:val="24"/>
        </w:rPr>
        <w:t>A tanulók képesek legyenek a szakmai elmélet és gyakorlat során tanult faipari és bognáripari szerkezetek műszaki rajzának elkészítésére. Megismertesse a tanulókkal a faipari alapszerkezetek típusait és gyártástechnológiáit, a különböző bognáripari termékek jellemzőit, szerkezetét, elkészítésének műveleti sorrendjét. A tanulók képesek legyenek kiválasztani a műszaki dokumentáció alapján az egyes termékek előállításához szükséges anyagokat, technológiákat, szerszámokat, gépeket.</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Kapcsolódó</w:t>
      </w:r>
      <w:r w:rsidRPr="00835178">
        <w:rPr>
          <w:rFonts w:ascii="Palatino Linotype" w:hAnsi="Palatino Linotype" w:cs="Palatino Linotype"/>
          <w:b/>
          <w:bCs/>
          <w:kern w:val="1"/>
          <w:sz w:val="24"/>
          <w:szCs w:val="24"/>
          <w:lang w:eastAsia="hi-IN" w:bidi="hi-IN"/>
        </w:rPr>
        <w:t xml:space="preserve"> közismereti, szakmai tartalmak</w:t>
      </w:r>
    </w:p>
    <w:p w:rsidR="00822D4E" w:rsidRPr="00835178" w:rsidRDefault="00822D4E" w:rsidP="00DC469B">
      <w:pPr>
        <w:widowControl w:val="0"/>
        <w:suppressAutoHyphens/>
        <w:jc w:val="both"/>
        <w:rPr>
          <w:rFonts w:ascii="Palatino Linotype" w:hAnsi="Palatino Linotype" w:cs="Palatino Linotype"/>
          <w:kern w:val="2"/>
          <w:sz w:val="24"/>
          <w:szCs w:val="24"/>
          <w:lang w:eastAsia="hi-IN" w:bidi="hi-IN"/>
        </w:rPr>
      </w:pPr>
    </w:p>
    <w:p w:rsidR="00822D4E" w:rsidRPr="00835178" w:rsidRDefault="00822D4E" w:rsidP="00621518">
      <w:pPr>
        <w:autoSpaceDE w:val="0"/>
        <w:autoSpaceDN w:val="0"/>
        <w:adjustRightInd w:val="0"/>
        <w:ind w:left="567"/>
        <w:jc w:val="both"/>
        <w:rPr>
          <w:rFonts w:ascii="Palatino Linotype" w:hAnsi="Palatino Linotype" w:cs="Palatino Linotype"/>
          <w:sz w:val="24"/>
          <w:szCs w:val="24"/>
        </w:rPr>
      </w:pPr>
      <w:r w:rsidRPr="00835178">
        <w:rPr>
          <w:rFonts w:ascii="Palatino Linotype" w:hAnsi="Palatino Linotype" w:cs="Palatino Linotype"/>
          <w:sz w:val="24"/>
          <w:szCs w:val="24"/>
        </w:rPr>
        <w:t>A tantárgy az adott évfolyamba lépés feltételeiként megjelölt közismereti és szakmai tartalmakra épül.</w:t>
      </w:r>
    </w:p>
    <w:p w:rsidR="00822D4E" w:rsidRPr="00835178" w:rsidRDefault="00822D4E" w:rsidP="00621518">
      <w:pPr>
        <w:autoSpaceDE w:val="0"/>
        <w:autoSpaceDN w:val="0"/>
        <w:adjustRightInd w:val="0"/>
        <w:ind w:left="567"/>
        <w:jc w:val="both"/>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t>Szakmai tartalom a bognár</w:t>
      </w:r>
      <w:r w:rsidRPr="00835178">
        <w:rPr>
          <w:rFonts w:ascii="Palatino Linotype" w:hAnsi="Palatino Linotype" w:cs="Palatino Linotype"/>
          <w:kern w:val="1"/>
          <w:sz w:val="24"/>
          <w:szCs w:val="24"/>
          <w:lang w:eastAsia="hi-IN" w:bidi="hi-IN"/>
        </w:rPr>
        <w:t>ipari szakmai gyakorlat tantárgy és témakörei.</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Témakörök</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2"/>
          <w:numId w:val="53"/>
        </w:numPr>
        <w:suppressAutoHyphens/>
        <w:ind w:hanging="961"/>
        <w:rPr>
          <w:rFonts w:ascii="Palatino Linotype" w:hAnsi="Palatino Linotype" w:cs="Palatino Linotype"/>
          <w:b/>
          <w:bCs/>
          <w:kern w:val="1"/>
          <w:sz w:val="24"/>
          <w:szCs w:val="24"/>
          <w:lang w:eastAsia="hi-IN" w:bidi="hi-IN"/>
        </w:rPr>
      </w:pPr>
      <w:r w:rsidRPr="00835178">
        <w:rPr>
          <w:rFonts w:ascii="Palatino Linotype" w:hAnsi="Palatino Linotype" w:cs="Palatino Linotype"/>
          <w:b/>
          <w:bCs/>
          <w:color w:val="000000"/>
          <w:sz w:val="24"/>
          <w:szCs w:val="24"/>
        </w:rPr>
        <w:t>Faipari szakrajz</w:t>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i/>
          <w:iCs/>
          <w:kern w:val="1"/>
          <w:sz w:val="24"/>
          <w:szCs w:val="24"/>
          <w:lang w:eastAsia="hi-IN" w:bidi="hi-IN"/>
        </w:rPr>
        <w:t>36 óra</w:t>
      </w:r>
    </w:p>
    <w:p w:rsidR="00822D4E" w:rsidRPr="00835178" w:rsidRDefault="00822D4E" w:rsidP="00DC469B">
      <w:pPr>
        <w:widowControl w:val="0"/>
        <w:suppressAutoHyphens/>
        <w:ind w:left="1418"/>
        <w:rPr>
          <w:rFonts w:ascii="Palatino Linotype" w:hAnsi="Palatino Linotype" w:cs="Palatino Linotype"/>
          <w:kern w:val="1"/>
          <w:sz w:val="24"/>
          <w:szCs w:val="24"/>
          <w:lang w:eastAsia="hi-IN" w:bidi="hi-IN"/>
        </w:rPr>
      </w:pP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A faipari szakrajz alapfogalmai. </w:t>
      </w:r>
    </w:p>
    <w:p w:rsidR="00822D4E" w:rsidRPr="00835178" w:rsidRDefault="00822D4E" w:rsidP="00DC469B">
      <w:pPr>
        <w:ind w:left="851"/>
        <w:jc w:val="both"/>
        <w:rPr>
          <w:rFonts w:ascii="Palatino Linotype" w:hAnsi="Palatino Linotype" w:cs="Palatino Linotype"/>
          <w:sz w:val="24"/>
          <w:szCs w:val="24"/>
        </w:rPr>
      </w:pPr>
      <w:r w:rsidRPr="00835178">
        <w:rPr>
          <w:rFonts w:ascii="Palatino Linotype" w:hAnsi="Palatino Linotype" w:cs="Palatino Linotype"/>
          <w:sz w:val="24"/>
          <w:szCs w:val="24"/>
        </w:rPr>
        <w:t>Rajzeszközök használata, rajzok fajtái.</w:t>
      </w:r>
    </w:p>
    <w:p w:rsidR="00822D4E" w:rsidRPr="00835178" w:rsidRDefault="00822D4E" w:rsidP="00DC469B">
      <w:pPr>
        <w:ind w:left="851"/>
        <w:jc w:val="both"/>
        <w:rPr>
          <w:rFonts w:ascii="Palatino Linotype" w:hAnsi="Palatino Linotype" w:cs="Palatino Linotype"/>
          <w:sz w:val="24"/>
          <w:szCs w:val="24"/>
        </w:rPr>
      </w:pPr>
      <w:r w:rsidRPr="00835178">
        <w:rPr>
          <w:rFonts w:ascii="Palatino Linotype" w:hAnsi="Palatino Linotype" w:cs="Palatino Linotype"/>
          <w:sz w:val="24"/>
          <w:szCs w:val="24"/>
        </w:rPr>
        <w:t>A szabvány, szabványos vonalak és betűk, vonalvastagságok, vonalfajták.</w:t>
      </w:r>
    </w:p>
    <w:p w:rsidR="00822D4E" w:rsidRPr="00835178" w:rsidRDefault="00822D4E" w:rsidP="00DC469B">
      <w:pPr>
        <w:ind w:left="851"/>
        <w:jc w:val="both"/>
        <w:rPr>
          <w:rFonts w:ascii="Palatino Linotype" w:hAnsi="Palatino Linotype" w:cs="Palatino Linotype"/>
          <w:sz w:val="24"/>
          <w:szCs w:val="24"/>
        </w:rPr>
      </w:pPr>
      <w:r w:rsidRPr="00835178">
        <w:rPr>
          <w:rFonts w:ascii="Palatino Linotype" w:hAnsi="Palatino Linotype" w:cs="Palatino Linotype"/>
          <w:sz w:val="24"/>
          <w:szCs w:val="24"/>
        </w:rPr>
        <w:t>Méretarány, a méretmegadás elemei, módjai a faipari szakrajzokon.</w:t>
      </w:r>
    </w:p>
    <w:p w:rsidR="00822D4E" w:rsidRPr="00835178" w:rsidRDefault="00822D4E" w:rsidP="00DC469B">
      <w:pPr>
        <w:widowControl w:val="0"/>
        <w:suppressAutoHyphens/>
        <w:ind w:left="851"/>
        <w:jc w:val="both"/>
        <w:rPr>
          <w:rFonts w:ascii="Palatino Linotype" w:hAnsi="Palatino Linotype" w:cs="Palatino Linotype"/>
          <w:sz w:val="24"/>
          <w:szCs w:val="24"/>
        </w:rPr>
      </w:pPr>
      <w:r w:rsidRPr="00835178">
        <w:rPr>
          <w:rFonts w:ascii="Palatino Linotype" w:hAnsi="Palatino Linotype" w:cs="Palatino Linotype"/>
          <w:sz w:val="24"/>
          <w:szCs w:val="24"/>
        </w:rPr>
        <w:t>A faiparban alkalmazott anyagok rajzi jelölései.</w:t>
      </w:r>
    </w:p>
    <w:p w:rsidR="00822D4E" w:rsidRPr="00835178" w:rsidRDefault="00822D4E" w:rsidP="00DC469B">
      <w:pPr>
        <w:ind w:left="851"/>
        <w:jc w:val="both"/>
        <w:rPr>
          <w:rFonts w:ascii="Palatino Linotype" w:hAnsi="Palatino Linotype" w:cs="Palatino Linotype"/>
          <w:sz w:val="24"/>
          <w:szCs w:val="24"/>
        </w:rPr>
      </w:pPr>
      <w:r w:rsidRPr="00835178">
        <w:rPr>
          <w:rFonts w:ascii="Palatino Linotype" w:hAnsi="Palatino Linotype" w:cs="Palatino Linotype"/>
          <w:sz w:val="24"/>
          <w:szCs w:val="24"/>
        </w:rPr>
        <w:t>Síkmértani szerkesztések.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Vetületi ábrázolás alapfogalmai a faipari szakrajzban.</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Axonometrikus és perspektivikus ábrázolás.</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Nézet és metszet fogalma, metszősíkok típusai a faipari szakrajzban.</w:t>
      </w:r>
    </w:p>
    <w:p w:rsidR="00822D4E" w:rsidRPr="00835178" w:rsidRDefault="00822D4E" w:rsidP="00DC469B">
      <w:pPr>
        <w:widowControl w:val="0"/>
        <w:suppressAutoHyphens/>
        <w:ind w:left="851"/>
        <w:rPr>
          <w:rFonts w:ascii="Palatino Linotype" w:hAnsi="Palatino Linotype" w:cs="Palatino Linotype"/>
          <w:sz w:val="24"/>
          <w:szCs w:val="24"/>
        </w:rPr>
      </w:pPr>
      <w:r w:rsidRPr="00835178">
        <w:rPr>
          <w:rFonts w:ascii="Palatino Linotype" w:hAnsi="Palatino Linotype" w:cs="Palatino Linotype"/>
          <w:sz w:val="24"/>
          <w:szCs w:val="24"/>
        </w:rPr>
        <w:t>A faipari szakrajzok fajtái (jellegrajz, csomóponti rajz, összeállítási rajz, alkatrészrajz, műhelyrajz).</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Fakötések ábrázolása.</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Szélesítő toldások (egyenes és ferde </w:t>
      </w:r>
      <w:proofErr w:type="spellStart"/>
      <w:r w:rsidRPr="00835178">
        <w:rPr>
          <w:rFonts w:ascii="Palatino Linotype" w:hAnsi="Palatino Linotype" w:cs="Palatino Linotype"/>
          <w:sz w:val="24"/>
          <w:szCs w:val="24"/>
        </w:rPr>
        <w:t>élillesztéssel</w:t>
      </w:r>
      <w:proofErr w:type="spellEnd"/>
      <w:r w:rsidRPr="00835178">
        <w:rPr>
          <w:rFonts w:ascii="Palatino Linotype" w:hAnsi="Palatino Linotype" w:cs="Palatino Linotype"/>
          <w:sz w:val="24"/>
          <w:szCs w:val="24"/>
        </w:rPr>
        <w:t>, rálapolással, saját csappal, idegen csappal, gépi toldással).</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Hosszabbító toldások (egyenes és ferde </w:t>
      </w:r>
      <w:proofErr w:type="spellStart"/>
      <w:r w:rsidRPr="00835178">
        <w:rPr>
          <w:rFonts w:ascii="Palatino Linotype" w:hAnsi="Palatino Linotype" w:cs="Palatino Linotype"/>
          <w:sz w:val="24"/>
          <w:szCs w:val="24"/>
        </w:rPr>
        <w:t>élillesztéssel</w:t>
      </w:r>
      <w:proofErr w:type="spellEnd"/>
      <w:r w:rsidRPr="00835178">
        <w:rPr>
          <w:rFonts w:ascii="Palatino Linotype" w:hAnsi="Palatino Linotype" w:cs="Palatino Linotype"/>
          <w:sz w:val="24"/>
          <w:szCs w:val="24"/>
        </w:rPr>
        <w:t>, rálapolással, csapozásokkal, gépi toldással).</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Vastagító toldások.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Keretkötések ábrázolása.</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Sarokkötések (rálapolással aljazás nélkül, aljazva, ollós csappal, vésett csappal aljazás nélkül, 1/3 és 2/3 anyag-vastagságban aljazva, árkolva).</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lastRenderedPageBreak/>
        <w:t>„T” kötések, „kereszt-kötések” (rálapolással aljazás nélkül, aljazva, csapozással aljazás nélkül, aljazva, árkolva).</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Kávakötések ábrázolása, beeresztések (egyenes és fecskefarkú, 1/2 és teljes anyag vastagságban).</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Fogazások (egyenes és fecskefarkú, nyílt, félig takart). </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Kávakötések (idegen csappal, köldökcsappal, kávakötés szakállas vésett csappal, kávakötés ékelve).</w:t>
      </w:r>
    </w:p>
    <w:p w:rsidR="00822D4E" w:rsidRPr="00835178" w:rsidRDefault="00822D4E" w:rsidP="00DC469B">
      <w:pPr>
        <w:widowControl w:val="0"/>
        <w:suppressAutoHyphens/>
        <w:ind w:left="851"/>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t>Tömörfából készített egyszerű bognáripari szerkezetek rajzai (szerszámnyél, kerék, stb.).</w:t>
      </w:r>
    </w:p>
    <w:p w:rsidR="00822D4E" w:rsidRPr="00835178" w:rsidRDefault="00822D4E" w:rsidP="00DC469B">
      <w:pPr>
        <w:overflowPunct w:val="0"/>
        <w:autoSpaceDE w:val="0"/>
        <w:autoSpaceDN w:val="0"/>
        <w:adjustRightInd w:val="0"/>
        <w:ind w:left="851"/>
        <w:jc w:val="both"/>
        <w:textAlignment w:val="baseline"/>
        <w:rPr>
          <w:rFonts w:ascii="Palatino Linotype" w:hAnsi="Palatino Linotype" w:cs="Palatino Linotype"/>
          <w:sz w:val="24"/>
          <w:szCs w:val="24"/>
        </w:rPr>
      </w:pPr>
    </w:p>
    <w:p w:rsidR="00822D4E" w:rsidRPr="00835178" w:rsidRDefault="00822D4E" w:rsidP="00FE7332">
      <w:pPr>
        <w:widowControl w:val="0"/>
        <w:numPr>
          <w:ilvl w:val="2"/>
          <w:numId w:val="53"/>
        </w:numPr>
        <w:suppressAutoHyphens/>
        <w:ind w:hanging="961"/>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Alapszerkezetek típusai és gyártástechnológiái</w:t>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i/>
          <w:iCs/>
          <w:kern w:val="1"/>
          <w:sz w:val="24"/>
          <w:szCs w:val="24"/>
          <w:lang w:eastAsia="hi-IN" w:bidi="hi-IN"/>
        </w:rPr>
        <w:t>36 óra</w:t>
      </w:r>
    </w:p>
    <w:p w:rsidR="00822D4E" w:rsidRPr="00835178" w:rsidRDefault="00822D4E" w:rsidP="00DC469B">
      <w:pPr>
        <w:widowControl w:val="0"/>
        <w:suppressAutoHyphens/>
        <w:ind w:left="1418"/>
        <w:rPr>
          <w:rFonts w:ascii="Palatino Linotype" w:hAnsi="Palatino Linotype" w:cs="Palatino Linotype"/>
          <w:kern w:val="1"/>
          <w:sz w:val="24"/>
          <w:szCs w:val="24"/>
          <w:lang w:eastAsia="hi-IN" w:bidi="hi-IN"/>
        </w:rPr>
      </w:pP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Faipari alapszerkezetek (lap-, keret-, káva- és állványszerkezetek).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Toldások, fakötések típusai.</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Egyszerű szélesbítő toldások (egyenes és </w:t>
      </w:r>
      <w:proofErr w:type="spellStart"/>
      <w:r w:rsidRPr="00835178">
        <w:rPr>
          <w:rFonts w:ascii="Palatino Linotype" w:hAnsi="Palatino Linotype" w:cs="Palatino Linotype"/>
          <w:sz w:val="24"/>
          <w:szCs w:val="24"/>
        </w:rPr>
        <w:t>ferdeélillesztéssel</w:t>
      </w:r>
      <w:proofErr w:type="spellEnd"/>
      <w:r w:rsidRPr="00835178">
        <w:rPr>
          <w:rFonts w:ascii="Palatino Linotype" w:hAnsi="Palatino Linotype" w:cs="Palatino Linotype"/>
          <w:sz w:val="24"/>
          <w:szCs w:val="24"/>
        </w:rPr>
        <w:t>, saját csappal, idegencsappal, gépi toldással) szerkezeti kialakítása, felhasználási területei.</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Szélesítő toldások erősítései (lap- és </w:t>
      </w:r>
      <w:proofErr w:type="spellStart"/>
      <w:r w:rsidRPr="00835178">
        <w:rPr>
          <w:rFonts w:ascii="Palatino Linotype" w:hAnsi="Palatino Linotype" w:cs="Palatino Linotype"/>
          <w:sz w:val="24"/>
          <w:szCs w:val="24"/>
        </w:rPr>
        <w:t>élheveder</w:t>
      </w:r>
      <w:proofErr w:type="spellEnd"/>
      <w:r w:rsidRPr="00835178">
        <w:rPr>
          <w:rFonts w:ascii="Palatino Linotype" w:hAnsi="Palatino Linotype" w:cs="Palatino Linotype"/>
          <w:sz w:val="24"/>
          <w:szCs w:val="24"/>
        </w:rPr>
        <w:t xml:space="preserve">, </w:t>
      </w:r>
      <w:proofErr w:type="spellStart"/>
      <w:r w:rsidRPr="00835178">
        <w:rPr>
          <w:rFonts w:ascii="Palatino Linotype" w:hAnsi="Palatino Linotype" w:cs="Palatino Linotype"/>
          <w:sz w:val="24"/>
          <w:szCs w:val="24"/>
        </w:rPr>
        <w:t>fejelőléc</w:t>
      </w:r>
      <w:proofErr w:type="spellEnd"/>
      <w:r w:rsidRPr="00835178">
        <w:rPr>
          <w:rFonts w:ascii="Palatino Linotype" w:hAnsi="Palatino Linotype" w:cs="Palatino Linotype"/>
          <w:sz w:val="24"/>
          <w:szCs w:val="24"/>
        </w:rPr>
        <w:t>).</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Egyszerű hosszabbító toldások (egyenes és ferde </w:t>
      </w:r>
      <w:proofErr w:type="spellStart"/>
      <w:r w:rsidRPr="00835178">
        <w:rPr>
          <w:rFonts w:ascii="Palatino Linotype" w:hAnsi="Palatino Linotype" w:cs="Palatino Linotype"/>
          <w:sz w:val="24"/>
          <w:szCs w:val="24"/>
        </w:rPr>
        <w:t>élillesztéssel</w:t>
      </w:r>
      <w:proofErr w:type="spellEnd"/>
      <w:r w:rsidRPr="00835178">
        <w:rPr>
          <w:rFonts w:ascii="Palatino Linotype" w:hAnsi="Palatino Linotype" w:cs="Palatino Linotype"/>
          <w:sz w:val="24"/>
          <w:szCs w:val="24"/>
        </w:rPr>
        <w:t>, rálapolással, csapozásokkal, gépi toldással) kialakítása és alkalmazásai.</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Alap keretkötések (rálapolással aljazás nélkül, aljazva, ollós csappal, vésett csappal aljazás nélkül, 1/3 és 2/3 anyag-vastagságban aljazva, árkolva) kialakításai, felhasználási területei.</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„T” kötések, „kereszt-kötések” (rálapolással aljazás nélkül, aljazva, csapozással aljazás nélkül, aljazva, árkolva) kialakításai, felhasználási területei.</w:t>
      </w:r>
    </w:p>
    <w:p w:rsidR="00822D4E" w:rsidRPr="00835178" w:rsidRDefault="00822D4E" w:rsidP="00DC469B">
      <w:pPr>
        <w:widowControl w:val="0"/>
        <w:suppressAutoHyphens/>
        <w:ind w:left="851"/>
        <w:jc w:val="both"/>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t>Alap kávakötések kialakítása és alkalmazásai.</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Beeresztések (egyenes és fecskefarkú, 1/2 és teljes anyag vastagságban) szerkezeti kialakítása.</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Fogazások (egyenes és fecskefarkú, nyílt, félig takart) kialakítása.</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Kávakötések (idegen csappal, köldökcsappal, kávakötés szakállas vésett csappal, kávakötés ékelve) készítése és felhasználási területe.</w:t>
      </w: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FE7332">
      <w:pPr>
        <w:widowControl w:val="0"/>
        <w:numPr>
          <w:ilvl w:val="2"/>
          <w:numId w:val="53"/>
        </w:numPr>
        <w:suppressAutoHyphens/>
        <w:ind w:hanging="961"/>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Bognáripari szerkezetek készítése</w:t>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i/>
          <w:iCs/>
          <w:kern w:val="1"/>
          <w:sz w:val="24"/>
          <w:szCs w:val="24"/>
          <w:lang w:eastAsia="hi-IN" w:bidi="hi-IN"/>
        </w:rPr>
        <w:t>60 óra</w:t>
      </w:r>
    </w:p>
    <w:p w:rsidR="00822D4E" w:rsidRPr="00835178" w:rsidRDefault="00822D4E" w:rsidP="00DC469B">
      <w:pPr>
        <w:widowControl w:val="0"/>
        <w:suppressAutoHyphens/>
        <w:ind w:left="1418"/>
        <w:rPr>
          <w:rFonts w:ascii="Palatino Linotype" w:hAnsi="Palatino Linotype" w:cs="Palatino Linotype"/>
          <w:kern w:val="1"/>
          <w:sz w:val="24"/>
          <w:szCs w:val="24"/>
          <w:lang w:eastAsia="hi-IN" w:bidi="hi-IN"/>
        </w:rPr>
      </w:pP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bognáripar eredete és fejlődése.</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kocsigyártás története.</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faipar szerszámai.</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bognáripar tartó, működő és közvetve működő szerszámai.</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Tartó szerszámok (gyalupad, </w:t>
      </w:r>
      <w:proofErr w:type="spellStart"/>
      <w:r w:rsidRPr="00835178">
        <w:rPr>
          <w:rFonts w:ascii="Palatino Linotype" w:hAnsi="Palatino Linotype" w:cs="Palatino Linotype"/>
          <w:b w:val="0"/>
          <w:bCs w:val="0"/>
          <w:sz w:val="24"/>
          <w:szCs w:val="24"/>
        </w:rPr>
        <w:t>gyalupad</w:t>
      </w:r>
      <w:proofErr w:type="spellEnd"/>
      <w:r w:rsidRPr="00835178">
        <w:rPr>
          <w:rFonts w:ascii="Palatino Linotype" w:hAnsi="Palatino Linotype" w:cs="Palatino Linotype"/>
          <w:b w:val="0"/>
          <w:bCs w:val="0"/>
          <w:sz w:val="24"/>
          <w:szCs w:val="24"/>
        </w:rPr>
        <w:t xml:space="preserve"> kárvédő, padvas, gyalupadkar, háromlábú szék, faragótőke, négylábú bak, kerékszék, szorítócsavar, keretszorító, </w:t>
      </w:r>
      <w:proofErr w:type="spellStart"/>
      <w:r w:rsidRPr="00835178">
        <w:rPr>
          <w:rFonts w:ascii="Palatino Linotype" w:hAnsi="Palatino Linotype" w:cs="Palatino Linotype"/>
          <w:b w:val="0"/>
          <w:bCs w:val="0"/>
          <w:sz w:val="24"/>
          <w:szCs w:val="24"/>
        </w:rPr>
        <w:t>jártatócsavar</w:t>
      </w:r>
      <w:proofErr w:type="spellEnd"/>
      <w:r w:rsidRPr="00835178">
        <w:rPr>
          <w:rFonts w:ascii="Palatino Linotype" w:hAnsi="Palatino Linotype" w:cs="Palatino Linotype"/>
          <w:b w:val="0"/>
          <w:bCs w:val="0"/>
          <w:sz w:val="24"/>
          <w:szCs w:val="24"/>
        </w:rPr>
        <w:t>, fűrészkaloda, talpvágó kaloda).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lastRenderedPageBreak/>
        <w:t>Működő szerszámok (hasító fejsze, faragó balta, vésők, fűrészek, fúrók, gyaluk, reszelők, ráspolyok, csiszolók, ütő és fogószerszámok).</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Rajzoló és mérőszerszámok, körzők, vonalzók.</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Kétnyelű kés és alkalmazása.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Fahajlító eszközök jellemzése.</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Sármentő hajlító kaloda, homorító kaloda, húzószeg.</w:t>
      </w:r>
    </w:p>
    <w:p w:rsidR="00822D4E" w:rsidRPr="00835178" w:rsidRDefault="00822D4E" w:rsidP="00DC469B">
      <w:pPr>
        <w:autoSpaceDE w:val="0"/>
        <w:autoSpaceDN w:val="0"/>
        <w:adjustRightInd w:val="0"/>
        <w:ind w:left="709" w:firstLine="142"/>
        <w:jc w:val="both"/>
        <w:rPr>
          <w:rFonts w:ascii="Palatino Linotype" w:hAnsi="Palatino Linotype" w:cs="Palatino Linotype"/>
          <w:sz w:val="24"/>
          <w:szCs w:val="24"/>
        </w:rPr>
      </w:pPr>
      <w:r w:rsidRPr="00835178">
        <w:rPr>
          <w:rFonts w:ascii="Palatino Linotype" w:hAnsi="Palatino Linotype" w:cs="Palatino Linotype"/>
          <w:sz w:val="24"/>
          <w:szCs w:val="24"/>
        </w:rPr>
        <w:t>A ragasztóanyagok fajtái, tulajdonságai.</w:t>
      </w:r>
    </w:p>
    <w:p w:rsidR="00822D4E" w:rsidRPr="00835178" w:rsidRDefault="00822D4E" w:rsidP="00DC469B">
      <w:pPr>
        <w:autoSpaceDE w:val="0"/>
        <w:autoSpaceDN w:val="0"/>
        <w:adjustRightInd w:val="0"/>
        <w:ind w:left="709" w:firstLine="142"/>
        <w:jc w:val="both"/>
        <w:rPr>
          <w:rFonts w:ascii="Palatino Linotype" w:hAnsi="Palatino Linotype" w:cs="Palatino Linotype"/>
          <w:sz w:val="24"/>
          <w:szCs w:val="24"/>
        </w:rPr>
      </w:pPr>
      <w:r w:rsidRPr="00835178">
        <w:rPr>
          <w:rFonts w:ascii="Palatino Linotype" w:hAnsi="Palatino Linotype" w:cs="Palatino Linotype"/>
          <w:sz w:val="24"/>
          <w:szCs w:val="24"/>
        </w:rPr>
        <w:t>A ragasztóanyagok előkészítése.</w:t>
      </w:r>
    </w:p>
    <w:p w:rsidR="00822D4E" w:rsidRPr="00835178" w:rsidRDefault="00822D4E" w:rsidP="00DC469B">
      <w:pPr>
        <w:autoSpaceDE w:val="0"/>
        <w:autoSpaceDN w:val="0"/>
        <w:adjustRightInd w:val="0"/>
        <w:ind w:left="709" w:firstLine="142"/>
        <w:jc w:val="both"/>
        <w:rPr>
          <w:rFonts w:ascii="Palatino Linotype" w:hAnsi="Palatino Linotype" w:cs="Palatino Linotype"/>
          <w:sz w:val="24"/>
          <w:szCs w:val="24"/>
        </w:rPr>
      </w:pPr>
      <w:r w:rsidRPr="00835178">
        <w:rPr>
          <w:rFonts w:ascii="Palatino Linotype" w:hAnsi="Palatino Linotype" w:cs="Palatino Linotype"/>
          <w:sz w:val="24"/>
          <w:szCs w:val="24"/>
        </w:rPr>
        <w:t>A ragasztás szerszámai és eszközei.</w:t>
      </w:r>
    </w:p>
    <w:p w:rsidR="00822D4E" w:rsidRPr="00835178" w:rsidRDefault="00822D4E" w:rsidP="00DC469B">
      <w:pPr>
        <w:autoSpaceDE w:val="0"/>
        <w:autoSpaceDN w:val="0"/>
        <w:adjustRightInd w:val="0"/>
        <w:ind w:left="709" w:firstLine="142"/>
        <w:jc w:val="both"/>
        <w:rPr>
          <w:rFonts w:ascii="Palatino Linotype" w:hAnsi="Palatino Linotype" w:cs="Palatino Linotype"/>
          <w:sz w:val="24"/>
          <w:szCs w:val="24"/>
        </w:rPr>
      </w:pPr>
      <w:r w:rsidRPr="00835178">
        <w:rPr>
          <w:rFonts w:ascii="Palatino Linotype" w:hAnsi="Palatino Linotype" w:cs="Palatino Linotype"/>
          <w:sz w:val="24"/>
          <w:szCs w:val="24"/>
        </w:rPr>
        <w:t>A ragasztás technológiája és a ragasztási hibák.</w:t>
      </w:r>
    </w:p>
    <w:p w:rsidR="00822D4E" w:rsidRPr="00835178" w:rsidRDefault="00822D4E" w:rsidP="00DC469B">
      <w:pPr>
        <w:pStyle w:val="MODULNOVEMBER"/>
        <w:tabs>
          <w:tab w:val="left" w:pos="709"/>
        </w:tabs>
        <w:suppressAutoHyphens/>
        <w:autoSpaceDE/>
        <w:autoSpaceDN/>
        <w:adjustRightInd/>
        <w:spacing w:line="100" w:lineRule="atLeast"/>
        <w:ind w:left="0" w:firstLine="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Szerszámnyelek típusai, szerkezete.</w:t>
      </w:r>
    </w:p>
    <w:p w:rsidR="00822D4E" w:rsidRPr="00835178" w:rsidRDefault="00822D4E" w:rsidP="00344459">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Kalapácsnyél anyaga és készítési módja. Fejszenyél és készítési módja.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Kapanyél anyaga és készítési módja.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Csákánynyél anyaga és készítési módja.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Kaszanyél anyaga és készítési módja.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Támaszlétra anyaga és beforgatási módja.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Favilla készítési módja.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Nagygereblye készítési módja.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Járom kialakítása.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küllők anyaga és beforgatási módja.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Keréktalp anyaga és beforgatási módja.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Kerítéselemek, kapuk anyaga, készítési módjai.</w:t>
      </w:r>
    </w:p>
    <w:p w:rsidR="00822D4E" w:rsidRPr="00835178" w:rsidRDefault="00822D4E" w:rsidP="00DC469B">
      <w:pPr>
        <w:widowControl w:val="0"/>
        <w:suppressAutoHyphens/>
        <w:ind w:left="851"/>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t>Az anyag megválasztásának általános szabályai.</w:t>
      </w:r>
    </w:p>
    <w:p w:rsidR="00822D4E" w:rsidRPr="00835178" w:rsidRDefault="00822D4E" w:rsidP="00DC469B">
      <w:pPr>
        <w:widowControl w:val="0"/>
        <w:suppressAutoHyphens/>
        <w:ind w:left="1418"/>
        <w:rPr>
          <w:rFonts w:ascii="Palatino Linotype" w:hAnsi="Palatino Linotype" w:cs="Palatino Linotype"/>
          <w:kern w:val="1"/>
          <w:sz w:val="24"/>
          <w:szCs w:val="24"/>
          <w:lang w:eastAsia="hi-IN" w:bidi="hi-IN"/>
        </w:rPr>
      </w:pPr>
    </w:p>
    <w:p w:rsidR="00822D4E" w:rsidRPr="00835178" w:rsidRDefault="00822D4E" w:rsidP="00FE7332">
      <w:pPr>
        <w:widowControl w:val="0"/>
        <w:numPr>
          <w:ilvl w:val="2"/>
          <w:numId w:val="53"/>
        </w:numPr>
        <w:suppressAutoHyphens/>
        <w:ind w:hanging="961"/>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Fából készült járművek</w:t>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i/>
          <w:iCs/>
          <w:kern w:val="1"/>
          <w:sz w:val="24"/>
          <w:szCs w:val="24"/>
          <w:lang w:eastAsia="hi-IN" w:bidi="hi-IN"/>
        </w:rPr>
        <w:t>80 óra</w:t>
      </w:r>
    </w:p>
    <w:p w:rsidR="00822D4E" w:rsidRPr="00835178" w:rsidRDefault="00822D4E" w:rsidP="00DC469B">
      <w:pPr>
        <w:widowControl w:val="0"/>
        <w:suppressAutoHyphens/>
        <w:ind w:left="1418"/>
        <w:rPr>
          <w:rFonts w:ascii="Palatino Linotype" w:hAnsi="Palatino Linotype" w:cs="Palatino Linotype"/>
          <w:sz w:val="24"/>
          <w:szCs w:val="24"/>
        </w:rPr>
      </w:pP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Fából készült járművek jellemzése, csoportosítása.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Saroglyás targonca ismertetése.</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Targoncakerék jellemzői és kialakítása.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Talicska kialakítása.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Gazdasági járművek jellemzése, felhasználási területei.</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Közép </w:t>
      </w:r>
      <w:proofErr w:type="spellStart"/>
      <w:r w:rsidRPr="00835178">
        <w:rPr>
          <w:rFonts w:ascii="Palatino Linotype" w:hAnsi="Palatino Linotype" w:cs="Palatino Linotype"/>
          <w:b w:val="0"/>
          <w:bCs w:val="0"/>
          <w:sz w:val="24"/>
          <w:szCs w:val="24"/>
        </w:rPr>
        <w:t>igáskocsi</w:t>
      </w:r>
      <w:proofErr w:type="spellEnd"/>
      <w:r w:rsidRPr="00835178">
        <w:rPr>
          <w:rFonts w:ascii="Palatino Linotype" w:hAnsi="Palatino Linotype" w:cs="Palatino Linotype"/>
          <w:b w:val="0"/>
          <w:bCs w:val="0"/>
          <w:sz w:val="24"/>
          <w:szCs w:val="24"/>
        </w:rPr>
        <w:t xml:space="preserve"> és leírása.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Tengely bevésése a tengelyágyba, </w:t>
      </w:r>
      <w:proofErr w:type="spellStart"/>
      <w:r w:rsidRPr="00835178">
        <w:rPr>
          <w:rFonts w:ascii="Palatino Linotype" w:hAnsi="Palatino Linotype" w:cs="Palatino Linotype"/>
          <w:b w:val="0"/>
          <w:bCs w:val="0"/>
          <w:sz w:val="24"/>
          <w:szCs w:val="24"/>
        </w:rPr>
        <w:t>laposvéső</w:t>
      </w:r>
      <w:proofErr w:type="spellEnd"/>
      <w:r w:rsidRPr="00835178">
        <w:rPr>
          <w:rFonts w:ascii="Palatino Linotype" w:hAnsi="Palatino Linotype" w:cs="Palatino Linotype"/>
          <w:b w:val="0"/>
          <w:bCs w:val="0"/>
          <w:sz w:val="24"/>
          <w:szCs w:val="24"/>
        </w:rPr>
        <w:t xml:space="preserve"> helyes tartása, árokvéséskor.</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Útméret megállapítása.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Első saroglyaoldal részei és kialakítása.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Hátsóalj részei és kialakítása.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Behúzott saroglya készítése.</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Kocsioldal kialakítása, közfás kocsioldal.</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Az </w:t>
      </w:r>
      <w:proofErr w:type="spellStart"/>
      <w:r w:rsidRPr="00835178">
        <w:rPr>
          <w:rFonts w:ascii="Palatino Linotype" w:hAnsi="Palatino Linotype" w:cs="Palatino Linotype"/>
          <w:b w:val="0"/>
          <w:bCs w:val="0"/>
          <w:sz w:val="24"/>
          <w:szCs w:val="24"/>
        </w:rPr>
        <w:t>igáskocsi</w:t>
      </w:r>
      <w:proofErr w:type="spellEnd"/>
      <w:r w:rsidRPr="00835178">
        <w:rPr>
          <w:rFonts w:ascii="Palatino Linotype" w:hAnsi="Palatino Linotype" w:cs="Palatino Linotype"/>
          <w:b w:val="0"/>
          <w:bCs w:val="0"/>
          <w:sz w:val="24"/>
          <w:szCs w:val="24"/>
        </w:rPr>
        <w:t xml:space="preserve"> méretei.</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Kézikocsi, igásszánkó, kétkerekű </w:t>
      </w:r>
      <w:proofErr w:type="spellStart"/>
      <w:r w:rsidRPr="00835178">
        <w:rPr>
          <w:rFonts w:ascii="Palatino Linotype" w:hAnsi="Palatino Linotype" w:cs="Palatino Linotype"/>
          <w:b w:val="0"/>
          <w:bCs w:val="0"/>
          <w:sz w:val="24"/>
          <w:szCs w:val="24"/>
        </w:rPr>
        <w:t>talyiga</w:t>
      </w:r>
      <w:proofErr w:type="spellEnd"/>
      <w:r w:rsidRPr="00835178">
        <w:rPr>
          <w:rFonts w:ascii="Palatino Linotype" w:hAnsi="Palatino Linotype" w:cs="Palatino Linotype"/>
          <w:b w:val="0"/>
          <w:bCs w:val="0"/>
          <w:sz w:val="24"/>
          <w:szCs w:val="24"/>
        </w:rPr>
        <w:t xml:space="preserve"> jellemzői.</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Magyar hajtókocsik típusai, jellemző kialakítása.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sármentő anyaga és hajlítás módja.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proofErr w:type="spellStart"/>
      <w:r w:rsidRPr="00835178">
        <w:rPr>
          <w:rFonts w:ascii="Palatino Linotype" w:hAnsi="Palatino Linotype" w:cs="Palatino Linotype"/>
          <w:b w:val="0"/>
          <w:bCs w:val="0"/>
          <w:sz w:val="24"/>
          <w:szCs w:val="24"/>
        </w:rPr>
        <w:t>Kocsitervezés</w:t>
      </w:r>
      <w:proofErr w:type="spellEnd"/>
      <w:r w:rsidRPr="00835178">
        <w:rPr>
          <w:rFonts w:ascii="Palatino Linotype" w:hAnsi="Palatino Linotype" w:cs="Palatino Linotype"/>
          <w:b w:val="0"/>
          <w:bCs w:val="0"/>
          <w:sz w:val="24"/>
          <w:szCs w:val="24"/>
        </w:rPr>
        <w:t xml:space="preserve"> lépései, tervezési szempontok.</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Az alkatrészek felrajzolása és megmunkálása.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Karosszéria hajlásainak készítése.</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Gazdasági hajtókocsi karosszéria szerkezeti kialakítása különböző csapozásokkal, a karosszéria összeépítése.</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Hajtókocsi kerekek, kerékagy általános ismertetése.</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Hajtókocsikerék összeépítésének módja.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Hajtókocsi kerékagy vésése, küllőzés. </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Hajtókocsi szélességi méretei.</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kerék talpalása, csapozása, ékelése.</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Paraszt hajtókocsi, fedeles hintó, batár, zsalus kocsi, hajtószán jellemzése.</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proofErr w:type="spellStart"/>
      <w:r w:rsidRPr="00835178">
        <w:rPr>
          <w:rFonts w:ascii="Palatino Linotype" w:hAnsi="Palatino Linotype" w:cs="Palatino Linotype"/>
          <w:b w:val="0"/>
          <w:bCs w:val="0"/>
          <w:sz w:val="24"/>
          <w:szCs w:val="24"/>
        </w:rPr>
        <w:t>Kocsialjak</w:t>
      </w:r>
      <w:proofErr w:type="spellEnd"/>
      <w:r w:rsidRPr="00835178">
        <w:rPr>
          <w:rFonts w:ascii="Palatino Linotype" w:hAnsi="Palatino Linotype" w:cs="Palatino Linotype"/>
          <w:b w:val="0"/>
          <w:bCs w:val="0"/>
          <w:sz w:val="24"/>
          <w:szCs w:val="24"/>
        </w:rPr>
        <w:t xml:space="preserve"> (furgonalj, homokfutó </w:t>
      </w:r>
      <w:proofErr w:type="spellStart"/>
      <w:r w:rsidRPr="00835178">
        <w:rPr>
          <w:rFonts w:ascii="Palatino Linotype" w:hAnsi="Palatino Linotype" w:cs="Palatino Linotype"/>
          <w:b w:val="0"/>
          <w:bCs w:val="0"/>
          <w:sz w:val="24"/>
          <w:szCs w:val="24"/>
        </w:rPr>
        <w:t>kocsialj</w:t>
      </w:r>
      <w:proofErr w:type="spellEnd"/>
      <w:r w:rsidRPr="00835178">
        <w:rPr>
          <w:rFonts w:ascii="Palatino Linotype" w:hAnsi="Palatino Linotype" w:cs="Palatino Linotype"/>
          <w:b w:val="0"/>
          <w:bCs w:val="0"/>
          <w:sz w:val="24"/>
          <w:szCs w:val="24"/>
        </w:rPr>
        <w:t>) ismertetése.</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proofErr w:type="spellStart"/>
      <w:r w:rsidRPr="00835178">
        <w:rPr>
          <w:rFonts w:ascii="Palatino Linotype" w:hAnsi="Palatino Linotype" w:cs="Palatino Linotype"/>
          <w:b w:val="0"/>
          <w:bCs w:val="0"/>
          <w:sz w:val="24"/>
          <w:szCs w:val="24"/>
        </w:rPr>
        <w:t>Vontatókocsi</w:t>
      </w:r>
      <w:proofErr w:type="spellEnd"/>
      <w:r w:rsidRPr="00835178">
        <w:rPr>
          <w:rFonts w:ascii="Palatino Linotype" w:hAnsi="Palatino Linotype" w:cs="Palatino Linotype"/>
          <w:b w:val="0"/>
          <w:bCs w:val="0"/>
          <w:sz w:val="24"/>
          <w:szCs w:val="24"/>
        </w:rPr>
        <w:t xml:space="preserve"> jellemzése. </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proofErr w:type="spellStart"/>
      <w:r w:rsidRPr="00835178">
        <w:rPr>
          <w:rFonts w:ascii="Palatino Linotype" w:hAnsi="Palatino Linotype" w:cs="Palatino Linotype"/>
          <w:b w:val="0"/>
          <w:bCs w:val="0"/>
          <w:sz w:val="24"/>
          <w:szCs w:val="24"/>
        </w:rPr>
        <w:t>Igáskocsi</w:t>
      </w:r>
      <w:proofErr w:type="spellEnd"/>
      <w:r w:rsidRPr="00835178">
        <w:rPr>
          <w:rFonts w:ascii="Palatino Linotype" w:hAnsi="Palatino Linotype" w:cs="Palatino Linotype"/>
          <w:b w:val="0"/>
          <w:bCs w:val="0"/>
          <w:sz w:val="24"/>
          <w:szCs w:val="24"/>
        </w:rPr>
        <w:t xml:space="preserve"> vasalása.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Hajtókocsi kerekek ráfozása.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Használt kerék vasalása.</w:t>
      </w:r>
    </w:p>
    <w:p w:rsidR="00822D4E" w:rsidRPr="00835178" w:rsidRDefault="00822D4E" w:rsidP="00DC469B">
      <w:pPr>
        <w:pStyle w:val="MODULNOVEMBER"/>
        <w:tabs>
          <w:tab w:val="left" w:pos="709"/>
        </w:tabs>
        <w:suppressAutoHyphens/>
        <w:autoSpaceDE/>
        <w:autoSpaceDN/>
        <w:adjustRightInd/>
        <w:spacing w:line="100" w:lineRule="atLeast"/>
        <w:ind w:left="851"/>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Kocsi vasalásai.</w:t>
      </w:r>
    </w:p>
    <w:p w:rsidR="00822D4E" w:rsidRPr="00835178" w:rsidRDefault="00822D4E" w:rsidP="00DC469B">
      <w:pPr>
        <w:widowControl w:val="0"/>
        <w:suppressAutoHyphens/>
        <w:ind w:left="851"/>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t>Kocsi festése és fényezése.</w:t>
      </w: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i/>
          <w:iCs/>
          <w:kern w:val="1"/>
          <w:sz w:val="24"/>
          <w:szCs w:val="24"/>
          <w:lang w:eastAsia="hi-IN" w:bidi="hi-IN"/>
        </w:rPr>
      </w:pPr>
      <w:r w:rsidRPr="00835178">
        <w:rPr>
          <w:rFonts w:ascii="Palatino Linotype" w:hAnsi="Palatino Linotype" w:cs="Palatino Linotype"/>
          <w:b/>
          <w:bCs/>
          <w:i/>
          <w:iCs/>
          <w:kern w:val="1"/>
          <w:sz w:val="24"/>
          <w:szCs w:val="24"/>
          <w:lang w:eastAsia="hi-IN" w:bidi="hi-IN"/>
        </w:rPr>
        <w:t>A képzés javasolt helyszíne (ajánlás)</w:t>
      </w:r>
    </w:p>
    <w:p w:rsidR="00822D4E" w:rsidRPr="00835178" w:rsidRDefault="00822D4E" w:rsidP="00DC469B">
      <w:pPr>
        <w:widowControl w:val="0"/>
        <w:suppressAutoHyphens/>
        <w:ind w:left="966"/>
        <w:rPr>
          <w:rFonts w:ascii="Palatino Linotype" w:hAnsi="Palatino Linotype" w:cs="Palatino Linotype"/>
          <w:b/>
          <w:bCs/>
          <w:i/>
          <w:iCs/>
          <w:kern w:val="1"/>
          <w:sz w:val="24"/>
          <w:szCs w:val="24"/>
          <w:lang w:eastAsia="hi-IN" w:bidi="hi-IN"/>
        </w:rPr>
      </w:pPr>
    </w:p>
    <w:p w:rsidR="00822D4E" w:rsidRPr="00835178" w:rsidRDefault="00822D4E" w:rsidP="00DC469B">
      <w:pPr>
        <w:widowControl w:val="0"/>
        <w:suppressAutoHyphens/>
        <w:ind w:firstLine="851"/>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Tanterem</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i/>
          <w:iCs/>
          <w:sz w:val="24"/>
          <w:szCs w:val="24"/>
        </w:rPr>
        <w:t>A tantárgy elsajátítása során alkalmazható sajátos módszerek, tanulói tevékenységformák (ajánlás)</w:t>
      </w:r>
    </w:p>
    <w:p w:rsidR="00822D4E" w:rsidRPr="00835178" w:rsidRDefault="00822D4E" w:rsidP="00DC469B">
      <w:pPr>
        <w:pStyle w:val="Listaszerbekezds"/>
        <w:spacing w:after="0" w:line="240" w:lineRule="auto"/>
        <w:rPr>
          <w:rFonts w:ascii="Palatino Linotype" w:hAnsi="Palatino Linotype" w:cs="Palatino Linotype"/>
          <w:b/>
          <w:bCs/>
          <w:kern w:val="1"/>
          <w:sz w:val="24"/>
          <w:szCs w:val="24"/>
          <w:lang w:eastAsia="hi-IN" w:bidi="hi-IN"/>
        </w:rPr>
      </w:pPr>
    </w:p>
    <w:p w:rsidR="00822D4E" w:rsidRPr="00835178" w:rsidRDefault="00AC6786" w:rsidP="00DC469B">
      <w:pPr>
        <w:widowControl w:val="0"/>
        <w:suppressAutoHyphens/>
        <w:ind w:left="966"/>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6.5.1. </w:t>
      </w:r>
      <w:r w:rsidR="00822D4E" w:rsidRPr="00835178">
        <w:rPr>
          <w:rFonts w:ascii="Palatino Linotype" w:hAnsi="Palatino Linotype" w:cs="Palatino Linotype"/>
          <w:b/>
          <w:bCs/>
          <w:i/>
          <w:iCs/>
          <w:sz w:val="24"/>
          <w:szCs w:val="24"/>
        </w:rPr>
        <w:t>A tantárgy elsajátítása során alkalmazható sajátos módszerek (ajánlás)</w:t>
      </w:r>
    </w:p>
    <w:p w:rsidR="00822D4E" w:rsidRPr="00835178" w:rsidRDefault="00822D4E" w:rsidP="00DC469B">
      <w:pPr>
        <w:widowControl w:val="0"/>
        <w:suppressAutoHyphens/>
        <w:ind w:left="966"/>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22D4E" w:rsidRPr="00835178">
        <w:trPr>
          <w:jc w:val="center"/>
        </w:trPr>
        <w:tc>
          <w:tcPr>
            <w:tcW w:w="994"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Sorszám</w:t>
            </w:r>
          </w:p>
        </w:tc>
        <w:tc>
          <w:tcPr>
            <w:tcW w:w="2800"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xml:space="preserve">Alkalmazott oktatási </w:t>
            </w:r>
          </w:p>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módszer neve</w:t>
            </w:r>
          </w:p>
        </w:tc>
        <w:tc>
          <w:tcPr>
            <w:tcW w:w="2835" w:type="dxa"/>
            <w:gridSpan w:val="3"/>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 tanulói tevékenység szervezeti kerete</w:t>
            </w:r>
          </w:p>
        </w:tc>
        <w:tc>
          <w:tcPr>
            <w:tcW w:w="2659"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Alkalmazandó eszközök és felszerelések (SZVK 6. pont lebontása, pontosítása)</w:t>
            </w:r>
          </w:p>
        </w:tc>
      </w:tr>
      <w:tr w:rsidR="00822D4E" w:rsidRPr="00835178">
        <w:trPr>
          <w:jc w:val="center"/>
        </w:trPr>
        <w:tc>
          <w:tcPr>
            <w:tcW w:w="994" w:type="dxa"/>
            <w:vMerge/>
            <w:vAlign w:val="center"/>
          </w:tcPr>
          <w:p w:rsidR="00822D4E" w:rsidRPr="00835178" w:rsidRDefault="00822D4E" w:rsidP="00AD009F">
            <w:pPr>
              <w:jc w:val="center"/>
              <w:rPr>
                <w:rFonts w:ascii="Palatino Linotype" w:hAnsi="Palatino Linotype" w:cs="Palatino Linotype"/>
                <w:b/>
                <w:bCs/>
                <w:sz w:val="20"/>
                <w:szCs w:val="20"/>
              </w:rPr>
            </w:pPr>
          </w:p>
        </w:tc>
        <w:tc>
          <w:tcPr>
            <w:tcW w:w="2800" w:type="dxa"/>
            <w:vMerge/>
            <w:vAlign w:val="center"/>
          </w:tcPr>
          <w:p w:rsidR="00822D4E" w:rsidRPr="00835178" w:rsidRDefault="00822D4E" w:rsidP="00AD009F">
            <w:pPr>
              <w:rPr>
                <w:rFonts w:ascii="Palatino Linotype" w:hAnsi="Palatino Linotype" w:cs="Palatino Linotype"/>
                <w:b/>
                <w:bCs/>
                <w:sz w:val="20"/>
                <w:szCs w:val="20"/>
              </w:rPr>
            </w:pPr>
          </w:p>
        </w:tc>
        <w:tc>
          <w:tcPr>
            <w:tcW w:w="945" w:type="dxa"/>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egyéni</w:t>
            </w:r>
          </w:p>
        </w:tc>
        <w:tc>
          <w:tcPr>
            <w:tcW w:w="945" w:type="dxa"/>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csoport</w:t>
            </w:r>
          </w:p>
        </w:tc>
        <w:tc>
          <w:tcPr>
            <w:tcW w:w="945" w:type="dxa"/>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osztály</w:t>
            </w:r>
          </w:p>
        </w:tc>
        <w:tc>
          <w:tcPr>
            <w:tcW w:w="2659" w:type="dxa"/>
            <w:vMerge/>
            <w:vAlign w:val="center"/>
          </w:tcPr>
          <w:p w:rsidR="00822D4E" w:rsidRPr="00835178" w:rsidRDefault="00822D4E" w:rsidP="00AD009F">
            <w:pPr>
              <w:jc w:val="center"/>
              <w:rPr>
                <w:rFonts w:ascii="Palatino Linotype" w:hAnsi="Palatino Linotype" w:cs="Palatino Linotype"/>
                <w:b/>
                <w:bCs/>
                <w:sz w:val="20"/>
                <w:szCs w:val="20"/>
              </w:rPr>
            </w:pPr>
          </w:p>
        </w:tc>
      </w:tr>
      <w:tr w:rsidR="00822D4E" w:rsidRPr="00835178">
        <w:trPr>
          <w:jc w:val="center"/>
        </w:trPr>
        <w:tc>
          <w:tcPr>
            <w:tcW w:w="994"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1.1</w:t>
            </w:r>
          </w:p>
        </w:tc>
        <w:tc>
          <w:tcPr>
            <w:tcW w:w="2800"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magyarázat</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265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994"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1.2.</w:t>
            </w:r>
          </w:p>
        </w:tc>
        <w:tc>
          <w:tcPr>
            <w:tcW w:w="2800"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megbeszélés</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265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994"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1.3.</w:t>
            </w:r>
          </w:p>
        </w:tc>
        <w:tc>
          <w:tcPr>
            <w:tcW w:w="2800"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szemléltetés</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265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994"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1.4.</w:t>
            </w:r>
          </w:p>
        </w:tc>
        <w:tc>
          <w:tcPr>
            <w:tcW w:w="2800"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házi feladat</w:t>
            </w:r>
          </w:p>
        </w:tc>
        <w:tc>
          <w:tcPr>
            <w:tcW w:w="945"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265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bl>
    <w:p w:rsidR="00822D4E" w:rsidRPr="00835178" w:rsidRDefault="00822D4E" w:rsidP="00DC469B">
      <w:pPr>
        <w:widowControl w:val="0"/>
        <w:suppressAutoHyphens/>
        <w:rPr>
          <w:rFonts w:ascii="Palatino Linotype" w:hAnsi="Palatino Linotype" w:cs="Palatino Linotype"/>
          <w:b/>
          <w:bCs/>
          <w:i/>
          <w:iCs/>
          <w:sz w:val="24"/>
          <w:szCs w:val="24"/>
        </w:rPr>
      </w:pPr>
    </w:p>
    <w:p w:rsidR="00822D4E" w:rsidRPr="00835178" w:rsidRDefault="00822D4E" w:rsidP="00FE7332">
      <w:pPr>
        <w:pStyle w:val="Listaszerbekezds"/>
        <w:numPr>
          <w:ilvl w:val="2"/>
          <w:numId w:val="53"/>
        </w:numPr>
        <w:spacing w:after="0" w:line="240" w:lineRule="auto"/>
        <w:rPr>
          <w:rFonts w:ascii="Palatino Linotype" w:hAnsi="Palatino Linotype" w:cs="Palatino Linotype"/>
          <w:b/>
          <w:bCs/>
          <w:i/>
          <w:iCs/>
          <w:sz w:val="24"/>
          <w:szCs w:val="24"/>
        </w:rPr>
      </w:pPr>
      <w:r w:rsidRPr="00835178">
        <w:rPr>
          <w:rFonts w:ascii="Palatino Linotype" w:hAnsi="Palatino Linotype" w:cs="Palatino Linotype"/>
          <w:b/>
          <w:bCs/>
          <w:i/>
          <w:iCs/>
          <w:sz w:val="24"/>
          <w:szCs w:val="24"/>
        </w:rPr>
        <w:t>A tantárgy elsajátítása során alkalmazható tanulói tevékenységformák (ajánlás)</w:t>
      </w:r>
    </w:p>
    <w:p w:rsidR="00822D4E" w:rsidRPr="00835178" w:rsidRDefault="00822D4E" w:rsidP="00DC469B">
      <w:pPr>
        <w:widowControl w:val="0"/>
        <w:suppressAutoHyphens/>
        <w:ind w:left="966"/>
        <w:rPr>
          <w:rFonts w:ascii="Palatino Linotype" w:hAnsi="Palatino Linotype" w:cs="Palatino Linotype"/>
          <w:b/>
          <w:bCs/>
          <w:kern w:val="1"/>
          <w:sz w:val="24"/>
          <w:szCs w:val="24"/>
          <w:lang w:eastAsia="hi-IN" w:bidi="hi-I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22D4E" w:rsidRPr="00835178">
        <w:trPr>
          <w:cantSplit/>
          <w:trHeight w:val="921"/>
          <w:jc w:val="center"/>
        </w:trPr>
        <w:tc>
          <w:tcPr>
            <w:tcW w:w="828"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Sor-szám</w:t>
            </w:r>
          </w:p>
        </w:tc>
        <w:tc>
          <w:tcPr>
            <w:tcW w:w="3621"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Tanulói tevékenységforma</w:t>
            </w:r>
          </w:p>
        </w:tc>
        <w:tc>
          <w:tcPr>
            <w:tcW w:w="2370" w:type="dxa"/>
            <w:gridSpan w:val="3"/>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Tanulói tevékenység szervezési kerete</w:t>
            </w:r>
          </w:p>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(differenciálási módok)</w:t>
            </w:r>
          </w:p>
        </w:tc>
        <w:tc>
          <w:tcPr>
            <w:tcW w:w="2190"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Alkalmazandó eszközök és felszerelések (SZVK 6. pont lebontása, pontosítása)</w:t>
            </w:r>
          </w:p>
        </w:tc>
      </w:tr>
      <w:tr w:rsidR="00822D4E" w:rsidRPr="00835178">
        <w:trPr>
          <w:cantSplit/>
          <w:trHeight w:val="1076"/>
          <w:jc w:val="center"/>
        </w:trPr>
        <w:tc>
          <w:tcPr>
            <w:tcW w:w="828" w:type="dxa"/>
            <w:vMerge/>
            <w:vAlign w:val="center"/>
          </w:tcPr>
          <w:p w:rsidR="00822D4E" w:rsidRPr="00835178" w:rsidRDefault="00822D4E" w:rsidP="00AD009F">
            <w:pPr>
              <w:jc w:val="center"/>
              <w:rPr>
                <w:rFonts w:ascii="Palatino Linotype" w:hAnsi="Palatino Linotype" w:cs="Palatino Linotype"/>
                <w:b/>
                <w:bCs/>
                <w:sz w:val="20"/>
                <w:szCs w:val="20"/>
              </w:rPr>
            </w:pPr>
          </w:p>
        </w:tc>
        <w:tc>
          <w:tcPr>
            <w:tcW w:w="3621" w:type="dxa"/>
            <w:vMerge/>
            <w:vAlign w:val="center"/>
          </w:tcPr>
          <w:p w:rsidR="00822D4E" w:rsidRPr="00835178" w:rsidRDefault="00822D4E" w:rsidP="00AD009F">
            <w:pPr>
              <w:rPr>
                <w:rFonts w:ascii="Palatino Linotype" w:hAnsi="Palatino Linotype" w:cs="Palatino Linotype"/>
                <w:b/>
                <w:bCs/>
                <w:sz w:val="20"/>
                <w:szCs w:val="20"/>
              </w:rPr>
            </w:pPr>
          </w:p>
        </w:tc>
        <w:tc>
          <w:tcPr>
            <w:tcW w:w="809" w:type="dxa"/>
            <w:textDirection w:val="btLr"/>
            <w:vAlign w:val="center"/>
          </w:tcPr>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Egyéni</w:t>
            </w:r>
          </w:p>
        </w:tc>
        <w:tc>
          <w:tcPr>
            <w:tcW w:w="798" w:type="dxa"/>
            <w:textDirection w:val="btLr"/>
            <w:vAlign w:val="center"/>
          </w:tcPr>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Csoport-</w:t>
            </w:r>
          </w:p>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bontás</w:t>
            </w:r>
          </w:p>
        </w:tc>
        <w:tc>
          <w:tcPr>
            <w:tcW w:w="763" w:type="dxa"/>
            <w:textDirection w:val="btLr"/>
            <w:vAlign w:val="center"/>
          </w:tcPr>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Osztály-</w:t>
            </w:r>
          </w:p>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keret</w:t>
            </w:r>
          </w:p>
        </w:tc>
        <w:tc>
          <w:tcPr>
            <w:tcW w:w="2190" w:type="dxa"/>
            <w:vMerge/>
            <w:vAlign w:val="center"/>
          </w:tcPr>
          <w:p w:rsidR="00822D4E" w:rsidRPr="00835178" w:rsidRDefault="00822D4E" w:rsidP="00AD009F">
            <w:pPr>
              <w:jc w:val="center"/>
              <w:rPr>
                <w:rFonts w:ascii="Palatino Linotype" w:hAnsi="Palatino Linotype" w:cs="Palatino Linotype"/>
                <w:b/>
                <w:bCs/>
                <w:sz w:val="20"/>
                <w:szCs w:val="20"/>
              </w:rPr>
            </w:pPr>
          </w:p>
        </w:tc>
      </w:tr>
      <w:tr w:rsidR="00822D4E" w:rsidRPr="00835178">
        <w:trPr>
          <w:jc w:val="center"/>
        </w:trPr>
        <w:tc>
          <w:tcPr>
            <w:tcW w:w="828" w:type="dxa"/>
            <w:shd w:val="clear" w:color="auto" w:fill="D9D9D9"/>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1.</w:t>
            </w:r>
          </w:p>
        </w:tc>
        <w:tc>
          <w:tcPr>
            <w:tcW w:w="3621" w:type="dxa"/>
            <w:shd w:val="clear" w:color="auto" w:fill="D9D9D9"/>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98"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63"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2190"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1.1.</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Olvasott szöveg feldolgozása jegyzeteléssel</w:t>
            </w:r>
          </w:p>
        </w:tc>
        <w:tc>
          <w:tcPr>
            <w:tcW w:w="80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98" w:type="dxa"/>
            <w:vAlign w:val="center"/>
          </w:tcPr>
          <w:p w:rsidR="00822D4E" w:rsidRPr="00835178" w:rsidRDefault="00822D4E" w:rsidP="00AD009F">
            <w:pPr>
              <w:jc w:val="center"/>
              <w:rPr>
                <w:rFonts w:ascii="Palatino Linotype" w:hAnsi="Palatino Linotype" w:cs="Palatino Linotype"/>
                <w:sz w:val="20"/>
                <w:szCs w:val="20"/>
              </w:rPr>
            </w:pP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1.2.</w:t>
            </w:r>
          </w:p>
        </w:tc>
        <w:tc>
          <w:tcPr>
            <w:tcW w:w="3621" w:type="dxa"/>
            <w:vAlign w:val="center"/>
          </w:tcPr>
          <w:p w:rsidR="00822D4E" w:rsidRPr="00835178" w:rsidRDefault="00754D44" w:rsidP="00AD009F">
            <w:pPr>
              <w:rPr>
                <w:rFonts w:ascii="Palatino Linotype" w:hAnsi="Palatino Linotype" w:cs="Palatino Linotype"/>
                <w:sz w:val="20"/>
                <w:szCs w:val="20"/>
              </w:rPr>
            </w:pPr>
            <w:r>
              <w:rPr>
                <w:rFonts w:ascii="Palatino Linotype" w:hAnsi="Palatino Linotype" w:cs="Palatino Linotype"/>
                <w:sz w:val="20"/>
                <w:szCs w:val="20"/>
              </w:rPr>
              <w:t>Hallott</w:t>
            </w:r>
            <w:r w:rsidRPr="00835178">
              <w:rPr>
                <w:rFonts w:ascii="Palatino Linotype" w:hAnsi="Palatino Linotype" w:cs="Palatino Linotype"/>
                <w:sz w:val="20"/>
                <w:szCs w:val="20"/>
              </w:rPr>
              <w:t xml:space="preserve"> </w:t>
            </w:r>
            <w:r w:rsidR="00822D4E" w:rsidRPr="00835178">
              <w:rPr>
                <w:rFonts w:ascii="Palatino Linotype" w:hAnsi="Palatino Linotype" w:cs="Palatino Linotype"/>
                <w:sz w:val="20"/>
                <w:szCs w:val="20"/>
              </w:rPr>
              <w:t>szöveg feldolgozása jegyzeteléssel</w:t>
            </w:r>
          </w:p>
        </w:tc>
        <w:tc>
          <w:tcPr>
            <w:tcW w:w="80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98" w:type="dxa"/>
            <w:vAlign w:val="center"/>
          </w:tcPr>
          <w:p w:rsidR="00822D4E" w:rsidRPr="00835178" w:rsidRDefault="00822D4E" w:rsidP="00AD009F">
            <w:pPr>
              <w:jc w:val="center"/>
              <w:rPr>
                <w:rFonts w:ascii="Palatino Linotype" w:hAnsi="Palatino Linotype" w:cs="Palatino Linotype"/>
                <w:sz w:val="20"/>
                <w:szCs w:val="20"/>
              </w:rPr>
            </w:pP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1.3.</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Információk önálló rendszerezése</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p>
        </w:tc>
        <w:tc>
          <w:tcPr>
            <w:tcW w:w="763"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shd w:val="clear" w:color="auto" w:fill="D9D9D9"/>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2.</w:t>
            </w:r>
          </w:p>
        </w:tc>
        <w:tc>
          <w:tcPr>
            <w:tcW w:w="3621" w:type="dxa"/>
            <w:shd w:val="clear" w:color="auto" w:fill="D9D9D9"/>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98"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63"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2190"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2.1.</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Válaszolás írásban mondatszintű kérdésekre</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p>
        </w:tc>
        <w:tc>
          <w:tcPr>
            <w:tcW w:w="763"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2.2.</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Tesztfeladat megoldása</w:t>
            </w:r>
          </w:p>
        </w:tc>
        <w:tc>
          <w:tcPr>
            <w:tcW w:w="80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98" w:type="dxa"/>
            <w:vAlign w:val="center"/>
          </w:tcPr>
          <w:p w:rsidR="00822D4E" w:rsidRPr="00835178" w:rsidRDefault="00822D4E" w:rsidP="00AD009F">
            <w:pPr>
              <w:jc w:val="center"/>
              <w:rPr>
                <w:rFonts w:ascii="Palatino Linotype" w:hAnsi="Palatino Linotype" w:cs="Palatino Linotype"/>
                <w:sz w:val="20"/>
                <w:szCs w:val="20"/>
              </w:rPr>
            </w:pP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shd w:val="clear" w:color="auto" w:fill="D9D9D9"/>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3.</w:t>
            </w:r>
          </w:p>
        </w:tc>
        <w:tc>
          <w:tcPr>
            <w:tcW w:w="3621" w:type="dxa"/>
            <w:shd w:val="clear" w:color="auto" w:fill="D9D9D9"/>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Képi információk körében</w:t>
            </w:r>
          </w:p>
        </w:tc>
        <w:tc>
          <w:tcPr>
            <w:tcW w:w="809"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98"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63"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2190"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3.1.</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Faipari rajz értelmezése</w:t>
            </w:r>
          </w:p>
        </w:tc>
        <w:tc>
          <w:tcPr>
            <w:tcW w:w="80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98" w:type="dxa"/>
            <w:vAlign w:val="center"/>
          </w:tcPr>
          <w:p w:rsidR="00822D4E" w:rsidRPr="00835178" w:rsidRDefault="00822D4E" w:rsidP="00AD009F">
            <w:pPr>
              <w:jc w:val="center"/>
              <w:rPr>
                <w:rFonts w:ascii="Palatino Linotype" w:hAnsi="Palatino Linotype" w:cs="Palatino Linotype"/>
                <w:sz w:val="20"/>
                <w:szCs w:val="20"/>
              </w:rPr>
            </w:pP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3.2.</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Faipari rajz készítése leírásból</w:t>
            </w:r>
          </w:p>
        </w:tc>
        <w:tc>
          <w:tcPr>
            <w:tcW w:w="80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98" w:type="dxa"/>
            <w:vAlign w:val="center"/>
          </w:tcPr>
          <w:p w:rsidR="00822D4E" w:rsidRPr="00835178" w:rsidRDefault="00822D4E" w:rsidP="00AD009F">
            <w:pPr>
              <w:jc w:val="center"/>
              <w:rPr>
                <w:rFonts w:ascii="Palatino Linotype" w:hAnsi="Palatino Linotype" w:cs="Palatino Linotype"/>
                <w:sz w:val="20"/>
                <w:szCs w:val="20"/>
              </w:rPr>
            </w:pP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3.3.</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Faipari rajz készítés tárgyról</w:t>
            </w:r>
          </w:p>
        </w:tc>
        <w:tc>
          <w:tcPr>
            <w:tcW w:w="80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98" w:type="dxa"/>
            <w:vAlign w:val="center"/>
          </w:tcPr>
          <w:p w:rsidR="00822D4E" w:rsidRPr="00835178" w:rsidRDefault="00822D4E" w:rsidP="00AD009F">
            <w:pPr>
              <w:jc w:val="center"/>
              <w:rPr>
                <w:rFonts w:ascii="Palatino Linotype" w:hAnsi="Palatino Linotype" w:cs="Palatino Linotype"/>
                <w:sz w:val="20"/>
                <w:szCs w:val="20"/>
              </w:rPr>
            </w:pP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bl>
    <w:p w:rsidR="008D6FA1" w:rsidRPr="00835178" w:rsidRDefault="008D6FA1"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1"/>
          <w:numId w:val="53"/>
        </w:numPr>
        <w:suppressAutoHyphens/>
        <w:spacing w:line="360" w:lineRule="auto"/>
        <w:jc w:val="both"/>
        <w:rPr>
          <w:rFonts w:ascii="Palatino Linotype" w:hAnsi="Palatino Linotype"/>
          <w:sz w:val="24"/>
          <w:szCs w:val="24"/>
        </w:rPr>
      </w:pPr>
      <w:r w:rsidRPr="00835178">
        <w:rPr>
          <w:rFonts w:ascii="Palatino Linotype" w:hAnsi="Palatino Linotype" w:cs="Palatino Linotype"/>
          <w:b/>
          <w:bCs/>
          <w:kern w:val="1"/>
          <w:sz w:val="24"/>
          <w:szCs w:val="24"/>
          <w:lang w:eastAsia="hi-IN" w:bidi="hi-IN"/>
        </w:rPr>
        <w:t>A tantárgy értékelésének módja</w:t>
      </w:r>
    </w:p>
    <w:p w:rsidR="00822D4E" w:rsidRPr="00835178" w:rsidRDefault="00822D4E" w:rsidP="00DC469B">
      <w:pPr>
        <w:widowControl w:val="0"/>
        <w:suppressAutoHyphens/>
        <w:ind w:left="993"/>
        <w:jc w:val="both"/>
        <w:rPr>
          <w:rFonts w:ascii="Palatino Linotype" w:hAnsi="Palatino Linotype" w:cs="Palatino Linotype"/>
          <w:sz w:val="44"/>
          <w:szCs w:val="44"/>
        </w:rPr>
      </w:pPr>
      <w:r w:rsidRPr="00835178">
        <w:rPr>
          <w:rFonts w:ascii="Palatino Linotype" w:hAnsi="Palatino Linotype" w:cs="Palatino Linotype"/>
          <w:kern w:val="1"/>
          <w:sz w:val="24"/>
          <w:szCs w:val="24"/>
          <w:lang w:eastAsia="hi-IN" w:bidi="hi-IN"/>
        </w:rPr>
        <w:t>A nemzeti köznevelésről szóló 2011. évi CXC. törvény. 54. § (2) a) pontja szerinti értékeléssel.</w:t>
      </w:r>
    </w:p>
    <w:p w:rsidR="00822D4E" w:rsidRPr="00835178" w:rsidRDefault="00822D4E" w:rsidP="00DC469B">
      <w:pPr>
        <w:jc w:val="both"/>
        <w:rPr>
          <w:rFonts w:ascii="Palatino Linotype" w:hAnsi="Palatino Linotype" w:cs="Palatino Linotype"/>
          <w:sz w:val="24"/>
          <w:szCs w:val="24"/>
        </w:rPr>
      </w:pPr>
    </w:p>
    <w:p w:rsidR="00822D4E" w:rsidRPr="00835178" w:rsidRDefault="00822D4E" w:rsidP="00DC469B">
      <w:pPr>
        <w:jc w:val="both"/>
        <w:rPr>
          <w:rFonts w:ascii="Palatino Linotype" w:hAnsi="Palatino Linotype"/>
          <w:sz w:val="24"/>
          <w:szCs w:val="24"/>
        </w:rPr>
      </w:pPr>
    </w:p>
    <w:p w:rsidR="00822D4E" w:rsidRPr="00835178" w:rsidRDefault="00822D4E" w:rsidP="00621589">
      <w:pPr>
        <w:numPr>
          <w:ilvl w:val="0"/>
          <w:numId w:val="20"/>
        </w:numPr>
        <w:ind w:left="357" w:hanging="357"/>
        <w:rPr>
          <w:rFonts w:ascii="Palatino Linotype" w:hAnsi="Palatino Linotype" w:cs="Palatino Linotype"/>
          <w:b/>
          <w:bCs/>
          <w:kern w:val="1"/>
          <w:sz w:val="24"/>
          <w:szCs w:val="24"/>
          <w:lang w:eastAsia="hi-IN" w:bidi="hi-IN"/>
        </w:rPr>
      </w:pPr>
      <w:r w:rsidRPr="00835178">
        <w:rPr>
          <w:rFonts w:ascii="Palatino Linotype" w:hAnsi="Palatino Linotype" w:cs="Palatino Linotype"/>
          <w:b/>
          <w:bCs/>
          <w:color w:val="000000"/>
          <w:sz w:val="24"/>
          <w:szCs w:val="24"/>
        </w:rPr>
        <w:t>Bognáripari szakmai gyakorlat</w:t>
      </w:r>
      <w:r w:rsidR="00051E6E">
        <w:rPr>
          <w:rFonts w:ascii="Palatino Linotype" w:hAnsi="Palatino Linotype" w:cs="Palatino Linotype"/>
          <w:b/>
          <w:bCs/>
          <w:color w:val="000000"/>
          <w:sz w:val="24"/>
          <w:szCs w:val="24"/>
        </w:rPr>
        <w:t xml:space="preserve"> </w:t>
      </w:r>
      <w:r w:rsidRPr="00835178">
        <w:rPr>
          <w:rFonts w:ascii="Palatino Linotype" w:hAnsi="Palatino Linotype" w:cs="Palatino Linotype"/>
          <w:b/>
          <w:bCs/>
          <w:sz w:val="24"/>
          <w:szCs w:val="24"/>
        </w:rPr>
        <w:t>t</w:t>
      </w:r>
      <w:r w:rsidRPr="00835178">
        <w:rPr>
          <w:rFonts w:ascii="Palatino Linotype" w:hAnsi="Palatino Linotype" w:cs="Palatino Linotype"/>
          <w:b/>
          <w:bCs/>
          <w:kern w:val="1"/>
          <w:sz w:val="24"/>
          <w:szCs w:val="24"/>
          <w:lang w:eastAsia="hi-IN" w:bidi="hi-IN"/>
        </w:rPr>
        <w:t>antárgy</w:t>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b/>
          <w:bCs/>
          <w:kern w:val="1"/>
          <w:sz w:val="24"/>
          <w:szCs w:val="24"/>
          <w:lang w:eastAsia="hi-IN" w:bidi="hi-IN"/>
        </w:rPr>
        <w:t>808 óra</w:t>
      </w:r>
    </w:p>
    <w:p w:rsidR="00822D4E" w:rsidRPr="00835178" w:rsidRDefault="00822D4E" w:rsidP="00DC469B">
      <w:pPr>
        <w:widowControl w:val="0"/>
        <w:suppressAutoHyphens/>
        <w:rPr>
          <w:rFonts w:ascii="Palatino Linotype" w:hAnsi="Palatino Linotype" w:cs="Palatino Linotype"/>
          <w:b/>
          <w:bCs/>
          <w:sz w:val="24"/>
          <w:szCs w:val="24"/>
        </w:rPr>
      </w:pPr>
    </w:p>
    <w:p w:rsidR="00822D4E" w:rsidRPr="00835178" w:rsidRDefault="00822D4E" w:rsidP="00FE7332">
      <w:pPr>
        <w:pStyle w:val="Listaszerbekezds"/>
        <w:widowControl w:val="0"/>
        <w:numPr>
          <w:ilvl w:val="0"/>
          <w:numId w:val="53"/>
        </w:numPr>
        <w:suppressAutoHyphens/>
        <w:spacing w:after="0" w:line="240" w:lineRule="auto"/>
        <w:rPr>
          <w:rFonts w:ascii="Palatino Linotype" w:hAnsi="Palatino Linotype" w:cs="Palatino Linotype"/>
          <w:b/>
          <w:bCs/>
          <w:vanish/>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A tantárgy tanításának célja</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DC469B">
      <w:pPr>
        <w:widowControl w:val="0"/>
        <w:suppressAutoHyphens/>
        <w:ind w:left="426" w:right="281"/>
        <w:jc w:val="both"/>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 xml:space="preserve">Az elméleti ismeretek elmélyítése és gyakorlatban történő alkalmazása. </w:t>
      </w:r>
    </w:p>
    <w:p w:rsidR="00822D4E" w:rsidRPr="00835178" w:rsidRDefault="00822D4E" w:rsidP="00DC469B">
      <w:pPr>
        <w:widowControl w:val="0"/>
        <w:suppressAutoHyphens/>
        <w:ind w:left="426" w:right="281"/>
        <w:jc w:val="both"/>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t>A tantárgy ismertesse meg a tanulókat a bognár szakma tevékenységi körével, lehetőségeivel, munkamódszereivel. A tanulók szerezzenek kellő ismeretet és elegendő gyakorlatot a faipari alapszerkezetek, a bognáripari termékek gyártásához, javításához. Képesek legyenek műszaki dokumentáció alapján bognáripari termékek gyártására, a munkafolyamatok megtervezésére, a munka minőségi elvégzésére.</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Kapcsolódó</w:t>
      </w:r>
      <w:r w:rsidRPr="00835178">
        <w:rPr>
          <w:rFonts w:ascii="Palatino Linotype" w:hAnsi="Palatino Linotype" w:cs="Palatino Linotype"/>
          <w:b/>
          <w:bCs/>
          <w:kern w:val="1"/>
          <w:sz w:val="24"/>
          <w:szCs w:val="24"/>
          <w:lang w:eastAsia="hi-IN" w:bidi="hi-IN"/>
        </w:rPr>
        <w:t xml:space="preserve"> közismereti, szakmai tartalmak</w:t>
      </w:r>
    </w:p>
    <w:p w:rsidR="00822D4E" w:rsidRPr="00835178" w:rsidRDefault="00822D4E" w:rsidP="00DC469B">
      <w:pPr>
        <w:widowControl w:val="0"/>
        <w:suppressAutoHyphens/>
        <w:jc w:val="both"/>
        <w:rPr>
          <w:rFonts w:ascii="Palatino Linotype" w:hAnsi="Palatino Linotype" w:cs="Palatino Linotype"/>
          <w:kern w:val="2"/>
          <w:sz w:val="24"/>
          <w:szCs w:val="24"/>
          <w:lang w:eastAsia="hi-IN" w:bidi="hi-IN"/>
        </w:rPr>
      </w:pPr>
    </w:p>
    <w:p w:rsidR="00822D4E" w:rsidRPr="00835178" w:rsidRDefault="00822D4E" w:rsidP="00DC469B">
      <w:pPr>
        <w:widowControl w:val="0"/>
        <w:suppressAutoHyphens/>
        <w:ind w:left="567"/>
        <w:jc w:val="both"/>
        <w:rPr>
          <w:rFonts w:ascii="Palatino Linotype" w:hAnsi="Palatino Linotype" w:cs="Palatino Linotype"/>
          <w:sz w:val="24"/>
          <w:szCs w:val="24"/>
        </w:rPr>
      </w:pPr>
      <w:r w:rsidRPr="00835178">
        <w:rPr>
          <w:rFonts w:ascii="Palatino Linotype" w:hAnsi="Palatino Linotype" w:cs="Palatino Linotype"/>
          <w:sz w:val="24"/>
          <w:szCs w:val="24"/>
        </w:rPr>
        <w:t>A tantárgy az adott évfolyamba lépés feltételeiként megjelölt közismereti és szakmai tartalmakra épül.</w:t>
      </w:r>
    </w:p>
    <w:p w:rsidR="00822D4E" w:rsidRPr="00835178" w:rsidRDefault="00822D4E" w:rsidP="00621518">
      <w:pPr>
        <w:autoSpaceDE w:val="0"/>
        <w:autoSpaceDN w:val="0"/>
        <w:adjustRightInd w:val="0"/>
        <w:ind w:left="567"/>
        <w:jc w:val="both"/>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t xml:space="preserve">Szakmai tartalom a </w:t>
      </w:r>
      <w:r w:rsidRPr="00835178">
        <w:rPr>
          <w:rFonts w:ascii="Palatino Linotype" w:hAnsi="Palatino Linotype" w:cs="Palatino Linotype"/>
          <w:kern w:val="1"/>
          <w:sz w:val="24"/>
          <w:szCs w:val="24"/>
          <w:lang w:eastAsia="hi-IN" w:bidi="hi-IN"/>
        </w:rPr>
        <w:t>bognáripari szakmai ismeretek tantárgy és témakörei.</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Témakörök</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2"/>
          <w:numId w:val="53"/>
        </w:numPr>
        <w:suppressAutoHyphens/>
        <w:ind w:left="1418" w:hanging="709"/>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Alapszerkezetek típusai és gyártástechnológiái</w:t>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i/>
          <w:iCs/>
          <w:kern w:val="1"/>
          <w:sz w:val="24"/>
          <w:szCs w:val="24"/>
          <w:lang w:eastAsia="hi-IN" w:bidi="hi-IN"/>
        </w:rPr>
        <w:t>144 óra</w:t>
      </w: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Faipari szélesbítő és hosszabbító toldások készítése kézi szerszámokkal, kisgépekkel.</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Szélesbítő toldás egyenes </w:t>
      </w:r>
      <w:proofErr w:type="spellStart"/>
      <w:r w:rsidRPr="00835178">
        <w:rPr>
          <w:rFonts w:ascii="Palatino Linotype" w:hAnsi="Palatino Linotype" w:cs="Palatino Linotype"/>
          <w:sz w:val="24"/>
          <w:szCs w:val="24"/>
        </w:rPr>
        <w:t>élillesztéssel</w:t>
      </w:r>
      <w:proofErr w:type="spellEnd"/>
      <w:r w:rsidRPr="00835178">
        <w:rPr>
          <w:rFonts w:ascii="Palatino Linotype" w:hAnsi="Palatino Linotype" w:cs="Palatino Linotype"/>
          <w:sz w:val="24"/>
          <w:szCs w:val="24"/>
        </w:rPr>
        <w:t>.</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Szélesbítő toldás idegen csappal.</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Hosszabbító toldás rálapolással, egyenes vagy ferde </w:t>
      </w:r>
      <w:proofErr w:type="spellStart"/>
      <w:r w:rsidRPr="00835178">
        <w:rPr>
          <w:rFonts w:ascii="Palatino Linotype" w:hAnsi="Palatino Linotype" w:cs="Palatino Linotype"/>
          <w:sz w:val="24"/>
          <w:szCs w:val="24"/>
        </w:rPr>
        <w:t>élillesztéssel</w:t>
      </w:r>
      <w:proofErr w:type="spellEnd"/>
      <w:r w:rsidRPr="00835178">
        <w:rPr>
          <w:rFonts w:ascii="Palatino Linotype" w:hAnsi="Palatino Linotype" w:cs="Palatino Linotype"/>
          <w:sz w:val="24"/>
          <w:szCs w:val="24"/>
        </w:rPr>
        <w:t>.</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Keret- és kávakötések kézi szerszámokkal, kézi és faipari gépekkel.</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Sarokkötések lapolással, 90°-os illesztésű lapolással (alkalmazási terület, műveleti sorrend, összerajzolás menete, alkalmazott szerszámok), vállazás.</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Sarokkötés ollós csapozással, 90°-os illesztéssel, egy oldalon (összerajzolás, fűrészelés, vésés).</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Sarokkötés ollós csappal 1/3 aljazással, 2/3-os aljazással (összerajzolás, aljazott méretek, vállazási méretek összhangja).</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Sarokkötés fészkes szakállas vésett- csappal, átmenő szakállas vésett- csappal.</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„T” kötés átvésett csappal.</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Kávakötések kézi szerszámokkal és gépekkel.</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Hevederek és csap készítése kézi szerszámokkal és gépekkel.</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Egyenes fogazás, nyílt, félig takart fecskefarkú fogazás kézi szerszámokkal, gépekkel. </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proofErr w:type="spellStart"/>
      <w:r w:rsidRPr="00835178">
        <w:rPr>
          <w:rFonts w:ascii="Palatino Linotype" w:hAnsi="Palatino Linotype" w:cs="Palatino Linotype"/>
          <w:sz w:val="24"/>
          <w:szCs w:val="24"/>
        </w:rPr>
        <w:t>Köldökcsaphely-fúrás</w:t>
      </w:r>
      <w:proofErr w:type="spellEnd"/>
      <w:r w:rsidRPr="00835178">
        <w:rPr>
          <w:rFonts w:ascii="Palatino Linotype" w:hAnsi="Palatino Linotype" w:cs="Palatino Linotype"/>
          <w:sz w:val="24"/>
          <w:szCs w:val="24"/>
        </w:rPr>
        <w:t>, fúrógépek szerszámai, felépítésük, működésük.</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Idegen csap helyének marása, </w:t>
      </w:r>
      <w:proofErr w:type="spellStart"/>
      <w:r w:rsidRPr="00835178">
        <w:rPr>
          <w:rFonts w:ascii="Palatino Linotype" w:hAnsi="Palatino Linotype" w:cs="Palatino Linotype"/>
          <w:sz w:val="24"/>
          <w:szCs w:val="24"/>
        </w:rPr>
        <w:t>laposcsap</w:t>
      </w:r>
      <w:proofErr w:type="spellEnd"/>
      <w:r w:rsidRPr="00835178">
        <w:rPr>
          <w:rFonts w:ascii="Palatino Linotype" w:hAnsi="Palatino Linotype" w:cs="Palatino Linotype"/>
          <w:sz w:val="24"/>
          <w:szCs w:val="24"/>
        </w:rPr>
        <w:t>/</w:t>
      </w:r>
      <w:proofErr w:type="spellStart"/>
      <w:r w:rsidRPr="00835178">
        <w:rPr>
          <w:rFonts w:ascii="Palatino Linotype" w:hAnsi="Palatino Linotype" w:cs="Palatino Linotype"/>
          <w:sz w:val="24"/>
          <w:szCs w:val="24"/>
        </w:rPr>
        <w:t>lamelló</w:t>
      </w:r>
      <w:proofErr w:type="spellEnd"/>
      <w:r w:rsidRPr="00835178">
        <w:rPr>
          <w:rFonts w:ascii="Palatino Linotype" w:hAnsi="Palatino Linotype" w:cs="Palatino Linotype"/>
          <w:sz w:val="24"/>
          <w:szCs w:val="24"/>
        </w:rPr>
        <w:t xml:space="preserve"> helyének marása.</w:t>
      </w:r>
    </w:p>
    <w:p w:rsidR="00822D4E" w:rsidRPr="00835178" w:rsidRDefault="00822D4E" w:rsidP="00DC469B">
      <w:pPr>
        <w:widowControl w:val="0"/>
        <w:suppressAutoHyphens/>
        <w:ind w:left="709"/>
        <w:jc w:val="both"/>
        <w:rPr>
          <w:rFonts w:ascii="Palatino Linotype" w:hAnsi="Palatino Linotype" w:cs="Palatino Linotype"/>
          <w:sz w:val="24"/>
          <w:szCs w:val="24"/>
        </w:rPr>
      </w:pPr>
      <w:r w:rsidRPr="00835178">
        <w:rPr>
          <w:rFonts w:ascii="Palatino Linotype" w:hAnsi="Palatino Linotype" w:cs="Palatino Linotype"/>
          <w:sz w:val="24"/>
          <w:szCs w:val="24"/>
        </w:rPr>
        <w:t>Egyszerű munkadarabok készítése.</w:t>
      </w:r>
    </w:p>
    <w:p w:rsidR="00822D4E" w:rsidRPr="00835178" w:rsidRDefault="00822D4E" w:rsidP="00DC469B">
      <w:pPr>
        <w:widowControl w:val="0"/>
        <w:suppressAutoHyphens/>
        <w:ind w:left="709"/>
        <w:jc w:val="both"/>
        <w:rPr>
          <w:rFonts w:ascii="Palatino Linotype" w:hAnsi="Palatino Linotype" w:cs="Palatino Linotype"/>
          <w:sz w:val="24"/>
          <w:szCs w:val="24"/>
        </w:rPr>
      </w:pPr>
      <w:r w:rsidRPr="00835178">
        <w:rPr>
          <w:rFonts w:ascii="Palatino Linotype" w:hAnsi="Palatino Linotype" w:cs="Palatino Linotype"/>
          <w:sz w:val="24"/>
          <w:szCs w:val="24"/>
        </w:rPr>
        <w:t>Alapszerkezetek gyakorlása kézi szerszámokkal és gépekkel.</w:t>
      </w: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FE7332">
      <w:pPr>
        <w:widowControl w:val="0"/>
        <w:numPr>
          <w:ilvl w:val="2"/>
          <w:numId w:val="53"/>
        </w:numPr>
        <w:suppressAutoHyphens/>
        <w:ind w:left="1560" w:hanging="851"/>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Bognáripar szerszámai és gépei</w:t>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i/>
          <w:iCs/>
          <w:kern w:val="1"/>
          <w:sz w:val="24"/>
          <w:szCs w:val="24"/>
          <w:lang w:eastAsia="hi-IN" w:bidi="hi-IN"/>
        </w:rPr>
        <w:t>144óra</w:t>
      </w: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faipar szerszámai.</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bognáripar tartó, működő és közvetve működő szerszámai.</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Tartó szerszámok (gyalupad, </w:t>
      </w:r>
      <w:proofErr w:type="spellStart"/>
      <w:r w:rsidRPr="00835178">
        <w:rPr>
          <w:rFonts w:ascii="Palatino Linotype" w:hAnsi="Palatino Linotype" w:cs="Palatino Linotype"/>
          <w:b w:val="0"/>
          <w:bCs w:val="0"/>
          <w:sz w:val="24"/>
          <w:szCs w:val="24"/>
        </w:rPr>
        <w:t>gyalupad</w:t>
      </w:r>
      <w:proofErr w:type="spellEnd"/>
      <w:r w:rsidRPr="00835178">
        <w:rPr>
          <w:rFonts w:ascii="Palatino Linotype" w:hAnsi="Palatino Linotype" w:cs="Palatino Linotype"/>
          <w:b w:val="0"/>
          <w:bCs w:val="0"/>
          <w:sz w:val="24"/>
          <w:szCs w:val="24"/>
        </w:rPr>
        <w:t xml:space="preserve"> kárvédő, padvas, gyalupadkar, háromlábú szék, faragótőke, négylábú bak, kerékszék, szorítócsavar, keretszorító, </w:t>
      </w:r>
      <w:proofErr w:type="spellStart"/>
      <w:r w:rsidRPr="00835178">
        <w:rPr>
          <w:rFonts w:ascii="Palatino Linotype" w:hAnsi="Palatino Linotype" w:cs="Palatino Linotype"/>
          <w:b w:val="0"/>
          <w:bCs w:val="0"/>
          <w:sz w:val="24"/>
          <w:szCs w:val="24"/>
        </w:rPr>
        <w:t>jártatócsavar</w:t>
      </w:r>
      <w:proofErr w:type="spellEnd"/>
      <w:r w:rsidRPr="00835178">
        <w:rPr>
          <w:rFonts w:ascii="Palatino Linotype" w:hAnsi="Palatino Linotype" w:cs="Palatino Linotype"/>
          <w:b w:val="0"/>
          <w:bCs w:val="0"/>
          <w:sz w:val="24"/>
          <w:szCs w:val="24"/>
        </w:rPr>
        <w:t>, fűrészkaloda, talpvágó kaloda).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Működő szerszámok (hasító fejsze, faragó balta, vésők, fűrészek, keretfűrész, kanyarító fűrész, egykarú kanyarító fűrész, leszabó fűrész, csapozó fűrész, aprófogú csapozó fűrész, rókafark fűrész).</w:t>
      </w:r>
    </w:p>
    <w:p w:rsidR="00822D4E" w:rsidRPr="00835178" w:rsidRDefault="00822D4E" w:rsidP="00DC469B">
      <w:pPr>
        <w:pStyle w:val="MODULNOVEMBER"/>
        <w:tabs>
          <w:tab w:val="left" w:pos="709"/>
        </w:tabs>
        <w:suppressAutoHyphens/>
        <w:autoSpaceDE/>
        <w:autoSpaceDN/>
        <w:adjustRightInd/>
        <w:spacing w:line="100" w:lineRule="atLeast"/>
        <w:ind w:left="0" w:firstLine="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Rajzoló és mérőszerszámok, körzők, vonalzók.</w:t>
      </w:r>
    </w:p>
    <w:p w:rsidR="00822D4E" w:rsidRPr="00835178" w:rsidRDefault="00822D4E" w:rsidP="00DC469B">
      <w:pPr>
        <w:pStyle w:val="MODULNOVEMBER"/>
        <w:tabs>
          <w:tab w:val="left" w:pos="709"/>
        </w:tabs>
        <w:suppressAutoHyphens/>
        <w:autoSpaceDE/>
        <w:autoSpaceDN/>
        <w:adjustRightInd/>
        <w:spacing w:line="100" w:lineRule="atLeast"/>
        <w:ind w:left="0" w:firstLine="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Fúrók, gyaluk ismertetése, alkalmazása.</w:t>
      </w:r>
    </w:p>
    <w:p w:rsidR="00822D4E" w:rsidRPr="00835178" w:rsidRDefault="00822D4E" w:rsidP="00DC469B">
      <w:pPr>
        <w:pStyle w:val="MODULNOVEMBER"/>
        <w:tabs>
          <w:tab w:val="left" w:pos="709"/>
        </w:tabs>
        <w:suppressAutoHyphens/>
        <w:autoSpaceDE/>
        <w:autoSpaceDN/>
        <w:adjustRightInd/>
        <w:spacing w:line="100" w:lineRule="atLeast"/>
        <w:ind w:left="0" w:firstLine="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Reszelők, ráspolyok, csiszolószerek ismertetése.</w:t>
      </w:r>
    </w:p>
    <w:p w:rsidR="00822D4E" w:rsidRPr="00835178" w:rsidRDefault="00822D4E" w:rsidP="00DC469B">
      <w:pPr>
        <w:pStyle w:val="MODULNOVEMBER"/>
        <w:tabs>
          <w:tab w:val="left" w:pos="709"/>
        </w:tabs>
        <w:suppressAutoHyphens/>
        <w:autoSpaceDE/>
        <w:autoSpaceDN/>
        <w:adjustRightInd/>
        <w:spacing w:line="100" w:lineRule="atLeast"/>
        <w:ind w:left="0" w:firstLine="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Ütő és fogószerszámok típusai, alkalmazásuk.</w:t>
      </w:r>
    </w:p>
    <w:p w:rsidR="00822D4E" w:rsidRPr="00835178" w:rsidRDefault="00822D4E" w:rsidP="00DC469B">
      <w:pPr>
        <w:pStyle w:val="MODULNOVEMBER"/>
        <w:tabs>
          <w:tab w:val="left" w:pos="709"/>
        </w:tabs>
        <w:suppressAutoHyphens/>
        <w:autoSpaceDE/>
        <w:autoSpaceDN/>
        <w:adjustRightInd/>
        <w:spacing w:line="100" w:lineRule="atLeast"/>
        <w:ind w:left="0" w:firstLine="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Kétnyelű kés (vonókés) és alkalmazása.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Kétnyelű kés élesítése.</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Fahajlító eszközök jellemzése.</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Sármentő hajlító kaloda használata.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Homorító kaloda, húzószeg használata.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Köszörűkő, csiszolókő.</w:t>
      </w:r>
    </w:p>
    <w:p w:rsidR="00822D4E" w:rsidRPr="00835178" w:rsidRDefault="00822D4E" w:rsidP="00DC469B">
      <w:pPr>
        <w:pStyle w:val="MODULNOVEMBER"/>
        <w:tabs>
          <w:tab w:val="left" w:pos="709"/>
        </w:tabs>
        <w:suppressAutoHyphens/>
        <w:autoSpaceDE/>
        <w:autoSpaceDN/>
        <w:adjustRightInd/>
        <w:spacing w:line="100" w:lineRule="atLeast"/>
        <w:ind w:left="0" w:firstLine="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Általános szabály a fűrészek élesítéséről.</w:t>
      </w:r>
    </w:p>
    <w:p w:rsidR="00822D4E" w:rsidRPr="00835178" w:rsidRDefault="00822D4E" w:rsidP="00DC469B">
      <w:pPr>
        <w:pStyle w:val="MODULNOVEMBER"/>
        <w:tabs>
          <w:tab w:val="left" w:pos="709"/>
        </w:tabs>
        <w:suppressAutoHyphens/>
        <w:autoSpaceDE/>
        <w:autoSpaceDN/>
        <w:adjustRightInd/>
        <w:spacing w:line="100" w:lineRule="atLeast"/>
        <w:ind w:left="0" w:firstLine="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Fűrészfog hajtogatás.</w:t>
      </w:r>
    </w:p>
    <w:p w:rsidR="00822D4E" w:rsidRPr="00835178" w:rsidRDefault="00822D4E" w:rsidP="00DC469B">
      <w:pPr>
        <w:pStyle w:val="MODULNOVEMBER"/>
        <w:tabs>
          <w:tab w:val="left" w:pos="709"/>
        </w:tabs>
        <w:suppressAutoHyphens/>
        <w:autoSpaceDE/>
        <w:autoSpaceDN/>
        <w:adjustRightInd/>
        <w:spacing w:line="100" w:lineRule="atLeast"/>
        <w:ind w:left="0" w:firstLine="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Ferdeszögű reszelés.</w:t>
      </w:r>
    </w:p>
    <w:p w:rsidR="00822D4E" w:rsidRPr="00835178" w:rsidRDefault="00822D4E" w:rsidP="00DC469B">
      <w:pPr>
        <w:pStyle w:val="MODULNOVEMBER"/>
        <w:tabs>
          <w:tab w:val="left" w:pos="709"/>
        </w:tabs>
        <w:suppressAutoHyphens/>
        <w:autoSpaceDE/>
        <w:autoSpaceDN/>
        <w:adjustRightInd/>
        <w:spacing w:line="100" w:lineRule="atLeast"/>
        <w:ind w:left="0" w:firstLine="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Faragóbalta, </w:t>
      </w:r>
      <w:proofErr w:type="spellStart"/>
      <w:r w:rsidRPr="00835178">
        <w:rPr>
          <w:rFonts w:ascii="Palatino Linotype" w:hAnsi="Palatino Linotype" w:cs="Palatino Linotype"/>
          <w:b w:val="0"/>
          <w:bCs w:val="0"/>
          <w:sz w:val="24"/>
          <w:szCs w:val="24"/>
        </w:rPr>
        <w:t>laposvésők</w:t>
      </w:r>
      <w:proofErr w:type="spellEnd"/>
      <w:r w:rsidRPr="00835178">
        <w:rPr>
          <w:rFonts w:ascii="Palatino Linotype" w:hAnsi="Palatino Linotype" w:cs="Palatino Linotype"/>
          <w:b w:val="0"/>
          <w:bCs w:val="0"/>
          <w:sz w:val="24"/>
          <w:szCs w:val="24"/>
        </w:rPr>
        <w:t>, gyalukések élezése.</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bognáriparban használatos gépek.</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Fűrészgépek, körfűrészgép, szalagfűrészgép alkalmazása.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Egyengető, vastagsági gyalugép alkalmazása.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Marógépek, marószerszámok használata.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proofErr w:type="spellStart"/>
      <w:r w:rsidRPr="00835178">
        <w:rPr>
          <w:rFonts w:ascii="Palatino Linotype" w:hAnsi="Palatino Linotype" w:cs="Palatino Linotype"/>
          <w:b w:val="0"/>
          <w:bCs w:val="0"/>
          <w:sz w:val="24"/>
          <w:szCs w:val="24"/>
        </w:rPr>
        <w:t>Hosszlyukfúró</w:t>
      </w:r>
      <w:proofErr w:type="spellEnd"/>
      <w:r w:rsidRPr="00835178">
        <w:rPr>
          <w:rFonts w:ascii="Palatino Linotype" w:hAnsi="Palatino Linotype" w:cs="Palatino Linotype"/>
          <w:b w:val="0"/>
          <w:bCs w:val="0"/>
          <w:sz w:val="24"/>
          <w:szCs w:val="24"/>
        </w:rPr>
        <w:t>, függőleges fúrógép alkalmazása.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Csiszológépek jellemzői, alkalmazásuk.</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Esztergapad jellemzése, alkalmazása.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Kézi gépek típusai, felhasználási lehetőségeik.</w:t>
      </w: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FE7332">
      <w:pPr>
        <w:widowControl w:val="0"/>
        <w:numPr>
          <w:ilvl w:val="2"/>
          <w:numId w:val="53"/>
        </w:numPr>
        <w:suppressAutoHyphens/>
        <w:ind w:hanging="1103"/>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Bognáripari szerkezetek gyártása</w:t>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i/>
          <w:iCs/>
          <w:kern w:val="1"/>
          <w:sz w:val="24"/>
          <w:szCs w:val="24"/>
          <w:lang w:eastAsia="hi-IN" w:bidi="hi-IN"/>
        </w:rPr>
        <w:t>192 óra</w:t>
      </w: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DC469B">
      <w:pPr>
        <w:pStyle w:val="MODULNOVEMBER"/>
        <w:tabs>
          <w:tab w:val="left" w:pos="709"/>
        </w:tabs>
        <w:suppressAutoHyphens/>
        <w:autoSpaceDE/>
        <w:autoSpaceDN/>
        <w:adjustRightInd/>
        <w:spacing w:line="100" w:lineRule="atLeast"/>
        <w:ind w:left="0" w:firstLine="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bognáripari munkákhoz szükséges faanyagok csoportosítása.</w:t>
      </w:r>
    </w:p>
    <w:p w:rsidR="00822D4E" w:rsidRPr="00835178" w:rsidRDefault="00822D4E" w:rsidP="00DC469B">
      <w:pPr>
        <w:pStyle w:val="MODULNOVEMBER"/>
        <w:tabs>
          <w:tab w:val="left" w:pos="709"/>
        </w:tabs>
        <w:suppressAutoHyphens/>
        <w:autoSpaceDE/>
        <w:autoSpaceDN/>
        <w:adjustRightInd/>
        <w:spacing w:line="100" w:lineRule="atLeast"/>
        <w:ind w:left="0" w:firstLine="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Fafajták és tulajdonságaik.</w:t>
      </w:r>
    </w:p>
    <w:p w:rsidR="00822D4E" w:rsidRPr="00835178" w:rsidRDefault="00822D4E" w:rsidP="00DC469B">
      <w:pPr>
        <w:widowControl w:val="0"/>
        <w:suppressAutoHyphens/>
        <w:ind w:left="709"/>
        <w:rPr>
          <w:rFonts w:ascii="Palatino Linotype" w:hAnsi="Palatino Linotype" w:cs="Palatino Linotype"/>
          <w:sz w:val="24"/>
          <w:szCs w:val="24"/>
        </w:rPr>
      </w:pPr>
      <w:r w:rsidRPr="00835178">
        <w:rPr>
          <w:rFonts w:ascii="Palatino Linotype" w:hAnsi="Palatino Linotype" w:cs="Palatino Linotype"/>
          <w:sz w:val="24"/>
          <w:szCs w:val="24"/>
        </w:rPr>
        <w:t>Az anyag megválasztásának általános szabályai.</w:t>
      </w:r>
    </w:p>
    <w:p w:rsidR="00822D4E" w:rsidRPr="00835178" w:rsidRDefault="00822D4E" w:rsidP="00DC469B">
      <w:pPr>
        <w:pStyle w:val="MODULNOVEMBER"/>
        <w:tabs>
          <w:tab w:val="left" w:pos="709"/>
        </w:tabs>
        <w:suppressAutoHyphens/>
        <w:autoSpaceDE/>
        <w:autoSpaceDN/>
        <w:adjustRightInd/>
        <w:spacing w:line="100" w:lineRule="atLeast"/>
        <w:ind w:left="0" w:firstLine="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faanyag szárítása és gondozása.</w:t>
      </w:r>
    </w:p>
    <w:p w:rsidR="00822D4E" w:rsidRPr="00835178" w:rsidRDefault="00822D4E" w:rsidP="00DC469B">
      <w:pPr>
        <w:pStyle w:val="MODULNOVEMBER"/>
        <w:tabs>
          <w:tab w:val="left" w:pos="709"/>
        </w:tabs>
        <w:suppressAutoHyphens/>
        <w:autoSpaceDE/>
        <w:autoSpaceDN/>
        <w:adjustRightInd/>
        <w:spacing w:line="100" w:lineRule="atLeast"/>
        <w:ind w:left="0" w:firstLine="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fa gőzölése és hajlítása.</w:t>
      </w:r>
    </w:p>
    <w:p w:rsidR="00822D4E" w:rsidRPr="00835178" w:rsidRDefault="00822D4E" w:rsidP="00DC469B">
      <w:pPr>
        <w:pStyle w:val="MODULNOVEMBER"/>
        <w:tabs>
          <w:tab w:val="left" w:pos="709"/>
        </w:tabs>
        <w:suppressAutoHyphens/>
        <w:autoSpaceDE/>
        <w:autoSpaceDN/>
        <w:adjustRightInd/>
        <w:spacing w:line="100" w:lineRule="atLeast"/>
        <w:ind w:left="0" w:firstLine="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fa telítése és impregnálása.</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A ragasztóanyagok fajtái, tulajdonságai.</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A ragasztóanyagok előkészítése.</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A ragasztás szerszámai és eszközei.</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A ragasztás technológiája és a ragasztási hibák.</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Szerszámnyelek típusai, szerkezete.</w:t>
      </w:r>
    </w:p>
    <w:p w:rsidR="00822D4E" w:rsidRPr="00835178" w:rsidRDefault="00822D4E" w:rsidP="00344459">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Kalapácsnyél anyaga és készítési módja. </w:t>
      </w:r>
    </w:p>
    <w:p w:rsidR="00822D4E" w:rsidRPr="00835178" w:rsidRDefault="00822D4E" w:rsidP="00344459">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Fejszenyél és készítési módja.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Kapanyél anyaga és készítési módja.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Csákánynyél anyaga és készítési módja.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Kaszanyél anyaga és készítési módja.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Támaszlétra anyaga és beforgatási módja.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Favilla készítési módja.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Nagygereblye készítési módja.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Járom kialakítása.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küllők anyaga és beforgatási módja.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Keréktalp anyaga és beforgatási módja.</w:t>
      </w:r>
    </w:p>
    <w:p w:rsidR="00822D4E" w:rsidRPr="00835178" w:rsidRDefault="00822D4E" w:rsidP="00344459">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Targoncakerék jellemzői és kialakítása.</w:t>
      </w:r>
    </w:p>
    <w:p w:rsidR="00822D4E" w:rsidRPr="00835178" w:rsidRDefault="00822D4E" w:rsidP="00344459">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Kerítéselemek, kapuk anyaga, készítési módjai.</w:t>
      </w: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FE7332">
      <w:pPr>
        <w:widowControl w:val="0"/>
        <w:numPr>
          <w:ilvl w:val="2"/>
          <w:numId w:val="53"/>
        </w:numPr>
        <w:suppressAutoHyphens/>
        <w:ind w:hanging="1103"/>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Fából készült járművek gyártása</w:t>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kern w:val="1"/>
          <w:sz w:val="24"/>
          <w:szCs w:val="24"/>
          <w:lang w:eastAsia="hi-IN" w:bidi="hi-IN"/>
        </w:rPr>
        <w:tab/>
      </w:r>
      <w:r w:rsidRPr="00835178">
        <w:rPr>
          <w:rFonts w:ascii="Palatino Linotype" w:hAnsi="Palatino Linotype" w:cs="Palatino Linotype"/>
          <w:b/>
          <w:bCs/>
          <w:i/>
          <w:iCs/>
          <w:kern w:val="1"/>
          <w:sz w:val="24"/>
          <w:szCs w:val="24"/>
          <w:lang w:eastAsia="hi-IN" w:bidi="hi-IN"/>
        </w:rPr>
        <w:t>328 óra</w:t>
      </w:r>
    </w:p>
    <w:p w:rsidR="00822D4E" w:rsidRPr="00835178" w:rsidRDefault="00822D4E" w:rsidP="00DC469B">
      <w:pPr>
        <w:widowControl w:val="0"/>
        <w:suppressAutoHyphens/>
        <w:ind w:left="1418"/>
        <w:rPr>
          <w:rFonts w:ascii="Palatino Linotype" w:hAnsi="Palatino Linotype" w:cs="Palatino Linotype"/>
          <w:sz w:val="24"/>
          <w:szCs w:val="24"/>
        </w:rPr>
      </w:pP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Fából készült járművek jellemzése, csoportosítása.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Saroglyás targonca ismertetése.</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Talicska kialakítása.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Gazdasági járművek jellemzése, felhasználási területei.</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Közép </w:t>
      </w:r>
      <w:proofErr w:type="spellStart"/>
      <w:r w:rsidRPr="00835178">
        <w:rPr>
          <w:rFonts w:ascii="Palatino Linotype" w:hAnsi="Palatino Linotype" w:cs="Palatino Linotype"/>
          <w:b w:val="0"/>
          <w:bCs w:val="0"/>
          <w:sz w:val="24"/>
          <w:szCs w:val="24"/>
        </w:rPr>
        <w:t>igáskocsi</w:t>
      </w:r>
      <w:proofErr w:type="spellEnd"/>
      <w:r w:rsidRPr="00835178">
        <w:rPr>
          <w:rFonts w:ascii="Palatino Linotype" w:hAnsi="Palatino Linotype" w:cs="Palatino Linotype"/>
          <w:b w:val="0"/>
          <w:bCs w:val="0"/>
          <w:sz w:val="24"/>
          <w:szCs w:val="24"/>
        </w:rPr>
        <w:t xml:space="preserve"> és leírása.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Tengely bevésése a tengelyágyba, </w:t>
      </w:r>
      <w:proofErr w:type="spellStart"/>
      <w:r w:rsidRPr="00835178">
        <w:rPr>
          <w:rFonts w:ascii="Palatino Linotype" w:hAnsi="Palatino Linotype" w:cs="Palatino Linotype"/>
          <w:b w:val="0"/>
          <w:bCs w:val="0"/>
          <w:sz w:val="24"/>
          <w:szCs w:val="24"/>
        </w:rPr>
        <w:t>laposvéső</w:t>
      </w:r>
      <w:proofErr w:type="spellEnd"/>
      <w:r w:rsidRPr="00835178">
        <w:rPr>
          <w:rFonts w:ascii="Palatino Linotype" w:hAnsi="Palatino Linotype" w:cs="Palatino Linotype"/>
          <w:b w:val="0"/>
          <w:bCs w:val="0"/>
          <w:sz w:val="24"/>
          <w:szCs w:val="24"/>
        </w:rPr>
        <w:t xml:space="preserve"> helyes tartása, árokvéséskor.</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Útméret megállapítása.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Első saroglyaoldal részei és kialakítása.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Hátsóalj részei és kialakítása.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Behúzott saroglya készítése.</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Kocsioldal kialakítása, közfás kocsioldal.</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Az </w:t>
      </w:r>
      <w:proofErr w:type="spellStart"/>
      <w:r w:rsidRPr="00835178">
        <w:rPr>
          <w:rFonts w:ascii="Palatino Linotype" w:hAnsi="Palatino Linotype" w:cs="Palatino Linotype"/>
          <w:b w:val="0"/>
          <w:bCs w:val="0"/>
          <w:sz w:val="24"/>
          <w:szCs w:val="24"/>
        </w:rPr>
        <w:t>igáskocsi</w:t>
      </w:r>
      <w:proofErr w:type="spellEnd"/>
      <w:r w:rsidRPr="00835178">
        <w:rPr>
          <w:rFonts w:ascii="Palatino Linotype" w:hAnsi="Palatino Linotype" w:cs="Palatino Linotype"/>
          <w:b w:val="0"/>
          <w:bCs w:val="0"/>
          <w:sz w:val="24"/>
          <w:szCs w:val="24"/>
        </w:rPr>
        <w:t xml:space="preserve"> méretei.</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Kézikocsi, igásszánkó, kétkerekű </w:t>
      </w:r>
      <w:proofErr w:type="spellStart"/>
      <w:r w:rsidRPr="00835178">
        <w:rPr>
          <w:rFonts w:ascii="Palatino Linotype" w:hAnsi="Palatino Linotype" w:cs="Palatino Linotype"/>
          <w:b w:val="0"/>
          <w:bCs w:val="0"/>
          <w:sz w:val="24"/>
          <w:szCs w:val="24"/>
        </w:rPr>
        <w:t>talyiga</w:t>
      </w:r>
      <w:proofErr w:type="spellEnd"/>
      <w:r w:rsidRPr="00835178">
        <w:rPr>
          <w:rFonts w:ascii="Palatino Linotype" w:hAnsi="Palatino Linotype" w:cs="Palatino Linotype"/>
          <w:b w:val="0"/>
          <w:bCs w:val="0"/>
          <w:sz w:val="24"/>
          <w:szCs w:val="24"/>
        </w:rPr>
        <w:t xml:space="preserve"> jellemzői.</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Magyar hajtókocsik típusai, jellemző kialakítása.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sármentő anyaga és hajlítás módja.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proofErr w:type="spellStart"/>
      <w:r w:rsidRPr="00835178">
        <w:rPr>
          <w:rFonts w:ascii="Palatino Linotype" w:hAnsi="Palatino Linotype" w:cs="Palatino Linotype"/>
          <w:b w:val="0"/>
          <w:bCs w:val="0"/>
          <w:sz w:val="24"/>
          <w:szCs w:val="24"/>
        </w:rPr>
        <w:t>Kocsitervezés</w:t>
      </w:r>
      <w:proofErr w:type="spellEnd"/>
      <w:r w:rsidRPr="00835178">
        <w:rPr>
          <w:rFonts w:ascii="Palatino Linotype" w:hAnsi="Palatino Linotype" w:cs="Palatino Linotype"/>
          <w:b w:val="0"/>
          <w:bCs w:val="0"/>
          <w:sz w:val="24"/>
          <w:szCs w:val="24"/>
        </w:rPr>
        <w:t xml:space="preserve"> lépései, tervezési szempontok.</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Karosszéria hajlásainak készítése.</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Gazdasági hajtókocsi karosszéria szerkezeti kialakítása különböző csapozásokkal, a karosszéria összeépítése.</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Hajtókocsi kerekek, kerékagy általános ismertetése.</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Hajtókocsikerék összeépítésének módja.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Hajtókocsi kerékagy vésése, küllőzés. </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Hajtókocsi szélességi méretei.</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kerék talpalása, csapozása, ékelése.</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Paraszt hajtókocsi, fedeles hintó, batár, zsalus kocsi, hajtószán jellemzése.</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proofErr w:type="spellStart"/>
      <w:r w:rsidRPr="00835178">
        <w:rPr>
          <w:rFonts w:ascii="Palatino Linotype" w:hAnsi="Palatino Linotype" w:cs="Palatino Linotype"/>
          <w:b w:val="0"/>
          <w:bCs w:val="0"/>
          <w:sz w:val="24"/>
          <w:szCs w:val="24"/>
        </w:rPr>
        <w:t>Kocsialjak</w:t>
      </w:r>
      <w:proofErr w:type="spellEnd"/>
      <w:r w:rsidRPr="00835178">
        <w:rPr>
          <w:rFonts w:ascii="Palatino Linotype" w:hAnsi="Palatino Linotype" w:cs="Palatino Linotype"/>
          <w:b w:val="0"/>
          <w:bCs w:val="0"/>
          <w:sz w:val="24"/>
          <w:szCs w:val="24"/>
        </w:rPr>
        <w:t xml:space="preserve"> (furgonalj, homokfutó </w:t>
      </w:r>
      <w:proofErr w:type="spellStart"/>
      <w:r w:rsidRPr="00835178">
        <w:rPr>
          <w:rFonts w:ascii="Palatino Linotype" w:hAnsi="Palatino Linotype" w:cs="Palatino Linotype"/>
          <w:b w:val="0"/>
          <w:bCs w:val="0"/>
          <w:sz w:val="24"/>
          <w:szCs w:val="24"/>
        </w:rPr>
        <w:t>kocsialj</w:t>
      </w:r>
      <w:proofErr w:type="spellEnd"/>
      <w:r w:rsidRPr="00835178">
        <w:rPr>
          <w:rFonts w:ascii="Palatino Linotype" w:hAnsi="Palatino Linotype" w:cs="Palatino Linotype"/>
          <w:b w:val="0"/>
          <w:bCs w:val="0"/>
          <w:sz w:val="24"/>
          <w:szCs w:val="24"/>
        </w:rPr>
        <w:t>) ismertetése.</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proofErr w:type="spellStart"/>
      <w:r w:rsidRPr="00835178">
        <w:rPr>
          <w:rFonts w:ascii="Palatino Linotype" w:hAnsi="Palatino Linotype" w:cs="Palatino Linotype"/>
          <w:b w:val="0"/>
          <w:bCs w:val="0"/>
          <w:sz w:val="24"/>
          <w:szCs w:val="24"/>
        </w:rPr>
        <w:t>Vontatókocsi</w:t>
      </w:r>
      <w:proofErr w:type="spellEnd"/>
      <w:r w:rsidRPr="00835178">
        <w:rPr>
          <w:rFonts w:ascii="Palatino Linotype" w:hAnsi="Palatino Linotype" w:cs="Palatino Linotype"/>
          <w:b w:val="0"/>
          <w:bCs w:val="0"/>
          <w:sz w:val="24"/>
          <w:szCs w:val="24"/>
        </w:rPr>
        <w:t xml:space="preserve"> jellemzése. </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proofErr w:type="spellStart"/>
      <w:r w:rsidRPr="00835178">
        <w:rPr>
          <w:rFonts w:ascii="Palatino Linotype" w:hAnsi="Palatino Linotype" w:cs="Palatino Linotype"/>
          <w:b w:val="0"/>
          <w:bCs w:val="0"/>
          <w:sz w:val="24"/>
          <w:szCs w:val="24"/>
        </w:rPr>
        <w:t>Igáskocsi</w:t>
      </w:r>
      <w:proofErr w:type="spellEnd"/>
      <w:r w:rsidRPr="00835178">
        <w:rPr>
          <w:rFonts w:ascii="Palatino Linotype" w:hAnsi="Palatino Linotype" w:cs="Palatino Linotype"/>
          <w:b w:val="0"/>
          <w:bCs w:val="0"/>
          <w:sz w:val="24"/>
          <w:szCs w:val="24"/>
        </w:rPr>
        <w:t xml:space="preserve"> vasalása.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Hajtókocsi kerekek ráfozása.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Használt kerék vasalása.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Kocsi vasalásai.</w:t>
      </w:r>
    </w:p>
    <w:p w:rsidR="00822D4E" w:rsidRPr="00835178" w:rsidRDefault="00822D4E" w:rsidP="00DC469B">
      <w:pPr>
        <w:widowControl w:val="0"/>
        <w:suppressAutoHyphens/>
        <w:ind w:left="709"/>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t>Kocsi festése és fényezése.</w:t>
      </w: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i/>
          <w:iCs/>
          <w:kern w:val="1"/>
          <w:sz w:val="24"/>
          <w:szCs w:val="24"/>
          <w:lang w:eastAsia="hi-IN" w:bidi="hi-IN"/>
        </w:rPr>
      </w:pPr>
      <w:r w:rsidRPr="00835178">
        <w:rPr>
          <w:rFonts w:ascii="Palatino Linotype" w:hAnsi="Palatino Linotype" w:cs="Palatino Linotype"/>
          <w:b/>
          <w:bCs/>
          <w:i/>
          <w:iCs/>
          <w:kern w:val="1"/>
          <w:sz w:val="24"/>
          <w:szCs w:val="24"/>
          <w:lang w:eastAsia="hi-IN" w:bidi="hi-IN"/>
        </w:rPr>
        <w:t>A képzés javasolt helyszíne (ajánlás)</w:t>
      </w:r>
    </w:p>
    <w:p w:rsidR="00822D4E" w:rsidRPr="00835178" w:rsidRDefault="00822D4E" w:rsidP="00DC469B">
      <w:pPr>
        <w:widowControl w:val="0"/>
        <w:suppressAutoHyphens/>
        <w:ind w:left="966"/>
        <w:rPr>
          <w:rFonts w:ascii="Palatino Linotype" w:hAnsi="Palatino Linotype" w:cs="Palatino Linotype"/>
          <w:b/>
          <w:bCs/>
          <w:i/>
          <w:iCs/>
          <w:kern w:val="1"/>
          <w:sz w:val="24"/>
          <w:szCs w:val="24"/>
          <w:lang w:eastAsia="hi-IN" w:bidi="hi-IN"/>
        </w:rPr>
      </w:pPr>
    </w:p>
    <w:p w:rsidR="00822D4E" w:rsidRPr="00835178" w:rsidRDefault="00822D4E" w:rsidP="00DC469B">
      <w:pPr>
        <w:widowControl w:val="0"/>
        <w:suppressAutoHyphens/>
        <w:ind w:firstLine="851"/>
        <w:rPr>
          <w:rFonts w:ascii="Palatino Linotype" w:hAnsi="Palatino Linotype" w:cs="Palatino Linotype"/>
          <w:sz w:val="24"/>
          <w:szCs w:val="24"/>
        </w:rPr>
      </w:pPr>
      <w:proofErr w:type="spellStart"/>
      <w:r w:rsidRPr="00835178">
        <w:rPr>
          <w:rFonts w:ascii="Palatino Linotype" w:hAnsi="Palatino Linotype" w:cs="Palatino Linotype"/>
          <w:sz w:val="24"/>
          <w:szCs w:val="24"/>
        </w:rPr>
        <w:t>Szakmaspecifikus</w:t>
      </w:r>
      <w:proofErr w:type="spellEnd"/>
      <w:r w:rsidRPr="00835178">
        <w:rPr>
          <w:rFonts w:ascii="Palatino Linotype" w:hAnsi="Palatino Linotype" w:cs="Palatino Linotype"/>
          <w:sz w:val="24"/>
          <w:szCs w:val="24"/>
        </w:rPr>
        <w:t xml:space="preserve"> tanműhely vagy </w:t>
      </w:r>
      <w:proofErr w:type="spellStart"/>
      <w:r w:rsidRPr="00835178">
        <w:rPr>
          <w:rFonts w:ascii="Palatino Linotype" w:hAnsi="Palatino Linotype" w:cs="Palatino Linotype"/>
          <w:sz w:val="24"/>
          <w:szCs w:val="24"/>
        </w:rPr>
        <w:t>szakmaspecifikus</w:t>
      </w:r>
      <w:proofErr w:type="spellEnd"/>
      <w:r w:rsidRPr="00835178">
        <w:rPr>
          <w:rFonts w:ascii="Palatino Linotype" w:hAnsi="Palatino Linotype" w:cs="Palatino Linotype"/>
          <w:sz w:val="24"/>
          <w:szCs w:val="24"/>
        </w:rPr>
        <w:t xml:space="preserve"> gazdálkodó szervezet</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i/>
          <w:iCs/>
          <w:sz w:val="24"/>
          <w:szCs w:val="24"/>
        </w:rPr>
        <w:t>A tantárgy elsajátítása során alkalmazható sajátos módszerek, tanulói tevékenységformák (ajánlás)</w:t>
      </w:r>
    </w:p>
    <w:p w:rsidR="00822D4E" w:rsidRPr="00835178" w:rsidRDefault="00822D4E" w:rsidP="00DC469B">
      <w:pPr>
        <w:pStyle w:val="Listaszerbekezds"/>
        <w:spacing w:after="0" w:line="240" w:lineRule="auto"/>
        <w:rPr>
          <w:rFonts w:ascii="Palatino Linotype" w:hAnsi="Palatino Linotype" w:cs="Palatino Linotype"/>
          <w:b/>
          <w:bCs/>
          <w:kern w:val="1"/>
          <w:sz w:val="24"/>
          <w:szCs w:val="24"/>
          <w:lang w:eastAsia="hi-IN" w:bidi="hi-IN"/>
        </w:rPr>
      </w:pPr>
    </w:p>
    <w:p w:rsidR="00822D4E" w:rsidRPr="00835178" w:rsidRDefault="00AC6786" w:rsidP="00DC469B">
      <w:pPr>
        <w:widowControl w:val="0"/>
        <w:suppressAutoHyphens/>
        <w:ind w:left="966"/>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7.5.1. </w:t>
      </w:r>
      <w:r w:rsidR="00822D4E" w:rsidRPr="00835178">
        <w:rPr>
          <w:rFonts w:ascii="Palatino Linotype" w:hAnsi="Palatino Linotype" w:cs="Palatino Linotype"/>
          <w:b/>
          <w:bCs/>
          <w:i/>
          <w:iCs/>
          <w:sz w:val="24"/>
          <w:szCs w:val="24"/>
        </w:rPr>
        <w:t>A tantárgy elsajátítása során alkalmazható sajátos módszerek (ajánlás)</w:t>
      </w:r>
    </w:p>
    <w:p w:rsidR="00822D4E" w:rsidRPr="00835178" w:rsidRDefault="00822D4E" w:rsidP="00DC469B">
      <w:pPr>
        <w:widowControl w:val="0"/>
        <w:suppressAutoHyphens/>
        <w:ind w:left="966"/>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22D4E" w:rsidRPr="00835178">
        <w:trPr>
          <w:jc w:val="center"/>
        </w:trPr>
        <w:tc>
          <w:tcPr>
            <w:tcW w:w="994"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Sorszám</w:t>
            </w:r>
          </w:p>
        </w:tc>
        <w:tc>
          <w:tcPr>
            <w:tcW w:w="2800"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xml:space="preserve">Alkalmazott oktatási </w:t>
            </w:r>
          </w:p>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módszer neve</w:t>
            </w:r>
          </w:p>
        </w:tc>
        <w:tc>
          <w:tcPr>
            <w:tcW w:w="2835" w:type="dxa"/>
            <w:gridSpan w:val="3"/>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 tanulói tevékenység szervezeti kerete</w:t>
            </w:r>
          </w:p>
        </w:tc>
        <w:tc>
          <w:tcPr>
            <w:tcW w:w="2659"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Alkalmazandó eszközök és felszerelések (SZVK 6. pont lebontása, pontosítása)</w:t>
            </w:r>
          </w:p>
        </w:tc>
      </w:tr>
      <w:tr w:rsidR="00822D4E" w:rsidRPr="00835178">
        <w:trPr>
          <w:jc w:val="center"/>
        </w:trPr>
        <w:tc>
          <w:tcPr>
            <w:tcW w:w="994" w:type="dxa"/>
            <w:vMerge/>
            <w:vAlign w:val="center"/>
          </w:tcPr>
          <w:p w:rsidR="00822D4E" w:rsidRPr="00835178" w:rsidRDefault="00822D4E" w:rsidP="00AD009F">
            <w:pPr>
              <w:jc w:val="center"/>
              <w:rPr>
                <w:rFonts w:ascii="Palatino Linotype" w:hAnsi="Palatino Linotype" w:cs="Palatino Linotype"/>
                <w:b/>
                <w:bCs/>
                <w:sz w:val="20"/>
                <w:szCs w:val="20"/>
              </w:rPr>
            </w:pPr>
          </w:p>
        </w:tc>
        <w:tc>
          <w:tcPr>
            <w:tcW w:w="2800" w:type="dxa"/>
            <w:vMerge/>
            <w:vAlign w:val="center"/>
          </w:tcPr>
          <w:p w:rsidR="00822D4E" w:rsidRPr="00835178" w:rsidRDefault="00822D4E" w:rsidP="00AD009F">
            <w:pPr>
              <w:rPr>
                <w:rFonts w:ascii="Palatino Linotype" w:hAnsi="Palatino Linotype" w:cs="Palatino Linotype"/>
                <w:b/>
                <w:bCs/>
                <w:sz w:val="20"/>
                <w:szCs w:val="20"/>
              </w:rPr>
            </w:pPr>
          </w:p>
        </w:tc>
        <w:tc>
          <w:tcPr>
            <w:tcW w:w="945" w:type="dxa"/>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egyéni</w:t>
            </w:r>
          </w:p>
        </w:tc>
        <w:tc>
          <w:tcPr>
            <w:tcW w:w="945" w:type="dxa"/>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csoport</w:t>
            </w:r>
          </w:p>
        </w:tc>
        <w:tc>
          <w:tcPr>
            <w:tcW w:w="945" w:type="dxa"/>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osztály</w:t>
            </w:r>
          </w:p>
        </w:tc>
        <w:tc>
          <w:tcPr>
            <w:tcW w:w="2659" w:type="dxa"/>
            <w:vMerge/>
            <w:vAlign w:val="center"/>
          </w:tcPr>
          <w:p w:rsidR="00822D4E" w:rsidRPr="00835178" w:rsidRDefault="00822D4E" w:rsidP="00AD009F">
            <w:pPr>
              <w:jc w:val="center"/>
              <w:rPr>
                <w:rFonts w:ascii="Palatino Linotype" w:hAnsi="Palatino Linotype" w:cs="Palatino Linotype"/>
                <w:b/>
                <w:bCs/>
                <w:sz w:val="20"/>
                <w:szCs w:val="20"/>
              </w:rPr>
            </w:pPr>
          </w:p>
        </w:tc>
      </w:tr>
      <w:tr w:rsidR="00822D4E" w:rsidRPr="00835178">
        <w:trPr>
          <w:jc w:val="center"/>
        </w:trPr>
        <w:tc>
          <w:tcPr>
            <w:tcW w:w="994"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1.1</w:t>
            </w:r>
          </w:p>
        </w:tc>
        <w:tc>
          <w:tcPr>
            <w:tcW w:w="2800"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magyarázat</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265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994"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1.2.</w:t>
            </w:r>
          </w:p>
        </w:tc>
        <w:tc>
          <w:tcPr>
            <w:tcW w:w="2800"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megbeszélés</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265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994"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1.3.</w:t>
            </w:r>
          </w:p>
        </w:tc>
        <w:tc>
          <w:tcPr>
            <w:tcW w:w="2800"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szemléltetés</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265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bl>
    <w:p w:rsidR="00822D4E" w:rsidRPr="00835178" w:rsidRDefault="00822D4E" w:rsidP="00DC469B">
      <w:pPr>
        <w:widowControl w:val="0"/>
        <w:suppressAutoHyphens/>
        <w:rPr>
          <w:rFonts w:ascii="Palatino Linotype" w:hAnsi="Palatino Linotype" w:cs="Palatino Linotype"/>
          <w:b/>
          <w:bCs/>
          <w:i/>
          <w:iCs/>
          <w:sz w:val="24"/>
          <w:szCs w:val="24"/>
        </w:rPr>
      </w:pPr>
    </w:p>
    <w:p w:rsidR="00822D4E" w:rsidRPr="00835178" w:rsidRDefault="00822D4E" w:rsidP="00DC469B">
      <w:pPr>
        <w:pStyle w:val="Listaszerbekezds"/>
        <w:spacing w:after="0" w:line="240" w:lineRule="auto"/>
        <w:ind w:left="966"/>
        <w:rPr>
          <w:rFonts w:ascii="Palatino Linotype" w:hAnsi="Palatino Linotype" w:cs="Palatino Linotype"/>
          <w:b/>
          <w:bCs/>
          <w:i/>
          <w:iCs/>
          <w:sz w:val="24"/>
          <w:szCs w:val="24"/>
        </w:rPr>
      </w:pPr>
    </w:p>
    <w:p w:rsidR="00822D4E" w:rsidRPr="00835178" w:rsidRDefault="00822D4E" w:rsidP="00FE7332">
      <w:pPr>
        <w:pStyle w:val="Listaszerbekezds"/>
        <w:numPr>
          <w:ilvl w:val="2"/>
          <w:numId w:val="53"/>
        </w:numPr>
        <w:spacing w:after="0" w:line="240" w:lineRule="auto"/>
        <w:rPr>
          <w:rFonts w:ascii="Palatino Linotype" w:hAnsi="Palatino Linotype" w:cs="Palatino Linotype"/>
          <w:b/>
          <w:bCs/>
          <w:i/>
          <w:iCs/>
          <w:sz w:val="24"/>
          <w:szCs w:val="24"/>
        </w:rPr>
      </w:pPr>
      <w:r w:rsidRPr="00835178">
        <w:rPr>
          <w:rFonts w:ascii="Palatino Linotype" w:hAnsi="Palatino Linotype" w:cs="Palatino Linotype"/>
          <w:b/>
          <w:bCs/>
          <w:i/>
          <w:iCs/>
          <w:sz w:val="24"/>
          <w:szCs w:val="24"/>
        </w:rPr>
        <w:t>A tantárgy elsajátítása során alkalmazható tanulói tevékenységformák (ajánlás)</w:t>
      </w:r>
    </w:p>
    <w:p w:rsidR="00822D4E" w:rsidRPr="00835178" w:rsidRDefault="00822D4E" w:rsidP="00DC469B">
      <w:pPr>
        <w:widowControl w:val="0"/>
        <w:suppressAutoHyphens/>
        <w:ind w:left="966"/>
        <w:rPr>
          <w:rFonts w:ascii="Palatino Linotype" w:hAnsi="Palatino Linotype" w:cs="Palatino Linotype"/>
          <w:b/>
          <w:bCs/>
          <w:kern w:val="1"/>
          <w:sz w:val="24"/>
          <w:szCs w:val="24"/>
          <w:lang w:eastAsia="hi-IN" w:bidi="hi-I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22D4E" w:rsidRPr="00835178">
        <w:trPr>
          <w:cantSplit/>
          <w:trHeight w:val="921"/>
          <w:jc w:val="center"/>
        </w:trPr>
        <w:tc>
          <w:tcPr>
            <w:tcW w:w="828"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Sor-szám</w:t>
            </w:r>
          </w:p>
        </w:tc>
        <w:tc>
          <w:tcPr>
            <w:tcW w:w="3621"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Tanulói tevékenységforma</w:t>
            </w:r>
          </w:p>
        </w:tc>
        <w:tc>
          <w:tcPr>
            <w:tcW w:w="2370" w:type="dxa"/>
            <w:gridSpan w:val="3"/>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Tanulói tevékenység szervezési kerete</w:t>
            </w:r>
          </w:p>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(differenciálási módok)</w:t>
            </w:r>
          </w:p>
        </w:tc>
        <w:tc>
          <w:tcPr>
            <w:tcW w:w="2190"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Alkalmazandó eszközök és felszerelések (SZVK 6. pont lebontása, pontosítása)</w:t>
            </w:r>
          </w:p>
        </w:tc>
      </w:tr>
      <w:tr w:rsidR="00822D4E" w:rsidRPr="00835178">
        <w:trPr>
          <w:cantSplit/>
          <w:trHeight w:val="1076"/>
          <w:jc w:val="center"/>
        </w:trPr>
        <w:tc>
          <w:tcPr>
            <w:tcW w:w="828" w:type="dxa"/>
            <w:vMerge/>
            <w:vAlign w:val="center"/>
          </w:tcPr>
          <w:p w:rsidR="00822D4E" w:rsidRPr="00835178" w:rsidRDefault="00822D4E" w:rsidP="00AD009F">
            <w:pPr>
              <w:jc w:val="center"/>
              <w:rPr>
                <w:rFonts w:ascii="Palatino Linotype" w:hAnsi="Palatino Linotype" w:cs="Palatino Linotype"/>
                <w:b/>
                <w:bCs/>
                <w:sz w:val="20"/>
                <w:szCs w:val="20"/>
              </w:rPr>
            </w:pPr>
          </w:p>
        </w:tc>
        <w:tc>
          <w:tcPr>
            <w:tcW w:w="3621" w:type="dxa"/>
            <w:vMerge/>
            <w:vAlign w:val="center"/>
          </w:tcPr>
          <w:p w:rsidR="00822D4E" w:rsidRPr="00835178" w:rsidRDefault="00822D4E" w:rsidP="00AD009F">
            <w:pPr>
              <w:rPr>
                <w:rFonts w:ascii="Palatino Linotype" w:hAnsi="Palatino Linotype" w:cs="Palatino Linotype"/>
                <w:b/>
                <w:bCs/>
                <w:sz w:val="20"/>
                <w:szCs w:val="20"/>
              </w:rPr>
            </w:pPr>
          </w:p>
        </w:tc>
        <w:tc>
          <w:tcPr>
            <w:tcW w:w="809" w:type="dxa"/>
            <w:textDirection w:val="btLr"/>
            <w:vAlign w:val="center"/>
          </w:tcPr>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Egyéni</w:t>
            </w:r>
          </w:p>
        </w:tc>
        <w:tc>
          <w:tcPr>
            <w:tcW w:w="798" w:type="dxa"/>
            <w:textDirection w:val="btLr"/>
            <w:vAlign w:val="center"/>
          </w:tcPr>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Csoport-</w:t>
            </w:r>
          </w:p>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bontás</w:t>
            </w:r>
          </w:p>
        </w:tc>
        <w:tc>
          <w:tcPr>
            <w:tcW w:w="763" w:type="dxa"/>
            <w:textDirection w:val="btLr"/>
            <w:vAlign w:val="center"/>
          </w:tcPr>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Osztály-</w:t>
            </w:r>
          </w:p>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keret</w:t>
            </w:r>
          </w:p>
        </w:tc>
        <w:tc>
          <w:tcPr>
            <w:tcW w:w="2190" w:type="dxa"/>
            <w:vMerge/>
            <w:vAlign w:val="center"/>
          </w:tcPr>
          <w:p w:rsidR="00822D4E" w:rsidRPr="00835178" w:rsidRDefault="00822D4E" w:rsidP="00AD009F">
            <w:pPr>
              <w:jc w:val="center"/>
              <w:rPr>
                <w:rFonts w:ascii="Palatino Linotype" w:hAnsi="Palatino Linotype" w:cs="Palatino Linotype"/>
                <w:b/>
                <w:bCs/>
                <w:sz w:val="20"/>
                <w:szCs w:val="20"/>
              </w:rPr>
            </w:pPr>
          </w:p>
        </w:tc>
      </w:tr>
      <w:tr w:rsidR="00822D4E" w:rsidRPr="00835178">
        <w:trPr>
          <w:jc w:val="center"/>
        </w:trPr>
        <w:tc>
          <w:tcPr>
            <w:tcW w:w="828" w:type="dxa"/>
            <w:shd w:val="clear" w:color="auto" w:fill="D9D9D9"/>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5.</w:t>
            </w:r>
          </w:p>
        </w:tc>
        <w:tc>
          <w:tcPr>
            <w:tcW w:w="3621" w:type="dxa"/>
            <w:shd w:val="clear" w:color="auto" w:fill="D9D9D9"/>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Csoportos munkaformák körében</w:t>
            </w:r>
          </w:p>
        </w:tc>
        <w:tc>
          <w:tcPr>
            <w:tcW w:w="809"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98"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63"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2190"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5.3.</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Kiscsoportos szakmai munkavégzés irányítással</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shd w:val="clear" w:color="auto" w:fill="D9D9D9"/>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6.</w:t>
            </w:r>
          </w:p>
        </w:tc>
        <w:tc>
          <w:tcPr>
            <w:tcW w:w="3621" w:type="dxa"/>
            <w:shd w:val="clear" w:color="auto" w:fill="D9D9D9"/>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Gyakorlati munkavégzés körében</w:t>
            </w:r>
          </w:p>
        </w:tc>
        <w:tc>
          <w:tcPr>
            <w:tcW w:w="809"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98"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63"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2190"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6.2.</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Műveletek gyakorlása</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6.3.</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Munkamegfigyelés adott szempontok alapján</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shd w:val="clear" w:color="auto" w:fill="D9D9D9"/>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7.</w:t>
            </w:r>
          </w:p>
        </w:tc>
        <w:tc>
          <w:tcPr>
            <w:tcW w:w="3621" w:type="dxa"/>
            <w:shd w:val="clear" w:color="auto" w:fill="D9D9D9"/>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Üzemeltetési tevékenységek körében</w:t>
            </w:r>
          </w:p>
        </w:tc>
        <w:tc>
          <w:tcPr>
            <w:tcW w:w="809"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98"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63"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2190"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7.1.</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Géprendszer megfigyelése adott szempontok alapján</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7.3.</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Üzemelési hibák szimulálása és megfigyelése</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7.4.</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Adatgyűjtés géprendszer üzemeléséről</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bl>
    <w:p w:rsidR="00822D4E" w:rsidRDefault="00822D4E" w:rsidP="00DC469B">
      <w:pPr>
        <w:widowControl w:val="0"/>
        <w:suppressAutoHyphens/>
        <w:rPr>
          <w:rFonts w:ascii="Palatino Linotype" w:hAnsi="Palatino Linotype" w:cs="Palatino Linotype"/>
          <w:b/>
          <w:bCs/>
          <w:kern w:val="1"/>
          <w:sz w:val="24"/>
          <w:szCs w:val="24"/>
          <w:lang w:eastAsia="hi-IN" w:bidi="hi-IN"/>
        </w:rPr>
      </w:pPr>
    </w:p>
    <w:p w:rsidR="00051E6E" w:rsidRPr="00835178" w:rsidRDefault="00051E6E" w:rsidP="00051E6E">
      <w:pPr>
        <w:widowControl w:val="0"/>
        <w:suppressAutoHyphens/>
        <w:rPr>
          <w:rFonts w:ascii="Palatino Linotype" w:hAnsi="Palatino Linotype" w:cs="Palatino Linotype"/>
          <w:b/>
          <w:bCs/>
          <w:i/>
          <w:iCs/>
          <w:sz w:val="24"/>
          <w:szCs w:val="24"/>
        </w:rPr>
      </w:pPr>
    </w:p>
    <w:p w:rsidR="00051E6E" w:rsidRPr="00835178" w:rsidRDefault="00051E6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1"/>
          <w:numId w:val="53"/>
        </w:numPr>
        <w:suppressAutoHyphens/>
        <w:spacing w:line="360" w:lineRule="auto"/>
        <w:jc w:val="both"/>
        <w:rPr>
          <w:rFonts w:ascii="Palatino Linotype" w:hAnsi="Palatino Linotype"/>
          <w:sz w:val="24"/>
          <w:szCs w:val="24"/>
        </w:rPr>
      </w:pPr>
      <w:r w:rsidRPr="00835178">
        <w:rPr>
          <w:rFonts w:ascii="Palatino Linotype" w:hAnsi="Palatino Linotype" w:cs="Palatino Linotype"/>
          <w:b/>
          <w:bCs/>
          <w:kern w:val="1"/>
          <w:sz w:val="24"/>
          <w:szCs w:val="24"/>
          <w:lang w:eastAsia="hi-IN" w:bidi="hi-IN"/>
        </w:rPr>
        <w:t>A tantárgy értékelésének módja</w:t>
      </w:r>
    </w:p>
    <w:p w:rsidR="00822D4E" w:rsidRPr="00835178" w:rsidRDefault="00822D4E" w:rsidP="00DC469B">
      <w:pPr>
        <w:widowControl w:val="0"/>
        <w:suppressAutoHyphens/>
        <w:ind w:left="851"/>
        <w:jc w:val="both"/>
        <w:rPr>
          <w:rFonts w:ascii="Palatino Linotype" w:hAnsi="Palatino Linotype" w:cs="Palatino Linotype"/>
          <w:sz w:val="44"/>
          <w:szCs w:val="44"/>
        </w:rPr>
      </w:pPr>
      <w:r w:rsidRPr="00835178">
        <w:rPr>
          <w:rFonts w:ascii="Palatino Linotype" w:hAnsi="Palatino Linotype" w:cs="Palatino Linotype"/>
          <w:kern w:val="1"/>
          <w:sz w:val="24"/>
          <w:szCs w:val="24"/>
          <w:lang w:eastAsia="hi-IN" w:bidi="hi-IN"/>
        </w:rPr>
        <w:t>A nemzeti köznevelésről szóló 2011. évi CXC. törvény. 54. § (2) a) pontja szerinti értékeléssel.</w:t>
      </w:r>
    </w:p>
    <w:p w:rsidR="00822D4E" w:rsidRPr="00835178" w:rsidRDefault="00822D4E" w:rsidP="00DC469B">
      <w:pPr>
        <w:widowControl w:val="0"/>
        <w:suppressAutoHyphens/>
        <w:jc w:val="center"/>
        <w:rPr>
          <w:rFonts w:ascii="Palatino Linotype" w:hAnsi="Palatino Linotype" w:cs="Palatino Linotype"/>
          <w:sz w:val="44"/>
          <w:szCs w:val="44"/>
        </w:rPr>
      </w:pPr>
    </w:p>
    <w:p w:rsidR="00822D4E" w:rsidRPr="00835178" w:rsidRDefault="00822D4E" w:rsidP="00DC469B">
      <w:pPr>
        <w:widowControl w:val="0"/>
        <w:suppressAutoHyphens/>
        <w:jc w:val="center"/>
        <w:rPr>
          <w:rFonts w:ascii="Palatino Linotype" w:hAnsi="Palatino Linotype" w:cs="Palatino Linotype"/>
          <w:sz w:val="44"/>
          <w:szCs w:val="44"/>
        </w:rPr>
      </w:pPr>
    </w:p>
    <w:p w:rsidR="00822D4E" w:rsidRPr="00835178" w:rsidRDefault="00822D4E" w:rsidP="00DC469B">
      <w:pPr>
        <w:widowControl w:val="0"/>
        <w:suppressAutoHyphens/>
        <w:jc w:val="center"/>
        <w:rPr>
          <w:rFonts w:ascii="Palatino Linotype" w:hAnsi="Palatino Linotype" w:cs="Palatino Linotype"/>
          <w:sz w:val="44"/>
          <w:szCs w:val="44"/>
        </w:rPr>
      </w:pPr>
    </w:p>
    <w:p w:rsidR="00822D4E" w:rsidRPr="00835178" w:rsidRDefault="00822D4E" w:rsidP="00DC469B">
      <w:pPr>
        <w:widowControl w:val="0"/>
        <w:suppressAutoHyphens/>
        <w:jc w:val="center"/>
        <w:rPr>
          <w:rFonts w:ascii="Palatino Linotype" w:hAnsi="Palatino Linotype" w:cs="Palatino Linotype"/>
          <w:sz w:val="44"/>
          <w:szCs w:val="44"/>
        </w:rPr>
      </w:pPr>
    </w:p>
    <w:p w:rsidR="00822D4E" w:rsidRPr="00835178" w:rsidRDefault="00822D4E" w:rsidP="00DC469B">
      <w:pPr>
        <w:widowControl w:val="0"/>
        <w:suppressAutoHyphens/>
        <w:jc w:val="center"/>
        <w:rPr>
          <w:rFonts w:ascii="Palatino Linotype" w:hAnsi="Palatino Linotype" w:cs="Palatino Linotype"/>
          <w:sz w:val="44"/>
          <w:szCs w:val="44"/>
        </w:rPr>
      </w:pPr>
    </w:p>
    <w:p w:rsidR="00822D4E" w:rsidRPr="00835178" w:rsidRDefault="00822D4E" w:rsidP="00DC469B">
      <w:pPr>
        <w:widowControl w:val="0"/>
        <w:suppressAutoHyphens/>
        <w:jc w:val="center"/>
        <w:rPr>
          <w:rFonts w:ascii="Palatino Linotype" w:hAnsi="Palatino Linotype" w:cs="Palatino Linotype"/>
          <w:sz w:val="44"/>
          <w:szCs w:val="44"/>
        </w:rPr>
      </w:pPr>
    </w:p>
    <w:p w:rsidR="00822D4E" w:rsidRPr="00835178" w:rsidRDefault="00822D4E" w:rsidP="00DC469B">
      <w:pPr>
        <w:widowControl w:val="0"/>
        <w:suppressAutoHyphens/>
        <w:jc w:val="center"/>
        <w:rPr>
          <w:rFonts w:ascii="Palatino Linotype" w:hAnsi="Palatino Linotype" w:cs="Palatino Linotype"/>
          <w:sz w:val="44"/>
          <w:szCs w:val="44"/>
        </w:rPr>
      </w:pPr>
    </w:p>
    <w:p w:rsidR="00822D4E" w:rsidRPr="00835178" w:rsidRDefault="00822D4E" w:rsidP="00DC469B">
      <w:pPr>
        <w:widowControl w:val="0"/>
        <w:suppressAutoHyphens/>
        <w:jc w:val="center"/>
        <w:rPr>
          <w:rFonts w:ascii="Palatino Linotype" w:hAnsi="Palatino Linotype" w:cs="Palatino Linotype"/>
          <w:sz w:val="44"/>
          <w:szCs w:val="44"/>
        </w:rPr>
      </w:pPr>
    </w:p>
    <w:p w:rsidR="00822D4E" w:rsidRDefault="00822D4E" w:rsidP="00DC469B">
      <w:pPr>
        <w:widowControl w:val="0"/>
        <w:suppressAutoHyphens/>
        <w:jc w:val="center"/>
        <w:rPr>
          <w:rFonts w:ascii="Palatino Linotype" w:hAnsi="Palatino Linotype" w:cs="Palatino Linotype"/>
          <w:sz w:val="44"/>
          <w:szCs w:val="44"/>
        </w:rPr>
      </w:pPr>
    </w:p>
    <w:p w:rsidR="00AC6786" w:rsidRDefault="00AC6786" w:rsidP="00DC469B">
      <w:pPr>
        <w:widowControl w:val="0"/>
        <w:suppressAutoHyphens/>
        <w:jc w:val="center"/>
        <w:rPr>
          <w:rFonts w:ascii="Palatino Linotype" w:hAnsi="Palatino Linotype" w:cs="Palatino Linotype"/>
          <w:sz w:val="44"/>
          <w:szCs w:val="44"/>
        </w:rPr>
      </w:pPr>
    </w:p>
    <w:p w:rsidR="00AC6786" w:rsidRDefault="00AC6786" w:rsidP="00DC469B">
      <w:pPr>
        <w:widowControl w:val="0"/>
        <w:suppressAutoHyphens/>
        <w:jc w:val="center"/>
        <w:rPr>
          <w:rFonts w:ascii="Palatino Linotype" w:hAnsi="Palatino Linotype" w:cs="Palatino Linotype"/>
          <w:sz w:val="44"/>
          <w:szCs w:val="44"/>
        </w:rPr>
      </w:pPr>
    </w:p>
    <w:p w:rsidR="00AC6786" w:rsidRDefault="00AC6786" w:rsidP="00DC469B">
      <w:pPr>
        <w:widowControl w:val="0"/>
        <w:suppressAutoHyphens/>
        <w:jc w:val="center"/>
        <w:rPr>
          <w:rFonts w:ascii="Palatino Linotype" w:hAnsi="Palatino Linotype" w:cs="Palatino Linotype"/>
          <w:sz w:val="44"/>
          <w:szCs w:val="44"/>
        </w:rPr>
      </w:pPr>
    </w:p>
    <w:p w:rsidR="00AC6786" w:rsidRDefault="00AC6786" w:rsidP="00DC469B">
      <w:pPr>
        <w:widowControl w:val="0"/>
        <w:suppressAutoHyphens/>
        <w:jc w:val="center"/>
        <w:rPr>
          <w:rFonts w:ascii="Palatino Linotype" w:hAnsi="Palatino Linotype" w:cs="Palatino Linotype"/>
          <w:sz w:val="44"/>
          <w:szCs w:val="44"/>
        </w:rPr>
      </w:pPr>
    </w:p>
    <w:p w:rsidR="00AC6786" w:rsidRDefault="00AC6786" w:rsidP="00DC469B">
      <w:pPr>
        <w:widowControl w:val="0"/>
        <w:suppressAutoHyphens/>
        <w:jc w:val="center"/>
        <w:rPr>
          <w:rFonts w:ascii="Palatino Linotype" w:hAnsi="Palatino Linotype" w:cs="Palatino Linotype"/>
          <w:sz w:val="44"/>
          <w:szCs w:val="44"/>
        </w:rPr>
      </w:pPr>
    </w:p>
    <w:p w:rsidR="00AC6786" w:rsidRDefault="00AC6786" w:rsidP="00DC469B">
      <w:pPr>
        <w:widowControl w:val="0"/>
        <w:suppressAutoHyphens/>
        <w:jc w:val="center"/>
        <w:rPr>
          <w:rFonts w:ascii="Palatino Linotype" w:hAnsi="Palatino Linotype" w:cs="Palatino Linotype"/>
          <w:sz w:val="44"/>
          <w:szCs w:val="44"/>
        </w:rPr>
      </w:pPr>
    </w:p>
    <w:p w:rsidR="00AC6786" w:rsidRDefault="00AC6786" w:rsidP="00DC469B">
      <w:pPr>
        <w:widowControl w:val="0"/>
        <w:suppressAutoHyphens/>
        <w:jc w:val="center"/>
        <w:rPr>
          <w:rFonts w:ascii="Palatino Linotype" w:hAnsi="Palatino Linotype" w:cs="Palatino Linotype"/>
          <w:sz w:val="44"/>
          <w:szCs w:val="44"/>
        </w:rPr>
      </w:pPr>
    </w:p>
    <w:p w:rsidR="00AC6786" w:rsidRDefault="00AC6786" w:rsidP="00DC469B">
      <w:pPr>
        <w:widowControl w:val="0"/>
        <w:suppressAutoHyphens/>
        <w:jc w:val="center"/>
        <w:rPr>
          <w:rFonts w:ascii="Palatino Linotype" w:hAnsi="Palatino Linotype" w:cs="Palatino Linotype"/>
          <w:sz w:val="44"/>
          <w:szCs w:val="44"/>
        </w:rPr>
      </w:pPr>
    </w:p>
    <w:p w:rsidR="00AC6786" w:rsidRDefault="00AC6786" w:rsidP="00DC469B">
      <w:pPr>
        <w:widowControl w:val="0"/>
        <w:suppressAutoHyphens/>
        <w:jc w:val="center"/>
        <w:rPr>
          <w:rFonts w:ascii="Palatino Linotype" w:hAnsi="Palatino Linotype" w:cs="Palatino Linotype"/>
          <w:sz w:val="44"/>
          <w:szCs w:val="44"/>
        </w:rPr>
      </w:pPr>
    </w:p>
    <w:p w:rsidR="00AC6786" w:rsidRDefault="00AC6786" w:rsidP="00DC469B">
      <w:pPr>
        <w:widowControl w:val="0"/>
        <w:suppressAutoHyphens/>
        <w:jc w:val="center"/>
        <w:rPr>
          <w:rFonts w:ascii="Palatino Linotype" w:hAnsi="Palatino Linotype" w:cs="Palatino Linotype"/>
          <w:sz w:val="44"/>
          <w:szCs w:val="44"/>
        </w:rPr>
      </w:pPr>
    </w:p>
    <w:p w:rsidR="00AC6786" w:rsidRPr="00835178" w:rsidRDefault="00AC6786" w:rsidP="00DC469B">
      <w:pPr>
        <w:widowControl w:val="0"/>
        <w:suppressAutoHyphens/>
        <w:jc w:val="center"/>
        <w:rPr>
          <w:rFonts w:ascii="Palatino Linotype" w:hAnsi="Palatino Linotype" w:cs="Palatino Linotype"/>
          <w:sz w:val="44"/>
          <w:szCs w:val="44"/>
        </w:rPr>
      </w:pPr>
    </w:p>
    <w:p w:rsidR="00822D4E" w:rsidRPr="00835178" w:rsidRDefault="00822D4E" w:rsidP="00DC469B">
      <w:pPr>
        <w:widowControl w:val="0"/>
        <w:suppressAutoHyphens/>
        <w:jc w:val="center"/>
        <w:rPr>
          <w:rFonts w:ascii="Palatino Linotype" w:hAnsi="Palatino Linotype" w:cs="Palatino Linotype"/>
          <w:sz w:val="44"/>
          <w:szCs w:val="44"/>
        </w:rPr>
      </w:pPr>
    </w:p>
    <w:p w:rsidR="00822D4E" w:rsidRPr="00835178" w:rsidRDefault="00822D4E" w:rsidP="00DC469B">
      <w:pPr>
        <w:widowControl w:val="0"/>
        <w:suppressAutoHyphens/>
        <w:rPr>
          <w:rFonts w:ascii="Palatino Linotype" w:hAnsi="Palatino Linotype" w:cs="Palatino Linotype"/>
          <w:sz w:val="44"/>
          <w:szCs w:val="44"/>
        </w:rPr>
      </w:pPr>
    </w:p>
    <w:p w:rsidR="00822D4E" w:rsidRPr="00835178" w:rsidRDefault="00822D4E" w:rsidP="00DC469B">
      <w:pPr>
        <w:widowControl w:val="0"/>
        <w:suppressAutoHyphens/>
        <w:jc w:val="center"/>
        <w:rPr>
          <w:rFonts w:ascii="Palatino Linotype" w:hAnsi="Palatino Linotype" w:cs="Palatino Linotype"/>
          <w:b/>
          <w:bCs/>
          <w:sz w:val="44"/>
          <w:szCs w:val="44"/>
        </w:rPr>
      </w:pPr>
      <w:r w:rsidRPr="00835178">
        <w:rPr>
          <w:rFonts w:ascii="Palatino Linotype" w:hAnsi="Palatino Linotype" w:cs="Palatino Linotype"/>
          <w:b/>
          <w:bCs/>
          <w:sz w:val="44"/>
          <w:szCs w:val="44"/>
        </w:rPr>
        <w:t>A</w:t>
      </w:r>
    </w:p>
    <w:p w:rsidR="00822D4E" w:rsidRPr="00835178" w:rsidRDefault="00822D4E" w:rsidP="00DC469B">
      <w:pPr>
        <w:widowControl w:val="0"/>
        <w:suppressAutoHyphens/>
        <w:jc w:val="center"/>
        <w:rPr>
          <w:rFonts w:ascii="Palatino Linotype" w:hAnsi="Palatino Linotype" w:cs="Palatino Linotype"/>
          <w:b/>
          <w:bCs/>
          <w:sz w:val="44"/>
          <w:szCs w:val="44"/>
        </w:rPr>
      </w:pPr>
      <w:r w:rsidRPr="00835178">
        <w:rPr>
          <w:rFonts w:ascii="Palatino Linotype" w:hAnsi="Palatino Linotype" w:cs="Palatino Linotype"/>
          <w:b/>
          <w:bCs/>
          <w:sz w:val="44"/>
          <w:szCs w:val="44"/>
        </w:rPr>
        <w:t>11374-12 azonosító számú</w:t>
      </w:r>
    </w:p>
    <w:p w:rsidR="00822D4E" w:rsidRPr="00835178" w:rsidRDefault="00822D4E" w:rsidP="00DC469B">
      <w:pPr>
        <w:widowControl w:val="0"/>
        <w:suppressAutoHyphens/>
        <w:jc w:val="center"/>
        <w:rPr>
          <w:rFonts w:ascii="Palatino Linotype" w:hAnsi="Palatino Linotype" w:cs="Palatino Linotype"/>
          <w:b/>
          <w:bCs/>
          <w:sz w:val="44"/>
          <w:szCs w:val="44"/>
        </w:rPr>
      </w:pPr>
    </w:p>
    <w:p w:rsidR="00822D4E" w:rsidRPr="00835178" w:rsidRDefault="00822D4E" w:rsidP="00DC469B">
      <w:pPr>
        <w:widowControl w:val="0"/>
        <w:suppressAutoHyphens/>
        <w:jc w:val="center"/>
        <w:rPr>
          <w:rFonts w:ascii="Palatino Linotype" w:hAnsi="Palatino Linotype" w:cs="Palatino Linotype"/>
          <w:b/>
          <w:bCs/>
          <w:sz w:val="44"/>
          <w:szCs w:val="44"/>
        </w:rPr>
      </w:pPr>
      <w:r w:rsidRPr="00835178">
        <w:rPr>
          <w:rFonts w:ascii="Palatino Linotype" w:hAnsi="Palatino Linotype" w:cs="Palatino Linotype"/>
          <w:b/>
          <w:bCs/>
          <w:sz w:val="44"/>
          <w:szCs w:val="44"/>
        </w:rPr>
        <w:t xml:space="preserve">Faipari gépek technológiája </w:t>
      </w:r>
    </w:p>
    <w:p w:rsidR="00822D4E" w:rsidRPr="00835178" w:rsidRDefault="00822D4E" w:rsidP="00DC469B">
      <w:pPr>
        <w:widowControl w:val="0"/>
        <w:suppressAutoHyphens/>
        <w:jc w:val="center"/>
        <w:rPr>
          <w:rFonts w:ascii="Palatino Linotype" w:hAnsi="Palatino Linotype" w:cs="Palatino Linotype"/>
          <w:b/>
          <w:bCs/>
          <w:sz w:val="44"/>
          <w:szCs w:val="44"/>
        </w:rPr>
      </w:pPr>
      <w:r w:rsidRPr="00835178">
        <w:rPr>
          <w:rFonts w:ascii="Palatino Linotype" w:hAnsi="Palatino Linotype" w:cs="Palatino Linotype"/>
          <w:b/>
          <w:bCs/>
          <w:sz w:val="44"/>
          <w:szCs w:val="44"/>
        </w:rPr>
        <w:t>megnevezésű</w:t>
      </w:r>
    </w:p>
    <w:p w:rsidR="00822D4E" w:rsidRPr="00835178" w:rsidRDefault="00822D4E" w:rsidP="00DC469B">
      <w:pPr>
        <w:widowControl w:val="0"/>
        <w:suppressAutoHyphens/>
        <w:jc w:val="center"/>
        <w:rPr>
          <w:rFonts w:ascii="Palatino Linotype" w:hAnsi="Palatino Linotype" w:cs="Palatino Linotype"/>
          <w:b/>
          <w:bCs/>
          <w:sz w:val="44"/>
          <w:szCs w:val="44"/>
        </w:rPr>
      </w:pPr>
    </w:p>
    <w:p w:rsidR="00822D4E" w:rsidRPr="00835178" w:rsidRDefault="00822D4E" w:rsidP="00DC469B">
      <w:pPr>
        <w:widowControl w:val="0"/>
        <w:suppressAutoHyphens/>
        <w:jc w:val="center"/>
        <w:rPr>
          <w:rFonts w:ascii="Palatino Linotype" w:hAnsi="Palatino Linotype" w:cs="Palatino Linotype"/>
          <w:b/>
          <w:bCs/>
          <w:kern w:val="1"/>
          <w:sz w:val="44"/>
          <w:szCs w:val="44"/>
          <w:lang w:eastAsia="hi-IN" w:bidi="hi-IN"/>
        </w:rPr>
      </w:pPr>
      <w:r w:rsidRPr="00835178">
        <w:rPr>
          <w:rFonts w:ascii="Palatino Linotype" w:hAnsi="Palatino Linotype" w:cs="Palatino Linotype"/>
          <w:b/>
          <w:bCs/>
          <w:kern w:val="1"/>
          <w:sz w:val="44"/>
          <w:szCs w:val="44"/>
          <w:lang w:eastAsia="hi-IN" w:bidi="hi-IN"/>
        </w:rPr>
        <w:t>szakmai követelménymodul</w:t>
      </w:r>
    </w:p>
    <w:p w:rsidR="00822D4E" w:rsidRPr="00835178" w:rsidRDefault="00822D4E" w:rsidP="00DC469B">
      <w:pPr>
        <w:widowControl w:val="0"/>
        <w:suppressAutoHyphens/>
        <w:jc w:val="center"/>
        <w:rPr>
          <w:rFonts w:ascii="Palatino Linotype" w:hAnsi="Palatino Linotype" w:cs="Palatino Linotype"/>
          <w:b/>
          <w:bCs/>
          <w:kern w:val="1"/>
          <w:sz w:val="44"/>
          <w:szCs w:val="44"/>
          <w:lang w:eastAsia="hi-IN" w:bidi="hi-IN"/>
        </w:rPr>
      </w:pPr>
    </w:p>
    <w:p w:rsidR="00822D4E" w:rsidRPr="00835178" w:rsidRDefault="00822D4E" w:rsidP="00DC469B">
      <w:pPr>
        <w:widowControl w:val="0"/>
        <w:suppressAutoHyphens/>
        <w:jc w:val="center"/>
        <w:rPr>
          <w:rFonts w:ascii="Palatino Linotype" w:hAnsi="Palatino Linotype" w:cs="Palatino Linotype"/>
          <w:b/>
          <w:bCs/>
          <w:kern w:val="1"/>
          <w:sz w:val="44"/>
          <w:szCs w:val="44"/>
          <w:lang w:eastAsia="hi-IN" w:bidi="hi-IN"/>
        </w:rPr>
      </w:pPr>
      <w:r w:rsidRPr="00835178">
        <w:rPr>
          <w:rFonts w:ascii="Palatino Linotype" w:hAnsi="Palatino Linotype" w:cs="Palatino Linotype"/>
          <w:b/>
          <w:bCs/>
          <w:kern w:val="1"/>
          <w:sz w:val="44"/>
          <w:szCs w:val="44"/>
          <w:lang w:eastAsia="hi-IN" w:bidi="hi-IN"/>
        </w:rPr>
        <w:t>tantárgyai, témakörei</w:t>
      </w:r>
    </w:p>
    <w:p w:rsidR="00822D4E" w:rsidRPr="00835178" w:rsidRDefault="00822D4E" w:rsidP="00DC469B">
      <w:pPr>
        <w:widowControl w:val="0"/>
        <w:suppressAutoHyphens/>
        <w:jc w:val="center"/>
        <w:rPr>
          <w:rFonts w:ascii="Palatino Linotype" w:hAnsi="Palatino Linotype" w:cs="Palatino Linotype"/>
          <w:b/>
          <w:bCs/>
          <w:kern w:val="1"/>
          <w:sz w:val="44"/>
          <w:szCs w:val="44"/>
          <w:lang w:eastAsia="hi-IN" w:bidi="hi-IN"/>
        </w:rPr>
      </w:pPr>
    </w:p>
    <w:p w:rsidR="00822D4E" w:rsidRPr="00835178" w:rsidRDefault="00822D4E" w:rsidP="00DC469B">
      <w:pPr>
        <w:widowControl w:val="0"/>
        <w:suppressAutoHyphens/>
        <w:jc w:val="both"/>
        <w:rPr>
          <w:rFonts w:ascii="Palatino Linotype" w:hAnsi="Palatino Linotype" w:cs="Palatino Linotype"/>
          <w:b/>
          <w:bCs/>
          <w:kern w:val="1"/>
          <w:sz w:val="24"/>
          <w:szCs w:val="24"/>
          <w:lang w:eastAsia="hi-IN" w:bidi="hi-IN"/>
        </w:rPr>
      </w:pPr>
    </w:p>
    <w:p w:rsidR="00822D4E" w:rsidRPr="00835178" w:rsidRDefault="00822D4E" w:rsidP="00DC469B">
      <w:pPr>
        <w:widowControl w:val="0"/>
        <w:suppressAutoHyphens/>
        <w:jc w:val="both"/>
        <w:rPr>
          <w:rFonts w:ascii="Palatino Linotype" w:hAnsi="Palatino Linotype" w:cs="Palatino Linotype"/>
          <w:b/>
          <w:bCs/>
          <w:kern w:val="1"/>
          <w:sz w:val="24"/>
          <w:szCs w:val="24"/>
          <w:lang w:eastAsia="hi-IN" w:bidi="hi-IN"/>
        </w:rPr>
      </w:pPr>
    </w:p>
    <w:p w:rsidR="00822D4E" w:rsidRPr="00835178" w:rsidRDefault="00822D4E" w:rsidP="00DC469B">
      <w:pPr>
        <w:widowControl w:val="0"/>
        <w:suppressAutoHyphens/>
        <w:jc w:val="both"/>
        <w:rPr>
          <w:rFonts w:ascii="Palatino Linotype" w:hAnsi="Palatino Linotype" w:cs="Palatino Linotype"/>
          <w:b/>
          <w:bCs/>
          <w:kern w:val="1"/>
          <w:sz w:val="24"/>
          <w:szCs w:val="24"/>
          <w:lang w:eastAsia="hi-IN" w:bidi="hi-IN"/>
        </w:rPr>
      </w:pPr>
    </w:p>
    <w:p w:rsidR="00822D4E" w:rsidRPr="00835178" w:rsidRDefault="00822D4E" w:rsidP="00DC469B">
      <w:pPr>
        <w:widowControl w:val="0"/>
        <w:suppressAutoHyphens/>
        <w:jc w:val="both"/>
        <w:rPr>
          <w:rFonts w:ascii="Palatino Linotype" w:hAnsi="Palatino Linotype" w:cs="Palatino Linotype"/>
          <w:b/>
          <w:bCs/>
          <w:kern w:val="1"/>
          <w:sz w:val="24"/>
          <w:szCs w:val="24"/>
          <w:lang w:eastAsia="hi-IN" w:bidi="hi-IN"/>
        </w:rPr>
      </w:pPr>
    </w:p>
    <w:p w:rsidR="00822D4E" w:rsidRPr="00835178" w:rsidRDefault="00822D4E" w:rsidP="00DC469B">
      <w:pPr>
        <w:widowControl w:val="0"/>
        <w:suppressAutoHyphens/>
        <w:jc w:val="both"/>
        <w:rPr>
          <w:rFonts w:ascii="Palatino Linotype" w:hAnsi="Palatino Linotype" w:cs="Palatino Linotype"/>
          <w:b/>
          <w:bCs/>
          <w:kern w:val="1"/>
          <w:sz w:val="24"/>
          <w:szCs w:val="24"/>
          <w:lang w:eastAsia="hi-IN" w:bidi="hi-IN"/>
        </w:rPr>
      </w:pPr>
    </w:p>
    <w:p w:rsidR="00325281" w:rsidRDefault="00325281">
      <w:pP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p>
    <w:p w:rsidR="00822D4E" w:rsidRPr="00835178" w:rsidRDefault="00822D4E" w:rsidP="00DC469B">
      <w:pPr>
        <w:widowControl w:val="0"/>
        <w:suppressAutoHyphens/>
        <w:jc w:val="both"/>
        <w:rPr>
          <w:rFonts w:ascii="Palatino Linotype" w:hAnsi="Palatino Linotype" w:cs="Palatino Linotype"/>
          <w:b/>
          <w:bCs/>
          <w:kern w:val="1"/>
          <w:sz w:val="24"/>
          <w:szCs w:val="24"/>
          <w:lang w:eastAsia="hi-IN" w:bidi="hi-IN"/>
        </w:rPr>
      </w:pPr>
    </w:p>
    <w:p w:rsidR="00822D4E" w:rsidRPr="00835178" w:rsidRDefault="00822D4E" w:rsidP="00DC469B">
      <w:pPr>
        <w:widowControl w:val="0"/>
        <w:suppressAutoHyphens/>
        <w:jc w:val="both"/>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 xml:space="preserve">A </w:t>
      </w:r>
      <w:r w:rsidRPr="00835178">
        <w:rPr>
          <w:rFonts w:ascii="Palatino Linotype" w:hAnsi="Palatino Linotype" w:cs="Palatino Linotype"/>
          <w:b/>
          <w:bCs/>
          <w:sz w:val="24"/>
          <w:szCs w:val="24"/>
        </w:rPr>
        <w:t>11374-12 azonosító számú, Faipari gépek technológiája megnevezésű szakmai követelmény</w:t>
      </w:r>
      <w:r w:rsidRPr="00835178">
        <w:rPr>
          <w:rFonts w:ascii="Palatino Linotype" w:hAnsi="Palatino Linotype" w:cs="Palatino Linotype"/>
          <w:b/>
          <w:bCs/>
          <w:kern w:val="1"/>
          <w:sz w:val="24"/>
          <w:szCs w:val="24"/>
          <w:lang w:eastAsia="hi-IN" w:bidi="hi-IN"/>
        </w:rPr>
        <w:t>modulhoz tartozó tantárgyak és a témakörök oktatása során fejlesztendő kompetenciák</w:t>
      </w:r>
    </w:p>
    <w:p w:rsidR="00822D4E" w:rsidRPr="00835178" w:rsidRDefault="00822D4E" w:rsidP="00DC469B">
      <w:pPr>
        <w:widowControl w:val="0"/>
        <w:suppressAutoHyphens/>
        <w:jc w:val="both"/>
        <w:rPr>
          <w:rFonts w:ascii="Palatino Linotype" w:hAnsi="Palatino Linotype" w:cs="Palatino Linotype"/>
          <w:b/>
          <w:bCs/>
          <w:kern w:val="1"/>
          <w:sz w:val="24"/>
          <w:szCs w:val="24"/>
          <w:lang w:eastAsia="hi-IN" w:bidi="hi-IN"/>
        </w:rPr>
      </w:pPr>
    </w:p>
    <w:tbl>
      <w:tblPr>
        <w:tblW w:w="7823" w:type="dxa"/>
        <w:jc w:val="center"/>
        <w:tblLayout w:type="fixed"/>
        <w:tblCellMar>
          <w:left w:w="70" w:type="dxa"/>
          <w:right w:w="70" w:type="dxa"/>
        </w:tblCellMar>
        <w:tblLook w:val="0000" w:firstRow="0" w:lastRow="0" w:firstColumn="0" w:lastColumn="0" w:noHBand="0" w:noVBand="0"/>
      </w:tblPr>
      <w:tblGrid>
        <w:gridCol w:w="4421"/>
        <w:gridCol w:w="567"/>
        <w:gridCol w:w="567"/>
        <w:gridCol w:w="567"/>
        <w:gridCol w:w="567"/>
        <w:gridCol w:w="567"/>
        <w:gridCol w:w="567"/>
      </w:tblGrid>
      <w:tr w:rsidR="00822D4E" w:rsidRPr="00835178">
        <w:trPr>
          <w:trHeight w:val="570"/>
          <w:jc w:val="center"/>
        </w:trPr>
        <w:tc>
          <w:tcPr>
            <w:tcW w:w="4421" w:type="dxa"/>
            <w:vMerge w:val="restart"/>
            <w:tcBorders>
              <w:top w:val="single" w:sz="4" w:space="0" w:color="auto"/>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11374-12</w:t>
            </w:r>
            <w:r w:rsidR="00051E6E">
              <w:rPr>
                <w:rFonts w:ascii="Palatino Linotype" w:hAnsi="Palatino Linotype" w:cs="Palatino Linotype"/>
                <w:sz w:val="20"/>
                <w:szCs w:val="20"/>
              </w:rPr>
              <w:t xml:space="preserve"> </w:t>
            </w:r>
            <w:r w:rsidRPr="00835178">
              <w:rPr>
                <w:rFonts w:ascii="Palatino Linotype" w:hAnsi="Palatino Linotype" w:cs="Palatino Linotype"/>
                <w:sz w:val="20"/>
                <w:szCs w:val="20"/>
              </w:rPr>
              <w:t>Faipari gépek technológiája</w:t>
            </w:r>
          </w:p>
        </w:tc>
        <w:tc>
          <w:tcPr>
            <w:tcW w:w="1701" w:type="dxa"/>
            <w:gridSpan w:val="3"/>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color w:val="000000"/>
                <w:sz w:val="20"/>
                <w:szCs w:val="20"/>
              </w:rPr>
              <w:t>Faipari gépismeret</w:t>
            </w:r>
          </w:p>
        </w:tc>
        <w:tc>
          <w:tcPr>
            <w:tcW w:w="1701" w:type="dxa"/>
            <w:gridSpan w:val="3"/>
            <w:tcBorders>
              <w:top w:val="single" w:sz="4" w:space="0" w:color="auto"/>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color w:val="000000"/>
                <w:sz w:val="20"/>
                <w:szCs w:val="20"/>
              </w:rPr>
              <w:t>Faipari gépismeret gyakorlat</w:t>
            </w:r>
          </w:p>
        </w:tc>
      </w:tr>
      <w:tr w:rsidR="00822D4E" w:rsidRPr="00835178">
        <w:trPr>
          <w:trHeight w:val="3235"/>
          <w:jc w:val="center"/>
        </w:trPr>
        <w:tc>
          <w:tcPr>
            <w:tcW w:w="4421" w:type="dxa"/>
            <w:vMerge/>
            <w:tcBorders>
              <w:top w:val="single" w:sz="4" w:space="0" w:color="auto"/>
              <w:left w:val="single" w:sz="4" w:space="0" w:color="auto"/>
              <w:bottom w:val="single" w:sz="4" w:space="0" w:color="auto"/>
              <w:right w:val="single" w:sz="4" w:space="0" w:color="auto"/>
            </w:tcBorders>
            <w:vAlign w:val="center"/>
          </w:tcPr>
          <w:p w:rsidR="00822D4E" w:rsidRPr="00835178" w:rsidRDefault="00822D4E" w:rsidP="00AD009F">
            <w:pP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textDirection w:val="btLr"/>
            <w:vAlign w:val="center"/>
          </w:tcPr>
          <w:p w:rsidR="00822D4E" w:rsidRPr="00835178" w:rsidRDefault="00822D4E" w:rsidP="00AD009F">
            <w:pPr>
              <w:autoSpaceDE w:val="0"/>
              <w:autoSpaceDN w:val="0"/>
              <w:adjustRightInd w:val="0"/>
              <w:rPr>
                <w:rFonts w:ascii="Palatino Linotype" w:hAnsi="Palatino Linotype" w:cs="Palatino Linotype"/>
                <w:sz w:val="20"/>
                <w:szCs w:val="20"/>
              </w:rPr>
            </w:pPr>
            <w:r w:rsidRPr="00835178">
              <w:rPr>
                <w:rFonts w:ascii="Palatino Linotype" w:hAnsi="Palatino Linotype" w:cs="Palatino Linotype"/>
                <w:sz w:val="20"/>
                <w:szCs w:val="20"/>
              </w:rPr>
              <w:t>Fűrészelés és keresztmetszet-</w:t>
            </w:r>
          </w:p>
          <w:p w:rsidR="00822D4E" w:rsidRPr="00835178" w:rsidRDefault="00822D4E" w:rsidP="00AD009F">
            <w:pPr>
              <w:autoSpaceDE w:val="0"/>
              <w:autoSpaceDN w:val="0"/>
              <w:adjustRightInd w:val="0"/>
              <w:rPr>
                <w:rFonts w:ascii="Palatino Linotype" w:hAnsi="Palatino Linotype" w:cs="Palatino Linotype"/>
                <w:sz w:val="20"/>
                <w:szCs w:val="20"/>
              </w:rPr>
            </w:pPr>
            <w:r w:rsidRPr="00835178">
              <w:rPr>
                <w:rFonts w:ascii="Palatino Linotype" w:hAnsi="Palatino Linotype" w:cs="Palatino Linotype"/>
                <w:sz w:val="20"/>
                <w:szCs w:val="20"/>
              </w:rPr>
              <w:t>megmunkálás gépei és szerszámai</w:t>
            </w:r>
          </w:p>
        </w:tc>
        <w:tc>
          <w:tcPr>
            <w:tcW w:w="567" w:type="dxa"/>
            <w:tcBorders>
              <w:top w:val="nil"/>
              <w:left w:val="nil"/>
              <w:bottom w:val="single" w:sz="4" w:space="0" w:color="auto"/>
              <w:right w:val="single" w:sz="4" w:space="0" w:color="auto"/>
            </w:tcBorders>
            <w:textDirection w:val="btLr"/>
            <w:vAlign w:val="center"/>
          </w:tcPr>
          <w:p w:rsidR="00822D4E" w:rsidRPr="00835178" w:rsidRDefault="00822D4E" w:rsidP="00AD009F">
            <w:pPr>
              <w:autoSpaceDE w:val="0"/>
              <w:autoSpaceDN w:val="0"/>
              <w:adjustRightInd w:val="0"/>
              <w:rPr>
                <w:rFonts w:ascii="Palatino Linotype" w:hAnsi="Palatino Linotype" w:cs="Palatino Linotype"/>
                <w:sz w:val="20"/>
                <w:szCs w:val="20"/>
              </w:rPr>
            </w:pPr>
            <w:r w:rsidRPr="00835178">
              <w:rPr>
                <w:rFonts w:ascii="Palatino Linotype" w:hAnsi="Palatino Linotype" w:cs="Palatino Linotype"/>
                <w:sz w:val="20"/>
                <w:szCs w:val="20"/>
              </w:rPr>
              <w:t>Szerkezeti megmunkálás</w:t>
            </w:r>
          </w:p>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gépei, szerszámai</w:t>
            </w:r>
          </w:p>
        </w:tc>
        <w:tc>
          <w:tcPr>
            <w:tcW w:w="567" w:type="dxa"/>
            <w:tcBorders>
              <w:top w:val="nil"/>
              <w:left w:val="nil"/>
              <w:bottom w:val="single" w:sz="4" w:space="0" w:color="auto"/>
              <w:right w:val="single" w:sz="4" w:space="0" w:color="auto"/>
            </w:tcBorders>
            <w:textDirection w:val="btLr"/>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Felület előkészítés és felületkezelés gépei, technológiái</w:t>
            </w:r>
          </w:p>
        </w:tc>
        <w:tc>
          <w:tcPr>
            <w:tcW w:w="567" w:type="dxa"/>
            <w:tcBorders>
              <w:top w:val="nil"/>
              <w:left w:val="nil"/>
              <w:bottom w:val="single" w:sz="4" w:space="0" w:color="auto"/>
              <w:right w:val="single" w:sz="4" w:space="0" w:color="auto"/>
            </w:tcBorders>
            <w:textDirection w:val="btLr"/>
            <w:vAlign w:val="center"/>
          </w:tcPr>
          <w:p w:rsidR="00822D4E" w:rsidRPr="00835178" w:rsidRDefault="00822D4E" w:rsidP="00AD009F">
            <w:pPr>
              <w:autoSpaceDE w:val="0"/>
              <w:autoSpaceDN w:val="0"/>
              <w:adjustRightInd w:val="0"/>
              <w:rPr>
                <w:rFonts w:ascii="Palatino Linotype" w:hAnsi="Palatino Linotype" w:cs="Palatino Linotype"/>
                <w:sz w:val="20"/>
                <w:szCs w:val="20"/>
              </w:rPr>
            </w:pPr>
            <w:r w:rsidRPr="00835178">
              <w:rPr>
                <w:rFonts w:ascii="Palatino Linotype" w:hAnsi="Palatino Linotype" w:cs="Palatino Linotype"/>
                <w:sz w:val="20"/>
                <w:szCs w:val="20"/>
              </w:rPr>
              <w:t>Fűrészelés és keresztmetszet- megmunkálás gépei</w:t>
            </w:r>
            <w:r w:rsidR="00051E6E">
              <w:rPr>
                <w:rFonts w:ascii="Palatino Linotype" w:hAnsi="Palatino Linotype" w:cs="Palatino Linotype"/>
                <w:sz w:val="20"/>
                <w:szCs w:val="20"/>
              </w:rPr>
              <w:t xml:space="preserve"> </w:t>
            </w:r>
            <w:r w:rsidRPr="00835178">
              <w:rPr>
                <w:rFonts w:ascii="Palatino Linotype" w:hAnsi="Palatino Linotype" w:cs="Palatino Linotype"/>
                <w:sz w:val="20"/>
                <w:szCs w:val="20"/>
              </w:rPr>
              <w:t>és</w:t>
            </w:r>
            <w:r w:rsidR="00051E6E">
              <w:rPr>
                <w:rFonts w:ascii="Palatino Linotype" w:hAnsi="Palatino Linotype" w:cs="Palatino Linotype"/>
                <w:sz w:val="20"/>
                <w:szCs w:val="20"/>
              </w:rPr>
              <w:t xml:space="preserve"> </w:t>
            </w:r>
            <w:r w:rsidRPr="00835178">
              <w:rPr>
                <w:rFonts w:ascii="Palatino Linotype" w:hAnsi="Palatino Linotype" w:cs="Palatino Linotype"/>
                <w:sz w:val="20"/>
                <w:szCs w:val="20"/>
              </w:rPr>
              <w:t>szerszámai</w:t>
            </w:r>
          </w:p>
        </w:tc>
        <w:tc>
          <w:tcPr>
            <w:tcW w:w="567" w:type="dxa"/>
            <w:tcBorders>
              <w:top w:val="nil"/>
              <w:left w:val="nil"/>
              <w:bottom w:val="single" w:sz="4" w:space="0" w:color="auto"/>
              <w:right w:val="single" w:sz="4" w:space="0" w:color="auto"/>
            </w:tcBorders>
            <w:textDirection w:val="btLr"/>
            <w:vAlign w:val="center"/>
          </w:tcPr>
          <w:p w:rsidR="00822D4E" w:rsidRPr="00835178" w:rsidRDefault="00822D4E" w:rsidP="00AD009F">
            <w:pPr>
              <w:autoSpaceDE w:val="0"/>
              <w:autoSpaceDN w:val="0"/>
              <w:adjustRightInd w:val="0"/>
              <w:rPr>
                <w:rFonts w:ascii="Palatino Linotype" w:hAnsi="Palatino Linotype" w:cs="Palatino Linotype"/>
                <w:sz w:val="20"/>
                <w:szCs w:val="20"/>
              </w:rPr>
            </w:pPr>
            <w:r w:rsidRPr="00835178">
              <w:rPr>
                <w:rFonts w:ascii="Palatino Linotype" w:hAnsi="Palatino Linotype" w:cs="Palatino Linotype"/>
                <w:sz w:val="20"/>
                <w:szCs w:val="20"/>
              </w:rPr>
              <w:t>Szerkezeti megmunkálás</w:t>
            </w:r>
          </w:p>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gépei, szerszámai</w:t>
            </w:r>
          </w:p>
        </w:tc>
        <w:tc>
          <w:tcPr>
            <w:tcW w:w="567" w:type="dxa"/>
            <w:tcBorders>
              <w:top w:val="nil"/>
              <w:left w:val="nil"/>
              <w:bottom w:val="single" w:sz="4" w:space="0" w:color="auto"/>
              <w:right w:val="single" w:sz="4" w:space="0" w:color="auto"/>
            </w:tcBorders>
            <w:textDirection w:val="btLr"/>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Felület előkészítés és felületkezelés gépei, technológiái</w:t>
            </w:r>
          </w:p>
        </w:tc>
      </w:tr>
      <w:tr w:rsidR="00822D4E" w:rsidRPr="00835178">
        <w:trPr>
          <w:trHeight w:val="345"/>
          <w:jc w:val="center"/>
        </w:trPr>
        <w:tc>
          <w:tcPr>
            <w:tcW w:w="7823" w:type="dxa"/>
            <w:gridSpan w:val="7"/>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FELADATOK</w:t>
            </w: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Faipari eszközöket készít</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Fémipari alapokat megismer</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Faipari gépek üzembiztonságát ellenőrzi</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Faipari gépeket beállít</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Faipari gépdokumentációt értelmez</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Faipari gépek szerkezetét szakmai szempontok alapján ellenőrzi</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Faipari szerszámokat használ</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Faipari géphibákat felismer</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Forgó-mozgó szerszámok működését szakmai szempontok alapján ellenőrzi</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Faipari gépalkatrészeket beazonosít</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Műszaki dokumentációt készít, vezet</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rPr>
                <w:rFonts w:ascii="Palatino Linotype" w:hAnsi="Palatino Linotype" w:cs="Palatino Linotype"/>
              </w:rPr>
            </w:pPr>
            <w:r w:rsidRPr="00835178">
              <w:rPr>
                <w:rFonts w:ascii="Palatino Linotype" w:hAnsi="Palatino Linotype" w:cs="Palatino Linotype"/>
                <w:sz w:val="20"/>
                <w:szCs w:val="20"/>
              </w:rPr>
              <w:t>Termékminőségi problémákat elemez és visszacsatol</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360"/>
          <w:jc w:val="center"/>
        </w:trPr>
        <w:tc>
          <w:tcPr>
            <w:tcW w:w="7823" w:type="dxa"/>
            <w:gridSpan w:val="7"/>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SZAKMAI ISMERETEK</w:t>
            </w: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Fémipari alapok</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Gépek, szerszámok</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 xml:space="preserve">Alapvető géphibák </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 xml:space="preserve">Alapanyag és termékminőség </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 xml:space="preserve">Minőségügyi szabványok </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Növény-egészségügyi szabványok</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Anyagmozgatás</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Anyagtárolás</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360"/>
          <w:jc w:val="center"/>
        </w:trPr>
        <w:tc>
          <w:tcPr>
            <w:tcW w:w="7823" w:type="dxa"/>
            <w:gridSpan w:val="7"/>
            <w:tcBorders>
              <w:top w:val="single" w:sz="4" w:space="0" w:color="auto"/>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SZAKMAI KÉSZSÉGEK</w:t>
            </w:r>
          </w:p>
        </w:tc>
      </w:tr>
      <w:tr w:rsidR="00822D4E" w:rsidRPr="00835178">
        <w:trPr>
          <w:trHeight w:val="240"/>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Köznyelvi és szakmai szövegértés</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Köznyelvi és szakmai beszédkészség</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Olvasott szakmai szövegértés</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Faipari rajz olvasása, értelmezése</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255"/>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rPr>
                <w:rFonts w:ascii="Palatino Linotype" w:hAnsi="Palatino Linotype" w:cs="Palatino Linotype"/>
              </w:rPr>
            </w:pPr>
            <w:r w:rsidRPr="00835178">
              <w:rPr>
                <w:rFonts w:ascii="Palatino Linotype" w:hAnsi="Palatino Linotype" w:cs="Palatino Linotype"/>
                <w:sz w:val="20"/>
                <w:szCs w:val="20"/>
              </w:rPr>
              <w:t>Gépipari rajz olvasása, értelmezése</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360"/>
          <w:jc w:val="center"/>
        </w:trPr>
        <w:tc>
          <w:tcPr>
            <w:tcW w:w="7823" w:type="dxa"/>
            <w:gridSpan w:val="7"/>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SZEMÉLYES KOMPETENCIÁK</w:t>
            </w:r>
          </w:p>
        </w:tc>
      </w:tr>
      <w:tr w:rsidR="00822D4E" w:rsidRPr="00835178">
        <w:trPr>
          <w:trHeight w:val="300"/>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Felelősségtudat</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300"/>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Elhívatottság, elkötelezettség</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300"/>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rPr>
                <w:rFonts w:ascii="Palatino Linotype" w:hAnsi="Palatino Linotype" w:cs="Palatino Linotype"/>
              </w:rPr>
            </w:pPr>
            <w:r w:rsidRPr="00835178">
              <w:rPr>
                <w:rFonts w:ascii="Palatino Linotype" w:hAnsi="Palatino Linotype" w:cs="Palatino Linotype"/>
                <w:sz w:val="20"/>
                <w:szCs w:val="20"/>
              </w:rPr>
              <w:t>Megbízhatóság</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360"/>
          <w:jc w:val="center"/>
        </w:trPr>
        <w:tc>
          <w:tcPr>
            <w:tcW w:w="7823" w:type="dxa"/>
            <w:gridSpan w:val="7"/>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TÁRSAS KOMPETENCIÁK</w:t>
            </w:r>
          </w:p>
        </w:tc>
      </w:tr>
      <w:tr w:rsidR="00822D4E" w:rsidRPr="00835178">
        <w:trPr>
          <w:trHeight w:val="300"/>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Visszacsatolási készség</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300"/>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Közérthetőség</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300"/>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Segítőkészség</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360"/>
          <w:jc w:val="center"/>
        </w:trPr>
        <w:tc>
          <w:tcPr>
            <w:tcW w:w="7823" w:type="dxa"/>
            <w:gridSpan w:val="7"/>
            <w:tcBorders>
              <w:top w:val="nil"/>
              <w:left w:val="single" w:sz="4" w:space="0" w:color="auto"/>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MÓDSZER KOMPETENCIÁK</w:t>
            </w:r>
          </w:p>
        </w:tc>
      </w:tr>
      <w:tr w:rsidR="00822D4E" w:rsidRPr="00835178">
        <w:trPr>
          <w:trHeight w:val="300"/>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Logikus gondolkodás</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trHeight w:val="300"/>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Felfogóképesség</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r>
      <w:tr w:rsidR="00822D4E" w:rsidRPr="00835178">
        <w:trPr>
          <w:trHeight w:val="300"/>
          <w:jc w:val="center"/>
        </w:trPr>
        <w:tc>
          <w:tcPr>
            <w:tcW w:w="4421" w:type="dxa"/>
            <w:tcBorders>
              <w:top w:val="nil"/>
              <w:left w:val="single" w:sz="4" w:space="0" w:color="auto"/>
              <w:bottom w:val="single" w:sz="4" w:space="0" w:color="auto"/>
              <w:right w:val="single" w:sz="4" w:space="0" w:color="auto"/>
            </w:tcBorders>
            <w:noWrap/>
            <w:vAlign w:val="center"/>
          </w:tcPr>
          <w:p w:rsidR="00822D4E" w:rsidRPr="00835178" w:rsidRDefault="00822D4E" w:rsidP="00AD009F">
            <w:pPr>
              <w:spacing w:line="100" w:lineRule="atLeast"/>
              <w:rPr>
                <w:rFonts w:ascii="Palatino Linotype" w:hAnsi="Palatino Linotype" w:cs="Palatino Linotype"/>
                <w:sz w:val="20"/>
                <w:szCs w:val="20"/>
              </w:rPr>
            </w:pPr>
            <w:r w:rsidRPr="00835178">
              <w:rPr>
                <w:rFonts w:ascii="Palatino Linotype" w:hAnsi="Palatino Linotype" w:cs="Palatino Linotype"/>
                <w:sz w:val="20"/>
                <w:szCs w:val="20"/>
              </w:rPr>
              <w:t xml:space="preserve">Problémaelemzés, </w:t>
            </w:r>
            <w:proofErr w:type="spellStart"/>
            <w:r w:rsidRPr="00835178">
              <w:rPr>
                <w:rFonts w:ascii="Palatino Linotype" w:hAnsi="Palatino Linotype" w:cs="Palatino Linotype"/>
                <w:sz w:val="20"/>
                <w:szCs w:val="20"/>
              </w:rPr>
              <w:t>-feltárás</w:t>
            </w:r>
            <w:proofErr w:type="spellEnd"/>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noWrap/>
            <w:vAlign w:val="center"/>
          </w:tcPr>
          <w:p w:rsidR="00822D4E" w:rsidRPr="00835178" w:rsidRDefault="00822D4E" w:rsidP="00AD009F">
            <w:pPr>
              <w:jc w:val="center"/>
              <w:rPr>
                <w:rFonts w:ascii="Palatino Linotype" w:hAnsi="Palatino Linotype" w:cs="Palatino Linotype"/>
                <w:sz w:val="20"/>
                <w:szCs w:val="20"/>
              </w:rPr>
            </w:pPr>
          </w:p>
        </w:tc>
        <w:tc>
          <w:tcPr>
            <w:tcW w:w="567" w:type="dxa"/>
            <w:tcBorders>
              <w:top w:val="nil"/>
              <w:left w:val="nil"/>
              <w:bottom w:val="single" w:sz="4" w:space="0" w:color="auto"/>
              <w:right w:val="single" w:sz="4" w:space="0" w:color="auto"/>
            </w:tcBorders>
            <w:vAlign w:val="center"/>
          </w:tcPr>
          <w:p w:rsidR="00822D4E" w:rsidRPr="00835178" w:rsidRDefault="00822D4E" w:rsidP="00AD009F">
            <w:pPr>
              <w:jc w:val="center"/>
              <w:rPr>
                <w:rFonts w:ascii="Palatino Linotype" w:hAnsi="Palatino Linotype" w:cs="Palatino Linotype"/>
                <w:sz w:val="20"/>
                <w:szCs w:val="20"/>
              </w:rPr>
            </w:pPr>
          </w:p>
        </w:tc>
      </w:tr>
    </w:tbl>
    <w:p w:rsidR="00822D4E" w:rsidRPr="00835178" w:rsidRDefault="00822D4E" w:rsidP="00DC469B">
      <w:pPr>
        <w:autoSpaceDE w:val="0"/>
        <w:autoSpaceDN w:val="0"/>
        <w:adjustRightInd w:val="0"/>
        <w:ind w:left="708"/>
        <w:jc w:val="center"/>
        <w:rPr>
          <w:rFonts w:ascii="Palatino Linotype" w:hAnsi="Palatino Linotype" w:cs="Palatino Linotype"/>
          <w:sz w:val="24"/>
          <w:szCs w:val="24"/>
        </w:rPr>
      </w:pPr>
    </w:p>
    <w:p w:rsidR="00822D4E" w:rsidRPr="00835178" w:rsidRDefault="00822D4E" w:rsidP="00DC469B">
      <w:pPr>
        <w:jc w:val="both"/>
        <w:rPr>
          <w:rFonts w:ascii="Palatino Linotype" w:hAnsi="Palatino Linotype"/>
          <w:sz w:val="24"/>
          <w:szCs w:val="24"/>
        </w:rPr>
      </w:pPr>
    </w:p>
    <w:p w:rsidR="00822D4E" w:rsidRPr="00835178" w:rsidRDefault="00822D4E" w:rsidP="00621589">
      <w:pPr>
        <w:numPr>
          <w:ilvl w:val="0"/>
          <w:numId w:val="20"/>
        </w:numPr>
        <w:ind w:left="357" w:hanging="357"/>
        <w:rPr>
          <w:rFonts w:ascii="Palatino Linotype" w:hAnsi="Palatino Linotype" w:cs="Palatino Linotype"/>
          <w:b/>
          <w:bCs/>
          <w:kern w:val="1"/>
          <w:sz w:val="24"/>
          <w:szCs w:val="24"/>
          <w:lang w:eastAsia="hi-IN" w:bidi="hi-IN"/>
        </w:rPr>
      </w:pPr>
      <w:r w:rsidRPr="00835178">
        <w:rPr>
          <w:rFonts w:ascii="Palatino Linotype" w:hAnsi="Palatino Linotype" w:cs="Palatino Linotype"/>
          <w:b/>
          <w:bCs/>
          <w:color w:val="000000"/>
          <w:sz w:val="24"/>
          <w:szCs w:val="24"/>
        </w:rPr>
        <w:t>Faipari gépismeret</w:t>
      </w:r>
      <w:r w:rsidR="00051E6E">
        <w:rPr>
          <w:rFonts w:ascii="Palatino Linotype" w:hAnsi="Palatino Linotype" w:cs="Palatino Linotype"/>
          <w:b/>
          <w:bCs/>
          <w:color w:val="000000"/>
          <w:sz w:val="24"/>
          <w:szCs w:val="24"/>
        </w:rPr>
        <w:t xml:space="preserve"> </w:t>
      </w:r>
      <w:r w:rsidRPr="00835178">
        <w:rPr>
          <w:rFonts w:ascii="Palatino Linotype" w:hAnsi="Palatino Linotype" w:cs="Palatino Linotype"/>
          <w:b/>
          <w:bCs/>
          <w:sz w:val="24"/>
          <w:szCs w:val="24"/>
        </w:rPr>
        <w:t>t</w:t>
      </w:r>
      <w:r w:rsidRPr="00835178">
        <w:rPr>
          <w:rFonts w:ascii="Palatino Linotype" w:hAnsi="Palatino Linotype" w:cs="Palatino Linotype"/>
          <w:b/>
          <w:bCs/>
          <w:kern w:val="1"/>
          <w:sz w:val="24"/>
          <w:szCs w:val="24"/>
          <w:lang w:eastAsia="hi-IN" w:bidi="hi-IN"/>
        </w:rPr>
        <w:t xml:space="preserve">antárgy </w:t>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b/>
          <w:bCs/>
          <w:kern w:val="1"/>
          <w:sz w:val="24"/>
          <w:szCs w:val="24"/>
          <w:lang w:eastAsia="hi-IN" w:bidi="hi-IN"/>
        </w:rPr>
        <w:t>104 óra</w:t>
      </w:r>
    </w:p>
    <w:p w:rsidR="00822D4E" w:rsidRPr="00835178" w:rsidRDefault="00822D4E" w:rsidP="00DC469B">
      <w:pPr>
        <w:widowControl w:val="0"/>
        <w:suppressAutoHyphens/>
        <w:rPr>
          <w:rFonts w:ascii="Palatino Linotype" w:hAnsi="Palatino Linotype" w:cs="Palatino Linotype"/>
          <w:b/>
          <w:bCs/>
          <w:sz w:val="24"/>
          <w:szCs w:val="24"/>
        </w:rPr>
      </w:pPr>
    </w:p>
    <w:p w:rsidR="00822D4E" w:rsidRPr="00835178" w:rsidRDefault="00822D4E" w:rsidP="00FE7332">
      <w:pPr>
        <w:pStyle w:val="Listaszerbekezds"/>
        <w:widowControl w:val="0"/>
        <w:numPr>
          <w:ilvl w:val="0"/>
          <w:numId w:val="53"/>
        </w:numPr>
        <w:suppressAutoHyphens/>
        <w:spacing w:after="0" w:line="240" w:lineRule="auto"/>
        <w:rPr>
          <w:rFonts w:ascii="Palatino Linotype" w:hAnsi="Palatino Linotype" w:cs="Palatino Linotype"/>
          <w:b/>
          <w:bCs/>
          <w:vanish/>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A tantárgy tanításának célja</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DC469B">
      <w:pPr>
        <w:overflowPunct w:val="0"/>
        <w:autoSpaceDE w:val="0"/>
        <w:autoSpaceDN w:val="0"/>
        <w:adjustRightInd w:val="0"/>
        <w:ind w:left="567"/>
        <w:jc w:val="both"/>
        <w:textAlignment w:val="baseline"/>
        <w:rPr>
          <w:rFonts w:ascii="Palatino Linotype" w:hAnsi="Palatino Linotype" w:cs="Palatino Linotype"/>
          <w:sz w:val="24"/>
          <w:szCs w:val="24"/>
        </w:rPr>
      </w:pPr>
      <w:r w:rsidRPr="00835178">
        <w:rPr>
          <w:rFonts w:ascii="Palatino Linotype" w:hAnsi="Palatino Linotype" w:cs="Palatino Linotype"/>
          <w:sz w:val="24"/>
          <w:szCs w:val="24"/>
        </w:rPr>
        <w:t>A tanulók megismerjék a fa megmunkálásának gépi technológiáit, a tantárgy segítse a faipari gépek szerkezetének megismerését, nevelje a tanulókat az új gépek, technológiák iránti érdeklődésre, ráirányítsa a figyelmet a gépek megóvására, szakszerű karbantartására.</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Kapcsolódó</w:t>
      </w:r>
      <w:r w:rsidRPr="00835178">
        <w:rPr>
          <w:rFonts w:ascii="Palatino Linotype" w:hAnsi="Palatino Linotype" w:cs="Palatino Linotype"/>
          <w:b/>
          <w:bCs/>
          <w:kern w:val="1"/>
          <w:sz w:val="24"/>
          <w:szCs w:val="24"/>
          <w:lang w:eastAsia="hi-IN" w:bidi="hi-IN"/>
        </w:rPr>
        <w:t xml:space="preserve"> közismereti, szakmai tartalmak</w:t>
      </w:r>
    </w:p>
    <w:p w:rsidR="00822D4E" w:rsidRPr="00835178" w:rsidRDefault="00822D4E" w:rsidP="00DC469B">
      <w:pPr>
        <w:widowControl w:val="0"/>
        <w:suppressAutoHyphens/>
        <w:jc w:val="both"/>
        <w:rPr>
          <w:rFonts w:ascii="Palatino Linotype" w:hAnsi="Palatino Linotype" w:cs="Palatino Linotype"/>
          <w:kern w:val="2"/>
          <w:sz w:val="24"/>
          <w:szCs w:val="24"/>
          <w:lang w:eastAsia="hi-IN" w:bidi="hi-IN"/>
        </w:rPr>
      </w:pPr>
    </w:p>
    <w:p w:rsidR="00822D4E" w:rsidRPr="00835178" w:rsidRDefault="00822D4E" w:rsidP="00DC469B">
      <w:pPr>
        <w:widowControl w:val="0"/>
        <w:suppressAutoHyphens/>
        <w:ind w:left="567"/>
        <w:jc w:val="both"/>
        <w:rPr>
          <w:rFonts w:ascii="Palatino Linotype" w:hAnsi="Palatino Linotype" w:cs="Palatino Linotype"/>
          <w:sz w:val="24"/>
          <w:szCs w:val="24"/>
        </w:rPr>
      </w:pPr>
      <w:r w:rsidRPr="00835178">
        <w:rPr>
          <w:rFonts w:ascii="Palatino Linotype" w:hAnsi="Palatino Linotype" w:cs="Palatino Linotype"/>
          <w:sz w:val="24"/>
          <w:szCs w:val="24"/>
        </w:rPr>
        <w:t>A tantárgy az adott évfolyamba lépés feltételeiként megjelölt közismereti és szakmai tartalmakra épül.</w:t>
      </w:r>
    </w:p>
    <w:p w:rsidR="00822D4E" w:rsidRPr="00835178" w:rsidRDefault="00822D4E" w:rsidP="00621518">
      <w:pPr>
        <w:autoSpaceDE w:val="0"/>
        <w:autoSpaceDN w:val="0"/>
        <w:adjustRightInd w:val="0"/>
        <w:ind w:left="567"/>
        <w:jc w:val="both"/>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t xml:space="preserve">Szakmai tartalom a </w:t>
      </w:r>
      <w:r w:rsidRPr="00835178">
        <w:rPr>
          <w:rFonts w:ascii="Palatino Linotype" w:hAnsi="Palatino Linotype" w:cs="Palatino Linotype"/>
          <w:kern w:val="1"/>
          <w:sz w:val="24"/>
          <w:szCs w:val="24"/>
          <w:lang w:eastAsia="hi-IN" w:bidi="hi-IN"/>
        </w:rPr>
        <w:t>faipari gépismeret gyakorlat tantárgy és témakörei.</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Témakörök</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2"/>
          <w:numId w:val="53"/>
        </w:numPr>
        <w:suppressAutoHyphens/>
        <w:ind w:hanging="961"/>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Fűrészelés és keresztmetszet-megmunkálás gépei és szerszámai</w:t>
      </w:r>
    </w:p>
    <w:p w:rsidR="00822D4E" w:rsidRPr="00835178" w:rsidRDefault="00822D4E" w:rsidP="00DC469B">
      <w:pPr>
        <w:widowControl w:val="0"/>
        <w:suppressAutoHyphens/>
        <w:ind w:left="8184"/>
        <w:rPr>
          <w:rFonts w:ascii="Palatino Linotype" w:hAnsi="Palatino Linotype" w:cs="Palatino Linotype"/>
          <w:b/>
          <w:bCs/>
          <w:kern w:val="1"/>
          <w:sz w:val="24"/>
          <w:szCs w:val="24"/>
          <w:lang w:eastAsia="hi-IN" w:bidi="hi-IN"/>
        </w:rPr>
      </w:pPr>
      <w:r w:rsidRPr="00835178">
        <w:rPr>
          <w:rFonts w:ascii="Palatino Linotype" w:hAnsi="Palatino Linotype" w:cs="Palatino Linotype"/>
          <w:b/>
          <w:bCs/>
          <w:i/>
          <w:iCs/>
          <w:kern w:val="1"/>
          <w:sz w:val="24"/>
          <w:szCs w:val="24"/>
          <w:lang w:eastAsia="hi-IN" w:bidi="hi-IN"/>
        </w:rPr>
        <w:t xml:space="preserve">  36 óra</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Faipari forgácsoló gépek és szerszámok fajtái és alkalmazásuk.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Megmunkáló gépek, szerszámok (szalag- és körfűrészgépek, gyalugépek).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Szalagfűrészek működése és felhasználása, üzemeltetési szabályai.</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Körfűrészek működése és felhasználása, üzemeltetési szabályai.</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Egyengető gyalugépek működése, felhasználása és üzemeltetési szabályai.</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Vastagsági gyalugépek működése, felhasználása és üzemeltetési szabályai.</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Fűrész- és gyalugépeknél használt por- és forgácselszívók.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Kiegészítő berendezések, sablonok, munkadarabok ellenőrzése.</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Fűrész- és gyalugépek biztonságtechnikai előírásai.</w:t>
      </w:r>
    </w:p>
    <w:p w:rsidR="00822D4E" w:rsidRPr="00835178" w:rsidRDefault="00822D4E" w:rsidP="00DC469B">
      <w:pPr>
        <w:widowControl w:val="0"/>
        <w:suppressAutoHyphens/>
        <w:ind w:left="851"/>
        <w:jc w:val="both"/>
        <w:rPr>
          <w:rFonts w:ascii="Palatino Linotype" w:hAnsi="Palatino Linotype" w:cs="Palatino Linotype"/>
          <w:sz w:val="24"/>
          <w:szCs w:val="24"/>
        </w:rPr>
      </w:pPr>
      <w:r w:rsidRPr="00835178">
        <w:rPr>
          <w:rFonts w:ascii="Palatino Linotype" w:hAnsi="Palatino Linotype" w:cs="Palatino Linotype"/>
          <w:sz w:val="24"/>
          <w:szCs w:val="24"/>
        </w:rPr>
        <w:t>Gépműhelyben betartandó általános biztonságtechnikai szabályok.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Darabolás, szélezés, szeletelés, hibakiejtés.</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Sík és térgörbék alkatrészek kialakítása szalagfűrészgépen.</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Szelvény méretre alakítása faipari fűrészgépekkel.</w:t>
      </w:r>
    </w:p>
    <w:p w:rsidR="00822D4E" w:rsidRPr="00835178" w:rsidRDefault="00822D4E" w:rsidP="00DC469B">
      <w:pPr>
        <w:widowControl w:val="0"/>
        <w:suppressAutoHyphens/>
        <w:ind w:left="851"/>
        <w:jc w:val="both"/>
        <w:rPr>
          <w:rFonts w:ascii="Palatino Linotype" w:hAnsi="Palatino Linotype" w:cs="Palatino Linotype"/>
          <w:sz w:val="24"/>
          <w:szCs w:val="24"/>
        </w:rPr>
      </w:pPr>
      <w:r w:rsidRPr="00835178">
        <w:rPr>
          <w:rFonts w:ascii="Palatino Linotype" w:hAnsi="Palatino Linotype" w:cs="Palatino Linotype"/>
          <w:sz w:val="24"/>
          <w:szCs w:val="24"/>
        </w:rPr>
        <w:t>Fűrészáru lap és él gyalulása derékszögben.</w:t>
      </w:r>
    </w:p>
    <w:p w:rsidR="00822D4E" w:rsidRPr="00835178" w:rsidRDefault="00822D4E" w:rsidP="00DC469B">
      <w:pPr>
        <w:widowControl w:val="0"/>
        <w:suppressAutoHyphens/>
        <w:ind w:left="851"/>
        <w:jc w:val="both"/>
        <w:rPr>
          <w:rFonts w:ascii="Palatino Linotype" w:hAnsi="Palatino Linotype" w:cs="Palatino Linotype"/>
          <w:sz w:val="24"/>
          <w:szCs w:val="24"/>
        </w:rPr>
      </w:pPr>
      <w:r w:rsidRPr="00835178">
        <w:rPr>
          <w:rFonts w:ascii="Palatino Linotype" w:hAnsi="Palatino Linotype" w:cs="Palatino Linotype"/>
          <w:sz w:val="24"/>
          <w:szCs w:val="24"/>
        </w:rPr>
        <w:t>Méretre munkálás faipari gyalugépeken.</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Szakmai számítások (jellemző szögek, áttétel, körpályán mozgó szerszám forgácsolási sebessége, előtoló sebessége).</w:t>
      </w:r>
    </w:p>
    <w:p w:rsidR="00822D4E" w:rsidRPr="00835178" w:rsidRDefault="00822D4E" w:rsidP="00DC469B">
      <w:pPr>
        <w:overflowPunct w:val="0"/>
        <w:autoSpaceDE w:val="0"/>
        <w:autoSpaceDN w:val="0"/>
        <w:adjustRightInd w:val="0"/>
        <w:jc w:val="both"/>
        <w:textAlignment w:val="baseline"/>
        <w:rPr>
          <w:rFonts w:ascii="Palatino Linotype" w:hAnsi="Palatino Linotype" w:cs="Palatino Linotype"/>
          <w:sz w:val="24"/>
          <w:szCs w:val="24"/>
        </w:rPr>
      </w:pPr>
    </w:p>
    <w:p w:rsidR="00822D4E" w:rsidRPr="00835178" w:rsidRDefault="00822D4E" w:rsidP="00FE7332">
      <w:pPr>
        <w:widowControl w:val="0"/>
        <w:numPr>
          <w:ilvl w:val="2"/>
          <w:numId w:val="53"/>
        </w:numPr>
        <w:suppressAutoHyphens/>
        <w:ind w:hanging="961"/>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Szerkezeti megmunkálás gépei, szerszámai</w:t>
      </w:r>
      <w:r w:rsidRPr="00835178">
        <w:rPr>
          <w:rFonts w:ascii="Palatino Linotype" w:hAnsi="Palatino Linotype" w:cs="Palatino Linotype"/>
          <w:sz w:val="20"/>
          <w:szCs w:val="20"/>
        </w:rPr>
        <w:tab/>
      </w:r>
      <w:r w:rsidRPr="00835178">
        <w:rPr>
          <w:rFonts w:ascii="Palatino Linotype" w:hAnsi="Palatino Linotype" w:cs="Palatino Linotype"/>
          <w:sz w:val="20"/>
          <w:szCs w:val="20"/>
        </w:rPr>
        <w:tab/>
      </w:r>
      <w:r w:rsidRPr="00835178">
        <w:rPr>
          <w:rFonts w:ascii="Palatino Linotype" w:hAnsi="Palatino Linotype" w:cs="Palatino Linotype"/>
          <w:b/>
          <w:bCs/>
          <w:i/>
          <w:iCs/>
          <w:sz w:val="24"/>
          <w:szCs w:val="24"/>
        </w:rPr>
        <w:t>36</w:t>
      </w:r>
      <w:r w:rsidRPr="00835178">
        <w:rPr>
          <w:rFonts w:ascii="Palatino Linotype" w:hAnsi="Palatino Linotype" w:cs="Palatino Linotype"/>
          <w:b/>
          <w:bCs/>
          <w:i/>
          <w:iCs/>
          <w:kern w:val="1"/>
          <w:sz w:val="24"/>
          <w:szCs w:val="24"/>
          <w:lang w:eastAsia="hi-IN" w:bidi="hi-IN"/>
        </w:rPr>
        <w:t>óra</w:t>
      </w:r>
    </w:p>
    <w:p w:rsidR="00822D4E" w:rsidRPr="00835178" w:rsidRDefault="00822D4E" w:rsidP="00DC469B">
      <w:pPr>
        <w:widowControl w:val="0"/>
        <w:suppressAutoHyphens/>
        <w:ind w:left="851"/>
        <w:rPr>
          <w:rFonts w:ascii="Palatino Linotype" w:hAnsi="Palatino Linotype" w:cs="Palatino Linotype"/>
          <w:b/>
          <w:bCs/>
          <w:kern w:val="1"/>
          <w:sz w:val="24"/>
          <w:szCs w:val="24"/>
          <w:lang w:eastAsia="hi-IN" w:bidi="hi-IN"/>
        </w:rPr>
      </w:pP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Marógépek (asztalos marógép, felsőmarógép, csapozó marógépek) működése, falhasználása és üzemeltetési szabályai.</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Marókések, marószerszámok fajtái, alkalmazási lehetőségei.</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Fúrógépek (</w:t>
      </w:r>
      <w:proofErr w:type="spellStart"/>
      <w:r w:rsidRPr="00835178">
        <w:rPr>
          <w:rFonts w:ascii="Palatino Linotype" w:hAnsi="Palatino Linotype" w:cs="Palatino Linotype"/>
          <w:sz w:val="24"/>
          <w:szCs w:val="24"/>
        </w:rPr>
        <w:t>hosszlyukfúró</w:t>
      </w:r>
      <w:proofErr w:type="spellEnd"/>
      <w:r w:rsidRPr="00835178">
        <w:rPr>
          <w:rFonts w:ascii="Palatino Linotype" w:hAnsi="Palatino Linotype" w:cs="Palatino Linotype"/>
          <w:sz w:val="24"/>
          <w:szCs w:val="24"/>
        </w:rPr>
        <w:t>, sorozatfúró) működése, felhasználása és üzemeltetési szabályai.</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Láncmarógépek működése, felhasználása és üzemeltetési szabályai.</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Tömörfa alkatrészek profilkialakítása, díszlécek készítése marógépeken.</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Szerkezeti megmunkálások marógépeken.</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Szerkezeti kötések kialakítása asztalos marógépen, csapozó marógépen, láncmarógépen, felsőmarógépen.</w:t>
      </w:r>
    </w:p>
    <w:p w:rsidR="00822D4E" w:rsidRPr="00835178" w:rsidRDefault="00822D4E" w:rsidP="00DC469B">
      <w:pPr>
        <w:widowControl w:val="0"/>
        <w:suppressAutoHyphens/>
        <w:ind w:left="851"/>
        <w:jc w:val="both"/>
        <w:rPr>
          <w:rFonts w:ascii="Palatino Linotype" w:hAnsi="Palatino Linotype" w:cs="Palatino Linotype"/>
          <w:sz w:val="24"/>
          <w:szCs w:val="24"/>
        </w:rPr>
      </w:pPr>
      <w:r w:rsidRPr="00835178">
        <w:rPr>
          <w:rFonts w:ascii="Palatino Linotype" w:hAnsi="Palatino Linotype" w:cs="Palatino Linotype"/>
          <w:sz w:val="24"/>
          <w:szCs w:val="24"/>
        </w:rPr>
        <w:t>Fúrógépek, fúrási technológiák, a hosszlyuk- és sorozatfúró gépekkel kialakítható kötések.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Faipari esztergagépek alaptípusai, esztergályos szerszámok.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A szerelés során használt présgépek (keret- és korpuszprések) működése, felhasználása és üzemeltetési szabályai.</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Faipari gépek biztonságtechnikai szabályai.</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Gépműhelyben betartandó általános biztonságtechnikai szabályok.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Por- és forgácselszívó berendezések.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Karbantartás műveletei, típusai.</w:t>
      </w: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FE7332">
      <w:pPr>
        <w:widowControl w:val="0"/>
        <w:numPr>
          <w:ilvl w:val="2"/>
          <w:numId w:val="53"/>
        </w:numPr>
        <w:suppressAutoHyphens/>
        <w:ind w:hanging="961"/>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Felület előkészítés és felü</w:t>
      </w:r>
      <w:r w:rsidR="00325281">
        <w:rPr>
          <w:rFonts w:ascii="Palatino Linotype" w:hAnsi="Palatino Linotype" w:cs="Palatino Linotype"/>
          <w:b/>
          <w:bCs/>
          <w:sz w:val="24"/>
          <w:szCs w:val="24"/>
        </w:rPr>
        <w:t xml:space="preserve">letkezelés gépei, </w:t>
      </w:r>
      <w:proofErr w:type="gramStart"/>
      <w:r w:rsidR="00325281">
        <w:rPr>
          <w:rFonts w:ascii="Palatino Linotype" w:hAnsi="Palatino Linotype" w:cs="Palatino Linotype"/>
          <w:b/>
          <w:bCs/>
          <w:sz w:val="24"/>
          <w:szCs w:val="24"/>
        </w:rPr>
        <w:t xml:space="preserve">technológiái  </w:t>
      </w:r>
      <w:r w:rsidRPr="00835178">
        <w:rPr>
          <w:rFonts w:ascii="Palatino Linotype" w:hAnsi="Palatino Linotype" w:cs="Palatino Linotype"/>
          <w:b/>
          <w:bCs/>
          <w:i/>
          <w:iCs/>
          <w:sz w:val="24"/>
          <w:szCs w:val="24"/>
        </w:rPr>
        <w:t>32</w:t>
      </w:r>
      <w:r w:rsidRPr="00835178">
        <w:rPr>
          <w:rFonts w:ascii="Palatino Linotype" w:hAnsi="Palatino Linotype" w:cs="Palatino Linotype"/>
          <w:b/>
          <w:bCs/>
          <w:i/>
          <w:iCs/>
          <w:kern w:val="1"/>
          <w:sz w:val="24"/>
          <w:szCs w:val="24"/>
          <w:lang w:eastAsia="hi-IN" w:bidi="hi-IN"/>
        </w:rPr>
        <w:t>óra</w:t>
      </w:r>
      <w:proofErr w:type="gramEnd"/>
    </w:p>
    <w:p w:rsidR="00822D4E" w:rsidRPr="00835178" w:rsidRDefault="00822D4E" w:rsidP="00DC469B">
      <w:pPr>
        <w:widowControl w:val="0"/>
        <w:suppressAutoHyphens/>
        <w:ind w:left="1418"/>
        <w:rPr>
          <w:rFonts w:ascii="Palatino Linotype" w:hAnsi="Palatino Linotype" w:cs="Palatino Linotype"/>
          <w:kern w:val="1"/>
          <w:sz w:val="24"/>
          <w:szCs w:val="24"/>
          <w:lang w:eastAsia="hi-IN" w:bidi="hi-IN"/>
        </w:rPr>
      </w:pP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Csiszológépek és szerszámaik csoportosítása.</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Csiszológépek (</w:t>
      </w:r>
      <w:proofErr w:type="spellStart"/>
      <w:r w:rsidRPr="00835178">
        <w:rPr>
          <w:rFonts w:ascii="Palatino Linotype" w:hAnsi="Palatino Linotype" w:cs="Palatino Linotype"/>
          <w:sz w:val="24"/>
          <w:szCs w:val="24"/>
        </w:rPr>
        <w:t>szalagcsiszólógépek</w:t>
      </w:r>
      <w:proofErr w:type="spellEnd"/>
      <w:r w:rsidRPr="00835178">
        <w:rPr>
          <w:rFonts w:ascii="Palatino Linotype" w:hAnsi="Palatino Linotype" w:cs="Palatino Linotype"/>
          <w:sz w:val="24"/>
          <w:szCs w:val="24"/>
        </w:rPr>
        <w:t xml:space="preserve">, </w:t>
      </w:r>
      <w:proofErr w:type="spellStart"/>
      <w:r w:rsidRPr="00835178">
        <w:rPr>
          <w:rFonts w:ascii="Palatino Linotype" w:hAnsi="Palatino Linotype" w:cs="Palatino Linotype"/>
          <w:sz w:val="24"/>
          <w:szCs w:val="24"/>
        </w:rPr>
        <w:t>hengercsiszológépek</w:t>
      </w:r>
      <w:proofErr w:type="spellEnd"/>
      <w:r w:rsidRPr="00835178">
        <w:rPr>
          <w:rFonts w:ascii="Palatino Linotype" w:hAnsi="Palatino Linotype" w:cs="Palatino Linotype"/>
          <w:sz w:val="24"/>
          <w:szCs w:val="24"/>
        </w:rPr>
        <w:t>, széles szalagú csiszológépek) működése, felhasználása és üzemeltetési szabályai.</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Tárcsás csiszológép, él- és különleges csiszológépek felépítése, alkalmazása.</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Kézi és gépi csiszolóanyagok ismertetése.</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Kézi csiszológépeken (szalag, tárcsás, rezgő) végezhető technológiák.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Csiszolási műveletek végzése faipari csiszoló gépeken.</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Sík, mart, profilozott felületek gépi csiszolása.</w:t>
      </w:r>
    </w:p>
    <w:p w:rsidR="00822D4E" w:rsidRPr="00835178" w:rsidRDefault="00822D4E" w:rsidP="00DC469B">
      <w:pPr>
        <w:widowControl w:val="0"/>
        <w:suppressAutoHyphens/>
        <w:ind w:left="851"/>
        <w:jc w:val="both"/>
        <w:rPr>
          <w:rFonts w:ascii="Palatino Linotype" w:hAnsi="Palatino Linotype" w:cs="Palatino Linotype"/>
          <w:sz w:val="24"/>
          <w:szCs w:val="24"/>
        </w:rPr>
      </w:pPr>
      <w:r w:rsidRPr="00835178">
        <w:rPr>
          <w:rFonts w:ascii="Palatino Linotype" w:hAnsi="Palatino Linotype" w:cs="Palatino Linotype"/>
          <w:sz w:val="24"/>
          <w:szCs w:val="24"/>
        </w:rPr>
        <w:t>Sarkok, élek letörése csiszológéppel.</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proofErr w:type="spellStart"/>
      <w:r w:rsidRPr="00835178">
        <w:rPr>
          <w:rFonts w:ascii="Palatino Linotype" w:hAnsi="Palatino Linotype" w:cs="Palatino Linotype"/>
          <w:sz w:val="24"/>
          <w:szCs w:val="24"/>
        </w:rPr>
        <w:t>Élcsiszolás</w:t>
      </w:r>
      <w:proofErr w:type="spellEnd"/>
      <w:r w:rsidRPr="00835178">
        <w:rPr>
          <w:rFonts w:ascii="Palatino Linotype" w:hAnsi="Palatino Linotype" w:cs="Palatino Linotype"/>
          <w:sz w:val="24"/>
          <w:szCs w:val="24"/>
        </w:rPr>
        <w:t>, egyenes és ívelt alkatrészek csiszolása.</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A csiszolási hibák javítása.</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A felületkezelés gépei és berendezései, működése, felhasználása és üzemeltetési szabályai.</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A felületkezelő anyagok felhordásának gépei, eszközei (mártás, hengeres felhordás, öntés gépei).</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proofErr w:type="spellStart"/>
      <w:r w:rsidRPr="00835178">
        <w:rPr>
          <w:rFonts w:ascii="Palatino Linotype" w:hAnsi="Palatino Linotype" w:cs="Palatino Linotype"/>
          <w:sz w:val="24"/>
          <w:szCs w:val="24"/>
        </w:rPr>
        <w:t>Szóróberendezések</w:t>
      </w:r>
      <w:proofErr w:type="spellEnd"/>
      <w:r w:rsidRPr="00835178">
        <w:rPr>
          <w:rFonts w:ascii="Palatino Linotype" w:hAnsi="Palatino Linotype" w:cs="Palatino Linotype"/>
          <w:sz w:val="24"/>
          <w:szCs w:val="24"/>
        </w:rPr>
        <w:t xml:space="preserve"> típusai, alkalmazási lehetőségei.</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Lakkozott felületek szárító berendezései, működésük.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Felületkezelési technológiák.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Felületkezelési hibák és javításuk.</w:t>
      </w:r>
    </w:p>
    <w:p w:rsidR="00822D4E" w:rsidRPr="00835178" w:rsidRDefault="00822D4E" w:rsidP="00DC469B">
      <w:pPr>
        <w:autoSpaceDE w:val="0"/>
        <w:autoSpaceDN w:val="0"/>
        <w:adjustRightInd w:val="0"/>
        <w:ind w:left="851"/>
        <w:jc w:val="both"/>
        <w:rPr>
          <w:rFonts w:ascii="Palatino Linotype" w:hAnsi="Palatino Linotype" w:cs="Palatino Linotype"/>
          <w:sz w:val="24"/>
          <w:szCs w:val="24"/>
        </w:rPr>
      </w:pPr>
      <w:r w:rsidRPr="00835178">
        <w:rPr>
          <w:rFonts w:ascii="Palatino Linotype" w:hAnsi="Palatino Linotype" w:cs="Palatino Linotype"/>
          <w:sz w:val="24"/>
          <w:szCs w:val="24"/>
        </w:rPr>
        <w:t>A felületkezelés egészségvédelmi és biztonságtechnikai előírásai.</w:t>
      </w: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i/>
          <w:iCs/>
          <w:kern w:val="1"/>
          <w:sz w:val="24"/>
          <w:szCs w:val="24"/>
          <w:lang w:eastAsia="hi-IN" w:bidi="hi-IN"/>
        </w:rPr>
      </w:pPr>
      <w:r w:rsidRPr="00835178">
        <w:rPr>
          <w:rFonts w:ascii="Palatino Linotype" w:hAnsi="Palatino Linotype" w:cs="Palatino Linotype"/>
          <w:b/>
          <w:bCs/>
          <w:i/>
          <w:iCs/>
          <w:kern w:val="1"/>
          <w:sz w:val="24"/>
          <w:szCs w:val="24"/>
          <w:lang w:eastAsia="hi-IN" w:bidi="hi-IN"/>
        </w:rPr>
        <w:t>A képzés javasolt helyszíne (ajánlás)</w:t>
      </w:r>
    </w:p>
    <w:p w:rsidR="00822D4E" w:rsidRPr="00835178" w:rsidRDefault="00822D4E" w:rsidP="00DC469B">
      <w:pPr>
        <w:widowControl w:val="0"/>
        <w:suppressAutoHyphens/>
        <w:ind w:left="966"/>
        <w:rPr>
          <w:rFonts w:ascii="Palatino Linotype" w:hAnsi="Palatino Linotype" w:cs="Palatino Linotype"/>
          <w:b/>
          <w:bCs/>
          <w:i/>
          <w:iCs/>
          <w:kern w:val="1"/>
          <w:sz w:val="24"/>
          <w:szCs w:val="24"/>
          <w:lang w:eastAsia="hi-IN" w:bidi="hi-IN"/>
        </w:rPr>
      </w:pPr>
    </w:p>
    <w:p w:rsidR="00822D4E" w:rsidRPr="00835178" w:rsidRDefault="00822D4E" w:rsidP="00DC469B">
      <w:pPr>
        <w:widowControl w:val="0"/>
        <w:suppressAutoHyphens/>
        <w:ind w:firstLine="851"/>
        <w:rPr>
          <w:rFonts w:ascii="Palatino Linotype" w:hAnsi="Palatino Linotype" w:cs="Palatino Linotype"/>
          <w:kern w:val="1"/>
          <w:sz w:val="24"/>
          <w:szCs w:val="24"/>
          <w:lang w:eastAsia="hi-IN" w:bidi="hi-IN"/>
        </w:rPr>
      </w:pPr>
      <w:r w:rsidRPr="00835178">
        <w:rPr>
          <w:rFonts w:ascii="Palatino Linotype" w:hAnsi="Palatino Linotype" w:cs="Palatino Linotype"/>
          <w:kern w:val="1"/>
          <w:sz w:val="24"/>
          <w:szCs w:val="24"/>
          <w:lang w:eastAsia="hi-IN" w:bidi="hi-IN"/>
        </w:rPr>
        <w:t>Tanterem</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i/>
          <w:iCs/>
          <w:sz w:val="24"/>
          <w:szCs w:val="24"/>
        </w:rPr>
        <w:t>A tantárgy elsajátítása során alkalmazható sajátos módszerek, tanulói tevékenységformák (ajánlás)</w:t>
      </w:r>
    </w:p>
    <w:p w:rsidR="00822D4E" w:rsidRPr="00835178" w:rsidRDefault="00822D4E" w:rsidP="00DC469B">
      <w:pPr>
        <w:pStyle w:val="Listaszerbekezds"/>
        <w:spacing w:after="0" w:line="240" w:lineRule="auto"/>
        <w:rPr>
          <w:rFonts w:ascii="Palatino Linotype" w:hAnsi="Palatino Linotype" w:cs="Palatino Linotype"/>
          <w:b/>
          <w:bCs/>
          <w:kern w:val="1"/>
          <w:sz w:val="24"/>
          <w:szCs w:val="24"/>
          <w:lang w:eastAsia="hi-IN" w:bidi="hi-IN"/>
        </w:rPr>
      </w:pPr>
    </w:p>
    <w:p w:rsidR="00822D4E" w:rsidRPr="00835178" w:rsidRDefault="00AC6786" w:rsidP="00DC469B">
      <w:pPr>
        <w:widowControl w:val="0"/>
        <w:suppressAutoHyphens/>
        <w:ind w:left="966"/>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8.5.1. </w:t>
      </w:r>
      <w:r w:rsidR="00822D4E" w:rsidRPr="00835178">
        <w:rPr>
          <w:rFonts w:ascii="Palatino Linotype" w:hAnsi="Palatino Linotype" w:cs="Palatino Linotype"/>
          <w:b/>
          <w:bCs/>
          <w:i/>
          <w:iCs/>
          <w:sz w:val="24"/>
          <w:szCs w:val="24"/>
        </w:rPr>
        <w:t>A tantárgy elsajátítása során alkalmazható sajátos módszerek (ajánlás)</w:t>
      </w:r>
    </w:p>
    <w:p w:rsidR="00822D4E" w:rsidRPr="00835178" w:rsidRDefault="00822D4E" w:rsidP="00DC469B">
      <w:pPr>
        <w:widowControl w:val="0"/>
        <w:suppressAutoHyphens/>
        <w:ind w:left="966"/>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22D4E" w:rsidRPr="00835178">
        <w:trPr>
          <w:jc w:val="center"/>
        </w:trPr>
        <w:tc>
          <w:tcPr>
            <w:tcW w:w="994"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Sorszám</w:t>
            </w:r>
          </w:p>
        </w:tc>
        <w:tc>
          <w:tcPr>
            <w:tcW w:w="2800"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xml:space="preserve">Alkalmazott oktatási </w:t>
            </w:r>
          </w:p>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módszer neve</w:t>
            </w:r>
          </w:p>
        </w:tc>
        <w:tc>
          <w:tcPr>
            <w:tcW w:w="2835" w:type="dxa"/>
            <w:gridSpan w:val="3"/>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 tanulói tevékenység szervezeti kerete</w:t>
            </w:r>
          </w:p>
        </w:tc>
        <w:tc>
          <w:tcPr>
            <w:tcW w:w="2659"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Alkalmazandó eszközök és felszerelések (SZVK 6. pont lebontása, pontosítása)</w:t>
            </w:r>
          </w:p>
        </w:tc>
      </w:tr>
      <w:tr w:rsidR="00822D4E" w:rsidRPr="00835178">
        <w:trPr>
          <w:jc w:val="center"/>
        </w:trPr>
        <w:tc>
          <w:tcPr>
            <w:tcW w:w="994" w:type="dxa"/>
            <w:vMerge/>
            <w:vAlign w:val="center"/>
          </w:tcPr>
          <w:p w:rsidR="00822D4E" w:rsidRPr="00835178" w:rsidRDefault="00822D4E" w:rsidP="00AD009F">
            <w:pPr>
              <w:jc w:val="center"/>
              <w:rPr>
                <w:rFonts w:ascii="Palatino Linotype" w:hAnsi="Palatino Linotype" w:cs="Palatino Linotype"/>
                <w:b/>
                <w:bCs/>
                <w:sz w:val="20"/>
                <w:szCs w:val="20"/>
              </w:rPr>
            </w:pPr>
          </w:p>
        </w:tc>
        <w:tc>
          <w:tcPr>
            <w:tcW w:w="2800" w:type="dxa"/>
            <w:vMerge/>
            <w:vAlign w:val="center"/>
          </w:tcPr>
          <w:p w:rsidR="00822D4E" w:rsidRPr="00835178" w:rsidRDefault="00822D4E" w:rsidP="00AD009F">
            <w:pPr>
              <w:rPr>
                <w:rFonts w:ascii="Palatino Linotype" w:hAnsi="Palatino Linotype" w:cs="Palatino Linotype"/>
                <w:b/>
                <w:bCs/>
                <w:sz w:val="20"/>
                <w:szCs w:val="20"/>
              </w:rPr>
            </w:pPr>
          </w:p>
        </w:tc>
        <w:tc>
          <w:tcPr>
            <w:tcW w:w="945" w:type="dxa"/>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egyéni</w:t>
            </w:r>
          </w:p>
        </w:tc>
        <w:tc>
          <w:tcPr>
            <w:tcW w:w="945" w:type="dxa"/>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csoport</w:t>
            </w:r>
          </w:p>
        </w:tc>
        <w:tc>
          <w:tcPr>
            <w:tcW w:w="945" w:type="dxa"/>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osztály</w:t>
            </w:r>
          </w:p>
        </w:tc>
        <w:tc>
          <w:tcPr>
            <w:tcW w:w="2659" w:type="dxa"/>
            <w:vMerge/>
            <w:vAlign w:val="center"/>
          </w:tcPr>
          <w:p w:rsidR="00822D4E" w:rsidRPr="00835178" w:rsidRDefault="00822D4E" w:rsidP="00AD009F">
            <w:pPr>
              <w:jc w:val="center"/>
              <w:rPr>
                <w:rFonts w:ascii="Palatino Linotype" w:hAnsi="Palatino Linotype" w:cs="Palatino Linotype"/>
                <w:b/>
                <w:bCs/>
                <w:sz w:val="20"/>
                <w:szCs w:val="20"/>
              </w:rPr>
            </w:pPr>
          </w:p>
        </w:tc>
      </w:tr>
      <w:tr w:rsidR="00822D4E" w:rsidRPr="00835178">
        <w:trPr>
          <w:jc w:val="center"/>
        </w:trPr>
        <w:tc>
          <w:tcPr>
            <w:tcW w:w="994"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1.1</w:t>
            </w:r>
          </w:p>
        </w:tc>
        <w:tc>
          <w:tcPr>
            <w:tcW w:w="2800"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magyarázat</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265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994"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1.2.</w:t>
            </w:r>
          </w:p>
        </w:tc>
        <w:tc>
          <w:tcPr>
            <w:tcW w:w="2800"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megbeszélés</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265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994"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1.3.</w:t>
            </w:r>
          </w:p>
        </w:tc>
        <w:tc>
          <w:tcPr>
            <w:tcW w:w="2800"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szemléltetés</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265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994"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1.4.</w:t>
            </w:r>
          </w:p>
        </w:tc>
        <w:tc>
          <w:tcPr>
            <w:tcW w:w="2800"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házi feladat</w:t>
            </w:r>
          </w:p>
        </w:tc>
        <w:tc>
          <w:tcPr>
            <w:tcW w:w="945"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265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bl>
    <w:p w:rsidR="00822D4E" w:rsidRPr="00835178" w:rsidRDefault="00822D4E" w:rsidP="00DC469B">
      <w:pPr>
        <w:widowControl w:val="0"/>
        <w:suppressAutoHyphens/>
        <w:rPr>
          <w:rFonts w:ascii="Palatino Linotype" w:hAnsi="Palatino Linotype" w:cs="Palatino Linotype"/>
          <w:b/>
          <w:bCs/>
          <w:i/>
          <w:iCs/>
          <w:sz w:val="24"/>
          <w:szCs w:val="24"/>
        </w:rPr>
      </w:pPr>
    </w:p>
    <w:p w:rsidR="00822D4E" w:rsidRPr="00835178" w:rsidRDefault="00822D4E" w:rsidP="00FE7332">
      <w:pPr>
        <w:pStyle w:val="Listaszerbekezds"/>
        <w:numPr>
          <w:ilvl w:val="2"/>
          <w:numId w:val="53"/>
        </w:numPr>
        <w:spacing w:after="0" w:line="240" w:lineRule="auto"/>
        <w:rPr>
          <w:rFonts w:ascii="Palatino Linotype" w:hAnsi="Palatino Linotype" w:cs="Palatino Linotype"/>
          <w:b/>
          <w:bCs/>
          <w:i/>
          <w:iCs/>
          <w:sz w:val="24"/>
          <w:szCs w:val="24"/>
        </w:rPr>
      </w:pPr>
      <w:r w:rsidRPr="00835178">
        <w:rPr>
          <w:rFonts w:ascii="Palatino Linotype" w:hAnsi="Palatino Linotype" w:cs="Palatino Linotype"/>
          <w:b/>
          <w:bCs/>
          <w:i/>
          <w:iCs/>
          <w:sz w:val="24"/>
          <w:szCs w:val="24"/>
        </w:rPr>
        <w:t>A tantárgy elsajátítása során alkalmazható tanulói tevékenységformák (ajánlás)</w:t>
      </w:r>
    </w:p>
    <w:p w:rsidR="00822D4E" w:rsidRPr="00835178" w:rsidRDefault="00822D4E" w:rsidP="00DC469B">
      <w:pPr>
        <w:widowControl w:val="0"/>
        <w:suppressAutoHyphens/>
        <w:ind w:left="966"/>
        <w:rPr>
          <w:rFonts w:ascii="Palatino Linotype" w:hAnsi="Palatino Linotype" w:cs="Palatino Linotype"/>
          <w:b/>
          <w:bCs/>
          <w:kern w:val="1"/>
          <w:sz w:val="24"/>
          <w:szCs w:val="24"/>
          <w:lang w:eastAsia="hi-IN" w:bidi="hi-I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22D4E" w:rsidRPr="00835178">
        <w:trPr>
          <w:cantSplit/>
          <w:trHeight w:val="921"/>
          <w:jc w:val="center"/>
        </w:trPr>
        <w:tc>
          <w:tcPr>
            <w:tcW w:w="828"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Sor-szám</w:t>
            </w:r>
          </w:p>
        </w:tc>
        <w:tc>
          <w:tcPr>
            <w:tcW w:w="3621"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Tanulói tevékenységforma</w:t>
            </w:r>
          </w:p>
        </w:tc>
        <w:tc>
          <w:tcPr>
            <w:tcW w:w="2370" w:type="dxa"/>
            <w:gridSpan w:val="3"/>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Tanulói tevékenység szervezési kerete</w:t>
            </w:r>
          </w:p>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(differenciálási módok)</w:t>
            </w:r>
          </w:p>
        </w:tc>
        <w:tc>
          <w:tcPr>
            <w:tcW w:w="2190"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Alkalmazandó eszközök és felszerelések (SZVK 6. pont lebontása, pontosítása)</w:t>
            </w:r>
          </w:p>
        </w:tc>
      </w:tr>
      <w:tr w:rsidR="00822D4E" w:rsidRPr="00835178">
        <w:trPr>
          <w:cantSplit/>
          <w:trHeight w:val="1076"/>
          <w:jc w:val="center"/>
        </w:trPr>
        <w:tc>
          <w:tcPr>
            <w:tcW w:w="828" w:type="dxa"/>
            <w:vMerge/>
            <w:vAlign w:val="center"/>
          </w:tcPr>
          <w:p w:rsidR="00822D4E" w:rsidRPr="00835178" w:rsidRDefault="00822D4E" w:rsidP="00AD009F">
            <w:pPr>
              <w:jc w:val="center"/>
              <w:rPr>
                <w:rFonts w:ascii="Palatino Linotype" w:hAnsi="Palatino Linotype" w:cs="Palatino Linotype"/>
                <w:b/>
                <w:bCs/>
                <w:sz w:val="20"/>
                <w:szCs w:val="20"/>
              </w:rPr>
            </w:pPr>
          </w:p>
        </w:tc>
        <w:tc>
          <w:tcPr>
            <w:tcW w:w="3621" w:type="dxa"/>
            <w:vMerge/>
            <w:vAlign w:val="center"/>
          </w:tcPr>
          <w:p w:rsidR="00822D4E" w:rsidRPr="00835178" w:rsidRDefault="00822D4E" w:rsidP="00AD009F">
            <w:pPr>
              <w:rPr>
                <w:rFonts w:ascii="Palatino Linotype" w:hAnsi="Palatino Linotype" w:cs="Palatino Linotype"/>
                <w:b/>
                <w:bCs/>
                <w:sz w:val="20"/>
                <w:szCs w:val="20"/>
              </w:rPr>
            </w:pPr>
          </w:p>
        </w:tc>
        <w:tc>
          <w:tcPr>
            <w:tcW w:w="809" w:type="dxa"/>
            <w:textDirection w:val="btLr"/>
            <w:vAlign w:val="center"/>
          </w:tcPr>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Egyéni</w:t>
            </w:r>
          </w:p>
        </w:tc>
        <w:tc>
          <w:tcPr>
            <w:tcW w:w="798" w:type="dxa"/>
            <w:textDirection w:val="btLr"/>
            <w:vAlign w:val="center"/>
          </w:tcPr>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Csoport-</w:t>
            </w:r>
          </w:p>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bontás</w:t>
            </w:r>
          </w:p>
        </w:tc>
        <w:tc>
          <w:tcPr>
            <w:tcW w:w="763" w:type="dxa"/>
            <w:textDirection w:val="btLr"/>
            <w:vAlign w:val="center"/>
          </w:tcPr>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Osztály-</w:t>
            </w:r>
          </w:p>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keret</w:t>
            </w:r>
          </w:p>
        </w:tc>
        <w:tc>
          <w:tcPr>
            <w:tcW w:w="2190" w:type="dxa"/>
            <w:vMerge/>
            <w:vAlign w:val="center"/>
          </w:tcPr>
          <w:p w:rsidR="00822D4E" w:rsidRPr="00835178" w:rsidRDefault="00822D4E" w:rsidP="00AD009F">
            <w:pPr>
              <w:jc w:val="center"/>
              <w:rPr>
                <w:rFonts w:ascii="Palatino Linotype" w:hAnsi="Palatino Linotype" w:cs="Palatino Linotype"/>
                <w:b/>
                <w:bCs/>
                <w:sz w:val="20"/>
                <w:szCs w:val="20"/>
              </w:rPr>
            </w:pPr>
          </w:p>
        </w:tc>
      </w:tr>
      <w:tr w:rsidR="00822D4E" w:rsidRPr="00835178">
        <w:trPr>
          <w:jc w:val="center"/>
        </w:trPr>
        <w:tc>
          <w:tcPr>
            <w:tcW w:w="828" w:type="dxa"/>
            <w:shd w:val="clear" w:color="auto" w:fill="D9D9D9"/>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1.</w:t>
            </w:r>
          </w:p>
        </w:tc>
        <w:tc>
          <w:tcPr>
            <w:tcW w:w="3621" w:type="dxa"/>
            <w:shd w:val="clear" w:color="auto" w:fill="D9D9D9"/>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98"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63"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2190"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1.1.</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Olvasott szöveg feldolgozása jegyzeteléssel</w:t>
            </w:r>
          </w:p>
        </w:tc>
        <w:tc>
          <w:tcPr>
            <w:tcW w:w="80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98" w:type="dxa"/>
            <w:vAlign w:val="center"/>
          </w:tcPr>
          <w:p w:rsidR="00822D4E" w:rsidRPr="00835178" w:rsidRDefault="00822D4E" w:rsidP="00AD009F">
            <w:pPr>
              <w:jc w:val="center"/>
              <w:rPr>
                <w:rFonts w:ascii="Palatino Linotype" w:hAnsi="Palatino Linotype" w:cs="Palatino Linotype"/>
                <w:sz w:val="20"/>
                <w:szCs w:val="20"/>
              </w:rPr>
            </w:pP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1.2.</w:t>
            </w:r>
          </w:p>
        </w:tc>
        <w:tc>
          <w:tcPr>
            <w:tcW w:w="3621" w:type="dxa"/>
            <w:vAlign w:val="center"/>
          </w:tcPr>
          <w:p w:rsidR="00822D4E" w:rsidRPr="00835178" w:rsidRDefault="00476604" w:rsidP="00AD009F">
            <w:pPr>
              <w:rPr>
                <w:rFonts w:ascii="Palatino Linotype" w:hAnsi="Palatino Linotype" w:cs="Palatino Linotype"/>
                <w:sz w:val="20"/>
                <w:szCs w:val="20"/>
              </w:rPr>
            </w:pPr>
            <w:r>
              <w:rPr>
                <w:rFonts w:ascii="Palatino Linotype" w:hAnsi="Palatino Linotype" w:cs="Palatino Linotype"/>
                <w:sz w:val="20"/>
                <w:szCs w:val="20"/>
              </w:rPr>
              <w:t>Írott</w:t>
            </w:r>
            <w:r w:rsidR="00822D4E" w:rsidRPr="00835178">
              <w:rPr>
                <w:rFonts w:ascii="Palatino Linotype" w:hAnsi="Palatino Linotype" w:cs="Palatino Linotype"/>
                <w:sz w:val="20"/>
                <w:szCs w:val="20"/>
              </w:rPr>
              <w:t xml:space="preserve"> szöveg feldolgozása jegyzeteléssel</w:t>
            </w:r>
          </w:p>
        </w:tc>
        <w:tc>
          <w:tcPr>
            <w:tcW w:w="80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98" w:type="dxa"/>
            <w:vAlign w:val="center"/>
          </w:tcPr>
          <w:p w:rsidR="00822D4E" w:rsidRPr="00835178" w:rsidRDefault="00822D4E" w:rsidP="00AD009F">
            <w:pPr>
              <w:jc w:val="center"/>
              <w:rPr>
                <w:rFonts w:ascii="Palatino Linotype" w:hAnsi="Palatino Linotype" w:cs="Palatino Linotype"/>
                <w:sz w:val="20"/>
                <w:szCs w:val="20"/>
              </w:rPr>
            </w:pP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1.3.</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Információk önálló rendszerezése</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p>
        </w:tc>
        <w:tc>
          <w:tcPr>
            <w:tcW w:w="763"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shd w:val="clear" w:color="auto" w:fill="D9D9D9"/>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2.</w:t>
            </w:r>
          </w:p>
        </w:tc>
        <w:tc>
          <w:tcPr>
            <w:tcW w:w="3621" w:type="dxa"/>
            <w:shd w:val="clear" w:color="auto" w:fill="D9D9D9"/>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98"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63"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2190"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2.1.</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Válaszolás írásban mondatszintű kérdésekre</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p>
        </w:tc>
        <w:tc>
          <w:tcPr>
            <w:tcW w:w="763"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2.2.</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Tesztfeladat megoldása</w:t>
            </w:r>
          </w:p>
        </w:tc>
        <w:tc>
          <w:tcPr>
            <w:tcW w:w="80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98" w:type="dxa"/>
            <w:vAlign w:val="center"/>
          </w:tcPr>
          <w:p w:rsidR="00822D4E" w:rsidRPr="00835178" w:rsidRDefault="00822D4E" w:rsidP="00AD009F">
            <w:pPr>
              <w:jc w:val="center"/>
              <w:rPr>
                <w:rFonts w:ascii="Palatino Linotype" w:hAnsi="Palatino Linotype" w:cs="Palatino Linotype"/>
                <w:sz w:val="20"/>
                <w:szCs w:val="20"/>
              </w:rPr>
            </w:pP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bl>
    <w:p w:rsidR="00822D4E" w:rsidRDefault="00822D4E" w:rsidP="00DC469B">
      <w:pPr>
        <w:widowControl w:val="0"/>
        <w:suppressAutoHyphens/>
        <w:rPr>
          <w:rFonts w:ascii="Palatino Linotype" w:hAnsi="Palatino Linotype" w:cs="Palatino Linotype"/>
          <w:b/>
          <w:bCs/>
          <w:kern w:val="1"/>
          <w:sz w:val="24"/>
          <w:szCs w:val="24"/>
          <w:lang w:eastAsia="hi-IN" w:bidi="hi-IN"/>
        </w:rPr>
      </w:pPr>
    </w:p>
    <w:p w:rsidR="00051E6E" w:rsidRPr="00835178" w:rsidRDefault="00051E6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1"/>
          <w:numId w:val="53"/>
        </w:numPr>
        <w:suppressAutoHyphens/>
        <w:spacing w:line="360" w:lineRule="auto"/>
        <w:jc w:val="both"/>
        <w:rPr>
          <w:rFonts w:ascii="Palatino Linotype" w:hAnsi="Palatino Linotype"/>
          <w:sz w:val="24"/>
          <w:szCs w:val="24"/>
        </w:rPr>
      </w:pPr>
      <w:r w:rsidRPr="00835178">
        <w:rPr>
          <w:rFonts w:ascii="Palatino Linotype" w:hAnsi="Palatino Linotype" w:cs="Palatino Linotype"/>
          <w:b/>
          <w:bCs/>
          <w:kern w:val="1"/>
          <w:sz w:val="24"/>
          <w:szCs w:val="24"/>
          <w:lang w:eastAsia="hi-IN" w:bidi="hi-IN"/>
        </w:rPr>
        <w:t>A tantárgy értékelésének módja</w:t>
      </w:r>
    </w:p>
    <w:p w:rsidR="00822D4E" w:rsidRPr="00835178" w:rsidRDefault="00822D4E" w:rsidP="00DC469B">
      <w:pPr>
        <w:widowControl w:val="0"/>
        <w:suppressAutoHyphens/>
        <w:ind w:left="993"/>
        <w:jc w:val="both"/>
        <w:rPr>
          <w:rFonts w:ascii="Palatino Linotype" w:hAnsi="Palatino Linotype" w:cs="Palatino Linotype"/>
          <w:sz w:val="44"/>
          <w:szCs w:val="44"/>
        </w:rPr>
      </w:pPr>
      <w:r w:rsidRPr="00835178">
        <w:rPr>
          <w:rFonts w:ascii="Palatino Linotype" w:hAnsi="Palatino Linotype" w:cs="Palatino Linotype"/>
          <w:kern w:val="1"/>
          <w:sz w:val="24"/>
          <w:szCs w:val="24"/>
          <w:lang w:eastAsia="hi-IN" w:bidi="hi-IN"/>
        </w:rPr>
        <w:t>A nemzeti köznevelésről szóló 2011. évi CXC. törvény. 54. § (2) a) pontja szerinti értékeléssel.</w:t>
      </w:r>
    </w:p>
    <w:p w:rsidR="00822D4E" w:rsidRPr="00835178" w:rsidRDefault="00822D4E" w:rsidP="00DC469B">
      <w:pPr>
        <w:jc w:val="both"/>
        <w:rPr>
          <w:rFonts w:ascii="Palatino Linotype" w:hAnsi="Palatino Linotype"/>
          <w:sz w:val="24"/>
          <w:szCs w:val="24"/>
        </w:rPr>
      </w:pPr>
    </w:p>
    <w:p w:rsidR="00822D4E" w:rsidRPr="00835178" w:rsidRDefault="00822D4E" w:rsidP="00621589">
      <w:pPr>
        <w:numPr>
          <w:ilvl w:val="0"/>
          <w:numId w:val="20"/>
        </w:numPr>
        <w:ind w:left="357" w:hanging="357"/>
        <w:rPr>
          <w:rFonts w:ascii="Palatino Linotype" w:hAnsi="Palatino Linotype" w:cs="Palatino Linotype"/>
          <w:b/>
          <w:bCs/>
          <w:kern w:val="1"/>
          <w:sz w:val="24"/>
          <w:szCs w:val="24"/>
          <w:lang w:eastAsia="hi-IN" w:bidi="hi-IN"/>
        </w:rPr>
      </w:pPr>
      <w:r w:rsidRPr="00835178">
        <w:rPr>
          <w:rFonts w:ascii="Palatino Linotype" w:hAnsi="Palatino Linotype" w:cs="Palatino Linotype"/>
          <w:b/>
          <w:bCs/>
          <w:color w:val="000000"/>
          <w:sz w:val="24"/>
          <w:szCs w:val="24"/>
        </w:rPr>
        <w:t>Faipari gépismeret gyakorlat</w:t>
      </w:r>
      <w:r w:rsidR="00051E6E">
        <w:rPr>
          <w:rFonts w:ascii="Palatino Linotype" w:hAnsi="Palatino Linotype" w:cs="Palatino Linotype"/>
          <w:b/>
          <w:bCs/>
          <w:color w:val="000000"/>
          <w:sz w:val="24"/>
          <w:szCs w:val="24"/>
        </w:rPr>
        <w:t xml:space="preserve"> </w:t>
      </w:r>
      <w:r w:rsidRPr="00835178">
        <w:rPr>
          <w:rFonts w:ascii="Palatino Linotype" w:hAnsi="Palatino Linotype" w:cs="Palatino Linotype"/>
          <w:b/>
          <w:bCs/>
          <w:sz w:val="24"/>
          <w:szCs w:val="24"/>
        </w:rPr>
        <w:t>t</w:t>
      </w:r>
      <w:r w:rsidRPr="00835178">
        <w:rPr>
          <w:rFonts w:ascii="Palatino Linotype" w:hAnsi="Palatino Linotype" w:cs="Palatino Linotype"/>
          <w:b/>
          <w:bCs/>
          <w:kern w:val="1"/>
          <w:sz w:val="24"/>
          <w:szCs w:val="24"/>
          <w:lang w:eastAsia="hi-IN" w:bidi="hi-IN"/>
        </w:rPr>
        <w:t>antárgy</w:t>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kern w:val="1"/>
          <w:sz w:val="24"/>
          <w:szCs w:val="24"/>
          <w:lang w:eastAsia="hi-IN" w:bidi="hi-IN"/>
        </w:rPr>
        <w:tab/>
      </w:r>
      <w:r w:rsidRPr="00835178">
        <w:rPr>
          <w:rFonts w:ascii="Palatino Linotype" w:hAnsi="Palatino Linotype" w:cs="Palatino Linotype"/>
          <w:b/>
          <w:bCs/>
          <w:kern w:val="1"/>
          <w:sz w:val="24"/>
          <w:szCs w:val="24"/>
          <w:lang w:eastAsia="hi-IN" w:bidi="hi-IN"/>
        </w:rPr>
        <w:t>468 óra</w:t>
      </w:r>
    </w:p>
    <w:p w:rsidR="00822D4E" w:rsidRPr="00835178" w:rsidRDefault="00822D4E" w:rsidP="00DC469B">
      <w:pPr>
        <w:widowControl w:val="0"/>
        <w:suppressAutoHyphens/>
        <w:rPr>
          <w:rFonts w:ascii="Palatino Linotype" w:hAnsi="Palatino Linotype" w:cs="Palatino Linotype"/>
          <w:b/>
          <w:bCs/>
          <w:sz w:val="24"/>
          <w:szCs w:val="24"/>
        </w:rPr>
      </w:pPr>
    </w:p>
    <w:p w:rsidR="00822D4E" w:rsidRPr="00835178" w:rsidRDefault="00822D4E" w:rsidP="00FE7332">
      <w:pPr>
        <w:pStyle w:val="Listaszerbekezds"/>
        <w:widowControl w:val="0"/>
        <w:numPr>
          <w:ilvl w:val="0"/>
          <w:numId w:val="53"/>
        </w:numPr>
        <w:suppressAutoHyphens/>
        <w:spacing w:after="0" w:line="240" w:lineRule="auto"/>
        <w:rPr>
          <w:rFonts w:ascii="Palatino Linotype" w:hAnsi="Palatino Linotype" w:cs="Palatino Linotype"/>
          <w:b/>
          <w:bCs/>
          <w:vanish/>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A tantárgy tanításának célja</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DC469B">
      <w:pPr>
        <w:overflowPunct w:val="0"/>
        <w:autoSpaceDE w:val="0"/>
        <w:autoSpaceDN w:val="0"/>
        <w:adjustRightInd w:val="0"/>
        <w:ind w:left="567"/>
        <w:jc w:val="both"/>
        <w:textAlignment w:val="baseline"/>
        <w:rPr>
          <w:rFonts w:ascii="Palatino Linotype" w:hAnsi="Palatino Linotype" w:cs="Palatino Linotype"/>
          <w:sz w:val="24"/>
          <w:szCs w:val="24"/>
        </w:rPr>
      </w:pPr>
      <w:r w:rsidRPr="00835178">
        <w:rPr>
          <w:rFonts w:ascii="Palatino Linotype" w:hAnsi="Palatino Linotype" w:cs="Palatino Linotype"/>
          <w:sz w:val="24"/>
          <w:szCs w:val="24"/>
        </w:rPr>
        <w:t>A tanulók megismerjék a gépi megmunkálások technológiai előírásait, a faipari gépek szerkezetét, működési elvét, tanulják meg használni a gépek védőberendezéseit, a balesetmentes munkavégzés feltételeit, szerszámkarbantartás előírásait.</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Kapcsolódó</w:t>
      </w:r>
      <w:r w:rsidRPr="00835178">
        <w:rPr>
          <w:rFonts w:ascii="Palatino Linotype" w:hAnsi="Palatino Linotype" w:cs="Palatino Linotype"/>
          <w:b/>
          <w:bCs/>
          <w:kern w:val="1"/>
          <w:sz w:val="24"/>
          <w:szCs w:val="24"/>
          <w:lang w:eastAsia="hi-IN" w:bidi="hi-IN"/>
        </w:rPr>
        <w:t xml:space="preserve"> közismereti, szakmai tartalmak</w:t>
      </w:r>
    </w:p>
    <w:p w:rsidR="00822D4E" w:rsidRPr="00835178" w:rsidRDefault="00822D4E" w:rsidP="00DC469B">
      <w:pPr>
        <w:widowControl w:val="0"/>
        <w:suppressAutoHyphens/>
        <w:jc w:val="both"/>
        <w:rPr>
          <w:rFonts w:ascii="Palatino Linotype" w:hAnsi="Palatino Linotype" w:cs="Palatino Linotype"/>
          <w:kern w:val="2"/>
          <w:sz w:val="24"/>
          <w:szCs w:val="24"/>
          <w:lang w:eastAsia="hi-IN" w:bidi="hi-IN"/>
        </w:rPr>
      </w:pPr>
    </w:p>
    <w:p w:rsidR="00822D4E" w:rsidRPr="00835178" w:rsidRDefault="00822D4E" w:rsidP="00DC469B">
      <w:pPr>
        <w:widowControl w:val="0"/>
        <w:suppressAutoHyphens/>
        <w:ind w:left="567"/>
        <w:jc w:val="both"/>
        <w:rPr>
          <w:rFonts w:ascii="Palatino Linotype" w:hAnsi="Palatino Linotype" w:cs="Palatino Linotype"/>
          <w:sz w:val="24"/>
          <w:szCs w:val="24"/>
        </w:rPr>
      </w:pPr>
      <w:r w:rsidRPr="00835178">
        <w:rPr>
          <w:rFonts w:ascii="Palatino Linotype" w:hAnsi="Palatino Linotype" w:cs="Palatino Linotype"/>
          <w:sz w:val="24"/>
          <w:szCs w:val="24"/>
        </w:rPr>
        <w:t>A tantárgy az adott évfolyamba lépés feltételeiként megjelölt közismereti és szakmai tartalmakra épül.</w:t>
      </w:r>
    </w:p>
    <w:p w:rsidR="00822D4E" w:rsidRPr="00835178" w:rsidRDefault="00822D4E" w:rsidP="00621518">
      <w:pPr>
        <w:autoSpaceDE w:val="0"/>
        <w:autoSpaceDN w:val="0"/>
        <w:adjustRightInd w:val="0"/>
        <w:ind w:left="567"/>
        <w:jc w:val="both"/>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t xml:space="preserve">Szakmai tartalom a </w:t>
      </w:r>
      <w:r w:rsidRPr="00835178">
        <w:rPr>
          <w:rFonts w:ascii="Palatino Linotype" w:hAnsi="Palatino Linotype" w:cs="Palatino Linotype"/>
          <w:kern w:val="1"/>
          <w:sz w:val="24"/>
          <w:szCs w:val="24"/>
          <w:lang w:eastAsia="hi-IN" w:bidi="hi-IN"/>
        </w:rPr>
        <w:t>faipari gépismeret tantárgy és témakörei.</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Témakörök</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2"/>
          <w:numId w:val="53"/>
        </w:numPr>
        <w:suppressAutoHyphens/>
        <w:ind w:left="1701" w:hanging="992"/>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Fűrészelés és keresztmetszet-megmunkálás gépei és szerszámai</w:t>
      </w:r>
    </w:p>
    <w:p w:rsidR="00822D4E" w:rsidRPr="00835178" w:rsidRDefault="00822D4E" w:rsidP="00DC469B">
      <w:pPr>
        <w:widowControl w:val="0"/>
        <w:suppressAutoHyphens/>
        <w:ind w:left="7788"/>
        <w:rPr>
          <w:rFonts w:ascii="Palatino Linotype" w:hAnsi="Palatino Linotype" w:cs="Palatino Linotype"/>
          <w:kern w:val="1"/>
          <w:sz w:val="24"/>
          <w:szCs w:val="24"/>
          <w:lang w:eastAsia="hi-IN" w:bidi="hi-IN"/>
        </w:rPr>
      </w:pPr>
      <w:r w:rsidRPr="00835178">
        <w:rPr>
          <w:rFonts w:ascii="Palatino Linotype" w:hAnsi="Palatino Linotype" w:cs="Palatino Linotype"/>
          <w:b/>
          <w:bCs/>
          <w:i/>
          <w:iCs/>
          <w:kern w:val="1"/>
          <w:sz w:val="24"/>
          <w:szCs w:val="24"/>
          <w:lang w:eastAsia="hi-IN" w:bidi="hi-IN"/>
        </w:rPr>
        <w:t xml:space="preserve">        180 óra</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Megmunkáló gépek, szerszámok (szalag- és körfűrészgépek, gyalugépek).</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Gépi fűrészszerszámok (fűrészszalagok, körfűrészlapok és azok típusainak bemutatása) felépítése, beállítása.</w:t>
      </w:r>
    </w:p>
    <w:p w:rsidR="00822D4E" w:rsidRPr="00835178" w:rsidRDefault="00822D4E" w:rsidP="00DC469B">
      <w:pPr>
        <w:autoSpaceDE w:val="0"/>
        <w:autoSpaceDN w:val="0"/>
        <w:adjustRightInd w:val="0"/>
        <w:ind w:left="851" w:hanging="142"/>
        <w:jc w:val="both"/>
        <w:rPr>
          <w:rFonts w:ascii="Palatino Linotype" w:hAnsi="Palatino Linotype" w:cs="Palatino Linotype"/>
          <w:sz w:val="24"/>
          <w:szCs w:val="24"/>
        </w:rPr>
      </w:pPr>
      <w:r w:rsidRPr="00835178">
        <w:rPr>
          <w:rFonts w:ascii="Palatino Linotype" w:hAnsi="Palatino Linotype" w:cs="Palatino Linotype"/>
          <w:sz w:val="24"/>
          <w:szCs w:val="24"/>
        </w:rPr>
        <w:t>Szalagfűrészgép működése és felhasználása, üzemeltetési szabályai.</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Szalagfűrészgép beállítása, szalagcsere, fűrészelési gyakorlat.</w:t>
      </w:r>
    </w:p>
    <w:p w:rsidR="00822D4E" w:rsidRPr="00835178" w:rsidRDefault="00822D4E" w:rsidP="00DC469B">
      <w:pPr>
        <w:autoSpaceDE w:val="0"/>
        <w:autoSpaceDN w:val="0"/>
        <w:adjustRightInd w:val="0"/>
        <w:ind w:left="851" w:hanging="142"/>
        <w:jc w:val="both"/>
        <w:rPr>
          <w:rFonts w:ascii="Palatino Linotype" w:hAnsi="Palatino Linotype" w:cs="Palatino Linotype"/>
          <w:sz w:val="24"/>
          <w:szCs w:val="24"/>
        </w:rPr>
      </w:pPr>
      <w:r w:rsidRPr="00835178">
        <w:rPr>
          <w:rFonts w:ascii="Palatino Linotype" w:hAnsi="Palatino Linotype" w:cs="Palatino Linotype"/>
          <w:sz w:val="24"/>
          <w:szCs w:val="24"/>
        </w:rPr>
        <w:t>Körfűrészgépek működése és felhasználása, üzemeltetési szabályai.</w:t>
      </w:r>
    </w:p>
    <w:p w:rsidR="00822D4E" w:rsidRPr="00835178" w:rsidRDefault="00822D4E" w:rsidP="00DC469B">
      <w:pPr>
        <w:autoSpaceDE w:val="0"/>
        <w:autoSpaceDN w:val="0"/>
        <w:adjustRightInd w:val="0"/>
        <w:ind w:left="851" w:hanging="142"/>
        <w:jc w:val="both"/>
        <w:rPr>
          <w:rFonts w:ascii="Palatino Linotype" w:hAnsi="Palatino Linotype" w:cs="Palatino Linotype"/>
          <w:sz w:val="24"/>
          <w:szCs w:val="24"/>
        </w:rPr>
      </w:pPr>
      <w:r w:rsidRPr="00835178">
        <w:rPr>
          <w:rFonts w:ascii="Palatino Linotype" w:hAnsi="Palatino Linotype" w:cs="Palatino Linotype"/>
          <w:sz w:val="24"/>
          <w:szCs w:val="24"/>
        </w:rPr>
        <w:t>Körfűrészgép beállítása, az elővágó körfűrészlap szerepe.</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Fűrészelés gyakorlása, darabolás, szélezés, szeletelés.</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Íves (sík és térgörbe) alkatrészek kialakítása szalagfűrészgépen.</w:t>
      </w:r>
    </w:p>
    <w:p w:rsidR="00822D4E" w:rsidRPr="00835178" w:rsidRDefault="00822D4E" w:rsidP="00DC469B">
      <w:pPr>
        <w:autoSpaceDE w:val="0"/>
        <w:autoSpaceDN w:val="0"/>
        <w:adjustRightInd w:val="0"/>
        <w:ind w:left="851" w:hanging="142"/>
        <w:jc w:val="both"/>
        <w:rPr>
          <w:rFonts w:ascii="Palatino Linotype" w:hAnsi="Palatino Linotype" w:cs="Palatino Linotype"/>
          <w:sz w:val="24"/>
          <w:szCs w:val="24"/>
        </w:rPr>
      </w:pPr>
      <w:r w:rsidRPr="00835178">
        <w:rPr>
          <w:rFonts w:ascii="Palatino Linotype" w:hAnsi="Palatino Linotype" w:cs="Palatino Linotype"/>
          <w:sz w:val="24"/>
          <w:szCs w:val="24"/>
        </w:rPr>
        <w:t>Egyengető gyalugépek működése, felhasználása és üzemeltetési szabályai.</w:t>
      </w:r>
    </w:p>
    <w:p w:rsidR="00822D4E" w:rsidRPr="00835178" w:rsidRDefault="00822D4E" w:rsidP="00DC469B">
      <w:pPr>
        <w:autoSpaceDE w:val="0"/>
        <w:autoSpaceDN w:val="0"/>
        <w:adjustRightInd w:val="0"/>
        <w:ind w:left="851" w:hanging="142"/>
        <w:jc w:val="both"/>
        <w:rPr>
          <w:rFonts w:ascii="Palatino Linotype" w:hAnsi="Palatino Linotype" w:cs="Palatino Linotype"/>
          <w:sz w:val="24"/>
          <w:szCs w:val="24"/>
        </w:rPr>
      </w:pPr>
      <w:r w:rsidRPr="00835178">
        <w:rPr>
          <w:rFonts w:ascii="Palatino Linotype" w:hAnsi="Palatino Linotype" w:cs="Palatino Linotype"/>
          <w:sz w:val="24"/>
          <w:szCs w:val="24"/>
        </w:rPr>
        <w:t>Vastagsági gyalugépek működése, felhasználása és üzemeltetési szabályai.</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Gépi gyaluszerszámok, késcsere, késbeállítás, kiegyensúlyozás eszközei, használata.</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Egyengetés, vastagolás, teljes keresztmetszetű megmunkálás gyakorlása, méretre gyalulás, méretellenőrzés.</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Hosszú, rövid, görbe és csavarodott alkatrészek egyengetése.</w:t>
      </w:r>
    </w:p>
    <w:p w:rsidR="00822D4E" w:rsidRPr="00835178" w:rsidRDefault="00822D4E" w:rsidP="00DC469B">
      <w:pPr>
        <w:widowControl w:val="0"/>
        <w:suppressAutoHyphens/>
        <w:ind w:left="851" w:hanging="142"/>
        <w:jc w:val="both"/>
        <w:rPr>
          <w:rFonts w:ascii="Palatino Linotype" w:hAnsi="Palatino Linotype" w:cs="Palatino Linotype"/>
          <w:sz w:val="24"/>
          <w:szCs w:val="24"/>
        </w:rPr>
      </w:pPr>
      <w:r w:rsidRPr="00835178">
        <w:rPr>
          <w:rFonts w:ascii="Palatino Linotype" w:hAnsi="Palatino Linotype" w:cs="Palatino Linotype"/>
          <w:sz w:val="24"/>
          <w:szCs w:val="24"/>
        </w:rPr>
        <w:t>Gépműhelyben betartandó általános biztonságtechnikai szabályok.</w:t>
      </w:r>
    </w:p>
    <w:p w:rsidR="00822D4E" w:rsidRPr="00835178" w:rsidRDefault="00822D4E" w:rsidP="00DC469B">
      <w:pPr>
        <w:autoSpaceDE w:val="0"/>
        <w:autoSpaceDN w:val="0"/>
        <w:adjustRightInd w:val="0"/>
        <w:ind w:left="851" w:hanging="142"/>
        <w:jc w:val="both"/>
        <w:rPr>
          <w:rFonts w:ascii="Palatino Linotype" w:hAnsi="Palatino Linotype" w:cs="Palatino Linotype"/>
          <w:sz w:val="24"/>
          <w:szCs w:val="24"/>
        </w:rPr>
      </w:pPr>
      <w:r w:rsidRPr="00835178">
        <w:rPr>
          <w:rFonts w:ascii="Palatino Linotype" w:hAnsi="Palatino Linotype" w:cs="Palatino Linotype"/>
          <w:sz w:val="24"/>
          <w:szCs w:val="24"/>
        </w:rPr>
        <w:t>Fűrész- és gyalugépek biztonságtechnikai előírásai.</w:t>
      </w:r>
    </w:p>
    <w:p w:rsidR="00822D4E" w:rsidRPr="00835178" w:rsidRDefault="00822D4E" w:rsidP="00DC469B">
      <w:pPr>
        <w:autoSpaceDE w:val="0"/>
        <w:autoSpaceDN w:val="0"/>
        <w:adjustRightInd w:val="0"/>
        <w:ind w:left="851" w:hanging="142"/>
        <w:jc w:val="both"/>
        <w:rPr>
          <w:rFonts w:ascii="Palatino Linotype" w:hAnsi="Palatino Linotype" w:cs="Palatino Linotype"/>
          <w:sz w:val="24"/>
          <w:szCs w:val="24"/>
        </w:rPr>
      </w:pPr>
      <w:r w:rsidRPr="00835178">
        <w:rPr>
          <w:rFonts w:ascii="Palatino Linotype" w:hAnsi="Palatino Linotype" w:cs="Palatino Linotype"/>
          <w:sz w:val="24"/>
          <w:szCs w:val="24"/>
        </w:rPr>
        <w:t>Fűrész- és gyalugépeknél használt por- és forgácselszívók.</w:t>
      </w:r>
    </w:p>
    <w:p w:rsidR="00822D4E" w:rsidRPr="00835178" w:rsidRDefault="00822D4E" w:rsidP="00DC469B">
      <w:pPr>
        <w:autoSpaceDE w:val="0"/>
        <w:autoSpaceDN w:val="0"/>
        <w:adjustRightInd w:val="0"/>
        <w:ind w:left="851" w:hanging="142"/>
        <w:jc w:val="both"/>
        <w:rPr>
          <w:rFonts w:ascii="Palatino Linotype" w:hAnsi="Palatino Linotype" w:cs="Palatino Linotype"/>
          <w:sz w:val="24"/>
          <w:szCs w:val="24"/>
        </w:rPr>
      </w:pPr>
      <w:r w:rsidRPr="00835178">
        <w:rPr>
          <w:rFonts w:ascii="Palatino Linotype" w:hAnsi="Palatino Linotype" w:cs="Palatino Linotype"/>
          <w:sz w:val="24"/>
          <w:szCs w:val="24"/>
        </w:rPr>
        <w:t>Kiegészítő berendezések, sablonok, munkadarabok ellenőrzése.</w:t>
      </w: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FE7332">
      <w:pPr>
        <w:widowControl w:val="0"/>
        <w:numPr>
          <w:ilvl w:val="2"/>
          <w:numId w:val="53"/>
        </w:numPr>
        <w:suppressAutoHyphens/>
        <w:ind w:left="1560" w:hanging="851"/>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Szerkezeti megmunkálás gépei, szerszámai</w:t>
      </w:r>
      <w:r w:rsidRPr="00835178">
        <w:rPr>
          <w:rFonts w:ascii="Palatino Linotype" w:hAnsi="Palatino Linotype" w:cs="Palatino Linotype"/>
          <w:sz w:val="20"/>
          <w:szCs w:val="20"/>
        </w:rPr>
        <w:tab/>
      </w:r>
      <w:r w:rsidRPr="00835178">
        <w:rPr>
          <w:rFonts w:ascii="Palatino Linotype" w:hAnsi="Palatino Linotype" w:cs="Palatino Linotype"/>
          <w:sz w:val="20"/>
          <w:szCs w:val="20"/>
        </w:rPr>
        <w:tab/>
      </w:r>
      <w:r w:rsidRPr="00835178">
        <w:rPr>
          <w:rFonts w:ascii="Palatino Linotype" w:hAnsi="Palatino Linotype" w:cs="Palatino Linotype"/>
          <w:sz w:val="20"/>
          <w:szCs w:val="20"/>
        </w:rPr>
        <w:tab/>
      </w:r>
      <w:r w:rsidRPr="00835178">
        <w:rPr>
          <w:rFonts w:ascii="Palatino Linotype" w:hAnsi="Palatino Linotype" w:cs="Palatino Linotype"/>
          <w:b/>
          <w:bCs/>
          <w:i/>
          <w:iCs/>
          <w:sz w:val="24"/>
          <w:szCs w:val="24"/>
        </w:rPr>
        <w:t>144</w:t>
      </w:r>
      <w:r w:rsidRPr="00835178">
        <w:rPr>
          <w:rFonts w:ascii="Palatino Linotype" w:hAnsi="Palatino Linotype" w:cs="Palatino Linotype"/>
          <w:b/>
          <w:bCs/>
          <w:i/>
          <w:iCs/>
          <w:kern w:val="1"/>
          <w:sz w:val="24"/>
          <w:szCs w:val="24"/>
          <w:lang w:eastAsia="hi-IN" w:bidi="hi-IN"/>
        </w:rPr>
        <w:t>óra</w:t>
      </w:r>
    </w:p>
    <w:p w:rsidR="00822D4E" w:rsidRPr="00835178" w:rsidRDefault="00822D4E" w:rsidP="00DC469B">
      <w:pPr>
        <w:widowControl w:val="0"/>
        <w:suppressAutoHyphens/>
        <w:ind w:left="1560"/>
        <w:rPr>
          <w:rFonts w:ascii="Palatino Linotype" w:hAnsi="Palatino Linotype" w:cs="Palatino Linotype"/>
          <w:b/>
          <w:bCs/>
          <w:sz w:val="24"/>
          <w:szCs w:val="24"/>
        </w:rPr>
      </w:pP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Marógépek (asztalos marógépek, felsőmarógépek, csapozó marógépek) működése, falhasználása és üzemeltetési szabályai.</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Marókések, marószerszámok fajtái, alkalmazási lehetőségei.</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Fúrógépek (</w:t>
      </w:r>
      <w:proofErr w:type="spellStart"/>
      <w:r w:rsidRPr="00835178">
        <w:rPr>
          <w:rFonts w:ascii="Palatino Linotype" w:hAnsi="Palatino Linotype" w:cs="Palatino Linotype"/>
          <w:sz w:val="24"/>
          <w:szCs w:val="24"/>
        </w:rPr>
        <w:t>hosszlyukfúró</w:t>
      </w:r>
      <w:proofErr w:type="spellEnd"/>
      <w:r w:rsidRPr="00835178">
        <w:rPr>
          <w:rFonts w:ascii="Palatino Linotype" w:hAnsi="Palatino Linotype" w:cs="Palatino Linotype"/>
          <w:sz w:val="24"/>
          <w:szCs w:val="24"/>
        </w:rPr>
        <w:t>, sorozatfúró) működése, felhasználása és üzemeltetési szabályai.</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Láncmarógépek működése, felhasználása és üzemeltetési szabályai.</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Tömörfa alkatrészek profilkialakítása, díszlécek készítése marógépeken.</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Szerkezeti megmunkálások marógépeken.</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Szerkezeti kötések kialakítása asztalos marógépen, csapozó marógépen, láncmarógépen, felsőmarógépen.</w:t>
      </w:r>
    </w:p>
    <w:p w:rsidR="00822D4E" w:rsidRPr="00835178" w:rsidRDefault="00822D4E" w:rsidP="00DC469B">
      <w:pPr>
        <w:widowControl w:val="0"/>
        <w:suppressAutoHyphens/>
        <w:ind w:left="709"/>
        <w:jc w:val="both"/>
        <w:rPr>
          <w:rFonts w:ascii="Palatino Linotype" w:hAnsi="Palatino Linotype" w:cs="Palatino Linotype"/>
          <w:sz w:val="24"/>
          <w:szCs w:val="24"/>
        </w:rPr>
      </w:pPr>
      <w:r w:rsidRPr="00835178">
        <w:rPr>
          <w:rFonts w:ascii="Palatino Linotype" w:hAnsi="Palatino Linotype" w:cs="Palatino Linotype"/>
          <w:sz w:val="24"/>
          <w:szCs w:val="24"/>
        </w:rPr>
        <w:t>Sík-és térgörbe alkatrészek kialakítása marógépeken.</w:t>
      </w:r>
    </w:p>
    <w:p w:rsidR="00822D4E" w:rsidRPr="00835178" w:rsidRDefault="00822D4E" w:rsidP="00DC469B">
      <w:pPr>
        <w:widowControl w:val="0"/>
        <w:suppressAutoHyphens/>
        <w:ind w:left="709"/>
        <w:jc w:val="both"/>
        <w:rPr>
          <w:rFonts w:ascii="Palatino Linotype" w:hAnsi="Palatino Linotype" w:cs="Palatino Linotype"/>
          <w:sz w:val="24"/>
          <w:szCs w:val="24"/>
        </w:rPr>
      </w:pPr>
      <w:r w:rsidRPr="00835178">
        <w:rPr>
          <w:rFonts w:ascii="Palatino Linotype" w:hAnsi="Palatino Linotype" w:cs="Palatino Linotype"/>
          <w:sz w:val="24"/>
          <w:szCs w:val="24"/>
        </w:rPr>
        <w:t>Vezetőgyűrű alkalmazása, íves alkatrészek marása sablon segítségével.</w:t>
      </w:r>
    </w:p>
    <w:p w:rsidR="00822D4E" w:rsidRPr="00835178" w:rsidRDefault="00822D4E" w:rsidP="00DC469B">
      <w:pPr>
        <w:widowControl w:val="0"/>
        <w:suppressAutoHyphens/>
        <w:ind w:left="709"/>
        <w:jc w:val="both"/>
        <w:rPr>
          <w:rFonts w:ascii="Palatino Linotype" w:hAnsi="Palatino Linotype" w:cs="Palatino Linotype"/>
          <w:sz w:val="24"/>
          <w:szCs w:val="24"/>
        </w:rPr>
      </w:pPr>
      <w:r w:rsidRPr="00835178">
        <w:rPr>
          <w:rFonts w:ascii="Palatino Linotype" w:hAnsi="Palatino Linotype" w:cs="Palatino Linotype"/>
          <w:sz w:val="24"/>
          <w:szCs w:val="24"/>
        </w:rPr>
        <w:t>Fúrógépek, fúrási technológiák, a hosszlyuk- és sorozatfúró gépekkel kialakítható szerkezeti kötések.</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Faipari esztergagépek alaptípusai, esztergályos szerszámok.</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Esztergályozási alapműveletek.</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A szerelés során használt présgépek (keret- és korpuszprések) működése, üzemeltetési szabályai.</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Faipari gépek biztonságtechnikai szabályai.</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Gépműhelyben betartandó általános biztonságtechnikai szabályok.</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Por- és forgácselszívó berendezések kezelése, karbantartása.</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A karbantartás műveletei, típusai.</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proofErr w:type="spellStart"/>
      <w:r w:rsidRPr="00835178">
        <w:rPr>
          <w:rFonts w:ascii="Palatino Linotype" w:hAnsi="Palatino Linotype" w:cs="Palatino Linotype"/>
          <w:sz w:val="24"/>
          <w:szCs w:val="24"/>
        </w:rPr>
        <w:t>Élezőgépek</w:t>
      </w:r>
      <w:proofErr w:type="spellEnd"/>
      <w:r w:rsidRPr="00835178">
        <w:rPr>
          <w:rFonts w:ascii="Palatino Linotype" w:hAnsi="Palatino Linotype" w:cs="Palatino Linotype"/>
          <w:sz w:val="24"/>
          <w:szCs w:val="24"/>
        </w:rPr>
        <w:t>, működésük.</w:t>
      </w:r>
    </w:p>
    <w:p w:rsidR="00822D4E" w:rsidRPr="00835178" w:rsidRDefault="00822D4E" w:rsidP="00DC469B">
      <w:pPr>
        <w:widowControl w:val="0"/>
        <w:suppressAutoHyphens/>
        <w:ind w:left="709"/>
        <w:rPr>
          <w:rFonts w:ascii="Palatino Linotype" w:hAnsi="Palatino Linotype" w:cs="Palatino Linotype"/>
          <w:b/>
          <w:bCs/>
          <w:sz w:val="24"/>
          <w:szCs w:val="24"/>
        </w:rPr>
      </w:pPr>
      <w:r w:rsidRPr="00835178">
        <w:rPr>
          <w:rFonts w:ascii="Palatino Linotype" w:hAnsi="Palatino Linotype" w:cs="Palatino Linotype"/>
          <w:sz w:val="24"/>
          <w:szCs w:val="24"/>
        </w:rPr>
        <w:t>Megmunkáló gépek kiegészítő berendezései, sablonok.</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2"/>
          <w:numId w:val="53"/>
        </w:numPr>
        <w:suppressAutoHyphens/>
        <w:ind w:hanging="1103"/>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Felület előkészítés és fel</w:t>
      </w:r>
      <w:r w:rsidR="00325281">
        <w:rPr>
          <w:rFonts w:ascii="Palatino Linotype" w:hAnsi="Palatino Linotype" w:cs="Palatino Linotype"/>
          <w:b/>
          <w:bCs/>
          <w:sz w:val="24"/>
          <w:szCs w:val="24"/>
        </w:rPr>
        <w:t xml:space="preserve">ületkezelés gépei, </w:t>
      </w:r>
      <w:proofErr w:type="gramStart"/>
      <w:r w:rsidR="00325281">
        <w:rPr>
          <w:rFonts w:ascii="Palatino Linotype" w:hAnsi="Palatino Linotype" w:cs="Palatino Linotype"/>
          <w:b/>
          <w:bCs/>
          <w:sz w:val="24"/>
          <w:szCs w:val="24"/>
        </w:rPr>
        <w:t xml:space="preserve">technológiái     </w:t>
      </w:r>
      <w:r w:rsidRPr="00835178">
        <w:rPr>
          <w:rFonts w:ascii="Palatino Linotype" w:hAnsi="Palatino Linotype" w:cs="Palatino Linotype"/>
          <w:b/>
          <w:bCs/>
          <w:i/>
          <w:iCs/>
          <w:sz w:val="24"/>
          <w:szCs w:val="24"/>
        </w:rPr>
        <w:t>144</w:t>
      </w:r>
      <w:r w:rsidRPr="00835178">
        <w:rPr>
          <w:rFonts w:ascii="Palatino Linotype" w:hAnsi="Palatino Linotype" w:cs="Palatino Linotype"/>
          <w:b/>
          <w:bCs/>
          <w:i/>
          <w:iCs/>
          <w:kern w:val="1"/>
          <w:sz w:val="24"/>
          <w:szCs w:val="24"/>
          <w:lang w:eastAsia="hi-IN" w:bidi="hi-IN"/>
        </w:rPr>
        <w:t>óra</w:t>
      </w:r>
      <w:proofErr w:type="gramEnd"/>
    </w:p>
    <w:p w:rsidR="00822D4E" w:rsidRPr="00835178" w:rsidRDefault="00822D4E" w:rsidP="00DC469B">
      <w:pPr>
        <w:autoSpaceDE w:val="0"/>
        <w:autoSpaceDN w:val="0"/>
        <w:adjustRightInd w:val="0"/>
        <w:jc w:val="both"/>
        <w:rPr>
          <w:rFonts w:ascii="Palatino Linotype" w:hAnsi="Palatino Linotype" w:cs="Palatino Linotype"/>
          <w:sz w:val="24"/>
          <w:szCs w:val="24"/>
        </w:rPr>
      </w:pP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Csiszológépek és szerszámaik csoportosítása.</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Csiszológépek (</w:t>
      </w:r>
      <w:proofErr w:type="spellStart"/>
      <w:r w:rsidRPr="00835178">
        <w:rPr>
          <w:rFonts w:ascii="Palatino Linotype" w:hAnsi="Palatino Linotype" w:cs="Palatino Linotype"/>
          <w:sz w:val="24"/>
          <w:szCs w:val="24"/>
        </w:rPr>
        <w:t>szalagcsiszólógépek</w:t>
      </w:r>
      <w:proofErr w:type="spellEnd"/>
      <w:r w:rsidRPr="00835178">
        <w:rPr>
          <w:rFonts w:ascii="Palatino Linotype" w:hAnsi="Palatino Linotype" w:cs="Palatino Linotype"/>
          <w:sz w:val="24"/>
          <w:szCs w:val="24"/>
        </w:rPr>
        <w:t xml:space="preserve">, </w:t>
      </w:r>
      <w:proofErr w:type="spellStart"/>
      <w:r w:rsidRPr="00835178">
        <w:rPr>
          <w:rFonts w:ascii="Palatino Linotype" w:hAnsi="Palatino Linotype" w:cs="Palatino Linotype"/>
          <w:sz w:val="24"/>
          <w:szCs w:val="24"/>
        </w:rPr>
        <w:t>hengercsiszológépek</w:t>
      </w:r>
      <w:proofErr w:type="spellEnd"/>
      <w:r w:rsidRPr="00835178">
        <w:rPr>
          <w:rFonts w:ascii="Palatino Linotype" w:hAnsi="Palatino Linotype" w:cs="Palatino Linotype"/>
          <w:sz w:val="24"/>
          <w:szCs w:val="24"/>
        </w:rPr>
        <w:t>, széles szalagú csiszológépek) működése, felhasználása és üzemeltetési szabályai.</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Tárcsás csiszológép, él- és különleges csiszológépek felépítése, alkalmazása.</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Kézi és gépi csiszolóanyagok ismertetése, kiválasztása.</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Kézi csiszológépeken (szalag, tárcsás, rezgő) végezhető technológiák.</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Csiszolási műveletek végzése faipari csiszoló gépeken.</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Csiszolási gyakorlatok - tömörfa alkatrészek, kávák csiszolása.</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Sík, mart, profilozott felületek gépi csiszolása.</w:t>
      </w:r>
    </w:p>
    <w:p w:rsidR="00822D4E" w:rsidRPr="00835178" w:rsidRDefault="00822D4E" w:rsidP="00DC469B">
      <w:pPr>
        <w:widowControl w:val="0"/>
        <w:suppressAutoHyphens/>
        <w:ind w:left="709"/>
        <w:jc w:val="both"/>
        <w:rPr>
          <w:rFonts w:ascii="Palatino Linotype" w:hAnsi="Palatino Linotype" w:cs="Palatino Linotype"/>
          <w:sz w:val="24"/>
          <w:szCs w:val="24"/>
        </w:rPr>
      </w:pPr>
      <w:r w:rsidRPr="00835178">
        <w:rPr>
          <w:rFonts w:ascii="Palatino Linotype" w:hAnsi="Palatino Linotype" w:cs="Palatino Linotype"/>
          <w:sz w:val="24"/>
          <w:szCs w:val="24"/>
        </w:rPr>
        <w:t>Sarkok, élek letörése csiszológéppel.</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proofErr w:type="spellStart"/>
      <w:r w:rsidRPr="00835178">
        <w:rPr>
          <w:rFonts w:ascii="Palatino Linotype" w:hAnsi="Palatino Linotype" w:cs="Palatino Linotype"/>
          <w:sz w:val="24"/>
          <w:szCs w:val="24"/>
        </w:rPr>
        <w:t>Élcsiszolás</w:t>
      </w:r>
      <w:proofErr w:type="spellEnd"/>
      <w:r w:rsidRPr="00835178">
        <w:rPr>
          <w:rFonts w:ascii="Palatino Linotype" w:hAnsi="Palatino Linotype" w:cs="Palatino Linotype"/>
          <w:sz w:val="24"/>
          <w:szCs w:val="24"/>
        </w:rPr>
        <w:t>, egyenes és ívelt alkatrészek csiszolása.</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Méret- és minőség-ellenőrzés.</w:t>
      </w:r>
    </w:p>
    <w:p w:rsidR="00822D4E" w:rsidRPr="00835178" w:rsidRDefault="00822D4E" w:rsidP="00DC469B">
      <w:pPr>
        <w:widowControl w:val="0"/>
        <w:suppressAutoHyphens/>
        <w:ind w:left="709"/>
        <w:jc w:val="both"/>
        <w:rPr>
          <w:rFonts w:ascii="Palatino Linotype" w:hAnsi="Palatino Linotype" w:cs="Palatino Linotype"/>
          <w:sz w:val="24"/>
          <w:szCs w:val="24"/>
        </w:rPr>
      </w:pPr>
      <w:r w:rsidRPr="00835178">
        <w:rPr>
          <w:rFonts w:ascii="Palatino Linotype" w:hAnsi="Palatino Linotype" w:cs="Palatino Linotype"/>
          <w:sz w:val="24"/>
          <w:szCs w:val="24"/>
        </w:rPr>
        <w:t>A gyártásközi ellenőrzések meghatározása, a dokumentálás tartalmi és formai követelményei.</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A csiszolási hibák javítása.</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A felületkezelés gépei és berendezései, működése, felhasználása és üzemeltetési szabályai.</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A felületkezelő anyagok felhordásának gépei, eszközei (mártás, hengeres felhordás, öntés gépei).</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proofErr w:type="spellStart"/>
      <w:r w:rsidRPr="00835178">
        <w:rPr>
          <w:rFonts w:ascii="Palatino Linotype" w:hAnsi="Palatino Linotype" w:cs="Palatino Linotype"/>
          <w:sz w:val="24"/>
          <w:szCs w:val="24"/>
        </w:rPr>
        <w:t>Szóróberendezések</w:t>
      </w:r>
      <w:proofErr w:type="spellEnd"/>
      <w:r w:rsidRPr="00835178">
        <w:rPr>
          <w:rFonts w:ascii="Palatino Linotype" w:hAnsi="Palatino Linotype" w:cs="Palatino Linotype"/>
          <w:sz w:val="24"/>
          <w:szCs w:val="24"/>
        </w:rPr>
        <w:t xml:space="preserve"> típusai, alkalmazási lehetőségei.</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Lakkozott felületek szárító berendezései, működésük.</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Felületkezelési technológiák.</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Felületkezelési gyakorlatok.</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Felületkezelési hibák, javításuk, megelőzésük.</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A felületkezelés egészségvédelmi és biztonságtechnikai előírásai.</w:t>
      </w:r>
    </w:p>
    <w:p w:rsidR="00822D4E" w:rsidRPr="00835178" w:rsidRDefault="00822D4E" w:rsidP="00DC469B">
      <w:pPr>
        <w:widowControl w:val="0"/>
        <w:suppressAutoHyphens/>
        <w:rPr>
          <w:rFonts w:ascii="Palatino Linotype" w:hAnsi="Palatino Linotype" w:cs="Palatino Linotype"/>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i/>
          <w:iCs/>
          <w:kern w:val="1"/>
          <w:sz w:val="24"/>
          <w:szCs w:val="24"/>
          <w:lang w:eastAsia="hi-IN" w:bidi="hi-IN"/>
        </w:rPr>
      </w:pPr>
      <w:r w:rsidRPr="00835178">
        <w:rPr>
          <w:rFonts w:ascii="Palatino Linotype" w:hAnsi="Palatino Linotype" w:cs="Palatino Linotype"/>
          <w:b/>
          <w:bCs/>
          <w:i/>
          <w:iCs/>
          <w:kern w:val="1"/>
          <w:sz w:val="24"/>
          <w:szCs w:val="24"/>
          <w:lang w:eastAsia="hi-IN" w:bidi="hi-IN"/>
        </w:rPr>
        <w:t>A képzés javasolt helyszíne (ajánlás)</w:t>
      </w:r>
    </w:p>
    <w:p w:rsidR="00822D4E" w:rsidRPr="00835178" w:rsidRDefault="00822D4E" w:rsidP="00DC469B">
      <w:pPr>
        <w:widowControl w:val="0"/>
        <w:suppressAutoHyphens/>
        <w:ind w:left="966"/>
        <w:rPr>
          <w:rFonts w:ascii="Palatino Linotype" w:hAnsi="Palatino Linotype" w:cs="Palatino Linotype"/>
          <w:b/>
          <w:bCs/>
          <w:i/>
          <w:iCs/>
          <w:kern w:val="1"/>
          <w:sz w:val="24"/>
          <w:szCs w:val="24"/>
          <w:lang w:eastAsia="hi-IN" w:bidi="hi-IN"/>
        </w:rPr>
      </w:pPr>
    </w:p>
    <w:p w:rsidR="00822D4E" w:rsidRPr="00835178" w:rsidRDefault="00822D4E" w:rsidP="00DC469B">
      <w:pPr>
        <w:widowControl w:val="0"/>
        <w:suppressAutoHyphens/>
        <w:ind w:firstLine="851"/>
        <w:rPr>
          <w:rFonts w:ascii="Palatino Linotype" w:hAnsi="Palatino Linotype" w:cs="Palatino Linotype"/>
          <w:sz w:val="24"/>
          <w:szCs w:val="24"/>
        </w:rPr>
      </w:pPr>
      <w:proofErr w:type="spellStart"/>
      <w:r w:rsidRPr="00835178">
        <w:rPr>
          <w:rFonts w:ascii="Palatino Linotype" w:hAnsi="Palatino Linotype" w:cs="Palatino Linotype"/>
          <w:sz w:val="24"/>
          <w:szCs w:val="24"/>
        </w:rPr>
        <w:t>Szakmaspecifikus</w:t>
      </w:r>
      <w:proofErr w:type="spellEnd"/>
      <w:r w:rsidRPr="00835178">
        <w:rPr>
          <w:rFonts w:ascii="Palatino Linotype" w:hAnsi="Palatino Linotype" w:cs="Palatino Linotype"/>
          <w:sz w:val="24"/>
          <w:szCs w:val="24"/>
        </w:rPr>
        <w:t xml:space="preserve"> tanműhely vagy </w:t>
      </w:r>
      <w:proofErr w:type="spellStart"/>
      <w:r w:rsidRPr="00835178">
        <w:rPr>
          <w:rFonts w:ascii="Palatino Linotype" w:hAnsi="Palatino Linotype" w:cs="Palatino Linotype"/>
          <w:sz w:val="24"/>
          <w:szCs w:val="24"/>
        </w:rPr>
        <w:t>szakmaspecifikus</w:t>
      </w:r>
      <w:proofErr w:type="spellEnd"/>
      <w:r w:rsidRPr="00835178">
        <w:rPr>
          <w:rFonts w:ascii="Palatino Linotype" w:hAnsi="Palatino Linotype" w:cs="Palatino Linotype"/>
          <w:sz w:val="24"/>
          <w:szCs w:val="24"/>
        </w:rPr>
        <w:t xml:space="preserve"> gazdálkodó szervezet</w:t>
      </w: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1"/>
          <w:numId w:val="53"/>
        </w:numPr>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i/>
          <w:iCs/>
          <w:sz w:val="24"/>
          <w:szCs w:val="24"/>
        </w:rPr>
        <w:t>A tantárgy elsajátítása során alkalmazható sajátos módszerek, tanulói tevékenységformák (ajánlás)</w:t>
      </w:r>
    </w:p>
    <w:p w:rsidR="00822D4E" w:rsidRPr="00835178" w:rsidRDefault="00822D4E" w:rsidP="00DC469B">
      <w:pPr>
        <w:pStyle w:val="Listaszerbekezds"/>
        <w:spacing w:after="0" w:line="240" w:lineRule="auto"/>
        <w:rPr>
          <w:rFonts w:ascii="Palatino Linotype" w:hAnsi="Palatino Linotype" w:cs="Palatino Linotype"/>
          <w:b/>
          <w:bCs/>
          <w:kern w:val="1"/>
          <w:sz w:val="24"/>
          <w:szCs w:val="24"/>
          <w:lang w:eastAsia="hi-IN" w:bidi="hi-IN"/>
        </w:rPr>
      </w:pPr>
    </w:p>
    <w:p w:rsidR="00822D4E" w:rsidRPr="00835178" w:rsidRDefault="00AC6786" w:rsidP="00DC469B">
      <w:pPr>
        <w:widowControl w:val="0"/>
        <w:suppressAutoHyphens/>
        <w:ind w:left="966"/>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9.5.1. </w:t>
      </w:r>
      <w:r w:rsidR="00822D4E" w:rsidRPr="00835178">
        <w:rPr>
          <w:rFonts w:ascii="Palatino Linotype" w:hAnsi="Palatino Linotype" w:cs="Palatino Linotype"/>
          <w:b/>
          <w:bCs/>
          <w:i/>
          <w:iCs/>
          <w:sz w:val="24"/>
          <w:szCs w:val="24"/>
        </w:rPr>
        <w:t>A tantárgy elsajátítása során alkalmazható sajátos módszerek (ajánlás)</w:t>
      </w:r>
    </w:p>
    <w:p w:rsidR="00822D4E" w:rsidRPr="00835178" w:rsidRDefault="00822D4E" w:rsidP="00DC469B">
      <w:pPr>
        <w:widowControl w:val="0"/>
        <w:suppressAutoHyphens/>
        <w:ind w:left="966"/>
        <w:rPr>
          <w:rFonts w:ascii="Palatino Linotype" w:hAnsi="Palatino Linotype" w:cs="Palatino Linotype"/>
          <w:b/>
          <w:bCs/>
          <w:i/>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22D4E" w:rsidRPr="00835178">
        <w:trPr>
          <w:jc w:val="center"/>
        </w:trPr>
        <w:tc>
          <w:tcPr>
            <w:tcW w:w="994"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Sorszám</w:t>
            </w:r>
          </w:p>
        </w:tc>
        <w:tc>
          <w:tcPr>
            <w:tcW w:w="2800"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xml:space="preserve">Alkalmazott oktatási </w:t>
            </w:r>
          </w:p>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módszer neve</w:t>
            </w:r>
          </w:p>
        </w:tc>
        <w:tc>
          <w:tcPr>
            <w:tcW w:w="2835" w:type="dxa"/>
            <w:gridSpan w:val="3"/>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 tanulói tevékenység szervezeti kerete</w:t>
            </w:r>
          </w:p>
        </w:tc>
        <w:tc>
          <w:tcPr>
            <w:tcW w:w="2659"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Alkalmazandó eszközök és felszerelések (SZVK 6. pont lebontása, pontosítása)</w:t>
            </w:r>
          </w:p>
        </w:tc>
      </w:tr>
      <w:tr w:rsidR="00822D4E" w:rsidRPr="00835178">
        <w:trPr>
          <w:jc w:val="center"/>
        </w:trPr>
        <w:tc>
          <w:tcPr>
            <w:tcW w:w="994" w:type="dxa"/>
            <w:vMerge/>
            <w:vAlign w:val="center"/>
          </w:tcPr>
          <w:p w:rsidR="00822D4E" w:rsidRPr="00835178" w:rsidRDefault="00822D4E" w:rsidP="00AD009F">
            <w:pPr>
              <w:jc w:val="center"/>
              <w:rPr>
                <w:rFonts w:ascii="Palatino Linotype" w:hAnsi="Palatino Linotype" w:cs="Palatino Linotype"/>
                <w:b/>
                <w:bCs/>
                <w:sz w:val="20"/>
                <w:szCs w:val="20"/>
              </w:rPr>
            </w:pPr>
          </w:p>
        </w:tc>
        <w:tc>
          <w:tcPr>
            <w:tcW w:w="2800" w:type="dxa"/>
            <w:vMerge/>
            <w:vAlign w:val="center"/>
          </w:tcPr>
          <w:p w:rsidR="00822D4E" w:rsidRPr="00835178" w:rsidRDefault="00822D4E" w:rsidP="00AD009F">
            <w:pPr>
              <w:rPr>
                <w:rFonts w:ascii="Palatino Linotype" w:hAnsi="Palatino Linotype" w:cs="Palatino Linotype"/>
                <w:b/>
                <w:bCs/>
                <w:sz w:val="20"/>
                <w:szCs w:val="20"/>
              </w:rPr>
            </w:pPr>
          </w:p>
        </w:tc>
        <w:tc>
          <w:tcPr>
            <w:tcW w:w="945" w:type="dxa"/>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egyéni</w:t>
            </w:r>
          </w:p>
        </w:tc>
        <w:tc>
          <w:tcPr>
            <w:tcW w:w="945" w:type="dxa"/>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csoport</w:t>
            </w:r>
          </w:p>
        </w:tc>
        <w:tc>
          <w:tcPr>
            <w:tcW w:w="945" w:type="dxa"/>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osztály</w:t>
            </w:r>
          </w:p>
        </w:tc>
        <w:tc>
          <w:tcPr>
            <w:tcW w:w="2659" w:type="dxa"/>
            <w:vMerge/>
            <w:vAlign w:val="center"/>
          </w:tcPr>
          <w:p w:rsidR="00822D4E" w:rsidRPr="00835178" w:rsidRDefault="00822D4E" w:rsidP="00AD009F">
            <w:pPr>
              <w:jc w:val="center"/>
              <w:rPr>
                <w:rFonts w:ascii="Palatino Linotype" w:hAnsi="Palatino Linotype" w:cs="Palatino Linotype"/>
                <w:b/>
                <w:bCs/>
                <w:sz w:val="20"/>
                <w:szCs w:val="20"/>
              </w:rPr>
            </w:pPr>
          </w:p>
        </w:tc>
      </w:tr>
      <w:tr w:rsidR="00822D4E" w:rsidRPr="00835178">
        <w:trPr>
          <w:jc w:val="center"/>
        </w:trPr>
        <w:tc>
          <w:tcPr>
            <w:tcW w:w="994"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1.1</w:t>
            </w:r>
          </w:p>
        </w:tc>
        <w:tc>
          <w:tcPr>
            <w:tcW w:w="2800"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magyarázat</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265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994"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1.2.</w:t>
            </w:r>
          </w:p>
        </w:tc>
        <w:tc>
          <w:tcPr>
            <w:tcW w:w="2800"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megbeszélés</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265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994"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1.3.</w:t>
            </w:r>
          </w:p>
        </w:tc>
        <w:tc>
          <w:tcPr>
            <w:tcW w:w="2800"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szemléltetés</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945"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945" w:type="dxa"/>
            <w:vAlign w:val="center"/>
          </w:tcPr>
          <w:p w:rsidR="00822D4E" w:rsidRPr="00835178" w:rsidRDefault="00822D4E" w:rsidP="00AD009F">
            <w:pPr>
              <w:jc w:val="center"/>
              <w:rPr>
                <w:rFonts w:ascii="Palatino Linotype" w:hAnsi="Palatino Linotype" w:cs="Palatino Linotype"/>
                <w:sz w:val="20"/>
                <w:szCs w:val="20"/>
              </w:rPr>
            </w:pPr>
          </w:p>
        </w:tc>
        <w:tc>
          <w:tcPr>
            <w:tcW w:w="2659"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bl>
    <w:p w:rsidR="00822D4E" w:rsidRPr="00835178" w:rsidRDefault="00822D4E" w:rsidP="00DC469B">
      <w:pPr>
        <w:widowControl w:val="0"/>
        <w:suppressAutoHyphens/>
        <w:rPr>
          <w:rFonts w:ascii="Palatino Linotype" w:hAnsi="Palatino Linotype" w:cs="Palatino Linotype"/>
          <w:b/>
          <w:bCs/>
          <w:i/>
          <w:iCs/>
          <w:sz w:val="24"/>
          <w:szCs w:val="24"/>
        </w:rPr>
      </w:pPr>
    </w:p>
    <w:p w:rsidR="00822D4E" w:rsidRPr="00835178" w:rsidRDefault="00822D4E" w:rsidP="00FE7332">
      <w:pPr>
        <w:pStyle w:val="Listaszerbekezds"/>
        <w:numPr>
          <w:ilvl w:val="2"/>
          <w:numId w:val="53"/>
        </w:numPr>
        <w:spacing w:after="0" w:line="240" w:lineRule="auto"/>
        <w:rPr>
          <w:rFonts w:ascii="Palatino Linotype" w:hAnsi="Palatino Linotype" w:cs="Palatino Linotype"/>
          <w:b/>
          <w:bCs/>
          <w:i/>
          <w:iCs/>
          <w:sz w:val="24"/>
          <w:szCs w:val="24"/>
        </w:rPr>
      </w:pPr>
      <w:r w:rsidRPr="00835178">
        <w:rPr>
          <w:rFonts w:ascii="Palatino Linotype" w:hAnsi="Palatino Linotype" w:cs="Palatino Linotype"/>
          <w:b/>
          <w:bCs/>
          <w:i/>
          <w:iCs/>
          <w:sz w:val="24"/>
          <w:szCs w:val="24"/>
        </w:rPr>
        <w:t>A tantárgy elsajátítása során alkalmazható tanulói tevékenységformák (ajánlás)</w:t>
      </w:r>
    </w:p>
    <w:p w:rsidR="00822D4E" w:rsidRPr="00835178" w:rsidRDefault="00822D4E" w:rsidP="00DC469B">
      <w:pPr>
        <w:widowControl w:val="0"/>
        <w:suppressAutoHyphens/>
        <w:ind w:left="966"/>
        <w:rPr>
          <w:rFonts w:ascii="Palatino Linotype" w:hAnsi="Palatino Linotype" w:cs="Palatino Linotype"/>
          <w:b/>
          <w:bCs/>
          <w:kern w:val="1"/>
          <w:sz w:val="24"/>
          <w:szCs w:val="24"/>
          <w:lang w:eastAsia="hi-IN" w:bidi="hi-I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22D4E" w:rsidRPr="00835178">
        <w:trPr>
          <w:cantSplit/>
          <w:trHeight w:val="921"/>
          <w:jc w:val="center"/>
        </w:trPr>
        <w:tc>
          <w:tcPr>
            <w:tcW w:w="828"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Sor-szám</w:t>
            </w:r>
          </w:p>
        </w:tc>
        <w:tc>
          <w:tcPr>
            <w:tcW w:w="3621"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Tanulói tevékenységforma</w:t>
            </w:r>
          </w:p>
        </w:tc>
        <w:tc>
          <w:tcPr>
            <w:tcW w:w="2370" w:type="dxa"/>
            <w:gridSpan w:val="3"/>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Tanulói tevékenység szervezési kerete</w:t>
            </w:r>
          </w:p>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(differenciálási módok)</w:t>
            </w:r>
          </w:p>
        </w:tc>
        <w:tc>
          <w:tcPr>
            <w:tcW w:w="2190" w:type="dxa"/>
            <w:vMerge w:val="restart"/>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Alkalmazandó eszközök és felszerelések (SZVK 6. pont lebontása, pontosítása)</w:t>
            </w:r>
          </w:p>
        </w:tc>
      </w:tr>
      <w:tr w:rsidR="00822D4E" w:rsidRPr="00835178">
        <w:trPr>
          <w:cantSplit/>
          <w:trHeight w:val="1076"/>
          <w:jc w:val="center"/>
        </w:trPr>
        <w:tc>
          <w:tcPr>
            <w:tcW w:w="828" w:type="dxa"/>
            <w:vMerge/>
            <w:vAlign w:val="center"/>
          </w:tcPr>
          <w:p w:rsidR="00822D4E" w:rsidRPr="00835178" w:rsidRDefault="00822D4E" w:rsidP="00AD009F">
            <w:pPr>
              <w:jc w:val="center"/>
              <w:rPr>
                <w:rFonts w:ascii="Palatino Linotype" w:hAnsi="Palatino Linotype" w:cs="Palatino Linotype"/>
                <w:b/>
                <w:bCs/>
                <w:sz w:val="20"/>
                <w:szCs w:val="20"/>
              </w:rPr>
            </w:pPr>
          </w:p>
        </w:tc>
        <w:tc>
          <w:tcPr>
            <w:tcW w:w="3621" w:type="dxa"/>
            <w:vMerge/>
            <w:vAlign w:val="center"/>
          </w:tcPr>
          <w:p w:rsidR="00822D4E" w:rsidRPr="00835178" w:rsidRDefault="00822D4E" w:rsidP="00AD009F">
            <w:pPr>
              <w:rPr>
                <w:rFonts w:ascii="Palatino Linotype" w:hAnsi="Palatino Linotype" w:cs="Palatino Linotype"/>
                <w:b/>
                <w:bCs/>
                <w:sz w:val="20"/>
                <w:szCs w:val="20"/>
              </w:rPr>
            </w:pPr>
          </w:p>
        </w:tc>
        <w:tc>
          <w:tcPr>
            <w:tcW w:w="809" w:type="dxa"/>
            <w:textDirection w:val="btLr"/>
            <w:vAlign w:val="center"/>
          </w:tcPr>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Egyéni</w:t>
            </w:r>
          </w:p>
        </w:tc>
        <w:tc>
          <w:tcPr>
            <w:tcW w:w="798" w:type="dxa"/>
            <w:textDirection w:val="btLr"/>
            <w:vAlign w:val="center"/>
          </w:tcPr>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Csoport-</w:t>
            </w:r>
          </w:p>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bontás</w:t>
            </w:r>
          </w:p>
        </w:tc>
        <w:tc>
          <w:tcPr>
            <w:tcW w:w="763" w:type="dxa"/>
            <w:textDirection w:val="btLr"/>
            <w:vAlign w:val="center"/>
          </w:tcPr>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Osztály-</w:t>
            </w:r>
          </w:p>
          <w:p w:rsidR="00822D4E" w:rsidRPr="00835178" w:rsidRDefault="00822D4E" w:rsidP="00AD009F">
            <w:pPr>
              <w:ind w:left="113" w:right="113"/>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keret</w:t>
            </w:r>
          </w:p>
        </w:tc>
        <w:tc>
          <w:tcPr>
            <w:tcW w:w="2190" w:type="dxa"/>
            <w:vMerge/>
            <w:vAlign w:val="center"/>
          </w:tcPr>
          <w:p w:rsidR="00822D4E" w:rsidRPr="00835178" w:rsidRDefault="00822D4E" w:rsidP="00AD009F">
            <w:pPr>
              <w:jc w:val="center"/>
              <w:rPr>
                <w:rFonts w:ascii="Palatino Linotype" w:hAnsi="Palatino Linotype" w:cs="Palatino Linotype"/>
                <w:b/>
                <w:bCs/>
                <w:sz w:val="20"/>
                <w:szCs w:val="20"/>
              </w:rPr>
            </w:pPr>
          </w:p>
        </w:tc>
      </w:tr>
      <w:tr w:rsidR="00822D4E" w:rsidRPr="00835178">
        <w:trPr>
          <w:jc w:val="center"/>
        </w:trPr>
        <w:tc>
          <w:tcPr>
            <w:tcW w:w="828" w:type="dxa"/>
            <w:shd w:val="clear" w:color="auto" w:fill="D9D9D9"/>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5.</w:t>
            </w:r>
          </w:p>
        </w:tc>
        <w:tc>
          <w:tcPr>
            <w:tcW w:w="3621" w:type="dxa"/>
            <w:shd w:val="clear" w:color="auto" w:fill="D9D9D9"/>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Csoportos munkaformák körében</w:t>
            </w:r>
          </w:p>
        </w:tc>
        <w:tc>
          <w:tcPr>
            <w:tcW w:w="809"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98"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63"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2190"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5.3.</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Kiscsoportos szakmai munkavégzés irányítással</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shd w:val="clear" w:color="auto" w:fill="D9D9D9"/>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6.</w:t>
            </w:r>
          </w:p>
        </w:tc>
        <w:tc>
          <w:tcPr>
            <w:tcW w:w="3621" w:type="dxa"/>
            <w:shd w:val="clear" w:color="auto" w:fill="D9D9D9"/>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Gyakorlati munkavégzés körében</w:t>
            </w:r>
          </w:p>
        </w:tc>
        <w:tc>
          <w:tcPr>
            <w:tcW w:w="809"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98"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63"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2190"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6.2.</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Műveletek gyakorlása</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6.3.</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Munkamegfigyelés adott szempontok alapján</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shd w:val="clear" w:color="auto" w:fill="D9D9D9"/>
            <w:vAlign w:val="center"/>
          </w:tcPr>
          <w:p w:rsidR="00822D4E" w:rsidRPr="00835178" w:rsidRDefault="00822D4E" w:rsidP="00AD009F">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7.</w:t>
            </w:r>
          </w:p>
        </w:tc>
        <w:tc>
          <w:tcPr>
            <w:tcW w:w="3621" w:type="dxa"/>
            <w:shd w:val="clear" w:color="auto" w:fill="D9D9D9"/>
            <w:vAlign w:val="center"/>
          </w:tcPr>
          <w:p w:rsidR="00822D4E" w:rsidRPr="00835178" w:rsidRDefault="00822D4E" w:rsidP="00AD009F">
            <w:pPr>
              <w:rPr>
                <w:rFonts w:ascii="Palatino Linotype" w:hAnsi="Palatino Linotype" w:cs="Palatino Linotype"/>
                <w:b/>
                <w:bCs/>
                <w:sz w:val="20"/>
                <w:szCs w:val="20"/>
              </w:rPr>
            </w:pPr>
            <w:r w:rsidRPr="00835178">
              <w:rPr>
                <w:rFonts w:ascii="Palatino Linotype" w:hAnsi="Palatino Linotype" w:cs="Palatino Linotype"/>
                <w:b/>
                <w:bCs/>
                <w:sz w:val="20"/>
                <w:szCs w:val="20"/>
              </w:rPr>
              <w:t>Üzemeltetési tevékenységek körében</w:t>
            </w:r>
          </w:p>
        </w:tc>
        <w:tc>
          <w:tcPr>
            <w:tcW w:w="809"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98"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763"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c>
          <w:tcPr>
            <w:tcW w:w="2190" w:type="dxa"/>
            <w:shd w:val="clear" w:color="auto" w:fill="D9D9D9"/>
            <w:vAlign w:val="center"/>
          </w:tcPr>
          <w:p w:rsidR="00822D4E" w:rsidRPr="00835178" w:rsidRDefault="00822D4E" w:rsidP="00AD009F">
            <w:pPr>
              <w:jc w:val="center"/>
              <w:rPr>
                <w:rFonts w:ascii="Palatino Linotype" w:hAnsi="Palatino Linotype" w:cs="Palatino Linotype"/>
                <w:sz w:val="20"/>
                <w:szCs w:val="20"/>
              </w:rPr>
            </w:pP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7.1.</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Géprendszer megfigyelése adott szempontok alapján</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7.3.</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Üzemelési hibák szimulálása és megfigyelése</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r w:rsidR="00822D4E" w:rsidRPr="00835178">
        <w:trPr>
          <w:jc w:val="center"/>
        </w:trPr>
        <w:tc>
          <w:tcPr>
            <w:tcW w:w="82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7.4.</w:t>
            </w:r>
          </w:p>
        </w:tc>
        <w:tc>
          <w:tcPr>
            <w:tcW w:w="3621" w:type="dxa"/>
            <w:vAlign w:val="center"/>
          </w:tcPr>
          <w:p w:rsidR="00822D4E" w:rsidRPr="00835178" w:rsidRDefault="00822D4E" w:rsidP="00AD009F">
            <w:pPr>
              <w:rPr>
                <w:rFonts w:ascii="Palatino Linotype" w:hAnsi="Palatino Linotype" w:cs="Palatino Linotype"/>
                <w:sz w:val="20"/>
                <w:szCs w:val="20"/>
              </w:rPr>
            </w:pPr>
            <w:r w:rsidRPr="00835178">
              <w:rPr>
                <w:rFonts w:ascii="Palatino Linotype" w:hAnsi="Palatino Linotype" w:cs="Palatino Linotype"/>
                <w:sz w:val="20"/>
                <w:szCs w:val="20"/>
              </w:rPr>
              <w:t>Adatgyűjtés géprendszer üzemeléséről</w:t>
            </w:r>
          </w:p>
        </w:tc>
        <w:tc>
          <w:tcPr>
            <w:tcW w:w="809" w:type="dxa"/>
            <w:vAlign w:val="center"/>
          </w:tcPr>
          <w:p w:rsidR="00822D4E" w:rsidRPr="00835178" w:rsidRDefault="00822D4E" w:rsidP="00AD009F">
            <w:pPr>
              <w:jc w:val="center"/>
              <w:rPr>
                <w:rFonts w:ascii="Palatino Linotype" w:hAnsi="Palatino Linotype" w:cs="Palatino Linotype"/>
                <w:sz w:val="20"/>
                <w:szCs w:val="20"/>
              </w:rPr>
            </w:pPr>
          </w:p>
        </w:tc>
        <w:tc>
          <w:tcPr>
            <w:tcW w:w="798"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x</w:t>
            </w:r>
          </w:p>
        </w:tc>
        <w:tc>
          <w:tcPr>
            <w:tcW w:w="763" w:type="dxa"/>
            <w:vAlign w:val="center"/>
          </w:tcPr>
          <w:p w:rsidR="00822D4E" w:rsidRPr="00835178" w:rsidRDefault="00822D4E" w:rsidP="00AD009F">
            <w:pPr>
              <w:jc w:val="center"/>
              <w:rPr>
                <w:rFonts w:ascii="Palatino Linotype" w:hAnsi="Palatino Linotype" w:cs="Palatino Linotype"/>
                <w:sz w:val="20"/>
                <w:szCs w:val="20"/>
              </w:rPr>
            </w:pPr>
          </w:p>
        </w:tc>
        <w:tc>
          <w:tcPr>
            <w:tcW w:w="2190" w:type="dxa"/>
            <w:vAlign w:val="center"/>
          </w:tcPr>
          <w:p w:rsidR="00822D4E" w:rsidRPr="00835178" w:rsidRDefault="00822D4E" w:rsidP="00AD009F">
            <w:pPr>
              <w:jc w:val="center"/>
              <w:rPr>
                <w:rFonts w:ascii="Palatino Linotype" w:hAnsi="Palatino Linotype" w:cs="Palatino Linotype"/>
                <w:sz w:val="20"/>
                <w:szCs w:val="20"/>
              </w:rPr>
            </w:pPr>
            <w:r w:rsidRPr="00835178">
              <w:rPr>
                <w:rFonts w:ascii="Palatino Linotype" w:hAnsi="Palatino Linotype" w:cs="Palatino Linotype"/>
                <w:sz w:val="20"/>
                <w:szCs w:val="20"/>
              </w:rPr>
              <w:t>-</w:t>
            </w:r>
          </w:p>
        </w:tc>
      </w:tr>
    </w:tbl>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DC469B">
      <w:pPr>
        <w:widowControl w:val="0"/>
        <w:suppressAutoHyphens/>
        <w:rPr>
          <w:rFonts w:ascii="Palatino Linotype" w:hAnsi="Palatino Linotype" w:cs="Palatino Linotype"/>
          <w:b/>
          <w:bCs/>
          <w:kern w:val="1"/>
          <w:sz w:val="24"/>
          <w:szCs w:val="24"/>
          <w:lang w:eastAsia="hi-IN" w:bidi="hi-IN"/>
        </w:rPr>
      </w:pPr>
    </w:p>
    <w:p w:rsidR="00822D4E" w:rsidRPr="00835178" w:rsidRDefault="00822D4E" w:rsidP="00FE7332">
      <w:pPr>
        <w:widowControl w:val="0"/>
        <w:numPr>
          <w:ilvl w:val="1"/>
          <w:numId w:val="53"/>
        </w:numPr>
        <w:suppressAutoHyphens/>
        <w:spacing w:line="360" w:lineRule="auto"/>
        <w:jc w:val="both"/>
        <w:rPr>
          <w:rFonts w:ascii="Palatino Linotype" w:hAnsi="Palatino Linotype"/>
          <w:sz w:val="24"/>
          <w:szCs w:val="24"/>
        </w:rPr>
      </w:pPr>
      <w:r w:rsidRPr="00835178">
        <w:rPr>
          <w:rFonts w:ascii="Palatino Linotype" w:hAnsi="Palatino Linotype" w:cs="Palatino Linotype"/>
          <w:b/>
          <w:bCs/>
          <w:kern w:val="1"/>
          <w:sz w:val="24"/>
          <w:szCs w:val="24"/>
          <w:lang w:eastAsia="hi-IN" w:bidi="hi-IN"/>
        </w:rPr>
        <w:t>A tantárgy értékelésének módja</w:t>
      </w:r>
    </w:p>
    <w:p w:rsidR="00822D4E" w:rsidRPr="00835178" w:rsidRDefault="00822D4E" w:rsidP="00DC469B">
      <w:pPr>
        <w:autoSpaceDE w:val="0"/>
        <w:autoSpaceDN w:val="0"/>
        <w:adjustRightInd w:val="0"/>
        <w:ind w:left="708"/>
        <w:jc w:val="both"/>
        <w:rPr>
          <w:rFonts w:ascii="Palatino Linotype" w:hAnsi="Palatino Linotype" w:cs="Palatino Linotype"/>
          <w:sz w:val="24"/>
          <w:szCs w:val="24"/>
        </w:rPr>
      </w:pPr>
      <w:r w:rsidRPr="00835178">
        <w:rPr>
          <w:rFonts w:ascii="Palatino Linotype" w:hAnsi="Palatino Linotype" w:cs="Palatino Linotype"/>
          <w:kern w:val="1"/>
          <w:sz w:val="24"/>
          <w:szCs w:val="24"/>
          <w:lang w:eastAsia="hi-IN" w:bidi="hi-IN"/>
        </w:rPr>
        <w:t>A nemzeti köznevelésről szóló 2011. évi CXC. törvény. 54. § (2) a) pontja szerinti értékeléssel.</w:t>
      </w:r>
    </w:p>
    <w:p w:rsidR="00822D4E" w:rsidRPr="00835178" w:rsidRDefault="00822D4E" w:rsidP="00DC469B">
      <w:pPr>
        <w:autoSpaceDE w:val="0"/>
        <w:autoSpaceDN w:val="0"/>
        <w:adjustRightInd w:val="0"/>
        <w:rPr>
          <w:rFonts w:ascii="Palatino Linotype" w:hAnsi="Palatino Linotype" w:cs="Palatino Linotype"/>
          <w:sz w:val="44"/>
          <w:szCs w:val="44"/>
        </w:rPr>
      </w:pPr>
    </w:p>
    <w:p w:rsidR="00325281" w:rsidRDefault="00325281">
      <w:pPr>
        <w:rPr>
          <w:rFonts w:ascii="Palatino Linotype" w:hAnsi="Palatino Linotype" w:cs="Palatino Linotype"/>
          <w:sz w:val="44"/>
          <w:szCs w:val="44"/>
        </w:rPr>
      </w:pPr>
      <w:r>
        <w:rPr>
          <w:rFonts w:ascii="Palatino Linotype" w:hAnsi="Palatino Linotype" w:cs="Palatino Linotype"/>
          <w:sz w:val="44"/>
          <w:szCs w:val="44"/>
        </w:rPr>
        <w:br w:type="page"/>
      </w:r>
    </w:p>
    <w:p w:rsidR="00822D4E" w:rsidRPr="00835178" w:rsidRDefault="00822D4E" w:rsidP="00DC469B">
      <w:pPr>
        <w:autoSpaceDE w:val="0"/>
        <w:autoSpaceDN w:val="0"/>
        <w:adjustRightInd w:val="0"/>
        <w:rPr>
          <w:rFonts w:ascii="Palatino Linotype" w:hAnsi="Palatino Linotype" w:cs="Palatino Linotype"/>
          <w:sz w:val="44"/>
          <w:szCs w:val="44"/>
        </w:rPr>
      </w:pPr>
    </w:p>
    <w:p w:rsidR="00822D4E" w:rsidRPr="00835178" w:rsidRDefault="00822D4E" w:rsidP="00DC469B">
      <w:pPr>
        <w:autoSpaceDE w:val="0"/>
        <w:autoSpaceDN w:val="0"/>
        <w:adjustRightInd w:val="0"/>
        <w:ind w:left="708"/>
        <w:jc w:val="center"/>
        <w:rPr>
          <w:rFonts w:ascii="Palatino Linotype" w:hAnsi="Palatino Linotype" w:cs="Palatino Linotype"/>
          <w:sz w:val="44"/>
          <w:szCs w:val="44"/>
        </w:rPr>
      </w:pPr>
      <w:r w:rsidRPr="00835178">
        <w:rPr>
          <w:rFonts w:ascii="Palatino Linotype" w:hAnsi="Palatino Linotype" w:cs="Palatino Linotype"/>
          <w:sz w:val="44"/>
          <w:szCs w:val="44"/>
        </w:rPr>
        <w:t xml:space="preserve">Összefüggő szakmai gyakorlat </w:t>
      </w:r>
    </w:p>
    <w:p w:rsidR="00822D4E" w:rsidRPr="00835178" w:rsidRDefault="00822D4E" w:rsidP="00DC469B">
      <w:pPr>
        <w:autoSpaceDE w:val="0"/>
        <w:autoSpaceDN w:val="0"/>
        <w:adjustRightInd w:val="0"/>
        <w:ind w:left="709"/>
        <w:jc w:val="center"/>
        <w:rPr>
          <w:rFonts w:ascii="Palatino Linotype" w:hAnsi="Palatino Linotype" w:cs="Palatino Linotype"/>
          <w:sz w:val="24"/>
          <w:szCs w:val="24"/>
        </w:rPr>
      </w:pPr>
    </w:p>
    <w:p w:rsidR="00822D4E" w:rsidRPr="00835178" w:rsidRDefault="00822D4E" w:rsidP="00DC469B">
      <w:pPr>
        <w:autoSpaceDE w:val="0"/>
        <w:autoSpaceDN w:val="0"/>
        <w:adjustRightInd w:val="0"/>
        <w:jc w:val="center"/>
        <w:rPr>
          <w:rFonts w:ascii="Palatino Linotype" w:hAnsi="Palatino Linotype" w:cs="Palatino Linotype"/>
          <w:b/>
          <w:bCs/>
          <w:sz w:val="28"/>
          <w:szCs w:val="28"/>
        </w:rPr>
      </w:pPr>
      <w:r w:rsidRPr="00835178">
        <w:rPr>
          <w:rFonts w:ascii="Palatino Linotype" w:hAnsi="Palatino Linotype" w:cs="Palatino Linotype"/>
          <w:b/>
          <w:bCs/>
          <w:kern w:val="1"/>
          <w:sz w:val="24"/>
          <w:szCs w:val="24"/>
          <w:lang w:eastAsia="hi-IN" w:bidi="hi-IN"/>
        </w:rPr>
        <w:t xml:space="preserve">OKJ szerinti </w:t>
      </w:r>
      <w:proofErr w:type="spellStart"/>
      <w:r w:rsidRPr="00835178">
        <w:rPr>
          <w:rFonts w:ascii="Palatino Linotype" w:hAnsi="Palatino Linotype" w:cs="Palatino Linotype"/>
          <w:b/>
          <w:bCs/>
          <w:kern w:val="1"/>
          <w:sz w:val="24"/>
          <w:szCs w:val="24"/>
          <w:lang w:eastAsia="hi-IN" w:bidi="hi-IN"/>
        </w:rPr>
        <w:t>szakképesítésoktatásához</w:t>
      </w:r>
      <w:proofErr w:type="spellEnd"/>
    </w:p>
    <w:p w:rsidR="00822D4E" w:rsidRPr="00835178" w:rsidRDefault="00822D4E" w:rsidP="00DC469B">
      <w:pPr>
        <w:autoSpaceDE w:val="0"/>
        <w:autoSpaceDN w:val="0"/>
        <w:adjustRightInd w:val="0"/>
        <w:ind w:left="709"/>
        <w:jc w:val="center"/>
        <w:rPr>
          <w:rFonts w:ascii="Palatino Linotype" w:hAnsi="Palatino Linotype" w:cs="Palatino Linotype"/>
          <w:sz w:val="24"/>
          <w:szCs w:val="24"/>
        </w:rPr>
      </w:pPr>
      <w:r w:rsidRPr="00835178">
        <w:rPr>
          <w:rFonts w:ascii="Palatino Linotype" w:hAnsi="Palatino Linotype" w:cs="Palatino Linotype"/>
          <w:sz w:val="24"/>
          <w:szCs w:val="24"/>
        </w:rPr>
        <w:t>9. évfolyamot követően 70 óra</w:t>
      </w:r>
    </w:p>
    <w:p w:rsidR="00822D4E" w:rsidRPr="00835178" w:rsidRDefault="00822D4E" w:rsidP="00DC469B">
      <w:pPr>
        <w:autoSpaceDE w:val="0"/>
        <w:autoSpaceDN w:val="0"/>
        <w:adjustRightInd w:val="0"/>
        <w:ind w:left="709"/>
        <w:jc w:val="center"/>
        <w:rPr>
          <w:rFonts w:ascii="Palatino Linotype" w:hAnsi="Palatino Linotype" w:cs="Palatino Linotype"/>
          <w:sz w:val="24"/>
          <w:szCs w:val="24"/>
        </w:rPr>
      </w:pPr>
      <w:r w:rsidRPr="00835178">
        <w:rPr>
          <w:rFonts w:ascii="Palatino Linotype" w:hAnsi="Palatino Linotype" w:cs="Palatino Linotype"/>
          <w:sz w:val="24"/>
          <w:szCs w:val="24"/>
        </w:rPr>
        <w:t>10. évfolyamot követően 105 óra</w:t>
      </w:r>
    </w:p>
    <w:p w:rsidR="00822D4E" w:rsidRPr="00835178" w:rsidRDefault="00822D4E" w:rsidP="00DC469B">
      <w:pPr>
        <w:autoSpaceDE w:val="0"/>
        <w:autoSpaceDN w:val="0"/>
        <w:adjustRightInd w:val="0"/>
        <w:ind w:left="709"/>
        <w:jc w:val="center"/>
        <w:rPr>
          <w:rFonts w:ascii="Palatino Linotype" w:hAnsi="Palatino Linotype" w:cs="Palatino Linotype"/>
          <w:sz w:val="24"/>
          <w:szCs w:val="24"/>
        </w:rPr>
      </w:pPr>
      <w:r w:rsidRPr="00835178">
        <w:rPr>
          <w:rFonts w:ascii="Palatino Linotype" w:hAnsi="Palatino Linotype" w:cs="Palatino Linotype"/>
          <w:sz w:val="24"/>
          <w:szCs w:val="24"/>
        </w:rPr>
        <w:t>11. évfolyamot követően 105 óra</w:t>
      </w:r>
    </w:p>
    <w:p w:rsidR="00822D4E" w:rsidRPr="00835178" w:rsidRDefault="00822D4E" w:rsidP="00DC469B">
      <w:pPr>
        <w:autoSpaceDE w:val="0"/>
        <w:autoSpaceDN w:val="0"/>
        <w:adjustRightInd w:val="0"/>
        <w:ind w:left="709"/>
        <w:jc w:val="center"/>
        <w:rPr>
          <w:rFonts w:ascii="Palatino Linotype" w:hAnsi="Palatino Linotype" w:cs="Palatino Linotype"/>
          <w:sz w:val="24"/>
          <w:szCs w:val="24"/>
        </w:rPr>
      </w:pPr>
    </w:p>
    <w:p w:rsidR="00822D4E" w:rsidRPr="00835178" w:rsidRDefault="00822D4E" w:rsidP="00DC469B">
      <w:pPr>
        <w:widowControl w:val="0"/>
        <w:suppressAutoHyphens/>
        <w:jc w:val="both"/>
        <w:rPr>
          <w:rFonts w:ascii="Palatino Linotype" w:hAnsi="Palatino Linotype" w:cs="Palatino Linotype"/>
          <w:color w:val="333333"/>
          <w:sz w:val="24"/>
          <w:szCs w:val="24"/>
          <w:shd w:val="clear" w:color="auto" w:fill="FFFFFF"/>
        </w:rPr>
      </w:pPr>
      <w:r w:rsidRPr="00835178">
        <w:rPr>
          <w:rFonts w:ascii="Palatino Linotype" w:hAnsi="Palatino Linotype" w:cs="Palatino Linotype"/>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822D4E" w:rsidRPr="00835178" w:rsidRDefault="00822D4E" w:rsidP="00DC469B">
      <w:pPr>
        <w:widowControl w:val="0"/>
        <w:suppressAutoHyphens/>
        <w:jc w:val="both"/>
        <w:rPr>
          <w:rFonts w:ascii="Palatino Linotype" w:hAnsi="Palatino Linotype" w:cs="Palatino Linotype"/>
          <w:color w:val="333333"/>
          <w:sz w:val="24"/>
          <w:szCs w:val="24"/>
          <w:shd w:val="clear" w:color="auto" w:fill="FFFFFF"/>
        </w:rPr>
      </w:pPr>
    </w:p>
    <w:p w:rsidR="00822D4E" w:rsidRPr="00835178" w:rsidRDefault="00822D4E" w:rsidP="00DC469B">
      <w:pPr>
        <w:widowControl w:val="0"/>
        <w:suppressAutoHyphens/>
        <w:jc w:val="both"/>
        <w:rPr>
          <w:rFonts w:ascii="Palatino Linotype" w:hAnsi="Palatino Linotype" w:cs="Palatino Linotype"/>
          <w:color w:val="333333"/>
          <w:sz w:val="24"/>
          <w:szCs w:val="24"/>
          <w:shd w:val="clear" w:color="auto" w:fill="FFFFFF"/>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822D4E" w:rsidRPr="00835178">
        <w:tc>
          <w:tcPr>
            <w:tcW w:w="4622" w:type="dxa"/>
          </w:tcPr>
          <w:p w:rsidR="00822D4E" w:rsidRPr="00835178" w:rsidRDefault="00822D4E" w:rsidP="00AD009F">
            <w:pPr>
              <w:widowControl w:val="0"/>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kern w:val="1"/>
                <w:sz w:val="24"/>
                <w:szCs w:val="24"/>
                <w:lang w:eastAsia="hi-IN" w:bidi="hi-IN"/>
              </w:rPr>
              <w:t>Szakmai követelménymodulok</w:t>
            </w:r>
          </w:p>
        </w:tc>
        <w:tc>
          <w:tcPr>
            <w:tcW w:w="4626" w:type="dxa"/>
          </w:tcPr>
          <w:p w:rsidR="00822D4E" w:rsidRPr="00835178" w:rsidRDefault="00822D4E" w:rsidP="00AD009F">
            <w:pPr>
              <w:widowControl w:val="0"/>
              <w:suppressAutoHyphens/>
              <w:rPr>
                <w:rFonts w:ascii="Palatino Linotype" w:hAnsi="Palatino Linotype" w:cs="Palatino Linotype"/>
                <w:kern w:val="1"/>
                <w:sz w:val="24"/>
                <w:szCs w:val="24"/>
                <w:lang w:eastAsia="hi-IN" w:bidi="hi-IN"/>
              </w:rPr>
            </w:pPr>
            <w:r w:rsidRPr="00835178">
              <w:rPr>
                <w:rFonts w:ascii="Palatino Linotype" w:hAnsi="Palatino Linotype" w:cs="Palatino Linotype"/>
                <w:b/>
                <w:bCs/>
                <w:kern w:val="1"/>
                <w:sz w:val="24"/>
                <w:szCs w:val="24"/>
                <w:lang w:eastAsia="hi-IN" w:bidi="hi-IN"/>
              </w:rPr>
              <w:t>Tantárgyak</w:t>
            </w:r>
            <w:r w:rsidRPr="00835178">
              <w:rPr>
                <w:rFonts w:ascii="Palatino Linotype" w:hAnsi="Palatino Linotype" w:cs="Palatino Linotype"/>
                <w:kern w:val="1"/>
                <w:sz w:val="24"/>
                <w:szCs w:val="24"/>
                <w:lang w:eastAsia="hi-IN" w:bidi="hi-IN"/>
              </w:rPr>
              <w:t>/Témakörök</w:t>
            </w:r>
          </w:p>
        </w:tc>
      </w:tr>
      <w:tr w:rsidR="00822D4E" w:rsidRPr="00835178">
        <w:trPr>
          <w:trHeight w:val="315"/>
        </w:trPr>
        <w:tc>
          <w:tcPr>
            <w:tcW w:w="4622" w:type="dxa"/>
            <w:vMerge w:val="restart"/>
          </w:tcPr>
          <w:p w:rsidR="00822D4E" w:rsidRPr="00835178" w:rsidRDefault="00822D4E" w:rsidP="00AD009F">
            <w:pPr>
              <w:widowControl w:val="0"/>
              <w:suppressAutoHyphens/>
              <w:rPr>
                <w:rFonts w:ascii="Palatino Linotype" w:hAnsi="Palatino Linotype" w:cs="Palatino Linotype"/>
                <w:kern w:val="1"/>
                <w:sz w:val="24"/>
                <w:szCs w:val="24"/>
                <w:lang w:eastAsia="hi-IN" w:bidi="hi-IN"/>
              </w:rPr>
            </w:pPr>
          </w:p>
          <w:p w:rsidR="00822D4E" w:rsidRPr="00835178" w:rsidRDefault="00822D4E" w:rsidP="00AD009F">
            <w:pPr>
              <w:rPr>
                <w:rFonts w:ascii="Palatino Linotype" w:hAnsi="Palatino Linotype" w:cs="Palatino Linotype"/>
                <w:b/>
                <w:bCs/>
                <w:sz w:val="24"/>
                <w:szCs w:val="24"/>
              </w:rPr>
            </w:pPr>
            <w:r w:rsidRPr="00835178">
              <w:rPr>
                <w:rFonts w:ascii="Palatino Linotype" w:hAnsi="Palatino Linotype" w:cs="Palatino Linotype"/>
                <w:b/>
                <w:bCs/>
                <w:sz w:val="24"/>
                <w:szCs w:val="24"/>
              </w:rPr>
              <w:t>11372-12</w:t>
            </w:r>
          </w:p>
          <w:p w:rsidR="00822D4E" w:rsidRPr="00835178" w:rsidRDefault="00822D4E" w:rsidP="00AD009F">
            <w:pPr>
              <w:widowControl w:val="0"/>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Kádáripari ismeretek</w:t>
            </w:r>
          </w:p>
          <w:p w:rsidR="00822D4E" w:rsidRPr="00835178" w:rsidRDefault="00822D4E" w:rsidP="00AD009F">
            <w:pPr>
              <w:widowControl w:val="0"/>
              <w:suppressAutoHyphens/>
              <w:rPr>
                <w:rFonts w:ascii="Palatino Linotype" w:hAnsi="Palatino Linotype" w:cs="Palatino Linotype"/>
                <w:kern w:val="1"/>
                <w:sz w:val="24"/>
                <w:szCs w:val="24"/>
                <w:lang w:eastAsia="hi-IN" w:bidi="hi-IN"/>
              </w:rPr>
            </w:pPr>
          </w:p>
          <w:p w:rsidR="00822D4E" w:rsidRPr="00835178" w:rsidRDefault="00822D4E" w:rsidP="00AD009F">
            <w:pPr>
              <w:widowControl w:val="0"/>
              <w:suppressAutoHyphens/>
              <w:rPr>
                <w:rFonts w:ascii="Palatino Linotype" w:hAnsi="Palatino Linotype" w:cs="Palatino Linotype"/>
                <w:kern w:val="1"/>
                <w:sz w:val="24"/>
                <w:szCs w:val="24"/>
                <w:lang w:eastAsia="hi-IN" w:bidi="hi-IN"/>
              </w:rPr>
            </w:pPr>
          </w:p>
        </w:tc>
        <w:tc>
          <w:tcPr>
            <w:tcW w:w="4626" w:type="dxa"/>
          </w:tcPr>
          <w:p w:rsidR="00822D4E" w:rsidRPr="00835178" w:rsidRDefault="00822D4E" w:rsidP="00AD009F">
            <w:pPr>
              <w:widowControl w:val="0"/>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color w:val="000000"/>
                <w:sz w:val="24"/>
                <w:szCs w:val="24"/>
              </w:rPr>
              <w:t>Kádáripari szakmai gyakorlat</w:t>
            </w:r>
          </w:p>
        </w:tc>
      </w:tr>
      <w:tr w:rsidR="00822D4E" w:rsidRPr="00835178">
        <w:trPr>
          <w:trHeight w:val="415"/>
        </w:trPr>
        <w:tc>
          <w:tcPr>
            <w:tcW w:w="4622" w:type="dxa"/>
            <w:vMerge/>
          </w:tcPr>
          <w:p w:rsidR="00822D4E" w:rsidRPr="00835178" w:rsidRDefault="00822D4E" w:rsidP="00AD009F">
            <w:pPr>
              <w:widowControl w:val="0"/>
              <w:suppressAutoHyphens/>
              <w:rPr>
                <w:rFonts w:ascii="Palatino Linotype" w:hAnsi="Palatino Linotype" w:cs="Palatino Linotype"/>
                <w:kern w:val="1"/>
                <w:sz w:val="24"/>
                <w:szCs w:val="24"/>
                <w:lang w:eastAsia="hi-IN" w:bidi="hi-IN"/>
              </w:rPr>
            </w:pPr>
          </w:p>
        </w:tc>
        <w:tc>
          <w:tcPr>
            <w:tcW w:w="4626" w:type="dxa"/>
            <w:vAlign w:val="center"/>
          </w:tcPr>
          <w:p w:rsidR="00822D4E" w:rsidRPr="00835178" w:rsidRDefault="00822D4E" w:rsidP="00AD009F">
            <w:pPr>
              <w:widowControl w:val="0"/>
              <w:suppressAutoHyphens/>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t>Alapvető tömörfa megmunkálás</w:t>
            </w:r>
          </w:p>
        </w:tc>
      </w:tr>
      <w:tr w:rsidR="00822D4E" w:rsidRPr="00835178">
        <w:trPr>
          <w:trHeight w:val="831"/>
        </w:trPr>
        <w:tc>
          <w:tcPr>
            <w:tcW w:w="4622" w:type="dxa"/>
            <w:vMerge/>
          </w:tcPr>
          <w:p w:rsidR="00822D4E" w:rsidRPr="00835178" w:rsidRDefault="00822D4E" w:rsidP="00AD009F">
            <w:pPr>
              <w:widowControl w:val="0"/>
              <w:suppressAutoHyphens/>
              <w:rPr>
                <w:rFonts w:ascii="Palatino Linotype" w:hAnsi="Palatino Linotype" w:cs="Palatino Linotype"/>
                <w:kern w:val="1"/>
                <w:sz w:val="24"/>
                <w:szCs w:val="24"/>
                <w:lang w:eastAsia="hi-IN" w:bidi="hi-IN"/>
              </w:rPr>
            </w:pPr>
          </w:p>
        </w:tc>
        <w:tc>
          <w:tcPr>
            <w:tcW w:w="4626" w:type="dxa"/>
            <w:vAlign w:val="center"/>
          </w:tcPr>
          <w:p w:rsidR="00822D4E" w:rsidRPr="00835178" w:rsidRDefault="00822D4E" w:rsidP="00AD009F">
            <w:pPr>
              <w:widowControl w:val="0"/>
              <w:suppressAutoHyphens/>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t>Kádáripari termékek, edények, hordók gyártása</w:t>
            </w:r>
          </w:p>
        </w:tc>
      </w:tr>
      <w:tr w:rsidR="00822D4E" w:rsidRPr="00835178">
        <w:trPr>
          <w:trHeight w:val="300"/>
        </w:trPr>
        <w:tc>
          <w:tcPr>
            <w:tcW w:w="4622" w:type="dxa"/>
            <w:vMerge w:val="restart"/>
          </w:tcPr>
          <w:p w:rsidR="00822D4E" w:rsidRPr="00835178" w:rsidRDefault="00822D4E" w:rsidP="00AD009F">
            <w:pPr>
              <w:widowControl w:val="0"/>
              <w:suppressAutoHyphens/>
              <w:rPr>
                <w:rFonts w:ascii="Palatino Linotype" w:hAnsi="Palatino Linotype" w:cs="Palatino Linotype"/>
                <w:kern w:val="1"/>
                <w:sz w:val="24"/>
                <w:szCs w:val="24"/>
                <w:lang w:eastAsia="hi-IN" w:bidi="hi-IN"/>
              </w:rPr>
            </w:pPr>
          </w:p>
          <w:p w:rsidR="00822D4E" w:rsidRPr="00835178" w:rsidRDefault="00822D4E" w:rsidP="00AD009F">
            <w:pPr>
              <w:rPr>
                <w:rFonts w:ascii="Palatino Linotype" w:hAnsi="Palatino Linotype" w:cs="Palatino Linotype"/>
                <w:b/>
                <w:bCs/>
                <w:sz w:val="24"/>
                <w:szCs w:val="24"/>
              </w:rPr>
            </w:pPr>
            <w:r w:rsidRPr="00835178">
              <w:rPr>
                <w:rFonts w:ascii="Palatino Linotype" w:hAnsi="Palatino Linotype" w:cs="Palatino Linotype"/>
                <w:b/>
                <w:bCs/>
                <w:sz w:val="24"/>
                <w:szCs w:val="24"/>
              </w:rPr>
              <w:t>11373-12</w:t>
            </w:r>
          </w:p>
          <w:p w:rsidR="00822D4E" w:rsidRPr="00835178" w:rsidRDefault="00822D4E" w:rsidP="00AD009F">
            <w:pPr>
              <w:rPr>
                <w:rFonts w:ascii="Palatino Linotype" w:hAnsi="Palatino Linotype" w:cs="Palatino Linotype"/>
                <w:b/>
                <w:bCs/>
                <w:sz w:val="24"/>
                <w:szCs w:val="24"/>
              </w:rPr>
            </w:pPr>
            <w:r w:rsidRPr="00835178">
              <w:rPr>
                <w:rFonts w:ascii="Palatino Linotype" w:hAnsi="Palatino Linotype" w:cs="Palatino Linotype"/>
                <w:b/>
                <w:bCs/>
                <w:sz w:val="24"/>
                <w:szCs w:val="24"/>
              </w:rPr>
              <w:t>Bognáripari ismeretek</w:t>
            </w:r>
          </w:p>
          <w:p w:rsidR="00822D4E" w:rsidRPr="00835178" w:rsidRDefault="00822D4E" w:rsidP="00AD009F">
            <w:pPr>
              <w:widowControl w:val="0"/>
              <w:suppressAutoHyphens/>
              <w:rPr>
                <w:rFonts w:ascii="Palatino Linotype" w:hAnsi="Palatino Linotype" w:cs="Palatino Linotype"/>
                <w:kern w:val="1"/>
                <w:sz w:val="24"/>
                <w:szCs w:val="24"/>
                <w:lang w:eastAsia="hi-IN" w:bidi="hi-IN"/>
              </w:rPr>
            </w:pPr>
          </w:p>
          <w:p w:rsidR="00822D4E" w:rsidRPr="00835178" w:rsidRDefault="00822D4E" w:rsidP="00AD009F">
            <w:pPr>
              <w:widowControl w:val="0"/>
              <w:suppressAutoHyphens/>
              <w:rPr>
                <w:rFonts w:ascii="Palatino Linotype" w:hAnsi="Palatino Linotype" w:cs="Palatino Linotype"/>
                <w:kern w:val="1"/>
                <w:sz w:val="24"/>
                <w:szCs w:val="24"/>
                <w:lang w:eastAsia="hi-IN" w:bidi="hi-IN"/>
              </w:rPr>
            </w:pPr>
          </w:p>
        </w:tc>
        <w:tc>
          <w:tcPr>
            <w:tcW w:w="4626" w:type="dxa"/>
          </w:tcPr>
          <w:p w:rsidR="00822D4E" w:rsidRPr="00835178" w:rsidRDefault="00822D4E" w:rsidP="00AD009F">
            <w:pPr>
              <w:widowControl w:val="0"/>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color w:val="000000"/>
                <w:sz w:val="24"/>
                <w:szCs w:val="24"/>
              </w:rPr>
              <w:t>Bognáripari szakmai gyakorlat</w:t>
            </w:r>
          </w:p>
        </w:tc>
      </w:tr>
      <w:tr w:rsidR="00822D4E" w:rsidRPr="00835178">
        <w:trPr>
          <w:trHeight w:val="679"/>
        </w:trPr>
        <w:tc>
          <w:tcPr>
            <w:tcW w:w="4622" w:type="dxa"/>
            <w:vMerge/>
          </w:tcPr>
          <w:p w:rsidR="00822D4E" w:rsidRPr="00835178" w:rsidRDefault="00822D4E" w:rsidP="00AD009F">
            <w:pPr>
              <w:widowControl w:val="0"/>
              <w:suppressAutoHyphens/>
              <w:rPr>
                <w:rFonts w:ascii="Palatino Linotype" w:hAnsi="Palatino Linotype" w:cs="Palatino Linotype"/>
                <w:kern w:val="1"/>
                <w:sz w:val="24"/>
                <w:szCs w:val="24"/>
                <w:lang w:eastAsia="hi-IN" w:bidi="hi-IN"/>
              </w:rPr>
            </w:pPr>
          </w:p>
        </w:tc>
        <w:tc>
          <w:tcPr>
            <w:tcW w:w="4626" w:type="dxa"/>
            <w:vAlign w:val="center"/>
          </w:tcPr>
          <w:p w:rsidR="00822D4E" w:rsidRPr="00835178" w:rsidRDefault="00822D4E" w:rsidP="00AD009F">
            <w:pPr>
              <w:widowControl w:val="0"/>
              <w:suppressAutoHyphens/>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t>Alapszerkezetek típusai és gyártástechnológiái</w:t>
            </w:r>
          </w:p>
        </w:tc>
      </w:tr>
      <w:tr w:rsidR="00822D4E" w:rsidRPr="00835178">
        <w:trPr>
          <w:trHeight w:val="646"/>
        </w:trPr>
        <w:tc>
          <w:tcPr>
            <w:tcW w:w="4622" w:type="dxa"/>
            <w:vMerge/>
          </w:tcPr>
          <w:p w:rsidR="00822D4E" w:rsidRPr="00835178" w:rsidRDefault="00822D4E" w:rsidP="00AD009F">
            <w:pPr>
              <w:widowControl w:val="0"/>
              <w:suppressAutoHyphens/>
              <w:rPr>
                <w:rFonts w:ascii="Palatino Linotype" w:hAnsi="Palatino Linotype" w:cs="Palatino Linotype"/>
                <w:kern w:val="1"/>
                <w:sz w:val="24"/>
                <w:szCs w:val="24"/>
                <w:lang w:eastAsia="hi-IN" w:bidi="hi-IN"/>
              </w:rPr>
            </w:pPr>
          </w:p>
        </w:tc>
        <w:tc>
          <w:tcPr>
            <w:tcW w:w="4626" w:type="dxa"/>
            <w:vAlign w:val="center"/>
          </w:tcPr>
          <w:p w:rsidR="00822D4E" w:rsidRPr="00835178" w:rsidRDefault="00822D4E" w:rsidP="00AD009F">
            <w:pPr>
              <w:widowControl w:val="0"/>
              <w:suppressAutoHyphens/>
              <w:rPr>
                <w:rFonts w:ascii="Palatino Linotype" w:hAnsi="Palatino Linotype" w:cs="Palatino Linotype"/>
                <w:kern w:val="1"/>
                <w:sz w:val="24"/>
                <w:szCs w:val="24"/>
                <w:lang w:eastAsia="hi-IN" w:bidi="hi-IN"/>
              </w:rPr>
            </w:pPr>
            <w:r w:rsidRPr="00835178">
              <w:rPr>
                <w:rFonts w:ascii="Palatino Linotype" w:hAnsi="Palatino Linotype" w:cs="Palatino Linotype"/>
                <w:sz w:val="24"/>
                <w:szCs w:val="24"/>
              </w:rPr>
              <w:t>Fából készült járművek gyártása</w:t>
            </w:r>
          </w:p>
        </w:tc>
      </w:tr>
      <w:tr w:rsidR="00822D4E" w:rsidRPr="00835178">
        <w:trPr>
          <w:trHeight w:val="405"/>
        </w:trPr>
        <w:tc>
          <w:tcPr>
            <w:tcW w:w="4622" w:type="dxa"/>
            <w:vMerge w:val="restart"/>
          </w:tcPr>
          <w:p w:rsidR="00822D4E" w:rsidRPr="00835178" w:rsidRDefault="00822D4E" w:rsidP="00AD009F">
            <w:pPr>
              <w:widowControl w:val="0"/>
              <w:suppressAutoHyphens/>
              <w:rPr>
                <w:rFonts w:ascii="Palatino Linotype" w:hAnsi="Palatino Linotype" w:cs="Palatino Linotype"/>
                <w:kern w:val="1"/>
                <w:sz w:val="24"/>
                <w:szCs w:val="24"/>
                <w:lang w:eastAsia="hi-IN" w:bidi="hi-IN"/>
              </w:rPr>
            </w:pPr>
          </w:p>
          <w:p w:rsidR="00822D4E" w:rsidRPr="00835178" w:rsidRDefault="00822D4E" w:rsidP="00AD009F">
            <w:pPr>
              <w:rPr>
                <w:rFonts w:ascii="Palatino Linotype" w:hAnsi="Palatino Linotype" w:cs="Palatino Linotype"/>
                <w:b/>
                <w:bCs/>
                <w:sz w:val="24"/>
                <w:szCs w:val="24"/>
              </w:rPr>
            </w:pPr>
            <w:r w:rsidRPr="00835178">
              <w:rPr>
                <w:rFonts w:ascii="Palatino Linotype" w:hAnsi="Palatino Linotype" w:cs="Palatino Linotype"/>
                <w:b/>
                <w:bCs/>
                <w:sz w:val="24"/>
                <w:szCs w:val="24"/>
              </w:rPr>
              <w:t>11374-12</w:t>
            </w:r>
          </w:p>
          <w:p w:rsidR="00822D4E" w:rsidRPr="00835178" w:rsidRDefault="00822D4E" w:rsidP="00AD009F">
            <w:pPr>
              <w:widowControl w:val="0"/>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sz w:val="24"/>
                <w:szCs w:val="24"/>
              </w:rPr>
              <w:t>Faipari gépek technológiája</w:t>
            </w:r>
          </w:p>
        </w:tc>
        <w:tc>
          <w:tcPr>
            <w:tcW w:w="4626" w:type="dxa"/>
          </w:tcPr>
          <w:p w:rsidR="00822D4E" w:rsidRPr="00835178" w:rsidRDefault="00822D4E" w:rsidP="00AD009F">
            <w:pPr>
              <w:widowControl w:val="0"/>
              <w:suppressAutoHyphens/>
              <w:rPr>
                <w:rFonts w:ascii="Palatino Linotype" w:hAnsi="Palatino Linotype" w:cs="Palatino Linotype"/>
                <w:b/>
                <w:bCs/>
                <w:kern w:val="1"/>
                <w:sz w:val="24"/>
                <w:szCs w:val="24"/>
                <w:lang w:eastAsia="hi-IN" w:bidi="hi-IN"/>
              </w:rPr>
            </w:pPr>
            <w:r w:rsidRPr="00835178">
              <w:rPr>
                <w:rFonts w:ascii="Palatino Linotype" w:hAnsi="Palatino Linotype" w:cs="Palatino Linotype"/>
                <w:b/>
                <w:bCs/>
                <w:color w:val="000000"/>
                <w:sz w:val="24"/>
                <w:szCs w:val="24"/>
              </w:rPr>
              <w:t>Faipari gépismeret gyakorlat</w:t>
            </w:r>
          </w:p>
        </w:tc>
      </w:tr>
      <w:tr w:rsidR="00822D4E" w:rsidRPr="00835178">
        <w:trPr>
          <w:trHeight w:val="865"/>
        </w:trPr>
        <w:tc>
          <w:tcPr>
            <w:tcW w:w="4622" w:type="dxa"/>
            <w:vMerge/>
          </w:tcPr>
          <w:p w:rsidR="00822D4E" w:rsidRPr="00835178" w:rsidRDefault="00822D4E" w:rsidP="00AD009F">
            <w:pPr>
              <w:widowControl w:val="0"/>
              <w:suppressAutoHyphens/>
              <w:rPr>
                <w:rFonts w:ascii="Palatino Linotype" w:hAnsi="Palatino Linotype" w:cs="Palatino Linotype"/>
                <w:kern w:val="1"/>
                <w:sz w:val="24"/>
                <w:szCs w:val="24"/>
                <w:lang w:eastAsia="hi-IN" w:bidi="hi-IN"/>
              </w:rPr>
            </w:pPr>
          </w:p>
        </w:tc>
        <w:tc>
          <w:tcPr>
            <w:tcW w:w="4626" w:type="dxa"/>
            <w:vAlign w:val="center"/>
          </w:tcPr>
          <w:p w:rsidR="00822D4E" w:rsidRPr="00835178" w:rsidRDefault="00822D4E" w:rsidP="00AD009F">
            <w:pPr>
              <w:autoSpaceDE w:val="0"/>
              <w:autoSpaceDN w:val="0"/>
              <w:adjustRightInd w:val="0"/>
              <w:rPr>
                <w:rFonts w:ascii="Palatino Linotype" w:hAnsi="Palatino Linotype" w:cs="Palatino Linotype"/>
                <w:sz w:val="24"/>
                <w:szCs w:val="24"/>
              </w:rPr>
            </w:pPr>
            <w:r w:rsidRPr="00835178">
              <w:rPr>
                <w:rFonts w:ascii="Palatino Linotype" w:hAnsi="Palatino Linotype" w:cs="Palatino Linotype"/>
                <w:sz w:val="24"/>
                <w:szCs w:val="24"/>
              </w:rPr>
              <w:t>Szerkezeti megmunkálás</w:t>
            </w:r>
            <w:r w:rsidR="00515C31">
              <w:rPr>
                <w:rFonts w:ascii="Palatino Linotype" w:hAnsi="Palatino Linotype" w:cs="Palatino Linotype"/>
                <w:sz w:val="24"/>
                <w:szCs w:val="24"/>
              </w:rPr>
              <w:t xml:space="preserve"> </w:t>
            </w:r>
            <w:r w:rsidRPr="00835178">
              <w:rPr>
                <w:rFonts w:ascii="Palatino Linotype" w:hAnsi="Palatino Linotype" w:cs="Palatino Linotype"/>
                <w:sz w:val="24"/>
                <w:szCs w:val="24"/>
              </w:rPr>
              <w:t>gépei, szerszámai</w:t>
            </w:r>
          </w:p>
        </w:tc>
      </w:tr>
    </w:tbl>
    <w:p w:rsidR="00822D4E" w:rsidRPr="00835178" w:rsidRDefault="00822D4E" w:rsidP="00DC469B">
      <w:pPr>
        <w:rPr>
          <w:rFonts w:ascii="Palatino Linotype" w:hAnsi="Palatino Linotype"/>
        </w:rPr>
      </w:pPr>
      <w:r w:rsidRPr="00835178">
        <w:rPr>
          <w:rFonts w:ascii="Palatino Linotype" w:hAnsi="Palatino Linotype" w:cs="Palatino Linotype"/>
          <w:sz w:val="24"/>
          <w:szCs w:val="24"/>
        </w:rPr>
        <w:br w:type="page"/>
      </w:r>
    </w:p>
    <w:p w:rsidR="00822D4E" w:rsidRPr="00835178" w:rsidRDefault="00822D4E" w:rsidP="00DC469B">
      <w:pPr>
        <w:rPr>
          <w:rFonts w:ascii="Palatino Linotype" w:hAnsi="Palatino Linotype" w:cs="Palatino Linotype"/>
          <w:b/>
          <w:bCs/>
          <w:sz w:val="24"/>
          <w:szCs w:val="24"/>
        </w:rPr>
      </w:pPr>
      <w:r w:rsidRPr="00835178">
        <w:rPr>
          <w:rFonts w:ascii="Palatino Linotype" w:hAnsi="Palatino Linotype" w:cs="Palatino Linotype"/>
          <w:b/>
          <w:bCs/>
          <w:sz w:val="24"/>
          <w:szCs w:val="24"/>
        </w:rPr>
        <w:t>11372-12, Kádáripari ismeretek</w:t>
      </w:r>
    </w:p>
    <w:p w:rsidR="00822D4E" w:rsidRPr="00835178" w:rsidRDefault="00822D4E" w:rsidP="00DC469B">
      <w:pPr>
        <w:widowControl w:val="0"/>
        <w:suppressAutoHyphens/>
        <w:ind w:left="3540"/>
        <w:jc w:val="right"/>
        <w:rPr>
          <w:rFonts w:ascii="Palatino Linotype" w:hAnsi="Palatino Linotype" w:cs="Palatino Linotype"/>
          <w:sz w:val="20"/>
          <w:szCs w:val="20"/>
        </w:rPr>
      </w:pPr>
      <w:r w:rsidRPr="00835178">
        <w:rPr>
          <w:rFonts w:ascii="Palatino Linotype" w:hAnsi="Palatino Linotype" w:cs="Palatino Linotype"/>
          <w:sz w:val="20"/>
          <w:szCs w:val="20"/>
        </w:rPr>
        <w:t>a 9.évfolyamot követően</w:t>
      </w:r>
    </w:p>
    <w:p w:rsidR="00822D4E" w:rsidRPr="00835178" w:rsidRDefault="00822D4E" w:rsidP="00DC469B">
      <w:pPr>
        <w:ind w:firstLine="709"/>
        <w:rPr>
          <w:rFonts w:ascii="Palatino Linotype" w:hAnsi="Palatino Linotype" w:cs="Palatino Linotype"/>
          <w:b/>
          <w:bCs/>
          <w:sz w:val="24"/>
          <w:szCs w:val="24"/>
        </w:rPr>
      </w:pPr>
      <w:r w:rsidRPr="00835178">
        <w:rPr>
          <w:rFonts w:ascii="Palatino Linotype" w:hAnsi="Palatino Linotype" w:cs="Palatino Linotype"/>
          <w:b/>
          <w:bCs/>
          <w:sz w:val="24"/>
          <w:szCs w:val="24"/>
        </w:rPr>
        <w:t>Kádáripari szakmai gyakorlat tantárgy</w:t>
      </w:r>
    </w:p>
    <w:p w:rsidR="00822D4E" w:rsidRPr="00835178" w:rsidRDefault="00822D4E" w:rsidP="00DC469B">
      <w:pPr>
        <w:ind w:firstLine="709"/>
        <w:rPr>
          <w:rFonts w:ascii="Palatino Linotype" w:hAnsi="Palatino Linotype" w:cs="Palatino Linotype"/>
          <w:b/>
          <w:bCs/>
          <w:sz w:val="24"/>
          <w:szCs w:val="24"/>
        </w:rPr>
      </w:pPr>
    </w:p>
    <w:p w:rsidR="00822D4E" w:rsidRPr="00835178" w:rsidRDefault="00822D4E" w:rsidP="00DC469B">
      <w:pPr>
        <w:ind w:left="1224" w:firstLine="194"/>
        <w:rPr>
          <w:rFonts w:ascii="Palatino Linotype" w:hAnsi="Palatino Linotype" w:cs="Palatino Linotype"/>
          <w:b/>
          <w:bCs/>
          <w:sz w:val="24"/>
          <w:szCs w:val="24"/>
        </w:rPr>
      </w:pPr>
      <w:r w:rsidRPr="00835178">
        <w:rPr>
          <w:rFonts w:ascii="Palatino Linotype" w:hAnsi="Palatino Linotype" w:cs="Palatino Linotype"/>
          <w:b/>
          <w:bCs/>
          <w:sz w:val="24"/>
          <w:szCs w:val="24"/>
        </w:rPr>
        <w:t>Témakörök</w:t>
      </w:r>
    </w:p>
    <w:p w:rsidR="00822D4E" w:rsidRPr="00835178" w:rsidRDefault="00822D4E" w:rsidP="00DC469B">
      <w:pPr>
        <w:ind w:left="1224"/>
        <w:rPr>
          <w:rFonts w:ascii="Palatino Linotype" w:hAnsi="Palatino Linotype" w:cs="Palatino Linotype"/>
          <w:b/>
          <w:bCs/>
          <w:sz w:val="24"/>
          <w:szCs w:val="24"/>
        </w:rPr>
      </w:pPr>
    </w:p>
    <w:p w:rsidR="00822D4E" w:rsidRPr="00835178" w:rsidRDefault="00822D4E" w:rsidP="00DC469B">
      <w:pPr>
        <w:ind w:left="515" w:firstLine="194"/>
        <w:rPr>
          <w:rFonts w:ascii="Palatino Linotype" w:hAnsi="Palatino Linotype" w:cs="Palatino Linotype"/>
          <w:b/>
          <w:bCs/>
          <w:sz w:val="24"/>
          <w:szCs w:val="24"/>
        </w:rPr>
      </w:pPr>
      <w:r w:rsidRPr="00835178">
        <w:rPr>
          <w:rFonts w:ascii="Palatino Linotype" w:hAnsi="Palatino Linotype" w:cs="Palatino Linotype"/>
          <w:b/>
          <w:bCs/>
          <w:sz w:val="24"/>
          <w:szCs w:val="24"/>
        </w:rPr>
        <w:t>Alapvető tömörfa megmunkálás</w:t>
      </w:r>
    </w:p>
    <w:p w:rsidR="00822D4E" w:rsidRPr="00835178" w:rsidRDefault="00822D4E" w:rsidP="00DC469B">
      <w:pPr>
        <w:ind w:left="515" w:firstLine="194"/>
        <w:rPr>
          <w:rFonts w:ascii="Palatino Linotype" w:hAnsi="Palatino Linotype" w:cs="Palatino Linotype"/>
          <w:b/>
          <w:bCs/>
          <w:sz w:val="24"/>
          <w:szCs w:val="24"/>
        </w:rPr>
      </w:pP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Fűrészelési technológia - anyagbefogás, rögzítési módok, ellenőrzés, munkavédelem.</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Fűrészelési gyakorlatok.</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Kézi körfűrész gépek, </w:t>
      </w:r>
      <w:proofErr w:type="spellStart"/>
      <w:r w:rsidRPr="00835178">
        <w:rPr>
          <w:rFonts w:ascii="Palatino Linotype" w:hAnsi="Palatino Linotype" w:cs="Palatino Linotype"/>
          <w:sz w:val="24"/>
          <w:szCs w:val="24"/>
        </w:rPr>
        <w:t>dekopír-</w:t>
      </w:r>
      <w:proofErr w:type="spellEnd"/>
      <w:r w:rsidRPr="00835178">
        <w:rPr>
          <w:rFonts w:ascii="Palatino Linotype" w:hAnsi="Palatino Linotype" w:cs="Palatino Linotype"/>
          <w:sz w:val="24"/>
          <w:szCs w:val="24"/>
        </w:rPr>
        <w:t>, szúró-, rezgőfűrészek bemutatása, használata.</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Gépi fűrészelési gyakorlatok. </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Keresztmetszet megmunkáló kézi szerszámok és gépek, gépekhez tartozó szerszámok jellemzői, késcsere, gépbeállítás.</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Derékszögű síkok képzése, méretre gyalulás, önellenőrzés.</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Gépi gyaluszerszámok, késcsere, késbeállítás, kiegyensúlyozás eszközei, használatuk.</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Méretre gyalulás, méretellenőrzés.</w:t>
      </w:r>
    </w:p>
    <w:p w:rsidR="00822D4E" w:rsidRPr="00835178" w:rsidRDefault="00822D4E" w:rsidP="00DC469B">
      <w:pPr>
        <w:widowControl w:val="0"/>
        <w:suppressAutoHyphens/>
        <w:rPr>
          <w:rFonts w:ascii="Palatino Linotype" w:hAnsi="Palatino Linotype" w:cs="Palatino Linotype"/>
          <w:sz w:val="24"/>
          <w:szCs w:val="24"/>
        </w:rPr>
      </w:pPr>
    </w:p>
    <w:p w:rsidR="00822D4E" w:rsidRPr="00835178" w:rsidRDefault="00822D4E" w:rsidP="00DC469B">
      <w:pPr>
        <w:widowControl w:val="0"/>
        <w:suppressAutoHyphens/>
        <w:rPr>
          <w:rFonts w:ascii="Palatino Linotype" w:hAnsi="Palatino Linotype" w:cs="Palatino Linotype"/>
          <w:b/>
          <w:bCs/>
          <w:sz w:val="24"/>
          <w:szCs w:val="24"/>
        </w:rPr>
      </w:pPr>
    </w:p>
    <w:p w:rsidR="00822D4E" w:rsidRPr="00835178" w:rsidRDefault="00822D4E" w:rsidP="00DC469B">
      <w:pPr>
        <w:rPr>
          <w:rFonts w:ascii="Palatino Linotype" w:hAnsi="Palatino Linotype" w:cs="Palatino Linotype"/>
          <w:b/>
          <w:bCs/>
          <w:sz w:val="24"/>
          <w:szCs w:val="24"/>
        </w:rPr>
      </w:pPr>
      <w:r w:rsidRPr="00835178">
        <w:rPr>
          <w:rFonts w:ascii="Palatino Linotype" w:hAnsi="Palatino Linotype" w:cs="Palatino Linotype"/>
          <w:b/>
          <w:bCs/>
          <w:sz w:val="24"/>
          <w:szCs w:val="24"/>
        </w:rPr>
        <w:t>11373-12, Bognáripari ismeretek</w:t>
      </w:r>
    </w:p>
    <w:p w:rsidR="00822D4E" w:rsidRPr="00835178" w:rsidRDefault="00822D4E" w:rsidP="00DC469B">
      <w:pPr>
        <w:widowControl w:val="0"/>
        <w:suppressAutoHyphens/>
        <w:jc w:val="right"/>
        <w:rPr>
          <w:rFonts w:ascii="Palatino Linotype" w:hAnsi="Palatino Linotype" w:cs="Palatino Linotype"/>
          <w:sz w:val="20"/>
          <w:szCs w:val="20"/>
        </w:rPr>
      </w:pPr>
      <w:r w:rsidRPr="00835178">
        <w:rPr>
          <w:rFonts w:ascii="Palatino Linotype" w:hAnsi="Palatino Linotype" w:cs="Palatino Linotype"/>
          <w:sz w:val="20"/>
          <w:szCs w:val="20"/>
        </w:rPr>
        <w:t>a 9.évfolyamot követően</w:t>
      </w:r>
    </w:p>
    <w:p w:rsidR="00822D4E" w:rsidRPr="00835178" w:rsidRDefault="00822D4E" w:rsidP="00DC469B">
      <w:pPr>
        <w:ind w:firstLine="709"/>
        <w:rPr>
          <w:rFonts w:ascii="Palatino Linotype" w:hAnsi="Palatino Linotype" w:cs="Palatino Linotype"/>
          <w:b/>
          <w:bCs/>
          <w:sz w:val="24"/>
          <w:szCs w:val="24"/>
        </w:rPr>
      </w:pPr>
      <w:r w:rsidRPr="00835178">
        <w:rPr>
          <w:rFonts w:ascii="Palatino Linotype" w:hAnsi="Palatino Linotype" w:cs="Palatino Linotype"/>
          <w:b/>
          <w:bCs/>
          <w:color w:val="000000"/>
          <w:sz w:val="24"/>
          <w:szCs w:val="24"/>
        </w:rPr>
        <w:t>Bognáripari szakmai gyakorlat</w:t>
      </w:r>
      <w:r w:rsidRPr="00835178">
        <w:rPr>
          <w:rFonts w:ascii="Palatino Linotype" w:hAnsi="Palatino Linotype" w:cs="Palatino Linotype"/>
          <w:b/>
          <w:bCs/>
          <w:sz w:val="24"/>
          <w:szCs w:val="24"/>
        </w:rPr>
        <w:t>tantárgy</w:t>
      </w:r>
    </w:p>
    <w:p w:rsidR="00822D4E" w:rsidRPr="00835178" w:rsidRDefault="00822D4E" w:rsidP="00DC469B">
      <w:pPr>
        <w:ind w:firstLine="709"/>
        <w:rPr>
          <w:rFonts w:ascii="Palatino Linotype" w:hAnsi="Palatino Linotype" w:cs="Palatino Linotype"/>
          <w:b/>
          <w:bCs/>
          <w:sz w:val="24"/>
          <w:szCs w:val="24"/>
        </w:rPr>
      </w:pPr>
    </w:p>
    <w:p w:rsidR="00822D4E" w:rsidRPr="00835178" w:rsidRDefault="00822D4E" w:rsidP="00DC469B">
      <w:pPr>
        <w:ind w:left="1224"/>
        <w:rPr>
          <w:rFonts w:ascii="Palatino Linotype" w:hAnsi="Palatino Linotype" w:cs="Palatino Linotype"/>
          <w:b/>
          <w:bCs/>
          <w:sz w:val="24"/>
          <w:szCs w:val="24"/>
        </w:rPr>
      </w:pPr>
      <w:r w:rsidRPr="00835178">
        <w:rPr>
          <w:rFonts w:ascii="Palatino Linotype" w:hAnsi="Palatino Linotype" w:cs="Palatino Linotype"/>
          <w:b/>
          <w:bCs/>
          <w:sz w:val="24"/>
          <w:szCs w:val="24"/>
        </w:rPr>
        <w:t>Témakörök</w:t>
      </w:r>
    </w:p>
    <w:p w:rsidR="00822D4E" w:rsidRPr="00835178" w:rsidRDefault="00822D4E" w:rsidP="00DC469B">
      <w:pPr>
        <w:ind w:left="1224"/>
        <w:rPr>
          <w:rFonts w:ascii="Palatino Linotype" w:hAnsi="Palatino Linotype" w:cs="Palatino Linotype"/>
          <w:b/>
          <w:bCs/>
          <w:sz w:val="24"/>
          <w:szCs w:val="24"/>
        </w:rPr>
      </w:pPr>
    </w:p>
    <w:p w:rsidR="00822D4E" w:rsidRPr="00835178" w:rsidRDefault="00822D4E" w:rsidP="00DC469B">
      <w:pPr>
        <w:ind w:firstLine="709"/>
        <w:rPr>
          <w:rFonts w:ascii="Palatino Linotype" w:hAnsi="Palatino Linotype" w:cs="Palatino Linotype"/>
          <w:b/>
          <w:bCs/>
          <w:sz w:val="24"/>
          <w:szCs w:val="24"/>
        </w:rPr>
      </w:pPr>
      <w:r w:rsidRPr="00835178">
        <w:rPr>
          <w:rFonts w:ascii="Palatino Linotype" w:hAnsi="Palatino Linotype" w:cs="Palatino Linotype"/>
          <w:b/>
          <w:bCs/>
          <w:sz w:val="24"/>
          <w:szCs w:val="24"/>
        </w:rPr>
        <w:t xml:space="preserve">Alapszerkezetek típusai és gyártástechnológiái </w:t>
      </w:r>
    </w:p>
    <w:p w:rsidR="00822D4E" w:rsidRPr="00835178" w:rsidRDefault="00822D4E" w:rsidP="00DC469B">
      <w:pPr>
        <w:ind w:firstLine="709"/>
        <w:rPr>
          <w:rFonts w:ascii="Palatino Linotype" w:hAnsi="Palatino Linotype" w:cs="Palatino Linotype"/>
          <w:b/>
          <w:bCs/>
          <w:sz w:val="24"/>
          <w:szCs w:val="24"/>
        </w:rPr>
      </w:pP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Kávakötések kézi szerszámokkal és gépekkel.</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Egyenes fogazás, nyílt, félig takart fecskefarkú fogazás kézi szerszámokkal, gépekkel. </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proofErr w:type="spellStart"/>
      <w:r w:rsidRPr="00835178">
        <w:rPr>
          <w:rFonts w:ascii="Palatino Linotype" w:hAnsi="Palatino Linotype" w:cs="Palatino Linotype"/>
          <w:sz w:val="24"/>
          <w:szCs w:val="24"/>
        </w:rPr>
        <w:t>Köldökcsaphely-fúrás</w:t>
      </w:r>
      <w:proofErr w:type="spellEnd"/>
      <w:r w:rsidRPr="00835178">
        <w:rPr>
          <w:rFonts w:ascii="Palatino Linotype" w:hAnsi="Palatino Linotype" w:cs="Palatino Linotype"/>
          <w:sz w:val="24"/>
          <w:szCs w:val="24"/>
        </w:rPr>
        <w:t>, fúrógépek szerszámai, felépítésük, működésük.</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 xml:space="preserve">Idegen csap helyének marása, </w:t>
      </w:r>
      <w:proofErr w:type="spellStart"/>
      <w:r w:rsidRPr="00835178">
        <w:rPr>
          <w:rFonts w:ascii="Palatino Linotype" w:hAnsi="Palatino Linotype" w:cs="Palatino Linotype"/>
          <w:sz w:val="24"/>
          <w:szCs w:val="24"/>
        </w:rPr>
        <w:t>laposcsap</w:t>
      </w:r>
      <w:proofErr w:type="spellEnd"/>
      <w:r w:rsidRPr="00835178">
        <w:rPr>
          <w:rFonts w:ascii="Palatino Linotype" w:hAnsi="Palatino Linotype" w:cs="Palatino Linotype"/>
          <w:sz w:val="24"/>
          <w:szCs w:val="24"/>
        </w:rPr>
        <w:t>/</w:t>
      </w:r>
      <w:proofErr w:type="spellStart"/>
      <w:r w:rsidRPr="00835178">
        <w:rPr>
          <w:rFonts w:ascii="Palatino Linotype" w:hAnsi="Palatino Linotype" w:cs="Palatino Linotype"/>
          <w:sz w:val="24"/>
          <w:szCs w:val="24"/>
        </w:rPr>
        <w:t>lamelló</w:t>
      </w:r>
      <w:proofErr w:type="spellEnd"/>
      <w:r w:rsidRPr="00835178">
        <w:rPr>
          <w:rFonts w:ascii="Palatino Linotype" w:hAnsi="Palatino Linotype" w:cs="Palatino Linotype"/>
          <w:sz w:val="24"/>
          <w:szCs w:val="24"/>
        </w:rPr>
        <w:t xml:space="preserve"> helyének marása.</w:t>
      </w:r>
    </w:p>
    <w:p w:rsidR="00822D4E" w:rsidRPr="00835178" w:rsidRDefault="00822D4E" w:rsidP="00DC469B">
      <w:pPr>
        <w:widowControl w:val="0"/>
        <w:suppressAutoHyphens/>
        <w:ind w:left="709"/>
        <w:jc w:val="both"/>
        <w:rPr>
          <w:rFonts w:ascii="Palatino Linotype" w:hAnsi="Palatino Linotype" w:cs="Palatino Linotype"/>
          <w:sz w:val="24"/>
          <w:szCs w:val="24"/>
        </w:rPr>
      </w:pPr>
      <w:r w:rsidRPr="00835178">
        <w:rPr>
          <w:rFonts w:ascii="Palatino Linotype" w:hAnsi="Palatino Linotype" w:cs="Palatino Linotype"/>
          <w:sz w:val="24"/>
          <w:szCs w:val="24"/>
        </w:rPr>
        <w:t>Egyszerű munkadarabok készítése.</w:t>
      </w:r>
    </w:p>
    <w:p w:rsidR="00822D4E" w:rsidRPr="00835178" w:rsidRDefault="00822D4E" w:rsidP="00DC469B">
      <w:pPr>
        <w:ind w:firstLine="709"/>
        <w:rPr>
          <w:rFonts w:ascii="Palatino Linotype" w:hAnsi="Palatino Linotype" w:cs="Palatino Linotype"/>
          <w:b/>
          <w:bCs/>
          <w:sz w:val="24"/>
          <w:szCs w:val="24"/>
        </w:rPr>
      </w:pPr>
      <w:r w:rsidRPr="00835178">
        <w:rPr>
          <w:rFonts w:ascii="Palatino Linotype" w:hAnsi="Palatino Linotype" w:cs="Palatino Linotype"/>
          <w:sz w:val="24"/>
          <w:szCs w:val="24"/>
        </w:rPr>
        <w:t>Alapszerkezetek gyakorlása kézi szerszámokkal és gépekkel.</w:t>
      </w:r>
    </w:p>
    <w:p w:rsidR="00822D4E" w:rsidRPr="00835178" w:rsidRDefault="00822D4E" w:rsidP="00DC469B">
      <w:pPr>
        <w:ind w:firstLine="709"/>
        <w:rPr>
          <w:rFonts w:ascii="Palatino Linotype" w:hAnsi="Palatino Linotype" w:cs="Palatino Linotype"/>
          <w:sz w:val="24"/>
          <w:szCs w:val="24"/>
        </w:rPr>
      </w:pPr>
    </w:p>
    <w:p w:rsidR="00822D4E" w:rsidRPr="00835178" w:rsidRDefault="00822D4E" w:rsidP="00DC469B">
      <w:pPr>
        <w:rPr>
          <w:rFonts w:ascii="Palatino Linotype" w:hAnsi="Palatino Linotype" w:cs="Palatino Linotype"/>
          <w:sz w:val="24"/>
          <w:szCs w:val="24"/>
        </w:rPr>
      </w:pPr>
    </w:p>
    <w:p w:rsidR="00822D4E" w:rsidRPr="00835178" w:rsidRDefault="00822D4E" w:rsidP="00DC469B">
      <w:pPr>
        <w:rPr>
          <w:rFonts w:ascii="Palatino Linotype" w:hAnsi="Palatino Linotype" w:cs="Palatino Linotype"/>
          <w:sz w:val="24"/>
          <w:szCs w:val="24"/>
        </w:rPr>
      </w:pPr>
    </w:p>
    <w:p w:rsidR="00822D4E" w:rsidRPr="00835178" w:rsidRDefault="00822D4E" w:rsidP="00DC469B">
      <w:pPr>
        <w:rPr>
          <w:rFonts w:ascii="Palatino Linotype" w:hAnsi="Palatino Linotype" w:cs="Palatino Linotype"/>
          <w:sz w:val="24"/>
          <w:szCs w:val="24"/>
        </w:rPr>
      </w:pPr>
    </w:p>
    <w:p w:rsidR="00822D4E" w:rsidRPr="00835178" w:rsidRDefault="00822D4E" w:rsidP="00DC469B">
      <w:pPr>
        <w:rPr>
          <w:rFonts w:ascii="Palatino Linotype" w:hAnsi="Palatino Linotype" w:cs="Palatino Linotype"/>
          <w:b/>
          <w:bCs/>
          <w:sz w:val="24"/>
          <w:szCs w:val="24"/>
        </w:rPr>
      </w:pPr>
      <w:r w:rsidRPr="00835178">
        <w:rPr>
          <w:rFonts w:ascii="Palatino Linotype" w:hAnsi="Palatino Linotype" w:cs="Palatino Linotype"/>
          <w:b/>
          <w:bCs/>
          <w:sz w:val="24"/>
          <w:szCs w:val="24"/>
        </w:rPr>
        <w:t>11372-12, Kádáripari ismeretek</w:t>
      </w:r>
    </w:p>
    <w:p w:rsidR="00822D4E" w:rsidRPr="00835178" w:rsidRDefault="00822D4E" w:rsidP="00DC469B">
      <w:pPr>
        <w:widowControl w:val="0"/>
        <w:suppressAutoHyphens/>
        <w:ind w:left="3540"/>
        <w:jc w:val="right"/>
        <w:rPr>
          <w:rFonts w:ascii="Palatino Linotype" w:hAnsi="Palatino Linotype" w:cs="Palatino Linotype"/>
          <w:sz w:val="20"/>
          <w:szCs w:val="20"/>
        </w:rPr>
      </w:pPr>
      <w:r w:rsidRPr="00835178">
        <w:rPr>
          <w:rFonts w:ascii="Palatino Linotype" w:hAnsi="Palatino Linotype" w:cs="Palatino Linotype"/>
          <w:sz w:val="20"/>
          <w:szCs w:val="20"/>
        </w:rPr>
        <w:t>a 10.évfolyamot követően</w:t>
      </w:r>
    </w:p>
    <w:p w:rsidR="00822D4E" w:rsidRPr="00835178" w:rsidRDefault="00822D4E" w:rsidP="00DC469B">
      <w:pPr>
        <w:ind w:firstLine="709"/>
        <w:rPr>
          <w:rFonts w:ascii="Palatino Linotype" w:hAnsi="Palatino Linotype" w:cs="Palatino Linotype"/>
          <w:b/>
          <w:bCs/>
          <w:sz w:val="24"/>
          <w:szCs w:val="24"/>
        </w:rPr>
      </w:pPr>
      <w:r w:rsidRPr="00835178">
        <w:rPr>
          <w:rFonts w:ascii="Palatino Linotype" w:hAnsi="Palatino Linotype" w:cs="Palatino Linotype"/>
          <w:b/>
          <w:bCs/>
          <w:sz w:val="24"/>
          <w:szCs w:val="24"/>
        </w:rPr>
        <w:t>Kádáripari szakmai gyakorlat tantárgy</w:t>
      </w:r>
    </w:p>
    <w:p w:rsidR="00822D4E" w:rsidRPr="00835178" w:rsidRDefault="00822D4E" w:rsidP="00DC469B">
      <w:pPr>
        <w:ind w:firstLine="709"/>
        <w:rPr>
          <w:rFonts w:ascii="Palatino Linotype" w:hAnsi="Palatino Linotype" w:cs="Palatino Linotype"/>
          <w:b/>
          <w:bCs/>
          <w:sz w:val="24"/>
          <w:szCs w:val="24"/>
        </w:rPr>
      </w:pPr>
    </w:p>
    <w:p w:rsidR="00822D4E" w:rsidRPr="00835178" w:rsidRDefault="00822D4E" w:rsidP="00DC469B">
      <w:pPr>
        <w:ind w:left="1224" w:firstLine="194"/>
        <w:rPr>
          <w:rFonts w:ascii="Palatino Linotype" w:hAnsi="Palatino Linotype" w:cs="Palatino Linotype"/>
          <w:b/>
          <w:bCs/>
          <w:sz w:val="24"/>
          <w:szCs w:val="24"/>
        </w:rPr>
      </w:pPr>
      <w:r w:rsidRPr="00835178">
        <w:rPr>
          <w:rFonts w:ascii="Palatino Linotype" w:hAnsi="Palatino Linotype" w:cs="Palatino Linotype"/>
          <w:b/>
          <w:bCs/>
          <w:sz w:val="24"/>
          <w:szCs w:val="24"/>
        </w:rPr>
        <w:t>Témakörök</w:t>
      </w:r>
    </w:p>
    <w:p w:rsidR="00822D4E" w:rsidRPr="00835178" w:rsidRDefault="00822D4E" w:rsidP="00DC469B">
      <w:pPr>
        <w:ind w:left="1224"/>
        <w:rPr>
          <w:rFonts w:ascii="Palatino Linotype" w:hAnsi="Palatino Linotype" w:cs="Palatino Linotype"/>
          <w:b/>
          <w:bCs/>
          <w:sz w:val="24"/>
          <w:szCs w:val="24"/>
        </w:rPr>
      </w:pPr>
    </w:p>
    <w:p w:rsidR="00822D4E" w:rsidRPr="00835178" w:rsidRDefault="00822D4E" w:rsidP="00DC469B">
      <w:pPr>
        <w:ind w:firstLine="709"/>
        <w:rPr>
          <w:rFonts w:ascii="Palatino Linotype" w:hAnsi="Palatino Linotype" w:cs="Palatino Linotype"/>
          <w:b/>
          <w:bCs/>
          <w:sz w:val="24"/>
          <w:szCs w:val="24"/>
        </w:rPr>
      </w:pPr>
      <w:r w:rsidRPr="00835178">
        <w:rPr>
          <w:rFonts w:ascii="Palatino Linotype" w:hAnsi="Palatino Linotype" w:cs="Palatino Linotype"/>
          <w:b/>
          <w:bCs/>
          <w:sz w:val="24"/>
          <w:szCs w:val="24"/>
        </w:rPr>
        <w:t>Kádáripari termékek, edények, hordók gyártása</w:t>
      </w:r>
    </w:p>
    <w:p w:rsidR="00822D4E" w:rsidRPr="00835178" w:rsidRDefault="00822D4E" w:rsidP="00DC469B">
      <w:pPr>
        <w:ind w:firstLine="709"/>
        <w:rPr>
          <w:rFonts w:ascii="Palatino Linotype" w:hAnsi="Palatino Linotype" w:cs="Palatino Linotype"/>
          <w:b/>
          <w:bCs/>
          <w:sz w:val="24"/>
          <w:szCs w:val="24"/>
        </w:rPr>
      </w:pP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Az edények megmunkálása.</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Edényvégek gépi megmunkálása.</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Edények, hordók palástjának gépi összehúzása.</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Az edényvégek körülvágása.</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Csínvágás géppel.</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Tisztítás, lyukfúrás gépekkel.</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Az edénypalást készítése köldökcsapozással.</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Az edénypalást gyalulással való megmunkálása.</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Az edénypalást megmunkálása esztergályozással.</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Edények </w:t>
      </w:r>
      <w:proofErr w:type="spellStart"/>
      <w:r w:rsidRPr="00835178">
        <w:rPr>
          <w:rFonts w:ascii="Palatino Linotype" w:hAnsi="Palatino Linotype" w:cs="Palatino Linotype"/>
          <w:b w:val="0"/>
          <w:bCs w:val="0"/>
          <w:sz w:val="24"/>
          <w:szCs w:val="24"/>
        </w:rPr>
        <w:t>vasalatai</w:t>
      </w:r>
      <w:proofErr w:type="spellEnd"/>
      <w:r w:rsidRPr="00835178">
        <w:rPr>
          <w:rFonts w:ascii="Palatino Linotype" w:hAnsi="Palatino Linotype" w:cs="Palatino Linotype"/>
          <w:b w:val="0"/>
          <w:bCs w:val="0"/>
          <w:sz w:val="24"/>
          <w:szCs w:val="24"/>
        </w:rPr>
        <w:t>, abroncsozásuk.</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kádak részei, anyagaik megválasztása.</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kád kialakítás módjai.</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Hordók alakja és fő részei.</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hordóosztások, műszaki követelmények.</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hordókészítés technológiája, anyagválasztás, méret és fafajta szerint.</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palást megmunkálása, bütü-és a dongavégek kiképzése.</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hordóvég körülvágása hagyományos gépek segítségével.</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fenék kialakítás (alakja, vastagsága), a fenékárok kiképzése.</w:t>
      </w:r>
    </w:p>
    <w:p w:rsidR="00822D4E" w:rsidRPr="00835178" w:rsidRDefault="00822D4E" w:rsidP="00DC469B">
      <w:pPr>
        <w:pStyle w:val="MODULNOVEMBER"/>
        <w:tabs>
          <w:tab w:val="left" w:pos="709"/>
        </w:tabs>
        <w:suppressAutoHyphens/>
        <w:autoSpaceDE/>
        <w:autoSpaceDN/>
        <w:adjustRightInd/>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hordók, edények karbantartása.</w:t>
      </w:r>
    </w:p>
    <w:p w:rsidR="00822D4E" w:rsidRPr="00835178" w:rsidRDefault="00822D4E" w:rsidP="00DC469B">
      <w:pPr>
        <w:rPr>
          <w:rFonts w:ascii="Palatino Linotype" w:hAnsi="Palatino Linotype" w:cs="Palatino Linotype"/>
          <w:sz w:val="24"/>
          <w:szCs w:val="24"/>
        </w:rPr>
      </w:pPr>
    </w:p>
    <w:p w:rsidR="00822D4E" w:rsidRPr="00835178" w:rsidRDefault="00822D4E" w:rsidP="00DC469B">
      <w:pPr>
        <w:rPr>
          <w:rFonts w:ascii="Palatino Linotype" w:hAnsi="Palatino Linotype" w:cs="Palatino Linotype"/>
          <w:sz w:val="24"/>
          <w:szCs w:val="24"/>
        </w:rPr>
      </w:pPr>
    </w:p>
    <w:p w:rsidR="00822D4E" w:rsidRPr="00835178" w:rsidRDefault="00822D4E" w:rsidP="00DC469B">
      <w:pPr>
        <w:rPr>
          <w:rFonts w:ascii="Palatino Linotype" w:hAnsi="Palatino Linotype" w:cs="Palatino Linotype"/>
          <w:b/>
          <w:bCs/>
          <w:sz w:val="24"/>
          <w:szCs w:val="24"/>
        </w:rPr>
      </w:pPr>
      <w:r w:rsidRPr="00835178">
        <w:rPr>
          <w:rFonts w:ascii="Palatino Linotype" w:hAnsi="Palatino Linotype" w:cs="Palatino Linotype"/>
          <w:b/>
          <w:bCs/>
          <w:sz w:val="24"/>
          <w:szCs w:val="24"/>
        </w:rPr>
        <w:t>11374-12, Faipari gépek technológiája</w:t>
      </w:r>
    </w:p>
    <w:p w:rsidR="00822D4E" w:rsidRPr="00835178" w:rsidRDefault="00822D4E" w:rsidP="00DC469B">
      <w:pPr>
        <w:widowControl w:val="0"/>
        <w:suppressAutoHyphens/>
        <w:jc w:val="right"/>
        <w:rPr>
          <w:rFonts w:ascii="Palatino Linotype" w:hAnsi="Palatino Linotype" w:cs="Palatino Linotype"/>
          <w:sz w:val="20"/>
          <w:szCs w:val="20"/>
        </w:rPr>
      </w:pPr>
      <w:r w:rsidRPr="00835178">
        <w:rPr>
          <w:rFonts w:ascii="Palatino Linotype" w:hAnsi="Palatino Linotype" w:cs="Palatino Linotype"/>
          <w:sz w:val="20"/>
          <w:szCs w:val="20"/>
        </w:rPr>
        <w:t>a 11.évfolyamot követően</w:t>
      </w:r>
    </w:p>
    <w:p w:rsidR="00822D4E" w:rsidRPr="00835178" w:rsidRDefault="00822D4E" w:rsidP="00DC469B">
      <w:pPr>
        <w:ind w:firstLine="709"/>
        <w:rPr>
          <w:rFonts w:ascii="Palatino Linotype" w:hAnsi="Palatino Linotype" w:cs="Palatino Linotype"/>
          <w:b/>
          <w:bCs/>
          <w:sz w:val="24"/>
          <w:szCs w:val="24"/>
        </w:rPr>
      </w:pPr>
      <w:r w:rsidRPr="00835178">
        <w:rPr>
          <w:rFonts w:ascii="Palatino Linotype" w:hAnsi="Palatino Linotype" w:cs="Palatino Linotype"/>
          <w:b/>
          <w:bCs/>
          <w:color w:val="000000"/>
          <w:sz w:val="24"/>
          <w:szCs w:val="24"/>
        </w:rPr>
        <w:t>Faipari gépismeret gyakorlat</w:t>
      </w:r>
      <w:r w:rsidRPr="00835178">
        <w:rPr>
          <w:rFonts w:ascii="Palatino Linotype" w:hAnsi="Palatino Linotype" w:cs="Palatino Linotype"/>
          <w:b/>
          <w:bCs/>
          <w:sz w:val="24"/>
          <w:szCs w:val="24"/>
        </w:rPr>
        <w:t>tantárgy</w:t>
      </w:r>
    </w:p>
    <w:p w:rsidR="00822D4E" w:rsidRPr="00835178" w:rsidRDefault="00822D4E" w:rsidP="00DC469B">
      <w:pPr>
        <w:ind w:firstLine="709"/>
        <w:rPr>
          <w:rFonts w:ascii="Palatino Linotype" w:hAnsi="Palatino Linotype" w:cs="Palatino Linotype"/>
          <w:b/>
          <w:bCs/>
          <w:sz w:val="24"/>
          <w:szCs w:val="24"/>
        </w:rPr>
      </w:pPr>
    </w:p>
    <w:p w:rsidR="00822D4E" w:rsidRPr="00835178" w:rsidRDefault="00822D4E" w:rsidP="00DC469B">
      <w:pPr>
        <w:ind w:left="1224"/>
        <w:rPr>
          <w:rFonts w:ascii="Palatino Linotype" w:hAnsi="Palatino Linotype" w:cs="Palatino Linotype"/>
          <w:b/>
          <w:bCs/>
          <w:sz w:val="24"/>
          <w:szCs w:val="24"/>
        </w:rPr>
      </w:pPr>
      <w:r w:rsidRPr="00835178">
        <w:rPr>
          <w:rFonts w:ascii="Palatino Linotype" w:hAnsi="Palatino Linotype" w:cs="Palatino Linotype"/>
          <w:b/>
          <w:bCs/>
          <w:sz w:val="24"/>
          <w:szCs w:val="24"/>
        </w:rPr>
        <w:t>Témakörök</w:t>
      </w:r>
    </w:p>
    <w:p w:rsidR="00822D4E" w:rsidRPr="00835178" w:rsidRDefault="00822D4E" w:rsidP="00DC469B">
      <w:pPr>
        <w:ind w:left="1224"/>
        <w:rPr>
          <w:rFonts w:ascii="Palatino Linotype" w:hAnsi="Palatino Linotype" w:cs="Palatino Linotype"/>
          <w:b/>
          <w:bCs/>
          <w:sz w:val="24"/>
          <w:szCs w:val="24"/>
        </w:rPr>
      </w:pPr>
    </w:p>
    <w:p w:rsidR="00822D4E" w:rsidRPr="00835178" w:rsidRDefault="00822D4E" w:rsidP="00DC469B">
      <w:pPr>
        <w:ind w:firstLine="709"/>
        <w:rPr>
          <w:rFonts w:ascii="Palatino Linotype" w:hAnsi="Palatino Linotype" w:cs="Palatino Linotype"/>
          <w:b/>
          <w:bCs/>
          <w:sz w:val="24"/>
          <w:szCs w:val="24"/>
        </w:rPr>
      </w:pPr>
      <w:r w:rsidRPr="00835178">
        <w:rPr>
          <w:rFonts w:ascii="Palatino Linotype" w:hAnsi="Palatino Linotype" w:cs="Palatino Linotype"/>
          <w:b/>
          <w:bCs/>
          <w:sz w:val="24"/>
          <w:szCs w:val="24"/>
        </w:rPr>
        <w:t>Szerkezeti megmunkálás gépei, szerszámai</w:t>
      </w:r>
    </w:p>
    <w:p w:rsidR="00822D4E" w:rsidRPr="00835178" w:rsidRDefault="00822D4E" w:rsidP="00DC469B">
      <w:pPr>
        <w:ind w:firstLine="709"/>
        <w:rPr>
          <w:rFonts w:ascii="Palatino Linotype" w:hAnsi="Palatino Linotype" w:cs="Palatino Linotype"/>
          <w:b/>
          <w:bCs/>
          <w:sz w:val="24"/>
          <w:szCs w:val="24"/>
        </w:rPr>
      </w:pP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Marógépek (asztalos marógépek, felsőmarógépek, csapozó marógépek) működése, falhasználása és üzemeltetési szabályai.</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Fúrógépek (</w:t>
      </w:r>
      <w:proofErr w:type="spellStart"/>
      <w:r w:rsidRPr="00835178">
        <w:rPr>
          <w:rFonts w:ascii="Palatino Linotype" w:hAnsi="Palatino Linotype" w:cs="Palatino Linotype"/>
          <w:sz w:val="24"/>
          <w:szCs w:val="24"/>
        </w:rPr>
        <w:t>hosszlyukfúró</w:t>
      </w:r>
      <w:proofErr w:type="spellEnd"/>
      <w:r w:rsidRPr="00835178">
        <w:rPr>
          <w:rFonts w:ascii="Palatino Linotype" w:hAnsi="Palatino Linotype" w:cs="Palatino Linotype"/>
          <w:sz w:val="24"/>
          <w:szCs w:val="24"/>
        </w:rPr>
        <w:t>, sorozatfúró) működése, felhasználása és üzemeltetési szabályai.</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Láncmarógépek működése, felhasználása és üzemeltetési szabályai.</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Szerkezeti megmunkálások marógépeken.</w:t>
      </w:r>
    </w:p>
    <w:p w:rsidR="00822D4E" w:rsidRPr="00835178" w:rsidRDefault="00822D4E" w:rsidP="00DC469B">
      <w:pPr>
        <w:autoSpaceDE w:val="0"/>
        <w:autoSpaceDN w:val="0"/>
        <w:adjustRightInd w:val="0"/>
        <w:ind w:left="709"/>
        <w:jc w:val="both"/>
        <w:rPr>
          <w:rFonts w:ascii="Palatino Linotype" w:hAnsi="Palatino Linotype" w:cs="Palatino Linotype"/>
          <w:sz w:val="24"/>
          <w:szCs w:val="24"/>
        </w:rPr>
      </w:pPr>
      <w:r w:rsidRPr="00835178">
        <w:rPr>
          <w:rFonts w:ascii="Palatino Linotype" w:hAnsi="Palatino Linotype" w:cs="Palatino Linotype"/>
          <w:sz w:val="24"/>
          <w:szCs w:val="24"/>
        </w:rPr>
        <w:t>Szerkezeti kötések kialakítása asztalos marógépen, csapozó marógépen, láncmarógépen, felsőmarógépen.</w:t>
      </w:r>
    </w:p>
    <w:p w:rsidR="00822D4E" w:rsidRPr="00835178" w:rsidRDefault="00822D4E" w:rsidP="00DC469B">
      <w:pPr>
        <w:widowControl w:val="0"/>
        <w:suppressAutoHyphens/>
        <w:ind w:left="709"/>
        <w:jc w:val="both"/>
        <w:rPr>
          <w:rFonts w:ascii="Palatino Linotype" w:hAnsi="Palatino Linotype" w:cs="Palatino Linotype"/>
          <w:sz w:val="24"/>
          <w:szCs w:val="24"/>
        </w:rPr>
      </w:pPr>
      <w:r w:rsidRPr="00835178">
        <w:rPr>
          <w:rFonts w:ascii="Palatino Linotype" w:hAnsi="Palatino Linotype" w:cs="Palatino Linotype"/>
          <w:sz w:val="24"/>
          <w:szCs w:val="24"/>
        </w:rPr>
        <w:t>Sík-és térgörbe alkatrészek kialakítása marógépeken.</w:t>
      </w:r>
    </w:p>
    <w:p w:rsidR="00822D4E" w:rsidRPr="00835178" w:rsidRDefault="00822D4E" w:rsidP="00DC469B">
      <w:pPr>
        <w:widowControl w:val="0"/>
        <w:suppressAutoHyphens/>
        <w:ind w:left="709"/>
        <w:jc w:val="both"/>
        <w:rPr>
          <w:rFonts w:ascii="Palatino Linotype" w:hAnsi="Palatino Linotype" w:cs="Palatino Linotype"/>
          <w:sz w:val="24"/>
          <w:szCs w:val="24"/>
        </w:rPr>
      </w:pPr>
      <w:r w:rsidRPr="00835178">
        <w:rPr>
          <w:rFonts w:ascii="Palatino Linotype" w:hAnsi="Palatino Linotype" w:cs="Palatino Linotype"/>
          <w:sz w:val="24"/>
          <w:szCs w:val="24"/>
        </w:rPr>
        <w:t>Fúrógépek, fúrási technológiák, a hosszlyuk- és sorozatfúró gépekkel kialakítható szerkezeti kötések.</w:t>
      </w:r>
    </w:p>
    <w:p w:rsidR="00822D4E" w:rsidRPr="00835178" w:rsidRDefault="00822D4E" w:rsidP="00DC469B">
      <w:pPr>
        <w:ind w:firstLine="709"/>
        <w:rPr>
          <w:rFonts w:ascii="Palatino Linotype" w:hAnsi="Palatino Linotype" w:cs="Palatino Linotype"/>
          <w:b/>
          <w:bCs/>
          <w:sz w:val="24"/>
          <w:szCs w:val="24"/>
        </w:rPr>
      </w:pPr>
    </w:p>
    <w:p w:rsidR="00822D4E" w:rsidRPr="00835178" w:rsidRDefault="00822D4E" w:rsidP="00DC469B">
      <w:pPr>
        <w:rPr>
          <w:rFonts w:ascii="Palatino Linotype" w:hAnsi="Palatino Linotype" w:cs="Palatino Linotype"/>
          <w:sz w:val="24"/>
          <w:szCs w:val="24"/>
        </w:rPr>
      </w:pPr>
    </w:p>
    <w:p w:rsidR="00822D4E" w:rsidRPr="00835178" w:rsidRDefault="00822D4E" w:rsidP="00DC469B">
      <w:pPr>
        <w:rPr>
          <w:rFonts w:ascii="Palatino Linotype" w:hAnsi="Palatino Linotype" w:cs="Palatino Linotype"/>
          <w:b/>
          <w:bCs/>
          <w:sz w:val="24"/>
          <w:szCs w:val="24"/>
        </w:rPr>
      </w:pPr>
      <w:r w:rsidRPr="00835178">
        <w:rPr>
          <w:rFonts w:ascii="Palatino Linotype" w:hAnsi="Palatino Linotype" w:cs="Palatino Linotype"/>
          <w:b/>
          <w:bCs/>
          <w:sz w:val="24"/>
          <w:szCs w:val="24"/>
        </w:rPr>
        <w:t>11373-12, Bognáripari ismeretek</w:t>
      </w:r>
    </w:p>
    <w:p w:rsidR="00822D4E" w:rsidRPr="00835178" w:rsidRDefault="00822D4E" w:rsidP="00DC469B">
      <w:pPr>
        <w:widowControl w:val="0"/>
        <w:suppressAutoHyphens/>
        <w:jc w:val="right"/>
        <w:rPr>
          <w:rFonts w:ascii="Palatino Linotype" w:hAnsi="Palatino Linotype" w:cs="Palatino Linotype"/>
          <w:sz w:val="20"/>
          <w:szCs w:val="20"/>
        </w:rPr>
      </w:pPr>
      <w:r w:rsidRPr="00835178">
        <w:rPr>
          <w:rFonts w:ascii="Palatino Linotype" w:hAnsi="Palatino Linotype" w:cs="Palatino Linotype"/>
          <w:sz w:val="20"/>
          <w:szCs w:val="20"/>
        </w:rPr>
        <w:t>a 11.évfolyamot követően</w:t>
      </w:r>
    </w:p>
    <w:p w:rsidR="00822D4E" w:rsidRPr="00835178" w:rsidRDefault="00822D4E" w:rsidP="00DC469B">
      <w:pPr>
        <w:ind w:firstLine="709"/>
        <w:rPr>
          <w:rFonts w:ascii="Palatino Linotype" w:hAnsi="Palatino Linotype" w:cs="Palatino Linotype"/>
          <w:b/>
          <w:bCs/>
          <w:sz w:val="24"/>
          <w:szCs w:val="24"/>
        </w:rPr>
      </w:pPr>
      <w:r w:rsidRPr="00835178">
        <w:rPr>
          <w:rFonts w:ascii="Palatino Linotype" w:hAnsi="Palatino Linotype" w:cs="Palatino Linotype"/>
          <w:b/>
          <w:bCs/>
          <w:color w:val="000000"/>
          <w:sz w:val="24"/>
          <w:szCs w:val="24"/>
        </w:rPr>
        <w:t>Bognáripari szakmai gyakorlat</w:t>
      </w:r>
      <w:r w:rsidRPr="00835178">
        <w:rPr>
          <w:rFonts w:ascii="Palatino Linotype" w:hAnsi="Palatino Linotype" w:cs="Palatino Linotype"/>
          <w:b/>
          <w:bCs/>
          <w:sz w:val="24"/>
          <w:szCs w:val="24"/>
        </w:rPr>
        <w:t>tantárgy</w:t>
      </w:r>
    </w:p>
    <w:p w:rsidR="00822D4E" w:rsidRPr="00835178" w:rsidRDefault="00822D4E" w:rsidP="00DC469B">
      <w:pPr>
        <w:ind w:firstLine="709"/>
        <w:rPr>
          <w:rFonts w:ascii="Palatino Linotype" w:hAnsi="Palatino Linotype" w:cs="Palatino Linotype"/>
          <w:b/>
          <w:bCs/>
          <w:sz w:val="24"/>
          <w:szCs w:val="24"/>
        </w:rPr>
      </w:pPr>
    </w:p>
    <w:p w:rsidR="00822D4E" w:rsidRPr="00835178" w:rsidRDefault="00822D4E" w:rsidP="00DC469B">
      <w:pPr>
        <w:ind w:left="1224"/>
        <w:rPr>
          <w:rFonts w:ascii="Palatino Linotype" w:hAnsi="Palatino Linotype" w:cs="Palatino Linotype"/>
          <w:b/>
          <w:bCs/>
          <w:sz w:val="24"/>
          <w:szCs w:val="24"/>
        </w:rPr>
      </w:pPr>
      <w:r w:rsidRPr="00835178">
        <w:rPr>
          <w:rFonts w:ascii="Palatino Linotype" w:hAnsi="Palatino Linotype" w:cs="Palatino Linotype"/>
          <w:b/>
          <w:bCs/>
          <w:sz w:val="24"/>
          <w:szCs w:val="24"/>
        </w:rPr>
        <w:t>Témakörök</w:t>
      </w:r>
    </w:p>
    <w:p w:rsidR="00822D4E" w:rsidRPr="00835178" w:rsidRDefault="00822D4E" w:rsidP="00DC469B">
      <w:pPr>
        <w:ind w:left="1224"/>
        <w:rPr>
          <w:rFonts w:ascii="Palatino Linotype" w:hAnsi="Palatino Linotype" w:cs="Palatino Linotype"/>
          <w:b/>
          <w:bCs/>
          <w:sz w:val="24"/>
          <w:szCs w:val="24"/>
        </w:rPr>
      </w:pPr>
    </w:p>
    <w:p w:rsidR="00822D4E" w:rsidRPr="00835178" w:rsidRDefault="00822D4E" w:rsidP="00DC469B">
      <w:pPr>
        <w:ind w:firstLine="709"/>
        <w:rPr>
          <w:rFonts w:ascii="Palatino Linotype" w:hAnsi="Palatino Linotype" w:cs="Palatino Linotype"/>
          <w:b/>
          <w:bCs/>
          <w:sz w:val="24"/>
          <w:szCs w:val="24"/>
        </w:rPr>
      </w:pPr>
      <w:r w:rsidRPr="00835178">
        <w:rPr>
          <w:rFonts w:ascii="Palatino Linotype" w:hAnsi="Palatino Linotype" w:cs="Palatino Linotype"/>
          <w:b/>
          <w:bCs/>
          <w:sz w:val="24"/>
          <w:szCs w:val="24"/>
        </w:rPr>
        <w:t>Fából készült járművek gyártása</w:t>
      </w:r>
    </w:p>
    <w:p w:rsidR="00822D4E" w:rsidRPr="00835178" w:rsidRDefault="00822D4E" w:rsidP="00DC469B">
      <w:pPr>
        <w:ind w:firstLine="709"/>
        <w:rPr>
          <w:rFonts w:ascii="Palatino Linotype" w:hAnsi="Palatino Linotype" w:cs="Palatino Linotype"/>
          <w:b/>
          <w:bCs/>
          <w:sz w:val="24"/>
          <w:szCs w:val="24"/>
        </w:rPr>
      </w:pP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Talicska kialakítása.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Közép </w:t>
      </w:r>
      <w:proofErr w:type="spellStart"/>
      <w:r w:rsidRPr="00835178">
        <w:rPr>
          <w:rFonts w:ascii="Palatino Linotype" w:hAnsi="Palatino Linotype" w:cs="Palatino Linotype"/>
          <w:b w:val="0"/>
          <w:bCs w:val="0"/>
          <w:sz w:val="24"/>
          <w:szCs w:val="24"/>
        </w:rPr>
        <w:t>igáskocsi</w:t>
      </w:r>
      <w:proofErr w:type="spellEnd"/>
      <w:r w:rsidRPr="00835178">
        <w:rPr>
          <w:rFonts w:ascii="Palatino Linotype" w:hAnsi="Palatino Linotype" w:cs="Palatino Linotype"/>
          <w:b w:val="0"/>
          <w:bCs w:val="0"/>
          <w:sz w:val="24"/>
          <w:szCs w:val="24"/>
        </w:rPr>
        <w:t xml:space="preserve"> és leírása.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Tengely bevésése a tengelyágyba, </w:t>
      </w:r>
      <w:proofErr w:type="spellStart"/>
      <w:r w:rsidRPr="00835178">
        <w:rPr>
          <w:rFonts w:ascii="Palatino Linotype" w:hAnsi="Palatino Linotype" w:cs="Palatino Linotype"/>
          <w:b w:val="0"/>
          <w:bCs w:val="0"/>
          <w:sz w:val="24"/>
          <w:szCs w:val="24"/>
        </w:rPr>
        <w:t>laposvéső</w:t>
      </w:r>
      <w:proofErr w:type="spellEnd"/>
      <w:r w:rsidRPr="00835178">
        <w:rPr>
          <w:rFonts w:ascii="Palatino Linotype" w:hAnsi="Palatino Linotype" w:cs="Palatino Linotype"/>
          <w:b w:val="0"/>
          <w:bCs w:val="0"/>
          <w:sz w:val="24"/>
          <w:szCs w:val="24"/>
        </w:rPr>
        <w:t xml:space="preserve"> helyes tartása, árokvéséskor.</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sármentő anyaga és hajlítás módja.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Kocsioldal kialakítása, közfás kocsioldal.</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Karosszéria hajlásainak készítése.</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Gazdasági hajtókocsi karosszéria szerkezeti kialakítása különböző csapozásokkal, a karosszéria összeépítése.</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Hajtókocsi kerekek, kerékagy általános ismertetése.</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Hajtókocsikerék összeépítésének módja.</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 xml:space="preserve">Hajtókocsi kerékagy vésése, küllőzés. </w:t>
      </w:r>
    </w:p>
    <w:p w:rsidR="00822D4E" w:rsidRPr="00835178" w:rsidRDefault="00822D4E" w:rsidP="00DC469B">
      <w:pPr>
        <w:pStyle w:val="MODULNOVEMBER"/>
        <w:tabs>
          <w:tab w:val="left" w:pos="709"/>
        </w:tabs>
        <w:suppressAutoHyphens/>
        <w:autoSpaceDE/>
        <w:autoSpaceDN/>
        <w:adjustRightInd/>
        <w:spacing w:line="100" w:lineRule="atLeast"/>
        <w:ind w:left="709"/>
        <w:rPr>
          <w:rFonts w:ascii="Palatino Linotype" w:hAnsi="Palatino Linotype" w:cs="Palatino Linotype"/>
          <w:b w:val="0"/>
          <w:bCs w:val="0"/>
          <w:sz w:val="24"/>
          <w:szCs w:val="24"/>
        </w:rPr>
      </w:pPr>
      <w:r w:rsidRPr="00835178">
        <w:rPr>
          <w:rFonts w:ascii="Palatino Linotype" w:hAnsi="Palatino Linotype" w:cs="Palatino Linotype"/>
          <w:b w:val="0"/>
          <w:bCs w:val="0"/>
          <w:sz w:val="24"/>
          <w:szCs w:val="24"/>
        </w:rPr>
        <w:t>A kerék talpalása, csapozása, ékelése.</w:t>
      </w:r>
    </w:p>
    <w:p w:rsidR="00822D4E" w:rsidRPr="00835178" w:rsidRDefault="00822D4E" w:rsidP="00DC469B">
      <w:pPr>
        <w:ind w:firstLine="709"/>
        <w:rPr>
          <w:rFonts w:ascii="Palatino Linotype" w:hAnsi="Palatino Linotype" w:cs="Palatino Linotype"/>
          <w:b/>
          <w:bCs/>
          <w:sz w:val="24"/>
          <w:szCs w:val="24"/>
        </w:rPr>
      </w:pPr>
    </w:p>
    <w:p w:rsidR="00822D4E" w:rsidRPr="00835178" w:rsidRDefault="00822D4E" w:rsidP="00212E5C">
      <w:pPr>
        <w:widowControl w:val="0"/>
        <w:shd w:val="clear" w:color="auto" w:fill="FFFFFF"/>
        <w:suppressAutoHyphens/>
        <w:jc w:val="center"/>
        <w:rPr>
          <w:rFonts w:ascii="Palatino Linotype" w:hAnsi="Palatino Linotype" w:cs="Palatino Linotype"/>
          <w:kern w:val="1"/>
          <w:sz w:val="24"/>
          <w:szCs w:val="24"/>
          <w:lang w:eastAsia="hi-IN" w:bidi="hi-IN"/>
        </w:rPr>
      </w:pPr>
    </w:p>
    <w:p w:rsidR="00822D4E" w:rsidRPr="00835178" w:rsidRDefault="00822D4E" w:rsidP="00212E5C">
      <w:pPr>
        <w:widowControl w:val="0"/>
        <w:shd w:val="clear" w:color="auto" w:fill="FFFFFF"/>
        <w:suppressAutoHyphens/>
        <w:jc w:val="center"/>
        <w:rPr>
          <w:rFonts w:ascii="Palatino Linotype" w:hAnsi="Palatino Linotype" w:cs="Palatino Linotype"/>
          <w:kern w:val="1"/>
          <w:sz w:val="24"/>
          <w:szCs w:val="24"/>
          <w:lang w:eastAsia="hi-IN" w:bidi="hi-IN"/>
        </w:rPr>
      </w:pPr>
    </w:p>
    <w:p w:rsidR="00822D4E" w:rsidRPr="00835178" w:rsidRDefault="00822D4E" w:rsidP="00212E5C">
      <w:pPr>
        <w:widowControl w:val="0"/>
        <w:shd w:val="clear" w:color="auto" w:fill="FFFFFF"/>
        <w:suppressAutoHyphens/>
        <w:jc w:val="center"/>
        <w:rPr>
          <w:rFonts w:ascii="Palatino Linotype" w:hAnsi="Palatino Linotype" w:cs="Palatino Linotype"/>
          <w:kern w:val="1"/>
          <w:sz w:val="24"/>
          <w:szCs w:val="24"/>
          <w:lang w:eastAsia="hi-IN" w:bidi="hi-IN"/>
        </w:rPr>
      </w:pPr>
    </w:p>
    <w:p w:rsidR="00822D4E" w:rsidRPr="00835178" w:rsidRDefault="00822D4E" w:rsidP="00212E5C">
      <w:pPr>
        <w:widowControl w:val="0"/>
        <w:shd w:val="clear" w:color="auto" w:fill="FFFFFF"/>
        <w:suppressAutoHyphens/>
        <w:jc w:val="center"/>
        <w:rPr>
          <w:rFonts w:ascii="Palatino Linotype" w:hAnsi="Palatino Linotype" w:cs="Palatino Linotype"/>
          <w:kern w:val="1"/>
          <w:sz w:val="24"/>
          <w:szCs w:val="24"/>
          <w:lang w:eastAsia="hi-IN" w:bidi="hi-IN"/>
        </w:rPr>
      </w:pPr>
    </w:p>
    <w:p w:rsidR="00822D4E" w:rsidRPr="00835178" w:rsidRDefault="00822D4E" w:rsidP="00DC469B">
      <w:pPr>
        <w:widowControl w:val="0"/>
        <w:shd w:val="clear" w:color="auto" w:fill="FFFFFF"/>
        <w:suppressAutoHyphens/>
        <w:rPr>
          <w:rFonts w:ascii="Palatino Linotype" w:hAnsi="Palatino Linotype" w:cs="Palatino Linotype"/>
          <w:kern w:val="1"/>
          <w:sz w:val="24"/>
          <w:szCs w:val="24"/>
          <w:lang w:eastAsia="hi-IN" w:bidi="hi-IN"/>
        </w:rPr>
      </w:pPr>
    </w:p>
    <w:sectPr w:rsidR="00822D4E" w:rsidRPr="00835178" w:rsidSect="009A3DE2">
      <w:footerReference w:type="default" r:id="rId8"/>
      <w:headerReference w:type="first" r:id="rId9"/>
      <w:footerReference w:type="first" r:id="rId10"/>
      <w:pgSz w:w="11906" w:h="16838"/>
      <w:pgMar w:top="1618" w:right="1418" w:bottom="16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756D" w:rsidRDefault="008C756D">
      <w:r>
        <w:separator/>
      </w:r>
    </w:p>
    <w:p w:rsidR="008C756D" w:rsidRDefault="008C756D"/>
    <w:p w:rsidR="008C756D" w:rsidRDefault="008C756D" w:rsidP="00B10E84"/>
    <w:p w:rsidR="008C756D" w:rsidRDefault="008C756D"/>
    <w:p w:rsidR="008C756D" w:rsidRDefault="008C756D"/>
  </w:endnote>
  <w:endnote w:type="continuationSeparator" w:id="0">
    <w:p w:rsidR="008C756D" w:rsidRDefault="008C756D">
      <w:r>
        <w:continuationSeparator/>
      </w:r>
    </w:p>
    <w:p w:rsidR="008C756D" w:rsidRDefault="008C756D"/>
    <w:p w:rsidR="008C756D" w:rsidRDefault="008C756D" w:rsidP="00B10E84"/>
    <w:p w:rsidR="008C756D" w:rsidRDefault="008C756D"/>
    <w:p w:rsidR="008C756D" w:rsidRDefault="008C75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20000287" w:usb1="00000000" w:usb2="00000000" w:usb3="00000000" w:csb0="0000019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61002A87" w:usb1="80000000" w:usb2="00000008" w:usb3="00000000" w:csb0="000101FF" w:csb1="00000000"/>
  </w:font>
  <w:font w:name="Arial">
    <w:panose1 w:val="020B0604020202020204"/>
    <w:charset w:val="EE"/>
    <w:family w:val="swiss"/>
    <w:pitch w:val="variable"/>
    <w:sig w:usb0="20002A87" w:usb1="80000000" w:usb2="00000008" w:usb3="00000000" w:csb0="000001FF" w:csb1="00000000"/>
  </w:font>
  <w:font w:name="Calibri">
    <w:panose1 w:val="020F0502020204030204"/>
    <w:charset w:val="EE"/>
    <w:family w:val="swiss"/>
    <w:pitch w:val="variable"/>
    <w:sig w:usb0="E10002FF" w:usb1="4000ACFF" w:usb2="00000009"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Palatino">
    <w:altName w:val="Book Antiqua"/>
    <w:charset w:val="EE"/>
    <w:family w:val="roman"/>
    <w:pitch w:val="variable"/>
    <w:sig w:usb0="00000007" w:usb1="00000000" w:usb2="00000000" w:usb3="00000000" w:csb0="00000093"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Mangal">
    <w:panose1 w:val="00000400000000000000"/>
    <w:charset w:val="00"/>
    <w:family w:val="auto"/>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20F9" w:rsidRDefault="000F20F9">
    <w:pPr>
      <w:pStyle w:val="llb"/>
      <w:jc w:val="center"/>
    </w:pPr>
    <w:r>
      <w:fldChar w:fldCharType="begin"/>
    </w:r>
    <w:r>
      <w:instrText>PAGE   \* MERGEFORMAT</w:instrText>
    </w:r>
    <w:r>
      <w:fldChar w:fldCharType="separate"/>
    </w:r>
    <w:r w:rsidR="005F47AC">
      <w:rPr>
        <w:noProof/>
      </w:rPr>
      <w:t>2</w:t>
    </w:r>
    <w:r>
      <w:fldChar w:fldCharType="end"/>
    </w:r>
  </w:p>
  <w:p w:rsidR="000F20F9" w:rsidRDefault="000F20F9">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20F9" w:rsidRDefault="000F20F9">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756D" w:rsidRDefault="008C756D">
      <w:r>
        <w:separator/>
      </w:r>
    </w:p>
    <w:p w:rsidR="008C756D" w:rsidRDefault="008C756D"/>
    <w:p w:rsidR="008C756D" w:rsidRDefault="008C756D" w:rsidP="00B10E84"/>
    <w:p w:rsidR="008C756D" w:rsidRDefault="008C756D"/>
    <w:p w:rsidR="008C756D" w:rsidRDefault="008C756D"/>
  </w:footnote>
  <w:footnote w:type="continuationSeparator" w:id="0">
    <w:p w:rsidR="008C756D" w:rsidRDefault="008C756D">
      <w:r>
        <w:continuationSeparator/>
      </w:r>
    </w:p>
    <w:p w:rsidR="008C756D" w:rsidRDefault="008C756D"/>
    <w:p w:rsidR="008C756D" w:rsidRDefault="008C756D" w:rsidP="00B10E84"/>
    <w:p w:rsidR="008C756D" w:rsidRDefault="008C756D"/>
    <w:p w:rsidR="008C756D" w:rsidRDefault="008C756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20F9" w:rsidRDefault="000F20F9">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3"/>
    <w:lvl w:ilvl="0">
      <w:numFmt w:val="bullet"/>
      <w:lvlText w:val="-"/>
      <w:lvlJc w:val="left"/>
      <w:pPr>
        <w:tabs>
          <w:tab w:val="num" w:pos="0"/>
        </w:tabs>
        <w:ind w:left="1080" w:hanging="360"/>
      </w:pPr>
      <w:rPr>
        <w:rFonts w:ascii="Times New Roman" w:hAnsi="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00743B3"/>
    <w:multiLevelType w:val="multilevel"/>
    <w:tmpl w:val="D4AED60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9">
    <w:nsid w:val="04235C37"/>
    <w:multiLevelType w:val="hybridMultilevel"/>
    <w:tmpl w:val="FE28CAC2"/>
    <w:lvl w:ilvl="0" w:tplc="D896AF44">
      <w:start w:val="2012"/>
      <w:numFmt w:val="bullet"/>
      <w:lvlText w:val="-"/>
      <w:lvlJc w:val="left"/>
      <w:pPr>
        <w:tabs>
          <w:tab w:val="num" w:pos="705"/>
        </w:tabs>
        <w:ind w:left="705" w:hanging="360"/>
      </w:pPr>
      <w:rPr>
        <w:rFonts w:ascii="Palatino Linotype" w:eastAsia="Times New Roman" w:hAnsi="Palatino Linotype" w:hint="default"/>
      </w:rPr>
    </w:lvl>
    <w:lvl w:ilvl="1" w:tplc="040E0003" w:tentative="1">
      <w:start w:val="1"/>
      <w:numFmt w:val="bullet"/>
      <w:lvlText w:val="o"/>
      <w:lvlJc w:val="left"/>
      <w:pPr>
        <w:tabs>
          <w:tab w:val="num" w:pos="1425"/>
        </w:tabs>
        <w:ind w:left="1425" w:hanging="360"/>
      </w:pPr>
      <w:rPr>
        <w:rFonts w:ascii="Courier New" w:hAnsi="Courier New" w:hint="default"/>
      </w:rPr>
    </w:lvl>
    <w:lvl w:ilvl="2" w:tplc="040E0005" w:tentative="1">
      <w:start w:val="1"/>
      <w:numFmt w:val="bullet"/>
      <w:lvlText w:val=""/>
      <w:lvlJc w:val="left"/>
      <w:pPr>
        <w:tabs>
          <w:tab w:val="num" w:pos="2145"/>
        </w:tabs>
        <w:ind w:left="2145" w:hanging="360"/>
      </w:pPr>
      <w:rPr>
        <w:rFonts w:ascii="Wingdings" w:hAnsi="Wingdings" w:hint="default"/>
      </w:rPr>
    </w:lvl>
    <w:lvl w:ilvl="3" w:tplc="040E0001" w:tentative="1">
      <w:start w:val="1"/>
      <w:numFmt w:val="bullet"/>
      <w:lvlText w:val=""/>
      <w:lvlJc w:val="left"/>
      <w:pPr>
        <w:tabs>
          <w:tab w:val="num" w:pos="2865"/>
        </w:tabs>
        <w:ind w:left="2865" w:hanging="360"/>
      </w:pPr>
      <w:rPr>
        <w:rFonts w:ascii="Symbol" w:hAnsi="Symbol" w:hint="default"/>
      </w:rPr>
    </w:lvl>
    <w:lvl w:ilvl="4" w:tplc="040E0003" w:tentative="1">
      <w:start w:val="1"/>
      <w:numFmt w:val="bullet"/>
      <w:lvlText w:val="o"/>
      <w:lvlJc w:val="left"/>
      <w:pPr>
        <w:tabs>
          <w:tab w:val="num" w:pos="3585"/>
        </w:tabs>
        <w:ind w:left="3585" w:hanging="360"/>
      </w:pPr>
      <w:rPr>
        <w:rFonts w:ascii="Courier New" w:hAnsi="Courier New" w:hint="default"/>
      </w:rPr>
    </w:lvl>
    <w:lvl w:ilvl="5" w:tplc="040E0005" w:tentative="1">
      <w:start w:val="1"/>
      <w:numFmt w:val="bullet"/>
      <w:lvlText w:val=""/>
      <w:lvlJc w:val="left"/>
      <w:pPr>
        <w:tabs>
          <w:tab w:val="num" w:pos="4305"/>
        </w:tabs>
        <w:ind w:left="4305" w:hanging="360"/>
      </w:pPr>
      <w:rPr>
        <w:rFonts w:ascii="Wingdings" w:hAnsi="Wingdings" w:hint="default"/>
      </w:rPr>
    </w:lvl>
    <w:lvl w:ilvl="6" w:tplc="040E0001" w:tentative="1">
      <w:start w:val="1"/>
      <w:numFmt w:val="bullet"/>
      <w:lvlText w:val=""/>
      <w:lvlJc w:val="left"/>
      <w:pPr>
        <w:tabs>
          <w:tab w:val="num" w:pos="5025"/>
        </w:tabs>
        <w:ind w:left="5025" w:hanging="360"/>
      </w:pPr>
      <w:rPr>
        <w:rFonts w:ascii="Symbol" w:hAnsi="Symbol" w:hint="default"/>
      </w:rPr>
    </w:lvl>
    <w:lvl w:ilvl="7" w:tplc="040E0003" w:tentative="1">
      <w:start w:val="1"/>
      <w:numFmt w:val="bullet"/>
      <w:lvlText w:val="o"/>
      <w:lvlJc w:val="left"/>
      <w:pPr>
        <w:tabs>
          <w:tab w:val="num" w:pos="5745"/>
        </w:tabs>
        <w:ind w:left="5745" w:hanging="360"/>
      </w:pPr>
      <w:rPr>
        <w:rFonts w:ascii="Courier New" w:hAnsi="Courier New" w:hint="default"/>
      </w:rPr>
    </w:lvl>
    <w:lvl w:ilvl="8" w:tplc="040E0005" w:tentative="1">
      <w:start w:val="1"/>
      <w:numFmt w:val="bullet"/>
      <w:lvlText w:val=""/>
      <w:lvlJc w:val="left"/>
      <w:pPr>
        <w:tabs>
          <w:tab w:val="num" w:pos="6465"/>
        </w:tabs>
        <w:ind w:left="6465" w:hanging="360"/>
      </w:pPr>
      <w:rPr>
        <w:rFonts w:ascii="Wingdings" w:hAnsi="Wingdings" w:hint="default"/>
      </w:rPr>
    </w:lvl>
  </w:abstractNum>
  <w:abstractNum w:abstractNumId="10">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1">
    <w:nsid w:val="13E2667C"/>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2">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A881349"/>
    <w:multiLevelType w:val="multilevel"/>
    <w:tmpl w:val="5C1C19EE"/>
    <w:lvl w:ilvl="0">
      <w:start w:val="5"/>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Palatino Linotype" w:hint="default"/>
        <w:b/>
        <w:bCs/>
        <w:i w:val="0"/>
        <w:iCs w:val="0"/>
      </w:rPr>
    </w:lvl>
    <w:lvl w:ilvl="2">
      <w:start w:val="2"/>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4">
    <w:nsid w:val="1CD30CEB"/>
    <w:multiLevelType w:val="hybridMultilevel"/>
    <w:tmpl w:val="ADDA191C"/>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15">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1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18">
    <w:nsid w:val="25655403"/>
    <w:multiLevelType w:val="multilevel"/>
    <w:tmpl w:val="19BA7618"/>
    <w:lvl w:ilvl="0">
      <w:start w:val="1"/>
      <w:numFmt w:val="decimal"/>
      <w:lvlText w:val="%1."/>
      <w:lvlJc w:val="left"/>
      <w:pPr>
        <w:tabs>
          <w:tab w:val="num" w:pos="360"/>
        </w:tabs>
        <w:ind w:left="360" w:hanging="360"/>
      </w:pPr>
      <w:rPr>
        <w:rFonts w:cs="Times New Roman" w:hint="default"/>
      </w:rPr>
    </w:lvl>
    <w:lvl w:ilvl="1">
      <w:start w:val="6"/>
      <w:numFmt w:val="decimal"/>
      <w:lvlText w:val="%1.%2."/>
      <w:lvlJc w:val="left"/>
      <w:pPr>
        <w:tabs>
          <w:tab w:val="num" w:pos="972"/>
        </w:tabs>
        <w:ind w:left="972" w:hanging="432"/>
      </w:pPr>
      <w:rPr>
        <w:rFonts w:cs="Times New Roman" w:hint="default"/>
        <w:b/>
        <w:color w:val="auto"/>
      </w:rPr>
    </w:lvl>
    <w:lvl w:ilvl="2">
      <w:start w:val="2"/>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9">
    <w:nsid w:val="2769173C"/>
    <w:multiLevelType w:val="hybridMultilevel"/>
    <w:tmpl w:val="369ECA56"/>
    <w:lvl w:ilvl="0" w:tplc="040E0001">
      <w:start w:val="5"/>
      <w:numFmt w:val="upperRoman"/>
      <w:lvlText w:val="%1."/>
      <w:lvlJc w:val="left"/>
      <w:pPr>
        <w:tabs>
          <w:tab w:val="num" w:pos="750"/>
        </w:tabs>
        <w:ind w:left="750" w:hanging="720"/>
      </w:pPr>
      <w:rPr>
        <w:rFonts w:cs="Times New Roman" w:hint="default"/>
      </w:rPr>
    </w:lvl>
    <w:lvl w:ilvl="1" w:tplc="040E0003">
      <w:start w:val="1"/>
      <w:numFmt w:val="lowerLetter"/>
      <w:lvlText w:val="%2."/>
      <w:lvlJc w:val="left"/>
      <w:pPr>
        <w:tabs>
          <w:tab w:val="num" w:pos="1110"/>
        </w:tabs>
        <w:ind w:left="1110" w:hanging="360"/>
      </w:pPr>
      <w:rPr>
        <w:rFonts w:cs="Times New Roman"/>
      </w:rPr>
    </w:lvl>
    <w:lvl w:ilvl="2" w:tplc="040E0005">
      <w:start w:val="1"/>
      <w:numFmt w:val="lowerRoman"/>
      <w:lvlText w:val="%3."/>
      <w:lvlJc w:val="right"/>
      <w:pPr>
        <w:tabs>
          <w:tab w:val="num" w:pos="1830"/>
        </w:tabs>
        <w:ind w:left="1830" w:hanging="180"/>
      </w:pPr>
      <w:rPr>
        <w:rFonts w:cs="Times New Roman"/>
      </w:rPr>
    </w:lvl>
    <w:lvl w:ilvl="3" w:tplc="040E0001">
      <w:start w:val="1"/>
      <w:numFmt w:val="decimal"/>
      <w:lvlText w:val="%4."/>
      <w:lvlJc w:val="left"/>
      <w:pPr>
        <w:tabs>
          <w:tab w:val="num" w:pos="2550"/>
        </w:tabs>
        <w:ind w:left="2550" w:hanging="360"/>
      </w:pPr>
      <w:rPr>
        <w:rFonts w:cs="Times New Roman"/>
      </w:rPr>
    </w:lvl>
    <w:lvl w:ilvl="4" w:tplc="040E0003">
      <w:start w:val="1"/>
      <w:numFmt w:val="lowerLetter"/>
      <w:lvlText w:val="%5."/>
      <w:lvlJc w:val="left"/>
      <w:pPr>
        <w:tabs>
          <w:tab w:val="num" w:pos="3270"/>
        </w:tabs>
        <w:ind w:left="3270" w:hanging="360"/>
      </w:pPr>
      <w:rPr>
        <w:rFonts w:cs="Times New Roman"/>
      </w:rPr>
    </w:lvl>
    <w:lvl w:ilvl="5" w:tplc="040E0005">
      <w:start w:val="1"/>
      <w:numFmt w:val="lowerRoman"/>
      <w:lvlText w:val="%6."/>
      <w:lvlJc w:val="right"/>
      <w:pPr>
        <w:tabs>
          <w:tab w:val="num" w:pos="3990"/>
        </w:tabs>
        <w:ind w:left="3990" w:hanging="180"/>
      </w:pPr>
      <w:rPr>
        <w:rFonts w:cs="Times New Roman"/>
      </w:rPr>
    </w:lvl>
    <w:lvl w:ilvl="6" w:tplc="040E0001">
      <w:start w:val="1"/>
      <w:numFmt w:val="decimal"/>
      <w:lvlText w:val="%7."/>
      <w:lvlJc w:val="left"/>
      <w:pPr>
        <w:tabs>
          <w:tab w:val="num" w:pos="4710"/>
        </w:tabs>
        <w:ind w:left="4710" w:hanging="360"/>
      </w:pPr>
      <w:rPr>
        <w:rFonts w:cs="Times New Roman"/>
      </w:rPr>
    </w:lvl>
    <w:lvl w:ilvl="7" w:tplc="040E0003">
      <w:start w:val="1"/>
      <w:numFmt w:val="lowerLetter"/>
      <w:lvlText w:val="%8."/>
      <w:lvlJc w:val="left"/>
      <w:pPr>
        <w:tabs>
          <w:tab w:val="num" w:pos="5430"/>
        </w:tabs>
        <w:ind w:left="5430" w:hanging="360"/>
      </w:pPr>
      <w:rPr>
        <w:rFonts w:cs="Times New Roman"/>
      </w:rPr>
    </w:lvl>
    <w:lvl w:ilvl="8" w:tplc="040E0005">
      <w:start w:val="1"/>
      <w:numFmt w:val="lowerRoman"/>
      <w:lvlText w:val="%9."/>
      <w:lvlJc w:val="right"/>
      <w:pPr>
        <w:tabs>
          <w:tab w:val="num" w:pos="6150"/>
        </w:tabs>
        <w:ind w:left="6150" w:hanging="180"/>
      </w:pPr>
      <w:rPr>
        <w:rFonts w:cs="Times New Roman"/>
      </w:rPr>
    </w:lvl>
  </w:abstractNum>
  <w:abstractNum w:abstractNumId="20">
    <w:nsid w:val="2950127B"/>
    <w:multiLevelType w:val="hybridMultilevel"/>
    <w:tmpl w:val="D2521B60"/>
    <w:lvl w:ilvl="0" w:tplc="58D68776">
      <w:start w:val="1"/>
      <w:numFmt w:val="bullet"/>
      <w:lvlText w:val=""/>
      <w:lvlJc w:val="left"/>
      <w:pPr>
        <w:ind w:left="720" w:hanging="360"/>
      </w:pPr>
      <w:rPr>
        <w:rFonts w:ascii="Symbol" w:hAnsi="Symbol" w:hint="default"/>
      </w:rPr>
    </w:lvl>
    <w:lvl w:ilvl="1" w:tplc="040E0019">
      <w:start w:val="1"/>
      <w:numFmt w:val="bullet"/>
      <w:lvlText w:val="o"/>
      <w:lvlJc w:val="left"/>
      <w:pPr>
        <w:ind w:left="1440" w:hanging="360"/>
      </w:pPr>
      <w:rPr>
        <w:rFonts w:ascii="Courier New" w:hAnsi="Courier New" w:hint="default"/>
      </w:rPr>
    </w:lvl>
    <w:lvl w:ilvl="2" w:tplc="040E001B">
      <w:start w:val="1"/>
      <w:numFmt w:val="bullet"/>
      <w:lvlText w:val=""/>
      <w:lvlJc w:val="left"/>
      <w:pPr>
        <w:ind w:left="2160" w:hanging="360"/>
      </w:pPr>
      <w:rPr>
        <w:rFonts w:ascii="Wingdings" w:hAnsi="Wingdings" w:hint="default"/>
      </w:rPr>
    </w:lvl>
    <w:lvl w:ilvl="3" w:tplc="040E000F">
      <w:start w:val="1"/>
      <w:numFmt w:val="bullet"/>
      <w:lvlText w:val=""/>
      <w:lvlJc w:val="left"/>
      <w:pPr>
        <w:ind w:left="2880" w:hanging="360"/>
      </w:pPr>
      <w:rPr>
        <w:rFonts w:ascii="Symbol" w:hAnsi="Symbol" w:hint="default"/>
      </w:rPr>
    </w:lvl>
    <w:lvl w:ilvl="4" w:tplc="040E0019">
      <w:start w:val="1"/>
      <w:numFmt w:val="bullet"/>
      <w:lvlText w:val="o"/>
      <w:lvlJc w:val="left"/>
      <w:pPr>
        <w:ind w:left="3600" w:hanging="360"/>
      </w:pPr>
      <w:rPr>
        <w:rFonts w:ascii="Courier New" w:hAnsi="Courier New" w:hint="default"/>
      </w:rPr>
    </w:lvl>
    <w:lvl w:ilvl="5" w:tplc="040E001B">
      <w:start w:val="1"/>
      <w:numFmt w:val="bullet"/>
      <w:lvlText w:val=""/>
      <w:lvlJc w:val="left"/>
      <w:pPr>
        <w:ind w:left="4320" w:hanging="360"/>
      </w:pPr>
      <w:rPr>
        <w:rFonts w:ascii="Wingdings" w:hAnsi="Wingdings" w:hint="default"/>
      </w:rPr>
    </w:lvl>
    <w:lvl w:ilvl="6" w:tplc="040E000F">
      <w:start w:val="1"/>
      <w:numFmt w:val="bullet"/>
      <w:lvlText w:val=""/>
      <w:lvlJc w:val="left"/>
      <w:pPr>
        <w:ind w:left="5040" w:hanging="360"/>
      </w:pPr>
      <w:rPr>
        <w:rFonts w:ascii="Symbol" w:hAnsi="Symbol" w:hint="default"/>
      </w:rPr>
    </w:lvl>
    <w:lvl w:ilvl="7" w:tplc="040E0019">
      <w:start w:val="1"/>
      <w:numFmt w:val="bullet"/>
      <w:lvlText w:val="o"/>
      <w:lvlJc w:val="left"/>
      <w:pPr>
        <w:ind w:left="5760" w:hanging="360"/>
      </w:pPr>
      <w:rPr>
        <w:rFonts w:ascii="Courier New" w:hAnsi="Courier New" w:hint="default"/>
      </w:rPr>
    </w:lvl>
    <w:lvl w:ilvl="8" w:tplc="040E001B">
      <w:start w:val="1"/>
      <w:numFmt w:val="bullet"/>
      <w:lvlText w:val=""/>
      <w:lvlJc w:val="left"/>
      <w:pPr>
        <w:ind w:left="6480" w:hanging="360"/>
      </w:pPr>
      <w:rPr>
        <w:rFonts w:ascii="Wingdings" w:hAnsi="Wingdings" w:hint="default"/>
      </w:rPr>
    </w:lvl>
  </w:abstractNum>
  <w:abstractNum w:abstractNumId="21">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22">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3">
    <w:nsid w:val="313F695A"/>
    <w:multiLevelType w:val="multilevel"/>
    <w:tmpl w:val="A48074AC"/>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4">
    <w:nsid w:val="32756BFF"/>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5">
    <w:nsid w:val="32BE5052"/>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6">
    <w:nsid w:val="3399433B"/>
    <w:multiLevelType w:val="hybridMultilevel"/>
    <w:tmpl w:val="9E92E652"/>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27">
    <w:nsid w:val="3C264D23"/>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8">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29">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30">
    <w:nsid w:val="43B3648F"/>
    <w:multiLevelType w:val="multilevel"/>
    <w:tmpl w:val="6ADE2034"/>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Palatino Linotype" w:hint="default"/>
        <w:b/>
        <w:bCs/>
        <w:i w:val="0"/>
        <w:iCs w:val="0"/>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1">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32">
    <w:nsid w:val="46027C78"/>
    <w:multiLevelType w:val="multilevel"/>
    <w:tmpl w:val="B2285A2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3">
    <w:nsid w:val="47C22D1C"/>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4">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5">
    <w:nsid w:val="53150CAE"/>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6">
    <w:nsid w:val="56EF5D7F"/>
    <w:multiLevelType w:val="multilevel"/>
    <w:tmpl w:val="B6FC8CCA"/>
    <w:lvl w:ilvl="0">
      <w:start w:val="4"/>
      <w:numFmt w:val="decimal"/>
      <w:lvlText w:val="%1."/>
      <w:lvlJc w:val="left"/>
      <w:pPr>
        <w:tabs>
          <w:tab w:val="num" w:pos="420"/>
        </w:tabs>
        <w:ind w:left="420" w:hanging="420"/>
      </w:pPr>
      <w:rPr>
        <w:rFonts w:cs="Times New Roman" w:hint="default"/>
      </w:rPr>
    </w:lvl>
    <w:lvl w:ilvl="1">
      <w:start w:val="5"/>
      <w:numFmt w:val="decimal"/>
      <w:lvlText w:val="%1.%2."/>
      <w:lvlJc w:val="left"/>
      <w:pPr>
        <w:tabs>
          <w:tab w:val="num" w:pos="966"/>
        </w:tabs>
        <w:ind w:left="966" w:hanging="420"/>
      </w:pPr>
      <w:rPr>
        <w:rFonts w:ascii="Palatino Linotype" w:hAnsi="Palatino Linotype" w:cs="Palatino Linotype" w:hint="default"/>
        <w:b/>
        <w:bCs/>
        <w:i w:val="0"/>
        <w:iCs w:val="0"/>
      </w:rPr>
    </w:lvl>
    <w:lvl w:ilvl="2">
      <w:start w:val="2"/>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7">
    <w:nsid w:val="58307480"/>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8">
    <w:nsid w:val="5A246871"/>
    <w:multiLevelType w:val="multilevel"/>
    <w:tmpl w:val="A4027EA2"/>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1"/>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9">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0">
    <w:nsid w:val="606E372D"/>
    <w:multiLevelType w:val="hybridMultilevel"/>
    <w:tmpl w:val="D62E43AA"/>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41">
    <w:nsid w:val="63307165"/>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2">
    <w:nsid w:val="64B241D0"/>
    <w:multiLevelType w:val="hybridMultilevel"/>
    <w:tmpl w:val="2CDEC7C8"/>
    <w:lvl w:ilvl="0" w:tplc="040E0001">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43">
    <w:nsid w:val="66494F2D"/>
    <w:multiLevelType w:val="hybridMultilevel"/>
    <w:tmpl w:val="75084C36"/>
    <w:lvl w:ilvl="0" w:tplc="986CDA16">
      <w:start w:val="1"/>
      <w:numFmt w:val="bullet"/>
      <w:lvlText w:val=""/>
      <w:lvlJc w:val="left"/>
      <w:pPr>
        <w:ind w:left="720" w:hanging="360"/>
      </w:pPr>
      <w:rPr>
        <w:rFonts w:ascii="Symbol" w:hAnsi="Symbol" w:hint="default"/>
      </w:rPr>
    </w:lvl>
    <w:lvl w:ilvl="1" w:tplc="040E0003">
      <w:numFmt w:val="bullet"/>
      <w:lvlText w:val="-"/>
      <w:lvlJc w:val="left"/>
      <w:pPr>
        <w:ind w:left="1440" w:hanging="360"/>
      </w:pPr>
      <w:rPr>
        <w:rFonts w:ascii="Times New Roman" w:eastAsia="Times New Roman" w:hAnsi="Times New Roman"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44">
    <w:nsid w:val="66FA5098"/>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5">
    <w:nsid w:val="670D24CE"/>
    <w:multiLevelType w:val="multilevel"/>
    <w:tmpl w:val="2710DE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bCs/>
      </w:rPr>
    </w:lvl>
    <w:lvl w:ilvl="2">
      <w:start w:val="1"/>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6">
    <w:nsid w:val="68D04598"/>
    <w:multiLevelType w:val="multilevel"/>
    <w:tmpl w:val="D4AED60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7">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8">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9">
    <w:nsid w:val="72061407"/>
    <w:multiLevelType w:val="hybridMultilevel"/>
    <w:tmpl w:val="E842D016"/>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50">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1">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2">
    <w:nsid w:val="76805CFD"/>
    <w:multiLevelType w:val="hybridMultilevel"/>
    <w:tmpl w:val="7E0AC0EC"/>
    <w:lvl w:ilvl="0" w:tplc="FFFFFFFF">
      <w:start w:val="1"/>
      <w:numFmt w:val="decimal"/>
      <w:lvlText w:val="%1."/>
      <w:lvlJc w:val="left"/>
      <w:pPr>
        <w:ind w:left="720" w:hanging="360"/>
      </w:pPr>
      <w:rPr>
        <w:rFonts w:cs="Times New Roman" w:hint="default"/>
      </w:rPr>
    </w:lvl>
    <w:lvl w:ilvl="1" w:tplc="FFFFFFFF">
      <w:start w:val="1"/>
      <w:numFmt w:val="lowerLetter"/>
      <w:lvlText w:val="%2."/>
      <w:lvlJc w:val="left"/>
      <w:pPr>
        <w:ind w:left="1440" w:hanging="360"/>
      </w:pPr>
      <w:rPr>
        <w:rFonts w:cs="Times New Roman"/>
      </w:rPr>
    </w:lvl>
    <w:lvl w:ilvl="2" w:tplc="FFFFFFFF">
      <w:start w:val="1"/>
      <w:numFmt w:val="lowerRoman"/>
      <w:lvlText w:val="%3."/>
      <w:lvlJc w:val="right"/>
      <w:pPr>
        <w:ind w:left="2160" w:hanging="180"/>
      </w:pPr>
      <w:rPr>
        <w:rFonts w:cs="Times New Roman"/>
      </w:rPr>
    </w:lvl>
    <w:lvl w:ilvl="3" w:tplc="FFFFFFFF">
      <w:start w:val="1"/>
      <w:numFmt w:val="decimal"/>
      <w:lvlText w:val="%4."/>
      <w:lvlJc w:val="left"/>
      <w:pPr>
        <w:ind w:left="2880" w:hanging="360"/>
      </w:pPr>
      <w:rPr>
        <w:rFonts w:cs="Times New Roman"/>
      </w:rPr>
    </w:lvl>
    <w:lvl w:ilvl="4" w:tplc="FFFFFFFF">
      <w:start w:val="1"/>
      <w:numFmt w:val="lowerLetter"/>
      <w:lvlText w:val="%5."/>
      <w:lvlJc w:val="left"/>
      <w:pPr>
        <w:ind w:left="3600" w:hanging="360"/>
      </w:pPr>
      <w:rPr>
        <w:rFonts w:cs="Times New Roman"/>
      </w:rPr>
    </w:lvl>
    <w:lvl w:ilvl="5" w:tplc="FFFFFFFF">
      <w:start w:val="1"/>
      <w:numFmt w:val="lowerRoman"/>
      <w:lvlText w:val="%6."/>
      <w:lvlJc w:val="right"/>
      <w:pPr>
        <w:ind w:left="4320" w:hanging="180"/>
      </w:pPr>
      <w:rPr>
        <w:rFonts w:cs="Times New Roman"/>
      </w:rPr>
    </w:lvl>
    <w:lvl w:ilvl="6" w:tplc="FFFFFFFF">
      <w:start w:val="1"/>
      <w:numFmt w:val="decimal"/>
      <w:lvlText w:val="%7."/>
      <w:lvlJc w:val="left"/>
      <w:pPr>
        <w:ind w:left="5040" w:hanging="360"/>
      </w:pPr>
      <w:rPr>
        <w:rFonts w:cs="Times New Roman"/>
      </w:rPr>
    </w:lvl>
    <w:lvl w:ilvl="7" w:tplc="FFFFFFFF">
      <w:start w:val="1"/>
      <w:numFmt w:val="lowerLetter"/>
      <w:lvlText w:val="%8."/>
      <w:lvlJc w:val="left"/>
      <w:pPr>
        <w:ind w:left="5760" w:hanging="360"/>
      </w:pPr>
      <w:rPr>
        <w:rFonts w:cs="Times New Roman"/>
      </w:rPr>
    </w:lvl>
    <w:lvl w:ilvl="8" w:tplc="FFFFFFFF">
      <w:start w:val="1"/>
      <w:numFmt w:val="lowerRoman"/>
      <w:lvlText w:val="%9."/>
      <w:lvlJc w:val="right"/>
      <w:pPr>
        <w:ind w:left="6480" w:hanging="180"/>
      </w:pPr>
      <w:rPr>
        <w:rFonts w:cs="Times New Roman"/>
      </w:rPr>
    </w:lvl>
  </w:abstractNum>
  <w:abstractNum w:abstractNumId="53">
    <w:nsid w:val="79156FD3"/>
    <w:multiLevelType w:val="multilevel"/>
    <w:tmpl w:val="914EFA96"/>
    <w:numStyleLink w:val="Stlus2"/>
  </w:abstractNum>
  <w:abstractNum w:abstractNumId="54">
    <w:nsid w:val="79FA3A0E"/>
    <w:multiLevelType w:val="multilevel"/>
    <w:tmpl w:val="F6CA3AA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5">
    <w:nsid w:val="7C214E45"/>
    <w:multiLevelType w:val="multilevel"/>
    <w:tmpl w:val="6ADE2034"/>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Palatino Linotype" w:hint="default"/>
        <w:b/>
        <w:bCs/>
        <w:i w:val="0"/>
        <w:iCs w:val="0"/>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6">
    <w:nsid w:val="7D877613"/>
    <w:multiLevelType w:val="multilevel"/>
    <w:tmpl w:val="DAFEEBEE"/>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42"/>
  </w:num>
  <w:num w:numId="2">
    <w:abstractNumId w:val="19"/>
  </w:num>
  <w:num w:numId="3">
    <w:abstractNumId w:val="55"/>
  </w:num>
  <w:num w:numId="4">
    <w:abstractNumId w:val="23"/>
  </w:num>
  <w:num w:numId="5">
    <w:abstractNumId w:val="30"/>
  </w:num>
  <w:num w:numId="6">
    <w:abstractNumId w:val="0"/>
  </w:num>
  <w:num w:numId="7">
    <w:abstractNumId w:val="2"/>
  </w:num>
  <w:num w:numId="8">
    <w:abstractNumId w:val="52"/>
  </w:num>
  <w:num w:numId="9">
    <w:abstractNumId w:val="21"/>
  </w:num>
  <w:num w:numId="10">
    <w:abstractNumId w:val="43"/>
  </w:num>
  <w:num w:numId="11">
    <w:abstractNumId w:val="40"/>
  </w:num>
  <w:num w:numId="12">
    <w:abstractNumId w:val="49"/>
  </w:num>
  <w:num w:numId="13">
    <w:abstractNumId w:val="17"/>
  </w:num>
  <w:num w:numId="14">
    <w:abstractNumId w:val="28"/>
  </w:num>
  <w:num w:numId="15">
    <w:abstractNumId w:val="20"/>
  </w:num>
  <w:num w:numId="16">
    <w:abstractNumId w:val="14"/>
  </w:num>
  <w:num w:numId="17">
    <w:abstractNumId w:val="15"/>
  </w:num>
  <w:num w:numId="18">
    <w:abstractNumId w:val="26"/>
  </w:num>
  <w:num w:numId="19">
    <w:abstractNumId w:val="29"/>
  </w:num>
  <w:num w:numId="20">
    <w:abstractNumId w:val="45"/>
  </w:num>
  <w:num w:numId="21">
    <w:abstractNumId w:val="6"/>
  </w:num>
  <w:num w:numId="22">
    <w:abstractNumId w:val="34"/>
  </w:num>
  <w:num w:numId="23">
    <w:abstractNumId w:val="50"/>
  </w:num>
  <w:num w:numId="24">
    <w:abstractNumId w:val="7"/>
  </w:num>
  <w:num w:numId="25">
    <w:abstractNumId w:val="39"/>
  </w:num>
  <w:num w:numId="26">
    <w:abstractNumId w:val="10"/>
  </w:num>
  <w:num w:numId="27">
    <w:abstractNumId w:val="22"/>
  </w:num>
  <w:num w:numId="28">
    <w:abstractNumId w:val="47"/>
  </w:num>
  <w:num w:numId="29">
    <w:abstractNumId w:val="8"/>
  </w:num>
  <w:num w:numId="30">
    <w:abstractNumId w:val="51"/>
  </w:num>
  <w:num w:numId="31">
    <w:abstractNumId w:val="16"/>
  </w:num>
  <w:num w:numId="32">
    <w:abstractNumId w:val="53"/>
  </w:num>
  <w:num w:numId="33">
    <w:abstractNumId w:val="12"/>
  </w:num>
  <w:num w:numId="34">
    <w:abstractNumId w:val="48"/>
  </w:num>
  <w:num w:numId="35">
    <w:abstractNumId w:val="33"/>
  </w:num>
  <w:num w:numId="36">
    <w:abstractNumId w:val="25"/>
  </w:num>
  <w:num w:numId="37">
    <w:abstractNumId w:val="32"/>
  </w:num>
  <w:num w:numId="38">
    <w:abstractNumId w:val="9"/>
  </w:num>
  <w:num w:numId="39">
    <w:abstractNumId w:val="44"/>
  </w:num>
  <w:num w:numId="40">
    <w:abstractNumId w:val="31"/>
  </w:num>
  <w:num w:numId="41">
    <w:abstractNumId w:val="35"/>
  </w:num>
  <w:num w:numId="42">
    <w:abstractNumId w:val="37"/>
  </w:num>
  <w:num w:numId="43">
    <w:abstractNumId w:val="11"/>
  </w:num>
  <w:num w:numId="44">
    <w:abstractNumId w:val="41"/>
  </w:num>
  <w:num w:numId="45">
    <w:abstractNumId w:val="27"/>
  </w:num>
  <w:num w:numId="46">
    <w:abstractNumId w:val="38"/>
  </w:num>
  <w:num w:numId="47">
    <w:abstractNumId w:val="54"/>
  </w:num>
  <w:num w:numId="48">
    <w:abstractNumId w:val="56"/>
  </w:num>
  <w:num w:numId="49">
    <w:abstractNumId w:val="46"/>
  </w:num>
  <w:num w:numId="50">
    <w:abstractNumId w:val="18"/>
  </w:num>
  <w:num w:numId="51">
    <w:abstractNumId w:val="24"/>
  </w:num>
  <w:num w:numId="52">
    <w:abstractNumId w:val="36"/>
  </w:num>
  <w:num w:numId="53">
    <w:abstractNumId w:val="13"/>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proofState w:spelling="clean" w:grammar="clean"/>
  <w:revisionView w:markup="0"/>
  <w:defaultTabStop w:val="708"/>
  <w:hyphenationZone w:val="425"/>
  <w:doNotHyphenateCaps/>
  <w:characterSpacingControl w:val="doNotCompress"/>
  <w:doNotValidateAgainstSchema/>
  <w:doNotDemarcateInvalidXml/>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73B4"/>
    <w:rsid w:val="00010A32"/>
    <w:rsid w:val="00010E5A"/>
    <w:rsid w:val="000117D8"/>
    <w:rsid w:val="00011B8A"/>
    <w:rsid w:val="00013280"/>
    <w:rsid w:val="00013779"/>
    <w:rsid w:val="00014C31"/>
    <w:rsid w:val="00023B2C"/>
    <w:rsid w:val="00025947"/>
    <w:rsid w:val="00031136"/>
    <w:rsid w:val="0003198B"/>
    <w:rsid w:val="0003210F"/>
    <w:rsid w:val="00034127"/>
    <w:rsid w:val="000368CD"/>
    <w:rsid w:val="00037E3F"/>
    <w:rsid w:val="000406E0"/>
    <w:rsid w:val="00044157"/>
    <w:rsid w:val="00050100"/>
    <w:rsid w:val="00051E6E"/>
    <w:rsid w:val="000520DF"/>
    <w:rsid w:val="00052425"/>
    <w:rsid w:val="00052C8D"/>
    <w:rsid w:val="00056CA7"/>
    <w:rsid w:val="0006013C"/>
    <w:rsid w:val="000702E0"/>
    <w:rsid w:val="00070365"/>
    <w:rsid w:val="00072FC2"/>
    <w:rsid w:val="000730D9"/>
    <w:rsid w:val="00073AC7"/>
    <w:rsid w:val="00073E55"/>
    <w:rsid w:val="000758EB"/>
    <w:rsid w:val="000760A1"/>
    <w:rsid w:val="0007639F"/>
    <w:rsid w:val="0007750E"/>
    <w:rsid w:val="00080452"/>
    <w:rsid w:val="0008253A"/>
    <w:rsid w:val="000837BD"/>
    <w:rsid w:val="00086F73"/>
    <w:rsid w:val="000877F1"/>
    <w:rsid w:val="000879CF"/>
    <w:rsid w:val="0009222D"/>
    <w:rsid w:val="00092FC5"/>
    <w:rsid w:val="000932AF"/>
    <w:rsid w:val="00093C99"/>
    <w:rsid w:val="0009402B"/>
    <w:rsid w:val="00097A30"/>
    <w:rsid w:val="000A084E"/>
    <w:rsid w:val="000A1817"/>
    <w:rsid w:val="000A2729"/>
    <w:rsid w:val="000A3C2F"/>
    <w:rsid w:val="000A4808"/>
    <w:rsid w:val="000A52C7"/>
    <w:rsid w:val="000B051E"/>
    <w:rsid w:val="000B05AA"/>
    <w:rsid w:val="000B4151"/>
    <w:rsid w:val="000B494C"/>
    <w:rsid w:val="000B553B"/>
    <w:rsid w:val="000B718A"/>
    <w:rsid w:val="000B7A54"/>
    <w:rsid w:val="000C352D"/>
    <w:rsid w:val="000C3EBD"/>
    <w:rsid w:val="000C4D1E"/>
    <w:rsid w:val="000C6352"/>
    <w:rsid w:val="000C7D47"/>
    <w:rsid w:val="000D0E2C"/>
    <w:rsid w:val="000D1E3F"/>
    <w:rsid w:val="000D2D43"/>
    <w:rsid w:val="000D3D8A"/>
    <w:rsid w:val="000D5D1D"/>
    <w:rsid w:val="000D7FF7"/>
    <w:rsid w:val="000E0969"/>
    <w:rsid w:val="000E0F06"/>
    <w:rsid w:val="000E120B"/>
    <w:rsid w:val="000E15C4"/>
    <w:rsid w:val="000E2913"/>
    <w:rsid w:val="000E2FF5"/>
    <w:rsid w:val="000E3623"/>
    <w:rsid w:val="000E3EB7"/>
    <w:rsid w:val="000E5769"/>
    <w:rsid w:val="000E5E87"/>
    <w:rsid w:val="000F13E2"/>
    <w:rsid w:val="000F20F9"/>
    <w:rsid w:val="000F2BD5"/>
    <w:rsid w:val="000F3C1B"/>
    <w:rsid w:val="000F4140"/>
    <w:rsid w:val="000F4A82"/>
    <w:rsid w:val="000F64CE"/>
    <w:rsid w:val="00100236"/>
    <w:rsid w:val="0010406F"/>
    <w:rsid w:val="00107B3E"/>
    <w:rsid w:val="00111FDC"/>
    <w:rsid w:val="001122EC"/>
    <w:rsid w:val="0012204D"/>
    <w:rsid w:val="00122A7A"/>
    <w:rsid w:val="001230D4"/>
    <w:rsid w:val="00124A11"/>
    <w:rsid w:val="001261E7"/>
    <w:rsid w:val="001279CD"/>
    <w:rsid w:val="00127CF4"/>
    <w:rsid w:val="00130D88"/>
    <w:rsid w:val="001314A4"/>
    <w:rsid w:val="00131507"/>
    <w:rsid w:val="00132EB5"/>
    <w:rsid w:val="00133C33"/>
    <w:rsid w:val="001377A4"/>
    <w:rsid w:val="00142BC6"/>
    <w:rsid w:val="00143D16"/>
    <w:rsid w:val="001440DD"/>
    <w:rsid w:val="00145C56"/>
    <w:rsid w:val="00145DD9"/>
    <w:rsid w:val="00147E8A"/>
    <w:rsid w:val="00150C84"/>
    <w:rsid w:val="001529D8"/>
    <w:rsid w:val="00156020"/>
    <w:rsid w:val="00156654"/>
    <w:rsid w:val="00161466"/>
    <w:rsid w:val="00164758"/>
    <w:rsid w:val="00164D74"/>
    <w:rsid w:val="00164F04"/>
    <w:rsid w:val="00167064"/>
    <w:rsid w:val="00167A28"/>
    <w:rsid w:val="00167A96"/>
    <w:rsid w:val="001710A0"/>
    <w:rsid w:val="00171D04"/>
    <w:rsid w:val="001723F2"/>
    <w:rsid w:val="00172809"/>
    <w:rsid w:val="00173549"/>
    <w:rsid w:val="00174312"/>
    <w:rsid w:val="00176F05"/>
    <w:rsid w:val="00181BF9"/>
    <w:rsid w:val="00182615"/>
    <w:rsid w:val="001829F3"/>
    <w:rsid w:val="00183840"/>
    <w:rsid w:val="00184264"/>
    <w:rsid w:val="00184898"/>
    <w:rsid w:val="00184AA5"/>
    <w:rsid w:val="00184AC1"/>
    <w:rsid w:val="00185E52"/>
    <w:rsid w:val="00186511"/>
    <w:rsid w:val="0018769E"/>
    <w:rsid w:val="00187F3C"/>
    <w:rsid w:val="0019087B"/>
    <w:rsid w:val="00193AF2"/>
    <w:rsid w:val="00194469"/>
    <w:rsid w:val="0019699E"/>
    <w:rsid w:val="001A0A21"/>
    <w:rsid w:val="001A12B8"/>
    <w:rsid w:val="001A2BB6"/>
    <w:rsid w:val="001A3575"/>
    <w:rsid w:val="001A390A"/>
    <w:rsid w:val="001A4724"/>
    <w:rsid w:val="001A7411"/>
    <w:rsid w:val="001A76C2"/>
    <w:rsid w:val="001B085F"/>
    <w:rsid w:val="001B0D5B"/>
    <w:rsid w:val="001B0DC8"/>
    <w:rsid w:val="001B21D0"/>
    <w:rsid w:val="001B2947"/>
    <w:rsid w:val="001B5BBD"/>
    <w:rsid w:val="001B6576"/>
    <w:rsid w:val="001B7C50"/>
    <w:rsid w:val="001C7087"/>
    <w:rsid w:val="001D05CD"/>
    <w:rsid w:val="001D467C"/>
    <w:rsid w:val="001D574D"/>
    <w:rsid w:val="001D6F89"/>
    <w:rsid w:val="001D7E6E"/>
    <w:rsid w:val="001E6D13"/>
    <w:rsid w:val="001E77DB"/>
    <w:rsid w:val="001F07C0"/>
    <w:rsid w:val="001F0FC6"/>
    <w:rsid w:val="00202489"/>
    <w:rsid w:val="00206908"/>
    <w:rsid w:val="00210537"/>
    <w:rsid w:val="002117A6"/>
    <w:rsid w:val="00211AEE"/>
    <w:rsid w:val="002120BE"/>
    <w:rsid w:val="00212E5C"/>
    <w:rsid w:val="00212FB6"/>
    <w:rsid w:val="0021392B"/>
    <w:rsid w:val="00215320"/>
    <w:rsid w:val="002161B7"/>
    <w:rsid w:val="00221422"/>
    <w:rsid w:val="002223C7"/>
    <w:rsid w:val="00222D2D"/>
    <w:rsid w:val="00224E33"/>
    <w:rsid w:val="00230B72"/>
    <w:rsid w:val="00234CCE"/>
    <w:rsid w:val="00234D5E"/>
    <w:rsid w:val="00236707"/>
    <w:rsid w:val="00240E11"/>
    <w:rsid w:val="002464FF"/>
    <w:rsid w:val="00253042"/>
    <w:rsid w:val="00253E1F"/>
    <w:rsid w:val="002550C3"/>
    <w:rsid w:val="00255C35"/>
    <w:rsid w:val="00256B07"/>
    <w:rsid w:val="00257E10"/>
    <w:rsid w:val="002623E1"/>
    <w:rsid w:val="00264ED9"/>
    <w:rsid w:val="0026514F"/>
    <w:rsid w:val="002652D8"/>
    <w:rsid w:val="0026648C"/>
    <w:rsid w:val="002717CE"/>
    <w:rsid w:val="0027307C"/>
    <w:rsid w:val="002765BF"/>
    <w:rsid w:val="0027671B"/>
    <w:rsid w:val="00276F6F"/>
    <w:rsid w:val="00280858"/>
    <w:rsid w:val="002812BB"/>
    <w:rsid w:val="002823E9"/>
    <w:rsid w:val="00290D53"/>
    <w:rsid w:val="002922BE"/>
    <w:rsid w:val="00296217"/>
    <w:rsid w:val="002A3539"/>
    <w:rsid w:val="002A3B08"/>
    <w:rsid w:val="002A47CD"/>
    <w:rsid w:val="002A5D91"/>
    <w:rsid w:val="002B0235"/>
    <w:rsid w:val="002B1539"/>
    <w:rsid w:val="002B4AF6"/>
    <w:rsid w:val="002B7959"/>
    <w:rsid w:val="002B7FED"/>
    <w:rsid w:val="002C0147"/>
    <w:rsid w:val="002C2818"/>
    <w:rsid w:val="002C2EAE"/>
    <w:rsid w:val="002C45CE"/>
    <w:rsid w:val="002C5A92"/>
    <w:rsid w:val="002C79CC"/>
    <w:rsid w:val="002D0EF7"/>
    <w:rsid w:val="002D0F18"/>
    <w:rsid w:val="002D2D27"/>
    <w:rsid w:val="002D522D"/>
    <w:rsid w:val="002E11FB"/>
    <w:rsid w:val="002E1FD4"/>
    <w:rsid w:val="002E2B3A"/>
    <w:rsid w:val="002E6C7B"/>
    <w:rsid w:val="002E77BE"/>
    <w:rsid w:val="002F1433"/>
    <w:rsid w:val="002F7BD2"/>
    <w:rsid w:val="002F7C7C"/>
    <w:rsid w:val="003015FD"/>
    <w:rsid w:val="003016CD"/>
    <w:rsid w:val="00305641"/>
    <w:rsid w:val="0030653E"/>
    <w:rsid w:val="00306926"/>
    <w:rsid w:val="00306E44"/>
    <w:rsid w:val="00307A72"/>
    <w:rsid w:val="00307C3B"/>
    <w:rsid w:val="003121D0"/>
    <w:rsid w:val="00315E26"/>
    <w:rsid w:val="00316DA3"/>
    <w:rsid w:val="00317E23"/>
    <w:rsid w:val="00323BBE"/>
    <w:rsid w:val="00324201"/>
    <w:rsid w:val="00325281"/>
    <w:rsid w:val="00330FB2"/>
    <w:rsid w:val="003346E9"/>
    <w:rsid w:val="0033553B"/>
    <w:rsid w:val="00341A1F"/>
    <w:rsid w:val="003441A6"/>
    <w:rsid w:val="00344459"/>
    <w:rsid w:val="00345982"/>
    <w:rsid w:val="00345A95"/>
    <w:rsid w:val="00345CD8"/>
    <w:rsid w:val="00347409"/>
    <w:rsid w:val="00347628"/>
    <w:rsid w:val="00351933"/>
    <w:rsid w:val="0035385D"/>
    <w:rsid w:val="003561C4"/>
    <w:rsid w:val="0037545A"/>
    <w:rsid w:val="003765C6"/>
    <w:rsid w:val="0038061B"/>
    <w:rsid w:val="00382EF3"/>
    <w:rsid w:val="003837F4"/>
    <w:rsid w:val="00384474"/>
    <w:rsid w:val="00385008"/>
    <w:rsid w:val="00385109"/>
    <w:rsid w:val="003902CC"/>
    <w:rsid w:val="003915C3"/>
    <w:rsid w:val="00391AEA"/>
    <w:rsid w:val="00391CC9"/>
    <w:rsid w:val="003948BE"/>
    <w:rsid w:val="00394B91"/>
    <w:rsid w:val="00396FCC"/>
    <w:rsid w:val="003A1AAF"/>
    <w:rsid w:val="003A1CBA"/>
    <w:rsid w:val="003A6EE7"/>
    <w:rsid w:val="003B6C61"/>
    <w:rsid w:val="003B6D62"/>
    <w:rsid w:val="003C057D"/>
    <w:rsid w:val="003C07FB"/>
    <w:rsid w:val="003C1B87"/>
    <w:rsid w:val="003D2BAC"/>
    <w:rsid w:val="003D6A32"/>
    <w:rsid w:val="003E2AB6"/>
    <w:rsid w:val="003E65C4"/>
    <w:rsid w:val="003F288D"/>
    <w:rsid w:val="003F2DE0"/>
    <w:rsid w:val="003F5982"/>
    <w:rsid w:val="00403173"/>
    <w:rsid w:val="00403558"/>
    <w:rsid w:val="00403843"/>
    <w:rsid w:val="004068FF"/>
    <w:rsid w:val="004078A4"/>
    <w:rsid w:val="00407C88"/>
    <w:rsid w:val="004106C1"/>
    <w:rsid w:val="00410E0E"/>
    <w:rsid w:val="00412062"/>
    <w:rsid w:val="004125C0"/>
    <w:rsid w:val="00416CE8"/>
    <w:rsid w:val="00421FE7"/>
    <w:rsid w:val="0042246D"/>
    <w:rsid w:val="00422993"/>
    <w:rsid w:val="004271CE"/>
    <w:rsid w:val="0043098F"/>
    <w:rsid w:val="00432C1E"/>
    <w:rsid w:val="004332A8"/>
    <w:rsid w:val="00433D83"/>
    <w:rsid w:val="0044002B"/>
    <w:rsid w:val="0044084B"/>
    <w:rsid w:val="0044226C"/>
    <w:rsid w:val="004441B9"/>
    <w:rsid w:val="004453A2"/>
    <w:rsid w:val="0044786C"/>
    <w:rsid w:val="00447AFD"/>
    <w:rsid w:val="00455B56"/>
    <w:rsid w:val="004574D3"/>
    <w:rsid w:val="00460216"/>
    <w:rsid w:val="00461DC2"/>
    <w:rsid w:val="00461FF0"/>
    <w:rsid w:val="00465285"/>
    <w:rsid w:val="00472FA1"/>
    <w:rsid w:val="00475426"/>
    <w:rsid w:val="004754C7"/>
    <w:rsid w:val="00475551"/>
    <w:rsid w:val="00476604"/>
    <w:rsid w:val="004770F7"/>
    <w:rsid w:val="00480926"/>
    <w:rsid w:val="00487FD0"/>
    <w:rsid w:val="00491F7A"/>
    <w:rsid w:val="00494057"/>
    <w:rsid w:val="00495ABE"/>
    <w:rsid w:val="00497544"/>
    <w:rsid w:val="004A0A78"/>
    <w:rsid w:val="004A4FED"/>
    <w:rsid w:val="004B1D68"/>
    <w:rsid w:val="004B26CE"/>
    <w:rsid w:val="004B5A05"/>
    <w:rsid w:val="004C0822"/>
    <w:rsid w:val="004C1A9A"/>
    <w:rsid w:val="004C4661"/>
    <w:rsid w:val="004C5364"/>
    <w:rsid w:val="004C5C03"/>
    <w:rsid w:val="004C660B"/>
    <w:rsid w:val="004D089D"/>
    <w:rsid w:val="004D1A86"/>
    <w:rsid w:val="004D46D4"/>
    <w:rsid w:val="004D698B"/>
    <w:rsid w:val="004D7A50"/>
    <w:rsid w:val="004E1478"/>
    <w:rsid w:val="004E371A"/>
    <w:rsid w:val="004E6522"/>
    <w:rsid w:val="004F0859"/>
    <w:rsid w:val="004F1DFE"/>
    <w:rsid w:val="004F3748"/>
    <w:rsid w:val="004F4C5A"/>
    <w:rsid w:val="004F5E80"/>
    <w:rsid w:val="004F6609"/>
    <w:rsid w:val="004F6686"/>
    <w:rsid w:val="004F76B1"/>
    <w:rsid w:val="00501F41"/>
    <w:rsid w:val="005067A3"/>
    <w:rsid w:val="00507DD2"/>
    <w:rsid w:val="00511563"/>
    <w:rsid w:val="00511680"/>
    <w:rsid w:val="00512045"/>
    <w:rsid w:val="00512495"/>
    <w:rsid w:val="00512FA5"/>
    <w:rsid w:val="005140A5"/>
    <w:rsid w:val="00515402"/>
    <w:rsid w:val="00515876"/>
    <w:rsid w:val="00515C31"/>
    <w:rsid w:val="005171D1"/>
    <w:rsid w:val="0052467E"/>
    <w:rsid w:val="00524B3F"/>
    <w:rsid w:val="00524F56"/>
    <w:rsid w:val="0052677D"/>
    <w:rsid w:val="005364E3"/>
    <w:rsid w:val="00537ABF"/>
    <w:rsid w:val="005500F8"/>
    <w:rsid w:val="00555207"/>
    <w:rsid w:val="005560DB"/>
    <w:rsid w:val="005564F0"/>
    <w:rsid w:val="00556584"/>
    <w:rsid w:val="00557E74"/>
    <w:rsid w:val="0056066F"/>
    <w:rsid w:val="005607DA"/>
    <w:rsid w:val="00563472"/>
    <w:rsid w:val="00563684"/>
    <w:rsid w:val="00567175"/>
    <w:rsid w:val="005676F2"/>
    <w:rsid w:val="0057199A"/>
    <w:rsid w:val="005730B4"/>
    <w:rsid w:val="00576EE5"/>
    <w:rsid w:val="00581FE2"/>
    <w:rsid w:val="005841A2"/>
    <w:rsid w:val="00585691"/>
    <w:rsid w:val="0058673B"/>
    <w:rsid w:val="00586A61"/>
    <w:rsid w:val="00590BFD"/>
    <w:rsid w:val="00593A01"/>
    <w:rsid w:val="0059606A"/>
    <w:rsid w:val="00596122"/>
    <w:rsid w:val="005A1B7F"/>
    <w:rsid w:val="005A1E74"/>
    <w:rsid w:val="005A3B5B"/>
    <w:rsid w:val="005A4E8C"/>
    <w:rsid w:val="005A79D6"/>
    <w:rsid w:val="005C1BC1"/>
    <w:rsid w:val="005C3557"/>
    <w:rsid w:val="005C64A9"/>
    <w:rsid w:val="005C7182"/>
    <w:rsid w:val="005C7ECE"/>
    <w:rsid w:val="005D2FB3"/>
    <w:rsid w:val="005D40C5"/>
    <w:rsid w:val="005D4730"/>
    <w:rsid w:val="005D74E8"/>
    <w:rsid w:val="005D74FF"/>
    <w:rsid w:val="005E0D59"/>
    <w:rsid w:val="005E19A7"/>
    <w:rsid w:val="005E2282"/>
    <w:rsid w:val="005E22B3"/>
    <w:rsid w:val="005E66DD"/>
    <w:rsid w:val="005F1890"/>
    <w:rsid w:val="005F47AC"/>
    <w:rsid w:val="005F53F7"/>
    <w:rsid w:val="005F707E"/>
    <w:rsid w:val="0060085F"/>
    <w:rsid w:val="00603768"/>
    <w:rsid w:val="0060380A"/>
    <w:rsid w:val="00604288"/>
    <w:rsid w:val="00606697"/>
    <w:rsid w:val="00610F3B"/>
    <w:rsid w:val="006119B2"/>
    <w:rsid w:val="00613313"/>
    <w:rsid w:val="00614308"/>
    <w:rsid w:val="00614342"/>
    <w:rsid w:val="00614687"/>
    <w:rsid w:val="00620549"/>
    <w:rsid w:val="006206BF"/>
    <w:rsid w:val="00621518"/>
    <w:rsid w:val="00621589"/>
    <w:rsid w:val="00623CCC"/>
    <w:rsid w:val="006247DF"/>
    <w:rsid w:val="00625731"/>
    <w:rsid w:val="00627384"/>
    <w:rsid w:val="00631E5D"/>
    <w:rsid w:val="00636981"/>
    <w:rsid w:val="00641E8B"/>
    <w:rsid w:val="006422BC"/>
    <w:rsid w:val="00642385"/>
    <w:rsid w:val="0064462E"/>
    <w:rsid w:val="00644784"/>
    <w:rsid w:val="00652BC5"/>
    <w:rsid w:val="00655889"/>
    <w:rsid w:val="00660DCF"/>
    <w:rsid w:val="00661443"/>
    <w:rsid w:val="00663687"/>
    <w:rsid w:val="00667AE7"/>
    <w:rsid w:val="0067015E"/>
    <w:rsid w:val="00674CFE"/>
    <w:rsid w:val="006750C8"/>
    <w:rsid w:val="006765E2"/>
    <w:rsid w:val="00676C0B"/>
    <w:rsid w:val="00677E04"/>
    <w:rsid w:val="00680246"/>
    <w:rsid w:val="00680B93"/>
    <w:rsid w:val="00684168"/>
    <w:rsid w:val="00684ACF"/>
    <w:rsid w:val="006864BF"/>
    <w:rsid w:val="00687466"/>
    <w:rsid w:val="00687490"/>
    <w:rsid w:val="00687495"/>
    <w:rsid w:val="00687988"/>
    <w:rsid w:val="00692AAA"/>
    <w:rsid w:val="006948E0"/>
    <w:rsid w:val="00695508"/>
    <w:rsid w:val="006962A4"/>
    <w:rsid w:val="006970CB"/>
    <w:rsid w:val="0069764B"/>
    <w:rsid w:val="006A03CF"/>
    <w:rsid w:val="006A53AE"/>
    <w:rsid w:val="006B0708"/>
    <w:rsid w:val="006B1ED1"/>
    <w:rsid w:val="006B4318"/>
    <w:rsid w:val="006B47E2"/>
    <w:rsid w:val="006B4DB2"/>
    <w:rsid w:val="006B54B3"/>
    <w:rsid w:val="006B6C64"/>
    <w:rsid w:val="006C23E0"/>
    <w:rsid w:val="006C2759"/>
    <w:rsid w:val="006C2E67"/>
    <w:rsid w:val="006C4238"/>
    <w:rsid w:val="006C505F"/>
    <w:rsid w:val="006C53A0"/>
    <w:rsid w:val="006C6368"/>
    <w:rsid w:val="006D03D3"/>
    <w:rsid w:val="006D0C76"/>
    <w:rsid w:val="006D19BC"/>
    <w:rsid w:val="006D1A33"/>
    <w:rsid w:val="006D22DD"/>
    <w:rsid w:val="006D4AE8"/>
    <w:rsid w:val="006D6B16"/>
    <w:rsid w:val="006D6E91"/>
    <w:rsid w:val="006E2150"/>
    <w:rsid w:val="006E3640"/>
    <w:rsid w:val="006E620D"/>
    <w:rsid w:val="006F0858"/>
    <w:rsid w:val="006F2DEC"/>
    <w:rsid w:val="006F4F34"/>
    <w:rsid w:val="00700391"/>
    <w:rsid w:val="00701B1E"/>
    <w:rsid w:val="00710473"/>
    <w:rsid w:val="007127AB"/>
    <w:rsid w:val="00712B2F"/>
    <w:rsid w:val="00713BD3"/>
    <w:rsid w:val="00716D14"/>
    <w:rsid w:val="00717E8F"/>
    <w:rsid w:val="007203DD"/>
    <w:rsid w:val="00720CA7"/>
    <w:rsid w:val="00723B4E"/>
    <w:rsid w:val="00724633"/>
    <w:rsid w:val="00724EF4"/>
    <w:rsid w:val="00725DE6"/>
    <w:rsid w:val="00726D74"/>
    <w:rsid w:val="007272A7"/>
    <w:rsid w:val="0073082F"/>
    <w:rsid w:val="00731802"/>
    <w:rsid w:val="0073434A"/>
    <w:rsid w:val="00735A65"/>
    <w:rsid w:val="00740112"/>
    <w:rsid w:val="007426E1"/>
    <w:rsid w:val="0074438A"/>
    <w:rsid w:val="00744609"/>
    <w:rsid w:val="00744793"/>
    <w:rsid w:val="0074524C"/>
    <w:rsid w:val="00752990"/>
    <w:rsid w:val="00754D44"/>
    <w:rsid w:val="0075566B"/>
    <w:rsid w:val="007570C6"/>
    <w:rsid w:val="00757120"/>
    <w:rsid w:val="00760D1B"/>
    <w:rsid w:val="007626AB"/>
    <w:rsid w:val="00762DF7"/>
    <w:rsid w:val="0076335E"/>
    <w:rsid w:val="00766A2C"/>
    <w:rsid w:val="0077075A"/>
    <w:rsid w:val="0077124F"/>
    <w:rsid w:val="00772A91"/>
    <w:rsid w:val="007759C7"/>
    <w:rsid w:val="00776AAD"/>
    <w:rsid w:val="00776BB4"/>
    <w:rsid w:val="00780A79"/>
    <w:rsid w:val="00783621"/>
    <w:rsid w:val="00783682"/>
    <w:rsid w:val="00783776"/>
    <w:rsid w:val="007865B7"/>
    <w:rsid w:val="00786B8D"/>
    <w:rsid w:val="00787321"/>
    <w:rsid w:val="00794EAA"/>
    <w:rsid w:val="0079516D"/>
    <w:rsid w:val="00795430"/>
    <w:rsid w:val="00796E22"/>
    <w:rsid w:val="007A06B3"/>
    <w:rsid w:val="007A1199"/>
    <w:rsid w:val="007A2392"/>
    <w:rsid w:val="007A286E"/>
    <w:rsid w:val="007A377B"/>
    <w:rsid w:val="007A7EA0"/>
    <w:rsid w:val="007B131B"/>
    <w:rsid w:val="007B1844"/>
    <w:rsid w:val="007B4D47"/>
    <w:rsid w:val="007B552F"/>
    <w:rsid w:val="007B5F7F"/>
    <w:rsid w:val="007C05D2"/>
    <w:rsid w:val="007C40BE"/>
    <w:rsid w:val="007C734C"/>
    <w:rsid w:val="007C762D"/>
    <w:rsid w:val="007D12BE"/>
    <w:rsid w:val="007D5F16"/>
    <w:rsid w:val="007E144A"/>
    <w:rsid w:val="007E2CD1"/>
    <w:rsid w:val="007E3DF8"/>
    <w:rsid w:val="007E4928"/>
    <w:rsid w:val="007E4F33"/>
    <w:rsid w:val="007E5E07"/>
    <w:rsid w:val="007F034A"/>
    <w:rsid w:val="007F3824"/>
    <w:rsid w:val="007F3B04"/>
    <w:rsid w:val="007F3CF8"/>
    <w:rsid w:val="007F630E"/>
    <w:rsid w:val="007F6640"/>
    <w:rsid w:val="008002B0"/>
    <w:rsid w:val="00800AC2"/>
    <w:rsid w:val="0080183B"/>
    <w:rsid w:val="00804DB9"/>
    <w:rsid w:val="00805313"/>
    <w:rsid w:val="00806A57"/>
    <w:rsid w:val="00807DFA"/>
    <w:rsid w:val="0081154B"/>
    <w:rsid w:val="008123F0"/>
    <w:rsid w:val="00817D48"/>
    <w:rsid w:val="00820404"/>
    <w:rsid w:val="00822D18"/>
    <w:rsid w:val="00822D4E"/>
    <w:rsid w:val="00824216"/>
    <w:rsid w:val="00830A3E"/>
    <w:rsid w:val="0083120B"/>
    <w:rsid w:val="00831B40"/>
    <w:rsid w:val="008334EE"/>
    <w:rsid w:val="00835178"/>
    <w:rsid w:val="00835DE1"/>
    <w:rsid w:val="00836C26"/>
    <w:rsid w:val="008370C4"/>
    <w:rsid w:val="00841724"/>
    <w:rsid w:val="00844273"/>
    <w:rsid w:val="00844A2F"/>
    <w:rsid w:val="008450A4"/>
    <w:rsid w:val="008457DF"/>
    <w:rsid w:val="008458C7"/>
    <w:rsid w:val="008465C9"/>
    <w:rsid w:val="00847237"/>
    <w:rsid w:val="00851AFB"/>
    <w:rsid w:val="00852EF6"/>
    <w:rsid w:val="00854490"/>
    <w:rsid w:val="008568B7"/>
    <w:rsid w:val="00860204"/>
    <w:rsid w:val="008633C2"/>
    <w:rsid w:val="00863E55"/>
    <w:rsid w:val="0086434A"/>
    <w:rsid w:val="00864BEE"/>
    <w:rsid w:val="00866969"/>
    <w:rsid w:val="008674D3"/>
    <w:rsid w:val="00867586"/>
    <w:rsid w:val="00867A22"/>
    <w:rsid w:val="008716A1"/>
    <w:rsid w:val="00875DC6"/>
    <w:rsid w:val="00876704"/>
    <w:rsid w:val="00877313"/>
    <w:rsid w:val="00882D42"/>
    <w:rsid w:val="008855DA"/>
    <w:rsid w:val="0088585E"/>
    <w:rsid w:val="008867F3"/>
    <w:rsid w:val="008910F9"/>
    <w:rsid w:val="008946B8"/>
    <w:rsid w:val="008958FA"/>
    <w:rsid w:val="00895FA7"/>
    <w:rsid w:val="00896FBF"/>
    <w:rsid w:val="008A362A"/>
    <w:rsid w:val="008A3FAC"/>
    <w:rsid w:val="008A4A5B"/>
    <w:rsid w:val="008A5FE9"/>
    <w:rsid w:val="008A7A7B"/>
    <w:rsid w:val="008B00C8"/>
    <w:rsid w:val="008B2433"/>
    <w:rsid w:val="008B261C"/>
    <w:rsid w:val="008B400E"/>
    <w:rsid w:val="008B473C"/>
    <w:rsid w:val="008B47DA"/>
    <w:rsid w:val="008B6E1E"/>
    <w:rsid w:val="008B73AE"/>
    <w:rsid w:val="008B76F7"/>
    <w:rsid w:val="008B7D14"/>
    <w:rsid w:val="008C1242"/>
    <w:rsid w:val="008C6CB3"/>
    <w:rsid w:val="008C756D"/>
    <w:rsid w:val="008D0B3B"/>
    <w:rsid w:val="008D2C61"/>
    <w:rsid w:val="008D3895"/>
    <w:rsid w:val="008D4BE8"/>
    <w:rsid w:val="008D4D5D"/>
    <w:rsid w:val="008D5956"/>
    <w:rsid w:val="008D6FA1"/>
    <w:rsid w:val="008E0A7D"/>
    <w:rsid w:val="008E0A80"/>
    <w:rsid w:val="008E235E"/>
    <w:rsid w:val="008E23FE"/>
    <w:rsid w:val="008E387F"/>
    <w:rsid w:val="008E3D14"/>
    <w:rsid w:val="008F0B6E"/>
    <w:rsid w:val="008F0FC5"/>
    <w:rsid w:val="008F2B7A"/>
    <w:rsid w:val="008F48D1"/>
    <w:rsid w:val="008F5FDE"/>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1A3F"/>
    <w:rsid w:val="009316CB"/>
    <w:rsid w:val="00931DFA"/>
    <w:rsid w:val="00933878"/>
    <w:rsid w:val="009401E5"/>
    <w:rsid w:val="00942846"/>
    <w:rsid w:val="009460B3"/>
    <w:rsid w:val="0095115E"/>
    <w:rsid w:val="00954199"/>
    <w:rsid w:val="0095549B"/>
    <w:rsid w:val="00960268"/>
    <w:rsid w:val="0096108E"/>
    <w:rsid w:val="00966750"/>
    <w:rsid w:val="00966B3B"/>
    <w:rsid w:val="00967BE7"/>
    <w:rsid w:val="0097057A"/>
    <w:rsid w:val="0098022C"/>
    <w:rsid w:val="009802DE"/>
    <w:rsid w:val="0098048C"/>
    <w:rsid w:val="00982A1F"/>
    <w:rsid w:val="00986381"/>
    <w:rsid w:val="009868DB"/>
    <w:rsid w:val="00991166"/>
    <w:rsid w:val="00994041"/>
    <w:rsid w:val="00997A30"/>
    <w:rsid w:val="009A23BF"/>
    <w:rsid w:val="009A3DE2"/>
    <w:rsid w:val="009A4F68"/>
    <w:rsid w:val="009A4FA1"/>
    <w:rsid w:val="009A5767"/>
    <w:rsid w:val="009A74DA"/>
    <w:rsid w:val="009B4EFA"/>
    <w:rsid w:val="009B507A"/>
    <w:rsid w:val="009C35B9"/>
    <w:rsid w:val="009C37E9"/>
    <w:rsid w:val="009C380E"/>
    <w:rsid w:val="009C4733"/>
    <w:rsid w:val="009C70FB"/>
    <w:rsid w:val="009D0F13"/>
    <w:rsid w:val="009D387E"/>
    <w:rsid w:val="009D44E1"/>
    <w:rsid w:val="009D480A"/>
    <w:rsid w:val="009D4D43"/>
    <w:rsid w:val="009D6E8B"/>
    <w:rsid w:val="009E398C"/>
    <w:rsid w:val="009E6F89"/>
    <w:rsid w:val="009F0A1A"/>
    <w:rsid w:val="009F2A1A"/>
    <w:rsid w:val="00A05995"/>
    <w:rsid w:val="00A0729A"/>
    <w:rsid w:val="00A1446E"/>
    <w:rsid w:val="00A16E31"/>
    <w:rsid w:val="00A17423"/>
    <w:rsid w:val="00A17CD2"/>
    <w:rsid w:val="00A218C2"/>
    <w:rsid w:val="00A21F87"/>
    <w:rsid w:val="00A22030"/>
    <w:rsid w:val="00A24342"/>
    <w:rsid w:val="00A253A1"/>
    <w:rsid w:val="00A25B97"/>
    <w:rsid w:val="00A25D7A"/>
    <w:rsid w:val="00A31127"/>
    <w:rsid w:val="00A33920"/>
    <w:rsid w:val="00A3473C"/>
    <w:rsid w:val="00A3611E"/>
    <w:rsid w:val="00A434DF"/>
    <w:rsid w:val="00A436B0"/>
    <w:rsid w:val="00A45304"/>
    <w:rsid w:val="00A453D1"/>
    <w:rsid w:val="00A45D04"/>
    <w:rsid w:val="00A47AFA"/>
    <w:rsid w:val="00A509B3"/>
    <w:rsid w:val="00A55664"/>
    <w:rsid w:val="00A55A36"/>
    <w:rsid w:val="00A55B8C"/>
    <w:rsid w:val="00A57800"/>
    <w:rsid w:val="00A60170"/>
    <w:rsid w:val="00A63108"/>
    <w:rsid w:val="00A6784E"/>
    <w:rsid w:val="00A67D57"/>
    <w:rsid w:val="00A67D6C"/>
    <w:rsid w:val="00A70189"/>
    <w:rsid w:val="00A71C4A"/>
    <w:rsid w:val="00A72886"/>
    <w:rsid w:val="00A7418E"/>
    <w:rsid w:val="00A765B4"/>
    <w:rsid w:val="00A80BCD"/>
    <w:rsid w:val="00A8105D"/>
    <w:rsid w:val="00A848DF"/>
    <w:rsid w:val="00A9076D"/>
    <w:rsid w:val="00A90E42"/>
    <w:rsid w:val="00A96998"/>
    <w:rsid w:val="00AA0B88"/>
    <w:rsid w:val="00AA6330"/>
    <w:rsid w:val="00AB1C4A"/>
    <w:rsid w:val="00AB353C"/>
    <w:rsid w:val="00AB3C7D"/>
    <w:rsid w:val="00AB52AA"/>
    <w:rsid w:val="00AC33A5"/>
    <w:rsid w:val="00AC423D"/>
    <w:rsid w:val="00AC56AA"/>
    <w:rsid w:val="00AC6786"/>
    <w:rsid w:val="00AC7D1C"/>
    <w:rsid w:val="00AC7F06"/>
    <w:rsid w:val="00AD009F"/>
    <w:rsid w:val="00AD1650"/>
    <w:rsid w:val="00AD1BBB"/>
    <w:rsid w:val="00AD2B77"/>
    <w:rsid w:val="00AD3C15"/>
    <w:rsid w:val="00AE0B8B"/>
    <w:rsid w:val="00AE3B90"/>
    <w:rsid w:val="00AE4483"/>
    <w:rsid w:val="00AE498C"/>
    <w:rsid w:val="00AE5F8C"/>
    <w:rsid w:val="00AE63BF"/>
    <w:rsid w:val="00AF0064"/>
    <w:rsid w:val="00AF608B"/>
    <w:rsid w:val="00AF72AB"/>
    <w:rsid w:val="00B0027F"/>
    <w:rsid w:val="00B06230"/>
    <w:rsid w:val="00B07107"/>
    <w:rsid w:val="00B0794C"/>
    <w:rsid w:val="00B10E84"/>
    <w:rsid w:val="00B11A59"/>
    <w:rsid w:val="00B11DD1"/>
    <w:rsid w:val="00B13624"/>
    <w:rsid w:val="00B13896"/>
    <w:rsid w:val="00B1614D"/>
    <w:rsid w:val="00B16372"/>
    <w:rsid w:val="00B17A42"/>
    <w:rsid w:val="00B17B1B"/>
    <w:rsid w:val="00B20B9D"/>
    <w:rsid w:val="00B210D9"/>
    <w:rsid w:val="00B26FF0"/>
    <w:rsid w:val="00B30035"/>
    <w:rsid w:val="00B32B0A"/>
    <w:rsid w:val="00B37322"/>
    <w:rsid w:val="00B40258"/>
    <w:rsid w:val="00B4137C"/>
    <w:rsid w:val="00B4418B"/>
    <w:rsid w:val="00B453BE"/>
    <w:rsid w:val="00B458C5"/>
    <w:rsid w:val="00B52640"/>
    <w:rsid w:val="00B52760"/>
    <w:rsid w:val="00B531D3"/>
    <w:rsid w:val="00B5791C"/>
    <w:rsid w:val="00B6425E"/>
    <w:rsid w:val="00B64D83"/>
    <w:rsid w:val="00B668A3"/>
    <w:rsid w:val="00B70B1A"/>
    <w:rsid w:val="00B7161D"/>
    <w:rsid w:val="00B728F6"/>
    <w:rsid w:val="00B72A75"/>
    <w:rsid w:val="00B7523C"/>
    <w:rsid w:val="00B75C18"/>
    <w:rsid w:val="00B80E99"/>
    <w:rsid w:val="00B80F12"/>
    <w:rsid w:val="00B81F22"/>
    <w:rsid w:val="00B87D30"/>
    <w:rsid w:val="00B92CAB"/>
    <w:rsid w:val="00BA0489"/>
    <w:rsid w:val="00BA107E"/>
    <w:rsid w:val="00BA1E1F"/>
    <w:rsid w:val="00BB4AF2"/>
    <w:rsid w:val="00BB59F6"/>
    <w:rsid w:val="00BB6688"/>
    <w:rsid w:val="00BB7ED8"/>
    <w:rsid w:val="00BC031B"/>
    <w:rsid w:val="00BC119A"/>
    <w:rsid w:val="00BD1793"/>
    <w:rsid w:val="00BD1AF1"/>
    <w:rsid w:val="00BD2B40"/>
    <w:rsid w:val="00BD3B86"/>
    <w:rsid w:val="00BD60A3"/>
    <w:rsid w:val="00BE04B2"/>
    <w:rsid w:val="00BE1D90"/>
    <w:rsid w:val="00BE3267"/>
    <w:rsid w:val="00BE499E"/>
    <w:rsid w:val="00BE4F1D"/>
    <w:rsid w:val="00BE620C"/>
    <w:rsid w:val="00BE6789"/>
    <w:rsid w:val="00BE7589"/>
    <w:rsid w:val="00BE7A56"/>
    <w:rsid w:val="00BE7DDC"/>
    <w:rsid w:val="00BF0652"/>
    <w:rsid w:val="00BF32E7"/>
    <w:rsid w:val="00BF3625"/>
    <w:rsid w:val="00BF41CA"/>
    <w:rsid w:val="00BF7633"/>
    <w:rsid w:val="00BF7779"/>
    <w:rsid w:val="00C0079D"/>
    <w:rsid w:val="00C00A8F"/>
    <w:rsid w:val="00C022A5"/>
    <w:rsid w:val="00C028D8"/>
    <w:rsid w:val="00C04E0D"/>
    <w:rsid w:val="00C05BCA"/>
    <w:rsid w:val="00C05CE6"/>
    <w:rsid w:val="00C07D47"/>
    <w:rsid w:val="00C111A0"/>
    <w:rsid w:val="00C12D2F"/>
    <w:rsid w:val="00C13527"/>
    <w:rsid w:val="00C13BAB"/>
    <w:rsid w:val="00C13BD3"/>
    <w:rsid w:val="00C17CAF"/>
    <w:rsid w:val="00C20575"/>
    <w:rsid w:val="00C20EBD"/>
    <w:rsid w:val="00C2188D"/>
    <w:rsid w:val="00C21FBC"/>
    <w:rsid w:val="00C224A1"/>
    <w:rsid w:val="00C23C5E"/>
    <w:rsid w:val="00C245FE"/>
    <w:rsid w:val="00C25644"/>
    <w:rsid w:val="00C274B3"/>
    <w:rsid w:val="00C27BA0"/>
    <w:rsid w:val="00C31040"/>
    <w:rsid w:val="00C32E0B"/>
    <w:rsid w:val="00C34A5F"/>
    <w:rsid w:val="00C363B2"/>
    <w:rsid w:val="00C40E7B"/>
    <w:rsid w:val="00C41A87"/>
    <w:rsid w:val="00C4300A"/>
    <w:rsid w:val="00C436DC"/>
    <w:rsid w:val="00C44CE9"/>
    <w:rsid w:val="00C46546"/>
    <w:rsid w:val="00C500E7"/>
    <w:rsid w:val="00C5088F"/>
    <w:rsid w:val="00C53966"/>
    <w:rsid w:val="00C562F2"/>
    <w:rsid w:val="00C571D6"/>
    <w:rsid w:val="00C62F39"/>
    <w:rsid w:val="00C66126"/>
    <w:rsid w:val="00C66BF9"/>
    <w:rsid w:val="00C76306"/>
    <w:rsid w:val="00C76A87"/>
    <w:rsid w:val="00C77841"/>
    <w:rsid w:val="00C80327"/>
    <w:rsid w:val="00C80D2A"/>
    <w:rsid w:val="00C83329"/>
    <w:rsid w:val="00C85805"/>
    <w:rsid w:val="00C85CDF"/>
    <w:rsid w:val="00C925B9"/>
    <w:rsid w:val="00C92CF9"/>
    <w:rsid w:val="00C93199"/>
    <w:rsid w:val="00C956EA"/>
    <w:rsid w:val="00CA1A80"/>
    <w:rsid w:val="00CA4650"/>
    <w:rsid w:val="00CA6C76"/>
    <w:rsid w:val="00CB788B"/>
    <w:rsid w:val="00CC14C4"/>
    <w:rsid w:val="00CC1BCB"/>
    <w:rsid w:val="00CC42A4"/>
    <w:rsid w:val="00CC63B4"/>
    <w:rsid w:val="00CC6CF3"/>
    <w:rsid w:val="00CC7447"/>
    <w:rsid w:val="00CD11CA"/>
    <w:rsid w:val="00CD1DEC"/>
    <w:rsid w:val="00CD3F79"/>
    <w:rsid w:val="00CD4046"/>
    <w:rsid w:val="00CD4958"/>
    <w:rsid w:val="00CD4BC7"/>
    <w:rsid w:val="00CD4BE9"/>
    <w:rsid w:val="00CD52D7"/>
    <w:rsid w:val="00CD5683"/>
    <w:rsid w:val="00CE09E2"/>
    <w:rsid w:val="00CE2C18"/>
    <w:rsid w:val="00CF0B9B"/>
    <w:rsid w:val="00CF32BA"/>
    <w:rsid w:val="00CF76A9"/>
    <w:rsid w:val="00D02274"/>
    <w:rsid w:val="00D040CD"/>
    <w:rsid w:val="00D04F47"/>
    <w:rsid w:val="00D05171"/>
    <w:rsid w:val="00D10799"/>
    <w:rsid w:val="00D122E6"/>
    <w:rsid w:val="00D138F2"/>
    <w:rsid w:val="00D13A25"/>
    <w:rsid w:val="00D17546"/>
    <w:rsid w:val="00D2168C"/>
    <w:rsid w:val="00D22036"/>
    <w:rsid w:val="00D30617"/>
    <w:rsid w:val="00D3113D"/>
    <w:rsid w:val="00D31AF0"/>
    <w:rsid w:val="00D460E8"/>
    <w:rsid w:val="00D46213"/>
    <w:rsid w:val="00D46380"/>
    <w:rsid w:val="00D47263"/>
    <w:rsid w:val="00D5329F"/>
    <w:rsid w:val="00D5345B"/>
    <w:rsid w:val="00D53840"/>
    <w:rsid w:val="00D56077"/>
    <w:rsid w:val="00D56585"/>
    <w:rsid w:val="00D56EBF"/>
    <w:rsid w:val="00D56EEA"/>
    <w:rsid w:val="00D61BF7"/>
    <w:rsid w:val="00D646F4"/>
    <w:rsid w:val="00D654B5"/>
    <w:rsid w:val="00D66752"/>
    <w:rsid w:val="00D66D4F"/>
    <w:rsid w:val="00D70C53"/>
    <w:rsid w:val="00D7250A"/>
    <w:rsid w:val="00D7577C"/>
    <w:rsid w:val="00D75A3A"/>
    <w:rsid w:val="00D7783E"/>
    <w:rsid w:val="00D81C2B"/>
    <w:rsid w:val="00D81CF7"/>
    <w:rsid w:val="00D84089"/>
    <w:rsid w:val="00D848B2"/>
    <w:rsid w:val="00D86FFB"/>
    <w:rsid w:val="00D870E3"/>
    <w:rsid w:val="00D9096D"/>
    <w:rsid w:val="00D90C31"/>
    <w:rsid w:val="00D91F69"/>
    <w:rsid w:val="00D942E2"/>
    <w:rsid w:val="00D960AC"/>
    <w:rsid w:val="00DA1677"/>
    <w:rsid w:val="00DA2512"/>
    <w:rsid w:val="00DA2C49"/>
    <w:rsid w:val="00DA330E"/>
    <w:rsid w:val="00DA4732"/>
    <w:rsid w:val="00DA50DC"/>
    <w:rsid w:val="00DA5511"/>
    <w:rsid w:val="00DA6D50"/>
    <w:rsid w:val="00DB2824"/>
    <w:rsid w:val="00DB2BFC"/>
    <w:rsid w:val="00DB318B"/>
    <w:rsid w:val="00DB31B1"/>
    <w:rsid w:val="00DB63B8"/>
    <w:rsid w:val="00DB6AD4"/>
    <w:rsid w:val="00DB6BBA"/>
    <w:rsid w:val="00DB6FD7"/>
    <w:rsid w:val="00DB718F"/>
    <w:rsid w:val="00DB748C"/>
    <w:rsid w:val="00DC06FA"/>
    <w:rsid w:val="00DC08D6"/>
    <w:rsid w:val="00DC469B"/>
    <w:rsid w:val="00DC4A34"/>
    <w:rsid w:val="00DC5BAF"/>
    <w:rsid w:val="00DC6257"/>
    <w:rsid w:val="00DC77FE"/>
    <w:rsid w:val="00DD2CE5"/>
    <w:rsid w:val="00DD3E25"/>
    <w:rsid w:val="00DD4ED5"/>
    <w:rsid w:val="00DD5438"/>
    <w:rsid w:val="00DD5B19"/>
    <w:rsid w:val="00DD70E4"/>
    <w:rsid w:val="00DE0F02"/>
    <w:rsid w:val="00DE0FBA"/>
    <w:rsid w:val="00DE2D5B"/>
    <w:rsid w:val="00DE34B5"/>
    <w:rsid w:val="00DE3699"/>
    <w:rsid w:val="00DE4A25"/>
    <w:rsid w:val="00DF2A75"/>
    <w:rsid w:val="00DF34DD"/>
    <w:rsid w:val="00DF521B"/>
    <w:rsid w:val="00DF72BA"/>
    <w:rsid w:val="00DF74B3"/>
    <w:rsid w:val="00E02C53"/>
    <w:rsid w:val="00E037BA"/>
    <w:rsid w:val="00E051CB"/>
    <w:rsid w:val="00E05420"/>
    <w:rsid w:val="00E10D4C"/>
    <w:rsid w:val="00E1196B"/>
    <w:rsid w:val="00E13F47"/>
    <w:rsid w:val="00E2032E"/>
    <w:rsid w:val="00E239E4"/>
    <w:rsid w:val="00E23D7E"/>
    <w:rsid w:val="00E255FD"/>
    <w:rsid w:val="00E30BE7"/>
    <w:rsid w:val="00E349D8"/>
    <w:rsid w:val="00E354F3"/>
    <w:rsid w:val="00E37E14"/>
    <w:rsid w:val="00E419E5"/>
    <w:rsid w:val="00E421F1"/>
    <w:rsid w:val="00E4508C"/>
    <w:rsid w:val="00E45D87"/>
    <w:rsid w:val="00E46E2D"/>
    <w:rsid w:val="00E57BAC"/>
    <w:rsid w:val="00E60D2D"/>
    <w:rsid w:val="00E60DD2"/>
    <w:rsid w:val="00E620D6"/>
    <w:rsid w:val="00E6375A"/>
    <w:rsid w:val="00E679D4"/>
    <w:rsid w:val="00E67F91"/>
    <w:rsid w:val="00E71302"/>
    <w:rsid w:val="00E71CE4"/>
    <w:rsid w:val="00E73F15"/>
    <w:rsid w:val="00E74EB1"/>
    <w:rsid w:val="00E82184"/>
    <w:rsid w:val="00E837E8"/>
    <w:rsid w:val="00E85F8F"/>
    <w:rsid w:val="00E86C7F"/>
    <w:rsid w:val="00E86CC0"/>
    <w:rsid w:val="00E92AAD"/>
    <w:rsid w:val="00E95328"/>
    <w:rsid w:val="00E95725"/>
    <w:rsid w:val="00E96F68"/>
    <w:rsid w:val="00E9787E"/>
    <w:rsid w:val="00EA11B6"/>
    <w:rsid w:val="00EA1EB1"/>
    <w:rsid w:val="00EA20E8"/>
    <w:rsid w:val="00EA46C8"/>
    <w:rsid w:val="00EA4B10"/>
    <w:rsid w:val="00EA533F"/>
    <w:rsid w:val="00EA596C"/>
    <w:rsid w:val="00EA5E4F"/>
    <w:rsid w:val="00EA72CD"/>
    <w:rsid w:val="00EA7C7D"/>
    <w:rsid w:val="00EB0223"/>
    <w:rsid w:val="00EB19B6"/>
    <w:rsid w:val="00EB3DE4"/>
    <w:rsid w:val="00EC1C57"/>
    <w:rsid w:val="00EC590D"/>
    <w:rsid w:val="00EC687A"/>
    <w:rsid w:val="00ED0EA1"/>
    <w:rsid w:val="00ED18D1"/>
    <w:rsid w:val="00ED1E2F"/>
    <w:rsid w:val="00ED396E"/>
    <w:rsid w:val="00EE3E84"/>
    <w:rsid w:val="00EE4721"/>
    <w:rsid w:val="00EE7745"/>
    <w:rsid w:val="00EF4E25"/>
    <w:rsid w:val="00EF7A62"/>
    <w:rsid w:val="00F0107D"/>
    <w:rsid w:val="00F01631"/>
    <w:rsid w:val="00F01825"/>
    <w:rsid w:val="00F02BBA"/>
    <w:rsid w:val="00F03468"/>
    <w:rsid w:val="00F03EE6"/>
    <w:rsid w:val="00F04835"/>
    <w:rsid w:val="00F0697A"/>
    <w:rsid w:val="00F12F28"/>
    <w:rsid w:val="00F15BC7"/>
    <w:rsid w:val="00F15E9F"/>
    <w:rsid w:val="00F173D6"/>
    <w:rsid w:val="00F205B4"/>
    <w:rsid w:val="00F21037"/>
    <w:rsid w:val="00F234D2"/>
    <w:rsid w:val="00F263FD"/>
    <w:rsid w:val="00F264F0"/>
    <w:rsid w:val="00F26D62"/>
    <w:rsid w:val="00F272BB"/>
    <w:rsid w:val="00F27AD7"/>
    <w:rsid w:val="00F27E12"/>
    <w:rsid w:val="00F30A75"/>
    <w:rsid w:val="00F323D2"/>
    <w:rsid w:val="00F34158"/>
    <w:rsid w:val="00F348CA"/>
    <w:rsid w:val="00F35C78"/>
    <w:rsid w:val="00F36BDB"/>
    <w:rsid w:val="00F370AC"/>
    <w:rsid w:val="00F418F7"/>
    <w:rsid w:val="00F42851"/>
    <w:rsid w:val="00F44AD4"/>
    <w:rsid w:val="00F47ADF"/>
    <w:rsid w:val="00F47E01"/>
    <w:rsid w:val="00F53239"/>
    <w:rsid w:val="00F54544"/>
    <w:rsid w:val="00F55447"/>
    <w:rsid w:val="00F55D44"/>
    <w:rsid w:val="00F57063"/>
    <w:rsid w:val="00F62A59"/>
    <w:rsid w:val="00F63638"/>
    <w:rsid w:val="00F65C11"/>
    <w:rsid w:val="00F65F82"/>
    <w:rsid w:val="00F66381"/>
    <w:rsid w:val="00F66A15"/>
    <w:rsid w:val="00F671A4"/>
    <w:rsid w:val="00F702DF"/>
    <w:rsid w:val="00F70330"/>
    <w:rsid w:val="00F7090C"/>
    <w:rsid w:val="00F71CC6"/>
    <w:rsid w:val="00F80798"/>
    <w:rsid w:val="00F80C95"/>
    <w:rsid w:val="00F8181D"/>
    <w:rsid w:val="00F81945"/>
    <w:rsid w:val="00F82A33"/>
    <w:rsid w:val="00F82B38"/>
    <w:rsid w:val="00F8301C"/>
    <w:rsid w:val="00F834A9"/>
    <w:rsid w:val="00F84783"/>
    <w:rsid w:val="00F864AF"/>
    <w:rsid w:val="00F86A41"/>
    <w:rsid w:val="00F917B0"/>
    <w:rsid w:val="00F941F2"/>
    <w:rsid w:val="00F9493F"/>
    <w:rsid w:val="00F95B53"/>
    <w:rsid w:val="00FA1827"/>
    <w:rsid w:val="00FA1D21"/>
    <w:rsid w:val="00FA4CCF"/>
    <w:rsid w:val="00FA52B9"/>
    <w:rsid w:val="00FB00E1"/>
    <w:rsid w:val="00FB1C15"/>
    <w:rsid w:val="00FB2F61"/>
    <w:rsid w:val="00FB34AC"/>
    <w:rsid w:val="00FB516F"/>
    <w:rsid w:val="00FB5BF4"/>
    <w:rsid w:val="00FC2240"/>
    <w:rsid w:val="00FC257B"/>
    <w:rsid w:val="00FD120E"/>
    <w:rsid w:val="00FD1EFB"/>
    <w:rsid w:val="00FD203C"/>
    <w:rsid w:val="00FD37A4"/>
    <w:rsid w:val="00FD44DE"/>
    <w:rsid w:val="00FD5689"/>
    <w:rsid w:val="00FD5B25"/>
    <w:rsid w:val="00FD5EAC"/>
    <w:rsid w:val="00FE0212"/>
    <w:rsid w:val="00FE02D8"/>
    <w:rsid w:val="00FE2FB5"/>
    <w:rsid w:val="00FE428D"/>
    <w:rsid w:val="00FE5532"/>
    <w:rsid w:val="00FE572A"/>
    <w:rsid w:val="00FE70D7"/>
    <w:rsid w:val="00FE7332"/>
    <w:rsid w:val="00FF5E64"/>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cs="Verdana"/>
    </w:rPr>
  </w:style>
  <w:style w:type="paragraph" w:styleId="Cmsor1">
    <w:name w:val="heading 1"/>
    <w:basedOn w:val="Norml"/>
    <w:next w:val="Norml"/>
    <w:link w:val="Cmsor1Char"/>
    <w:uiPriority w:val="99"/>
    <w:qFormat/>
    <w:locked/>
    <w:rsid w:val="00D942E2"/>
    <w:pPr>
      <w:keepNext/>
      <w:spacing w:before="240" w:after="60"/>
      <w:outlineLvl w:val="0"/>
    </w:pPr>
    <w:rPr>
      <w:rFonts w:cs="Times New Roman"/>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Times New Roman"/>
      <w:b/>
      <w:bCs/>
      <w:i/>
      <w:iCs/>
      <w:sz w:val="28"/>
      <w:szCs w:val="28"/>
    </w:rPr>
  </w:style>
  <w:style w:type="paragraph" w:styleId="Cmsor3">
    <w:name w:val="heading 3"/>
    <w:basedOn w:val="Norml"/>
    <w:next w:val="Norml"/>
    <w:link w:val="Cmsor3Char"/>
    <w:uiPriority w:val="99"/>
    <w:qFormat/>
    <w:rsid w:val="0073434A"/>
    <w:pPr>
      <w:keepNext/>
      <w:outlineLvl w:val="2"/>
    </w:pPr>
    <w:rPr>
      <w:rFonts w:ascii="Cambria" w:hAnsi="Cambria" w:cs="Times New Roman"/>
      <w:b/>
      <w:bCs/>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DC469B"/>
    <w:rPr>
      <w:rFonts w:ascii="Verdana" w:hAnsi="Verdana"/>
      <w:b/>
      <w:kern w:val="32"/>
      <w:sz w:val="32"/>
    </w:rPr>
  </w:style>
  <w:style w:type="character" w:customStyle="1" w:styleId="Cmsor2Char">
    <w:name w:val="Címsor 2 Char"/>
    <w:basedOn w:val="Bekezdsalapbettpusa"/>
    <w:link w:val="Cmsor2"/>
    <w:uiPriority w:val="99"/>
    <w:locked/>
    <w:rsid w:val="008B2433"/>
    <w:rPr>
      <w:rFonts w:ascii="Verdana" w:hAnsi="Verdana"/>
      <w:b/>
      <w:i/>
      <w:sz w:val="28"/>
      <w:lang w:val="hu-HU" w:eastAsia="hu-HU"/>
    </w:rPr>
  </w:style>
  <w:style w:type="character" w:customStyle="1" w:styleId="Cmsor3Char">
    <w:name w:val="Címsor 3 Char"/>
    <w:basedOn w:val="Bekezdsalapbettpusa"/>
    <w:link w:val="Cmsor3"/>
    <w:uiPriority w:val="99"/>
    <w:semiHidden/>
    <w:locked/>
    <w:rsid w:val="009D44E1"/>
    <w:rPr>
      <w:rFonts w:ascii="Cambria" w:hAnsi="Cambria"/>
      <w:b/>
      <w:sz w:val="26"/>
    </w:rPr>
  </w:style>
  <w:style w:type="paragraph" w:styleId="lfej">
    <w:name w:val="header"/>
    <w:basedOn w:val="Norml"/>
    <w:link w:val="lfejChar"/>
    <w:uiPriority w:val="99"/>
    <w:rsid w:val="008458C7"/>
    <w:pPr>
      <w:tabs>
        <w:tab w:val="center" w:pos="4536"/>
        <w:tab w:val="right" w:pos="9072"/>
      </w:tabs>
    </w:pPr>
    <w:rPr>
      <w:rFonts w:cs="Times New Roman"/>
      <w:sz w:val="14"/>
      <w:szCs w:val="14"/>
    </w:rPr>
  </w:style>
  <w:style w:type="character" w:customStyle="1" w:styleId="lfejChar">
    <w:name w:val="Élőfej Char"/>
    <w:basedOn w:val="Bekezdsalapbettpusa"/>
    <w:link w:val="lfej"/>
    <w:uiPriority w:val="99"/>
    <w:locked/>
    <w:rsid w:val="00DC469B"/>
    <w:rPr>
      <w:rFonts w:ascii="Verdana" w:hAnsi="Verdana"/>
      <w:sz w:val="14"/>
    </w:rPr>
  </w:style>
  <w:style w:type="paragraph" w:styleId="llb">
    <w:name w:val="footer"/>
    <w:basedOn w:val="Norml"/>
    <w:link w:val="llbChar"/>
    <w:uiPriority w:val="99"/>
    <w:rsid w:val="008458C7"/>
    <w:pPr>
      <w:tabs>
        <w:tab w:val="center" w:pos="4536"/>
        <w:tab w:val="right" w:pos="9072"/>
      </w:tabs>
    </w:pPr>
    <w:rPr>
      <w:rFonts w:cs="Times New Roman"/>
      <w:sz w:val="14"/>
      <w:szCs w:val="14"/>
    </w:rPr>
  </w:style>
  <w:style w:type="character" w:customStyle="1" w:styleId="llbChar">
    <w:name w:val="Élőláb Char"/>
    <w:basedOn w:val="Bekezdsalapbettpusa"/>
    <w:link w:val="llb"/>
    <w:uiPriority w:val="99"/>
    <w:locked/>
    <w:rsid w:val="007B131B"/>
    <w:rPr>
      <w:rFonts w:ascii="Verdana" w:hAnsi="Verdana"/>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rFonts w:cs="Times New Roman"/>
      <w:sz w:val="20"/>
      <w:szCs w:val="20"/>
    </w:rPr>
  </w:style>
  <w:style w:type="character" w:customStyle="1" w:styleId="LbjegyzetszvegChar">
    <w:name w:val="Lábjegyzetszöveg Char"/>
    <w:basedOn w:val="Bekezdsalapbettpusa"/>
    <w:link w:val="Lbjegyzetszveg"/>
    <w:uiPriority w:val="99"/>
    <w:semiHidden/>
    <w:locked/>
    <w:rsid w:val="00DC469B"/>
    <w:rPr>
      <w:rFonts w:ascii="Verdana" w:hAnsi="Verdana"/>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Cambria" w:hAnsi="Cambria" w:cs="Times New Roman"/>
      <w:sz w:val="24"/>
      <w:szCs w:val="24"/>
    </w:rPr>
  </w:style>
  <w:style w:type="character" w:customStyle="1" w:styleId="AlcmChar">
    <w:name w:val="Alcím Char"/>
    <w:basedOn w:val="Bekezdsalapbettpusa"/>
    <w:link w:val="Alcm"/>
    <w:uiPriority w:val="99"/>
    <w:locked/>
    <w:rsid w:val="009D44E1"/>
    <w:rPr>
      <w:rFonts w:ascii="Cambria" w:hAnsi="Cambria"/>
      <w:sz w:val="24"/>
    </w:rPr>
  </w:style>
  <w:style w:type="paragraph" w:customStyle="1" w:styleId="tblzat">
    <w:name w:val="táblázat"/>
    <w:basedOn w:val="Norml"/>
    <w:uiPriority w:val="99"/>
    <w:rsid w:val="00B10E84"/>
    <w:pPr>
      <w:spacing w:before="20" w:after="20"/>
      <w:jc w:val="both"/>
    </w:pPr>
    <w:rPr>
      <w:rFonts w:ascii="Arial Narrow" w:hAnsi="Arial Narrow" w:cs="Arial Narrow"/>
      <w:sz w:val="18"/>
      <w:szCs w:val="18"/>
    </w:rPr>
  </w:style>
  <w:style w:type="paragraph" w:customStyle="1" w:styleId="StlusSorkizrt">
    <w:name w:val="Stílus Sorkizárt"/>
    <w:basedOn w:val="Norml"/>
    <w:uiPriority w:val="99"/>
    <w:rsid w:val="00ED18D1"/>
    <w:pPr>
      <w:jc w:val="both"/>
    </w:pPr>
  </w:style>
  <w:style w:type="table" w:styleId="Rcsostblzat">
    <w:name w:val="Table Grid"/>
    <w:basedOn w:val="Normltblzat"/>
    <w:uiPriority w:val="99"/>
    <w:rsid w:val="00330FB2"/>
    <w:rPr>
      <w:rFonts w:ascii="Verdana" w:hAnsi="Verdana"/>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semiHidden/>
    <w:rsid w:val="00330FB2"/>
    <w:rPr>
      <w:rFonts w:cs="Times New Roman"/>
      <w:sz w:val="16"/>
    </w:rPr>
  </w:style>
  <w:style w:type="paragraph" w:styleId="Jegyzetszveg">
    <w:name w:val="annotation text"/>
    <w:basedOn w:val="Norml"/>
    <w:link w:val="JegyzetszvegChar"/>
    <w:uiPriority w:val="99"/>
    <w:semiHidden/>
    <w:rsid w:val="00330FB2"/>
    <w:rPr>
      <w:rFonts w:cs="Times New Roman"/>
      <w:sz w:val="20"/>
      <w:szCs w:val="20"/>
    </w:rPr>
  </w:style>
  <w:style w:type="character" w:customStyle="1" w:styleId="JegyzetszvegChar">
    <w:name w:val="Jegyzetszöveg Char"/>
    <w:basedOn w:val="Bekezdsalapbettpusa"/>
    <w:link w:val="Jegyzetszveg"/>
    <w:uiPriority w:val="99"/>
    <w:locked/>
    <w:rsid w:val="00DC469B"/>
    <w:rPr>
      <w:rFonts w:ascii="Verdana" w:hAnsi="Verdana"/>
    </w:rPr>
  </w:style>
  <w:style w:type="paragraph" w:styleId="Buborkszveg">
    <w:name w:val="Balloon Text"/>
    <w:basedOn w:val="Norml"/>
    <w:link w:val="BuborkszvegChar"/>
    <w:uiPriority w:val="99"/>
    <w:semiHidden/>
    <w:rsid w:val="00330FB2"/>
    <w:rPr>
      <w:rFonts w:ascii="Tahoma" w:hAnsi="Tahoma" w:cs="Times New Roman"/>
      <w:sz w:val="16"/>
      <w:szCs w:val="16"/>
    </w:rPr>
  </w:style>
  <w:style w:type="character" w:customStyle="1" w:styleId="BuborkszvegChar">
    <w:name w:val="Buborékszöveg Char"/>
    <w:basedOn w:val="Bekezdsalapbettpusa"/>
    <w:link w:val="Buborkszveg"/>
    <w:uiPriority w:val="99"/>
    <w:locked/>
    <w:rsid w:val="00DC469B"/>
    <w:rPr>
      <w:rFonts w:ascii="Tahoma" w:hAnsi="Tahoma"/>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cs="Times New Roman"/>
      <w:b/>
      <w:bCs/>
      <w:sz w:val="20"/>
      <w:szCs w:val="20"/>
    </w:rPr>
  </w:style>
  <w:style w:type="paragraph" w:customStyle="1" w:styleId="np">
    <w:name w:val="np"/>
    <w:basedOn w:val="Norml"/>
    <w:uiPriority w:val="99"/>
    <w:rsid w:val="009E398C"/>
    <w:pPr>
      <w:spacing w:before="100" w:beforeAutospacing="1" w:after="100" w:afterAutospacing="1"/>
    </w:pPr>
    <w:rPr>
      <w:rFonts w:cs="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cs="Calibri"/>
      <w:lang w:eastAsia="en-US"/>
    </w:rPr>
  </w:style>
  <w:style w:type="paragraph" w:styleId="Megjegyzstrgya">
    <w:name w:val="annotation subject"/>
    <w:basedOn w:val="Jegyzetszveg"/>
    <w:next w:val="Jegyzetszveg"/>
    <w:link w:val="MegjegyzstrgyaChar"/>
    <w:uiPriority w:val="99"/>
    <w:semiHidden/>
    <w:rsid w:val="00DC469B"/>
  </w:style>
  <w:style w:type="character" w:customStyle="1" w:styleId="MegjegyzstrgyaChar">
    <w:name w:val="Megjegyzés tárgya Char"/>
    <w:basedOn w:val="JegyzetszvegChar"/>
    <w:link w:val="Megjegyzstrgya"/>
    <w:uiPriority w:val="99"/>
    <w:locked/>
    <w:rsid w:val="00DC469B"/>
    <w:rPr>
      <w:rFonts w:ascii="Verdana" w:hAnsi="Verdana"/>
    </w:rPr>
  </w:style>
  <w:style w:type="paragraph" w:customStyle="1" w:styleId="Listaszerbekezds1">
    <w:name w:val="Listaszerű bekezdés1"/>
    <w:basedOn w:val="Norml"/>
    <w:uiPriority w:val="99"/>
    <w:rsid w:val="00DC469B"/>
    <w:pPr>
      <w:spacing w:after="200" w:line="276" w:lineRule="auto"/>
      <w:ind w:left="720"/>
    </w:pPr>
    <w:rPr>
      <w:rFonts w:ascii="Calibri" w:hAnsi="Calibri" w:cs="Calibri"/>
      <w:lang w:eastAsia="en-US"/>
    </w:rPr>
  </w:style>
  <w:style w:type="table" w:customStyle="1" w:styleId="Rcsostblzat1">
    <w:name w:val="Rácsos táblázat1"/>
    <w:uiPriority w:val="99"/>
    <w:rsid w:val="00DC469B"/>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DC469B"/>
    <w:rPr>
      <w:rFonts w:ascii="Calibri" w:hAnsi="Calibri" w:cs="Calibri"/>
      <w:lang w:eastAsia="en-US"/>
    </w:rPr>
  </w:style>
  <w:style w:type="paragraph" w:customStyle="1" w:styleId="Default">
    <w:name w:val="Default"/>
    <w:uiPriority w:val="99"/>
    <w:rsid w:val="00DC469B"/>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DC469B"/>
    <w:pPr>
      <w:widowControl w:val="0"/>
      <w:suppressLineNumbers/>
      <w:suppressAutoHyphens/>
    </w:pPr>
    <w:rPr>
      <w:rFonts w:cs="Times New Roman"/>
      <w:kern w:val="1"/>
      <w:sz w:val="24"/>
      <w:szCs w:val="24"/>
      <w:lang w:eastAsia="hi-IN" w:bidi="hi-IN"/>
    </w:rPr>
  </w:style>
  <w:style w:type="table" w:customStyle="1" w:styleId="Rcsostblzat2">
    <w:name w:val="Rácsos táblázat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DC469B"/>
    <w:pPr>
      <w:widowControl w:val="0"/>
      <w:suppressAutoHyphens/>
      <w:ind w:left="720"/>
    </w:pPr>
    <w:rPr>
      <w:rFonts w:cs="Times New Roman"/>
      <w:kern w:val="1"/>
      <w:sz w:val="24"/>
      <w:szCs w:val="24"/>
      <w:lang w:eastAsia="hi-IN" w:bidi="hi-IN"/>
    </w:rPr>
  </w:style>
  <w:style w:type="character" w:customStyle="1" w:styleId="apple-style-span">
    <w:name w:val="apple-style-span"/>
    <w:uiPriority w:val="99"/>
    <w:rsid w:val="00DC469B"/>
  </w:style>
  <w:style w:type="paragraph" w:customStyle="1" w:styleId="Standard">
    <w:name w:val="Standard"/>
    <w:uiPriority w:val="99"/>
    <w:rsid w:val="00DC469B"/>
    <w:pPr>
      <w:widowControl w:val="0"/>
      <w:suppressAutoHyphens/>
      <w:autoSpaceDN w:val="0"/>
      <w:textAlignment w:val="baseline"/>
    </w:pPr>
    <w:rPr>
      <w:rFonts w:ascii="Verdana" w:hAnsi="Verdana"/>
      <w:kern w:val="3"/>
      <w:sz w:val="24"/>
      <w:szCs w:val="24"/>
    </w:rPr>
  </w:style>
  <w:style w:type="paragraph" w:styleId="Szvegtrzsbehzssal">
    <w:name w:val="Body Text Indent"/>
    <w:basedOn w:val="Norml"/>
    <w:link w:val="SzvegtrzsbehzssalChar"/>
    <w:uiPriority w:val="99"/>
    <w:rsid w:val="00DC469B"/>
    <w:pPr>
      <w:spacing w:after="120"/>
      <w:ind w:left="283"/>
    </w:pPr>
    <w:rPr>
      <w:rFonts w:ascii="Times New Roman" w:hAnsi="Times New Roman" w:cs="Times New Roman"/>
      <w:sz w:val="24"/>
      <w:szCs w:val="24"/>
    </w:rPr>
  </w:style>
  <w:style w:type="character" w:customStyle="1" w:styleId="SzvegtrzsbehzssalChar">
    <w:name w:val="Szövegtörzs behúzással Char"/>
    <w:basedOn w:val="Bekezdsalapbettpusa"/>
    <w:link w:val="Szvegtrzsbehzssal"/>
    <w:uiPriority w:val="99"/>
    <w:locked/>
    <w:rsid w:val="00DC469B"/>
    <w:rPr>
      <w:rFonts w:eastAsia="Times New Roman"/>
      <w:sz w:val="24"/>
    </w:rPr>
  </w:style>
  <w:style w:type="paragraph" w:styleId="Szvegtrzsbehzssal2">
    <w:name w:val="Body Text Indent 2"/>
    <w:basedOn w:val="Norml"/>
    <w:link w:val="Szvegtrzsbehzssal2Char"/>
    <w:uiPriority w:val="99"/>
    <w:rsid w:val="00DC469B"/>
    <w:pPr>
      <w:spacing w:after="120" w:line="480" w:lineRule="auto"/>
      <w:ind w:left="283"/>
    </w:pPr>
    <w:rPr>
      <w:rFonts w:ascii="Times New Roman" w:hAnsi="Times New Roman" w:cs="Times New Roman"/>
      <w:sz w:val="24"/>
      <w:szCs w:val="24"/>
    </w:rPr>
  </w:style>
  <w:style w:type="character" w:customStyle="1" w:styleId="Szvegtrzsbehzssal2Char">
    <w:name w:val="Szövegtörzs behúzással 2 Char"/>
    <w:basedOn w:val="Bekezdsalapbettpusa"/>
    <w:link w:val="Szvegtrzsbehzssal2"/>
    <w:uiPriority w:val="99"/>
    <w:locked/>
    <w:rsid w:val="00DC469B"/>
    <w:rPr>
      <w:rFonts w:eastAsia="Times New Roman"/>
      <w:sz w:val="24"/>
    </w:rPr>
  </w:style>
  <w:style w:type="paragraph" w:customStyle="1" w:styleId="Stlus3">
    <w:name w:val="Stílus3"/>
    <w:basedOn w:val="Norml"/>
    <w:uiPriority w:val="99"/>
    <w:rsid w:val="00DC469B"/>
    <w:pPr>
      <w:spacing w:before="60" w:after="60"/>
    </w:pPr>
    <w:rPr>
      <w:rFonts w:cs="Times New Roman"/>
      <w:sz w:val="20"/>
      <w:szCs w:val="20"/>
    </w:rPr>
  </w:style>
  <w:style w:type="paragraph" w:customStyle="1" w:styleId="font5">
    <w:name w:val="font5"/>
    <w:basedOn w:val="Norml"/>
    <w:uiPriority w:val="99"/>
    <w:rsid w:val="00DC469B"/>
    <w:pPr>
      <w:spacing w:before="100" w:beforeAutospacing="1" w:after="100" w:afterAutospacing="1"/>
    </w:pPr>
    <w:rPr>
      <w:rFonts w:cs="Times New Roman"/>
      <w:color w:val="FF0000"/>
    </w:rPr>
  </w:style>
  <w:style w:type="paragraph" w:customStyle="1" w:styleId="xl65">
    <w:name w:val="xl65"/>
    <w:basedOn w:val="Norml"/>
    <w:uiPriority w:val="99"/>
    <w:rsid w:val="00DC469B"/>
    <w:pPr>
      <w:pBdr>
        <w:top w:val="single" w:sz="8" w:space="0" w:color="auto"/>
        <w:bottom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66">
    <w:name w:val="xl66"/>
    <w:basedOn w:val="Norml"/>
    <w:uiPriority w:val="99"/>
    <w:rsid w:val="00DC469B"/>
    <w:pPr>
      <w:spacing w:before="100" w:beforeAutospacing="1" w:after="100" w:afterAutospacing="1"/>
    </w:pPr>
    <w:rPr>
      <w:rFonts w:cs="Times New Roman"/>
      <w:color w:val="000000"/>
      <w:sz w:val="24"/>
      <w:szCs w:val="24"/>
    </w:rPr>
  </w:style>
  <w:style w:type="paragraph" w:customStyle="1" w:styleId="xl67">
    <w:name w:val="xl67"/>
    <w:basedOn w:val="Norml"/>
    <w:uiPriority w:val="99"/>
    <w:rsid w:val="00DC469B"/>
    <w:pPr>
      <w:pBdr>
        <w:bottom w:val="single" w:sz="12"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68">
    <w:name w:val="xl68"/>
    <w:basedOn w:val="Norml"/>
    <w:uiPriority w:val="99"/>
    <w:rsid w:val="00DC469B"/>
    <w:pPr>
      <w:pBdr>
        <w:bottom w:val="single" w:sz="12" w:space="0" w:color="auto"/>
        <w:right w:val="single" w:sz="8" w:space="0" w:color="auto"/>
      </w:pBdr>
      <w:shd w:val="clear" w:color="000000" w:fill="808080"/>
      <w:spacing w:before="100" w:beforeAutospacing="1" w:after="100" w:afterAutospacing="1"/>
      <w:jc w:val="center"/>
      <w:textAlignment w:val="center"/>
    </w:pPr>
    <w:rPr>
      <w:rFonts w:cs="Times New Roman"/>
      <w:b/>
      <w:bCs/>
      <w:color w:val="000000"/>
      <w:sz w:val="24"/>
      <w:szCs w:val="24"/>
    </w:rPr>
  </w:style>
  <w:style w:type="paragraph" w:customStyle="1" w:styleId="xl69">
    <w:name w:val="xl69"/>
    <w:basedOn w:val="Norml"/>
    <w:uiPriority w:val="99"/>
    <w:rsid w:val="00DC469B"/>
    <w:pPr>
      <w:pBdr>
        <w:bottom w:val="single" w:sz="12" w:space="0" w:color="auto"/>
        <w:right w:val="single" w:sz="12"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70">
    <w:name w:val="xl70"/>
    <w:basedOn w:val="Norml"/>
    <w:uiPriority w:val="99"/>
    <w:rsid w:val="00DC469B"/>
    <w:pPr>
      <w:pBdr>
        <w:bottom w:val="single" w:sz="8" w:space="0" w:color="auto"/>
        <w:right w:val="single" w:sz="8" w:space="0" w:color="auto"/>
      </w:pBdr>
      <w:spacing w:before="100" w:beforeAutospacing="1" w:after="100" w:afterAutospacing="1"/>
      <w:textAlignment w:val="center"/>
    </w:pPr>
    <w:rPr>
      <w:rFonts w:cs="Times New Roman"/>
      <w:color w:val="000000"/>
      <w:sz w:val="24"/>
      <w:szCs w:val="24"/>
    </w:rPr>
  </w:style>
  <w:style w:type="paragraph" w:customStyle="1" w:styleId="xl71">
    <w:name w:val="xl71"/>
    <w:basedOn w:val="Norml"/>
    <w:uiPriority w:val="99"/>
    <w:rsid w:val="00DC469B"/>
    <w:pPr>
      <w:pBdr>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72">
    <w:name w:val="xl72"/>
    <w:basedOn w:val="Norml"/>
    <w:uiPriority w:val="99"/>
    <w:rsid w:val="00DC469B"/>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color w:val="000000"/>
      <w:sz w:val="24"/>
      <w:szCs w:val="24"/>
    </w:rPr>
  </w:style>
  <w:style w:type="paragraph" w:customStyle="1" w:styleId="xl73">
    <w:name w:val="xl73"/>
    <w:basedOn w:val="Norml"/>
    <w:uiPriority w:val="99"/>
    <w:rsid w:val="00DC469B"/>
    <w:pPr>
      <w:pBdr>
        <w:bottom w:val="single" w:sz="8" w:space="0" w:color="auto"/>
        <w:right w:val="single" w:sz="12"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74">
    <w:name w:val="xl74"/>
    <w:basedOn w:val="Norml"/>
    <w:uiPriority w:val="99"/>
    <w:rsid w:val="00DC469B"/>
    <w:pPr>
      <w:pBdr>
        <w:bottom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75">
    <w:name w:val="xl75"/>
    <w:basedOn w:val="Norml"/>
    <w:uiPriority w:val="99"/>
    <w:rsid w:val="00DC469B"/>
    <w:pPr>
      <w:pBdr>
        <w:bottom w:val="single" w:sz="8" w:space="0" w:color="auto"/>
        <w:right w:val="single" w:sz="8" w:space="0" w:color="auto"/>
      </w:pBdr>
      <w:spacing w:before="100" w:beforeAutospacing="1" w:after="100" w:afterAutospacing="1"/>
      <w:textAlignment w:val="center"/>
    </w:pPr>
    <w:rPr>
      <w:rFonts w:cs="Times New Roman"/>
      <w:i/>
      <w:iCs/>
      <w:color w:val="FF0000"/>
      <w:sz w:val="24"/>
      <w:szCs w:val="24"/>
    </w:rPr>
  </w:style>
  <w:style w:type="paragraph" w:customStyle="1" w:styleId="xl76">
    <w:name w:val="xl76"/>
    <w:basedOn w:val="Norml"/>
    <w:uiPriority w:val="99"/>
    <w:rsid w:val="00DC469B"/>
    <w:pPr>
      <w:pBdr>
        <w:bottom w:val="single" w:sz="8" w:space="0" w:color="auto"/>
        <w:right w:val="single" w:sz="8" w:space="0" w:color="auto"/>
      </w:pBdr>
      <w:spacing w:before="100" w:beforeAutospacing="1" w:after="100" w:afterAutospacing="1"/>
      <w:jc w:val="center"/>
      <w:textAlignment w:val="center"/>
    </w:pPr>
    <w:rPr>
      <w:rFonts w:cs="Times New Roman"/>
      <w:i/>
      <w:iCs/>
      <w:color w:val="FF0000"/>
      <w:sz w:val="24"/>
      <w:szCs w:val="24"/>
    </w:rPr>
  </w:style>
  <w:style w:type="paragraph" w:customStyle="1" w:styleId="xl77">
    <w:name w:val="xl77"/>
    <w:basedOn w:val="Norml"/>
    <w:uiPriority w:val="99"/>
    <w:rsid w:val="00DC469B"/>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i/>
      <w:iCs/>
      <w:color w:val="FF0000"/>
      <w:sz w:val="24"/>
      <w:szCs w:val="24"/>
    </w:rPr>
  </w:style>
  <w:style w:type="paragraph" w:customStyle="1" w:styleId="xl78">
    <w:name w:val="xl78"/>
    <w:basedOn w:val="Norml"/>
    <w:uiPriority w:val="99"/>
    <w:rsid w:val="00DC469B"/>
    <w:pPr>
      <w:pBdr>
        <w:bottom w:val="single" w:sz="8" w:space="0" w:color="auto"/>
        <w:right w:val="single" w:sz="12" w:space="0" w:color="auto"/>
      </w:pBdr>
      <w:spacing w:before="100" w:beforeAutospacing="1" w:after="100" w:afterAutospacing="1"/>
      <w:jc w:val="center"/>
      <w:textAlignment w:val="center"/>
    </w:pPr>
    <w:rPr>
      <w:rFonts w:cs="Times New Roman"/>
      <w:b/>
      <w:bCs/>
      <w:i/>
      <w:iCs/>
      <w:color w:val="FF0000"/>
      <w:sz w:val="24"/>
      <w:szCs w:val="24"/>
    </w:rPr>
  </w:style>
  <w:style w:type="paragraph" w:customStyle="1" w:styleId="xl79">
    <w:name w:val="xl79"/>
    <w:basedOn w:val="Norml"/>
    <w:uiPriority w:val="99"/>
    <w:rsid w:val="00DC469B"/>
    <w:pPr>
      <w:pBdr>
        <w:bottom w:val="single" w:sz="8" w:space="0" w:color="auto"/>
        <w:right w:val="single" w:sz="8" w:space="0" w:color="auto"/>
      </w:pBdr>
      <w:spacing w:before="100" w:beforeAutospacing="1" w:after="100" w:afterAutospacing="1"/>
      <w:jc w:val="center"/>
      <w:textAlignment w:val="center"/>
    </w:pPr>
    <w:rPr>
      <w:rFonts w:cs="Times New Roman"/>
      <w:b/>
      <w:bCs/>
      <w:i/>
      <w:iCs/>
      <w:color w:val="FF0000"/>
      <w:sz w:val="24"/>
      <w:szCs w:val="24"/>
    </w:rPr>
  </w:style>
  <w:style w:type="paragraph" w:customStyle="1" w:styleId="xl80">
    <w:name w:val="xl80"/>
    <w:basedOn w:val="Norml"/>
    <w:uiPriority w:val="99"/>
    <w:rsid w:val="00DC469B"/>
    <w:pPr>
      <w:pBdr>
        <w:bottom w:val="single" w:sz="8" w:space="0" w:color="auto"/>
        <w:right w:val="single" w:sz="8" w:space="0" w:color="auto"/>
      </w:pBdr>
      <w:spacing w:before="100" w:beforeAutospacing="1" w:after="100" w:afterAutospacing="1"/>
      <w:jc w:val="center"/>
      <w:textAlignment w:val="center"/>
    </w:pPr>
    <w:rPr>
      <w:rFonts w:cs="Times New Roman"/>
      <w:sz w:val="24"/>
      <w:szCs w:val="24"/>
    </w:rPr>
  </w:style>
  <w:style w:type="paragraph" w:customStyle="1" w:styleId="xl81">
    <w:name w:val="xl81"/>
    <w:basedOn w:val="Norml"/>
    <w:uiPriority w:val="99"/>
    <w:rsid w:val="00DC469B"/>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sz w:val="24"/>
      <w:szCs w:val="24"/>
    </w:rPr>
  </w:style>
  <w:style w:type="paragraph" w:customStyle="1" w:styleId="xl82">
    <w:name w:val="xl82"/>
    <w:basedOn w:val="Norml"/>
    <w:uiPriority w:val="99"/>
    <w:rsid w:val="00DC469B"/>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b/>
      <w:bCs/>
      <w:color w:val="000000"/>
      <w:sz w:val="24"/>
      <w:szCs w:val="24"/>
    </w:rPr>
  </w:style>
  <w:style w:type="paragraph" w:customStyle="1" w:styleId="xl83">
    <w:name w:val="xl83"/>
    <w:basedOn w:val="Norml"/>
    <w:uiPriority w:val="99"/>
    <w:rsid w:val="00DC469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84">
    <w:name w:val="xl84"/>
    <w:basedOn w:val="Norml"/>
    <w:uiPriority w:val="99"/>
    <w:rsid w:val="00DC469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color w:val="000000"/>
      <w:sz w:val="24"/>
      <w:szCs w:val="24"/>
    </w:rPr>
  </w:style>
  <w:style w:type="paragraph" w:customStyle="1" w:styleId="xl85">
    <w:name w:val="xl85"/>
    <w:basedOn w:val="Norml"/>
    <w:uiPriority w:val="99"/>
    <w:rsid w:val="00DC469B"/>
    <w:pPr>
      <w:pBdr>
        <w:right w:val="single" w:sz="8" w:space="0" w:color="auto"/>
      </w:pBdr>
      <w:spacing w:before="100" w:beforeAutospacing="1" w:after="100" w:afterAutospacing="1"/>
      <w:jc w:val="center"/>
      <w:textAlignment w:val="center"/>
    </w:pPr>
    <w:rPr>
      <w:rFonts w:cs="Times New Roman"/>
      <w:b/>
      <w:bCs/>
      <w:i/>
      <w:iCs/>
      <w:color w:val="FF0000"/>
      <w:sz w:val="24"/>
      <w:szCs w:val="24"/>
    </w:rPr>
  </w:style>
  <w:style w:type="paragraph" w:customStyle="1" w:styleId="xl86">
    <w:name w:val="xl86"/>
    <w:basedOn w:val="Norml"/>
    <w:uiPriority w:val="99"/>
    <w:rsid w:val="00DC469B"/>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cs="Times New Roman"/>
      <w:sz w:val="24"/>
      <w:szCs w:val="24"/>
    </w:rPr>
  </w:style>
  <w:style w:type="paragraph" w:customStyle="1" w:styleId="xl87">
    <w:name w:val="xl87"/>
    <w:basedOn w:val="Norml"/>
    <w:uiPriority w:val="99"/>
    <w:rsid w:val="00DC469B"/>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88">
    <w:name w:val="xl88"/>
    <w:basedOn w:val="Norml"/>
    <w:uiPriority w:val="99"/>
    <w:rsid w:val="00DC469B"/>
    <w:pPr>
      <w:pBdr>
        <w:top w:val="single" w:sz="12" w:space="0" w:color="auto"/>
        <w:left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89">
    <w:name w:val="xl89"/>
    <w:basedOn w:val="Norml"/>
    <w:uiPriority w:val="99"/>
    <w:rsid w:val="00DC469B"/>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90">
    <w:name w:val="xl90"/>
    <w:basedOn w:val="Norml"/>
    <w:uiPriority w:val="99"/>
    <w:rsid w:val="00DC469B"/>
    <w:pPr>
      <w:pBdr>
        <w:top w:val="single" w:sz="12" w:space="0" w:color="auto"/>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91">
    <w:name w:val="xl91"/>
    <w:basedOn w:val="Norml"/>
    <w:uiPriority w:val="99"/>
    <w:rsid w:val="00DC469B"/>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cs="Times New Roman"/>
      <w:sz w:val="24"/>
      <w:szCs w:val="24"/>
    </w:rPr>
  </w:style>
  <w:style w:type="paragraph" w:customStyle="1" w:styleId="xl92">
    <w:name w:val="xl92"/>
    <w:basedOn w:val="Norml"/>
    <w:uiPriority w:val="99"/>
    <w:rsid w:val="00DC469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93">
    <w:name w:val="xl93"/>
    <w:basedOn w:val="Norml"/>
    <w:uiPriority w:val="99"/>
    <w:rsid w:val="00DC469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cs="Times New Roman"/>
      <w:color w:val="000000"/>
      <w:sz w:val="24"/>
      <w:szCs w:val="24"/>
    </w:rPr>
  </w:style>
  <w:style w:type="paragraph" w:customStyle="1" w:styleId="xl94">
    <w:name w:val="xl94"/>
    <w:basedOn w:val="Norml"/>
    <w:uiPriority w:val="99"/>
    <w:rsid w:val="00DC469B"/>
    <w:pPr>
      <w:pBdr>
        <w:top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95">
    <w:name w:val="xl95"/>
    <w:basedOn w:val="Norml"/>
    <w:uiPriority w:val="99"/>
    <w:rsid w:val="00DC469B"/>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cs="Times New Roman"/>
      <w:color w:val="FF0000"/>
      <w:sz w:val="24"/>
      <w:szCs w:val="24"/>
    </w:rPr>
  </w:style>
  <w:style w:type="paragraph" w:customStyle="1" w:styleId="xl96">
    <w:name w:val="xl96"/>
    <w:basedOn w:val="Norml"/>
    <w:uiPriority w:val="99"/>
    <w:rsid w:val="00DC469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cs="Times New Roman"/>
      <w:color w:val="FF0000"/>
      <w:sz w:val="24"/>
      <w:szCs w:val="24"/>
    </w:rPr>
  </w:style>
  <w:style w:type="paragraph" w:customStyle="1" w:styleId="xl97">
    <w:name w:val="xl97"/>
    <w:basedOn w:val="Norml"/>
    <w:uiPriority w:val="99"/>
    <w:rsid w:val="00DC469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FF0000"/>
      <w:sz w:val="24"/>
      <w:szCs w:val="24"/>
    </w:rPr>
  </w:style>
  <w:style w:type="paragraph" w:customStyle="1" w:styleId="xl98">
    <w:name w:val="xl98"/>
    <w:basedOn w:val="Norml"/>
    <w:uiPriority w:val="99"/>
    <w:rsid w:val="00DC469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b/>
      <w:bCs/>
      <w:color w:val="FF0000"/>
      <w:sz w:val="24"/>
      <w:szCs w:val="24"/>
    </w:rPr>
  </w:style>
  <w:style w:type="paragraph" w:customStyle="1" w:styleId="xl99">
    <w:name w:val="xl99"/>
    <w:basedOn w:val="Norml"/>
    <w:uiPriority w:val="99"/>
    <w:rsid w:val="00DC469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00">
    <w:name w:val="xl100"/>
    <w:basedOn w:val="Norml"/>
    <w:uiPriority w:val="99"/>
    <w:rsid w:val="00DC469B"/>
    <w:pPr>
      <w:pBdr>
        <w:bottom w:val="single" w:sz="12" w:space="0" w:color="auto"/>
        <w:right w:val="single" w:sz="8" w:space="0" w:color="auto"/>
      </w:pBdr>
      <w:shd w:val="clear" w:color="000000" w:fill="C0C0C0"/>
      <w:spacing w:before="100" w:beforeAutospacing="1" w:after="100" w:afterAutospacing="1"/>
      <w:jc w:val="center"/>
      <w:textAlignment w:val="center"/>
    </w:pPr>
    <w:rPr>
      <w:rFonts w:cs="Times New Roman"/>
      <w:b/>
      <w:bCs/>
      <w:color w:val="000000"/>
      <w:sz w:val="24"/>
      <w:szCs w:val="24"/>
    </w:rPr>
  </w:style>
  <w:style w:type="paragraph" w:customStyle="1" w:styleId="xl101">
    <w:name w:val="xl101"/>
    <w:basedOn w:val="Norml"/>
    <w:uiPriority w:val="99"/>
    <w:rsid w:val="00DC469B"/>
    <w:pPr>
      <w:pBdr>
        <w:bottom w:val="single" w:sz="8" w:space="0" w:color="auto"/>
        <w:right w:val="single" w:sz="8" w:space="0" w:color="auto"/>
      </w:pBdr>
      <w:shd w:val="clear" w:color="000000" w:fill="C0C0C0"/>
      <w:spacing w:before="100" w:beforeAutospacing="1" w:after="100" w:afterAutospacing="1"/>
      <w:jc w:val="center"/>
      <w:textAlignment w:val="center"/>
    </w:pPr>
    <w:rPr>
      <w:rFonts w:cs="Times New Roman"/>
      <w:color w:val="000000"/>
      <w:sz w:val="24"/>
      <w:szCs w:val="24"/>
    </w:rPr>
  </w:style>
  <w:style w:type="paragraph" w:customStyle="1" w:styleId="xl102">
    <w:name w:val="xl102"/>
    <w:basedOn w:val="Norml"/>
    <w:uiPriority w:val="99"/>
    <w:rsid w:val="00DC469B"/>
    <w:pPr>
      <w:pBdr>
        <w:bottom w:val="single" w:sz="8" w:space="0" w:color="auto"/>
        <w:right w:val="single" w:sz="8" w:space="0" w:color="auto"/>
      </w:pBdr>
      <w:shd w:val="clear" w:color="000000" w:fill="C0C0C0"/>
      <w:spacing w:before="100" w:beforeAutospacing="1" w:after="100" w:afterAutospacing="1"/>
      <w:jc w:val="center"/>
      <w:textAlignment w:val="center"/>
    </w:pPr>
    <w:rPr>
      <w:rFonts w:cs="Times New Roman"/>
      <w:i/>
      <w:iCs/>
      <w:color w:val="FF0000"/>
      <w:sz w:val="24"/>
      <w:szCs w:val="24"/>
    </w:rPr>
  </w:style>
  <w:style w:type="paragraph" w:customStyle="1" w:styleId="xl103">
    <w:name w:val="xl103"/>
    <w:basedOn w:val="Norml"/>
    <w:uiPriority w:val="99"/>
    <w:rsid w:val="00DC469B"/>
    <w:pPr>
      <w:pBdr>
        <w:bottom w:val="single" w:sz="8" w:space="0" w:color="auto"/>
        <w:right w:val="single" w:sz="8" w:space="0" w:color="auto"/>
      </w:pBdr>
      <w:shd w:val="clear" w:color="000000" w:fill="C0C0C0"/>
      <w:spacing w:before="100" w:beforeAutospacing="1" w:after="100" w:afterAutospacing="1"/>
      <w:jc w:val="center"/>
      <w:textAlignment w:val="center"/>
    </w:pPr>
    <w:rPr>
      <w:rFonts w:cs="Times New Roman"/>
      <w:sz w:val="24"/>
      <w:szCs w:val="24"/>
    </w:rPr>
  </w:style>
  <w:style w:type="paragraph" w:customStyle="1" w:styleId="xl104">
    <w:name w:val="xl104"/>
    <w:basedOn w:val="Norml"/>
    <w:uiPriority w:val="99"/>
    <w:rsid w:val="00DC469B"/>
    <w:pPr>
      <w:pBdr>
        <w:bottom w:val="single" w:sz="8" w:space="0" w:color="auto"/>
        <w:right w:val="single" w:sz="8" w:space="0" w:color="auto"/>
      </w:pBdr>
      <w:shd w:val="clear" w:color="000000" w:fill="C0C0C0"/>
      <w:spacing w:before="100" w:beforeAutospacing="1" w:after="100" w:afterAutospacing="1"/>
      <w:jc w:val="center"/>
      <w:textAlignment w:val="center"/>
    </w:pPr>
    <w:rPr>
      <w:rFonts w:cs="Times New Roman"/>
      <w:b/>
      <w:bCs/>
      <w:color w:val="000000"/>
      <w:sz w:val="24"/>
      <w:szCs w:val="24"/>
    </w:rPr>
  </w:style>
  <w:style w:type="paragraph" w:customStyle="1" w:styleId="xl105">
    <w:name w:val="xl105"/>
    <w:basedOn w:val="Norml"/>
    <w:uiPriority w:val="99"/>
    <w:rsid w:val="00DC469B"/>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cs="Times New Roman"/>
      <w:color w:val="000000"/>
      <w:sz w:val="24"/>
      <w:szCs w:val="24"/>
    </w:rPr>
  </w:style>
  <w:style w:type="paragraph" w:customStyle="1" w:styleId="xl106">
    <w:name w:val="xl106"/>
    <w:basedOn w:val="Norml"/>
    <w:uiPriority w:val="99"/>
    <w:rsid w:val="00DC469B"/>
    <w:pPr>
      <w:pBdr>
        <w:top w:val="single" w:sz="8" w:space="0" w:color="auto"/>
        <w:left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107">
    <w:name w:val="xl107"/>
    <w:basedOn w:val="Norml"/>
    <w:uiPriority w:val="99"/>
    <w:rsid w:val="00DC469B"/>
    <w:pPr>
      <w:pBdr>
        <w:left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108">
    <w:name w:val="xl108"/>
    <w:basedOn w:val="Norml"/>
    <w:uiPriority w:val="99"/>
    <w:rsid w:val="00DC469B"/>
    <w:pPr>
      <w:pBdr>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109">
    <w:name w:val="xl109"/>
    <w:basedOn w:val="Norml"/>
    <w:uiPriority w:val="99"/>
    <w:rsid w:val="00DC469B"/>
    <w:pPr>
      <w:pBdr>
        <w:top w:val="single" w:sz="8" w:space="0" w:color="auto"/>
        <w:left w:val="single" w:sz="8" w:space="0" w:color="auto"/>
        <w:right w:val="single" w:sz="8" w:space="0" w:color="auto"/>
      </w:pBdr>
      <w:spacing w:before="100" w:beforeAutospacing="1" w:after="100" w:afterAutospacing="1"/>
      <w:jc w:val="both"/>
      <w:textAlignment w:val="center"/>
    </w:pPr>
    <w:rPr>
      <w:rFonts w:cs="Times New Roman"/>
      <w:b/>
      <w:bCs/>
      <w:color w:val="000000"/>
      <w:sz w:val="24"/>
      <w:szCs w:val="24"/>
    </w:rPr>
  </w:style>
  <w:style w:type="paragraph" w:customStyle="1" w:styleId="xl110">
    <w:name w:val="xl110"/>
    <w:basedOn w:val="Norml"/>
    <w:uiPriority w:val="99"/>
    <w:rsid w:val="00DC469B"/>
    <w:pPr>
      <w:pBdr>
        <w:left w:val="single" w:sz="8" w:space="0" w:color="auto"/>
        <w:right w:val="single" w:sz="8" w:space="0" w:color="auto"/>
      </w:pBdr>
      <w:spacing w:before="100" w:beforeAutospacing="1" w:after="100" w:afterAutospacing="1"/>
      <w:jc w:val="both"/>
      <w:textAlignment w:val="center"/>
    </w:pPr>
    <w:rPr>
      <w:rFonts w:cs="Times New Roman"/>
      <w:b/>
      <w:bCs/>
      <w:color w:val="000000"/>
      <w:sz w:val="24"/>
      <w:szCs w:val="24"/>
    </w:rPr>
  </w:style>
  <w:style w:type="paragraph" w:customStyle="1" w:styleId="xl111">
    <w:name w:val="xl111"/>
    <w:basedOn w:val="Norml"/>
    <w:uiPriority w:val="99"/>
    <w:rsid w:val="00DC469B"/>
    <w:pPr>
      <w:pBdr>
        <w:left w:val="single" w:sz="8" w:space="0" w:color="auto"/>
        <w:bottom w:val="single" w:sz="12" w:space="0" w:color="auto"/>
        <w:right w:val="single" w:sz="8" w:space="0" w:color="auto"/>
      </w:pBdr>
      <w:spacing w:before="100" w:beforeAutospacing="1" w:after="100" w:afterAutospacing="1"/>
      <w:jc w:val="both"/>
      <w:textAlignment w:val="center"/>
    </w:pPr>
    <w:rPr>
      <w:rFonts w:cs="Times New Roman"/>
      <w:b/>
      <w:bCs/>
      <w:color w:val="000000"/>
      <w:sz w:val="24"/>
      <w:szCs w:val="24"/>
    </w:rPr>
  </w:style>
  <w:style w:type="paragraph" w:customStyle="1" w:styleId="xl112">
    <w:name w:val="xl112"/>
    <w:basedOn w:val="Norml"/>
    <w:uiPriority w:val="99"/>
    <w:rsid w:val="00DC469B"/>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cs="Times New Roman"/>
      <w:sz w:val="24"/>
      <w:szCs w:val="24"/>
    </w:rPr>
  </w:style>
  <w:style w:type="paragraph" w:customStyle="1" w:styleId="xl113">
    <w:name w:val="xl113"/>
    <w:basedOn w:val="Norml"/>
    <w:uiPriority w:val="99"/>
    <w:rsid w:val="00DC469B"/>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cs="Times New Roman"/>
      <w:sz w:val="24"/>
      <w:szCs w:val="24"/>
    </w:rPr>
  </w:style>
  <w:style w:type="paragraph" w:customStyle="1" w:styleId="xl114">
    <w:name w:val="xl114"/>
    <w:basedOn w:val="Norml"/>
    <w:uiPriority w:val="99"/>
    <w:rsid w:val="00DC469B"/>
    <w:pPr>
      <w:pBdr>
        <w:top w:val="single" w:sz="8" w:space="0" w:color="auto"/>
        <w:left w:val="single" w:sz="8" w:space="0" w:color="auto"/>
        <w:bottom w:val="single" w:sz="8" w:space="0" w:color="auto"/>
      </w:pBdr>
      <w:spacing w:before="100" w:beforeAutospacing="1" w:after="100" w:afterAutospacing="1"/>
      <w:textAlignment w:val="top"/>
    </w:pPr>
    <w:rPr>
      <w:rFonts w:cs="Times New Roman"/>
      <w:sz w:val="24"/>
      <w:szCs w:val="24"/>
    </w:rPr>
  </w:style>
  <w:style w:type="paragraph" w:customStyle="1" w:styleId="xl115">
    <w:name w:val="xl115"/>
    <w:basedOn w:val="Norml"/>
    <w:uiPriority w:val="99"/>
    <w:rsid w:val="00DC469B"/>
    <w:pPr>
      <w:pBdr>
        <w:top w:val="single" w:sz="8" w:space="0" w:color="auto"/>
        <w:bottom w:val="single" w:sz="8" w:space="0" w:color="auto"/>
        <w:right w:val="single" w:sz="8" w:space="0" w:color="auto"/>
      </w:pBdr>
      <w:spacing w:before="100" w:beforeAutospacing="1" w:after="100" w:afterAutospacing="1"/>
      <w:textAlignment w:val="top"/>
    </w:pPr>
    <w:rPr>
      <w:rFonts w:cs="Times New Roman"/>
      <w:sz w:val="24"/>
      <w:szCs w:val="24"/>
    </w:rPr>
  </w:style>
  <w:style w:type="paragraph" w:customStyle="1" w:styleId="xl116">
    <w:name w:val="xl116"/>
    <w:basedOn w:val="Norml"/>
    <w:uiPriority w:val="99"/>
    <w:rsid w:val="00DC469B"/>
    <w:pPr>
      <w:pBdr>
        <w:top w:val="single" w:sz="8" w:space="0" w:color="auto"/>
        <w:left w:val="single" w:sz="8" w:space="0" w:color="auto"/>
        <w:bottom w:val="single" w:sz="8" w:space="0" w:color="auto"/>
      </w:pBdr>
      <w:spacing w:before="100" w:beforeAutospacing="1" w:after="100" w:afterAutospacing="1"/>
      <w:jc w:val="center"/>
      <w:textAlignment w:val="center"/>
    </w:pPr>
    <w:rPr>
      <w:rFonts w:cs="Times New Roman"/>
      <w:color w:val="FF0000"/>
      <w:sz w:val="24"/>
      <w:szCs w:val="24"/>
    </w:rPr>
  </w:style>
  <w:style w:type="paragraph" w:customStyle="1" w:styleId="xl117">
    <w:name w:val="xl117"/>
    <w:basedOn w:val="Norml"/>
    <w:uiPriority w:val="99"/>
    <w:rsid w:val="00DC469B"/>
    <w:pPr>
      <w:pBdr>
        <w:top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FF0000"/>
      <w:sz w:val="24"/>
      <w:szCs w:val="24"/>
    </w:rPr>
  </w:style>
  <w:style w:type="paragraph" w:customStyle="1" w:styleId="xl118">
    <w:name w:val="xl118"/>
    <w:basedOn w:val="Norml"/>
    <w:uiPriority w:val="99"/>
    <w:rsid w:val="00DC469B"/>
    <w:pPr>
      <w:pBdr>
        <w:top w:val="single" w:sz="8" w:space="0" w:color="auto"/>
        <w:left w:val="single" w:sz="8" w:space="0" w:color="auto"/>
        <w:right w:val="single" w:sz="12" w:space="0" w:color="auto"/>
      </w:pBdr>
      <w:spacing w:before="100" w:beforeAutospacing="1" w:after="100" w:afterAutospacing="1"/>
      <w:jc w:val="center"/>
      <w:textAlignment w:val="center"/>
    </w:pPr>
    <w:rPr>
      <w:rFonts w:cs="Times New Roman"/>
      <w:b/>
      <w:bCs/>
      <w:color w:val="000000"/>
      <w:sz w:val="20"/>
      <w:szCs w:val="20"/>
    </w:rPr>
  </w:style>
  <w:style w:type="paragraph" w:customStyle="1" w:styleId="xl119">
    <w:name w:val="xl119"/>
    <w:basedOn w:val="Norml"/>
    <w:uiPriority w:val="99"/>
    <w:rsid w:val="00DC469B"/>
    <w:pPr>
      <w:pBdr>
        <w:left w:val="single" w:sz="8" w:space="0" w:color="auto"/>
        <w:bottom w:val="single" w:sz="8" w:space="0" w:color="auto"/>
        <w:right w:val="single" w:sz="12" w:space="0" w:color="auto"/>
      </w:pBdr>
      <w:spacing w:before="100" w:beforeAutospacing="1" w:after="100" w:afterAutospacing="1"/>
      <w:jc w:val="center"/>
      <w:textAlignment w:val="center"/>
    </w:pPr>
    <w:rPr>
      <w:rFonts w:cs="Times New Roman"/>
      <w:b/>
      <w:bCs/>
      <w:color w:val="000000"/>
      <w:sz w:val="20"/>
      <w:szCs w:val="20"/>
    </w:rPr>
  </w:style>
  <w:style w:type="paragraph" w:customStyle="1" w:styleId="xl120">
    <w:name w:val="xl120"/>
    <w:basedOn w:val="Norml"/>
    <w:uiPriority w:val="99"/>
    <w:rsid w:val="00DC469B"/>
    <w:pPr>
      <w:pBdr>
        <w:top w:val="single" w:sz="8" w:space="0" w:color="auto"/>
        <w:left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1">
    <w:name w:val="xl121"/>
    <w:basedOn w:val="Norml"/>
    <w:uiPriority w:val="99"/>
    <w:rsid w:val="00DC469B"/>
    <w:pPr>
      <w:pBdr>
        <w:left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2">
    <w:name w:val="xl122"/>
    <w:basedOn w:val="Norml"/>
    <w:uiPriority w:val="99"/>
    <w:rsid w:val="00DC469B"/>
    <w:pPr>
      <w:pBdr>
        <w:left w:val="single" w:sz="8" w:space="0" w:color="auto"/>
        <w:bottom w:val="single" w:sz="12"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3">
    <w:name w:val="xl123"/>
    <w:basedOn w:val="Norml"/>
    <w:uiPriority w:val="99"/>
    <w:rsid w:val="00DC469B"/>
    <w:pPr>
      <w:pBdr>
        <w:top w:val="single" w:sz="8" w:space="0" w:color="auto"/>
        <w:left w:val="single" w:sz="8" w:space="0" w:color="auto"/>
        <w:bottom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4">
    <w:name w:val="xl124"/>
    <w:basedOn w:val="Norml"/>
    <w:uiPriority w:val="99"/>
    <w:rsid w:val="00DC469B"/>
    <w:pPr>
      <w:pBdr>
        <w:top w:val="single" w:sz="8" w:space="0" w:color="auto"/>
        <w:bottom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5">
    <w:name w:val="xl125"/>
    <w:basedOn w:val="Norml"/>
    <w:uiPriority w:val="99"/>
    <w:rsid w:val="00DC469B"/>
    <w:pPr>
      <w:pBdr>
        <w:top w:val="single" w:sz="8" w:space="0" w:color="auto"/>
        <w:bottom w:val="single" w:sz="8" w:space="0" w:color="auto"/>
        <w:right w:val="single" w:sz="12"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6">
    <w:name w:val="xl126"/>
    <w:basedOn w:val="Norml"/>
    <w:uiPriority w:val="99"/>
    <w:rsid w:val="00DC469B"/>
    <w:pPr>
      <w:pBdr>
        <w:top w:val="single" w:sz="8" w:space="0" w:color="auto"/>
        <w:lef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7">
    <w:name w:val="xl127"/>
    <w:basedOn w:val="Norml"/>
    <w:uiPriority w:val="99"/>
    <w:rsid w:val="00DC469B"/>
    <w:pPr>
      <w:pBdr>
        <w:top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8">
    <w:name w:val="xl128"/>
    <w:basedOn w:val="Norml"/>
    <w:uiPriority w:val="99"/>
    <w:rsid w:val="00DC469B"/>
    <w:pPr>
      <w:pBdr>
        <w:left w:val="single" w:sz="8" w:space="0" w:color="auto"/>
        <w:bottom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9">
    <w:name w:val="xl129"/>
    <w:basedOn w:val="Norml"/>
    <w:uiPriority w:val="99"/>
    <w:rsid w:val="00DC469B"/>
    <w:pPr>
      <w:pBdr>
        <w:bottom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30">
    <w:name w:val="xl130"/>
    <w:basedOn w:val="Norml"/>
    <w:uiPriority w:val="99"/>
    <w:rsid w:val="00DC469B"/>
    <w:pPr>
      <w:pBdr>
        <w:top w:val="single" w:sz="12" w:space="0" w:color="auto"/>
        <w:left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131">
    <w:name w:val="xl131"/>
    <w:basedOn w:val="Norml"/>
    <w:uiPriority w:val="99"/>
    <w:rsid w:val="00DC469B"/>
    <w:pPr>
      <w:pBdr>
        <w:top w:val="single" w:sz="8" w:space="0" w:color="auto"/>
        <w:left w:val="single" w:sz="12" w:space="0" w:color="auto"/>
        <w:bottom w:val="single" w:sz="8" w:space="0" w:color="auto"/>
      </w:pBdr>
      <w:spacing w:before="100" w:beforeAutospacing="1" w:after="100" w:afterAutospacing="1"/>
      <w:jc w:val="center"/>
      <w:textAlignment w:val="center"/>
    </w:pPr>
    <w:rPr>
      <w:rFonts w:cs="Times New Roman"/>
      <w:b/>
      <w:bCs/>
      <w:color w:val="FF0000"/>
      <w:sz w:val="24"/>
      <w:szCs w:val="24"/>
    </w:rPr>
  </w:style>
  <w:style w:type="paragraph" w:customStyle="1" w:styleId="xl132">
    <w:name w:val="xl132"/>
    <w:basedOn w:val="Norml"/>
    <w:uiPriority w:val="99"/>
    <w:rsid w:val="00DC469B"/>
    <w:pPr>
      <w:pBdr>
        <w:top w:val="single" w:sz="8" w:space="0" w:color="auto"/>
        <w:bottom w:val="single" w:sz="8" w:space="0" w:color="auto"/>
        <w:right w:val="single" w:sz="8" w:space="0" w:color="auto"/>
      </w:pBdr>
      <w:spacing w:before="100" w:beforeAutospacing="1" w:after="100" w:afterAutospacing="1"/>
      <w:jc w:val="center"/>
      <w:textAlignment w:val="center"/>
    </w:pPr>
    <w:rPr>
      <w:rFonts w:cs="Times New Roman"/>
      <w:b/>
      <w:bCs/>
      <w:color w:val="FF0000"/>
      <w:sz w:val="24"/>
      <w:szCs w:val="24"/>
    </w:rPr>
  </w:style>
  <w:style w:type="paragraph" w:customStyle="1" w:styleId="xl133">
    <w:name w:val="xl133"/>
    <w:basedOn w:val="Norml"/>
    <w:uiPriority w:val="99"/>
    <w:rsid w:val="00DC469B"/>
    <w:pPr>
      <w:pBdr>
        <w:top w:val="single" w:sz="8" w:space="0" w:color="auto"/>
        <w:left w:val="single" w:sz="8" w:space="0" w:color="auto"/>
        <w:bottom w:val="single" w:sz="8" w:space="0" w:color="auto"/>
      </w:pBdr>
      <w:spacing w:before="100" w:beforeAutospacing="1" w:after="100" w:afterAutospacing="1"/>
      <w:jc w:val="center"/>
      <w:textAlignment w:val="center"/>
    </w:pPr>
    <w:rPr>
      <w:rFonts w:cs="Times New Roman"/>
      <w:b/>
      <w:bCs/>
      <w:color w:val="FF0000"/>
      <w:sz w:val="24"/>
      <w:szCs w:val="24"/>
    </w:rPr>
  </w:style>
  <w:style w:type="paragraph" w:customStyle="1" w:styleId="xl134">
    <w:name w:val="xl134"/>
    <w:basedOn w:val="Norml"/>
    <w:uiPriority w:val="99"/>
    <w:rsid w:val="00DC469B"/>
    <w:pPr>
      <w:pBdr>
        <w:top w:val="single" w:sz="8" w:space="0" w:color="auto"/>
        <w:left w:val="single" w:sz="12" w:space="0" w:color="auto"/>
        <w:bottom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35">
    <w:name w:val="xl135"/>
    <w:basedOn w:val="Norml"/>
    <w:uiPriority w:val="99"/>
    <w:rsid w:val="00DC469B"/>
    <w:pPr>
      <w:pBdr>
        <w:top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36">
    <w:name w:val="xl136"/>
    <w:basedOn w:val="Norml"/>
    <w:uiPriority w:val="99"/>
    <w:rsid w:val="00DC469B"/>
    <w:pPr>
      <w:pBdr>
        <w:bottom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37">
    <w:name w:val="xl137"/>
    <w:basedOn w:val="Norml"/>
    <w:uiPriority w:val="99"/>
    <w:rsid w:val="00DC469B"/>
    <w:pPr>
      <w:pBdr>
        <w:bottom w:val="single" w:sz="8" w:space="0" w:color="auto"/>
        <w:right w:val="single" w:sz="8" w:space="0" w:color="auto"/>
      </w:pBdr>
      <w:shd w:val="clear" w:color="000000" w:fill="FFFFFF"/>
      <w:spacing w:before="100" w:beforeAutospacing="1" w:after="100" w:afterAutospacing="1"/>
      <w:jc w:val="center"/>
      <w:textAlignment w:val="center"/>
    </w:pPr>
    <w:rPr>
      <w:rFonts w:cs="Times New Roman"/>
      <w:color w:val="000000"/>
      <w:sz w:val="24"/>
      <w:szCs w:val="24"/>
    </w:rPr>
  </w:style>
  <w:style w:type="paragraph" w:customStyle="1" w:styleId="xl138">
    <w:name w:val="xl138"/>
    <w:basedOn w:val="Norml"/>
    <w:uiPriority w:val="99"/>
    <w:rsid w:val="00DC469B"/>
    <w:pPr>
      <w:pBdr>
        <w:bottom w:val="single" w:sz="8" w:space="0" w:color="auto"/>
        <w:right w:val="single" w:sz="8" w:space="0" w:color="auto"/>
      </w:pBdr>
      <w:shd w:val="clear" w:color="000000" w:fill="FFFFFF"/>
      <w:spacing w:before="100" w:beforeAutospacing="1" w:after="100" w:afterAutospacing="1"/>
      <w:jc w:val="center"/>
      <w:textAlignment w:val="center"/>
    </w:pPr>
    <w:rPr>
      <w:rFonts w:cs="Times New Roman"/>
      <w:i/>
      <w:iCs/>
      <w:color w:val="FF0000"/>
      <w:sz w:val="24"/>
      <w:szCs w:val="24"/>
    </w:rPr>
  </w:style>
  <w:style w:type="paragraph" w:customStyle="1" w:styleId="xl139">
    <w:name w:val="xl139"/>
    <w:basedOn w:val="Norml"/>
    <w:uiPriority w:val="99"/>
    <w:rsid w:val="00DC469B"/>
    <w:pPr>
      <w:pBdr>
        <w:bottom w:val="single" w:sz="8" w:space="0" w:color="auto"/>
        <w:right w:val="single" w:sz="8" w:space="0" w:color="auto"/>
      </w:pBdr>
      <w:shd w:val="clear" w:color="000000" w:fill="BFBFBF"/>
      <w:spacing w:before="100" w:beforeAutospacing="1" w:after="100" w:afterAutospacing="1"/>
      <w:jc w:val="center"/>
      <w:textAlignment w:val="center"/>
    </w:pPr>
    <w:rPr>
      <w:rFonts w:cs="Times New Roman"/>
      <w:color w:val="000000"/>
      <w:sz w:val="24"/>
      <w:szCs w:val="24"/>
    </w:rPr>
  </w:style>
  <w:style w:type="paragraph" w:customStyle="1" w:styleId="xl140">
    <w:name w:val="xl140"/>
    <w:basedOn w:val="Norml"/>
    <w:uiPriority w:val="99"/>
    <w:rsid w:val="00DC469B"/>
    <w:pPr>
      <w:pBdr>
        <w:bottom w:val="single" w:sz="8" w:space="0" w:color="auto"/>
        <w:right w:val="single" w:sz="8" w:space="0" w:color="auto"/>
      </w:pBdr>
      <w:shd w:val="clear" w:color="000000" w:fill="BFBFBF"/>
      <w:spacing w:before="100" w:beforeAutospacing="1" w:after="100" w:afterAutospacing="1"/>
      <w:jc w:val="center"/>
      <w:textAlignment w:val="center"/>
    </w:pPr>
    <w:rPr>
      <w:rFonts w:cs="Times New Roman"/>
      <w:i/>
      <w:iCs/>
      <w:color w:val="FF0000"/>
      <w:sz w:val="24"/>
      <w:szCs w:val="24"/>
    </w:rPr>
  </w:style>
  <w:style w:type="paragraph" w:customStyle="1" w:styleId="xl141">
    <w:name w:val="xl141"/>
    <w:basedOn w:val="Norml"/>
    <w:uiPriority w:val="99"/>
    <w:rsid w:val="00DC469B"/>
    <w:pPr>
      <w:pBdr>
        <w:bottom w:val="single" w:sz="8" w:space="0" w:color="auto"/>
        <w:right w:val="single" w:sz="8" w:space="0" w:color="auto"/>
      </w:pBdr>
      <w:shd w:val="clear" w:color="000000" w:fill="FFFFFF"/>
      <w:spacing w:before="100" w:beforeAutospacing="1" w:after="100" w:afterAutospacing="1"/>
      <w:jc w:val="center"/>
      <w:textAlignment w:val="center"/>
    </w:pPr>
    <w:rPr>
      <w:rFonts w:cs="Times New Roman"/>
      <w:b/>
      <w:bCs/>
      <w:color w:val="000000"/>
      <w:sz w:val="24"/>
      <w:szCs w:val="24"/>
    </w:rPr>
  </w:style>
  <w:style w:type="paragraph" w:customStyle="1" w:styleId="xl142">
    <w:name w:val="xl142"/>
    <w:basedOn w:val="Norml"/>
    <w:uiPriority w:val="99"/>
    <w:rsid w:val="00DC469B"/>
    <w:pPr>
      <w:pBdr>
        <w:bottom w:val="single" w:sz="8" w:space="0" w:color="auto"/>
        <w:right w:val="single" w:sz="8" w:space="0" w:color="auto"/>
      </w:pBdr>
      <w:shd w:val="clear" w:color="000000" w:fill="BFBFBF"/>
      <w:spacing w:before="100" w:beforeAutospacing="1" w:after="100" w:afterAutospacing="1"/>
      <w:jc w:val="center"/>
      <w:textAlignment w:val="center"/>
    </w:pPr>
    <w:rPr>
      <w:rFonts w:cs="Times New Roman"/>
      <w:b/>
      <w:bCs/>
      <w:color w:val="000000"/>
      <w:sz w:val="24"/>
      <w:szCs w:val="24"/>
    </w:rPr>
  </w:style>
  <w:style w:type="paragraph" w:customStyle="1" w:styleId="xl143">
    <w:name w:val="xl143"/>
    <w:basedOn w:val="Norml"/>
    <w:uiPriority w:val="99"/>
    <w:rsid w:val="00DC469B"/>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b/>
      <w:bCs/>
      <w:color w:val="000000"/>
      <w:sz w:val="24"/>
      <w:szCs w:val="24"/>
    </w:rPr>
  </w:style>
  <w:style w:type="paragraph" w:customStyle="1" w:styleId="xl144">
    <w:name w:val="xl144"/>
    <w:basedOn w:val="Norml"/>
    <w:uiPriority w:val="99"/>
    <w:rsid w:val="00DC469B"/>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i/>
      <w:iCs/>
      <w:color w:val="FF0000"/>
      <w:sz w:val="24"/>
      <w:szCs w:val="24"/>
    </w:rPr>
  </w:style>
  <w:style w:type="paragraph" w:customStyle="1" w:styleId="xl145">
    <w:name w:val="xl145"/>
    <w:basedOn w:val="Norml"/>
    <w:uiPriority w:val="99"/>
    <w:rsid w:val="00DC469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color w:val="000000"/>
      <w:sz w:val="24"/>
      <w:szCs w:val="24"/>
    </w:rPr>
  </w:style>
  <w:style w:type="paragraph" w:customStyle="1" w:styleId="xl146">
    <w:name w:val="xl146"/>
    <w:basedOn w:val="Norml"/>
    <w:uiPriority w:val="99"/>
    <w:rsid w:val="00DC469B"/>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cs="Times New Roman"/>
      <w:color w:val="FF0000"/>
      <w:sz w:val="24"/>
      <w:szCs w:val="24"/>
    </w:rPr>
  </w:style>
  <w:style w:type="paragraph" w:customStyle="1" w:styleId="xl147">
    <w:name w:val="xl147"/>
    <w:basedOn w:val="Norml"/>
    <w:uiPriority w:val="99"/>
    <w:rsid w:val="00DC469B"/>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cs="Times New Roman"/>
      <w:color w:val="FF0000"/>
      <w:sz w:val="24"/>
      <w:szCs w:val="24"/>
    </w:rPr>
  </w:style>
  <w:style w:type="paragraph" w:customStyle="1" w:styleId="xl148">
    <w:name w:val="xl148"/>
    <w:basedOn w:val="Norml"/>
    <w:uiPriority w:val="99"/>
    <w:rsid w:val="00DC469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cs="Times New Roman"/>
      <w:color w:val="000000"/>
      <w:sz w:val="24"/>
      <w:szCs w:val="24"/>
    </w:rPr>
  </w:style>
  <w:style w:type="paragraph" w:customStyle="1" w:styleId="xl149">
    <w:name w:val="xl149"/>
    <w:basedOn w:val="Norml"/>
    <w:uiPriority w:val="99"/>
    <w:rsid w:val="00DC469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cs="Times New Roman"/>
      <w:b/>
      <w:bCs/>
      <w:color w:val="000000"/>
      <w:sz w:val="24"/>
      <w:szCs w:val="24"/>
    </w:rPr>
  </w:style>
  <w:style w:type="paragraph" w:customStyle="1" w:styleId="xl150">
    <w:name w:val="xl150"/>
    <w:basedOn w:val="Norml"/>
    <w:uiPriority w:val="99"/>
    <w:rsid w:val="00DC469B"/>
    <w:pPr>
      <w:pBdr>
        <w:top w:val="single" w:sz="8" w:space="0" w:color="auto"/>
        <w:left w:val="single" w:sz="8" w:space="0" w:color="auto"/>
        <w:right w:val="single" w:sz="8" w:space="0" w:color="auto"/>
      </w:pBdr>
      <w:spacing w:before="100" w:beforeAutospacing="1" w:after="100" w:afterAutospacing="1"/>
      <w:jc w:val="center"/>
    </w:pPr>
    <w:rPr>
      <w:rFonts w:cs="Times New Roman"/>
      <w:color w:val="000000"/>
      <w:sz w:val="24"/>
      <w:szCs w:val="24"/>
    </w:rPr>
  </w:style>
  <w:style w:type="paragraph" w:customStyle="1" w:styleId="xl151">
    <w:name w:val="xl151"/>
    <w:basedOn w:val="Norml"/>
    <w:uiPriority w:val="99"/>
    <w:rsid w:val="00DC469B"/>
    <w:pPr>
      <w:pBdr>
        <w:left w:val="single" w:sz="8" w:space="0" w:color="auto"/>
        <w:right w:val="single" w:sz="8" w:space="0" w:color="auto"/>
      </w:pBdr>
      <w:spacing w:before="100" w:beforeAutospacing="1" w:after="100" w:afterAutospacing="1"/>
      <w:jc w:val="center"/>
    </w:pPr>
    <w:rPr>
      <w:rFonts w:cs="Times New Roman"/>
      <w:color w:val="000000"/>
      <w:sz w:val="24"/>
      <w:szCs w:val="24"/>
    </w:rPr>
  </w:style>
  <w:style w:type="paragraph" w:customStyle="1" w:styleId="xl152">
    <w:name w:val="xl152"/>
    <w:basedOn w:val="Norml"/>
    <w:uiPriority w:val="99"/>
    <w:rsid w:val="00DC469B"/>
    <w:pPr>
      <w:pBdr>
        <w:left w:val="single" w:sz="8" w:space="0" w:color="auto"/>
        <w:bottom w:val="single" w:sz="8" w:space="0" w:color="auto"/>
        <w:right w:val="single" w:sz="8" w:space="0" w:color="auto"/>
      </w:pBdr>
      <w:spacing w:before="100" w:beforeAutospacing="1" w:after="100" w:afterAutospacing="1"/>
      <w:jc w:val="center"/>
    </w:pPr>
    <w:rPr>
      <w:rFonts w:cs="Times New Roman"/>
      <w:color w:val="000000"/>
      <w:sz w:val="24"/>
      <w:szCs w:val="24"/>
    </w:rPr>
  </w:style>
  <w:style w:type="paragraph" w:customStyle="1" w:styleId="Listaszerbekezds2">
    <w:name w:val="Listaszerű bekezdés2"/>
    <w:basedOn w:val="Norml"/>
    <w:uiPriority w:val="99"/>
    <w:rsid w:val="00DC469B"/>
    <w:pPr>
      <w:widowControl w:val="0"/>
      <w:suppressAutoHyphens/>
      <w:ind w:left="720"/>
    </w:pPr>
    <w:rPr>
      <w:rFonts w:cs="Times New Roman"/>
      <w:kern w:val="1"/>
      <w:sz w:val="24"/>
      <w:szCs w:val="24"/>
      <w:lang w:eastAsia="hi-IN" w:bidi="hi-IN"/>
    </w:rPr>
  </w:style>
  <w:style w:type="table" w:customStyle="1" w:styleId="Rcsostblzat3">
    <w:name w:val="Rácsos táblázat3"/>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DC469B"/>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DC469B"/>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DC469B"/>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DC469B"/>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DC469B"/>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DC469B"/>
    <w:pPr>
      <w:keepLines/>
      <w:spacing w:before="480" w:after="0" w:line="276" w:lineRule="auto"/>
      <w:outlineLvl w:val="9"/>
    </w:pPr>
    <w:rPr>
      <w:rFonts w:ascii="Cambria" w:hAnsi="Cambria" w:cs="Cambria"/>
      <w:color w:val="365F91"/>
      <w:kern w:val="0"/>
      <w:sz w:val="28"/>
      <w:szCs w:val="28"/>
    </w:rPr>
  </w:style>
  <w:style w:type="character" w:customStyle="1" w:styleId="CharChar">
    <w:name w:val="Char Char"/>
    <w:uiPriority w:val="99"/>
    <w:semiHidden/>
    <w:rsid w:val="00DC469B"/>
    <w:rPr>
      <w:rFonts w:ascii="Tahoma" w:hAnsi="Tahoma"/>
      <w:sz w:val="16"/>
    </w:rPr>
  </w:style>
  <w:style w:type="paragraph" w:customStyle="1" w:styleId="Listaszerbekezds3">
    <w:name w:val="Listaszerű bekezdés3"/>
    <w:basedOn w:val="Norml"/>
    <w:uiPriority w:val="99"/>
    <w:rsid w:val="00DC469B"/>
    <w:pPr>
      <w:widowControl w:val="0"/>
      <w:suppressAutoHyphens/>
      <w:ind w:left="720"/>
    </w:pPr>
    <w:rPr>
      <w:rFonts w:cs="Times New Roman"/>
      <w:kern w:val="1"/>
      <w:sz w:val="24"/>
      <w:szCs w:val="24"/>
      <w:lang w:eastAsia="hi-IN" w:bidi="hi-IN"/>
    </w:rPr>
  </w:style>
  <w:style w:type="paragraph" w:customStyle="1" w:styleId="Vltozat1">
    <w:name w:val="Változat1"/>
    <w:hidden/>
    <w:uiPriority w:val="99"/>
    <w:semiHidden/>
    <w:rsid w:val="00DC469B"/>
    <w:rPr>
      <w:rFonts w:ascii="Verdana" w:hAnsi="Verdana"/>
      <w:kern w:val="1"/>
      <w:sz w:val="24"/>
      <w:szCs w:val="24"/>
      <w:lang w:eastAsia="hi-IN" w:bidi="hi-IN"/>
    </w:rPr>
  </w:style>
  <w:style w:type="table" w:customStyle="1" w:styleId="Rcsostblzat7">
    <w:name w:val="Rácsos táblázat7"/>
    <w:uiPriority w:val="99"/>
    <w:rsid w:val="00DC469B"/>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DC469B"/>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DC469B"/>
    <w:rPr>
      <w:rFonts w:ascii="Calibri" w:hAnsi="Calibri" w:cs="Calibri"/>
      <w:lang w:eastAsia="en-US"/>
    </w:rPr>
  </w:style>
  <w:style w:type="paragraph" w:customStyle="1" w:styleId="Listaszerbekezds4">
    <w:name w:val="Listaszerű bekezdés4"/>
    <w:basedOn w:val="Norml"/>
    <w:uiPriority w:val="99"/>
    <w:rsid w:val="00DC469B"/>
    <w:pPr>
      <w:spacing w:after="200" w:line="276" w:lineRule="auto"/>
      <w:ind w:left="720"/>
    </w:pPr>
    <w:rPr>
      <w:rFonts w:ascii="Calibri" w:hAnsi="Calibri" w:cs="Calibri"/>
      <w:lang w:eastAsia="en-US"/>
    </w:rPr>
  </w:style>
  <w:style w:type="paragraph" w:customStyle="1" w:styleId="Nincstrkz11">
    <w:name w:val="Nincs térköz11"/>
    <w:uiPriority w:val="99"/>
    <w:rsid w:val="00DC469B"/>
    <w:rPr>
      <w:rFonts w:ascii="Calibri" w:hAnsi="Calibri" w:cs="Calibri"/>
      <w:lang w:eastAsia="en-US"/>
    </w:rPr>
  </w:style>
  <w:style w:type="table" w:customStyle="1" w:styleId="Rcsostblzat23">
    <w:name w:val="Rácsos táblázat23"/>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DC469B"/>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DC469B"/>
    <w:pPr>
      <w:keepLines/>
      <w:spacing w:before="480" w:after="0" w:line="276" w:lineRule="auto"/>
      <w:outlineLvl w:val="9"/>
    </w:pPr>
    <w:rPr>
      <w:rFonts w:ascii="Cambria" w:hAnsi="Cambria" w:cs="Cambria"/>
      <w:color w:val="365F91"/>
      <w:kern w:val="0"/>
      <w:sz w:val="28"/>
      <w:szCs w:val="28"/>
    </w:rPr>
  </w:style>
  <w:style w:type="character" w:customStyle="1" w:styleId="CharChar1">
    <w:name w:val="Char Char1"/>
    <w:uiPriority w:val="99"/>
    <w:semiHidden/>
    <w:rsid w:val="00DC469B"/>
    <w:rPr>
      <w:rFonts w:ascii="Tahoma" w:hAnsi="Tahoma"/>
      <w:sz w:val="16"/>
    </w:rPr>
  </w:style>
  <w:style w:type="paragraph" w:customStyle="1" w:styleId="Vltozat11">
    <w:name w:val="Változat11"/>
    <w:hidden/>
    <w:uiPriority w:val="99"/>
    <w:semiHidden/>
    <w:rsid w:val="00DC469B"/>
    <w:rPr>
      <w:rFonts w:ascii="Verdana" w:hAnsi="Verdana"/>
      <w:kern w:val="1"/>
      <w:sz w:val="24"/>
      <w:szCs w:val="24"/>
      <w:lang w:eastAsia="hi-IN" w:bidi="hi-IN"/>
    </w:rPr>
  </w:style>
  <w:style w:type="table" w:customStyle="1" w:styleId="Rcsostblzat71">
    <w:name w:val="Rácsos táblázat71"/>
    <w:uiPriority w:val="99"/>
    <w:rsid w:val="00DC469B"/>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DC469B"/>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DC469B"/>
    <w:rPr>
      <w:rFonts w:ascii="Calibri" w:hAnsi="Calibri" w:cs="Calibri"/>
      <w:lang w:eastAsia="en-US"/>
    </w:rPr>
  </w:style>
  <w:style w:type="table" w:customStyle="1" w:styleId="Rcsostblzat231">
    <w:name w:val="Rácsos táblázat23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DC469B"/>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DC469B"/>
    <w:pPr>
      <w:keepLines/>
      <w:spacing w:before="480" w:after="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DC469B"/>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DC469B"/>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DC469B"/>
  </w:style>
  <w:style w:type="character" w:styleId="Kiemels2">
    <w:name w:val="Strong"/>
    <w:basedOn w:val="Bekezdsalapbettpusa"/>
    <w:uiPriority w:val="99"/>
    <w:qFormat/>
    <w:locked/>
    <w:rsid w:val="00DC469B"/>
    <w:rPr>
      <w:rFonts w:cs="Times New Roman"/>
      <w:b/>
    </w:rPr>
  </w:style>
  <w:style w:type="table" w:customStyle="1" w:styleId="Rcsostblzat24">
    <w:name w:val="Rácsos táblázat24"/>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DC469B"/>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DC469B"/>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DC469B"/>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DC469B"/>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DC469B"/>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DC469B"/>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ODULNOVEMBER">
    <w:name w:val="MODUL_NOVEMBER"/>
    <w:basedOn w:val="Norml"/>
    <w:link w:val="MODULNOVEMBERChar"/>
    <w:uiPriority w:val="99"/>
    <w:rsid w:val="00DC469B"/>
    <w:pPr>
      <w:autoSpaceDE w:val="0"/>
      <w:autoSpaceDN w:val="0"/>
      <w:adjustRightInd w:val="0"/>
      <w:ind w:left="360"/>
      <w:jc w:val="both"/>
    </w:pPr>
    <w:rPr>
      <w:rFonts w:ascii="Times New Roman" w:hAnsi="Times New Roman" w:cs="Times New Roman"/>
      <w:b/>
      <w:bCs/>
      <w:sz w:val="20"/>
      <w:szCs w:val="20"/>
    </w:rPr>
  </w:style>
  <w:style w:type="character" w:customStyle="1" w:styleId="MODULNOVEMBERChar">
    <w:name w:val="MODUL_NOVEMBER Char"/>
    <w:link w:val="MODULNOVEMBER"/>
    <w:uiPriority w:val="99"/>
    <w:locked/>
    <w:rsid w:val="00DC469B"/>
    <w:rPr>
      <w:b/>
    </w:rPr>
  </w:style>
  <w:style w:type="paragraph" w:customStyle="1" w:styleId="Szvegtrzs21">
    <w:name w:val="Szövegtörzs 21"/>
    <w:basedOn w:val="Norml"/>
    <w:uiPriority w:val="99"/>
    <w:rsid w:val="006E3640"/>
    <w:pPr>
      <w:widowControl w:val="0"/>
      <w:suppressAutoHyphens/>
      <w:spacing w:after="120" w:line="480" w:lineRule="auto"/>
    </w:pPr>
    <w:rPr>
      <w:rFonts w:ascii="Liberation Serif" w:eastAsia="WenQuanYi Micro Hei" w:hAnsi="Liberation Serif" w:cs="Liberation Serif"/>
      <w:kern w:val="1"/>
      <w:sz w:val="24"/>
      <w:szCs w:val="24"/>
      <w:lang w:eastAsia="zh-CN"/>
    </w:rPr>
  </w:style>
  <w:style w:type="paragraph" w:customStyle="1" w:styleId="Szvegtrzs22">
    <w:name w:val="Szövegtörzs 22"/>
    <w:basedOn w:val="Norml"/>
    <w:uiPriority w:val="99"/>
    <w:rsid w:val="006E3640"/>
    <w:pPr>
      <w:widowControl w:val="0"/>
      <w:suppressAutoHyphens/>
      <w:spacing w:after="120" w:line="480" w:lineRule="auto"/>
    </w:pPr>
    <w:rPr>
      <w:rFonts w:ascii="Liberation Serif" w:eastAsia="WenQuanYi Micro Hei" w:hAnsi="Liberation Serif" w:cs="Liberation Serif"/>
      <w:kern w:val="1"/>
      <w:sz w:val="24"/>
      <w:szCs w:val="24"/>
      <w:lang w:eastAsia="zh-CN"/>
    </w:rPr>
  </w:style>
  <w:style w:type="paragraph" w:customStyle="1" w:styleId="Szvegtrzsbehzssal1">
    <w:name w:val="Szövegtörzs behúzással1"/>
    <w:basedOn w:val="Norml"/>
    <w:uiPriority w:val="99"/>
    <w:rsid w:val="0043098F"/>
    <w:pPr>
      <w:suppressAutoHyphens/>
      <w:spacing w:after="120"/>
      <w:ind w:left="283"/>
    </w:pPr>
    <w:rPr>
      <w:rFonts w:cs="Times New Roman"/>
      <w:sz w:val="24"/>
      <w:szCs w:val="24"/>
      <w:lang w:eastAsia="ar-SA"/>
    </w:rPr>
  </w:style>
  <w:style w:type="character" w:customStyle="1" w:styleId="CharChar9">
    <w:name w:val="Char Char9"/>
    <w:uiPriority w:val="99"/>
    <w:locked/>
    <w:rsid w:val="00835178"/>
    <w:rPr>
      <w:rFonts w:ascii="Times New Roman" w:hAnsi="Times New Roman"/>
      <w:b/>
      <w:kern w:val="36"/>
      <w:sz w:val="48"/>
      <w:lang w:eastAsia="hu-HU"/>
    </w:rPr>
  </w:style>
  <w:style w:type="character" w:customStyle="1" w:styleId="CharChar8">
    <w:name w:val="Char Char8"/>
    <w:uiPriority w:val="99"/>
    <w:semiHidden/>
    <w:locked/>
    <w:rsid w:val="00835178"/>
    <w:rPr>
      <w:rFonts w:ascii="Calibri" w:eastAsia="Times New Roman" w:hAnsi="Calibri"/>
      <w:sz w:val="20"/>
    </w:rPr>
  </w:style>
  <w:style w:type="character" w:customStyle="1" w:styleId="CharChar7">
    <w:name w:val="Char Char7"/>
    <w:uiPriority w:val="99"/>
    <w:locked/>
    <w:rsid w:val="00835178"/>
    <w:rPr>
      <w:rFonts w:ascii="Calibri" w:eastAsia="Times New Roman" w:hAnsi="Calibri"/>
      <w:sz w:val="20"/>
    </w:rPr>
  </w:style>
  <w:style w:type="character" w:customStyle="1" w:styleId="CharChar6">
    <w:name w:val="Char Char6"/>
    <w:uiPriority w:val="99"/>
    <w:semiHidden/>
    <w:locked/>
    <w:rsid w:val="00835178"/>
    <w:rPr>
      <w:rFonts w:ascii="Calibri" w:eastAsia="Times New Roman" w:hAnsi="Calibri"/>
      <w:b/>
      <w:sz w:val="20"/>
    </w:rPr>
  </w:style>
  <w:style w:type="character" w:customStyle="1" w:styleId="CharChar5">
    <w:name w:val="Char Char5"/>
    <w:uiPriority w:val="99"/>
    <w:locked/>
    <w:rsid w:val="00835178"/>
    <w:rPr>
      <w:rFonts w:ascii="Tahoma" w:eastAsia="Times New Roman" w:hAnsi="Tahoma"/>
      <w:sz w:val="16"/>
    </w:rPr>
  </w:style>
  <w:style w:type="character" w:customStyle="1" w:styleId="CharChar4">
    <w:name w:val="Char Char4"/>
    <w:uiPriority w:val="99"/>
    <w:locked/>
    <w:rsid w:val="00835178"/>
    <w:rPr>
      <w:rFonts w:ascii="Times New Roman" w:hAnsi="Times New Roman"/>
      <w:sz w:val="24"/>
      <w:lang w:eastAsia="hu-HU"/>
    </w:rPr>
  </w:style>
  <w:style w:type="character" w:customStyle="1" w:styleId="CharChar3">
    <w:name w:val="Char Char3"/>
    <w:uiPriority w:val="99"/>
    <w:locked/>
    <w:rsid w:val="00835178"/>
    <w:rPr>
      <w:rFonts w:ascii="Times New Roman" w:hAnsi="Times New Roman"/>
      <w:sz w:val="24"/>
      <w:lang w:eastAsia="hu-HU"/>
    </w:rPr>
  </w:style>
  <w:style w:type="character" w:customStyle="1" w:styleId="CharChar2">
    <w:name w:val="Char Char2"/>
    <w:uiPriority w:val="99"/>
    <w:locked/>
    <w:rsid w:val="00835178"/>
    <w:rPr>
      <w:rFonts w:ascii="Times New Roman" w:eastAsia="Times New Roman" w:hAnsi="Times New Roman"/>
      <w:kern w:val="1"/>
      <w:sz w:val="21"/>
      <w:lang w:eastAsia="hi-IN" w:bidi="hi-IN"/>
    </w:rPr>
  </w:style>
  <w:style w:type="character" w:customStyle="1" w:styleId="CharChar12">
    <w:name w:val="Char Char12"/>
    <w:uiPriority w:val="99"/>
    <w:locked/>
    <w:rsid w:val="00835178"/>
    <w:rPr>
      <w:rFonts w:ascii="Times New Roman" w:eastAsia="Times New Roman" w:hAnsi="Times New Roman"/>
      <w:kern w:val="1"/>
      <w:sz w:val="21"/>
      <w:lang w:eastAsia="hi-IN" w:bidi="hi-IN"/>
    </w:rPr>
  </w:style>
  <w:style w:type="paragraph" w:customStyle="1" w:styleId="Listaszerbekezds5">
    <w:name w:val="Listaszerű bekezdés5"/>
    <w:basedOn w:val="Norml"/>
    <w:uiPriority w:val="99"/>
    <w:rsid w:val="00835178"/>
    <w:pPr>
      <w:spacing w:after="200" w:line="276" w:lineRule="auto"/>
      <w:ind w:left="708"/>
    </w:pPr>
    <w:rPr>
      <w:rFonts w:ascii="Calibri" w:hAnsi="Calibri" w:cs="Times New Roman"/>
      <w:lang w:eastAsia="en-US"/>
    </w:rPr>
  </w:style>
  <w:style w:type="paragraph" w:customStyle="1" w:styleId="Vltozat2">
    <w:name w:val="Változat2"/>
    <w:hidden/>
    <w:uiPriority w:val="99"/>
    <w:semiHidden/>
    <w:rsid w:val="00835178"/>
    <w:rPr>
      <w:rFonts w:ascii="Calibri" w:hAnsi="Calibri"/>
      <w:lang w:eastAsia="en-US"/>
    </w:rPr>
  </w:style>
  <w:style w:type="character" w:customStyle="1" w:styleId="CharChar11">
    <w:name w:val="Char Char11"/>
    <w:uiPriority w:val="99"/>
    <w:semiHidden/>
    <w:rsid w:val="00835178"/>
    <w:rPr>
      <w:rFonts w:ascii="Tahoma" w:eastAsia="Times New Roman" w:hAnsi="Tahoma"/>
      <w:sz w:val="16"/>
    </w:rPr>
  </w:style>
  <w:style w:type="paragraph" w:customStyle="1" w:styleId="Nincstrkz2">
    <w:name w:val="Nincs térköz2"/>
    <w:uiPriority w:val="99"/>
    <w:rsid w:val="00835178"/>
    <w:rPr>
      <w:rFonts w:ascii="Calibri" w:hAnsi="Calibri"/>
      <w:lang w:eastAsia="en-US"/>
    </w:rPr>
  </w:style>
  <w:style w:type="paragraph" w:customStyle="1" w:styleId="Tartalomjegyzkcmsora2">
    <w:name w:val="Tartalomjegyzék címsora2"/>
    <w:basedOn w:val="Cmsor1"/>
    <w:next w:val="Norml"/>
    <w:uiPriority w:val="99"/>
    <w:rsid w:val="00835178"/>
    <w:pPr>
      <w:keepLines/>
      <w:spacing w:before="480" w:after="0" w:line="276" w:lineRule="auto"/>
      <w:outlineLvl w:val="9"/>
    </w:pPr>
    <w:rPr>
      <w:rFonts w:ascii="Cambria" w:hAnsi="Cambria"/>
      <w:color w:val="365F91"/>
      <w:kern w:val="0"/>
      <w:sz w:val="28"/>
      <w:szCs w:val="28"/>
    </w:rPr>
  </w:style>
  <w:style w:type="character" w:customStyle="1" w:styleId="CharChar10">
    <w:name w:val="Char Char10"/>
    <w:uiPriority w:val="99"/>
    <w:rsid w:val="00835178"/>
    <w:rPr>
      <w:b/>
      <w:kern w:val="36"/>
      <w:sz w:val="48"/>
    </w:rPr>
  </w:style>
  <w:style w:type="paragraph" w:styleId="NormlWeb">
    <w:name w:val="Normal (Web)"/>
    <w:basedOn w:val="Norml"/>
    <w:uiPriority w:val="99"/>
    <w:rsid w:val="00835178"/>
    <w:pPr>
      <w:spacing w:before="100" w:beforeAutospacing="1" w:after="100" w:afterAutospacing="1"/>
    </w:pPr>
    <w:rPr>
      <w:rFonts w:ascii="Times New Roman" w:hAnsi="Times New Roman" w:cs="Times New Roman"/>
      <w:sz w:val="24"/>
      <w:szCs w:val="24"/>
    </w:rPr>
  </w:style>
  <w:style w:type="numbering" w:customStyle="1" w:styleId="Stlus2">
    <w:name w:val="Stílus2"/>
    <w:rsid w:val="00A1503C"/>
    <w:pPr>
      <w:numPr>
        <w:numId w:val="3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cs="Verdana"/>
    </w:rPr>
  </w:style>
  <w:style w:type="paragraph" w:styleId="Cmsor1">
    <w:name w:val="heading 1"/>
    <w:basedOn w:val="Norml"/>
    <w:next w:val="Norml"/>
    <w:link w:val="Cmsor1Char"/>
    <w:uiPriority w:val="99"/>
    <w:qFormat/>
    <w:locked/>
    <w:rsid w:val="00D942E2"/>
    <w:pPr>
      <w:keepNext/>
      <w:spacing w:before="240" w:after="60"/>
      <w:outlineLvl w:val="0"/>
    </w:pPr>
    <w:rPr>
      <w:rFonts w:cs="Times New Roman"/>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Times New Roman"/>
      <w:b/>
      <w:bCs/>
      <w:i/>
      <w:iCs/>
      <w:sz w:val="28"/>
      <w:szCs w:val="28"/>
    </w:rPr>
  </w:style>
  <w:style w:type="paragraph" w:styleId="Cmsor3">
    <w:name w:val="heading 3"/>
    <w:basedOn w:val="Norml"/>
    <w:next w:val="Norml"/>
    <w:link w:val="Cmsor3Char"/>
    <w:uiPriority w:val="99"/>
    <w:qFormat/>
    <w:rsid w:val="0073434A"/>
    <w:pPr>
      <w:keepNext/>
      <w:outlineLvl w:val="2"/>
    </w:pPr>
    <w:rPr>
      <w:rFonts w:ascii="Cambria" w:hAnsi="Cambria" w:cs="Times New Roman"/>
      <w:b/>
      <w:bCs/>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DC469B"/>
    <w:rPr>
      <w:rFonts w:ascii="Verdana" w:hAnsi="Verdana"/>
      <w:b/>
      <w:kern w:val="32"/>
      <w:sz w:val="32"/>
    </w:rPr>
  </w:style>
  <w:style w:type="character" w:customStyle="1" w:styleId="Cmsor2Char">
    <w:name w:val="Címsor 2 Char"/>
    <w:basedOn w:val="Bekezdsalapbettpusa"/>
    <w:link w:val="Cmsor2"/>
    <w:uiPriority w:val="99"/>
    <w:locked/>
    <w:rsid w:val="008B2433"/>
    <w:rPr>
      <w:rFonts w:ascii="Verdana" w:hAnsi="Verdana"/>
      <w:b/>
      <w:i/>
      <w:sz w:val="28"/>
      <w:lang w:val="hu-HU" w:eastAsia="hu-HU"/>
    </w:rPr>
  </w:style>
  <w:style w:type="character" w:customStyle="1" w:styleId="Cmsor3Char">
    <w:name w:val="Címsor 3 Char"/>
    <w:basedOn w:val="Bekezdsalapbettpusa"/>
    <w:link w:val="Cmsor3"/>
    <w:uiPriority w:val="99"/>
    <w:semiHidden/>
    <w:locked/>
    <w:rsid w:val="009D44E1"/>
    <w:rPr>
      <w:rFonts w:ascii="Cambria" w:hAnsi="Cambria"/>
      <w:b/>
      <w:sz w:val="26"/>
    </w:rPr>
  </w:style>
  <w:style w:type="paragraph" w:styleId="lfej">
    <w:name w:val="header"/>
    <w:basedOn w:val="Norml"/>
    <w:link w:val="lfejChar"/>
    <w:uiPriority w:val="99"/>
    <w:rsid w:val="008458C7"/>
    <w:pPr>
      <w:tabs>
        <w:tab w:val="center" w:pos="4536"/>
        <w:tab w:val="right" w:pos="9072"/>
      </w:tabs>
    </w:pPr>
    <w:rPr>
      <w:rFonts w:cs="Times New Roman"/>
      <w:sz w:val="14"/>
      <w:szCs w:val="14"/>
    </w:rPr>
  </w:style>
  <w:style w:type="character" w:customStyle="1" w:styleId="lfejChar">
    <w:name w:val="Élőfej Char"/>
    <w:basedOn w:val="Bekezdsalapbettpusa"/>
    <w:link w:val="lfej"/>
    <w:uiPriority w:val="99"/>
    <w:locked/>
    <w:rsid w:val="00DC469B"/>
    <w:rPr>
      <w:rFonts w:ascii="Verdana" w:hAnsi="Verdana"/>
      <w:sz w:val="14"/>
    </w:rPr>
  </w:style>
  <w:style w:type="paragraph" w:styleId="llb">
    <w:name w:val="footer"/>
    <w:basedOn w:val="Norml"/>
    <w:link w:val="llbChar"/>
    <w:uiPriority w:val="99"/>
    <w:rsid w:val="008458C7"/>
    <w:pPr>
      <w:tabs>
        <w:tab w:val="center" w:pos="4536"/>
        <w:tab w:val="right" w:pos="9072"/>
      </w:tabs>
    </w:pPr>
    <w:rPr>
      <w:rFonts w:cs="Times New Roman"/>
      <w:sz w:val="14"/>
      <w:szCs w:val="14"/>
    </w:rPr>
  </w:style>
  <w:style w:type="character" w:customStyle="1" w:styleId="llbChar">
    <w:name w:val="Élőláb Char"/>
    <w:basedOn w:val="Bekezdsalapbettpusa"/>
    <w:link w:val="llb"/>
    <w:uiPriority w:val="99"/>
    <w:locked/>
    <w:rsid w:val="007B131B"/>
    <w:rPr>
      <w:rFonts w:ascii="Verdana" w:hAnsi="Verdana"/>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rFonts w:cs="Times New Roman"/>
      <w:sz w:val="20"/>
      <w:szCs w:val="20"/>
    </w:rPr>
  </w:style>
  <w:style w:type="character" w:customStyle="1" w:styleId="LbjegyzetszvegChar">
    <w:name w:val="Lábjegyzetszöveg Char"/>
    <w:basedOn w:val="Bekezdsalapbettpusa"/>
    <w:link w:val="Lbjegyzetszveg"/>
    <w:uiPriority w:val="99"/>
    <w:semiHidden/>
    <w:locked/>
    <w:rsid w:val="00DC469B"/>
    <w:rPr>
      <w:rFonts w:ascii="Verdana" w:hAnsi="Verdana"/>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Cambria" w:hAnsi="Cambria" w:cs="Times New Roman"/>
      <w:sz w:val="24"/>
      <w:szCs w:val="24"/>
    </w:rPr>
  </w:style>
  <w:style w:type="character" w:customStyle="1" w:styleId="AlcmChar">
    <w:name w:val="Alcím Char"/>
    <w:basedOn w:val="Bekezdsalapbettpusa"/>
    <w:link w:val="Alcm"/>
    <w:uiPriority w:val="99"/>
    <w:locked/>
    <w:rsid w:val="009D44E1"/>
    <w:rPr>
      <w:rFonts w:ascii="Cambria" w:hAnsi="Cambria"/>
      <w:sz w:val="24"/>
    </w:rPr>
  </w:style>
  <w:style w:type="paragraph" w:customStyle="1" w:styleId="tblzat">
    <w:name w:val="táblázat"/>
    <w:basedOn w:val="Norml"/>
    <w:uiPriority w:val="99"/>
    <w:rsid w:val="00B10E84"/>
    <w:pPr>
      <w:spacing w:before="20" w:after="20"/>
      <w:jc w:val="both"/>
    </w:pPr>
    <w:rPr>
      <w:rFonts w:ascii="Arial Narrow" w:hAnsi="Arial Narrow" w:cs="Arial Narrow"/>
      <w:sz w:val="18"/>
      <w:szCs w:val="18"/>
    </w:rPr>
  </w:style>
  <w:style w:type="paragraph" w:customStyle="1" w:styleId="StlusSorkizrt">
    <w:name w:val="Stílus Sorkizárt"/>
    <w:basedOn w:val="Norml"/>
    <w:uiPriority w:val="99"/>
    <w:rsid w:val="00ED18D1"/>
    <w:pPr>
      <w:jc w:val="both"/>
    </w:pPr>
  </w:style>
  <w:style w:type="table" w:styleId="Rcsostblzat">
    <w:name w:val="Table Grid"/>
    <w:basedOn w:val="Normltblzat"/>
    <w:uiPriority w:val="99"/>
    <w:rsid w:val="00330FB2"/>
    <w:rPr>
      <w:rFonts w:ascii="Verdana" w:hAnsi="Verdana"/>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semiHidden/>
    <w:rsid w:val="00330FB2"/>
    <w:rPr>
      <w:rFonts w:cs="Times New Roman"/>
      <w:sz w:val="16"/>
    </w:rPr>
  </w:style>
  <w:style w:type="paragraph" w:styleId="Jegyzetszveg">
    <w:name w:val="annotation text"/>
    <w:basedOn w:val="Norml"/>
    <w:link w:val="JegyzetszvegChar"/>
    <w:uiPriority w:val="99"/>
    <w:semiHidden/>
    <w:rsid w:val="00330FB2"/>
    <w:rPr>
      <w:rFonts w:cs="Times New Roman"/>
      <w:sz w:val="20"/>
      <w:szCs w:val="20"/>
    </w:rPr>
  </w:style>
  <w:style w:type="character" w:customStyle="1" w:styleId="JegyzetszvegChar">
    <w:name w:val="Jegyzetszöveg Char"/>
    <w:basedOn w:val="Bekezdsalapbettpusa"/>
    <w:link w:val="Jegyzetszveg"/>
    <w:uiPriority w:val="99"/>
    <w:locked/>
    <w:rsid w:val="00DC469B"/>
    <w:rPr>
      <w:rFonts w:ascii="Verdana" w:hAnsi="Verdana"/>
    </w:rPr>
  </w:style>
  <w:style w:type="paragraph" w:styleId="Buborkszveg">
    <w:name w:val="Balloon Text"/>
    <w:basedOn w:val="Norml"/>
    <w:link w:val="BuborkszvegChar"/>
    <w:uiPriority w:val="99"/>
    <w:semiHidden/>
    <w:rsid w:val="00330FB2"/>
    <w:rPr>
      <w:rFonts w:ascii="Tahoma" w:hAnsi="Tahoma" w:cs="Times New Roman"/>
      <w:sz w:val="16"/>
      <w:szCs w:val="16"/>
    </w:rPr>
  </w:style>
  <w:style w:type="character" w:customStyle="1" w:styleId="BuborkszvegChar">
    <w:name w:val="Buborékszöveg Char"/>
    <w:basedOn w:val="Bekezdsalapbettpusa"/>
    <w:link w:val="Buborkszveg"/>
    <w:uiPriority w:val="99"/>
    <w:locked/>
    <w:rsid w:val="00DC469B"/>
    <w:rPr>
      <w:rFonts w:ascii="Tahoma" w:hAnsi="Tahoma"/>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cs="Times New Roman"/>
      <w:b/>
      <w:bCs/>
      <w:sz w:val="20"/>
      <w:szCs w:val="20"/>
    </w:rPr>
  </w:style>
  <w:style w:type="paragraph" w:customStyle="1" w:styleId="np">
    <w:name w:val="np"/>
    <w:basedOn w:val="Norml"/>
    <w:uiPriority w:val="99"/>
    <w:rsid w:val="009E398C"/>
    <w:pPr>
      <w:spacing w:before="100" w:beforeAutospacing="1" w:after="100" w:afterAutospacing="1"/>
    </w:pPr>
    <w:rPr>
      <w:rFonts w:cs="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cs="Calibri"/>
      <w:lang w:eastAsia="en-US"/>
    </w:rPr>
  </w:style>
  <w:style w:type="paragraph" w:styleId="Megjegyzstrgya">
    <w:name w:val="annotation subject"/>
    <w:basedOn w:val="Jegyzetszveg"/>
    <w:next w:val="Jegyzetszveg"/>
    <w:link w:val="MegjegyzstrgyaChar"/>
    <w:uiPriority w:val="99"/>
    <w:semiHidden/>
    <w:rsid w:val="00DC469B"/>
  </w:style>
  <w:style w:type="character" w:customStyle="1" w:styleId="MegjegyzstrgyaChar">
    <w:name w:val="Megjegyzés tárgya Char"/>
    <w:basedOn w:val="JegyzetszvegChar"/>
    <w:link w:val="Megjegyzstrgya"/>
    <w:uiPriority w:val="99"/>
    <w:locked/>
    <w:rsid w:val="00DC469B"/>
    <w:rPr>
      <w:rFonts w:ascii="Verdana" w:hAnsi="Verdana"/>
    </w:rPr>
  </w:style>
  <w:style w:type="paragraph" w:customStyle="1" w:styleId="Listaszerbekezds1">
    <w:name w:val="Listaszerű bekezdés1"/>
    <w:basedOn w:val="Norml"/>
    <w:uiPriority w:val="99"/>
    <w:rsid w:val="00DC469B"/>
    <w:pPr>
      <w:spacing w:after="200" w:line="276" w:lineRule="auto"/>
      <w:ind w:left="720"/>
    </w:pPr>
    <w:rPr>
      <w:rFonts w:ascii="Calibri" w:hAnsi="Calibri" w:cs="Calibri"/>
      <w:lang w:eastAsia="en-US"/>
    </w:rPr>
  </w:style>
  <w:style w:type="table" w:customStyle="1" w:styleId="Rcsostblzat1">
    <w:name w:val="Rácsos táblázat1"/>
    <w:uiPriority w:val="99"/>
    <w:rsid w:val="00DC469B"/>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DC469B"/>
    <w:rPr>
      <w:rFonts w:ascii="Calibri" w:hAnsi="Calibri" w:cs="Calibri"/>
      <w:lang w:eastAsia="en-US"/>
    </w:rPr>
  </w:style>
  <w:style w:type="paragraph" w:customStyle="1" w:styleId="Default">
    <w:name w:val="Default"/>
    <w:uiPriority w:val="99"/>
    <w:rsid w:val="00DC469B"/>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DC469B"/>
    <w:pPr>
      <w:widowControl w:val="0"/>
      <w:suppressLineNumbers/>
      <w:suppressAutoHyphens/>
    </w:pPr>
    <w:rPr>
      <w:rFonts w:cs="Times New Roman"/>
      <w:kern w:val="1"/>
      <w:sz w:val="24"/>
      <w:szCs w:val="24"/>
      <w:lang w:eastAsia="hi-IN" w:bidi="hi-IN"/>
    </w:rPr>
  </w:style>
  <w:style w:type="table" w:customStyle="1" w:styleId="Rcsostblzat2">
    <w:name w:val="Rácsos táblázat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DC469B"/>
    <w:pPr>
      <w:widowControl w:val="0"/>
      <w:suppressAutoHyphens/>
      <w:ind w:left="720"/>
    </w:pPr>
    <w:rPr>
      <w:rFonts w:cs="Times New Roman"/>
      <w:kern w:val="1"/>
      <w:sz w:val="24"/>
      <w:szCs w:val="24"/>
      <w:lang w:eastAsia="hi-IN" w:bidi="hi-IN"/>
    </w:rPr>
  </w:style>
  <w:style w:type="character" w:customStyle="1" w:styleId="apple-style-span">
    <w:name w:val="apple-style-span"/>
    <w:uiPriority w:val="99"/>
    <w:rsid w:val="00DC469B"/>
  </w:style>
  <w:style w:type="paragraph" w:customStyle="1" w:styleId="Standard">
    <w:name w:val="Standard"/>
    <w:uiPriority w:val="99"/>
    <w:rsid w:val="00DC469B"/>
    <w:pPr>
      <w:widowControl w:val="0"/>
      <w:suppressAutoHyphens/>
      <w:autoSpaceDN w:val="0"/>
      <w:textAlignment w:val="baseline"/>
    </w:pPr>
    <w:rPr>
      <w:rFonts w:ascii="Verdana" w:hAnsi="Verdana"/>
      <w:kern w:val="3"/>
      <w:sz w:val="24"/>
      <w:szCs w:val="24"/>
    </w:rPr>
  </w:style>
  <w:style w:type="paragraph" w:styleId="Szvegtrzsbehzssal">
    <w:name w:val="Body Text Indent"/>
    <w:basedOn w:val="Norml"/>
    <w:link w:val="SzvegtrzsbehzssalChar"/>
    <w:uiPriority w:val="99"/>
    <w:rsid w:val="00DC469B"/>
    <w:pPr>
      <w:spacing w:after="120"/>
      <w:ind w:left="283"/>
    </w:pPr>
    <w:rPr>
      <w:rFonts w:ascii="Times New Roman" w:hAnsi="Times New Roman" w:cs="Times New Roman"/>
      <w:sz w:val="24"/>
      <w:szCs w:val="24"/>
    </w:rPr>
  </w:style>
  <w:style w:type="character" w:customStyle="1" w:styleId="SzvegtrzsbehzssalChar">
    <w:name w:val="Szövegtörzs behúzással Char"/>
    <w:basedOn w:val="Bekezdsalapbettpusa"/>
    <w:link w:val="Szvegtrzsbehzssal"/>
    <w:uiPriority w:val="99"/>
    <w:locked/>
    <w:rsid w:val="00DC469B"/>
    <w:rPr>
      <w:rFonts w:eastAsia="Times New Roman"/>
      <w:sz w:val="24"/>
    </w:rPr>
  </w:style>
  <w:style w:type="paragraph" w:styleId="Szvegtrzsbehzssal2">
    <w:name w:val="Body Text Indent 2"/>
    <w:basedOn w:val="Norml"/>
    <w:link w:val="Szvegtrzsbehzssal2Char"/>
    <w:uiPriority w:val="99"/>
    <w:rsid w:val="00DC469B"/>
    <w:pPr>
      <w:spacing w:after="120" w:line="480" w:lineRule="auto"/>
      <w:ind w:left="283"/>
    </w:pPr>
    <w:rPr>
      <w:rFonts w:ascii="Times New Roman" w:hAnsi="Times New Roman" w:cs="Times New Roman"/>
      <w:sz w:val="24"/>
      <w:szCs w:val="24"/>
    </w:rPr>
  </w:style>
  <w:style w:type="character" w:customStyle="1" w:styleId="Szvegtrzsbehzssal2Char">
    <w:name w:val="Szövegtörzs behúzással 2 Char"/>
    <w:basedOn w:val="Bekezdsalapbettpusa"/>
    <w:link w:val="Szvegtrzsbehzssal2"/>
    <w:uiPriority w:val="99"/>
    <w:locked/>
    <w:rsid w:val="00DC469B"/>
    <w:rPr>
      <w:rFonts w:eastAsia="Times New Roman"/>
      <w:sz w:val="24"/>
    </w:rPr>
  </w:style>
  <w:style w:type="paragraph" w:customStyle="1" w:styleId="Stlus3">
    <w:name w:val="Stílus3"/>
    <w:basedOn w:val="Norml"/>
    <w:uiPriority w:val="99"/>
    <w:rsid w:val="00DC469B"/>
    <w:pPr>
      <w:spacing w:before="60" w:after="60"/>
    </w:pPr>
    <w:rPr>
      <w:rFonts w:cs="Times New Roman"/>
      <w:sz w:val="20"/>
      <w:szCs w:val="20"/>
    </w:rPr>
  </w:style>
  <w:style w:type="paragraph" w:customStyle="1" w:styleId="font5">
    <w:name w:val="font5"/>
    <w:basedOn w:val="Norml"/>
    <w:uiPriority w:val="99"/>
    <w:rsid w:val="00DC469B"/>
    <w:pPr>
      <w:spacing w:before="100" w:beforeAutospacing="1" w:after="100" w:afterAutospacing="1"/>
    </w:pPr>
    <w:rPr>
      <w:rFonts w:cs="Times New Roman"/>
      <w:color w:val="FF0000"/>
    </w:rPr>
  </w:style>
  <w:style w:type="paragraph" w:customStyle="1" w:styleId="xl65">
    <w:name w:val="xl65"/>
    <w:basedOn w:val="Norml"/>
    <w:uiPriority w:val="99"/>
    <w:rsid w:val="00DC469B"/>
    <w:pPr>
      <w:pBdr>
        <w:top w:val="single" w:sz="8" w:space="0" w:color="auto"/>
        <w:bottom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66">
    <w:name w:val="xl66"/>
    <w:basedOn w:val="Norml"/>
    <w:uiPriority w:val="99"/>
    <w:rsid w:val="00DC469B"/>
    <w:pPr>
      <w:spacing w:before="100" w:beforeAutospacing="1" w:after="100" w:afterAutospacing="1"/>
    </w:pPr>
    <w:rPr>
      <w:rFonts w:cs="Times New Roman"/>
      <w:color w:val="000000"/>
      <w:sz w:val="24"/>
      <w:szCs w:val="24"/>
    </w:rPr>
  </w:style>
  <w:style w:type="paragraph" w:customStyle="1" w:styleId="xl67">
    <w:name w:val="xl67"/>
    <w:basedOn w:val="Norml"/>
    <w:uiPriority w:val="99"/>
    <w:rsid w:val="00DC469B"/>
    <w:pPr>
      <w:pBdr>
        <w:bottom w:val="single" w:sz="12"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68">
    <w:name w:val="xl68"/>
    <w:basedOn w:val="Norml"/>
    <w:uiPriority w:val="99"/>
    <w:rsid w:val="00DC469B"/>
    <w:pPr>
      <w:pBdr>
        <w:bottom w:val="single" w:sz="12" w:space="0" w:color="auto"/>
        <w:right w:val="single" w:sz="8" w:space="0" w:color="auto"/>
      </w:pBdr>
      <w:shd w:val="clear" w:color="000000" w:fill="808080"/>
      <w:spacing w:before="100" w:beforeAutospacing="1" w:after="100" w:afterAutospacing="1"/>
      <w:jc w:val="center"/>
      <w:textAlignment w:val="center"/>
    </w:pPr>
    <w:rPr>
      <w:rFonts w:cs="Times New Roman"/>
      <w:b/>
      <w:bCs/>
      <w:color w:val="000000"/>
      <w:sz w:val="24"/>
      <w:szCs w:val="24"/>
    </w:rPr>
  </w:style>
  <w:style w:type="paragraph" w:customStyle="1" w:styleId="xl69">
    <w:name w:val="xl69"/>
    <w:basedOn w:val="Norml"/>
    <w:uiPriority w:val="99"/>
    <w:rsid w:val="00DC469B"/>
    <w:pPr>
      <w:pBdr>
        <w:bottom w:val="single" w:sz="12" w:space="0" w:color="auto"/>
        <w:right w:val="single" w:sz="12"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70">
    <w:name w:val="xl70"/>
    <w:basedOn w:val="Norml"/>
    <w:uiPriority w:val="99"/>
    <w:rsid w:val="00DC469B"/>
    <w:pPr>
      <w:pBdr>
        <w:bottom w:val="single" w:sz="8" w:space="0" w:color="auto"/>
        <w:right w:val="single" w:sz="8" w:space="0" w:color="auto"/>
      </w:pBdr>
      <w:spacing w:before="100" w:beforeAutospacing="1" w:after="100" w:afterAutospacing="1"/>
      <w:textAlignment w:val="center"/>
    </w:pPr>
    <w:rPr>
      <w:rFonts w:cs="Times New Roman"/>
      <w:color w:val="000000"/>
      <w:sz w:val="24"/>
      <w:szCs w:val="24"/>
    </w:rPr>
  </w:style>
  <w:style w:type="paragraph" w:customStyle="1" w:styleId="xl71">
    <w:name w:val="xl71"/>
    <w:basedOn w:val="Norml"/>
    <w:uiPriority w:val="99"/>
    <w:rsid w:val="00DC469B"/>
    <w:pPr>
      <w:pBdr>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72">
    <w:name w:val="xl72"/>
    <w:basedOn w:val="Norml"/>
    <w:uiPriority w:val="99"/>
    <w:rsid w:val="00DC469B"/>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color w:val="000000"/>
      <w:sz w:val="24"/>
      <w:szCs w:val="24"/>
    </w:rPr>
  </w:style>
  <w:style w:type="paragraph" w:customStyle="1" w:styleId="xl73">
    <w:name w:val="xl73"/>
    <w:basedOn w:val="Norml"/>
    <w:uiPriority w:val="99"/>
    <w:rsid w:val="00DC469B"/>
    <w:pPr>
      <w:pBdr>
        <w:bottom w:val="single" w:sz="8" w:space="0" w:color="auto"/>
        <w:right w:val="single" w:sz="12"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74">
    <w:name w:val="xl74"/>
    <w:basedOn w:val="Norml"/>
    <w:uiPriority w:val="99"/>
    <w:rsid w:val="00DC469B"/>
    <w:pPr>
      <w:pBdr>
        <w:bottom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75">
    <w:name w:val="xl75"/>
    <w:basedOn w:val="Norml"/>
    <w:uiPriority w:val="99"/>
    <w:rsid w:val="00DC469B"/>
    <w:pPr>
      <w:pBdr>
        <w:bottom w:val="single" w:sz="8" w:space="0" w:color="auto"/>
        <w:right w:val="single" w:sz="8" w:space="0" w:color="auto"/>
      </w:pBdr>
      <w:spacing w:before="100" w:beforeAutospacing="1" w:after="100" w:afterAutospacing="1"/>
      <w:textAlignment w:val="center"/>
    </w:pPr>
    <w:rPr>
      <w:rFonts w:cs="Times New Roman"/>
      <w:i/>
      <w:iCs/>
      <w:color w:val="FF0000"/>
      <w:sz w:val="24"/>
      <w:szCs w:val="24"/>
    </w:rPr>
  </w:style>
  <w:style w:type="paragraph" w:customStyle="1" w:styleId="xl76">
    <w:name w:val="xl76"/>
    <w:basedOn w:val="Norml"/>
    <w:uiPriority w:val="99"/>
    <w:rsid w:val="00DC469B"/>
    <w:pPr>
      <w:pBdr>
        <w:bottom w:val="single" w:sz="8" w:space="0" w:color="auto"/>
        <w:right w:val="single" w:sz="8" w:space="0" w:color="auto"/>
      </w:pBdr>
      <w:spacing w:before="100" w:beforeAutospacing="1" w:after="100" w:afterAutospacing="1"/>
      <w:jc w:val="center"/>
      <w:textAlignment w:val="center"/>
    </w:pPr>
    <w:rPr>
      <w:rFonts w:cs="Times New Roman"/>
      <w:i/>
      <w:iCs/>
      <w:color w:val="FF0000"/>
      <w:sz w:val="24"/>
      <w:szCs w:val="24"/>
    </w:rPr>
  </w:style>
  <w:style w:type="paragraph" w:customStyle="1" w:styleId="xl77">
    <w:name w:val="xl77"/>
    <w:basedOn w:val="Norml"/>
    <w:uiPriority w:val="99"/>
    <w:rsid w:val="00DC469B"/>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i/>
      <w:iCs/>
      <w:color w:val="FF0000"/>
      <w:sz w:val="24"/>
      <w:szCs w:val="24"/>
    </w:rPr>
  </w:style>
  <w:style w:type="paragraph" w:customStyle="1" w:styleId="xl78">
    <w:name w:val="xl78"/>
    <w:basedOn w:val="Norml"/>
    <w:uiPriority w:val="99"/>
    <w:rsid w:val="00DC469B"/>
    <w:pPr>
      <w:pBdr>
        <w:bottom w:val="single" w:sz="8" w:space="0" w:color="auto"/>
        <w:right w:val="single" w:sz="12" w:space="0" w:color="auto"/>
      </w:pBdr>
      <w:spacing w:before="100" w:beforeAutospacing="1" w:after="100" w:afterAutospacing="1"/>
      <w:jc w:val="center"/>
      <w:textAlignment w:val="center"/>
    </w:pPr>
    <w:rPr>
      <w:rFonts w:cs="Times New Roman"/>
      <w:b/>
      <w:bCs/>
      <w:i/>
      <w:iCs/>
      <w:color w:val="FF0000"/>
      <w:sz w:val="24"/>
      <w:szCs w:val="24"/>
    </w:rPr>
  </w:style>
  <w:style w:type="paragraph" w:customStyle="1" w:styleId="xl79">
    <w:name w:val="xl79"/>
    <w:basedOn w:val="Norml"/>
    <w:uiPriority w:val="99"/>
    <w:rsid w:val="00DC469B"/>
    <w:pPr>
      <w:pBdr>
        <w:bottom w:val="single" w:sz="8" w:space="0" w:color="auto"/>
        <w:right w:val="single" w:sz="8" w:space="0" w:color="auto"/>
      </w:pBdr>
      <w:spacing w:before="100" w:beforeAutospacing="1" w:after="100" w:afterAutospacing="1"/>
      <w:jc w:val="center"/>
      <w:textAlignment w:val="center"/>
    </w:pPr>
    <w:rPr>
      <w:rFonts w:cs="Times New Roman"/>
      <w:b/>
      <w:bCs/>
      <w:i/>
      <w:iCs/>
      <w:color w:val="FF0000"/>
      <w:sz w:val="24"/>
      <w:szCs w:val="24"/>
    </w:rPr>
  </w:style>
  <w:style w:type="paragraph" w:customStyle="1" w:styleId="xl80">
    <w:name w:val="xl80"/>
    <w:basedOn w:val="Norml"/>
    <w:uiPriority w:val="99"/>
    <w:rsid w:val="00DC469B"/>
    <w:pPr>
      <w:pBdr>
        <w:bottom w:val="single" w:sz="8" w:space="0" w:color="auto"/>
        <w:right w:val="single" w:sz="8" w:space="0" w:color="auto"/>
      </w:pBdr>
      <w:spacing w:before="100" w:beforeAutospacing="1" w:after="100" w:afterAutospacing="1"/>
      <w:jc w:val="center"/>
      <w:textAlignment w:val="center"/>
    </w:pPr>
    <w:rPr>
      <w:rFonts w:cs="Times New Roman"/>
      <w:sz w:val="24"/>
      <w:szCs w:val="24"/>
    </w:rPr>
  </w:style>
  <w:style w:type="paragraph" w:customStyle="1" w:styleId="xl81">
    <w:name w:val="xl81"/>
    <w:basedOn w:val="Norml"/>
    <w:uiPriority w:val="99"/>
    <w:rsid w:val="00DC469B"/>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sz w:val="24"/>
      <w:szCs w:val="24"/>
    </w:rPr>
  </w:style>
  <w:style w:type="paragraph" w:customStyle="1" w:styleId="xl82">
    <w:name w:val="xl82"/>
    <w:basedOn w:val="Norml"/>
    <w:uiPriority w:val="99"/>
    <w:rsid w:val="00DC469B"/>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b/>
      <w:bCs/>
      <w:color w:val="000000"/>
      <w:sz w:val="24"/>
      <w:szCs w:val="24"/>
    </w:rPr>
  </w:style>
  <w:style w:type="paragraph" w:customStyle="1" w:styleId="xl83">
    <w:name w:val="xl83"/>
    <w:basedOn w:val="Norml"/>
    <w:uiPriority w:val="99"/>
    <w:rsid w:val="00DC469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84">
    <w:name w:val="xl84"/>
    <w:basedOn w:val="Norml"/>
    <w:uiPriority w:val="99"/>
    <w:rsid w:val="00DC469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color w:val="000000"/>
      <w:sz w:val="24"/>
      <w:szCs w:val="24"/>
    </w:rPr>
  </w:style>
  <w:style w:type="paragraph" w:customStyle="1" w:styleId="xl85">
    <w:name w:val="xl85"/>
    <w:basedOn w:val="Norml"/>
    <w:uiPriority w:val="99"/>
    <w:rsid w:val="00DC469B"/>
    <w:pPr>
      <w:pBdr>
        <w:right w:val="single" w:sz="8" w:space="0" w:color="auto"/>
      </w:pBdr>
      <w:spacing w:before="100" w:beforeAutospacing="1" w:after="100" w:afterAutospacing="1"/>
      <w:jc w:val="center"/>
      <w:textAlignment w:val="center"/>
    </w:pPr>
    <w:rPr>
      <w:rFonts w:cs="Times New Roman"/>
      <w:b/>
      <w:bCs/>
      <w:i/>
      <w:iCs/>
      <w:color w:val="FF0000"/>
      <w:sz w:val="24"/>
      <w:szCs w:val="24"/>
    </w:rPr>
  </w:style>
  <w:style w:type="paragraph" w:customStyle="1" w:styleId="xl86">
    <w:name w:val="xl86"/>
    <w:basedOn w:val="Norml"/>
    <w:uiPriority w:val="99"/>
    <w:rsid w:val="00DC469B"/>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cs="Times New Roman"/>
      <w:sz w:val="24"/>
      <w:szCs w:val="24"/>
    </w:rPr>
  </w:style>
  <w:style w:type="paragraph" w:customStyle="1" w:styleId="xl87">
    <w:name w:val="xl87"/>
    <w:basedOn w:val="Norml"/>
    <w:uiPriority w:val="99"/>
    <w:rsid w:val="00DC469B"/>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88">
    <w:name w:val="xl88"/>
    <w:basedOn w:val="Norml"/>
    <w:uiPriority w:val="99"/>
    <w:rsid w:val="00DC469B"/>
    <w:pPr>
      <w:pBdr>
        <w:top w:val="single" w:sz="12" w:space="0" w:color="auto"/>
        <w:left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89">
    <w:name w:val="xl89"/>
    <w:basedOn w:val="Norml"/>
    <w:uiPriority w:val="99"/>
    <w:rsid w:val="00DC469B"/>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90">
    <w:name w:val="xl90"/>
    <w:basedOn w:val="Norml"/>
    <w:uiPriority w:val="99"/>
    <w:rsid w:val="00DC469B"/>
    <w:pPr>
      <w:pBdr>
        <w:top w:val="single" w:sz="12" w:space="0" w:color="auto"/>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91">
    <w:name w:val="xl91"/>
    <w:basedOn w:val="Norml"/>
    <w:uiPriority w:val="99"/>
    <w:rsid w:val="00DC469B"/>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cs="Times New Roman"/>
      <w:sz w:val="24"/>
      <w:szCs w:val="24"/>
    </w:rPr>
  </w:style>
  <w:style w:type="paragraph" w:customStyle="1" w:styleId="xl92">
    <w:name w:val="xl92"/>
    <w:basedOn w:val="Norml"/>
    <w:uiPriority w:val="99"/>
    <w:rsid w:val="00DC469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93">
    <w:name w:val="xl93"/>
    <w:basedOn w:val="Norml"/>
    <w:uiPriority w:val="99"/>
    <w:rsid w:val="00DC469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cs="Times New Roman"/>
      <w:color w:val="000000"/>
      <w:sz w:val="24"/>
      <w:szCs w:val="24"/>
    </w:rPr>
  </w:style>
  <w:style w:type="paragraph" w:customStyle="1" w:styleId="xl94">
    <w:name w:val="xl94"/>
    <w:basedOn w:val="Norml"/>
    <w:uiPriority w:val="99"/>
    <w:rsid w:val="00DC469B"/>
    <w:pPr>
      <w:pBdr>
        <w:top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95">
    <w:name w:val="xl95"/>
    <w:basedOn w:val="Norml"/>
    <w:uiPriority w:val="99"/>
    <w:rsid w:val="00DC469B"/>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cs="Times New Roman"/>
      <w:color w:val="FF0000"/>
      <w:sz w:val="24"/>
      <w:szCs w:val="24"/>
    </w:rPr>
  </w:style>
  <w:style w:type="paragraph" w:customStyle="1" w:styleId="xl96">
    <w:name w:val="xl96"/>
    <w:basedOn w:val="Norml"/>
    <w:uiPriority w:val="99"/>
    <w:rsid w:val="00DC469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cs="Times New Roman"/>
      <w:color w:val="FF0000"/>
      <w:sz w:val="24"/>
      <w:szCs w:val="24"/>
    </w:rPr>
  </w:style>
  <w:style w:type="paragraph" w:customStyle="1" w:styleId="xl97">
    <w:name w:val="xl97"/>
    <w:basedOn w:val="Norml"/>
    <w:uiPriority w:val="99"/>
    <w:rsid w:val="00DC469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FF0000"/>
      <w:sz w:val="24"/>
      <w:szCs w:val="24"/>
    </w:rPr>
  </w:style>
  <w:style w:type="paragraph" w:customStyle="1" w:styleId="xl98">
    <w:name w:val="xl98"/>
    <w:basedOn w:val="Norml"/>
    <w:uiPriority w:val="99"/>
    <w:rsid w:val="00DC469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b/>
      <w:bCs/>
      <w:color w:val="FF0000"/>
      <w:sz w:val="24"/>
      <w:szCs w:val="24"/>
    </w:rPr>
  </w:style>
  <w:style w:type="paragraph" w:customStyle="1" w:styleId="xl99">
    <w:name w:val="xl99"/>
    <w:basedOn w:val="Norml"/>
    <w:uiPriority w:val="99"/>
    <w:rsid w:val="00DC469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00">
    <w:name w:val="xl100"/>
    <w:basedOn w:val="Norml"/>
    <w:uiPriority w:val="99"/>
    <w:rsid w:val="00DC469B"/>
    <w:pPr>
      <w:pBdr>
        <w:bottom w:val="single" w:sz="12" w:space="0" w:color="auto"/>
        <w:right w:val="single" w:sz="8" w:space="0" w:color="auto"/>
      </w:pBdr>
      <w:shd w:val="clear" w:color="000000" w:fill="C0C0C0"/>
      <w:spacing w:before="100" w:beforeAutospacing="1" w:after="100" w:afterAutospacing="1"/>
      <w:jc w:val="center"/>
      <w:textAlignment w:val="center"/>
    </w:pPr>
    <w:rPr>
      <w:rFonts w:cs="Times New Roman"/>
      <w:b/>
      <w:bCs/>
      <w:color w:val="000000"/>
      <w:sz w:val="24"/>
      <w:szCs w:val="24"/>
    </w:rPr>
  </w:style>
  <w:style w:type="paragraph" w:customStyle="1" w:styleId="xl101">
    <w:name w:val="xl101"/>
    <w:basedOn w:val="Norml"/>
    <w:uiPriority w:val="99"/>
    <w:rsid w:val="00DC469B"/>
    <w:pPr>
      <w:pBdr>
        <w:bottom w:val="single" w:sz="8" w:space="0" w:color="auto"/>
        <w:right w:val="single" w:sz="8" w:space="0" w:color="auto"/>
      </w:pBdr>
      <w:shd w:val="clear" w:color="000000" w:fill="C0C0C0"/>
      <w:spacing w:before="100" w:beforeAutospacing="1" w:after="100" w:afterAutospacing="1"/>
      <w:jc w:val="center"/>
      <w:textAlignment w:val="center"/>
    </w:pPr>
    <w:rPr>
      <w:rFonts w:cs="Times New Roman"/>
      <w:color w:val="000000"/>
      <w:sz w:val="24"/>
      <w:szCs w:val="24"/>
    </w:rPr>
  </w:style>
  <w:style w:type="paragraph" w:customStyle="1" w:styleId="xl102">
    <w:name w:val="xl102"/>
    <w:basedOn w:val="Norml"/>
    <w:uiPriority w:val="99"/>
    <w:rsid w:val="00DC469B"/>
    <w:pPr>
      <w:pBdr>
        <w:bottom w:val="single" w:sz="8" w:space="0" w:color="auto"/>
        <w:right w:val="single" w:sz="8" w:space="0" w:color="auto"/>
      </w:pBdr>
      <w:shd w:val="clear" w:color="000000" w:fill="C0C0C0"/>
      <w:spacing w:before="100" w:beforeAutospacing="1" w:after="100" w:afterAutospacing="1"/>
      <w:jc w:val="center"/>
      <w:textAlignment w:val="center"/>
    </w:pPr>
    <w:rPr>
      <w:rFonts w:cs="Times New Roman"/>
      <w:i/>
      <w:iCs/>
      <w:color w:val="FF0000"/>
      <w:sz w:val="24"/>
      <w:szCs w:val="24"/>
    </w:rPr>
  </w:style>
  <w:style w:type="paragraph" w:customStyle="1" w:styleId="xl103">
    <w:name w:val="xl103"/>
    <w:basedOn w:val="Norml"/>
    <w:uiPriority w:val="99"/>
    <w:rsid w:val="00DC469B"/>
    <w:pPr>
      <w:pBdr>
        <w:bottom w:val="single" w:sz="8" w:space="0" w:color="auto"/>
        <w:right w:val="single" w:sz="8" w:space="0" w:color="auto"/>
      </w:pBdr>
      <w:shd w:val="clear" w:color="000000" w:fill="C0C0C0"/>
      <w:spacing w:before="100" w:beforeAutospacing="1" w:after="100" w:afterAutospacing="1"/>
      <w:jc w:val="center"/>
      <w:textAlignment w:val="center"/>
    </w:pPr>
    <w:rPr>
      <w:rFonts w:cs="Times New Roman"/>
      <w:sz w:val="24"/>
      <w:szCs w:val="24"/>
    </w:rPr>
  </w:style>
  <w:style w:type="paragraph" w:customStyle="1" w:styleId="xl104">
    <w:name w:val="xl104"/>
    <w:basedOn w:val="Norml"/>
    <w:uiPriority w:val="99"/>
    <w:rsid w:val="00DC469B"/>
    <w:pPr>
      <w:pBdr>
        <w:bottom w:val="single" w:sz="8" w:space="0" w:color="auto"/>
        <w:right w:val="single" w:sz="8" w:space="0" w:color="auto"/>
      </w:pBdr>
      <w:shd w:val="clear" w:color="000000" w:fill="C0C0C0"/>
      <w:spacing w:before="100" w:beforeAutospacing="1" w:after="100" w:afterAutospacing="1"/>
      <w:jc w:val="center"/>
      <w:textAlignment w:val="center"/>
    </w:pPr>
    <w:rPr>
      <w:rFonts w:cs="Times New Roman"/>
      <w:b/>
      <w:bCs/>
      <w:color w:val="000000"/>
      <w:sz w:val="24"/>
      <w:szCs w:val="24"/>
    </w:rPr>
  </w:style>
  <w:style w:type="paragraph" w:customStyle="1" w:styleId="xl105">
    <w:name w:val="xl105"/>
    <w:basedOn w:val="Norml"/>
    <w:uiPriority w:val="99"/>
    <w:rsid w:val="00DC469B"/>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cs="Times New Roman"/>
      <w:color w:val="000000"/>
      <w:sz w:val="24"/>
      <w:szCs w:val="24"/>
    </w:rPr>
  </w:style>
  <w:style w:type="paragraph" w:customStyle="1" w:styleId="xl106">
    <w:name w:val="xl106"/>
    <w:basedOn w:val="Norml"/>
    <w:uiPriority w:val="99"/>
    <w:rsid w:val="00DC469B"/>
    <w:pPr>
      <w:pBdr>
        <w:top w:val="single" w:sz="8" w:space="0" w:color="auto"/>
        <w:left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107">
    <w:name w:val="xl107"/>
    <w:basedOn w:val="Norml"/>
    <w:uiPriority w:val="99"/>
    <w:rsid w:val="00DC469B"/>
    <w:pPr>
      <w:pBdr>
        <w:left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108">
    <w:name w:val="xl108"/>
    <w:basedOn w:val="Norml"/>
    <w:uiPriority w:val="99"/>
    <w:rsid w:val="00DC469B"/>
    <w:pPr>
      <w:pBdr>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109">
    <w:name w:val="xl109"/>
    <w:basedOn w:val="Norml"/>
    <w:uiPriority w:val="99"/>
    <w:rsid w:val="00DC469B"/>
    <w:pPr>
      <w:pBdr>
        <w:top w:val="single" w:sz="8" w:space="0" w:color="auto"/>
        <w:left w:val="single" w:sz="8" w:space="0" w:color="auto"/>
        <w:right w:val="single" w:sz="8" w:space="0" w:color="auto"/>
      </w:pBdr>
      <w:spacing w:before="100" w:beforeAutospacing="1" w:after="100" w:afterAutospacing="1"/>
      <w:jc w:val="both"/>
      <w:textAlignment w:val="center"/>
    </w:pPr>
    <w:rPr>
      <w:rFonts w:cs="Times New Roman"/>
      <w:b/>
      <w:bCs/>
      <w:color w:val="000000"/>
      <w:sz w:val="24"/>
      <w:szCs w:val="24"/>
    </w:rPr>
  </w:style>
  <w:style w:type="paragraph" w:customStyle="1" w:styleId="xl110">
    <w:name w:val="xl110"/>
    <w:basedOn w:val="Norml"/>
    <w:uiPriority w:val="99"/>
    <w:rsid w:val="00DC469B"/>
    <w:pPr>
      <w:pBdr>
        <w:left w:val="single" w:sz="8" w:space="0" w:color="auto"/>
        <w:right w:val="single" w:sz="8" w:space="0" w:color="auto"/>
      </w:pBdr>
      <w:spacing w:before="100" w:beforeAutospacing="1" w:after="100" w:afterAutospacing="1"/>
      <w:jc w:val="both"/>
      <w:textAlignment w:val="center"/>
    </w:pPr>
    <w:rPr>
      <w:rFonts w:cs="Times New Roman"/>
      <w:b/>
      <w:bCs/>
      <w:color w:val="000000"/>
      <w:sz w:val="24"/>
      <w:szCs w:val="24"/>
    </w:rPr>
  </w:style>
  <w:style w:type="paragraph" w:customStyle="1" w:styleId="xl111">
    <w:name w:val="xl111"/>
    <w:basedOn w:val="Norml"/>
    <w:uiPriority w:val="99"/>
    <w:rsid w:val="00DC469B"/>
    <w:pPr>
      <w:pBdr>
        <w:left w:val="single" w:sz="8" w:space="0" w:color="auto"/>
        <w:bottom w:val="single" w:sz="12" w:space="0" w:color="auto"/>
        <w:right w:val="single" w:sz="8" w:space="0" w:color="auto"/>
      </w:pBdr>
      <w:spacing w:before="100" w:beforeAutospacing="1" w:after="100" w:afterAutospacing="1"/>
      <w:jc w:val="both"/>
      <w:textAlignment w:val="center"/>
    </w:pPr>
    <w:rPr>
      <w:rFonts w:cs="Times New Roman"/>
      <w:b/>
      <w:bCs/>
      <w:color w:val="000000"/>
      <w:sz w:val="24"/>
      <w:szCs w:val="24"/>
    </w:rPr>
  </w:style>
  <w:style w:type="paragraph" w:customStyle="1" w:styleId="xl112">
    <w:name w:val="xl112"/>
    <w:basedOn w:val="Norml"/>
    <w:uiPriority w:val="99"/>
    <w:rsid w:val="00DC469B"/>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cs="Times New Roman"/>
      <w:sz w:val="24"/>
      <w:szCs w:val="24"/>
    </w:rPr>
  </w:style>
  <w:style w:type="paragraph" w:customStyle="1" w:styleId="xl113">
    <w:name w:val="xl113"/>
    <w:basedOn w:val="Norml"/>
    <w:uiPriority w:val="99"/>
    <w:rsid w:val="00DC469B"/>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cs="Times New Roman"/>
      <w:sz w:val="24"/>
      <w:szCs w:val="24"/>
    </w:rPr>
  </w:style>
  <w:style w:type="paragraph" w:customStyle="1" w:styleId="xl114">
    <w:name w:val="xl114"/>
    <w:basedOn w:val="Norml"/>
    <w:uiPriority w:val="99"/>
    <w:rsid w:val="00DC469B"/>
    <w:pPr>
      <w:pBdr>
        <w:top w:val="single" w:sz="8" w:space="0" w:color="auto"/>
        <w:left w:val="single" w:sz="8" w:space="0" w:color="auto"/>
        <w:bottom w:val="single" w:sz="8" w:space="0" w:color="auto"/>
      </w:pBdr>
      <w:spacing w:before="100" w:beforeAutospacing="1" w:after="100" w:afterAutospacing="1"/>
      <w:textAlignment w:val="top"/>
    </w:pPr>
    <w:rPr>
      <w:rFonts w:cs="Times New Roman"/>
      <w:sz w:val="24"/>
      <w:szCs w:val="24"/>
    </w:rPr>
  </w:style>
  <w:style w:type="paragraph" w:customStyle="1" w:styleId="xl115">
    <w:name w:val="xl115"/>
    <w:basedOn w:val="Norml"/>
    <w:uiPriority w:val="99"/>
    <w:rsid w:val="00DC469B"/>
    <w:pPr>
      <w:pBdr>
        <w:top w:val="single" w:sz="8" w:space="0" w:color="auto"/>
        <w:bottom w:val="single" w:sz="8" w:space="0" w:color="auto"/>
        <w:right w:val="single" w:sz="8" w:space="0" w:color="auto"/>
      </w:pBdr>
      <w:spacing w:before="100" w:beforeAutospacing="1" w:after="100" w:afterAutospacing="1"/>
      <w:textAlignment w:val="top"/>
    </w:pPr>
    <w:rPr>
      <w:rFonts w:cs="Times New Roman"/>
      <w:sz w:val="24"/>
      <w:szCs w:val="24"/>
    </w:rPr>
  </w:style>
  <w:style w:type="paragraph" w:customStyle="1" w:styleId="xl116">
    <w:name w:val="xl116"/>
    <w:basedOn w:val="Norml"/>
    <w:uiPriority w:val="99"/>
    <w:rsid w:val="00DC469B"/>
    <w:pPr>
      <w:pBdr>
        <w:top w:val="single" w:sz="8" w:space="0" w:color="auto"/>
        <w:left w:val="single" w:sz="8" w:space="0" w:color="auto"/>
        <w:bottom w:val="single" w:sz="8" w:space="0" w:color="auto"/>
      </w:pBdr>
      <w:spacing w:before="100" w:beforeAutospacing="1" w:after="100" w:afterAutospacing="1"/>
      <w:jc w:val="center"/>
      <w:textAlignment w:val="center"/>
    </w:pPr>
    <w:rPr>
      <w:rFonts w:cs="Times New Roman"/>
      <w:color w:val="FF0000"/>
      <w:sz w:val="24"/>
      <w:szCs w:val="24"/>
    </w:rPr>
  </w:style>
  <w:style w:type="paragraph" w:customStyle="1" w:styleId="xl117">
    <w:name w:val="xl117"/>
    <w:basedOn w:val="Norml"/>
    <w:uiPriority w:val="99"/>
    <w:rsid w:val="00DC469B"/>
    <w:pPr>
      <w:pBdr>
        <w:top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FF0000"/>
      <w:sz w:val="24"/>
      <w:szCs w:val="24"/>
    </w:rPr>
  </w:style>
  <w:style w:type="paragraph" w:customStyle="1" w:styleId="xl118">
    <w:name w:val="xl118"/>
    <w:basedOn w:val="Norml"/>
    <w:uiPriority w:val="99"/>
    <w:rsid w:val="00DC469B"/>
    <w:pPr>
      <w:pBdr>
        <w:top w:val="single" w:sz="8" w:space="0" w:color="auto"/>
        <w:left w:val="single" w:sz="8" w:space="0" w:color="auto"/>
        <w:right w:val="single" w:sz="12" w:space="0" w:color="auto"/>
      </w:pBdr>
      <w:spacing w:before="100" w:beforeAutospacing="1" w:after="100" w:afterAutospacing="1"/>
      <w:jc w:val="center"/>
      <w:textAlignment w:val="center"/>
    </w:pPr>
    <w:rPr>
      <w:rFonts w:cs="Times New Roman"/>
      <w:b/>
      <w:bCs/>
      <w:color w:val="000000"/>
      <w:sz w:val="20"/>
      <w:szCs w:val="20"/>
    </w:rPr>
  </w:style>
  <w:style w:type="paragraph" w:customStyle="1" w:styleId="xl119">
    <w:name w:val="xl119"/>
    <w:basedOn w:val="Norml"/>
    <w:uiPriority w:val="99"/>
    <w:rsid w:val="00DC469B"/>
    <w:pPr>
      <w:pBdr>
        <w:left w:val="single" w:sz="8" w:space="0" w:color="auto"/>
        <w:bottom w:val="single" w:sz="8" w:space="0" w:color="auto"/>
        <w:right w:val="single" w:sz="12" w:space="0" w:color="auto"/>
      </w:pBdr>
      <w:spacing w:before="100" w:beforeAutospacing="1" w:after="100" w:afterAutospacing="1"/>
      <w:jc w:val="center"/>
      <w:textAlignment w:val="center"/>
    </w:pPr>
    <w:rPr>
      <w:rFonts w:cs="Times New Roman"/>
      <w:b/>
      <w:bCs/>
      <w:color w:val="000000"/>
      <w:sz w:val="20"/>
      <w:szCs w:val="20"/>
    </w:rPr>
  </w:style>
  <w:style w:type="paragraph" w:customStyle="1" w:styleId="xl120">
    <w:name w:val="xl120"/>
    <w:basedOn w:val="Norml"/>
    <w:uiPriority w:val="99"/>
    <w:rsid w:val="00DC469B"/>
    <w:pPr>
      <w:pBdr>
        <w:top w:val="single" w:sz="8" w:space="0" w:color="auto"/>
        <w:left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1">
    <w:name w:val="xl121"/>
    <w:basedOn w:val="Norml"/>
    <w:uiPriority w:val="99"/>
    <w:rsid w:val="00DC469B"/>
    <w:pPr>
      <w:pBdr>
        <w:left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2">
    <w:name w:val="xl122"/>
    <w:basedOn w:val="Norml"/>
    <w:uiPriority w:val="99"/>
    <w:rsid w:val="00DC469B"/>
    <w:pPr>
      <w:pBdr>
        <w:left w:val="single" w:sz="8" w:space="0" w:color="auto"/>
        <w:bottom w:val="single" w:sz="12"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3">
    <w:name w:val="xl123"/>
    <w:basedOn w:val="Norml"/>
    <w:uiPriority w:val="99"/>
    <w:rsid w:val="00DC469B"/>
    <w:pPr>
      <w:pBdr>
        <w:top w:val="single" w:sz="8" w:space="0" w:color="auto"/>
        <w:left w:val="single" w:sz="8" w:space="0" w:color="auto"/>
        <w:bottom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4">
    <w:name w:val="xl124"/>
    <w:basedOn w:val="Norml"/>
    <w:uiPriority w:val="99"/>
    <w:rsid w:val="00DC469B"/>
    <w:pPr>
      <w:pBdr>
        <w:top w:val="single" w:sz="8" w:space="0" w:color="auto"/>
        <w:bottom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5">
    <w:name w:val="xl125"/>
    <w:basedOn w:val="Norml"/>
    <w:uiPriority w:val="99"/>
    <w:rsid w:val="00DC469B"/>
    <w:pPr>
      <w:pBdr>
        <w:top w:val="single" w:sz="8" w:space="0" w:color="auto"/>
        <w:bottom w:val="single" w:sz="8" w:space="0" w:color="auto"/>
        <w:right w:val="single" w:sz="12"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6">
    <w:name w:val="xl126"/>
    <w:basedOn w:val="Norml"/>
    <w:uiPriority w:val="99"/>
    <w:rsid w:val="00DC469B"/>
    <w:pPr>
      <w:pBdr>
        <w:top w:val="single" w:sz="8" w:space="0" w:color="auto"/>
        <w:lef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7">
    <w:name w:val="xl127"/>
    <w:basedOn w:val="Norml"/>
    <w:uiPriority w:val="99"/>
    <w:rsid w:val="00DC469B"/>
    <w:pPr>
      <w:pBdr>
        <w:top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8">
    <w:name w:val="xl128"/>
    <w:basedOn w:val="Norml"/>
    <w:uiPriority w:val="99"/>
    <w:rsid w:val="00DC469B"/>
    <w:pPr>
      <w:pBdr>
        <w:left w:val="single" w:sz="8" w:space="0" w:color="auto"/>
        <w:bottom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9">
    <w:name w:val="xl129"/>
    <w:basedOn w:val="Norml"/>
    <w:uiPriority w:val="99"/>
    <w:rsid w:val="00DC469B"/>
    <w:pPr>
      <w:pBdr>
        <w:bottom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30">
    <w:name w:val="xl130"/>
    <w:basedOn w:val="Norml"/>
    <w:uiPriority w:val="99"/>
    <w:rsid w:val="00DC469B"/>
    <w:pPr>
      <w:pBdr>
        <w:top w:val="single" w:sz="12" w:space="0" w:color="auto"/>
        <w:left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131">
    <w:name w:val="xl131"/>
    <w:basedOn w:val="Norml"/>
    <w:uiPriority w:val="99"/>
    <w:rsid w:val="00DC469B"/>
    <w:pPr>
      <w:pBdr>
        <w:top w:val="single" w:sz="8" w:space="0" w:color="auto"/>
        <w:left w:val="single" w:sz="12" w:space="0" w:color="auto"/>
        <w:bottom w:val="single" w:sz="8" w:space="0" w:color="auto"/>
      </w:pBdr>
      <w:spacing w:before="100" w:beforeAutospacing="1" w:after="100" w:afterAutospacing="1"/>
      <w:jc w:val="center"/>
      <w:textAlignment w:val="center"/>
    </w:pPr>
    <w:rPr>
      <w:rFonts w:cs="Times New Roman"/>
      <w:b/>
      <w:bCs/>
      <w:color w:val="FF0000"/>
      <w:sz w:val="24"/>
      <w:szCs w:val="24"/>
    </w:rPr>
  </w:style>
  <w:style w:type="paragraph" w:customStyle="1" w:styleId="xl132">
    <w:name w:val="xl132"/>
    <w:basedOn w:val="Norml"/>
    <w:uiPriority w:val="99"/>
    <w:rsid w:val="00DC469B"/>
    <w:pPr>
      <w:pBdr>
        <w:top w:val="single" w:sz="8" w:space="0" w:color="auto"/>
        <w:bottom w:val="single" w:sz="8" w:space="0" w:color="auto"/>
        <w:right w:val="single" w:sz="8" w:space="0" w:color="auto"/>
      </w:pBdr>
      <w:spacing w:before="100" w:beforeAutospacing="1" w:after="100" w:afterAutospacing="1"/>
      <w:jc w:val="center"/>
      <w:textAlignment w:val="center"/>
    </w:pPr>
    <w:rPr>
      <w:rFonts w:cs="Times New Roman"/>
      <w:b/>
      <w:bCs/>
      <w:color w:val="FF0000"/>
      <w:sz w:val="24"/>
      <w:szCs w:val="24"/>
    </w:rPr>
  </w:style>
  <w:style w:type="paragraph" w:customStyle="1" w:styleId="xl133">
    <w:name w:val="xl133"/>
    <w:basedOn w:val="Norml"/>
    <w:uiPriority w:val="99"/>
    <w:rsid w:val="00DC469B"/>
    <w:pPr>
      <w:pBdr>
        <w:top w:val="single" w:sz="8" w:space="0" w:color="auto"/>
        <w:left w:val="single" w:sz="8" w:space="0" w:color="auto"/>
        <w:bottom w:val="single" w:sz="8" w:space="0" w:color="auto"/>
      </w:pBdr>
      <w:spacing w:before="100" w:beforeAutospacing="1" w:after="100" w:afterAutospacing="1"/>
      <w:jc w:val="center"/>
      <w:textAlignment w:val="center"/>
    </w:pPr>
    <w:rPr>
      <w:rFonts w:cs="Times New Roman"/>
      <w:b/>
      <w:bCs/>
      <w:color w:val="FF0000"/>
      <w:sz w:val="24"/>
      <w:szCs w:val="24"/>
    </w:rPr>
  </w:style>
  <w:style w:type="paragraph" w:customStyle="1" w:styleId="xl134">
    <w:name w:val="xl134"/>
    <w:basedOn w:val="Norml"/>
    <w:uiPriority w:val="99"/>
    <w:rsid w:val="00DC469B"/>
    <w:pPr>
      <w:pBdr>
        <w:top w:val="single" w:sz="8" w:space="0" w:color="auto"/>
        <w:left w:val="single" w:sz="12" w:space="0" w:color="auto"/>
        <w:bottom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35">
    <w:name w:val="xl135"/>
    <w:basedOn w:val="Norml"/>
    <w:uiPriority w:val="99"/>
    <w:rsid w:val="00DC469B"/>
    <w:pPr>
      <w:pBdr>
        <w:top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36">
    <w:name w:val="xl136"/>
    <w:basedOn w:val="Norml"/>
    <w:uiPriority w:val="99"/>
    <w:rsid w:val="00DC469B"/>
    <w:pPr>
      <w:pBdr>
        <w:bottom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37">
    <w:name w:val="xl137"/>
    <w:basedOn w:val="Norml"/>
    <w:uiPriority w:val="99"/>
    <w:rsid w:val="00DC469B"/>
    <w:pPr>
      <w:pBdr>
        <w:bottom w:val="single" w:sz="8" w:space="0" w:color="auto"/>
        <w:right w:val="single" w:sz="8" w:space="0" w:color="auto"/>
      </w:pBdr>
      <w:shd w:val="clear" w:color="000000" w:fill="FFFFFF"/>
      <w:spacing w:before="100" w:beforeAutospacing="1" w:after="100" w:afterAutospacing="1"/>
      <w:jc w:val="center"/>
      <w:textAlignment w:val="center"/>
    </w:pPr>
    <w:rPr>
      <w:rFonts w:cs="Times New Roman"/>
      <w:color w:val="000000"/>
      <w:sz w:val="24"/>
      <w:szCs w:val="24"/>
    </w:rPr>
  </w:style>
  <w:style w:type="paragraph" w:customStyle="1" w:styleId="xl138">
    <w:name w:val="xl138"/>
    <w:basedOn w:val="Norml"/>
    <w:uiPriority w:val="99"/>
    <w:rsid w:val="00DC469B"/>
    <w:pPr>
      <w:pBdr>
        <w:bottom w:val="single" w:sz="8" w:space="0" w:color="auto"/>
        <w:right w:val="single" w:sz="8" w:space="0" w:color="auto"/>
      </w:pBdr>
      <w:shd w:val="clear" w:color="000000" w:fill="FFFFFF"/>
      <w:spacing w:before="100" w:beforeAutospacing="1" w:after="100" w:afterAutospacing="1"/>
      <w:jc w:val="center"/>
      <w:textAlignment w:val="center"/>
    </w:pPr>
    <w:rPr>
      <w:rFonts w:cs="Times New Roman"/>
      <w:i/>
      <w:iCs/>
      <w:color w:val="FF0000"/>
      <w:sz w:val="24"/>
      <w:szCs w:val="24"/>
    </w:rPr>
  </w:style>
  <w:style w:type="paragraph" w:customStyle="1" w:styleId="xl139">
    <w:name w:val="xl139"/>
    <w:basedOn w:val="Norml"/>
    <w:uiPriority w:val="99"/>
    <w:rsid w:val="00DC469B"/>
    <w:pPr>
      <w:pBdr>
        <w:bottom w:val="single" w:sz="8" w:space="0" w:color="auto"/>
        <w:right w:val="single" w:sz="8" w:space="0" w:color="auto"/>
      </w:pBdr>
      <w:shd w:val="clear" w:color="000000" w:fill="BFBFBF"/>
      <w:spacing w:before="100" w:beforeAutospacing="1" w:after="100" w:afterAutospacing="1"/>
      <w:jc w:val="center"/>
      <w:textAlignment w:val="center"/>
    </w:pPr>
    <w:rPr>
      <w:rFonts w:cs="Times New Roman"/>
      <w:color w:val="000000"/>
      <w:sz w:val="24"/>
      <w:szCs w:val="24"/>
    </w:rPr>
  </w:style>
  <w:style w:type="paragraph" w:customStyle="1" w:styleId="xl140">
    <w:name w:val="xl140"/>
    <w:basedOn w:val="Norml"/>
    <w:uiPriority w:val="99"/>
    <w:rsid w:val="00DC469B"/>
    <w:pPr>
      <w:pBdr>
        <w:bottom w:val="single" w:sz="8" w:space="0" w:color="auto"/>
        <w:right w:val="single" w:sz="8" w:space="0" w:color="auto"/>
      </w:pBdr>
      <w:shd w:val="clear" w:color="000000" w:fill="BFBFBF"/>
      <w:spacing w:before="100" w:beforeAutospacing="1" w:after="100" w:afterAutospacing="1"/>
      <w:jc w:val="center"/>
      <w:textAlignment w:val="center"/>
    </w:pPr>
    <w:rPr>
      <w:rFonts w:cs="Times New Roman"/>
      <w:i/>
      <w:iCs/>
      <w:color w:val="FF0000"/>
      <w:sz w:val="24"/>
      <w:szCs w:val="24"/>
    </w:rPr>
  </w:style>
  <w:style w:type="paragraph" w:customStyle="1" w:styleId="xl141">
    <w:name w:val="xl141"/>
    <w:basedOn w:val="Norml"/>
    <w:uiPriority w:val="99"/>
    <w:rsid w:val="00DC469B"/>
    <w:pPr>
      <w:pBdr>
        <w:bottom w:val="single" w:sz="8" w:space="0" w:color="auto"/>
        <w:right w:val="single" w:sz="8" w:space="0" w:color="auto"/>
      </w:pBdr>
      <w:shd w:val="clear" w:color="000000" w:fill="FFFFFF"/>
      <w:spacing w:before="100" w:beforeAutospacing="1" w:after="100" w:afterAutospacing="1"/>
      <w:jc w:val="center"/>
      <w:textAlignment w:val="center"/>
    </w:pPr>
    <w:rPr>
      <w:rFonts w:cs="Times New Roman"/>
      <w:b/>
      <w:bCs/>
      <w:color w:val="000000"/>
      <w:sz w:val="24"/>
      <w:szCs w:val="24"/>
    </w:rPr>
  </w:style>
  <w:style w:type="paragraph" w:customStyle="1" w:styleId="xl142">
    <w:name w:val="xl142"/>
    <w:basedOn w:val="Norml"/>
    <w:uiPriority w:val="99"/>
    <w:rsid w:val="00DC469B"/>
    <w:pPr>
      <w:pBdr>
        <w:bottom w:val="single" w:sz="8" w:space="0" w:color="auto"/>
        <w:right w:val="single" w:sz="8" w:space="0" w:color="auto"/>
      </w:pBdr>
      <w:shd w:val="clear" w:color="000000" w:fill="BFBFBF"/>
      <w:spacing w:before="100" w:beforeAutospacing="1" w:after="100" w:afterAutospacing="1"/>
      <w:jc w:val="center"/>
      <w:textAlignment w:val="center"/>
    </w:pPr>
    <w:rPr>
      <w:rFonts w:cs="Times New Roman"/>
      <w:b/>
      <w:bCs/>
      <w:color w:val="000000"/>
      <w:sz w:val="24"/>
      <w:szCs w:val="24"/>
    </w:rPr>
  </w:style>
  <w:style w:type="paragraph" w:customStyle="1" w:styleId="xl143">
    <w:name w:val="xl143"/>
    <w:basedOn w:val="Norml"/>
    <w:uiPriority w:val="99"/>
    <w:rsid w:val="00DC469B"/>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b/>
      <w:bCs/>
      <w:color w:val="000000"/>
      <w:sz w:val="24"/>
      <w:szCs w:val="24"/>
    </w:rPr>
  </w:style>
  <w:style w:type="paragraph" w:customStyle="1" w:styleId="xl144">
    <w:name w:val="xl144"/>
    <w:basedOn w:val="Norml"/>
    <w:uiPriority w:val="99"/>
    <w:rsid w:val="00DC469B"/>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i/>
      <w:iCs/>
      <w:color w:val="FF0000"/>
      <w:sz w:val="24"/>
      <w:szCs w:val="24"/>
    </w:rPr>
  </w:style>
  <w:style w:type="paragraph" w:customStyle="1" w:styleId="xl145">
    <w:name w:val="xl145"/>
    <w:basedOn w:val="Norml"/>
    <w:uiPriority w:val="99"/>
    <w:rsid w:val="00DC469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color w:val="000000"/>
      <w:sz w:val="24"/>
      <w:szCs w:val="24"/>
    </w:rPr>
  </w:style>
  <w:style w:type="paragraph" w:customStyle="1" w:styleId="xl146">
    <w:name w:val="xl146"/>
    <w:basedOn w:val="Norml"/>
    <w:uiPriority w:val="99"/>
    <w:rsid w:val="00DC469B"/>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cs="Times New Roman"/>
      <w:color w:val="FF0000"/>
      <w:sz w:val="24"/>
      <w:szCs w:val="24"/>
    </w:rPr>
  </w:style>
  <w:style w:type="paragraph" w:customStyle="1" w:styleId="xl147">
    <w:name w:val="xl147"/>
    <w:basedOn w:val="Norml"/>
    <w:uiPriority w:val="99"/>
    <w:rsid w:val="00DC469B"/>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cs="Times New Roman"/>
      <w:color w:val="FF0000"/>
      <w:sz w:val="24"/>
      <w:szCs w:val="24"/>
    </w:rPr>
  </w:style>
  <w:style w:type="paragraph" w:customStyle="1" w:styleId="xl148">
    <w:name w:val="xl148"/>
    <w:basedOn w:val="Norml"/>
    <w:uiPriority w:val="99"/>
    <w:rsid w:val="00DC469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cs="Times New Roman"/>
      <w:color w:val="000000"/>
      <w:sz w:val="24"/>
      <w:szCs w:val="24"/>
    </w:rPr>
  </w:style>
  <w:style w:type="paragraph" w:customStyle="1" w:styleId="xl149">
    <w:name w:val="xl149"/>
    <w:basedOn w:val="Norml"/>
    <w:uiPriority w:val="99"/>
    <w:rsid w:val="00DC469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cs="Times New Roman"/>
      <w:b/>
      <w:bCs/>
      <w:color w:val="000000"/>
      <w:sz w:val="24"/>
      <w:szCs w:val="24"/>
    </w:rPr>
  </w:style>
  <w:style w:type="paragraph" w:customStyle="1" w:styleId="xl150">
    <w:name w:val="xl150"/>
    <w:basedOn w:val="Norml"/>
    <w:uiPriority w:val="99"/>
    <w:rsid w:val="00DC469B"/>
    <w:pPr>
      <w:pBdr>
        <w:top w:val="single" w:sz="8" w:space="0" w:color="auto"/>
        <w:left w:val="single" w:sz="8" w:space="0" w:color="auto"/>
        <w:right w:val="single" w:sz="8" w:space="0" w:color="auto"/>
      </w:pBdr>
      <w:spacing w:before="100" w:beforeAutospacing="1" w:after="100" w:afterAutospacing="1"/>
      <w:jc w:val="center"/>
    </w:pPr>
    <w:rPr>
      <w:rFonts w:cs="Times New Roman"/>
      <w:color w:val="000000"/>
      <w:sz w:val="24"/>
      <w:szCs w:val="24"/>
    </w:rPr>
  </w:style>
  <w:style w:type="paragraph" w:customStyle="1" w:styleId="xl151">
    <w:name w:val="xl151"/>
    <w:basedOn w:val="Norml"/>
    <w:uiPriority w:val="99"/>
    <w:rsid w:val="00DC469B"/>
    <w:pPr>
      <w:pBdr>
        <w:left w:val="single" w:sz="8" w:space="0" w:color="auto"/>
        <w:right w:val="single" w:sz="8" w:space="0" w:color="auto"/>
      </w:pBdr>
      <w:spacing w:before="100" w:beforeAutospacing="1" w:after="100" w:afterAutospacing="1"/>
      <w:jc w:val="center"/>
    </w:pPr>
    <w:rPr>
      <w:rFonts w:cs="Times New Roman"/>
      <w:color w:val="000000"/>
      <w:sz w:val="24"/>
      <w:szCs w:val="24"/>
    </w:rPr>
  </w:style>
  <w:style w:type="paragraph" w:customStyle="1" w:styleId="xl152">
    <w:name w:val="xl152"/>
    <w:basedOn w:val="Norml"/>
    <w:uiPriority w:val="99"/>
    <w:rsid w:val="00DC469B"/>
    <w:pPr>
      <w:pBdr>
        <w:left w:val="single" w:sz="8" w:space="0" w:color="auto"/>
        <w:bottom w:val="single" w:sz="8" w:space="0" w:color="auto"/>
        <w:right w:val="single" w:sz="8" w:space="0" w:color="auto"/>
      </w:pBdr>
      <w:spacing w:before="100" w:beforeAutospacing="1" w:after="100" w:afterAutospacing="1"/>
      <w:jc w:val="center"/>
    </w:pPr>
    <w:rPr>
      <w:rFonts w:cs="Times New Roman"/>
      <w:color w:val="000000"/>
      <w:sz w:val="24"/>
      <w:szCs w:val="24"/>
    </w:rPr>
  </w:style>
  <w:style w:type="paragraph" w:customStyle="1" w:styleId="Listaszerbekezds2">
    <w:name w:val="Listaszerű bekezdés2"/>
    <w:basedOn w:val="Norml"/>
    <w:uiPriority w:val="99"/>
    <w:rsid w:val="00DC469B"/>
    <w:pPr>
      <w:widowControl w:val="0"/>
      <w:suppressAutoHyphens/>
      <w:ind w:left="720"/>
    </w:pPr>
    <w:rPr>
      <w:rFonts w:cs="Times New Roman"/>
      <w:kern w:val="1"/>
      <w:sz w:val="24"/>
      <w:szCs w:val="24"/>
      <w:lang w:eastAsia="hi-IN" w:bidi="hi-IN"/>
    </w:rPr>
  </w:style>
  <w:style w:type="table" w:customStyle="1" w:styleId="Rcsostblzat3">
    <w:name w:val="Rácsos táblázat3"/>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DC469B"/>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DC469B"/>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DC469B"/>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DC469B"/>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DC469B"/>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DC469B"/>
    <w:pPr>
      <w:keepLines/>
      <w:spacing w:before="480" w:after="0" w:line="276" w:lineRule="auto"/>
      <w:outlineLvl w:val="9"/>
    </w:pPr>
    <w:rPr>
      <w:rFonts w:ascii="Cambria" w:hAnsi="Cambria" w:cs="Cambria"/>
      <w:color w:val="365F91"/>
      <w:kern w:val="0"/>
      <w:sz w:val="28"/>
      <w:szCs w:val="28"/>
    </w:rPr>
  </w:style>
  <w:style w:type="character" w:customStyle="1" w:styleId="CharChar">
    <w:name w:val="Char Char"/>
    <w:uiPriority w:val="99"/>
    <w:semiHidden/>
    <w:rsid w:val="00DC469B"/>
    <w:rPr>
      <w:rFonts w:ascii="Tahoma" w:hAnsi="Tahoma"/>
      <w:sz w:val="16"/>
    </w:rPr>
  </w:style>
  <w:style w:type="paragraph" w:customStyle="1" w:styleId="Listaszerbekezds3">
    <w:name w:val="Listaszerű bekezdés3"/>
    <w:basedOn w:val="Norml"/>
    <w:uiPriority w:val="99"/>
    <w:rsid w:val="00DC469B"/>
    <w:pPr>
      <w:widowControl w:val="0"/>
      <w:suppressAutoHyphens/>
      <w:ind w:left="720"/>
    </w:pPr>
    <w:rPr>
      <w:rFonts w:cs="Times New Roman"/>
      <w:kern w:val="1"/>
      <w:sz w:val="24"/>
      <w:szCs w:val="24"/>
      <w:lang w:eastAsia="hi-IN" w:bidi="hi-IN"/>
    </w:rPr>
  </w:style>
  <w:style w:type="paragraph" w:customStyle="1" w:styleId="Vltozat1">
    <w:name w:val="Változat1"/>
    <w:hidden/>
    <w:uiPriority w:val="99"/>
    <w:semiHidden/>
    <w:rsid w:val="00DC469B"/>
    <w:rPr>
      <w:rFonts w:ascii="Verdana" w:hAnsi="Verdana"/>
      <w:kern w:val="1"/>
      <w:sz w:val="24"/>
      <w:szCs w:val="24"/>
      <w:lang w:eastAsia="hi-IN" w:bidi="hi-IN"/>
    </w:rPr>
  </w:style>
  <w:style w:type="table" w:customStyle="1" w:styleId="Rcsostblzat7">
    <w:name w:val="Rácsos táblázat7"/>
    <w:uiPriority w:val="99"/>
    <w:rsid w:val="00DC469B"/>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DC469B"/>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DC469B"/>
    <w:rPr>
      <w:rFonts w:ascii="Calibri" w:hAnsi="Calibri" w:cs="Calibri"/>
      <w:lang w:eastAsia="en-US"/>
    </w:rPr>
  </w:style>
  <w:style w:type="paragraph" w:customStyle="1" w:styleId="Listaszerbekezds4">
    <w:name w:val="Listaszerű bekezdés4"/>
    <w:basedOn w:val="Norml"/>
    <w:uiPriority w:val="99"/>
    <w:rsid w:val="00DC469B"/>
    <w:pPr>
      <w:spacing w:after="200" w:line="276" w:lineRule="auto"/>
      <w:ind w:left="720"/>
    </w:pPr>
    <w:rPr>
      <w:rFonts w:ascii="Calibri" w:hAnsi="Calibri" w:cs="Calibri"/>
      <w:lang w:eastAsia="en-US"/>
    </w:rPr>
  </w:style>
  <w:style w:type="paragraph" w:customStyle="1" w:styleId="Nincstrkz11">
    <w:name w:val="Nincs térköz11"/>
    <w:uiPriority w:val="99"/>
    <w:rsid w:val="00DC469B"/>
    <w:rPr>
      <w:rFonts w:ascii="Calibri" w:hAnsi="Calibri" w:cs="Calibri"/>
      <w:lang w:eastAsia="en-US"/>
    </w:rPr>
  </w:style>
  <w:style w:type="table" w:customStyle="1" w:styleId="Rcsostblzat23">
    <w:name w:val="Rácsos táblázat23"/>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DC469B"/>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DC469B"/>
    <w:pPr>
      <w:keepLines/>
      <w:spacing w:before="480" w:after="0" w:line="276" w:lineRule="auto"/>
      <w:outlineLvl w:val="9"/>
    </w:pPr>
    <w:rPr>
      <w:rFonts w:ascii="Cambria" w:hAnsi="Cambria" w:cs="Cambria"/>
      <w:color w:val="365F91"/>
      <w:kern w:val="0"/>
      <w:sz w:val="28"/>
      <w:szCs w:val="28"/>
    </w:rPr>
  </w:style>
  <w:style w:type="character" w:customStyle="1" w:styleId="CharChar1">
    <w:name w:val="Char Char1"/>
    <w:uiPriority w:val="99"/>
    <w:semiHidden/>
    <w:rsid w:val="00DC469B"/>
    <w:rPr>
      <w:rFonts w:ascii="Tahoma" w:hAnsi="Tahoma"/>
      <w:sz w:val="16"/>
    </w:rPr>
  </w:style>
  <w:style w:type="paragraph" w:customStyle="1" w:styleId="Vltozat11">
    <w:name w:val="Változat11"/>
    <w:hidden/>
    <w:uiPriority w:val="99"/>
    <w:semiHidden/>
    <w:rsid w:val="00DC469B"/>
    <w:rPr>
      <w:rFonts w:ascii="Verdana" w:hAnsi="Verdana"/>
      <w:kern w:val="1"/>
      <w:sz w:val="24"/>
      <w:szCs w:val="24"/>
      <w:lang w:eastAsia="hi-IN" w:bidi="hi-IN"/>
    </w:rPr>
  </w:style>
  <w:style w:type="table" w:customStyle="1" w:styleId="Rcsostblzat71">
    <w:name w:val="Rácsos táblázat71"/>
    <w:uiPriority w:val="99"/>
    <w:rsid w:val="00DC469B"/>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DC469B"/>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DC469B"/>
    <w:rPr>
      <w:rFonts w:ascii="Calibri" w:hAnsi="Calibri" w:cs="Calibri"/>
      <w:lang w:eastAsia="en-US"/>
    </w:rPr>
  </w:style>
  <w:style w:type="table" w:customStyle="1" w:styleId="Rcsostblzat231">
    <w:name w:val="Rácsos táblázat23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DC469B"/>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DC469B"/>
    <w:pPr>
      <w:keepLines/>
      <w:spacing w:before="480" w:after="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DC469B"/>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DC469B"/>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DC469B"/>
  </w:style>
  <w:style w:type="character" w:styleId="Kiemels2">
    <w:name w:val="Strong"/>
    <w:basedOn w:val="Bekezdsalapbettpusa"/>
    <w:uiPriority w:val="99"/>
    <w:qFormat/>
    <w:locked/>
    <w:rsid w:val="00DC469B"/>
    <w:rPr>
      <w:rFonts w:cs="Times New Roman"/>
      <w:b/>
    </w:rPr>
  </w:style>
  <w:style w:type="table" w:customStyle="1" w:styleId="Rcsostblzat24">
    <w:name w:val="Rácsos táblázat24"/>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DC469B"/>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DC469B"/>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DC469B"/>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DC469B"/>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DC469B"/>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DC469B"/>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DC469B"/>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ODULNOVEMBER">
    <w:name w:val="MODUL_NOVEMBER"/>
    <w:basedOn w:val="Norml"/>
    <w:link w:val="MODULNOVEMBERChar"/>
    <w:uiPriority w:val="99"/>
    <w:rsid w:val="00DC469B"/>
    <w:pPr>
      <w:autoSpaceDE w:val="0"/>
      <w:autoSpaceDN w:val="0"/>
      <w:adjustRightInd w:val="0"/>
      <w:ind w:left="360"/>
      <w:jc w:val="both"/>
    </w:pPr>
    <w:rPr>
      <w:rFonts w:ascii="Times New Roman" w:hAnsi="Times New Roman" w:cs="Times New Roman"/>
      <w:b/>
      <w:bCs/>
      <w:sz w:val="20"/>
      <w:szCs w:val="20"/>
    </w:rPr>
  </w:style>
  <w:style w:type="character" w:customStyle="1" w:styleId="MODULNOVEMBERChar">
    <w:name w:val="MODUL_NOVEMBER Char"/>
    <w:link w:val="MODULNOVEMBER"/>
    <w:uiPriority w:val="99"/>
    <w:locked/>
    <w:rsid w:val="00DC469B"/>
    <w:rPr>
      <w:b/>
    </w:rPr>
  </w:style>
  <w:style w:type="paragraph" w:customStyle="1" w:styleId="Szvegtrzs21">
    <w:name w:val="Szövegtörzs 21"/>
    <w:basedOn w:val="Norml"/>
    <w:uiPriority w:val="99"/>
    <w:rsid w:val="006E3640"/>
    <w:pPr>
      <w:widowControl w:val="0"/>
      <w:suppressAutoHyphens/>
      <w:spacing w:after="120" w:line="480" w:lineRule="auto"/>
    </w:pPr>
    <w:rPr>
      <w:rFonts w:ascii="Liberation Serif" w:eastAsia="WenQuanYi Micro Hei" w:hAnsi="Liberation Serif" w:cs="Liberation Serif"/>
      <w:kern w:val="1"/>
      <w:sz w:val="24"/>
      <w:szCs w:val="24"/>
      <w:lang w:eastAsia="zh-CN"/>
    </w:rPr>
  </w:style>
  <w:style w:type="paragraph" w:customStyle="1" w:styleId="Szvegtrzs22">
    <w:name w:val="Szövegtörzs 22"/>
    <w:basedOn w:val="Norml"/>
    <w:uiPriority w:val="99"/>
    <w:rsid w:val="006E3640"/>
    <w:pPr>
      <w:widowControl w:val="0"/>
      <w:suppressAutoHyphens/>
      <w:spacing w:after="120" w:line="480" w:lineRule="auto"/>
    </w:pPr>
    <w:rPr>
      <w:rFonts w:ascii="Liberation Serif" w:eastAsia="WenQuanYi Micro Hei" w:hAnsi="Liberation Serif" w:cs="Liberation Serif"/>
      <w:kern w:val="1"/>
      <w:sz w:val="24"/>
      <w:szCs w:val="24"/>
      <w:lang w:eastAsia="zh-CN"/>
    </w:rPr>
  </w:style>
  <w:style w:type="paragraph" w:customStyle="1" w:styleId="Szvegtrzsbehzssal1">
    <w:name w:val="Szövegtörzs behúzással1"/>
    <w:basedOn w:val="Norml"/>
    <w:uiPriority w:val="99"/>
    <w:rsid w:val="0043098F"/>
    <w:pPr>
      <w:suppressAutoHyphens/>
      <w:spacing w:after="120"/>
      <w:ind w:left="283"/>
    </w:pPr>
    <w:rPr>
      <w:rFonts w:cs="Times New Roman"/>
      <w:sz w:val="24"/>
      <w:szCs w:val="24"/>
      <w:lang w:eastAsia="ar-SA"/>
    </w:rPr>
  </w:style>
  <w:style w:type="character" w:customStyle="1" w:styleId="CharChar9">
    <w:name w:val="Char Char9"/>
    <w:uiPriority w:val="99"/>
    <w:locked/>
    <w:rsid w:val="00835178"/>
    <w:rPr>
      <w:rFonts w:ascii="Times New Roman" w:hAnsi="Times New Roman"/>
      <w:b/>
      <w:kern w:val="36"/>
      <w:sz w:val="48"/>
      <w:lang w:eastAsia="hu-HU"/>
    </w:rPr>
  </w:style>
  <w:style w:type="character" w:customStyle="1" w:styleId="CharChar8">
    <w:name w:val="Char Char8"/>
    <w:uiPriority w:val="99"/>
    <w:semiHidden/>
    <w:locked/>
    <w:rsid w:val="00835178"/>
    <w:rPr>
      <w:rFonts w:ascii="Calibri" w:eastAsia="Times New Roman" w:hAnsi="Calibri"/>
      <w:sz w:val="20"/>
    </w:rPr>
  </w:style>
  <w:style w:type="character" w:customStyle="1" w:styleId="CharChar7">
    <w:name w:val="Char Char7"/>
    <w:uiPriority w:val="99"/>
    <w:locked/>
    <w:rsid w:val="00835178"/>
    <w:rPr>
      <w:rFonts w:ascii="Calibri" w:eastAsia="Times New Roman" w:hAnsi="Calibri"/>
      <w:sz w:val="20"/>
    </w:rPr>
  </w:style>
  <w:style w:type="character" w:customStyle="1" w:styleId="CharChar6">
    <w:name w:val="Char Char6"/>
    <w:uiPriority w:val="99"/>
    <w:semiHidden/>
    <w:locked/>
    <w:rsid w:val="00835178"/>
    <w:rPr>
      <w:rFonts w:ascii="Calibri" w:eastAsia="Times New Roman" w:hAnsi="Calibri"/>
      <w:b/>
      <w:sz w:val="20"/>
    </w:rPr>
  </w:style>
  <w:style w:type="character" w:customStyle="1" w:styleId="CharChar5">
    <w:name w:val="Char Char5"/>
    <w:uiPriority w:val="99"/>
    <w:locked/>
    <w:rsid w:val="00835178"/>
    <w:rPr>
      <w:rFonts w:ascii="Tahoma" w:eastAsia="Times New Roman" w:hAnsi="Tahoma"/>
      <w:sz w:val="16"/>
    </w:rPr>
  </w:style>
  <w:style w:type="character" w:customStyle="1" w:styleId="CharChar4">
    <w:name w:val="Char Char4"/>
    <w:uiPriority w:val="99"/>
    <w:locked/>
    <w:rsid w:val="00835178"/>
    <w:rPr>
      <w:rFonts w:ascii="Times New Roman" w:hAnsi="Times New Roman"/>
      <w:sz w:val="24"/>
      <w:lang w:eastAsia="hu-HU"/>
    </w:rPr>
  </w:style>
  <w:style w:type="character" w:customStyle="1" w:styleId="CharChar3">
    <w:name w:val="Char Char3"/>
    <w:uiPriority w:val="99"/>
    <w:locked/>
    <w:rsid w:val="00835178"/>
    <w:rPr>
      <w:rFonts w:ascii="Times New Roman" w:hAnsi="Times New Roman"/>
      <w:sz w:val="24"/>
      <w:lang w:eastAsia="hu-HU"/>
    </w:rPr>
  </w:style>
  <w:style w:type="character" w:customStyle="1" w:styleId="CharChar2">
    <w:name w:val="Char Char2"/>
    <w:uiPriority w:val="99"/>
    <w:locked/>
    <w:rsid w:val="00835178"/>
    <w:rPr>
      <w:rFonts w:ascii="Times New Roman" w:eastAsia="Times New Roman" w:hAnsi="Times New Roman"/>
      <w:kern w:val="1"/>
      <w:sz w:val="21"/>
      <w:lang w:eastAsia="hi-IN" w:bidi="hi-IN"/>
    </w:rPr>
  </w:style>
  <w:style w:type="character" w:customStyle="1" w:styleId="CharChar12">
    <w:name w:val="Char Char12"/>
    <w:uiPriority w:val="99"/>
    <w:locked/>
    <w:rsid w:val="00835178"/>
    <w:rPr>
      <w:rFonts w:ascii="Times New Roman" w:eastAsia="Times New Roman" w:hAnsi="Times New Roman"/>
      <w:kern w:val="1"/>
      <w:sz w:val="21"/>
      <w:lang w:eastAsia="hi-IN" w:bidi="hi-IN"/>
    </w:rPr>
  </w:style>
  <w:style w:type="paragraph" w:customStyle="1" w:styleId="Listaszerbekezds5">
    <w:name w:val="Listaszerű bekezdés5"/>
    <w:basedOn w:val="Norml"/>
    <w:uiPriority w:val="99"/>
    <w:rsid w:val="00835178"/>
    <w:pPr>
      <w:spacing w:after="200" w:line="276" w:lineRule="auto"/>
      <w:ind w:left="708"/>
    </w:pPr>
    <w:rPr>
      <w:rFonts w:ascii="Calibri" w:hAnsi="Calibri" w:cs="Times New Roman"/>
      <w:lang w:eastAsia="en-US"/>
    </w:rPr>
  </w:style>
  <w:style w:type="paragraph" w:customStyle="1" w:styleId="Vltozat2">
    <w:name w:val="Változat2"/>
    <w:hidden/>
    <w:uiPriority w:val="99"/>
    <w:semiHidden/>
    <w:rsid w:val="00835178"/>
    <w:rPr>
      <w:rFonts w:ascii="Calibri" w:hAnsi="Calibri"/>
      <w:lang w:eastAsia="en-US"/>
    </w:rPr>
  </w:style>
  <w:style w:type="character" w:customStyle="1" w:styleId="CharChar11">
    <w:name w:val="Char Char11"/>
    <w:uiPriority w:val="99"/>
    <w:semiHidden/>
    <w:rsid w:val="00835178"/>
    <w:rPr>
      <w:rFonts w:ascii="Tahoma" w:eastAsia="Times New Roman" w:hAnsi="Tahoma"/>
      <w:sz w:val="16"/>
    </w:rPr>
  </w:style>
  <w:style w:type="paragraph" w:customStyle="1" w:styleId="Nincstrkz2">
    <w:name w:val="Nincs térköz2"/>
    <w:uiPriority w:val="99"/>
    <w:rsid w:val="00835178"/>
    <w:rPr>
      <w:rFonts w:ascii="Calibri" w:hAnsi="Calibri"/>
      <w:lang w:eastAsia="en-US"/>
    </w:rPr>
  </w:style>
  <w:style w:type="paragraph" w:customStyle="1" w:styleId="Tartalomjegyzkcmsora2">
    <w:name w:val="Tartalomjegyzék címsora2"/>
    <w:basedOn w:val="Cmsor1"/>
    <w:next w:val="Norml"/>
    <w:uiPriority w:val="99"/>
    <w:rsid w:val="00835178"/>
    <w:pPr>
      <w:keepLines/>
      <w:spacing w:before="480" w:after="0" w:line="276" w:lineRule="auto"/>
      <w:outlineLvl w:val="9"/>
    </w:pPr>
    <w:rPr>
      <w:rFonts w:ascii="Cambria" w:hAnsi="Cambria"/>
      <w:color w:val="365F91"/>
      <w:kern w:val="0"/>
      <w:sz w:val="28"/>
      <w:szCs w:val="28"/>
    </w:rPr>
  </w:style>
  <w:style w:type="character" w:customStyle="1" w:styleId="CharChar10">
    <w:name w:val="Char Char10"/>
    <w:uiPriority w:val="99"/>
    <w:rsid w:val="00835178"/>
    <w:rPr>
      <w:b/>
      <w:kern w:val="36"/>
      <w:sz w:val="48"/>
    </w:rPr>
  </w:style>
  <w:style w:type="paragraph" w:styleId="NormlWeb">
    <w:name w:val="Normal (Web)"/>
    <w:basedOn w:val="Norml"/>
    <w:uiPriority w:val="99"/>
    <w:rsid w:val="00835178"/>
    <w:pPr>
      <w:spacing w:before="100" w:beforeAutospacing="1" w:after="100" w:afterAutospacing="1"/>
    </w:pPr>
    <w:rPr>
      <w:rFonts w:ascii="Times New Roman" w:hAnsi="Times New Roman" w:cs="Times New Roman"/>
      <w:sz w:val="24"/>
      <w:szCs w:val="24"/>
    </w:rPr>
  </w:style>
  <w:style w:type="numbering" w:customStyle="1" w:styleId="Stlus2">
    <w:name w:val="Stílus2"/>
    <w:rsid w:val="00A1503C"/>
    <w:pPr>
      <w:numPr>
        <w:numId w:val="3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6900767">
      <w:marLeft w:val="0"/>
      <w:marRight w:val="0"/>
      <w:marTop w:val="0"/>
      <w:marBottom w:val="0"/>
      <w:divBdr>
        <w:top w:val="none" w:sz="0" w:space="0" w:color="auto"/>
        <w:left w:val="none" w:sz="0" w:space="0" w:color="auto"/>
        <w:bottom w:val="none" w:sz="0" w:space="0" w:color="auto"/>
        <w:right w:val="none" w:sz="0" w:space="0" w:color="auto"/>
      </w:divBdr>
    </w:div>
    <w:div w:id="1436900768">
      <w:marLeft w:val="0"/>
      <w:marRight w:val="0"/>
      <w:marTop w:val="0"/>
      <w:marBottom w:val="0"/>
      <w:divBdr>
        <w:top w:val="none" w:sz="0" w:space="0" w:color="auto"/>
        <w:left w:val="none" w:sz="0" w:space="0" w:color="auto"/>
        <w:bottom w:val="none" w:sz="0" w:space="0" w:color="auto"/>
        <w:right w:val="none" w:sz="0" w:space="0" w:color="auto"/>
      </w:divBdr>
    </w:div>
    <w:div w:id="1436900769">
      <w:marLeft w:val="0"/>
      <w:marRight w:val="0"/>
      <w:marTop w:val="0"/>
      <w:marBottom w:val="0"/>
      <w:divBdr>
        <w:top w:val="none" w:sz="0" w:space="0" w:color="auto"/>
        <w:left w:val="none" w:sz="0" w:space="0" w:color="auto"/>
        <w:bottom w:val="none" w:sz="0" w:space="0" w:color="auto"/>
        <w:right w:val="none" w:sz="0" w:space="0" w:color="auto"/>
      </w:divBdr>
    </w:div>
    <w:div w:id="1436900770">
      <w:marLeft w:val="0"/>
      <w:marRight w:val="0"/>
      <w:marTop w:val="0"/>
      <w:marBottom w:val="0"/>
      <w:divBdr>
        <w:top w:val="none" w:sz="0" w:space="0" w:color="auto"/>
        <w:left w:val="none" w:sz="0" w:space="0" w:color="auto"/>
        <w:bottom w:val="none" w:sz="0" w:space="0" w:color="auto"/>
        <w:right w:val="none" w:sz="0" w:space="0" w:color="auto"/>
      </w:divBdr>
    </w:div>
    <w:div w:id="1436900771">
      <w:marLeft w:val="0"/>
      <w:marRight w:val="0"/>
      <w:marTop w:val="0"/>
      <w:marBottom w:val="0"/>
      <w:divBdr>
        <w:top w:val="none" w:sz="0" w:space="0" w:color="auto"/>
        <w:left w:val="none" w:sz="0" w:space="0" w:color="auto"/>
        <w:bottom w:val="none" w:sz="0" w:space="0" w:color="auto"/>
        <w:right w:val="none" w:sz="0" w:space="0" w:color="auto"/>
      </w:divBdr>
    </w:div>
    <w:div w:id="1436900772">
      <w:marLeft w:val="0"/>
      <w:marRight w:val="0"/>
      <w:marTop w:val="0"/>
      <w:marBottom w:val="0"/>
      <w:divBdr>
        <w:top w:val="none" w:sz="0" w:space="0" w:color="auto"/>
        <w:left w:val="none" w:sz="0" w:space="0" w:color="auto"/>
        <w:bottom w:val="none" w:sz="0" w:space="0" w:color="auto"/>
        <w:right w:val="none" w:sz="0" w:space="0" w:color="auto"/>
      </w:divBdr>
    </w:div>
    <w:div w:id="1436900773">
      <w:marLeft w:val="0"/>
      <w:marRight w:val="0"/>
      <w:marTop w:val="0"/>
      <w:marBottom w:val="0"/>
      <w:divBdr>
        <w:top w:val="none" w:sz="0" w:space="0" w:color="auto"/>
        <w:left w:val="none" w:sz="0" w:space="0" w:color="auto"/>
        <w:bottom w:val="none" w:sz="0" w:space="0" w:color="auto"/>
        <w:right w:val="none" w:sz="0" w:space="0" w:color="auto"/>
      </w:divBdr>
    </w:div>
    <w:div w:id="1436900774">
      <w:marLeft w:val="0"/>
      <w:marRight w:val="0"/>
      <w:marTop w:val="0"/>
      <w:marBottom w:val="0"/>
      <w:divBdr>
        <w:top w:val="none" w:sz="0" w:space="0" w:color="auto"/>
        <w:left w:val="none" w:sz="0" w:space="0" w:color="auto"/>
        <w:bottom w:val="none" w:sz="0" w:space="0" w:color="auto"/>
        <w:right w:val="none" w:sz="0" w:space="0" w:color="auto"/>
      </w:divBdr>
    </w:div>
    <w:div w:id="1436900775">
      <w:marLeft w:val="0"/>
      <w:marRight w:val="0"/>
      <w:marTop w:val="0"/>
      <w:marBottom w:val="0"/>
      <w:divBdr>
        <w:top w:val="none" w:sz="0" w:space="0" w:color="auto"/>
        <w:left w:val="none" w:sz="0" w:space="0" w:color="auto"/>
        <w:bottom w:val="none" w:sz="0" w:space="0" w:color="auto"/>
        <w:right w:val="none" w:sz="0" w:space="0" w:color="auto"/>
      </w:divBdr>
    </w:div>
    <w:div w:id="1436900776">
      <w:marLeft w:val="0"/>
      <w:marRight w:val="0"/>
      <w:marTop w:val="0"/>
      <w:marBottom w:val="0"/>
      <w:divBdr>
        <w:top w:val="none" w:sz="0" w:space="0" w:color="auto"/>
        <w:left w:val="none" w:sz="0" w:space="0" w:color="auto"/>
        <w:bottom w:val="none" w:sz="0" w:space="0" w:color="auto"/>
        <w:right w:val="none" w:sz="0" w:space="0" w:color="auto"/>
      </w:divBdr>
    </w:div>
    <w:div w:id="1436900777">
      <w:marLeft w:val="0"/>
      <w:marRight w:val="0"/>
      <w:marTop w:val="0"/>
      <w:marBottom w:val="0"/>
      <w:divBdr>
        <w:top w:val="none" w:sz="0" w:space="0" w:color="auto"/>
        <w:left w:val="none" w:sz="0" w:space="0" w:color="auto"/>
        <w:bottom w:val="none" w:sz="0" w:space="0" w:color="auto"/>
        <w:right w:val="none" w:sz="0" w:space="0" w:color="auto"/>
      </w:divBdr>
    </w:div>
    <w:div w:id="1436900778">
      <w:marLeft w:val="0"/>
      <w:marRight w:val="0"/>
      <w:marTop w:val="0"/>
      <w:marBottom w:val="0"/>
      <w:divBdr>
        <w:top w:val="none" w:sz="0" w:space="0" w:color="auto"/>
        <w:left w:val="none" w:sz="0" w:space="0" w:color="auto"/>
        <w:bottom w:val="none" w:sz="0" w:space="0" w:color="auto"/>
        <w:right w:val="none" w:sz="0" w:space="0" w:color="auto"/>
      </w:divBdr>
    </w:div>
    <w:div w:id="1436900779">
      <w:marLeft w:val="0"/>
      <w:marRight w:val="0"/>
      <w:marTop w:val="0"/>
      <w:marBottom w:val="0"/>
      <w:divBdr>
        <w:top w:val="none" w:sz="0" w:space="0" w:color="auto"/>
        <w:left w:val="none" w:sz="0" w:space="0" w:color="auto"/>
        <w:bottom w:val="none" w:sz="0" w:space="0" w:color="auto"/>
        <w:right w:val="none" w:sz="0" w:space="0" w:color="auto"/>
      </w:divBdr>
    </w:div>
    <w:div w:id="1436900780">
      <w:marLeft w:val="0"/>
      <w:marRight w:val="0"/>
      <w:marTop w:val="0"/>
      <w:marBottom w:val="0"/>
      <w:divBdr>
        <w:top w:val="none" w:sz="0" w:space="0" w:color="auto"/>
        <w:left w:val="none" w:sz="0" w:space="0" w:color="auto"/>
        <w:bottom w:val="none" w:sz="0" w:space="0" w:color="auto"/>
        <w:right w:val="none" w:sz="0" w:space="0" w:color="auto"/>
      </w:divBdr>
    </w:div>
    <w:div w:id="1436900781">
      <w:marLeft w:val="0"/>
      <w:marRight w:val="0"/>
      <w:marTop w:val="0"/>
      <w:marBottom w:val="0"/>
      <w:divBdr>
        <w:top w:val="none" w:sz="0" w:space="0" w:color="auto"/>
        <w:left w:val="none" w:sz="0" w:space="0" w:color="auto"/>
        <w:bottom w:val="none" w:sz="0" w:space="0" w:color="auto"/>
        <w:right w:val="none" w:sz="0" w:space="0" w:color="auto"/>
      </w:divBdr>
    </w:div>
    <w:div w:id="1436900782">
      <w:marLeft w:val="0"/>
      <w:marRight w:val="0"/>
      <w:marTop w:val="0"/>
      <w:marBottom w:val="0"/>
      <w:divBdr>
        <w:top w:val="none" w:sz="0" w:space="0" w:color="auto"/>
        <w:left w:val="none" w:sz="0" w:space="0" w:color="auto"/>
        <w:bottom w:val="none" w:sz="0" w:space="0" w:color="auto"/>
        <w:right w:val="none" w:sz="0" w:space="0" w:color="auto"/>
      </w:divBdr>
    </w:div>
    <w:div w:id="143690078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74</Pages>
  <Words>11253</Words>
  <Characters>88321</Characters>
  <Application>Microsoft Office Word</Application>
  <DocSecurity>0</DocSecurity>
  <Lines>736</Lines>
  <Paragraphs>198</Paragraphs>
  <ScaleCrop>false</ScaleCrop>
  <HeadingPairs>
    <vt:vector size="2" baseType="variant">
      <vt:variant>
        <vt:lpstr>Cím</vt:lpstr>
      </vt:variant>
      <vt:variant>
        <vt:i4>1</vt:i4>
      </vt:variant>
    </vt:vector>
  </HeadingPairs>
  <TitlesOfParts>
    <vt:vector size="1" baseType="lpstr">
      <vt:lpstr>SZAKKÉPZÉSI KERETTANTERV-ADAPTÁCIÓ</vt:lpstr>
    </vt:vector>
  </TitlesOfParts>
  <Company/>
  <LinksUpToDate>false</LinksUpToDate>
  <CharactersWithSpaces>99376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KERETTANTERV-ADAPTÁCIÓ</dc:title>
  <dc:creator>ErdelyiL</dc:creator>
  <cp:lastModifiedBy>NMH-SZFI</cp:lastModifiedBy>
  <cp:revision>9</cp:revision>
  <cp:lastPrinted>2013-01-08T09:44:00Z</cp:lastPrinted>
  <dcterms:created xsi:type="dcterms:W3CDTF">2013-03-19T17:17:00Z</dcterms:created>
  <dcterms:modified xsi:type="dcterms:W3CDTF">2013-03-28T08:55:00Z</dcterms:modified>
</cp:coreProperties>
</file>