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E3" w:rsidRPr="00E97ADD" w:rsidRDefault="00CE18E3" w:rsidP="00D125F2">
      <w:pPr>
        <w:jc w:val="center"/>
        <w:rPr>
          <w:rFonts w:ascii="Palatino Linotype" w:hAnsi="Palatino Linotype"/>
        </w:rPr>
      </w:pPr>
    </w:p>
    <w:p w:rsidR="00CE18E3" w:rsidRPr="00B67643" w:rsidRDefault="00B67643" w:rsidP="00B67643">
      <w:pPr>
        <w:spacing w:after="0"/>
        <w:jc w:val="center"/>
        <w:rPr>
          <w:rFonts w:ascii="Palatino Linotype" w:hAnsi="Palatino Linotype"/>
          <w:b/>
          <w:sz w:val="24"/>
          <w:szCs w:val="24"/>
        </w:rPr>
      </w:pPr>
      <w:r w:rsidRPr="00B67643">
        <w:rPr>
          <w:rFonts w:ascii="Palatino Linotype" w:hAnsi="Palatino Linotype"/>
          <w:b/>
          <w:sz w:val="24"/>
          <w:szCs w:val="24"/>
        </w:rPr>
        <w:t>2.59.4.</w:t>
      </w:r>
    </w:p>
    <w:p w:rsidR="00CE18E3" w:rsidRPr="00E74E43" w:rsidRDefault="00CE18E3" w:rsidP="00E74E43">
      <w:pPr>
        <w:autoSpaceDE w:val="0"/>
        <w:spacing w:after="0" w:line="240" w:lineRule="auto"/>
        <w:ind w:right="-20"/>
        <w:jc w:val="center"/>
        <w:rPr>
          <w:rFonts w:ascii="Palatino Linotype" w:hAnsi="Palatino Linotype"/>
          <w:b/>
          <w:w w:val="99"/>
          <w:sz w:val="24"/>
          <w:szCs w:val="24"/>
        </w:rPr>
      </w:pPr>
      <w:r w:rsidRPr="00E74E43">
        <w:rPr>
          <w:rFonts w:ascii="Palatino Linotype" w:hAnsi="Palatino Linotype"/>
          <w:b/>
          <w:w w:val="99"/>
          <w:sz w:val="24"/>
          <w:szCs w:val="24"/>
        </w:rPr>
        <w:t xml:space="preserve">SZAKKÉPZÉSI KERETTANTERV </w:t>
      </w:r>
    </w:p>
    <w:p w:rsidR="00CE18E3" w:rsidRPr="00E74E43" w:rsidRDefault="00CE18E3" w:rsidP="00E74E43">
      <w:pPr>
        <w:autoSpaceDE w:val="0"/>
        <w:spacing w:after="0" w:line="240" w:lineRule="auto"/>
        <w:ind w:right="-20"/>
        <w:jc w:val="center"/>
        <w:rPr>
          <w:rFonts w:ascii="Palatino Linotype" w:hAnsi="Palatino Linotype"/>
          <w:b/>
          <w:w w:val="99"/>
          <w:sz w:val="24"/>
          <w:szCs w:val="24"/>
        </w:rPr>
      </w:pPr>
      <w:proofErr w:type="gramStart"/>
      <w:r w:rsidRPr="00E74E43">
        <w:rPr>
          <w:rFonts w:ascii="Palatino Linotype" w:hAnsi="Palatino Linotype"/>
          <w:b/>
          <w:w w:val="99"/>
          <w:sz w:val="24"/>
          <w:szCs w:val="24"/>
        </w:rPr>
        <w:t>a</w:t>
      </w:r>
      <w:proofErr w:type="gramEnd"/>
      <w:r w:rsidRPr="00E74E43">
        <w:rPr>
          <w:rFonts w:ascii="Palatino Linotype" w:hAnsi="Palatino Linotype"/>
          <w:b/>
          <w:w w:val="99"/>
          <w:sz w:val="24"/>
          <w:szCs w:val="24"/>
        </w:rPr>
        <w:t>(z)</w:t>
      </w:r>
    </w:p>
    <w:p w:rsidR="00CE18E3" w:rsidRPr="00E74E43" w:rsidRDefault="00CE18E3" w:rsidP="00E74E43">
      <w:pPr>
        <w:spacing w:after="0" w:line="240" w:lineRule="auto"/>
        <w:ind w:left="555" w:hanging="555"/>
        <w:jc w:val="center"/>
        <w:rPr>
          <w:rFonts w:ascii="Palatino Linotype" w:hAnsi="Palatino Linotype" w:cs="Mangal"/>
          <w:b/>
          <w:bCs/>
          <w:kern w:val="1"/>
          <w:sz w:val="24"/>
          <w:szCs w:val="24"/>
          <w:lang w:eastAsia="hi-IN" w:bidi="hi-IN"/>
        </w:rPr>
      </w:pPr>
      <w:r w:rsidRPr="00E74E43">
        <w:rPr>
          <w:rFonts w:ascii="Palatino Linotype" w:hAnsi="Palatino Linotype" w:cs="Mangal"/>
          <w:b/>
          <w:bCs/>
          <w:kern w:val="1"/>
          <w:sz w:val="24"/>
          <w:szCs w:val="24"/>
          <w:lang w:eastAsia="hi-IN" w:bidi="hi-IN"/>
        </w:rPr>
        <w:t>54</w:t>
      </w:r>
      <w:r>
        <w:rPr>
          <w:rFonts w:ascii="Palatino Linotype" w:hAnsi="Palatino Linotype" w:cs="Mangal"/>
          <w:b/>
          <w:bCs/>
          <w:kern w:val="1"/>
          <w:sz w:val="24"/>
          <w:szCs w:val="24"/>
          <w:lang w:eastAsia="hi-IN" w:bidi="hi-IN"/>
        </w:rPr>
        <w:t xml:space="preserve"> </w:t>
      </w:r>
      <w:r w:rsidRPr="00E74E43">
        <w:rPr>
          <w:rFonts w:ascii="Palatino Linotype" w:hAnsi="Palatino Linotype" w:cs="Mangal"/>
          <w:b/>
          <w:bCs/>
          <w:kern w:val="1"/>
          <w:sz w:val="24"/>
          <w:szCs w:val="24"/>
          <w:lang w:eastAsia="hi-IN" w:bidi="hi-IN"/>
        </w:rPr>
        <w:t>212 04</w:t>
      </w:r>
    </w:p>
    <w:p w:rsidR="00CE18E3" w:rsidRPr="00E74E43" w:rsidRDefault="00CE18E3" w:rsidP="00E74E43">
      <w:pPr>
        <w:spacing w:after="0" w:line="240" w:lineRule="auto"/>
        <w:ind w:left="555" w:hanging="555"/>
        <w:jc w:val="center"/>
        <w:rPr>
          <w:rFonts w:ascii="Palatino Linotype" w:hAnsi="Palatino Linotype"/>
          <w:b/>
          <w:bCs/>
          <w:sz w:val="24"/>
          <w:szCs w:val="24"/>
        </w:rPr>
      </w:pPr>
      <w:r w:rsidRPr="00E74E43">
        <w:rPr>
          <w:rFonts w:ascii="Palatino Linotype" w:hAnsi="Palatino Linotype"/>
          <w:b/>
          <w:bCs/>
          <w:sz w:val="24"/>
          <w:szCs w:val="24"/>
        </w:rPr>
        <w:t>JAZZ-ZENÉSZ (szakmairány megjelölésével)</w:t>
      </w:r>
    </w:p>
    <w:p w:rsidR="00CE18E3" w:rsidRPr="00E74E43" w:rsidRDefault="00CD7486" w:rsidP="00E74E43">
      <w:pPr>
        <w:spacing w:after="0" w:line="240" w:lineRule="auto"/>
        <w:ind w:left="555" w:hanging="555"/>
        <w:jc w:val="center"/>
        <w:rPr>
          <w:rFonts w:ascii="Palatino Linotype" w:hAnsi="Palatino Linotype"/>
          <w:b/>
          <w:bCs/>
          <w:sz w:val="24"/>
          <w:szCs w:val="24"/>
        </w:rPr>
      </w:pPr>
      <w:r w:rsidRPr="00E74E43">
        <w:rPr>
          <w:rFonts w:ascii="Palatino Linotype" w:hAnsi="Palatino Linotype"/>
          <w:b/>
          <w:bCs/>
          <w:sz w:val="24"/>
          <w:szCs w:val="24"/>
        </w:rPr>
        <w:t>JAZZ-ZENÉSZ szakmairány</w:t>
      </w:r>
      <w:r>
        <w:rPr>
          <w:rFonts w:ascii="Palatino Linotype" w:hAnsi="Palatino Linotype"/>
          <w:b/>
          <w:bCs/>
          <w:sz w:val="24"/>
          <w:szCs w:val="24"/>
        </w:rPr>
        <w:t>:</w:t>
      </w:r>
      <w:r w:rsidRPr="00E74E43">
        <w:rPr>
          <w:rFonts w:ascii="Palatino Linotype" w:hAnsi="Palatino Linotype"/>
          <w:b/>
          <w:bCs/>
          <w:sz w:val="24"/>
          <w:szCs w:val="24"/>
        </w:rPr>
        <w:t xml:space="preserve"> </w:t>
      </w:r>
      <w:r w:rsidR="00CE18E3" w:rsidRPr="00E74E43">
        <w:rPr>
          <w:rFonts w:ascii="Palatino Linotype" w:hAnsi="Palatino Linotype"/>
          <w:b/>
          <w:bCs/>
          <w:sz w:val="24"/>
          <w:szCs w:val="24"/>
        </w:rPr>
        <w:t>HÚROS</w:t>
      </w:r>
      <w:r w:rsidR="00CE18E3">
        <w:rPr>
          <w:rFonts w:ascii="Palatino Linotype" w:hAnsi="Palatino Linotype"/>
          <w:b/>
          <w:bCs/>
          <w:sz w:val="24"/>
          <w:szCs w:val="24"/>
        </w:rPr>
        <w:t>/</w:t>
      </w:r>
      <w:r w:rsidR="00CE18E3" w:rsidRPr="00E74E43">
        <w:rPr>
          <w:rFonts w:ascii="Palatino Linotype" w:hAnsi="Palatino Linotype"/>
          <w:b/>
          <w:bCs/>
          <w:sz w:val="24"/>
          <w:szCs w:val="24"/>
        </w:rPr>
        <w:t xml:space="preserve"> VONÓS </w:t>
      </w:r>
    </w:p>
    <w:p w:rsidR="00CE18E3" w:rsidRPr="00E74E43" w:rsidRDefault="00CE18E3" w:rsidP="00E74E43">
      <w:pPr>
        <w:spacing w:after="0" w:line="240" w:lineRule="auto"/>
        <w:ind w:left="555" w:hanging="555"/>
        <w:jc w:val="center"/>
        <w:rPr>
          <w:rFonts w:ascii="Palatino Linotype" w:hAnsi="Palatino Linotype"/>
          <w:b/>
          <w:bCs/>
          <w:sz w:val="24"/>
          <w:szCs w:val="24"/>
        </w:rPr>
      </w:pPr>
      <w:r w:rsidRPr="00E74E43">
        <w:rPr>
          <w:rFonts w:ascii="Palatino Linotype" w:hAnsi="Palatino Linotype"/>
          <w:b/>
          <w:bCs/>
          <w:sz w:val="24"/>
          <w:szCs w:val="24"/>
        </w:rPr>
        <w:t xml:space="preserve">SZAKKÉPESÍTÉSHEZ </w:t>
      </w:r>
    </w:p>
    <w:p w:rsidR="00CE18E3" w:rsidRPr="00E74E43" w:rsidRDefault="00CE18E3" w:rsidP="00E74E43">
      <w:pPr>
        <w:autoSpaceDE w:val="0"/>
        <w:spacing w:after="0" w:line="240" w:lineRule="auto"/>
        <w:ind w:right="-20"/>
        <w:jc w:val="center"/>
        <w:rPr>
          <w:rFonts w:ascii="Palatino Linotype" w:hAnsi="Palatino Linotype"/>
          <w:b/>
          <w:w w:val="99"/>
          <w:sz w:val="24"/>
          <w:szCs w:val="24"/>
        </w:rPr>
      </w:pPr>
    </w:p>
    <w:p w:rsidR="00CE18E3" w:rsidRPr="00E74E43" w:rsidRDefault="00CE18E3" w:rsidP="00E74E43">
      <w:pPr>
        <w:spacing w:after="0" w:line="240" w:lineRule="auto"/>
        <w:jc w:val="both"/>
        <w:rPr>
          <w:rFonts w:ascii="Palatino Linotype" w:hAnsi="Palatino Linotype"/>
          <w:sz w:val="24"/>
          <w:szCs w:val="24"/>
        </w:rPr>
      </w:pPr>
    </w:p>
    <w:p w:rsidR="00CE18E3" w:rsidRPr="00E74E43" w:rsidRDefault="00CE18E3" w:rsidP="00E74E43">
      <w:pPr>
        <w:spacing w:after="0" w:line="240" w:lineRule="auto"/>
        <w:ind w:left="555" w:hanging="555"/>
        <w:jc w:val="both"/>
        <w:rPr>
          <w:rFonts w:ascii="Palatino Linotype" w:hAnsi="Palatino Linotype"/>
          <w:b/>
          <w:sz w:val="24"/>
          <w:szCs w:val="24"/>
        </w:rPr>
      </w:pPr>
      <w:r w:rsidRPr="00E74E43">
        <w:rPr>
          <w:rFonts w:ascii="Palatino Linotype" w:hAnsi="Palatino Linotype"/>
          <w:b/>
          <w:bCs/>
          <w:sz w:val="24"/>
          <w:szCs w:val="24"/>
        </w:rPr>
        <w:t>I.</w:t>
      </w:r>
      <w:r w:rsidRPr="00E74E43">
        <w:rPr>
          <w:rFonts w:ascii="Palatino Linotype" w:hAnsi="Palatino Linotype"/>
          <w:b/>
          <w:bCs/>
          <w:sz w:val="24"/>
          <w:szCs w:val="24"/>
        </w:rPr>
        <w:tab/>
      </w:r>
      <w:proofErr w:type="gramStart"/>
      <w:r w:rsidRPr="00E74E43">
        <w:rPr>
          <w:rFonts w:ascii="Palatino Linotype" w:hAnsi="Palatino Linotype"/>
          <w:b/>
          <w:sz w:val="24"/>
          <w:szCs w:val="24"/>
        </w:rPr>
        <w:t>A</w:t>
      </w:r>
      <w:proofErr w:type="gramEnd"/>
      <w:r w:rsidRPr="00E74E43">
        <w:rPr>
          <w:rFonts w:ascii="Palatino Linotype" w:hAnsi="Palatino Linotype"/>
          <w:b/>
          <w:sz w:val="24"/>
          <w:szCs w:val="24"/>
        </w:rPr>
        <w:t xml:space="preserve"> szakképzés jogi háttere</w:t>
      </w:r>
    </w:p>
    <w:p w:rsidR="00CE18E3" w:rsidRPr="00E74E43" w:rsidRDefault="00CE18E3" w:rsidP="00E74E43">
      <w:pPr>
        <w:spacing w:after="0" w:line="240" w:lineRule="auto"/>
        <w:jc w:val="both"/>
        <w:rPr>
          <w:rFonts w:ascii="Palatino Linotype" w:hAnsi="Palatino Linotype"/>
          <w:b/>
          <w:sz w:val="24"/>
          <w:szCs w:val="24"/>
        </w:rPr>
      </w:pPr>
    </w:p>
    <w:p w:rsidR="00CE18E3" w:rsidRPr="00E74E43" w:rsidRDefault="00CE18E3" w:rsidP="00E74E43">
      <w:pPr>
        <w:spacing w:after="0" w:line="240" w:lineRule="auto"/>
        <w:jc w:val="both"/>
        <w:rPr>
          <w:rFonts w:ascii="Palatino Linotype" w:hAnsi="Palatino Linotype"/>
          <w:sz w:val="24"/>
          <w:szCs w:val="24"/>
        </w:rPr>
      </w:pPr>
      <w:r w:rsidRPr="00E74E43">
        <w:rPr>
          <w:rFonts w:ascii="Palatino Linotype" w:hAnsi="Palatino Linotype"/>
          <w:sz w:val="24"/>
          <w:szCs w:val="24"/>
        </w:rPr>
        <w:t>A szakképzési kerettanterv</w:t>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p>
    <w:p w:rsidR="00CE18E3" w:rsidRPr="00E74E43" w:rsidRDefault="00CE18E3" w:rsidP="00E74E43">
      <w:pPr>
        <w:spacing w:after="0" w:line="240" w:lineRule="auto"/>
        <w:ind w:left="1362" w:hanging="447"/>
        <w:jc w:val="both"/>
        <w:rPr>
          <w:rFonts w:ascii="Palatino Linotype" w:hAnsi="Palatino Linotype"/>
          <w:sz w:val="24"/>
          <w:szCs w:val="24"/>
        </w:rPr>
      </w:pPr>
      <w:r w:rsidRPr="00E74E43">
        <w:rPr>
          <w:rFonts w:ascii="Palatino Linotype" w:hAnsi="Palatino Linotype"/>
          <w:sz w:val="24"/>
          <w:szCs w:val="24"/>
        </w:rPr>
        <w:t>–</w:t>
      </w:r>
      <w:r w:rsidRPr="00E74E43">
        <w:rPr>
          <w:rFonts w:ascii="Palatino Linotype" w:hAnsi="Palatino Linotype"/>
          <w:sz w:val="24"/>
          <w:szCs w:val="24"/>
        </w:rPr>
        <w:tab/>
        <w:t>a nemzeti köznevelésről szóló 2011. évi CXC. törvény,</w:t>
      </w:r>
      <w:r w:rsidRPr="00E74E43">
        <w:rPr>
          <w:rFonts w:ascii="Palatino Linotype" w:hAnsi="Palatino Linotype"/>
          <w:sz w:val="24"/>
          <w:szCs w:val="24"/>
        </w:rPr>
        <w:tab/>
      </w:r>
    </w:p>
    <w:p w:rsidR="00CE18E3" w:rsidRPr="00E74E43" w:rsidRDefault="00CE18E3" w:rsidP="00E74E43">
      <w:pPr>
        <w:spacing w:after="0" w:line="240" w:lineRule="auto"/>
        <w:ind w:left="1362" w:hanging="447"/>
        <w:jc w:val="both"/>
        <w:rPr>
          <w:rFonts w:ascii="Palatino Linotype" w:hAnsi="Palatino Linotype"/>
          <w:sz w:val="24"/>
          <w:szCs w:val="24"/>
        </w:rPr>
      </w:pPr>
      <w:r w:rsidRPr="00E74E43">
        <w:rPr>
          <w:rFonts w:ascii="Palatino Linotype" w:hAnsi="Palatino Linotype"/>
          <w:sz w:val="24"/>
          <w:szCs w:val="24"/>
        </w:rPr>
        <w:t>–</w:t>
      </w:r>
      <w:r w:rsidRPr="00E74E43">
        <w:rPr>
          <w:rFonts w:ascii="Palatino Linotype" w:hAnsi="Palatino Linotype"/>
          <w:sz w:val="24"/>
          <w:szCs w:val="24"/>
        </w:rPr>
        <w:tab/>
        <w:t>a szakképzésről szóló 2011. évi CLXXXVII. törvény,</w:t>
      </w:r>
      <w:r w:rsidRPr="00E74E43">
        <w:rPr>
          <w:rFonts w:ascii="Palatino Linotype" w:hAnsi="Palatino Linotype"/>
          <w:sz w:val="24"/>
          <w:szCs w:val="24"/>
        </w:rPr>
        <w:tab/>
      </w:r>
    </w:p>
    <w:p w:rsidR="00CE18E3" w:rsidRPr="00E74E43" w:rsidRDefault="00CE18E3" w:rsidP="00E74E43">
      <w:pPr>
        <w:spacing w:after="0" w:line="240" w:lineRule="auto"/>
        <w:ind w:left="1362" w:hanging="447"/>
        <w:jc w:val="both"/>
        <w:rPr>
          <w:rFonts w:ascii="Palatino Linotype" w:hAnsi="Palatino Linotype"/>
          <w:sz w:val="24"/>
          <w:szCs w:val="24"/>
        </w:rPr>
      </w:pPr>
    </w:p>
    <w:p w:rsidR="00CE18E3" w:rsidRPr="00E74E43" w:rsidRDefault="00CE18E3" w:rsidP="00E74E43">
      <w:pPr>
        <w:spacing w:after="0" w:line="240" w:lineRule="auto"/>
        <w:ind w:left="555"/>
        <w:jc w:val="both"/>
        <w:rPr>
          <w:rFonts w:ascii="Palatino Linotype" w:hAnsi="Palatino Linotype"/>
          <w:sz w:val="24"/>
          <w:szCs w:val="24"/>
        </w:rPr>
      </w:pPr>
      <w:proofErr w:type="gramStart"/>
      <w:r w:rsidRPr="00E74E43">
        <w:rPr>
          <w:rFonts w:ascii="Palatino Linotype" w:hAnsi="Palatino Linotype"/>
          <w:sz w:val="24"/>
          <w:szCs w:val="24"/>
        </w:rPr>
        <w:t>valamint</w:t>
      </w:r>
      <w:proofErr w:type="gramEnd"/>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p>
    <w:p w:rsidR="00CE18E3" w:rsidRPr="00E74E43" w:rsidRDefault="00CE18E3" w:rsidP="00E74E43">
      <w:pPr>
        <w:widowControl w:val="0"/>
        <w:numPr>
          <w:ilvl w:val="0"/>
          <w:numId w:val="1"/>
        </w:numPr>
        <w:suppressAutoHyphens/>
        <w:spacing w:after="0" w:line="240" w:lineRule="auto"/>
        <w:ind w:left="1288" w:hanging="373"/>
        <w:jc w:val="both"/>
        <w:rPr>
          <w:rFonts w:ascii="Palatino Linotype" w:hAnsi="Palatino Linotype"/>
          <w:sz w:val="24"/>
          <w:szCs w:val="24"/>
        </w:rPr>
      </w:pPr>
      <w:r w:rsidRPr="00E74E43">
        <w:rPr>
          <w:rFonts w:ascii="Palatino Linotype" w:hAnsi="Palatino Linotype"/>
          <w:sz w:val="24"/>
          <w:szCs w:val="24"/>
        </w:rPr>
        <w:t>az Országos Képzési Jegyzékről és az Országos Képzési Jegyzék módosításának eljárásrendjéről szóló 150/2012. (VII. 6.) Kormányrendelet,</w:t>
      </w:r>
    </w:p>
    <w:p w:rsidR="00CE18E3" w:rsidRPr="00E74E43" w:rsidRDefault="00CE18E3" w:rsidP="00E74E43">
      <w:pPr>
        <w:widowControl w:val="0"/>
        <w:numPr>
          <w:ilvl w:val="0"/>
          <w:numId w:val="1"/>
        </w:numPr>
        <w:suppressAutoHyphens/>
        <w:spacing w:after="0" w:line="240" w:lineRule="auto"/>
        <w:ind w:left="1288" w:hanging="373"/>
        <w:jc w:val="both"/>
        <w:rPr>
          <w:rFonts w:ascii="Palatino Linotype" w:hAnsi="Palatino Linotype"/>
          <w:sz w:val="24"/>
          <w:szCs w:val="24"/>
        </w:rPr>
      </w:pPr>
      <w:r w:rsidRPr="00E74E43">
        <w:rPr>
          <w:rFonts w:ascii="Palatino Linotype" w:hAnsi="Palatino Linotype"/>
          <w:sz w:val="24"/>
          <w:szCs w:val="24"/>
        </w:rPr>
        <w:t>az állam által elismert szakképesítések szakmai követelménymoduljairól</w:t>
      </w:r>
      <w:r w:rsidRPr="00E74E43">
        <w:rPr>
          <w:rFonts w:ascii="Palatino Linotype" w:hAnsi="Palatino Linotype"/>
          <w:iCs/>
          <w:sz w:val="24"/>
          <w:szCs w:val="24"/>
        </w:rPr>
        <w:t xml:space="preserve"> szóló</w:t>
      </w:r>
      <w:r w:rsidRPr="00E74E43">
        <w:rPr>
          <w:rFonts w:ascii="Palatino Linotype" w:hAnsi="Palatino Linotype"/>
          <w:sz w:val="24"/>
          <w:szCs w:val="24"/>
        </w:rPr>
        <w:t xml:space="preserve"> 217/2012. (VIII. 9.) Kormányrendelet, </w:t>
      </w:r>
    </w:p>
    <w:p w:rsidR="00CE18E3" w:rsidRPr="00E74E43" w:rsidRDefault="00CE18E3" w:rsidP="00E74E43">
      <w:pPr>
        <w:spacing w:after="0" w:line="240" w:lineRule="auto"/>
        <w:ind w:left="1288" w:hanging="373"/>
        <w:jc w:val="both"/>
        <w:rPr>
          <w:rFonts w:ascii="Palatino Linotype" w:hAnsi="Palatino Linotype"/>
          <w:sz w:val="24"/>
          <w:szCs w:val="24"/>
        </w:rPr>
      </w:pPr>
      <w:r w:rsidRPr="00E74E43">
        <w:rPr>
          <w:rFonts w:ascii="Palatino Linotype" w:hAnsi="Palatino Linotype"/>
          <w:sz w:val="24"/>
          <w:szCs w:val="24"/>
        </w:rPr>
        <w:t>–</w:t>
      </w:r>
      <w:r w:rsidRPr="00E74E43">
        <w:rPr>
          <w:rFonts w:ascii="Palatino Linotype" w:hAnsi="Palatino Linotype"/>
          <w:sz w:val="24"/>
          <w:szCs w:val="24"/>
        </w:rPr>
        <w:tab/>
      </w:r>
      <w:proofErr w:type="gramStart"/>
      <w:r w:rsidRPr="00E74E43">
        <w:rPr>
          <w:rFonts w:ascii="Palatino Linotype" w:hAnsi="Palatino Linotype"/>
          <w:kern w:val="1"/>
          <w:sz w:val="24"/>
          <w:szCs w:val="24"/>
          <w:lang w:eastAsia="hi-IN" w:bidi="hi-IN"/>
        </w:rPr>
        <w:t>a(</w:t>
      </w:r>
      <w:proofErr w:type="gramEnd"/>
      <w:r w:rsidRPr="00E74E43">
        <w:rPr>
          <w:rFonts w:ascii="Palatino Linotype" w:hAnsi="Palatino Linotype"/>
          <w:kern w:val="1"/>
          <w:sz w:val="24"/>
          <w:szCs w:val="24"/>
          <w:lang w:eastAsia="hi-IN" w:bidi="hi-IN"/>
        </w:rPr>
        <w:t>z) 54 212 04 Jazz-zenész (szakmairány megjelölésével) szakképesítés szakmai és vizsgakövetelményeit tartalmazó rendelet</w:t>
      </w:r>
      <w:r w:rsidRPr="00E74E43">
        <w:rPr>
          <w:rFonts w:ascii="Palatino Linotype" w:hAnsi="Palatino Linotype"/>
          <w:sz w:val="24"/>
          <w:szCs w:val="24"/>
        </w:rPr>
        <w:tab/>
        <w:t>alapján</w:t>
      </w:r>
      <w:r>
        <w:rPr>
          <w:rFonts w:ascii="Palatino Linotype" w:hAnsi="Palatino Linotype"/>
          <w:sz w:val="24"/>
          <w:szCs w:val="24"/>
        </w:rPr>
        <w:t xml:space="preserve"> </w:t>
      </w:r>
      <w:r w:rsidRPr="00E74E43">
        <w:rPr>
          <w:rFonts w:ascii="Palatino Linotype" w:hAnsi="Palatino Linotype"/>
          <w:sz w:val="24"/>
          <w:szCs w:val="24"/>
        </w:rPr>
        <w:t>készült.</w:t>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r w:rsidRPr="00E74E43">
        <w:rPr>
          <w:rFonts w:ascii="Palatino Linotype" w:hAnsi="Palatino Linotype"/>
          <w:sz w:val="24"/>
          <w:szCs w:val="24"/>
        </w:rPr>
        <w:tab/>
      </w:r>
    </w:p>
    <w:p w:rsidR="00CE18E3" w:rsidRPr="00E74E43" w:rsidRDefault="00CE18E3" w:rsidP="00E74E43">
      <w:pPr>
        <w:spacing w:after="0" w:line="240" w:lineRule="auto"/>
        <w:ind w:left="555"/>
        <w:jc w:val="both"/>
        <w:rPr>
          <w:rFonts w:ascii="Palatino Linotype" w:hAnsi="Palatino Linotype"/>
          <w:sz w:val="24"/>
          <w:szCs w:val="24"/>
        </w:rPr>
      </w:pPr>
    </w:p>
    <w:p w:rsidR="00CE18E3" w:rsidRPr="00E74E43" w:rsidRDefault="00CE18E3" w:rsidP="00E74E43">
      <w:pPr>
        <w:widowControl w:val="0"/>
        <w:numPr>
          <w:ilvl w:val="0"/>
          <w:numId w:val="3"/>
        </w:numPr>
        <w:suppressAutoHyphens/>
        <w:spacing w:after="0" w:line="240" w:lineRule="auto"/>
        <w:jc w:val="both"/>
        <w:rPr>
          <w:rFonts w:ascii="Palatino Linotype" w:hAnsi="Palatino Linotype"/>
          <w:b/>
          <w:sz w:val="24"/>
          <w:szCs w:val="24"/>
        </w:rPr>
      </w:pPr>
      <w:r w:rsidRPr="00E74E43">
        <w:rPr>
          <w:rFonts w:ascii="Palatino Linotype" w:hAnsi="Palatino Linotype"/>
          <w:b/>
          <w:sz w:val="24"/>
          <w:szCs w:val="24"/>
        </w:rPr>
        <w:t>A szakképesítés alapadatai</w:t>
      </w:r>
    </w:p>
    <w:p w:rsidR="00CE18E3" w:rsidRPr="00E74E43" w:rsidRDefault="00CE18E3" w:rsidP="00E74E43">
      <w:pPr>
        <w:widowControl w:val="0"/>
        <w:suppressAutoHyphens/>
        <w:spacing w:after="0" w:line="240" w:lineRule="auto"/>
        <w:ind w:left="750"/>
        <w:jc w:val="both"/>
        <w:rPr>
          <w:rFonts w:ascii="Palatino Linotype" w:hAnsi="Palatino Linotype"/>
          <w:b/>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A szakképesítés azonosító száma: 54</w:t>
      </w:r>
      <w:r>
        <w:rPr>
          <w:rFonts w:ascii="Palatino Linotype" w:hAnsi="Palatino Linotype"/>
          <w:iCs/>
          <w:sz w:val="24"/>
          <w:szCs w:val="24"/>
        </w:rPr>
        <w:t xml:space="preserve"> </w:t>
      </w:r>
      <w:r w:rsidRPr="00E74E43">
        <w:rPr>
          <w:rFonts w:ascii="Palatino Linotype" w:hAnsi="Palatino Linotype"/>
          <w:iCs/>
          <w:sz w:val="24"/>
          <w:szCs w:val="24"/>
        </w:rPr>
        <w:t>212 04</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Default="00CE18E3" w:rsidP="00B67643">
      <w:pPr>
        <w:autoSpaceDE w:val="0"/>
        <w:autoSpaceDN w:val="0"/>
        <w:adjustRightInd w:val="0"/>
        <w:spacing w:after="0" w:line="240" w:lineRule="auto"/>
        <w:ind w:left="426"/>
        <w:rPr>
          <w:rFonts w:ascii="Palatino Linotype" w:hAnsi="Palatino Linotype"/>
          <w:iCs/>
          <w:sz w:val="24"/>
          <w:szCs w:val="24"/>
        </w:rPr>
      </w:pPr>
      <w:r w:rsidRPr="00E74E43">
        <w:rPr>
          <w:rFonts w:ascii="Palatino Linotype" w:hAnsi="Palatino Linotype"/>
          <w:iCs/>
          <w:sz w:val="24"/>
          <w:szCs w:val="24"/>
        </w:rPr>
        <w:t xml:space="preserve">A szakképesítés megnevezése: Jazz-zenész </w:t>
      </w:r>
      <w:r>
        <w:rPr>
          <w:rFonts w:ascii="Palatino Linotype" w:hAnsi="Palatino Linotype"/>
          <w:iCs/>
          <w:sz w:val="24"/>
          <w:szCs w:val="24"/>
        </w:rPr>
        <w:t>(</w:t>
      </w:r>
      <w:r w:rsidR="00B67643" w:rsidRPr="00E74E43">
        <w:rPr>
          <w:rFonts w:ascii="Palatino Linotype" w:hAnsi="Palatino Linotype"/>
          <w:kern w:val="1"/>
          <w:sz w:val="24"/>
          <w:szCs w:val="24"/>
          <w:lang w:eastAsia="hi-IN" w:bidi="hi-IN"/>
        </w:rPr>
        <w:t xml:space="preserve">szakmairány </w:t>
      </w:r>
      <w:proofErr w:type="gramStart"/>
      <w:r w:rsidR="00B67643" w:rsidRPr="00E74E43">
        <w:rPr>
          <w:rFonts w:ascii="Palatino Linotype" w:hAnsi="Palatino Linotype"/>
          <w:kern w:val="1"/>
          <w:sz w:val="24"/>
          <w:szCs w:val="24"/>
          <w:lang w:eastAsia="hi-IN" w:bidi="hi-IN"/>
        </w:rPr>
        <w:t>megjelölésével</w:t>
      </w:r>
      <w:r w:rsidR="00B67643">
        <w:rPr>
          <w:rFonts w:ascii="Palatino Linotype" w:hAnsi="Palatino Linotype"/>
          <w:iCs/>
          <w:sz w:val="24"/>
          <w:szCs w:val="24"/>
        </w:rPr>
        <w:t xml:space="preserve"> )</w:t>
      </w:r>
      <w:proofErr w:type="gramEnd"/>
      <w:r w:rsidR="00CD7486">
        <w:rPr>
          <w:rFonts w:ascii="Palatino Linotype" w:hAnsi="Palatino Linotype"/>
          <w:iCs/>
          <w:sz w:val="24"/>
          <w:szCs w:val="24"/>
        </w:rPr>
        <w:t xml:space="preserve"> </w:t>
      </w:r>
      <w:r w:rsidR="00CD7486" w:rsidRPr="00E74E43">
        <w:rPr>
          <w:rFonts w:ascii="Palatino Linotype" w:hAnsi="Palatino Linotype"/>
          <w:iCs/>
          <w:sz w:val="24"/>
          <w:szCs w:val="24"/>
        </w:rPr>
        <w:t>Jazz-zenész</w:t>
      </w:r>
      <w:r w:rsidR="00CD7486">
        <w:rPr>
          <w:rFonts w:ascii="Palatino Linotype" w:hAnsi="Palatino Linotype"/>
          <w:iCs/>
          <w:sz w:val="24"/>
          <w:szCs w:val="24"/>
        </w:rPr>
        <w:t xml:space="preserve"> szakmairány:</w:t>
      </w:r>
      <w:bookmarkStart w:id="0" w:name="_GoBack"/>
      <w:bookmarkEnd w:id="0"/>
      <w:r w:rsidR="00B67643">
        <w:rPr>
          <w:rFonts w:ascii="Palatino Linotype" w:hAnsi="Palatino Linotype"/>
          <w:iCs/>
          <w:sz w:val="24"/>
          <w:szCs w:val="24"/>
        </w:rPr>
        <w:t xml:space="preserve"> H</w:t>
      </w:r>
      <w:r>
        <w:rPr>
          <w:rFonts w:ascii="Palatino Linotype" w:hAnsi="Palatino Linotype"/>
          <w:iCs/>
          <w:sz w:val="24"/>
          <w:szCs w:val="24"/>
        </w:rPr>
        <w:t xml:space="preserve">úros, vonós </w:t>
      </w:r>
    </w:p>
    <w:p w:rsidR="00CE18E3" w:rsidRDefault="00CE18E3" w:rsidP="005F6D8F">
      <w:pPr>
        <w:autoSpaceDE w:val="0"/>
        <w:autoSpaceDN w:val="0"/>
        <w:adjustRightInd w:val="0"/>
        <w:spacing w:after="0" w:line="240" w:lineRule="auto"/>
        <w:ind w:left="1418" w:hanging="993"/>
        <w:jc w:val="both"/>
        <w:rPr>
          <w:rFonts w:ascii="Times New Roman" w:hAnsi="Times New Roman"/>
          <w:color w:val="000000"/>
          <w:sz w:val="24"/>
          <w:szCs w:val="24"/>
        </w:rPr>
      </w:pPr>
      <w:r w:rsidRPr="00E74E43">
        <w:rPr>
          <w:rFonts w:ascii="Palatino Linotype" w:hAnsi="Palatino Linotype"/>
          <w:iCs/>
          <w:sz w:val="24"/>
          <w:szCs w:val="24"/>
        </w:rPr>
        <w:t xml:space="preserve">A szakmacsoport száma és megnevezése: </w:t>
      </w:r>
      <w:r w:rsidRPr="001D4117">
        <w:rPr>
          <w:rFonts w:ascii="Times New Roman" w:hAnsi="Times New Roman"/>
          <w:color w:val="000000"/>
          <w:sz w:val="24"/>
          <w:szCs w:val="24"/>
        </w:rPr>
        <w:t>4. Művészet, közművelődés, kommunikáció</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 xml:space="preserve">Ágazati besorolás száma és megnevezése: </w:t>
      </w:r>
      <w:r w:rsidRPr="00E74E43">
        <w:rPr>
          <w:rFonts w:ascii="Palatino Linotype" w:hAnsi="Palatino Linotype"/>
          <w:iCs/>
          <w:sz w:val="24"/>
          <w:szCs w:val="24"/>
        </w:rPr>
        <w:tab/>
        <w:t>-</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Iskolai rendszerű szakképzésben a szakképzési évfolyamok száma: 2</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Elméleti képzési idő aránya: 40%</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Gyakorlati képzési idő aránya: 60%</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F20936">
      <w:pPr>
        <w:autoSpaceDE w:val="0"/>
        <w:autoSpaceDN w:val="0"/>
        <w:adjustRightInd w:val="0"/>
        <w:spacing w:after="0" w:line="240" w:lineRule="auto"/>
        <w:ind w:left="426"/>
        <w:jc w:val="both"/>
        <w:rPr>
          <w:rFonts w:ascii="Palatino Linotype" w:hAnsi="Palatino Linotype"/>
          <w:iCs/>
          <w:sz w:val="24"/>
          <w:szCs w:val="24"/>
        </w:rPr>
      </w:pPr>
      <w:r w:rsidRPr="00E74E43">
        <w:rPr>
          <w:rFonts w:ascii="Palatino Linotype" w:hAnsi="Palatino Linotype"/>
          <w:iCs/>
          <w:sz w:val="24"/>
          <w:szCs w:val="24"/>
        </w:rPr>
        <w:lastRenderedPageBreak/>
        <w:t>Az iskolai rendszerű képzésben az összefüggő szakmai gyakorlat időtartama: 160 óra</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tabs>
          <w:tab w:val="left" w:pos="1260"/>
        </w:tabs>
        <w:spacing w:after="0" w:line="240" w:lineRule="auto"/>
        <w:ind w:left="30"/>
        <w:jc w:val="both"/>
        <w:rPr>
          <w:rFonts w:ascii="Palatino Linotype" w:hAnsi="Palatino Linotype"/>
          <w:b/>
          <w:sz w:val="24"/>
          <w:szCs w:val="24"/>
        </w:rPr>
      </w:pPr>
      <w:r w:rsidRPr="00E74E43">
        <w:rPr>
          <w:rFonts w:ascii="Palatino Linotype" w:hAnsi="Palatino Linotype"/>
          <w:b/>
          <w:sz w:val="24"/>
          <w:szCs w:val="24"/>
        </w:rPr>
        <w:t xml:space="preserve">III. </w:t>
      </w:r>
      <w:proofErr w:type="gramStart"/>
      <w:r w:rsidRPr="00E74E43">
        <w:rPr>
          <w:rFonts w:ascii="Palatino Linotype" w:hAnsi="Palatino Linotype"/>
          <w:b/>
          <w:sz w:val="24"/>
          <w:szCs w:val="24"/>
        </w:rPr>
        <w:t>A</w:t>
      </w:r>
      <w:proofErr w:type="gramEnd"/>
      <w:r w:rsidRPr="00E74E43">
        <w:rPr>
          <w:rFonts w:ascii="Palatino Linotype" w:hAnsi="Palatino Linotype"/>
          <w:b/>
          <w:sz w:val="24"/>
          <w:szCs w:val="24"/>
        </w:rPr>
        <w:t xml:space="preserve"> szakképzésbe történő belépés feltételei</w:t>
      </w:r>
    </w:p>
    <w:p w:rsidR="00CE18E3" w:rsidRPr="00E74E43" w:rsidRDefault="00CE18E3" w:rsidP="00E74E43">
      <w:pPr>
        <w:tabs>
          <w:tab w:val="left" w:pos="1260"/>
        </w:tabs>
        <w:spacing w:after="0" w:line="240" w:lineRule="auto"/>
        <w:ind w:left="42" w:hanging="12"/>
        <w:jc w:val="both"/>
        <w:rPr>
          <w:rFonts w:ascii="Palatino Linotype" w:hAnsi="Palatino Linotype"/>
          <w:b/>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 xml:space="preserve">Iskolai előképzettség: Párhuzamos oktatás esetén alapfokú iskolai végzettség, vagy érettségi végzettség, vagy kizárólag szakképzési évfolyamon történő képzés esetében - iskolai előképzettség hiányában (érettségi végzettség) - legalább a középiskolai tanulmányok folytatása a </w:t>
      </w:r>
      <w:proofErr w:type="spellStart"/>
      <w:r w:rsidRPr="00E74E43">
        <w:rPr>
          <w:rFonts w:ascii="Palatino Linotype" w:hAnsi="Palatino Linotype"/>
          <w:iCs/>
          <w:sz w:val="24"/>
          <w:szCs w:val="24"/>
        </w:rPr>
        <w:t>tizedik</w:t>
      </w:r>
      <w:proofErr w:type="spellEnd"/>
      <w:r w:rsidRPr="00E74E43">
        <w:rPr>
          <w:rFonts w:ascii="Palatino Linotype" w:hAnsi="Palatino Linotype"/>
          <w:iCs/>
          <w:sz w:val="24"/>
          <w:szCs w:val="24"/>
        </w:rPr>
        <w:t xml:space="preserve"> évfolyamon.</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Bemeneti kompetenciák: megbízható zenei hallás, tiszta intonáció, kottaírási és - olvasási készség, hangszerkezelési készség, előadói készség, ritmus-tempó érzék</w:t>
      </w:r>
    </w:p>
    <w:p w:rsidR="00CE18E3" w:rsidRPr="00E74E43" w:rsidRDefault="00CE18E3" w:rsidP="00E74E43">
      <w:pPr>
        <w:autoSpaceDE w:val="0"/>
        <w:autoSpaceDN w:val="0"/>
        <w:adjustRightInd w:val="0"/>
        <w:spacing w:after="0" w:line="240" w:lineRule="auto"/>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Szakmai előképzettség: A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CE18E3" w:rsidRPr="00E74E43" w:rsidRDefault="00CE18E3" w:rsidP="00E74E43">
      <w:pPr>
        <w:autoSpaceDE w:val="0"/>
        <w:autoSpaceDN w:val="0"/>
        <w:adjustRightInd w:val="0"/>
        <w:spacing w:after="0" w:line="240" w:lineRule="auto"/>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Előírt gyakorlat: -</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Egészségügyi alkalmassági követelmények: vannak</w:t>
      </w: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ind w:left="234" w:firstLine="204"/>
        <w:jc w:val="both"/>
        <w:rPr>
          <w:rFonts w:ascii="Palatino Linotype" w:hAnsi="Palatino Linotype"/>
          <w:iCs/>
          <w:sz w:val="24"/>
          <w:szCs w:val="24"/>
        </w:rPr>
      </w:pPr>
      <w:r w:rsidRPr="00E74E43">
        <w:rPr>
          <w:rFonts w:ascii="Palatino Linotype" w:hAnsi="Palatino Linotype"/>
          <w:iCs/>
          <w:sz w:val="24"/>
          <w:szCs w:val="24"/>
        </w:rPr>
        <w:t>Pályaalkalmassági követelmények: vannak</w:t>
      </w:r>
    </w:p>
    <w:p w:rsidR="00CE18E3" w:rsidRPr="00E74E43" w:rsidRDefault="00CE18E3" w:rsidP="00E74E43">
      <w:pPr>
        <w:autoSpaceDE w:val="0"/>
        <w:autoSpaceDN w:val="0"/>
        <w:adjustRightInd w:val="0"/>
        <w:spacing w:after="0" w:line="240" w:lineRule="auto"/>
        <w:jc w:val="both"/>
        <w:rPr>
          <w:rFonts w:ascii="Palatino Linotype" w:hAnsi="Palatino Linotype"/>
          <w:iCs/>
          <w:sz w:val="24"/>
          <w:szCs w:val="24"/>
        </w:rPr>
      </w:pPr>
    </w:p>
    <w:p w:rsidR="00CE18E3" w:rsidRPr="00E74E43" w:rsidRDefault="00CE18E3" w:rsidP="00E74E43">
      <w:pPr>
        <w:autoSpaceDE w:val="0"/>
        <w:autoSpaceDN w:val="0"/>
        <w:adjustRightInd w:val="0"/>
        <w:spacing w:after="0" w:line="240" w:lineRule="auto"/>
        <w:jc w:val="both"/>
        <w:rPr>
          <w:rFonts w:ascii="Palatino Linotype" w:hAnsi="Palatino Linotype"/>
          <w:iCs/>
          <w:sz w:val="24"/>
          <w:szCs w:val="24"/>
        </w:rPr>
      </w:pPr>
    </w:p>
    <w:p w:rsidR="00CE18E3" w:rsidRPr="00E74E43" w:rsidRDefault="00CE18E3" w:rsidP="00E74E43">
      <w:pPr>
        <w:widowControl w:val="0"/>
        <w:numPr>
          <w:ilvl w:val="0"/>
          <w:numId w:val="4"/>
        </w:numPr>
        <w:suppressAutoHyphens/>
        <w:spacing w:after="0" w:line="240" w:lineRule="auto"/>
        <w:jc w:val="both"/>
        <w:rPr>
          <w:rFonts w:ascii="Palatino Linotype" w:hAnsi="Palatino Linotype"/>
          <w:b/>
          <w:sz w:val="24"/>
          <w:szCs w:val="24"/>
        </w:rPr>
      </w:pPr>
      <w:r w:rsidRPr="00E74E43">
        <w:rPr>
          <w:rFonts w:ascii="Palatino Linotype" w:hAnsi="Palatino Linotype"/>
          <w:b/>
          <w:sz w:val="24"/>
          <w:szCs w:val="24"/>
        </w:rPr>
        <w:t>A szakképzés szervezésének feltételei</w:t>
      </w:r>
    </w:p>
    <w:p w:rsidR="00CE18E3" w:rsidRPr="00E74E43" w:rsidRDefault="00CE18E3" w:rsidP="00E74E43">
      <w:pPr>
        <w:widowControl w:val="0"/>
        <w:suppressAutoHyphens/>
        <w:spacing w:after="0" w:line="240" w:lineRule="auto"/>
        <w:ind w:left="750"/>
        <w:jc w:val="both"/>
        <w:rPr>
          <w:rFonts w:ascii="Palatino Linotype" w:hAnsi="Palatino Linotype"/>
          <w:b/>
          <w:sz w:val="24"/>
          <w:szCs w:val="24"/>
        </w:rPr>
      </w:pPr>
    </w:p>
    <w:p w:rsidR="00CE18E3" w:rsidRPr="00E74E43" w:rsidRDefault="00CE18E3" w:rsidP="00E74E43">
      <w:pPr>
        <w:spacing w:after="0" w:line="240" w:lineRule="auto"/>
        <w:ind w:left="555"/>
        <w:jc w:val="both"/>
        <w:rPr>
          <w:rFonts w:ascii="Palatino Linotype" w:hAnsi="Palatino Linotype"/>
          <w:b/>
          <w:sz w:val="24"/>
          <w:szCs w:val="24"/>
        </w:rPr>
      </w:pPr>
      <w:r w:rsidRPr="00E74E43">
        <w:rPr>
          <w:rFonts w:ascii="Palatino Linotype" w:hAnsi="Palatino Linotype"/>
          <w:b/>
          <w:sz w:val="24"/>
          <w:szCs w:val="24"/>
        </w:rPr>
        <w:t>Személyi feltételek</w:t>
      </w:r>
    </w:p>
    <w:p w:rsidR="00CE18E3" w:rsidRPr="00E74E43" w:rsidRDefault="00CE18E3" w:rsidP="00E74E43">
      <w:pPr>
        <w:spacing w:after="0" w:line="240" w:lineRule="auto"/>
        <w:ind w:left="555"/>
        <w:jc w:val="both"/>
        <w:rPr>
          <w:rFonts w:ascii="Palatino Linotype" w:hAnsi="Palatino Linotype"/>
          <w:sz w:val="24"/>
          <w:szCs w:val="24"/>
        </w:rPr>
      </w:pPr>
      <w:r w:rsidRPr="00E74E43">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CE18E3" w:rsidRPr="00E74E43" w:rsidRDefault="00CE18E3" w:rsidP="00E74E43">
      <w:pPr>
        <w:spacing w:after="0" w:line="240" w:lineRule="auto"/>
        <w:ind w:left="555"/>
        <w:jc w:val="both"/>
        <w:rPr>
          <w:rFonts w:ascii="Palatino Linotype" w:hAnsi="Palatino Linotype"/>
          <w:sz w:val="24"/>
          <w:szCs w:val="24"/>
        </w:rPr>
      </w:pPr>
      <w:r w:rsidRPr="00E74E43">
        <w:rPr>
          <w:rFonts w:ascii="Palatino Linotype" w:hAnsi="Palatino Linotype"/>
          <w:sz w:val="24"/>
          <w:szCs w:val="24"/>
        </w:rPr>
        <w:t>Ezen túl az alábbi tantárgyak oktatására az alábbi végzettséggel 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E18E3" w:rsidRPr="00E74E43">
        <w:trPr>
          <w:jc w:val="center"/>
        </w:trPr>
        <w:tc>
          <w:tcPr>
            <w:tcW w:w="4053" w:type="dxa"/>
          </w:tcPr>
          <w:p w:rsidR="00CE18E3" w:rsidRPr="00E74E43" w:rsidRDefault="00CE18E3" w:rsidP="00E74E43">
            <w:pPr>
              <w:spacing w:after="0" w:line="240" w:lineRule="auto"/>
              <w:jc w:val="center"/>
              <w:rPr>
                <w:rFonts w:ascii="Palatino Linotype" w:hAnsi="Palatino Linotype"/>
                <w:b/>
                <w:sz w:val="24"/>
                <w:szCs w:val="24"/>
              </w:rPr>
            </w:pPr>
            <w:r w:rsidRPr="00E74E43">
              <w:rPr>
                <w:rFonts w:ascii="Palatino Linotype" w:hAnsi="Palatino Linotype"/>
                <w:b/>
                <w:sz w:val="24"/>
                <w:szCs w:val="24"/>
              </w:rPr>
              <w:t>Tantárgy</w:t>
            </w:r>
          </w:p>
        </w:tc>
        <w:tc>
          <w:tcPr>
            <w:tcW w:w="4678" w:type="dxa"/>
          </w:tcPr>
          <w:p w:rsidR="00CE18E3" w:rsidRPr="00E74E43" w:rsidRDefault="00CE18E3" w:rsidP="00E74E43">
            <w:pPr>
              <w:spacing w:after="0" w:line="240" w:lineRule="auto"/>
              <w:jc w:val="center"/>
              <w:rPr>
                <w:rFonts w:ascii="Palatino Linotype" w:hAnsi="Palatino Linotype"/>
                <w:b/>
                <w:sz w:val="24"/>
                <w:szCs w:val="24"/>
              </w:rPr>
            </w:pPr>
            <w:r w:rsidRPr="00E74E43">
              <w:rPr>
                <w:rFonts w:ascii="Palatino Linotype" w:hAnsi="Palatino Linotype"/>
                <w:b/>
                <w:sz w:val="24"/>
                <w:szCs w:val="24"/>
              </w:rPr>
              <w:t>Szakképesítés/Szakképzettség</w:t>
            </w:r>
          </w:p>
        </w:tc>
      </w:tr>
      <w:tr w:rsidR="00CE18E3" w:rsidRPr="00E74E43" w:rsidTr="00F954EF">
        <w:trPr>
          <w:jc w:val="center"/>
        </w:trPr>
        <w:tc>
          <w:tcPr>
            <w:tcW w:w="4053" w:type="dxa"/>
          </w:tcPr>
          <w:p w:rsidR="00CE18E3" w:rsidRPr="00E74E43" w:rsidRDefault="00CE18E3" w:rsidP="00E21A6F">
            <w:pPr>
              <w:spacing w:after="0" w:line="240" w:lineRule="auto"/>
              <w:rPr>
                <w:rFonts w:ascii="Palatino Linotype" w:hAnsi="Palatino Linotype"/>
              </w:rPr>
            </w:pPr>
            <w:r w:rsidRPr="00E74E43">
              <w:rPr>
                <w:rFonts w:ascii="Palatino Linotype" w:hAnsi="Palatino Linotype"/>
              </w:rPr>
              <w:t>-</w:t>
            </w:r>
          </w:p>
        </w:tc>
        <w:tc>
          <w:tcPr>
            <w:tcW w:w="4678" w:type="dxa"/>
          </w:tcPr>
          <w:p w:rsidR="00CE18E3" w:rsidRPr="00E74E43" w:rsidRDefault="00CE18E3" w:rsidP="00E21A6F">
            <w:pPr>
              <w:spacing w:after="0" w:line="240" w:lineRule="auto"/>
              <w:rPr>
                <w:rFonts w:ascii="Palatino Linotype" w:hAnsi="Palatino Linotype"/>
                <w:sz w:val="24"/>
                <w:szCs w:val="24"/>
              </w:rPr>
            </w:pPr>
            <w:r w:rsidRPr="00E74E43">
              <w:rPr>
                <w:rFonts w:ascii="Palatino Linotype" w:hAnsi="Palatino Linotype"/>
                <w:sz w:val="24"/>
                <w:szCs w:val="24"/>
              </w:rPr>
              <w:t>-</w:t>
            </w:r>
          </w:p>
        </w:tc>
      </w:tr>
    </w:tbl>
    <w:p w:rsidR="00CE18E3" w:rsidRPr="00E74E43" w:rsidRDefault="00CE18E3" w:rsidP="00E74E43">
      <w:pPr>
        <w:spacing w:after="0" w:line="240" w:lineRule="auto"/>
        <w:ind w:left="555"/>
        <w:jc w:val="both"/>
        <w:rPr>
          <w:rFonts w:ascii="Palatino Linotype" w:hAnsi="Palatino Linotype"/>
          <w:b/>
          <w:sz w:val="24"/>
          <w:szCs w:val="24"/>
        </w:rPr>
      </w:pPr>
    </w:p>
    <w:p w:rsidR="00CE18E3" w:rsidRPr="00E74E43" w:rsidRDefault="00CE18E3" w:rsidP="00E74E43">
      <w:pPr>
        <w:spacing w:after="0" w:line="240" w:lineRule="auto"/>
        <w:ind w:left="555"/>
        <w:jc w:val="both"/>
        <w:rPr>
          <w:rFonts w:ascii="Palatino Linotype" w:hAnsi="Palatino Linotype"/>
          <w:b/>
          <w:sz w:val="24"/>
          <w:szCs w:val="24"/>
        </w:rPr>
      </w:pPr>
      <w:r w:rsidRPr="00E74E43">
        <w:rPr>
          <w:rFonts w:ascii="Palatino Linotype" w:hAnsi="Palatino Linotype"/>
          <w:b/>
          <w:sz w:val="24"/>
          <w:szCs w:val="24"/>
        </w:rPr>
        <w:t>Tárgyi feltételek</w:t>
      </w:r>
    </w:p>
    <w:p w:rsidR="00CE18E3" w:rsidRPr="00E74E43" w:rsidRDefault="00CE18E3" w:rsidP="00E74E43">
      <w:pPr>
        <w:spacing w:after="0" w:line="240" w:lineRule="auto"/>
        <w:ind w:left="555"/>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E74E43">
        <w:rPr>
          <w:rFonts w:ascii="Palatino Linotype" w:hAnsi="Palatino Linotype"/>
          <w:kern w:val="1"/>
          <w:sz w:val="24"/>
          <w:szCs w:val="24"/>
          <w:lang w:eastAsia="hi-IN" w:bidi="hi-IN"/>
        </w:rPr>
        <w:t>szvk</w:t>
      </w:r>
      <w:proofErr w:type="spellEnd"/>
      <w:r w:rsidRPr="00E74E43">
        <w:rPr>
          <w:rFonts w:ascii="Palatino Linotype" w:hAnsi="Palatino Linotype"/>
          <w:kern w:val="1"/>
          <w:sz w:val="24"/>
          <w:szCs w:val="24"/>
          <w:lang w:eastAsia="hi-IN" w:bidi="hi-IN"/>
        </w:rPr>
        <w:t>) tartalmazza, melynek további részletei az alábbiak:</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5979"/>
      </w:tblGrid>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proofErr w:type="spellStart"/>
            <w:r w:rsidRPr="00E74E43">
              <w:rPr>
                <w:rFonts w:ascii="Palatino Linotype" w:hAnsi="Palatino Linotype"/>
                <w:kern w:val="1"/>
              </w:rPr>
              <w:t>Audio</w:t>
            </w:r>
            <w:proofErr w:type="spellEnd"/>
            <w:r w:rsidRPr="00E74E43">
              <w:rPr>
                <w:rFonts w:ascii="Palatino Linotype" w:hAnsi="Palatino Linotype"/>
                <w:kern w:val="1"/>
              </w:rPr>
              <w:t xml:space="preserve"> berendezések</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rPr>
              <w:t xml:space="preserve">CD, DVD lejátszó, erősítő, hangfalak tanszakonként 1 </w:t>
            </w:r>
          </w:p>
        </w:tc>
      </w:tr>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lastRenderedPageBreak/>
              <w:t>Video berendezések</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lang w:eastAsia="hi-IN" w:bidi="hi-IN"/>
              </w:rPr>
              <w:t>Kamera, kivetítő, vászon intézményenként 1</w:t>
            </w:r>
          </w:p>
        </w:tc>
      </w:tr>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t>Zongorák vagy pianínók</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lang w:eastAsia="hi-IN" w:bidi="hi-IN"/>
              </w:rPr>
              <w:t>Tantermenként 1</w:t>
            </w:r>
          </w:p>
        </w:tc>
      </w:tr>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t>Hangszerek tartozékokkal</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lang w:eastAsia="hi-IN" w:bidi="hi-IN"/>
              </w:rPr>
              <w:t>Tanszakonként indokolt mennyiségben</w:t>
            </w:r>
          </w:p>
        </w:tc>
      </w:tr>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t>Hangtechnikai eszközök, berendezések</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lang w:eastAsia="hi-IN" w:bidi="hi-IN"/>
              </w:rPr>
              <w:t>Erősítők, hangkeverők, mikrofonok, állványok, kábelek, hangszeralapok zenekari megszólaláshoz</w:t>
            </w:r>
          </w:p>
        </w:tc>
      </w:tr>
      <w:tr w:rsidR="00CE18E3" w:rsidRPr="00E74E43" w:rsidTr="00F954EF">
        <w:tc>
          <w:tcPr>
            <w:tcW w:w="0" w:type="auto"/>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t>Kottatartók</w:t>
            </w:r>
          </w:p>
        </w:tc>
        <w:tc>
          <w:tcPr>
            <w:tcW w:w="0" w:type="auto"/>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lang w:eastAsia="hi-IN" w:bidi="hi-IN"/>
              </w:rPr>
              <w:t>Állványok és zenekari pultok elegendő mennyiségben</w:t>
            </w:r>
          </w:p>
        </w:tc>
      </w:tr>
    </w:tbl>
    <w:p w:rsidR="00CE18E3" w:rsidRPr="00E74E43" w:rsidRDefault="00CE18E3" w:rsidP="00E74E43">
      <w:pPr>
        <w:spacing w:after="0" w:line="240" w:lineRule="auto"/>
        <w:jc w:val="both"/>
        <w:rPr>
          <w:rFonts w:ascii="Palatino Linotype" w:hAnsi="Palatino Linotype"/>
          <w:kern w:val="1"/>
          <w:sz w:val="24"/>
          <w:szCs w:val="24"/>
          <w:lang w:eastAsia="hi-IN" w:bidi="hi-IN"/>
        </w:rPr>
      </w:pPr>
    </w:p>
    <w:p w:rsidR="00CE18E3" w:rsidRPr="00E74E43" w:rsidRDefault="00CE18E3" w:rsidP="00E74E43">
      <w:pPr>
        <w:spacing w:after="0" w:line="240" w:lineRule="auto"/>
        <w:ind w:left="555"/>
        <w:jc w:val="both"/>
        <w:rPr>
          <w:rFonts w:ascii="Palatino Linotype" w:hAnsi="Palatino Linotype"/>
          <w:i/>
          <w:kern w:val="1"/>
          <w:sz w:val="24"/>
          <w:szCs w:val="24"/>
          <w:lang w:eastAsia="hi-IN" w:bidi="hi-IN"/>
        </w:rPr>
      </w:pPr>
      <w:r w:rsidRPr="00E74E43">
        <w:rPr>
          <w:rFonts w:ascii="Palatino Linotype" w:hAnsi="Palatino Linotype"/>
          <w:i/>
          <w:kern w:val="1"/>
          <w:sz w:val="24"/>
          <w:szCs w:val="24"/>
          <w:lang w:eastAsia="hi-IN" w:bidi="hi-IN"/>
        </w:rPr>
        <w:t>Ajánlás a szakmai képzés lebonyolításához szükséges további eszközökre és felszerelésekre:</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1"/>
        <w:gridCol w:w="4642"/>
      </w:tblGrid>
      <w:tr w:rsidR="00CE18E3" w:rsidRPr="00E74E43" w:rsidTr="00F954EF">
        <w:tc>
          <w:tcPr>
            <w:tcW w:w="4231" w:type="dxa"/>
            <w:vAlign w:val="bottom"/>
          </w:tcPr>
          <w:p w:rsidR="00CE18E3" w:rsidRPr="00E74E43" w:rsidRDefault="00CE18E3" w:rsidP="00E74E43">
            <w:pPr>
              <w:spacing w:after="0" w:line="240" w:lineRule="auto"/>
              <w:jc w:val="both"/>
              <w:rPr>
                <w:rFonts w:ascii="Palatino Linotype" w:hAnsi="Palatino Linotype"/>
                <w:kern w:val="1"/>
              </w:rPr>
            </w:pPr>
            <w:r w:rsidRPr="00E74E43">
              <w:rPr>
                <w:rFonts w:ascii="Palatino Linotype" w:hAnsi="Palatino Linotype"/>
                <w:kern w:val="1"/>
              </w:rPr>
              <w:t>CD, DVD és kottatár</w:t>
            </w:r>
          </w:p>
        </w:tc>
        <w:tc>
          <w:tcPr>
            <w:tcW w:w="4642" w:type="dxa"/>
          </w:tcPr>
          <w:p w:rsidR="00CE18E3" w:rsidRPr="00E74E43" w:rsidRDefault="00CE18E3" w:rsidP="00E74E43">
            <w:pPr>
              <w:spacing w:after="0" w:line="240" w:lineRule="auto"/>
              <w:jc w:val="both"/>
              <w:rPr>
                <w:rFonts w:ascii="Palatino Linotype" w:hAnsi="Palatino Linotype"/>
                <w:kern w:val="1"/>
                <w:lang w:eastAsia="hi-IN" w:bidi="hi-IN"/>
              </w:rPr>
            </w:pPr>
            <w:r w:rsidRPr="00E74E43">
              <w:rPr>
                <w:rFonts w:ascii="Palatino Linotype" w:hAnsi="Palatino Linotype"/>
                <w:kern w:val="1"/>
              </w:rPr>
              <w:t xml:space="preserve"> Intézményenként, folyamatos feltöltéssel</w:t>
            </w:r>
          </w:p>
        </w:tc>
      </w:tr>
      <w:tr w:rsidR="00CE18E3" w:rsidRPr="00E74E43" w:rsidTr="00F954EF">
        <w:tc>
          <w:tcPr>
            <w:tcW w:w="4231" w:type="dxa"/>
            <w:vAlign w:val="bottom"/>
          </w:tcPr>
          <w:p w:rsidR="00CE18E3" w:rsidRPr="00E74E43" w:rsidRDefault="00CE18E3" w:rsidP="00E74E43">
            <w:pPr>
              <w:spacing w:after="0" w:line="240" w:lineRule="auto"/>
              <w:rPr>
                <w:rFonts w:ascii="Palatino Linotype" w:hAnsi="Palatino Linotype"/>
                <w:kern w:val="1"/>
              </w:rPr>
            </w:pPr>
            <w:r w:rsidRPr="00E74E43">
              <w:rPr>
                <w:rFonts w:ascii="Palatino Linotype" w:hAnsi="Palatino Linotype"/>
                <w:kern w:val="1"/>
              </w:rPr>
              <w:t>Számítástechnikai eszközök</w:t>
            </w:r>
          </w:p>
        </w:tc>
        <w:tc>
          <w:tcPr>
            <w:tcW w:w="4642" w:type="dxa"/>
          </w:tcPr>
          <w:p w:rsidR="00CE18E3" w:rsidRPr="00E74E43" w:rsidRDefault="00CE18E3" w:rsidP="00E74E43">
            <w:pPr>
              <w:spacing w:after="0" w:line="240" w:lineRule="auto"/>
              <w:rPr>
                <w:rFonts w:ascii="Palatino Linotype" w:hAnsi="Palatino Linotype"/>
                <w:kern w:val="1"/>
                <w:lang w:eastAsia="hi-IN" w:bidi="hi-IN"/>
              </w:rPr>
            </w:pPr>
            <w:r w:rsidRPr="00E74E43">
              <w:rPr>
                <w:rFonts w:ascii="Palatino Linotype" w:hAnsi="Palatino Linotype"/>
                <w:kern w:val="1"/>
                <w:lang w:eastAsia="hi-IN" w:bidi="hi-IN"/>
              </w:rPr>
              <w:t xml:space="preserve">Tanári </w:t>
            </w:r>
            <w:proofErr w:type="spellStart"/>
            <w:r w:rsidRPr="00E74E43">
              <w:rPr>
                <w:rFonts w:ascii="Palatino Linotype" w:hAnsi="Palatino Linotype"/>
                <w:kern w:val="1"/>
                <w:lang w:eastAsia="hi-IN" w:bidi="hi-IN"/>
              </w:rPr>
              <w:t>notbook-ok</w:t>
            </w:r>
            <w:proofErr w:type="spellEnd"/>
            <w:r w:rsidRPr="00E74E43">
              <w:rPr>
                <w:rFonts w:ascii="Palatino Linotype" w:hAnsi="Palatino Linotype"/>
                <w:kern w:val="1"/>
                <w:lang w:eastAsia="hi-IN" w:bidi="hi-IN"/>
              </w:rPr>
              <w:t xml:space="preserve">, asztali gépek, nyomtatók, fénymásolók </w:t>
            </w:r>
          </w:p>
        </w:tc>
      </w:tr>
      <w:tr w:rsidR="00CE18E3" w:rsidRPr="00E74E43" w:rsidTr="00F954EF">
        <w:tc>
          <w:tcPr>
            <w:tcW w:w="4231" w:type="dxa"/>
            <w:vAlign w:val="bottom"/>
          </w:tcPr>
          <w:p w:rsidR="00CE18E3" w:rsidRPr="00E74E43" w:rsidRDefault="00CE18E3" w:rsidP="00E74E43">
            <w:pPr>
              <w:spacing w:after="0" w:line="240" w:lineRule="auto"/>
              <w:rPr>
                <w:rFonts w:ascii="Palatino Linotype" w:hAnsi="Palatino Linotype"/>
                <w:kern w:val="1"/>
              </w:rPr>
            </w:pPr>
            <w:r w:rsidRPr="00E74E43">
              <w:rPr>
                <w:rFonts w:ascii="Palatino Linotype" w:hAnsi="Palatino Linotype"/>
                <w:kern w:val="1"/>
              </w:rPr>
              <w:t>Zenei szerkesztő és gyakorlóprogramok</w:t>
            </w:r>
          </w:p>
        </w:tc>
        <w:tc>
          <w:tcPr>
            <w:tcW w:w="4642" w:type="dxa"/>
          </w:tcPr>
          <w:p w:rsidR="00CE18E3" w:rsidRPr="00E74E43" w:rsidRDefault="00CE18E3" w:rsidP="00E74E43">
            <w:pPr>
              <w:spacing w:after="0" w:line="240" w:lineRule="auto"/>
              <w:rPr>
                <w:rFonts w:ascii="Palatino Linotype" w:hAnsi="Palatino Linotype"/>
                <w:kern w:val="1"/>
                <w:lang w:eastAsia="hi-IN" w:bidi="hi-IN"/>
              </w:rPr>
            </w:pPr>
            <w:r w:rsidRPr="00E74E43">
              <w:rPr>
                <w:rFonts w:ascii="Palatino Linotype" w:hAnsi="Palatino Linotype"/>
                <w:kern w:val="1"/>
                <w:lang w:eastAsia="hi-IN" w:bidi="hi-IN"/>
              </w:rPr>
              <w:t xml:space="preserve">Tanszakonként </w:t>
            </w:r>
          </w:p>
        </w:tc>
      </w:tr>
    </w:tbl>
    <w:p w:rsidR="00CE18E3" w:rsidRPr="00E21A6F" w:rsidRDefault="00CE18E3" w:rsidP="00E21A6F">
      <w:pPr>
        <w:spacing w:after="0" w:line="240" w:lineRule="auto"/>
        <w:jc w:val="both"/>
        <w:rPr>
          <w:rFonts w:ascii="Palatino Linotype" w:hAnsi="Palatino Linotype"/>
          <w:kern w:val="1"/>
          <w:sz w:val="24"/>
          <w:szCs w:val="24"/>
          <w:lang w:eastAsia="hi-IN" w:bidi="hi-IN"/>
        </w:rPr>
      </w:pPr>
    </w:p>
    <w:p w:rsidR="00CE18E3" w:rsidRPr="00E21A6F" w:rsidRDefault="00CE18E3" w:rsidP="00E74E43">
      <w:pPr>
        <w:spacing w:after="0" w:line="240" w:lineRule="auto"/>
        <w:jc w:val="both"/>
        <w:rPr>
          <w:rFonts w:ascii="Palatino Linotype" w:hAnsi="Palatino Linotype"/>
          <w:kern w:val="1"/>
          <w:sz w:val="24"/>
          <w:szCs w:val="24"/>
          <w:lang w:eastAsia="hi-IN" w:bidi="hi-IN"/>
        </w:rPr>
      </w:pPr>
    </w:p>
    <w:p w:rsidR="00CE18E3" w:rsidRPr="00E74E43" w:rsidRDefault="00CE18E3" w:rsidP="00E74E43">
      <w:pPr>
        <w:widowControl w:val="0"/>
        <w:numPr>
          <w:ilvl w:val="0"/>
          <w:numId w:val="4"/>
        </w:numPr>
        <w:suppressAutoHyphens/>
        <w:spacing w:after="0" w:line="240" w:lineRule="auto"/>
        <w:jc w:val="both"/>
        <w:rPr>
          <w:rFonts w:ascii="Palatino Linotype" w:hAnsi="Palatino Linotype"/>
          <w:b/>
          <w:sz w:val="24"/>
          <w:szCs w:val="24"/>
        </w:rPr>
      </w:pPr>
      <w:r w:rsidRPr="00E74E43">
        <w:rPr>
          <w:rFonts w:ascii="Palatino Linotype" w:hAnsi="Palatino Linotype"/>
          <w:b/>
          <w:sz w:val="24"/>
          <w:szCs w:val="24"/>
        </w:rPr>
        <w:t>A szakképesítés óraterve nappali rendszerű oktatásra</w:t>
      </w:r>
    </w:p>
    <w:p w:rsidR="00CE18E3" w:rsidRPr="00E74E43" w:rsidRDefault="00CE18E3" w:rsidP="00E74E43">
      <w:pPr>
        <w:widowControl w:val="0"/>
        <w:suppressAutoHyphens/>
        <w:spacing w:after="0" w:line="240" w:lineRule="auto"/>
        <w:ind w:left="750"/>
        <w:jc w:val="both"/>
        <w:rPr>
          <w:rFonts w:ascii="Palatino Linotype" w:hAnsi="Palatino Linotype"/>
          <w:b/>
        </w:rPr>
      </w:pPr>
    </w:p>
    <w:p w:rsidR="00CE18E3" w:rsidRPr="00E74E43" w:rsidRDefault="00CE18E3" w:rsidP="00E74E43">
      <w:pPr>
        <w:spacing w:after="0" w:line="240" w:lineRule="auto"/>
        <w:ind w:left="709"/>
        <w:jc w:val="both"/>
        <w:rPr>
          <w:rFonts w:ascii="Palatino Linotype" w:hAnsi="Palatino Linotype"/>
          <w:sz w:val="24"/>
          <w:szCs w:val="24"/>
        </w:rPr>
      </w:pPr>
      <w:r w:rsidRPr="00E74E43">
        <w:rPr>
          <w:rFonts w:ascii="Palatino Linotype" w:hAnsi="Palatino Linotype"/>
          <w:sz w:val="24"/>
          <w:szCs w:val="24"/>
        </w:rPr>
        <w:t xml:space="preserve">A szakközépiskolai képzésben a </w:t>
      </w:r>
      <w:proofErr w:type="spellStart"/>
      <w:r w:rsidRPr="00E74E43">
        <w:rPr>
          <w:rFonts w:ascii="Palatino Linotype" w:hAnsi="Palatino Linotype"/>
          <w:sz w:val="24"/>
          <w:szCs w:val="24"/>
        </w:rPr>
        <w:t>kétévfolyamos</w:t>
      </w:r>
      <w:proofErr w:type="spellEnd"/>
      <w:r w:rsidRPr="00E74E43">
        <w:rPr>
          <w:rFonts w:ascii="Palatino Linotype" w:hAnsi="Palatino Linotype"/>
          <w:sz w:val="24"/>
          <w:szCs w:val="24"/>
        </w:rPr>
        <w:t xml:space="preserve"> képzés második évfolyamának (2/14.) szakmai tartalma, tantárgyi rendszere, órakerete megegyezik a 4+1 évfolyamos képzés érettségi utáni évfolyamának szakmai tartalmával, tantárgyi rendszerével, átlagos órakeretével. </w:t>
      </w:r>
    </w:p>
    <w:p w:rsidR="00CE18E3" w:rsidRPr="00E74E43" w:rsidRDefault="00CE18E3" w:rsidP="00E74E43">
      <w:pPr>
        <w:spacing w:after="0" w:line="240" w:lineRule="auto"/>
        <w:ind w:left="709"/>
        <w:jc w:val="both"/>
        <w:rPr>
          <w:rFonts w:ascii="Palatino Linotype" w:hAnsi="Palatino Linotype"/>
          <w:sz w:val="24"/>
          <w:szCs w:val="24"/>
        </w:rPr>
      </w:pPr>
      <w:r w:rsidRPr="00E74E43">
        <w:rPr>
          <w:rFonts w:ascii="Palatino Linotype" w:hAnsi="Palatino Linotype"/>
          <w:sz w:val="24"/>
          <w:szCs w:val="24"/>
        </w:rPr>
        <w:t xml:space="preserve">A </w:t>
      </w:r>
      <w:proofErr w:type="spellStart"/>
      <w:r w:rsidRPr="00E74E43">
        <w:rPr>
          <w:rFonts w:ascii="Palatino Linotype" w:hAnsi="Palatino Linotype"/>
          <w:sz w:val="24"/>
          <w:szCs w:val="24"/>
        </w:rPr>
        <w:t>kétévfolyamos</w:t>
      </w:r>
      <w:proofErr w:type="spellEnd"/>
      <w:r w:rsidRPr="00E74E43">
        <w:rPr>
          <w:rFonts w:ascii="Palatino Linotype" w:hAnsi="Palatino Linotype"/>
          <w:sz w:val="24"/>
          <w:szCs w:val="24"/>
        </w:rPr>
        <w:t xml:space="preserve">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CE18E3" w:rsidRPr="00E74E43" w:rsidRDefault="00CE18E3" w:rsidP="00E74E43">
      <w:pPr>
        <w:spacing w:after="0" w:line="240" w:lineRule="auto"/>
        <w:ind w:left="709"/>
        <w:jc w:val="both"/>
        <w:rPr>
          <w:rFonts w:ascii="Palatino Linotype" w:hAnsi="Palatino Linotype"/>
          <w:sz w:val="24"/>
          <w:szCs w:val="24"/>
        </w:rPr>
      </w:pPr>
      <w:r w:rsidRPr="00E74E43">
        <w:rPr>
          <w:rFonts w:ascii="Palatino Linotype" w:hAnsi="Palatino Linotype"/>
          <w:sz w:val="24"/>
          <w:szCs w:val="24"/>
        </w:rPr>
        <w:t xml:space="preserve">A </w:t>
      </w:r>
      <w:proofErr w:type="spellStart"/>
      <w:r w:rsidRPr="00E74E43">
        <w:rPr>
          <w:rFonts w:ascii="Palatino Linotype" w:hAnsi="Palatino Linotype"/>
          <w:sz w:val="24"/>
          <w:szCs w:val="24"/>
        </w:rPr>
        <w:t>kétévfolyamos</w:t>
      </w:r>
      <w:proofErr w:type="spellEnd"/>
      <w:r w:rsidRPr="00E74E43">
        <w:rPr>
          <w:rFonts w:ascii="Palatino Linotype" w:hAnsi="Palatino Linotype"/>
          <w:sz w:val="24"/>
          <w:szCs w:val="24"/>
        </w:rPr>
        <w:t xml:space="preserve"> képzés első és második évfolyamának összevont összes óraszáma, szakmai tartalma arányosan elosztható hosszabb, legfeljebb 104 heti szakmai felkészítés keretében azzal, hogy az összes képzési óraszám legfeljebb 2268 óra, a szabad sáv felhasználása esetében 2540 óra lehet a *</w:t>
      </w:r>
      <w:proofErr w:type="spellStart"/>
      <w:r w:rsidRPr="00E74E43">
        <w:rPr>
          <w:rFonts w:ascii="Palatino Linotype" w:hAnsi="Palatino Linotype"/>
          <w:sz w:val="24"/>
          <w:szCs w:val="24"/>
        </w:rPr>
        <w:t>-</w:t>
      </w:r>
      <w:proofErr w:type="gramStart"/>
      <w:r w:rsidRPr="00E74E43">
        <w:rPr>
          <w:rFonts w:ascii="Palatino Linotype" w:hAnsi="Palatino Linotype"/>
          <w:sz w:val="24"/>
          <w:szCs w:val="24"/>
        </w:rPr>
        <w:t>al</w:t>
      </w:r>
      <w:proofErr w:type="spellEnd"/>
      <w:r w:rsidRPr="00E74E43">
        <w:rPr>
          <w:rFonts w:ascii="Palatino Linotype" w:hAnsi="Palatino Linotype"/>
          <w:sz w:val="24"/>
          <w:szCs w:val="24"/>
        </w:rPr>
        <w:t xml:space="preserve"> jelölt</w:t>
      </w:r>
      <w:proofErr w:type="gramEnd"/>
      <w:r w:rsidRPr="00E74E43">
        <w:rPr>
          <w:rFonts w:ascii="Palatino Linotype" w:hAnsi="Palatino Linotype"/>
          <w:sz w:val="24"/>
          <w:szCs w:val="24"/>
        </w:rPr>
        <w:t xml:space="preserve"> évfolyamszerkezet esetén is. </w:t>
      </w:r>
    </w:p>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 xml:space="preserve">Szakközépiskolai képzés esetén a heti és éves szakmai óraszámok: </w:t>
      </w:r>
    </w:p>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highlight w:val="yellow"/>
          <w:lang w:eastAsia="hi-IN" w:bidi="hi-IN"/>
        </w:rPr>
      </w:pPr>
    </w:p>
    <w:p w:rsidR="00CE18E3" w:rsidRPr="00E74E43" w:rsidRDefault="00CE18E3" w:rsidP="00E74E43">
      <w:pPr>
        <w:spacing w:after="0" w:line="240" w:lineRule="auto"/>
        <w:rPr>
          <w:rFonts w:ascii="Palatino Linotype" w:hAnsi="Palatino Linotype"/>
          <w:sz w:val="24"/>
          <w:szCs w:val="24"/>
        </w:rPr>
      </w:pPr>
      <w:r w:rsidRPr="00E74E43">
        <w:rPr>
          <w:rFonts w:ascii="Palatino Linotype" w:hAnsi="Palatino Linotype"/>
          <w:sz w:val="24"/>
          <w:szCs w:val="24"/>
        </w:rPr>
        <w:t>Párhuzamos oktatás esetén felhasználható óraszámok:</w:t>
      </w:r>
    </w:p>
    <w:tbl>
      <w:tblPr>
        <w:tblW w:w="0" w:type="auto"/>
        <w:tblInd w:w="70" w:type="dxa"/>
        <w:tblLayout w:type="fixed"/>
        <w:tblCellMar>
          <w:left w:w="70" w:type="dxa"/>
          <w:right w:w="70" w:type="dxa"/>
        </w:tblCellMar>
        <w:tblLook w:val="00A0" w:firstRow="1" w:lastRow="0" w:firstColumn="1" w:lastColumn="0" w:noHBand="0" w:noVBand="0"/>
      </w:tblPr>
      <w:tblGrid>
        <w:gridCol w:w="3686"/>
        <w:gridCol w:w="977"/>
        <w:gridCol w:w="1053"/>
        <w:gridCol w:w="1161"/>
        <w:gridCol w:w="1061"/>
        <w:gridCol w:w="972"/>
      </w:tblGrid>
      <w:tr w:rsidR="00CE18E3" w:rsidRPr="00E21A6F" w:rsidTr="003550D2">
        <w:trPr>
          <w:trHeight w:val="300"/>
        </w:trPr>
        <w:tc>
          <w:tcPr>
            <w:tcW w:w="8910" w:type="dxa"/>
            <w:gridSpan w:val="6"/>
            <w:tcBorders>
              <w:top w:val="nil"/>
              <w:left w:val="nil"/>
              <w:bottom w:val="single" w:sz="8" w:space="0" w:color="auto"/>
              <w:right w:val="nil"/>
            </w:tcBorders>
            <w:vAlign w:val="bottom"/>
          </w:tcPr>
          <w:p w:rsidR="00CE18E3" w:rsidRPr="00E21A6F" w:rsidRDefault="00CE18E3" w:rsidP="00E74E43">
            <w:pPr>
              <w:spacing w:after="0" w:line="240" w:lineRule="auto"/>
              <w:rPr>
                <w:rFonts w:ascii="Palatino Linotype" w:hAnsi="Palatino Linotype"/>
                <w:sz w:val="24"/>
                <w:szCs w:val="24"/>
              </w:rPr>
            </w:pPr>
            <w:r w:rsidRPr="00E21A6F">
              <w:rPr>
                <w:rFonts w:ascii="Palatino Linotype" w:hAnsi="Palatino Linotype"/>
                <w:sz w:val="24"/>
                <w:szCs w:val="24"/>
              </w:rPr>
              <w:t>Óraszámok alakulása 40 órás héttel, a közismereti 4 órás szabad sáv ajánlott felhasználásával</w:t>
            </w:r>
          </w:p>
        </w:tc>
      </w:tr>
      <w:tr w:rsidR="00CE18E3" w:rsidRPr="00E74E43" w:rsidTr="00E21A6F">
        <w:trPr>
          <w:trHeight w:val="540"/>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évfolyam</w:t>
            </w:r>
          </w:p>
        </w:tc>
        <w:tc>
          <w:tcPr>
            <w:tcW w:w="977" w:type="dxa"/>
            <w:tcBorders>
              <w:top w:val="nil"/>
              <w:left w:val="nil"/>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i/>
                <w:iCs/>
                <w:sz w:val="20"/>
                <w:szCs w:val="20"/>
                <w:lang w:eastAsia="hu-HU"/>
              </w:rPr>
            </w:pPr>
            <w:r w:rsidRPr="00E74E43">
              <w:rPr>
                <w:rFonts w:ascii="Palatino Linotype" w:hAnsi="Palatino Linotype" w:cs="Arial"/>
                <w:i/>
                <w:iCs/>
                <w:sz w:val="20"/>
                <w:szCs w:val="20"/>
                <w:lang w:eastAsia="hu-HU"/>
              </w:rPr>
              <w:t>9. évfolyam</w:t>
            </w:r>
          </w:p>
        </w:tc>
        <w:tc>
          <w:tcPr>
            <w:tcW w:w="1053" w:type="dxa"/>
            <w:tcBorders>
              <w:top w:val="nil"/>
              <w:left w:val="nil"/>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i/>
                <w:iCs/>
                <w:sz w:val="20"/>
                <w:szCs w:val="20"/>
                <w:lang w:eastAsia="hu-HU"/>
              </w:rPr>
            </w:pPr>
            <w:r w:rsidRPr="00E74E43">
              <w:rPr>
                <w:rFonts w:ascii="Palatino Linotype" w:hAnsi="Palatino Linotype" w:cs="Arial"/>
                <w:i/>
                <w:iCs/>
                <w:sz w:val="20"/>
                <w:szCs w:val="20"/>
                <w:lang w:eastAsia="hu-HU"/>
              </w:rPr>
              <w:t>10. évfolyam</w:t>
            </w:r>
          </w:p>
        </w:tc>
        <w:tc>
          <w:tcPr>
            <w:tcW w:w="1161" w:type="dxa"/>
            <w:tcBorders>
              <w:top w:val="nil"/>
              <w:left w:val="nil"/>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i/>
                <w:iCs/>
                <w:sz w:val="20"/>
                <w:szCs w:val="20"/>
                <w:lang w:eastAsia="hu-HU"/>
              </w:rPr>
            </w:pPr>
            <w:r w:rsidRPr="00E74E43">
              <w:rPr>
                <w:rFonts w:ascii="Palatino Linotype" w:hAnsi="Palatino Linotype" w:cs="Arial"/>
                <w:i/>
                <w:iCs/>
                <w:sz w:val="20"/>
                <w:szCs w:val="20"/>
                <w:lang w:eastAsia="hu-HU"/>
              </w:rPr>
              <w:t>11. évfolyam</w:t>
            </w:r>
          </w:p>
        </w:tc>
        <w:tc>
          <w:tcPr>
            <w:tcW w:w="1061" w:type="dxa"/>
            <w:tcBorders>
              <w:top w:val="nil"/>
              <w:left w:val="nil"/>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i/>
                <w:iCs/>
                <w:sz w:val="20"/>
                <w:szCs w:val="20"/>
                <w:lang w:eastAsia="hu-HU"/>
              </w:rPr>
            </w:pPr>
            <w:r w:rsidRPr="00E74E43">
              <w:rPr>
                <w:rFonts w:ascii="Palatino Linotype" w:hAnsi="Palatino Linotype" w:cs="Arial"/>
                <w:i/>
                <w:iCs/>
                <w:sz w:val="20"/>
                <w:szCs w:val="20"/>
                <w:lang w:eastAsia="hu-HU"/>
              </w:rPr>
              <w:t>12. évfolyam</w:t>
            </w:r>
          </w:p>
        </w:tc>
        <w:tc>
          <w:tcPr>
            <w:tcW w:w="972" w:type="dxa"/>
            <w:tcBorders>
              <w:top w:val="nil"/>
              <w:left w:val="nil"/>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i/>
                <w:iCs/>
                <w:sz w:val="20"/>
                <w:szCs w:val="20"/>
                <w:lang w:eastAsia="hu-HU"/>
              </w:rPr>
            </w:pPr>
            <w:r w:rsidRPr="00E74E43">
              <w:rPr>
                <w:rFonts w:ascii="Palatino Linotype" w:hAnsi="Palatino Linotype" w:cs="Arial"/>
                <w:i/>
                <w:iCs/>
                <w:sz w:val="20"/>
                <w:szCs w:val="20"/>
                <w:lang w:eastAsia="hu-HU"/>
              </w:rPr>
              <w:t>13.</w:t>
            </w:r>
            <w:r>
              <w:rPr>
                <w:rFonts w:ascii="Palatino Linotype" w:hAnsi="Palatino Linotype" w:cs="Arial"/>
                <w:i/>
                <w:iCs/>
                <w:sz w:val="20"/>
                <w:szCs w:val="20"/>
                <w:lang w:eastAsia="hu-HU"/>
              </w:rPr>
              <w:t xml:space="preserve"> </w:t>
            </w:r>
            <w:r w:rsidRPr="00E74E43">
              <w:rPr>
                <w:rFonts w:ascii="Palatino Linotype" w:hAnsi="Palatino Linotype" w:cs="Arial"/>
                <w:i/>
                <w:iCs/>
                <w:sz w:val="20"/>
                <w:szCs w:val="20"/>
                <w:lang w:eastAsia="hu-HU"/>
              </w:rPr>
              <w:t>évfolyam</w:t>
            </w: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hetek száma</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36</w:t>
            </w: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36</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36</w:t>
            </w: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32</w:t>
            </w: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32</w:t>
            </w:r>
          </w:p>
        </w:tc>
      </w:tr>
      <w:tr w:rsidR="00CE18E3" w:rsidRPr="00E74E43" w:rsidTr="00E21A6F">
        <w:trPr>
          <w:trHeight w:val="510"/>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 xml:space="preserve">heti szakmai óraszám a heti 40 órás </w:t>
            </w:r>
            <w:proofErr w:type="spellStart"/>
            <w:r w:rsidRPr="00E74E43">
              <w:rPr>
                <w:rFonts w:ascii="Palatino Linotype" w:hAnsi="Palatino Linotype" w:cs="Arial"/>
                <w:sz w:val="20"/>
                <w:szCs w:val="20"/>
                <w:lang w:eastAsia="hu-HU"/>
              </w:rPr>
              <w:t>szki</w:t>
            </w:r>
            <w:proofErr w:type="spellEnd"/>
            <w:r w:rsidRPr="00E74E43">
              <w:rPr>
                <w:rFonts w:ascii="Palatino Linotype" w:hAnsi="Palatino Linotype" w:cs="Arial"/>
                <w:sz w:val="20"/>
                <w:szCs w:val="20"/>
                <w:lang w:eastAsia="hu-HU"/>
              </w:rPr>
              <w:t xml:space="preserve"> kerettanterv szerint</w:t>
            </w:r>
          </w:p>
        </w:tc>
        <w:tc>
          <w:tcPr>
            <w:tcW w:w="977"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11</w:t>
            </w:r>
          </w:p>
        </w:tc>
        <w:tc>
          <w:tcPr>
            <w:tcW w:w="1053"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12</w:t>
            </w:r>
          </w:p>
        </w:tc>
        <w:tc>
          <w:tcPr>
            <w:tcW w:w="1161"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13</w:t>
            </w:r>
          </w:p>
        </w:tc>
        <w:tc>
          <w:tcPr>
            <w:tcW w:w="1061"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16</w:t>
            </w:r>
          </w:p>
        </w:tc>
        <w:tc>
          <w:tcPr>
            <w:tcW w:w="972"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31</w:t>
            </w: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NAT művészet óra</w:t>
            </w:r>
          </w:p>
        </w:tc>
        <w:tc>
          <w:tcPr>
            <w:tcW w:w="977"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r w:rsidRPr="00E21A6F">
              <w:rPr>
                <w:rFonts w:ascii="Palatino Linotype" w:hAnsi="Palatino Linotype" w:cs="Arial"/>
                <w:bCs/>
                <w:sz w:val="20"/>
                <w:szCs w:val="20"/>
                <w:lang w:eastAsia="hu-HU"/>
              </w:rPr>
              <w:t>1</w:t>
            </w:r>
          </w:p>
        </w:tc>
        <w:tc>
          <w:tcPr>
            <w:tcW w:w="1161"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21A6F" w:rsidRDefault="00CE18E3" w:rsidP="00E21A6F">
            <w:pPr>
              <w:spacing w:after="0" w:line="240" w:lineRule="auto"/>
              <w:jc w:val="center"/>
              <w:rPr>
                <w:rFonts w:ascii="Palatino Linotype" w:hAnsi="Palatino Linotype" w:cs="Arial"/>
                <w:bCs/>
                <w:sz w:val="20"/>
                <w:szCs w:val="20"/>
                <w:lang w:eastAsia="hu-HU"/>
              </w:rPr>
            </w:pP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szabad sáv</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4</w:t>
            </w: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4</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4</w:t>
            </w: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4</w:t>
            </w: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4</w:t>
            </w:r>
          </w:p>
        </w:tc>
      </w:tr>
      <w:tr w:rsidR="00CE18E3" w:rsidRPr="00E74E43" w:rsidTr="00E21A6F">
        <w:trPr>
          <w:trHeight w:val="540"/>
        </w:trPr>
        <w:tc>
          <w:tcPr>
            <w:tcW w:w="3686" w:type="dxa"/>
            <w:tcBorders>
              <w:top w:val="single" w:sz="8" w:space="0" w:color="auto"/>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lastRenderedPageBreak/>
              <w:t>helyi szinten szakmai képzésre fordítható összes óraszám</w:t>
            </w:r>
          </w:p>
        </w:tc>
        <w:tc>
          <w:tcPr>
            <w:tcW w:w="977" w:type="dxa"/>
            <w:tcBorders>
              <w:top w:val="single" w:sz="8" w:space="0" w:color="auto"/>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15</w:t>
            </w:r>
          </w:p>
        </w:tc>
        <w:tc>
          <w:tcPr>
            <w:tcW w:w="1053" w:type="dxa"/>
            <w:tcBorders>
              <w:top w:val="single" w:sz="8" w:space="0" w:color="auto"/>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17</w:t>
            </w:r>
          </w:p>
        </w:tc>
        <w:tc>
          <w:tcPr>
            <w:tcW w:w="1161" w:type="dxa"/>
            <w:tcBorders>
              <w:top w:val="single" w:sz="8" w:space="0" w:color="auto"/>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17</w:t>
            </w:r>
          </w:p>
        </w:tc>
        <w:tc>
          <w:tcPr>
            <w:tcW w:w="1061" w:type="dxa"/>
            <w:tcBorders>
              <w:top w:val="single" w:sz="8" w:space="0" w:color="auto"/>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20</w:t>
            </w:r>
          </w:p>
        </w:tc>
        <w:tc>
          <w:tcPr>
            <w:tcW w:w="972" w:type="dxa"/>
            <w:tcBorders>
              <w:top w:val="single" w:sz="8" w:space="0" w:color="auto"/>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35</w:t>
            </w: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éves óraszám</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540</w:t>
            </w: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612</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612</w:t>
            </w: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640</w:t>
            </w: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1120</w:t>
            </w: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 </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képzési óraszám 9-12:</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2404</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képzési óraszám 13:</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1120</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r>
      <w:tr w:rsidR="00CE18E3" w:rsidRPr="00E74E43" w:rsidTr="00E21A6F">
        <w:trPr>
          <w:trHeight w:val="276"/>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gyakorlat (felosztva)</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r w:rsidRPr="00E74E43">
              <w:rPr>
                <w:rFonts w:ascii="Palatino Linotype" w:hAnsi="Palatino Linotype" w:cs="Arial"/>
                <w:sz w:val="20"/>
                <w:szCs w:val="20"/>
                <w:lang w:eastAsia="hu-HU"/>
              </w:rPr>
              <w:t>160</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r>
      <w:tr w:rsidR="00CE18E3" w:rsidRPr="00E74E43" w:rsidTr="00E21A6F">
        <w:trPr>
          <w:trHeight w:val="343"/>
        </w:trPr>
        <w:tc>
          <w:tcPr>
            <w:tcW w:w="3686" w:type="dxa"/>
            <w:tcBorders>
              <w:top w:val="nil"/>
              <w:left w:val="single" w:sz="8" w:space="0" w:color="auto"/>
              <w:bottom w:val="single" w:sz="8" w:space="0" w:color="auto"/>
              <w:right w:val="single" w:sz="8" w:space="0" w:color="auto"/>
            </w:tcBorders>
          </w:tcPr>
          <w:p w:rsidR="00CE18E3" w:rsidRPr="00E74E43" w:rsidRDefault="00CE18E3" w:rsidP="00E74E43">
            <w:pPr>
              <w:spacing w:after="0" w:line="240" w:lineRule="auto"/>
              <w:rPr>
                <w:rFonts w:ascii="Palatino Linotype" w:hAnsi="Palatino Linotype" w:cs="Arial"/>
                <w:sz w:val="20"/>
                <w:szCs w:val="20"/>
                <w:lang w:eastAsia="hu-HU"/>
              </w:rPr>
            </w:pPr>
            <w:r w:rsidRPr="00E74E43">
              <w:rPr>
                <w:rFonts w:ascii="Palatino Linotype" w:hAnsi="Palatino Linotype" w:cs="Arial"/>
                <w:sz w:val="20"/>
                <w:szCs w:val="20"/>
                <w:lang w:eastAsia="hu-HU"/>
              </w:rPr>
              <w:t>összes képzési óra:</w:t>
            </w:r>
          </w:p>
        </w:tc>
        <w:tc>
          <w:tcPr>
            <w:tcW w:w="977"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53"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b/>
                <w:bCs/>
                <w:sz w:val="20"/>
                <w:szCs w:val="20"/>
                <w:lang w:eastAsia="hu-HU"/>
              </w:rPr>
            </w:pPr>
            <w:r w:rsidRPr="00E74E43">
              <w:rPr>
                <w:rFonts w:ascii="Palatino Linotype" w:hAnsi="Palatino Linotype" w:cs="Arial"/>
                <w:b/>
                <w:bCs/>
                <w:sz w:val="20"/>
                <w:szCs w:val="20"/>
                <w:lang w:eastAsia="hu-HU"/>
              </w:rPr>
              <w:t>3684</w:t>
            </w:r>
          </w:p>
        </w:tc>
        <w:tc>
          <w:tcPr>
            <w:tcW w:w="11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1061"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c>
          <w:tcPr>
            <w:tcW w:w="972" w:type="dxa"/>
            <w:tcBorders>
              <w:top w:val="nil"/>
              <w:left w:val="nil"/>
              <w:bottom w:val="single" w:sz="8" w:space="0" w:color="auto"/>
              <w:right w:val="single" w:sz="8" w:space="0" w:color="auto"/>
            </w:tcBorders>
            <w:vAlign w:val="center"/>
          </w:tcPr>
          <w:p w:rsidR="00CE18E3" w:rsidRPr="00E74E43" w:rsidRDefault="00CE18E3" w:rsidP="00E21A6F">
            <w:pPr>
              <w:spacing w:after="0" w:line="240" w:lineRule="auto"/>
              <w:jc w:val="center"/>
              <w:rPr>
                <w:rFonts w:ascii="Palatino Linotype" w:hAnsi="Palatino Linotype" w:cs="Arial"/>
                <w:sz w:val="20"/>
                <w:szCs w:val="20"/>
                <w:lang w:eastAsia="hu-HU"/>
              </w:rPr>
            </w:pPr>
          </w:p>
        </w:tc>
      </w:tr>
    </w:tbl>
    <w:p w:rsidR="00CE18E3" w:rsidRPr="00E74E43" w:rsidRDefault="00CE18E3" w:rsidP="00E74E43">
      <w:pPr>
        <w:spacing w:after="0" w:line="240" w:lineRule="auto"/>
        <w:rPr>
          <w:rFonts w:ascii="Palatino Linotype" w:hAnsi="Palatino Linotype"/>
        </w:rPr>
      </w:pPr>
      <w:r w:rsidRPr="00E74E43">
        <w:rPr>
          <w:rFonts w:ascii="Palatino Linotype" w:hAnsi="Palatino Linotype"/>
        </w:rPr>
        <w:tab/>
      </w:r>
    </w:p>
    <w:p w:rsidR="00CE18E3" w:rsidRPr="00E74E43" w:rsidRDefault="00CE18E3" w:rsidP="00E74E43">
      <w:pPr>
        <w:spacing w:after="0" w:line="240" w:lineRule="auto"/>
        <w:rPr>
          <w:rFonts w:ascii="Palatino Linotype" w:hAnsi="Palatino Linotype"/>
        </w:rPr>
      </w:pPr>
      <w:r w:rsidRPr="00E74E43">
        <w:rPr>
          <w:rFonts w:ascii="Palatino Linotype" w:hAnsi="Palatino Linotype"/>
        </w:rPr>
        <w:t>Érettségire épülő oktatás esetén felhasználható óraszámok:</w:t>
      </w:r>
    </w:p>
    <w:p w:rsidR="00CE18E3" w:rsidRPr="00E74E43" w:rsidRDefault="00CE18E3" w:rsidP="00E74E43">
      <w:pPr>
        <w:spacing w:after="0" w:line="240" w:lineRule="auto"/>
        <w:rPr>
          <w:rFonts w:ascii="Palatino Linotype" w:hAnsi="Palatino Linotype"/>
        </w:rPr>
      </w:pPr>
    </w:p>
    <w:tbl>
      <w:tblPr>
        <w:tblW w:w="0" w:type="auto"/>
        <w:jc w:val="center"/>
        <w:tblInd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7"/>
        <w:gridCol w:w="1842"/>
        <w:gridCol w:w="1701"/>
        <w:gridCol w:w="1701"/>
        <w:gridCol w:w="1681"/>
      </w:tblGrid>
      <w:tr w:rsidR="00CE18E3" w:rsidRPr="00E74E43" w:rsidTr="007B45A2">
        <w:trPr>
          <w:jc w:val="center"/>
        </w:trPr>
        <w:tc>
          <w:tcPr>
            <w:tcW w:w="1967" w:type="dxa"/>
            <w:vAlign w:val="center"/>
          </w:tcPr>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évfolyam</w:t>
            </w:r>
          </w:p>
        </w:tc>
        <w:tc>
          <w:tcPr>
            <w:tcW w:w="1842" w:type="dxa"/>
            <w:vAlign w:val="center"/>
          </w:tcPr>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heti óraszám szabadsáv nélkül</w:t>
            </w:r>
          </w:p>
        </w:tc>
        <w:tc>
          <w:tcPr>
            <w:tcW w:w="1701" w:type="dxa"/>
            <w:vAlign w:val="center"/>
          </w:tcPr>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éves óraszám szabadsáv nélkül</w:t>
            </w:r>
          </w:p>
        </w:tc>
        <w:tc>
          <w:tcPr>
            <w:tcW w:w="1701" w:type="dxa"/>
            <w:vAlign w:val="center"/>
          </w:tcPr>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heti óraszám</w:t>
            </w:r>
          </w:p>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szabadsávval</w:t>
            </w:r>
          </w:p>
        </w:tc>
        <w:tc>
          <w:tcPr>
            <w:tcW w:w="1681" w:type="dxa"/>
            <w:vAlign w:val="center"/>
          </w:tcPr>
          <w:p w:rsidR="00CE18E3" w:rsidRPr="00E74E43" w:rsidRDefault="00CE18E3" w:rsidP="00E74E4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éves óraszám szabadsávval</w:t>
            </w:r>
          </w:p>
        </w:tc>
      </w:tr>
      <w:tr w:rsidR="00CE18E3" w:rsidRPr="00E74E43" w:rsidTr="007B45A2">
        <w:trPr>
          <w:jc w:val="center"/>
        </w:trPr>
        <w:tc>
          <w:tcPr>
            <w:tcW w:w="1967"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1/13. évfolyam</w:t>
            </w:r>
          </w:p>
        </w:tc>
        <w:tc>
          <w:tcPr>
            <w:tcW w:w="1842"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31 óra/hét*</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1116 óra/év</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35 óra/hét*</w:t>
            </w:r>
          </w:p>
        </w:tc>
        <w:tc>
          <w:tcPr>
            <w:tcW w:w="168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1260 óra/év</w:t>
            </w:r>
          </w:p>
        </w:tc>
      </w:tr>
      <w:tr w:rsidR="00CE18E3" w:rsidRPr="00E74E43" w:rsidTr="007B45A2">
        <w:trPr>
          <w:jc w:val="center"/>
        </w:trPr>
        <w:tc>
          <w:tcPr>
            <w:tcW w:w="1967" w:type="dxa"/>
          </w:tcPr>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proofErr w:type="spellStart"/>
            <w:r w:rsidRPr="00E74E43">
              <w:rPr>
                <w:rFonts w:ascii="Palatino Linotype" w:hAnsi="Palatino Linotype"/>
                <w:kern w:val="1"/>
                <w:sz w:val="24"/>
                <w:szCs w:val="24"/>
                <w:lang w:eastAsia="hi-IN" w:bidi="hi-IN"/>
              </w:rPr>
              <w:t>Ögy</w:t>
            </w:r>
            <w:proofErr w:type="spellEnd"/>
          </w:p>
        </w:tc>
        <w:tc>
          <w:tcPr>
            <w:tcW w:w="1842" w:type="dxa"/>
          </w:tcPr>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701" w:type="dxa"/>
          </w:tcPr>
          <w:p w:rsidR="00CE18E3" w:rsidRPr="00E74E43"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160 óra</w:t>
            </w:r>
          </w:p>
        </w:tc>
        <w:tc>
          <w:tcPr>
            <w:tcW w:w="1701" w:type="dxa"/>
          </w:tcPr>
          <w:p w:rsidR="00CE18E3" w:rsidRPr="00E74E43" w:rsidDel="005546A9"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81" w:type="dxa"/>
          </w:tcPr>
          <w:p w:rsidR="00CE18E3" w:rsidRPr="00E74E43" w:rsidDel="005546A9" w:rsidRDefault="00CE18E3" w:rsidP="00E74E4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160 óra</w:t>
            </w:r>
          </w:p>
        </w:tc>
      </w:tr>
      <w:tr w:rsidR="00CE18E3" w:rsidRPr="00E74E43" w:rsidTr="007B45A2">
        <w:trPr>
          <w:jc w:val="center"/>
        </w:trPr>
        <w:tc>
          <w:tcPr>
            <w:tcW w:w="1967"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2/14. évfolyam</w:t>
            </w:r>
          </w:p>
        </w:tc>
        <w:tc>
          <w:tcPr>
            <w:tcW w:w="1842"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31 óra/hét*</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992 óra/év</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35 óra/hét*</w:t>
            </w:r>
          </w:p>
        </w:tc>
        <w:tc>
          <w:tcPr>
            <w:tcW w:w="168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1120 óra/év</w:t>
            </w:r>
          </w:p>
        </w:tc>
      </w:tr>
      <w:tr w:rsidR="00CE18E3" w:rsidRPr="00E74E43" w:rsidTr="007B45A2">
        <w:trPr>
          <w:jc w:val="center"/>
        </w:trPr>
        <w:tc>
          <w:tcPr>
            <w:tcW w:w="1967"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roofErr w:type="spellStart"/>
            <w:r w:rsidRPr="00E74E43">
              <w:rPr>
                <w:rFonts w:ascii="Palatino Linotype" w:hAnsi="Palatino Linotype"/>
                <w:kern w:val="1"/>
                <w:sz w:val="24"/>
                <w:szCs w:val="24"/>
                <w:lang w:eastAsia="hi-IN" w:bidi="hi-IN"/>
              </w:rPr>
              <w:t>Ögy</w:t>
            </w:r>
            <w:proofErr w:type="spellEnd"/>
            <w:r w:rsidRPr="00E74E43">
              <w:rPr>
                <w:rFonts w:ascii="Palatino Linotype" w:hAnsi="Palatino Linotype"/>
                <w:kern w:val="1"/>
                <w:sz w:val="24"/>
                <w:szCs w:val="24"/>
                <w:lang w:eastAsia="hi-IN" w:bidi="hi-IN"/>
              </w:rPr>
              <w:t>. nélkül</w:t>
            </w:r>
          </w:p>
        </w:tc>
        <w:tc>
          <w:tcPr>
            <w:tcW w:w="1842"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2108 óra</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
        </w:tc>
        <w:tc>
          <w:tcPr>
            <w:tcW w:w="168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2380 óra</w:t>
            </w:r>
          </w:p>
        </w:tc>
      </w:tr>
      <w:tr w:rsidR="00CE18E3" w:rsidRPr="00E74E43" w:rsidTr="007B45A2">
        <w:trPr>
          <w:jc w:val="center"/>
        </w:trPr>
        <w:tc>
          <w:tcPr>
            <w:tcW w:w="3809" w:type="dxa"/>
            <w:gridSpan w:val="2"/>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Összesen:</w:t>
            </w:r>
          </w:p>
        </w:tc>
        <w:tc>
          <w:tcPr>
            <w:tcW w:w="1701" w:type="dxa"/>
            <w:shd w:val="clear" w:color="auto" w:fill="FFFFFF"/>
          </w:tcPr>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2268 óra</w:t>
            </w:r>
          </w:p>
        </w:tc>
        <w:tc>
          <w:tcPr>
            <w:tcW w:w="1701" w:type="dxa"/>
            <w:shd w:val="clear" w:color="auto" w:fill="FFFFFF"/>
          </w:tcPr>
          <w:p w:rsidR="00CE18E3" w:rsidRPr="00E74E43" w:rsidDel="005546A9" w:rsidRDefault="00CE18E3" w:rsidP="00E74E43">
            <w:pPr>
              <w:widowControl w:val="0"/>
              <w:suppressAutoHyphens/>
              <w:spacing w:after="0" w:line="240" w:lineRule="auto"/>
              <w:jc w:val="both"/>
              <w:rPr>
                <w:rFonts w:ascii="Palatino Linotype" w:hAnsi="Palatino Linotype"/>
                <w:kern w:val="1"/>
                <w:sz w:val="24"/>
                <w:szCs w:val="24"/>
                <w:lang w:eastAsia="hi-IN" w:bidi="hi-IN"/>
              </w:rPr>
            </w:pPr>
          </w:p>
        </w:tc>
        <w:tc>
          <w:tcPr>
            <w:tcW w:w="1681" w:type="dxa"/>
            <w:shd w:val="clear" w:color="auto" w:fill="FFFFFF"/>
          </w:tcPr>
          <w:p w:rsidR="00CE18E3" w:rsidRPr="00E74E43" w:rsidDel="005546A9"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2540 óra</w:t>
            </w:r>
          </w:p>
        </w:tc>
      </w:tr>
    </w:tbl>
    <w:p w:rsidR="00CE18E3" w:rsidRPr="00E74E43" w:rsidRDefault="00CE18E3" w:rsidP="00E74E43">
      <w:pPr>
        <w:spacing w:after="0" w:line="240" w:lineRule="auto"/>
        <w:rPr>
          <w:rFonts w:ascii="Palatino Linotype" w:hAnsi="Palatino Linotype"/>
        </w:rPr>
      </w:pPr>
    </w:p>
    <w:p w:rsidR="00CE18E3" w:rsidRPr="00E74E43" w:rsidRDefault="00CE18E3" w:rsidP="00E74E43">
      <w:pPr>
        <w:spacing w:after="0" w:line="240" w:lineRule="auto"/>
        <w:rPr>
          <w:rFonts w:ascii="Palatino Linotype" w:hAnsi="Palatino Linotype"/>
        </w:rPr>
      </w:pPr>
      <w:r w:rsidRPr="00E74E43">
        <w:rPr>
          <w:rFonts w:ascii="Palatino Linotype" w:hAnsi="Palatino Linotype"/>
        </w:rPr>
        <w:t>*Három éves képzés esetén – 1/13-tól 1/14-ig – a megadott összes óraszám megtartásával a heti óraszám 22 óra/hét, illetve 23 óra/hét lehet.</w:t>
      </w:r>
    </w:p>
    <w:p w:rsidR="00CE18E3" w:rsidRPr="00E74E43" w:rsidRDefault="00CE18E3" w:rsidP="00E74E43">
      <w:pPr>
        <w:spacing w:after="0" w:line="240" w:lineRule="auto"/>
        <w:rPr>
          <w:rFonts w:ascii="Palatino Linotype" w:hAnsi="Palatino Linotype"/>
          <w:highlight w:val="yellow"/>
        </w:rPr>
      </w:pPr>
    </w:p>
    <w:p w:rsidR="00CE18E3" w:rsidRPr="00E74E43" w:rsidRDefault="00CE18E3" w:rsidP="00E74E43">
      <w:pPr>
        <w:spacing w:after="0" w:line="240" w:lineRule="auto"/>
        <w:jc w:val="both"/>
        <w:rPr>
          <w:rFonts w:ascii="Palatino Linotype" w:hAnsi="Palatino Linotype"/>
          <w:sz w:val="24"/>
          <w:szCs w:val="24"/>
        </w:rPr>
        <w:sectPr w:rsidR="00CE18E3" w:rsidRPr="00E74E43" w:rsidSect="007C6DE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276" w:header="709" w:footer="709" w:gutter="0"/>
          <w:pgNumType w:start="0"/>
          <w:cols w:space="708"/>
          <w:titlePg/>
          <w:docGrid w:linePitch="360"/>
        </w:sectPr>
      </w:pPr>
    </w:p>
    <w:p w:rsidR="00CE18E3" w:rsidRPr="000E120B" w:rsidRDefault="00CE18E3" w:rsidP="00182767">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CE18E3" w:rsidRDefault="00CE18E3" w:rsidP="00182767">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0A0" w:firstRow="1" w:lastRow="0" w:firstColumn="1" w:lastColumn="0" w:noHBand="0" w:noVBand="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CE18E3" w:rsidRPr="00427117" w:rsidTr="005475CE">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CE18E3" w:rsidRPr="00427117" w:rsidTr="005475CE">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CE18E3" w:rsidRPr="00427117" w:rsidTr="005475CE">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CE18E3" w:rsidRPr="00427117" w:rsidTr="005475CE">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CE18E3" w:rsidRPr="00427117" w:rsidRDefault="00CE18E3" w:rsidP="005475CE">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CE18E3" w:rsidRPr="00427117" w:rsidRDefault="00CE18E3" w:rsidP="005475CE">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CE18E3" w:rsidRPr="00427117" w:rsidRDefault="00CE18E3" w:rsidP="005475CE">
            <w:pPr>
              <w:spacing w:after="0" w:line="240" w:lineRule="auto"/>
              <w:jc w:val="center"/>
              <w:rPr>
                <w:rFonts w:ascii="Palatino Linotype" w:hAnsi="Palatino Linotype"/>
                <w:b/>
                <w:bCs/>
                <w:sz w:val="20"/>
                <w:szCs w:val="20"/>
              </w:rPr>
            </w:pPr>
            <w:proofErr w:type="spellStart"/>
            <w:r w:rsidRPr="00427117">
              <w:rPr>
                <w:rFonts w:ascii="Palatino Linotype" w:hAnsi="Palatino Linotype"/>
                <w:b/>
                <w:bCs/>
                <w:sz w:val="20"/>
                <w:szCs w:val="20"/>
              </w:rPr>
              <w:t>gy</w:t>
            </w:r>
            <w:proofErr w:type="spellEnd"/>
          </w:p>
        </w:tc>
      </w:tr>
      <w:tr w:rsidR="00CE18E3" w:rsidRPr="00427117" w:rsidTr="005475CE">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r>
      <w:tr w:rsidR="00CE18E3" w:rsidRPr="00427117" w:rsidTr="005475CE">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r>
      <w:tr w:rsidR="00CE18E3" w:rsidRPr="00427117" w:rsidTr="005475CE">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CE18E3" w:rsidRPr="00427117" w:rsidRDefault="00CE18E3" w:rsidP="009A76EF">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CE18E3" w:rsidRPr="00427117" w:rsidRDefault="00CE18E3" w:rsidP="009A76E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CE18E3" w:rsidRPr="00427117" w:rsidRDefault="00CE18E3" w:rsidP="009A76EF">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CE18E3" w:rsidRPr="00427117" w:rsidRDefault="00CE18E3" w:rsidP="009A76EF">
            <w:pPr>
              <w:spacing w:after="0" w:line="240" w:lineRule="auto"/>
              <w:jc w:val="center"/>
              <w:rPr>
                <w:rFonts w:ascii="Palatino Linotype" w:hAnsi="Palatino Linotype"/>
                <w:bCs/>
                <w:sz w:val="20"/>
                <w:szCs w:val="20"/>
              </w:rPr>
            </w:pPr>
          </w:p>
        </w:tc>
      </w:tr>
    </w:tbl>
    <w:p w:rsidR="00CE18E3" w:rsidRDefault="00CE18E3" w:rsidP="00182767">
      <w:pPr>
        <w:spacing w:after="0" w:line="240" w:lineRule="auto"/>
        <w:jc w:val="center"/>
        <w:rPr>
          <w:rFonts w:ascii="Palatino Linotype" w:hAnsi="Palatino Linotype"/>
          <w:b/>
          <w:sz w:val="24"/>
          <w:szCs w:val="24"/>
        </w:rPr>
      </w:pPr>
    </w:p>
    <w:p w:rsidR="00CE18E3" w:rsidRDefault="00CE18E3" w:rsidP="00182767">
      <w:pPr>
        <w:spacing w:after="0" w:line="240" w:lineRule="auto"/>
        <w:jc w:val="center"/>
        <w:rPr>
          <w:rFonts w:ascii="Palatino Linotype" w:hAnsi="Palatino Linotype"/>
          <w:b/>
          <w:sz w:val="24"/>
          <w:szCs w:val="24"/>
        </w:rPr>
      </w:pPr>
      <w:r>
        <w:rPr>
          <w:rFonts w:ascii="Palatino Linotype" w:hAnsi="Palatino Linotype"/>
          <w:b/>
          <w:sz w:val="24"/>
          <w:szCs w:val="24"/>
        </w:rPr>
        <w:br w:type="page"/>
      </w:r>
    </w:p>
    <w:p w:rsidR="00CE18E3" w:rsidRPr="00E74E43" w:rsidRDefault="00CE18E3" w:rsidP="00E74E43">
      <w:pPr>
        <w:spacing w:after="0" w:line="240" w:lineRule="auto"/>
        <w:rPr>
          <w:rFonts w:ascii="Palatino Linotype" w:hAnsi="Palatino Linotype"/>
          <w:b/>
          <w:sz w:val="24"/>
          <w:szCs w:val="24"/>
        </w:rPr>
      </w:pPr>
    </w:p>
    <w:tbl>
      <w:tblPr>
        <w:tblW w:w="126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63"/>
        <w:gridCol w:w="1922"/>
        <w:gridCol w:w="721"/>
        <w:gridCol w:w="739"/>
        <w:gridCol w:w="843"/>
        <w:gridCol w:w="524"/>
        <w:gridCol w:w="939"/>
        <w:gridCol w:w="827"/>
        <w:gridCol w:w="899"/>
        <w:gridCol w:w="867"/>
        <w:gridCol w:w="474"/>
        <w:gridCol w:w="939"/>
        <w:gridCol w:w="829"/>
      </w:tblGrid>
      <w:tr w:rsidR="00CE18E3" w:rsidRPr="00E74E43" w:rsidTr="00CE192E">
        <w:trPr>
          <w:trHeight w:val="510"/>
        </w:trPr>
        <w:tc>
          <w:tcPr>
            <w:tcW w:w="2163" w:type="dxa"/>
            <w:vMerge w:val="restart"/>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Szakmai követelménymodulok</w:t>
            </w:r>
          </w:p>
        </w:tc>
        <w:tc>
          <w:tcPr>
            <w:tcW w:w="1922" w:type="dxa"/>
            <w:vMerge w:val="restart"/>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Tantárgyak</w:t>
            </w:r>
          </w:p>
        </w:tc>
        <w:tc>
          <w:tcPr>
            <w:tcW w:w="2303" w:type="dxa"/>
            <w:gridSpan w:val="3"/>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Párhuzamos képzés</w:t>
            </w:r>
          </w:p>
        </w:tc>
        <w:tc>
          <w:tcPr>
            <w:tcW w:w="524" w:type="dxa"/>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 </w:t>
            </w:r>
          </w:p>
        </w:tc>
        <w:tc>
          <w:tcPr>
            <w:tcW w:w="1766" w:type="dxa"/>
            <w:gridSpan w:val="2"/>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Szakképesítés-specifikus utolsó évf.</w:t>
            </w:r>
          </w:p>
        </w:tc>
        <w:tc>
          <w:tcPr>
            <w:tcW w:w="2240" w:type="dxa"/>
            <w:gridSpan w:val="3"/>
            <w:shd w:val="clear" w:color="000000" w:fill="FFFFFF"/>
            <w:vAlign w:val="center"/>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Szakképesítés első évf.</w:t>
            </w:r>
          </w:p>
        </w:tc>
        <w:tc>
          <w:tcPr>
            <w:tcW w:w="1768" w:type="dxa"/>
            <w:gridSpan w:val="2"/>
            <w:shd w:val="clear" w:color="000000" w:fill="FFFFFF"/>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Szakképesítés utolsó évfolyama</w:t>
            </w:r>
          </w:p>
        </w:tc>
      </w:tr>
      <w:tr w:rsidR="00CE18E3" w:rsidRPr="00E74E43" w:rsidTr="00CE192E">
        <w:trPr>
          <w:trHeight w:val="330"/>
        </w:trPr>
        <w:tc>
          <w:tcPr>
            <w:tcW w:w="2163" w:type="dxa"/>
            <w:vMerge/>
            <w:vAlign w:val="center"/>
          </w:tcPr>
          <w:p w:rsidR="00CE18E3" w:rsidRPr="00E74E43" w:rsidRDefault="00CE18E3" w:rsidP="00E74E43">
            <w:pPr>
              <w:spacing w:after="0" w:line="240" w:lineRule="auto"/>
              <w:rPr>
                <w:rFonts w:ascii="Palatino Linotype" w:hAnsi="Palatino Linotype"/>
                <w:b/>
                <w:bCs/>
                <w:sz w:val="20"/>
                <w:szCs w:val="20"/>
                <w:lang w:eastAsia="hu-HU"/>
              </w:rPr>
            </w:pPr>
          </w:p>
        </w:tc>
        <w:tc>
          <w:tcPr>
            <w:tcW w:w="1922" w:type="dxa"/>
            <w:vMerge/>
            <w:vAlign w:val="center"/>
          </w:tcPr>
          <w:p w:rsidR="00CE18E3" w:rsidRPr="00E74E43" w:rsidRDefault="00CE18E3" w:rsidP="00E74E43">
            <w:pPr>
              <w:spacing w:after="0" w:line="240" w:lineRule="auto"/>
              <w:rPr>
                <w:rFonts w:ascii="Palatino Linotype" w:hAnsi="Palatino Linotype"/>
                <w:b/>
                <w:bCs/>
                <w:sz w:val="20"/>
                <w:szCs w:val="20"/>
                <w:lang w:eastAsia="hu-HU"/>
              </w:rPr>
            </w:pPr>
          </w:p>
        </w:tc>
        <w:tc>
          <w:tcPr>
            <w:tcW w:w="2303" w:type="dxa"/>
            <w:gridSpan w:val="3"/>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9-12. évfolyam</w:t>
            </w:r>
          </w:p>
        </w:tc>
        <w:tc>
          <w:tcPr>
            <w:tcW w:w="524" w:type="dxa"/>
            <w:vMerge w:val="restart"/>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 </w:t>
            </w:r>
            <w:proofErr w:type="spellStart"/>
            <w:r w:rsidRPr="00E74E43">
              <w:rPr>
                <w:rFonts w:ascii="Palatino Linotype" w:hAnsi="Palatino Linotype"/>
                <w:b/>
                <w:bCs/>
                <w:sz w:val="20"/>
                <w:szCs w:val="20"/>
                <w:lang w:eastAsia="hu-HU"/>
              </w:rPr>
              <w:t>ögy</w:t>
            </w:r>
            <w:proofErr w:type="spellEnd"/>
          </w:p>
        </w:tc>
        <w:tc>
          <w:tcPr>
            <w:tcW w:w="1766" w:type="dxa"/>
            <w:gridSpan w:val="2"/>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5/13. évfolyam</w:t>
            </w:r>
          </w:p>
        </w:tc>
        <w:tc>
          <w:tcPr>
            <w:tcW w:w="2240" w:type="dxa"/>
            <w:gridSpan w:val="3"/>
            <w:shd w:val="clear" w:color="000000" w:fill="FFFFFF"/>
            <w:vAlign w:val="center"/>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1/13. évfolyam</w:t>
            </w:r>
          </w:p>
        </w:tc>
        <w:tc>
          <w:tcPr>
            <w:tcW w:w="1768" w:type="dxa"/>
            <w:gridSpan w:val="2"/>
            <w:shd w:val="clear" w:color="000000" w:fill="FFFFFF"/>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2/14. évfolyam</w:t>
            </w:r>
          </w:p>
        </w:tc>
      </w:tr>
      <w:tr w:rsidR="00CE18E3" w:rsidRPr="00E74E43" w:rsidTr="00CE192E">
        <w:trPr>
          <w:trHeight w:val="330"/>
        </w:trPr>
        <w:tc>
          <w:tcPr>
            <w:tcW w:w="2163" w:type="dxa"/>
            <w:vMerge/>
            <w:vAlign w:val="center"/>
          </w:tcPr>
          <w:p w:rsidR="00CE18E3" w:rsidRPr="00E74E43" w:rsidRDefault="00CE18E3" w:rsidP="00E74E43">
            <w:pPr>
              <w:spacing w:after="0" w:line="240" w:lineRule="auto"/>
              <w:rPr>
                <w:rFonts w:ascii="Palatino Linotype" w:hAnsi="Palatino Linotype"/>
                <w:b/>
                <w:bCs/>
                <w:sz w:val="20"/>
                <w:szCs w:val="20"/>
                <w:lang w:eastAsia="hu-HU"/>
              </w:rPr>
            </w:pPr>
          </w:p>
        </w:tc>
        <w:tc>
          <w:tcPr>
            <w:tcW w:w="1922" w:type="dxa"/>
            <w:vMerge/>
            <w:vAlign w:val="center"/>
          </w:tcPr>
          <w:p w:rsidR="00CE18E3" w:rsidRPr="00E74E43" w:rsidRDefault="00CE18E3" w:rsidP="00E74E43">
            <w:pPr>
              <w:spacing w:after="0" w:line="240" w:lineRule="auto"/>
              <w:rPr>
                <w:rFonts w:ascii="Palatino Linotype" w:hAnsi="Palatino Linotype"/>
                <w:b/>
                <w:bCs/>
                <w:sz w:val="20"/>
                <w:szCs w:val="20"/>
                <w:lang w:eastAsia="hu-HU"/>
              </w:rPr>
            </w:pPr>
          </w:p>
        </w:tc>
        <w:tc>
          <w:tcPr>
            <w:tcW w:w="721" w:type="dxa"/>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e</w:t>
            </w:r>
          </w:p>
        </w:tc>
        <w:tc>
          <w:tcPr>
            <w:tcW w:w="739" w:type="dxa"/>
            <w:shd w:val="clear" w:color="000000" w:fill="C0C0C0"/>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proofErr w:type="spellStart"/>
            <w:r w:rsidRPr="00E74E43">
              <w:rPr>
                <w:rFonts w:ascii="Palatino Linotype" w:hAnsi="Palatino Linotype"/>
                <w:b/>
                <w:bCs/>
                <w:sz w:val="20"/>
                <w:szCs w:val="20"/>
                <w:lang w:eastAsia="hu-HU"/>
              </w:rPr>
              <w:t>gy</w:t>
            </w:r>
            <w:proofErr w:type="spellEnd"/>
            <w:r w:rsidRPr="00E74E43">
              <w:rPr>
                <w:rFonts w:ascii="Palatino Linotype" w:hAnsi="Palatino Linotype"/>
                <w:b/>
                <w:bCs/>
                <w:sz w:val="20"/>
                <w:szCs w:val="20"/>
                <w:lang w:eastAsia="hu-HU"/>
              </w:rPr>
              <w:t> </w:t>
            </w:r>
          </w:p>
        </w:tc>
        <w:tc>
          <w:tcPr>
            <w:tcW w:w="843" w:type="dxa"/>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szabad</w:t>
            </w:r>
          </w:p>
        </w:tc>
        <w:tc>
          <w:tcPr>
            <w:tcW w:w="524" w:type="dxa"/>
            <w:vMerge/>
            <w:vAlign w:val="center"/>
          </w:tcPr>
          <w:p w:rsidR="00CE18E3" w:rsidRPr="00E74E43" w:rsidRDefault="00CE18E3" w:rsidP="00E74E43">
            <w:pPr>
              <w:spacing w:after="0" w:line="240" w:lineRule="auto"/>
              <w:rPr>
                <w:rFonts w:ascii="Palatino Linotype" w:hAnsi="Palatino Linotype"/>
                <w:b/>
                <w:bCs/>
                <w:sz w:val="20"/>
                <w:szCs w:val="20"/>
                <w:lang w:eastAsia="hu-HU"/>
              </w:rPr>
            </w:pPr>
          </w:p>
        </w:tc>
        <w:tc>
          <w:tcPr>
            <w:tcW w:w="939" w:type="dxa"/>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e</w:t>
            </w:r>
          </w:p>
        </w:tc>
        <w:tc>
          <w:tcPr>
            <w:tcW w:w="827" w:type="dxa"/>
            <w:shd w:val="clear" w:color="000000" w:fill="C0C0C0"/>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proofErr w:type="spellStart"/>
            <w:r w:rsidRPr="00E74E43">
              <w:rPr>
                <w:rFonts w:ascii="Palatino Linotype" w:hAnsi="Palatino Linotype"/>
                <w:b/>
                <w:bCs/>
                <w:sz w:val="20"/>
                <w:szCs w:val="20"/>
                <w:lang w:eastAsia="hu-HU"/>
              </w:rPr>
              <w:t>gy</w:t>
            </w:r>
            <w:proofErr w:type="spellEnd"/>
          </w:p>
        </w:tc>
        <w:tc>
          <w:tcPr>
            <w:tcW w:w="899" w:type="dxa"/>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e</w:t>
            </w:r>
          </w:p>
        </w:tc>
        <w:tc>
          <w:tcPr>
            <w:tcW w:w="867" w:type="dxa"/>
            <w:shd w:val="clear" w:color="000000" w:fill="C0C0C0"/>
          </w:tcPr>
          <w:p w:rsidR="00CE18E3" w:rsidRPr="00E74E43" w:rsidRDefault="00CE18E3" w:rsidP="00E74E43">
            <w:pPr>
              <w:spacing w:after="0" w:line="240" w:lineRule="auto"/>
              <w:jc w:val="center"/>
              <w:rPr>
                <w:rFonts w:ascii="Palatino Linotype" w:hAnsi="Palatino Linotype"/>
                <w:b/>
                <w:bCs/>
                <w:sz w:val="20"/>
                <w:szCs w:val="20"/>
                <w:lang w:eastAsia="hu-HU"/>
              </w:rPr>
            </w:pPr>
            <w:proofErr w:type="spellStart"/>
            <w:r w:rsidRPr="00E74E43">
              <w:rPr>
                <w:rFonts w:ascii="Palatino Linotype" w:hAnsi="Palatino Linotype"/>
                <w:b/>
                <w:bCs/>
                <w:sz w:val="20"/>
                <w:szCs w:val="20"/>
                <w:lang w:eastAsia="hu-HU"/>
              </w:rPr>
              <w:t>gy</w:t>
            </w:r>
            <w:proofErr w:type="spellEnd"/>
          </w:p>
        </w:tc>
        <w:tc>
          <w:tcPr>
            <w:tcW w:w="474" w:type="dxa"/>
            <w:shd w:val="clear" w:color="000000" w:fill="808080"/>
          </w:tcPr>
          <w:p w:rsidR="00CE18E3" w:rsidRPr="00E74E43" w:rsidRDefault="00CE18E3" w:rsidP="00E74E43">
            <w:pPr>
              <w:spacing w:after="0" w:line="240" w:lineRule="auto"/>
              <w:jc w:val="center"/>
              <w:rPr>
                <w:rFonts w:ascii="Palatino Linotype" w:hAnsi="Palatino Linotype"/>
                <w:b/>
                <w:bCs/>
                <w:sz w:val="20"/>
                <w:szCs w:val="20"/>
                <w:lang w:eastAsia="hu-HU"/>
              </w:rPr>
            </w:pPr>
            <w:proofErr w:type="spellStart"/>
            <w:r w:rsidRPr="00E74E43">
              <w:rPr>
                <w:rFonts w:ascii="Palatino Linotype" w:hAnsi="Palatino Linotype"/>
                <w:b/>
                <w:bCs/>
                <w:sz w:val="20"/>
                <w:szCs w:val="20"/>
                <w:lang w:eastAsia="hu-HU"/>
              </w:rPr>
              <w:t>ögy</w:t>
            </w:r>
            <w:proofErr w:type="spellEnd"/>
          </w:p>
        </w:tc>
        <w:tc>
          <w:tcPr>
            <w:tcW w:w="939" w:type="dxa"/>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e</w:t>
            </w:r>
          </w:p>
        </w:tc>
        <w:tc>
          <w:tcPr>
            <w:tcW w:w="829" w:type="dxa"/>
            <w:shd w:val="clear" w:color="000000" w:fill="BFBFBF"/>
            <w:noWrap/>
            <w:vAlign w:val="bottom"/>
          </w:tcPr>
          <w:p w:rsidR="00CE18E3" w:rsidRPr="00E74E43" w:rsidRDefault="00CE18E3" w:rsidP="00E74E43">
            <w:pPr>
              <w:spacing w:after="0" w:line="240" w:lineRule="auto"/>
              <w:jc w:val="center"/>
              <w:rPr>
                <w:rFonts w:ascii="Palatino Linotype" w:hAnsi="Palatino Linotype" w:cs="Calibri"/>
                <w:lang w:eastAsia="hu-HU"/>
              </w:rPr>
            </w:pPr>
            <w:proofErr w:type="spellStart"/>
            <w:r w:rsidRPr="00E74E43">
              <w:rPr>
                <w:rFonts w:ascii="Palatino Linotype" w:hAnsi="Palatino Linotype" w:cs="Calibri"/>
                <w:lang w:eastAsia="hu-HU"/>
              </w:rPr>
              <w:t>gy</w:t>
            </w:r>
            <w:proofErr w:type="spellEnd"/>
          </w:p>
        </w:tc>
      </w:tr>
      <w:tr w:rsidR="00CE18E3" w:rsidRPr="00E74E43" w:rsidTr="00E21A6F">
        <w:trPr>
          <w:trHeight w:val="630"/>
        </w:trPr>
        <w:tc>
          <w:tcPr>
            <w:tcW w:w="2163" w:type="dxa"/>
            <w:vMerge w:val="restart"/>
            <w:shd w:val="clear" w:color="auto" w:fill="FFC000"/>
            <w:vAlign w:val="center"/>
          </w:tcPr>
          <w:p w:rsidR="00CE18E3" w:rsidRPr="00E74E43" w:rsidRDefault="00CE18E3" w:rsidP="00E21A6F">
            <w:pPr>
              <w:spacing w:after="0" w:line="240" w:lineRule="auto"/>
              <w:rPr>
                <w:rFonts w:ascii="Palatino Linotype" w:hAnsi="Palatino Linotype" w:cs="Calibri"/>
                <w:b/>
                <w:sz w:val="20"/>
                <w:szCs w:val="20"/>
                <w:lang w:eastAsia="hu-HU"/>
              </w:rPr>
            </w:pPr>
            <w:r w:rsidRPr="00E74E43">
              <w:rPr>
                <w:rFonts w:ascii="Palatino Linotype" w:hAnsi="Palatino Linotype" w:cs="Calibri"/>
                <w:b/>
                <w:sz w:val="20"/>
                <w:szCs w:val="20"/>
                <w:lang w:eastAsia="hu-HU"/>
              </w:rPr>
              <w:t>10602-12</w:t>
            </w:r>
          </w:p>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b/>
                <w:sz w:val="20"/>
                <w:szCs w:val="20"/>
                <w:lang w:eastAsia="hu-HU"/>
              </w:rPr>
              <w:t>Zenész alapok</w:t>
            </w: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Szolfézs I.</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104</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32</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72</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lang w:eastAsia="hu-HU"/>
              </w:rPr>
            </w:pPr>
          </w:p>
        </w:tc>
      </w:tr>
      <w:tr w:rsidR="00CE18E3" w:rsidRPr="00E74E43" w:rsidTr="00E21A6F">
        <w:trPr>
          <w:trHeight w:val="637"/>
        </w:trPr>
        <w:tc>
          <w:tcPr>
            <w:tcW w:w="2163" w:type="dxa"/>
            <w:vMerge/>
            <w:shd w:val="clear" w:color="auto" w:fill="FFC000"/>
            <w:vAlign w:val="center"/>
          </w:tcPr>
          <w:p w:rsidR="00CE18E3" w:rsidRPr="00E74E43" w:rsidRDefault="00CE18E3" w:rsidP="00E21A6F">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Zenetörténet I.</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104</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32</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72</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lang w:eastAsia="hu-HU"/>
              </w:rPr>
            </w:pPr>
          </w:p>
        </w:tc>
      </w:tr>
      <w:tr w:rsidR="00CE18E3" w:rsidRPr="00E74E43" w:rsidTr="00E21A6F">
        <w:trPr>
          <w:trHeight w:val="630"/>
        </w:trPr>
        <w:tc>
          <w:tcPr>
            <w:tcW w:w="2163" w:type="dxa"/>
            <w:vMerge w:val="restart"/>
            <w:vAlign w:val="center"/>
          </w:tcPr>
          <w:p w:rsidR="00CE18E3" w:rsidRPr="00E74E43" w:rsidRDefault="00CE18E3" w:rsidP="00E21A6F">
            <w:pPr>
              <w:spacing w:after="0" w:line="240" w:lineRule="auto"/>
              <w:rPr>
                <w:rFonts w:ascii="Palatino Linotype" w:hAnsi="Palatino Linotype" w:cs="Calibri"/>
                <w:b/>
                <w:sz w:val="20"/>
                <w:szCs w:val="20"/>
                <w:lang w:eastAsia="hu-HU"/>
              </w:rPr>
            </w:pPr>
            <w:r w:rsidRPr="00E74E43">
              <w:rPr>
                <w:rFonts w:ascii="Palatino Linotype" w:hAnsi="Palatino Linotype" w:cs="Calibri"/>
                <w:b/>
                <w:sz w:val="20"/>
                <w:szCs w:val="20"/>
                <w:lang w:eastAsia="hu-HU"/>
              </w:rPr>
              <w:t>10626-12</w:t>
            </w:r>
          </w:p>
          <w:p w:rsidR="00CE18E3" w:rsidRPr="00E74E43" w:rsidRDefault="00CE18E3" w:rsidP="00E21A6F">
            <w:pPr>
              <w:spacing w:after="0" w:line="240" w:lineRule="auto"/>
              <w:rPr>
                <w:rFonts w:ascii="Palatino Linotype" w:hAnsi="Palatino Linotype" w:cs="Calibri"/>
                <w:b/>
                <w:sz w:val="20"/>
                <w:szCs w:val="20"/>
                <w:lang w:eastAsia="hu-HU"/>
              </w:rPr>
            </w:pPr>
            <w:r w:rsidRPr="00E74E43">
              <w:rPr>
                <w:rFonts w:ascii="Palatino Linotype" w:hAnsi="Palatino Linotype" w:cs="Calibri"/>
                <w:b/>
                <w:sz w:val="20"/>
                <w:szCs w:val="20"/>
                <w:lang w:eastAsia="hu-HU"/>
              </w:rPr>
              <w:t>Jazz hangszeres zenélés</w:t>
            </w: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Hangszeres főtárgy</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280</w:t>
            </w:r>
          </w:p>
        </w:tc>
        <w:tc>
          <w:tcPr>
            <w:tcW w:w="843"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160</w:t>
            </w: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180</w:t>
            </w: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160</w:t>
            </w:r>
          </w:p>
        </w:tc>
      </w:tr>
      <w:tr w:rsidR="00CE18E3" w:rsidRPr="00E74E43" w:rsidTr="00E21A6F">
        <w:trPr>
          <w:trHeight w:val="675"/>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proofErr w:type="gramStart"/>
            <w:r w:rsidRPr="00E74E43">
              <w:rPr>
                <w:rFonts w:ascii="Palatino Linotype" w:hAnsi="Palatino Linotype" w:cs="Calibri"/>
                <w:sz w:val="20"/>
                <w:szCs w:val="20"/>
                <w:lang w:eastAsia="hu-HU"/>
              </w:rPr>
              <w:t>Zongora kötelező</w:t>
            </w:r>
            <w:proofErr w:type="gramEnd"/>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122</w:t>
            </w: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48</w:t>
            </w: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72</w:t>
            </w: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64</w:t>
            </w:r>
          </w:p>
        </w:tc>
      </w:tr>
      <w:tr w:rsidR="00CE18E3" w:rsidRPr="00E74E43" w:rsidTr="00E21A6F">
        <w:trPr>
          <w:trHeight w:val="675"/>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Zenekari gyakorlat</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280</w:t>
            </w: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128</w:t>
            </w: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144</w:t>
            </w: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128</w:t>
            </w:r>
          </w:p>
        </w:tc>
      </w:tr>
      <w:tr w:rsidR="00CE18E3" w:rsidRPr="00E74E43" w:rsidTr="00E21A6F">
        <w:trPr>
          <w:trHeight w:val="675"/>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Kamarazene</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208</w:t>
            </w: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72</w:t>
            </w: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64</w:t>
            </w:r>
          </w:p>
        </w:tc>
      </w:tr>
      <w:tr w:rsidR="00CE18E3" w:rsidRPr="00E74E43" w:rsidTr="00E21A6F">
        <w:trPr>
          <w:trHeight w:val="713"/>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Improvizációs gyakorlat</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172</w:t>
            </w: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128</w:t>
            </w: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144</w:t>
            </w: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128</w:t>
            </w:r>
          </w:p>
        </w:tc>
      </w:tr>
      <w:tr w:rsidR="00CE18E3" w:rsidRPr="00E74E43" w:rsidTr="00E21A6F">
        <w:trPr>
          <w:trHeight w:val="667"/>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Jazzelmélet</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136</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128</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90</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p>
        </w:tc>
      </w:tr>
      <w:tr w:rsidR="00CE18E3" w:rsidRPr="00E74E43" w:rsidTr="00E21A6F">
        <w:trPr>
          <w:trHeight w:val="690"/>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Jazztörténet</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140</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90</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p>
        </w:tc>
      </w:tr>
      <w:tr w:rsidR="00CE18E3" w:rsidRPr="00E74E43" w:rsidTr="00E21A6F">
        <w:trPr>
          <w:trHeight w:val="690"/>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Jazz szolfézs</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140</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72</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p>
        </w:tc>
      </w:tr>
      <w:tr w:rsidR="00CE18E3" w:rsidRPr="00E74E43" w:rsidTr="00E21A6F">
        <w:trPr>
          <w:trHeight w:val="690"/>
        </w:trPr>
        <w:tc>
          <w:tcPr>
            <w:tcW w:w="2163" w:type="dxa"/>
            <w:vMerge/>
            <w:vAlign w:val="bottom"/>
          </w:tcPr>
          <w:p w:rsidR="00CE18E3" w:rsidRPr="00E74E43" w:rsidRDefault="00CE18E3" w:rsidP="00E74E43">
            <w:pPr>
              <w:spacing w:after="0" w:line="240" w:lineRule="auto"/>
              <w:rPr>
                <w:rFonts w:ascii="Palatino Linotype" w:hAnsi="Palatino Linotype" w:cs="Calibri"/>
                <w:sz w:val="20"/>
                <w:szCs w:val="20"/>
                <w:lang w:eastAsia="hu-HU"/>
              </w:rPr>
            </w:pPr>
          </w:p>
        </w:tc>
        <w:tc>
          <w:tcPr>
            <w:tcW w:w="1922" w:type="dxa"/>
            <w:vAlign w:val="center"/>
          </w:tcPr>
          <w:p w:rsidR="00CE18E3" w:rsidRPr="00E74E43" w:rsidRDefault="00CE18E3" w:rsidP="00E21A6F">
            <w:pPr>
              <w:spacing w:after="0" w:line="240" w:lineRule="auto"/>
              <w:rPr>
                <w:rFonts w:ascii="Palatino Linotype" w:hAnsi="Palatino Linotype" w:cs="Calibri"/>
                <w:sz w:val="20"/>
                <w:szCs w:val="20"/>
                <w:lang w:eastAsia="hu-HU"/>
              </w:rPr>
            </w:pPr>
            <w:r w:rsidRPr="00E74E43">
              <w:rPr>
                <w:rFonts w:ascii="Palatino Linotype" w:hAnsi="Palatino Linotype" w:cs="Calibri"/>
                <w:sz w:val="20"/>
                <w:szCs w:val="20"/>
                <w:lang w:eastAsia="hu-HU"/>
              </w:rPr>
              <w:t>Zeneelmélet I.</w:t>
            </w:r>
          </w:p>
        </w:tc>
        <w:tc>
          <w:tcPr>
            <w:tcW w:w="721"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104</w:t>
            </w:r>
          </w:p>
        </w:tc>
        <w:tc>
          <w:tcPr>
            <w:tcW w:w="739"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843"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64</w:t>
            </w:r>
          </w:p>
        </w:tc>
        <w:tc>
          <w:tcPr>
            <w:tcW w:w="82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89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90</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474" w:type="dxa"/>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p>
        </w:tc>
        <w:tc>
          <w:tcPr>
            <w:tcW w:w="939" w:type="dxa"/>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48</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p>
        </w:tc>
      </w:tr>
      <w:tr w:rsidR="00CE18E3" w:rsidRPr="00E74E43" w:rsidTr="00E21A6F">
        <w:trPr>
          <w:trHeight w:val="330"/>
        </w:trPr>
        <w:tc>
          <w:tcPr>
            <w:tcW w:w="4085" w:type="dxa"/>
            <w:gridSpan w:val="2"/>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összes óra</w:t>
            </w:r>
          </w:p>
        </w:tc>
        <w:tc>
          <w:tcPr>
            <w:tcW w:w="721" w:type="dxa"/>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746</w:t>
            </w:r>
          </w:p>
        </w:tc>
        <w:tc>
          <w:tcPr>
            <w:tcW w:w="739" w:type="dxa"/>
            <w:shd w:val="clear" w:color="000000" w:fill="C0C0C0"/>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1062</w:t>
            </w:r>
          </w:p>
        </w:tc>
        <w:tc>
          <w:tcPr>
            <w:tcW w:w="843" w:type="dxa"/>
            <w:vMerge w:val="restart"/>
            <w:noWrap/>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524" w:type="dxa"/>
            <w:vMerge w:val="restart"/>
            <w:shd w:val="clear" w:color="000000" w:fill="808080"/>
            <w:vAlign w:val="center"/>
          </w:tcPr>
          <w:p w:rsidR="00CE18E3" w:rsidRPr="00E74E43" w:rsidRDefault="00CE18E3" w:rsidP="00E21A6F">
            <w:pPr>
              <w:spacing w:after="0" w:line="240" w:lineRule="auto"/>
              <w:jc w:val="center"/>
              <w:rPr>
                <w:rFonts w:ascii="Palatino Linotype" w:hAnsi="Palatino Linotype"/>
                <w:b/>
                <w:sz w:val="20"/>
                <w:szCs w:val="20"/>
                <w:lang w:eastAsia="hu-HU"/>
              </w:rPr>
            </w:pPr>
            <w:r w:rsidRPr="00E74E43">
              <w:rPr>
                <w:rFonts w:ascii="Palatino Linotype" w:hAnsi="Palatino Linotype"/>
                <w:b/>
                <w:sz w:val="20"/>
                <w:szCs w:val="20"/>
                <w:lang w:eastAsia="hu-HU"/>
              </w:rPr>
              <w:t>160</w:t>
            </w:r>
          </w:p>
        </w:tc>
        <w:tc>
          <w:tcPr>
            <w:tcW w:w="939" w:type="dxa"/>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464</w:t>
            </w:r>
            <w:r>
              <w:rPr>
                <w:rFonts w:ascii="Palatino Linotype" w:hAnsi="Palatino Linotype"/>
                <w:b/>
                <w:bCs/>
                <w:sz w:val="20"/>
                <w:szCs w:val="20"/>
                <w:lang w:eastAsia="hu-HU"/>
              </w:rPr>
              <w:t xml:space="preserve"> </w:t>
            </w:r>
          </w:p>
        </w:tc>
        <w:tc>
          <w:tcPr>
            <w:tcW w:w="827" w:type="dxa"/>
            <w:shd w:val="clear" w:color="000000" w:fill="C0C0C0"/>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528</w:t>
            </w:r>
          </w:p>
        </w:tc>
        <w:tc>
          <w:tcPr>
            <w:tcW w:w="899"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504</w:t>
            </w:r>
          </w:p>
        </w:tc>
        <w:tc>
          <w:tcPr>
            <w:tcW w:w="867" w:type="dxa"/>
            <w:shd w:val="clear" w:color="000000" w:fill="C0C0C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612</w:t>
            </w:r>
          </w:p>
        </w:tc>
        <w:tc>
          <w:tcPr>
            <w:tcW w:w="474" w:type="dxa"/>
            <w:vMerge w:val="restart"/>
            <w:shd w:val="clear" w:color="000000" w:fill="808080"/>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160</w:t>
            </w:r>
          </w:p>
        </w:tc>
        <w:tc>
          <w:tcPr>
            <w:tcW w:w="939" w:type="dxa"/>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448</w:t>
            </w:r>
          </w:p>
        </w:tc>
        <w:tc>
          <w:tcPr>
            <w:tcW w:w="829" w:type="dxa"/>
            <w:shd w:val="clear" w:color="000000" w:fill="BFBFBF"/>
            <w:noWrap/>
            <w:vAlign w:val="center"/>
          </w:tcPr>
          <w:p w:rsidR="00CE18E3" w:rsidRPr="00E74E43" w:rsidRDefault="00CE18E3" w:rsidP="00E21A6F">
            <w:pPr>
              <w:spacing w:after="0" w:line="240" w:lineRule="auto"/>
              <w:jc w:val="center"/>
              <w:rPr>
                <w:rFonts w:ascii="Palatino Linotype" w:hAnsi="Palatino Linotype" w:cs="Calibri"/>
                <w:b/>
                <w:lang w:eastAsia="hu-HU"/>
              </w:rPr>
            </w:pPr>
            <w:r w:rsidRPr="00E74E43">
              <w:rPr>
                <w:rFonts w:ascii="Palatino Linotype" w:hAnsi="Palatino Linotype" w:cs="Calibri"/>
                <w:b/>
                <w:lang w:eastAsia="hu-HU"/>
              </w:rPr>
              <w:t>544</w:t>
            </w:r>
          </w:p>
        </w:tc>
      </w:tr>
      <w:tr w:rsidR="00CE18E3" w:rsidRPr="00E74E43" w:rsidTr="00E21A6F">
        <w:trPr>
          <w:trHeight w:val="315"/>
        </w:trPr>
        <w:tc>
          <w:tcPr>
            <w:tcW w:w="4085" w:type="dxa"/>
            <w:gridSpan w:val="2"/>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összes óra</w:t>
            </w:r>
          </w:p>
        </w:tc>
        <w:tc>
          <w:tcPr>
            <w:tcW w:w="1460" w:type="dxa"/>
            <w:gridSpan w:val="2"/>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1808</w:t>
            </w:r>
          </w:p>
        </w:tc>
        <w:tc>
          <w:tcPr>
            <w:tcW w:w="843" w:type="dxa"/>
            <w:vMerge/>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524" w:type="dxa"/>
            <w:vMerge/>
            <w:vAlign w:val="center"/>
          </w:tcPr>
          <w:p w:rsidR="00CE18E3" w:rsidRPr="00E74E43" w:rsidRDefault="00CE18E3" w:rsidP="00E21A6F">
            <w:pPr>
              <w:spacing w:after="0" w:line="240" w:lineRule="auto"/>
              <w:jc w:val="center"/>
              <w:rPr>
                <w:rFonts w:ascii="Palatino Linotype" w:hAnsi="Palatino Linotype"/>
                <w:sz w:val="20"/>
                <w:szCs w:val="20"/>
                <w:lang w:eastAsia="hu-HU"/>
              </w:rPr>
            </w:pPr>
          </w:p>
        </w:tc>
        <w:tc>
          <w:tcPr>
            <w:tcW w:w="1766" w:type="dxa"/>
            <w:gridSpan w:val="2"/>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992</w:t>
            </w:r>
          </w:p>
        </w:tc>
        <w:tc>
          <w:tcPr>
            <w:tcW w:w="1766" w:type="dxa"/>
            <w:gridSpan w:val="2"/>
            <w:noWrap/>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1116</w:t>
            </w:r>
          </w:p>
        </w:tc>
        <w:tc>
          <w:tcPr>
            <w:tcW w:w="474" w:type="dxa"/>
            <w:vMerge/>
            <w:vAlign w:val="center"/>
          </w:tcPr>
          <w:p w:rsidR="00CE18E3" w:rsidRPr="00E74E43" w:rsidRDefault="00CE18E3" w:rsidP="00E21A6F">
            <w:pPr>
              <w:spacing w:after="0" w:line="240" w:lineRule="auto"/>
              <w:jc w:val="center"/>
              <w:rPr>
                <w:rFonts w:ascii="Palatino Linotype" w:hAnsi="Palatino Linotype"/>
                <w:b/>
                <w:bCs/>
                <w:sz w:val="20"/>
                <w:szCs w:val="20"/>
                <w:lang w:eastAsia="hu-HU"/>
              </w:rPr>
            </w:pPr>
          </w:p>
        </w:tc>
        <w:tc>
          <w:tcPr>
            <w:tcW w:w="1768" w:type="dxa"/>
            <w:gridSpan w:val="2"/>
            <w:noWrap/>
            <w:vAlign w:val="center"/>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992</w:t>
            </w:r>
          </w:p>
        </w:tc>
      </w:tr>
    </w:tbl>
    <w:p w:rsidR="00CE18E3" w:rsidRPr="00E74E43" w:rsidRDefault="00CE18E3" w:rsidP="00E74E43">
      <w:pPr>
        <w:spacing w:after="0" w:line="240" w:lineRule="auto"/>
        <w:rPr>
          <w:rFonts w:ascii="Palatino Linotype" w:hAnsi="Palatino Linotype"/>
          <w:b/>
          <w:sz w:val="24"/>
          <w:szCs w:val="24"/>
        </w:rPr>
      </w:pPr>
    </w:p>
    <w:p w:rsidR="00CE18E3" w:rsidRPr="00E74E43" w:rsidRDefault="00CE18E3" w:rsidP="00E74E43">
      <w:pPr>
        <w:spacing w:after="0" w:line="240" w:lineRule="auto"/>
        <w:rPr>
          <w:rFonts w:ascii="Palatino Linotype" w:hAnsi="Palatino Linotype" w:cs="Arial"/>
          <w:sz w:val="20"/>
          <w:szCs w:val="20"/>
        </w:rPr>
      </w:pPr>
      <w:r w:rsidRPr="00E74E43">
        <w:rPr>
          <w:rFonts w:ascii="Palatino Linotype" w:hAnsi="Palatino Linotype"/>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
    <w:p w:rsidR="00CE18E3" w:rsidRDefault="00CE18E3" w:rsidP="00182767">
      <w:pPr>
        <w:spacing w:after="0" w:line="240" w:lineRule="auto"/>
        <w:jc w:val="center"/>
        <w:rPr>
          <w:rFonts w:ascii="Palatino Linotype" w:hAnsi="Palatino Linotype" w:cs="Tahoma"/>
          <w:kern w:val="1"/>
          <w:sz w:val="24"/>
          <w:szCs w:val="24"/>
          <w:lang w:eastAsia="hi-IN" w:bidi="hi-IN"/>
        </w:rPr>
      </w:pPr>
      <w:r w:rsidRPr="00E74E43">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CE18E3" w:rsidRDefault="00CE18E3" w:rsidP="00182767">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firstRow="1" w:lastRow="0" w:firstColumn="1" w:lastColumn="0" w:noHBand="0" w:noVBand="0"/>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CE18E3" w:rsidRPr="00365C1C" w:rsidTr="00F20936">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CE18E3" w:rsidRPr="00365C1C" w:rsidTr="005475CE">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r>
      <w:tr w:rsidR="00CE18E3" w:rsidRPr="00365C1C" w:rsidTr="005475CE">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r>
      <w:tr w:rsidR="00CE18E3" w:rsidRPr="00365C1C" w:rsidTr="005475CE">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CE18E3" w:rsidRPr="00365C1C" w:rsidRDefault="00CE18E3" w:rsidP="005475CE">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CE18E3" w:rsidRPr="00365C1C" w:rsidTr="005475CE">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CE18E3" w:rsidRPr="00365C1C" w:rsidRDefault="00CE18E3" w:rsidP="009A76E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9A76E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CE18E3" w:rsidRPr="00365C1C" w:rsidTr="005475CE">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CE18E3" w:rsidRPr="00365C1C" w:rsidRDefault="00CE18E3" w:rsidP="009A76E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CE18E3" w:rsidRPr="00365C1C" w:rsidRDefault="00CE18E3" w:rsidP="009A76E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9A76E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CE18E3" w:rsidRPr="00365C1C" w:rsidTr="005475C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A46540" w:rsidRDefault="00CE18E3" w:rsidP="00890B8F">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CE18E3" w:rsidRPr="00365C1C" w:rsidTr="005475CE">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CE18E3" w:rsidRPr="00365C1C" w:rsidRDefault="00CE18E3" w:rsidP="009A76E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9A76E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CE18E3" w:rsidRPr="00365C1C" w:rsidTr="005475CE">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F36492" w:rsidRDefault="00CE18E3" w:rsidP="005475CE">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CE18E3" w:rsidRPr="00365C1C" w:rsidTr="005475CE">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F36492" w:rsidRDefault="00CE18E3" w:rsidP="005475CE">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CE18E3" w:rsidRPr="00365C1C" w:rsidTr="005475CE">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r w:rsidR="00CE18E3" w:rsidRPr="00365C1C" w:rsidTr="005475CE">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CE18E3" w:rsidRPr="00365C1C" w:rsidRDefault="00CE18E3" w:rsidP="005475CE">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5475CE">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CE18E3" w:rsidRPr="00365C1C" w:rsidRDefault="00CE18E3" w:rsidP="00890B8F">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CE18E3" w:rsidRPr="0002798C" w:rsidRDefault="00CE18E3" w:rsidP="00890B8F">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bl>
    <w:p w:rsidR="00CE18E3" w:rsidRDefault="00CE18E3" w:rsidP="00E74E43">
      <w:pPr>
        <w:spacing w:after="0" w:line="240" w:lineRule="auto"/>
        <w:jc w:val="center"/>
        <w:rPr>
          <w:rFonts w:ascii="Palatino Linotype" w:hAnsi="Palatino Linotype" w:cs="Tahoma"/>
          <w:kern w:val="1"/>
          <w:sz w:val="24"/>
          <w:szCs w:val="24"/>
          <w:lang w:eastAsia="hi-IN" w:bidi="hi-IN"/>
        </w:rPr>
      </w:pPr>
    </w:p>
    <w:p w:rsidR="00CE18E3" w:rsidRPr="00E74E43" w:rsidRDefault="00CE18E3" w:rsidP="00E74E43">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Tahoma"/>
          <w:kern w:val="1"/>
          <w:sz w:val="24"/>
          <w:szCs w:val="24"/>
          <w:lang w:eastAsia="hi-IN" w:bidi="hi-IN"/>
        </w:rPr>
        <w:br w:type="page"/>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17"/>
        <w:gridCol w:w="1754"/>
        <w:gridCol w:w="567"/>
        <w:gridCol w:w="708"/>
        <w:gridCol w:w="582"/>
        <w:gridCol w:w="552"/>
        <w:gridCol w:w="1873"/>
        <w:gridCol w:w="652"/>
        <w:gridCol w:w="729"/>
        <w:gridCol w:w="1141"/>
        <w:gridCol w:w="6"/>
        <w:gridCol w:w="607"/>
        <w:gridCol w:w="524"/>
        <w:gridCol w:w="564"/>
        <w:gridCol w:w="567"/>
        <w:gridCol w:w="567"/>
        <w:gridCol w:w="1172"/>
      </w:tblGrid>
      <w:tr w:rsidR="00CE18E3" w:rsidRPr="00E74E43" w:rsidTr="0089686F">
        <w:trPr>
          <w:trHeight w:val="855"/>
        </w:trPr>
        <w:tc>
          <w:tcPr>
            <w:tcW w:w="1517" w:type="dxa"/>
            <w:vMerge w:val="restart"/>
            <w:vAlign w:val="center"/>
          </w:tcPr>
          <w:p w:rsidR="00CE18E3" w:rsidRPr="00E74E43" w:rsidRDefault="00CE18E3" w:rsidP="0089686F">
            <w:pPr>
              <w:spacing w:after="0" w:line="240" w:lineRule="auto"/>
              <w:rPr>
                <w:rFonts w:ascii="Palatino Linotype" w:hAnsi="Palatino Linotype" w:cs="Calibri"/>
                <w:b/>
                <w:bCs/>
                <w:lang w:eastAsia="hu-HU"/>
              </w:rPr>
            </w:pPr>
            <w:r w:rsidRPr="00E74E43">
              <w:rPr>
                <w:rFonts w:ascii="Palatino Linotype" w:hAnsi="Palatino Linotype" w:cs="Arial"/>
                <w:b/>
                <w:bCs/>
                <w:lang w:eastAsia="hu-HU"/>
              </w:rPr>
              <w:t>Szakmai követelmény-modul</w:t>
            </w:r>
          </w:p>
          <w:p w:rsidR="00CE18E3" w:rsidRPr="00E74E43" w:rsidRDefault="00CE18E3" w:rsidP="0089686F">
            <w:pPr>
              <w:spacing w:after="0" w:line="240" w:lineRule="auto"/>
              <w:rPr>
                <w:rFonts w:ascii="Palatino Linotype" w:hAnsi="Palatino Linotype" w:cs="Calibri"/>
                <w:b/>
                <w:bCs/>
                <w:lang w:eastAsia="hu-HU"/>
              </w:rPr>
            </w:pPr>
          </w:p>
        </w:tc>
        <w:tc>
          <w:tcPr>
            <w:tcW w:w="1754" w:type="dxa"/>
            <w:vMerge w:val="restart"/>
            <w:vAlign w:val="center"/>
          </w:tcPr>
          <w:p w:rsidR="00CE18E3" w:rsidRPr="00E74E43" w:rsidRDefault="00CE18E3" w:rsidP="0089686F">
            <w:pPr>
              <w:spacing w:after="0" w:line="240" w:lineRule="auto"/>
              <w:rPr>
                <w:rFonts w:ascii="Palatino Linotype" w:hAnsi="Palatino Linotype" w:cs="Calibri"/>
                <w:b/>
                <w:bCs/>
                <w:lang w:eastAsia="hu-HU"/>
              </w:rPr>
            </w:pPr>
            <w:r w:rsidRPr="00E74E43">
              <w:rPr>
                <w:rFonts w:ascii="Palatino Linotype" w:hAnsi="Palatino Linotype" w:cs="Arial"/>
                <w:b/>
                <w:bCs/>
                <w:lang w:eastAsia="hu-HU"/>
              </w:rPr>
              <w:t>Tantárgyak, témakörök</w:t>
            </w:r>
          </w:p>
        </w:tc>
        <w:tc>
          <w:tcPr>
            <w:tcW w:w="2409" w:type="dxa"/>
            <w:gridSpan w:val="4"/>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 xml:space="preserve"> Szakközépiskolai képzés óraszáma a közismereti oktatással párhuzamosan</w:t>
            </w:r>
          </w:p>
        </w:tc>
        <w:tc>
          <w:tcPr>
            <w:tcW w:w="1873" w:type="dxa"/>
            <w:vAlign w:val="bottom"/>
          </w:tcPr>
          <w:p w:rsidR="00CE18E3" w:rsidRPr="00E74E43" w:rsidRDefault="00CE18E3" w:rsidP="00E74E43">
            <w:pPr>
              <w:spacing w:after="0" w:line="240" w:lineRule="auto"/>
              <w:jc w:val="center"/>
              <w:rPr>
                <w:rFonts w:ascii="Palatino Linotype" w:hAnsi="Palatino Linotype" w:cs="Calibri"/>
                <w:b/>
                <w:bCs/>
                <w:sz w:val="20"/>
                <w:szCs w:val="20"/>
                <w:lang w:eastAsia="hu-HU"/>
              </w:rPr>
            </w:pPr>
            <w:r w:rsidRPr="00E74E43">
              <w:rPr>
                <w:rFonts w:ascii="Palatino Linotype" w:hAnsi="Palatino Linotype" w:cs="Arial"/>
                <w:b/>
                <w:bCs/>
                <w:sz w:val="20"/>
                <w:szCs w:val="20"/>
                <w:lang w:eastAsia="hu-HU"/>
              </w:rPr>
              <w:t>Szakközépiskolai képzés összes óraszáma</w:t>
            </w:r>
          </w:p>
        </w:tc>
        <w:tc>
          <w:tcPr>
            <w:tcW w:w="1381" w:type="dxa"/>
            <w:gridSpan w:val="2"/>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Szakképesítés-specifikus szakképzés óraszáma</w:t>
            </w:r>
          </w:p>
        </w:tc>
        <w:tc>
          <w:tcPr>
            <w:tcW w:w="1141" w:type="dxa"/>
            <w:vAlign w:val="bottom"/>
          </w:tcPr>
          <w:p w:rsidR="00CE18E3" w:rsidRPr="00E74E43" w:rsidRDefault="00CE18E3" w:rsidP="00E74E43">
            <w:pPr>
              <w:spacing w:after="0" w:line="240" w:lineRule="auto"/>
              <w:jc w:val="center"/>
              <w:rPr>
                <w:rFonts w:ascii="Palatino Linotype" w:hAnsi="Palatino Linotype" w:cs="Calibri"/>
                <w:b/>
                <w:bCs/>
                <w:sz w:val="18"/>
                <w:szCs w:val="18"/>
                <w:lang w:eastAsia="hu-HU"/>
              </w:rPr>
            </w:pPr>
            <w:r w:rsidRPr="00E74E43">
              <w:rPr>
                <w:rFonts w:ascii="Palatino Linotype" w:hAnsi="Palatino Linotype" w:cs="Arial"/>
                <w:b/>
                <w:bCs/>
                <w:sz w:val="18"/>
                <w:szCs w:val="18"/>
                <w:lang w:eastAsia="hu-HU"/>
              </w:rPr>
              <w:t>A szakképzés összes óraszáma</w:t>
            </w:r>
          </w:p>
        </w:tc>
        <w:tc>
          <w:tcPr>
            <w:tcW w:w="2835" w:type="dxa"/>
            <w:gridSpan w:val="6"/>
            <w:shd w:val="clear" w:color="000000" w:fill="FFFFFF"/>
            <w:vAlign w:val="bottom"/>
          </w:tcPr>
          <w:p w:rsidR="00CE18E3" w:rsidRPr="00E74E43" w:rsidRDefault="00CE18E3" w:rsidP="00E74E43">
            <w:pPr>
              <w:spacing w:after="0" w:line="240" w:lineRule="auto"/>
              <w:jc w:val="center"/>
              <w:rPr>
                <w:rFonts w:ascii="Palatino Linotype" w:hAnsi="Palatino Linotype"/>
                <w:b/>
                <w:bCs/>
                <w:sz w:val="20"/>
                <w:szCs w:val="20"/>
                <w:lang w:eastAsia="hu-HU"/>
              </w:rPr>
            </w:pPr>
            <w:r w:rsidRPr="00E74E43">
              <w:rPr>
                <w:rFonts w:ascii="Palatino Linotype" w:hAnsi="Palatino Linotype"/>
                <w:b/>
                <w:bCs/>
                <w:sz w:val="20"/>
                <w:szCs w:val="20"/>
                <w:lang w:eastAsia="hu-HU"/>
              </w:rPr>
              <w:t>Szakképesítés-specifikus szakképzés óraszáma</w:t>
            </w:r>
          </w:p>
        </w:tc>
        <w:tc>
          <w:tcPr>
            <w:tcW w:w="1172" w:type="dxa"/>
            <w:vAlign w:val="bottom"/>
          </w:tcPr>
          <w:p w:rsidR="00CE18E3" w:rsidRPr="00E74E43" w:rsidRDefault="00CE18E3" w:rsidP="00E74E43">
            <w:pPr>
              <w:spacing w:after="0" w:line="240" w:lineRule="auto"/>
              <w:jc w:val="center"/>
              <w:rPr>
                <w:rFonts w:ascii="Palatino Linotype" w:hAnsi="Palatino Linotype" w:cs="Calibri"/>
                <w:b/>
                <w:bCs/>
                <w:sz w:val="18"/>
                <w:szCs w:val="18"/>
                <w:lang w:eastAsia="hu-HU"/>
              </w:rPr>
            </w:pPr>
            <w:r w:rsidRPr="00E74E43">
              <w:rPr>
                <w:rFonts w:ascii="Palatino Linotype" w:hAnsi="Palatino Linotype" w:cs="Arial"/>
                <w:b/>
                <w:bCs/>
                <w:sz w:val="18"/>
                <w:szCs w:val="18"/>
                <w:lang w:eastAsia="hu-HU"/>
              </w:rPr>
              <w:t>A szakképzés összes óraszáma</w:t>
            </w:r>
          </w:p>
        </w:tc>
      </w:tr>
      <w:tr w:rsidR="00CE18E3" w:rsidRPr="00E74E43" w:rsidTr="0089686F">
        <w:trPr>
          <w:trHeight w:val="503"/>
        </w:trPr>
        <w:tc>
          <w:tcPr>
            <w:tcW w:w="1517" w:type="dxa"/>
            <w:vMerge/>
            <w:vAlign w:val="bottom"/>
          </w:tcPr>
          <w:p w:rsidR="00CE18E3" w:rsidRPr="00E74E43" w:rsidRDefault="00CE18E3" w:rsidP="00E74E43">
            <w:pPr>
              <w:rPr>
                <w:rFonts w:ascii="Palatino Linotype" w:hAnsi="Palatino Linotype" w:cs="Calibri"/>
                <w:b/>
                <w:bCs/>
                <w:lang w:eastAsia="hu-HU"/>
              </w:rPr>
            </w:pPr>
          </w:p>
        </w:tc>
        <w:tc>
          <w:tcPr>
            <w:tcW w:w="1754" w:type="dxa"/>
            <w:vMerge/>
            <w:vAlign w:val="center"/>
          </w:tcPr>
          <w:p w:rsidR="00CE18E3" w:rsidRPr="00E74E43" w:rsidRDefault="00CE18E3" w:rsidP="0089686F">
            <w:pPr>
              <w:rPr>
                <w:rFonts w:ascii="Palatino Linotype" w:hAnsi="Palatino Linotype" w:cs="Arial"/>
                <w:sz w:val="20"/>
                <w:szCs w:val="20"/>
                <w:lang w:eastAsia="hu-HU"/>
              </w:rPr>
            </w:pPr>
          </w:p>
        </w:tc>
        <w:tc>
          <w:tcPr>
            <w:tcW w:w="2409" w:type="dxa"/>
            <w:gridSpan w:val="4"/>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9-12. évfolyam</w:t>
            </w:r>
          </w:p>
        </w:tc>
        <w:tc>
          <w:tcPr>
            <w:tcW w:w="1873"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9-12. évfolyam</w:t>
            </w:r>
          </w:p>
        </w:tc>
        <w:tc>
          <w:tcPr>
            <w:tcW w:w="1381" w:type="dxa"/>
            <w:gridSpan w:val="2"/>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5/13. évfolyam</w:t>
            </w:r>
          </w:p>
        </w:tc>
        <w:tc>
          <w:tcPr>
            <w:tcW w:w="1141"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 </w:t>
            </w:r>
          </w:p>
        </w:tc>
        <w:tc>
          <w:tcPr>
            <w:tcW w:w="1701" w:type="dxa"/>
            <w:gridSpan w:val="4"/>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13. évfolyam</w:t>
            </w:r>
          </w:p>
        </w:tc>
        <w:tc>
          <w:tcPr>
            <w:tcW w:w="1134" w:type="dxa"/>
            <w:gridSpan w:val="2"/>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14. évfolyam</w:t>
            </w:r>
          </w:p>
        </w:tc>
        <w:tc>
          <w:tcPr>
            <w:tcW w:w="1172"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 </w:t>
            </w:r>
          </w:p>
        </w:tc>
      </w:tr>
      <w:tr w:rsidR="00CE18E3" w:rsidRPr="00E74E43" w:rsidTr="0089686F">
        <w:trPr>
          <w:trHeight w:val="360"/>
        </w:trPr>
        <w:tc>
          <w:tcPr>
            <w:tcW w:w="1517" w:type="dxa"/>
            <w:vMerge/>
            <w:vAlign w:val="bottom"/>
          </w:tcPr>
          <w:p w:rsidR="00CE18E3" w:rsidRPr="00E74E43" w:rsidRDefault="00CE18E3" w:rsidP="00E74E43">
            <w:pPr>
              <w:spacing w:after="0" w:line="240" w:lineRule="auto"/>
              <w:rPr>
                <w:rFonts w:ascii="Palatino Linotype" w:hAnsi="Palatino Linotype" w:cs="Calibri"/>
                <w:b/>
                <w:bCs/>
                <w:lang w:eastAsia="hu-HU"/>
              </w:rPr>
            </w:pPr>
          </w:p>
        </w:tc>
        <w:tc>
          <w:tcPr>
            <w:tcW w:w="1754" w:type="dxa"/>
            <w:vMerge/>
            <w:vAlign w:val="center"/>
          </w:tcPr>
          <w:p w:rsidR="00CE18E3" w:rsidRPr="00E74E43" w:rsidRDefault="00CE18E3" w:rsidP="0089686F">
            <w:pPr>
              <w:spacing w:after="0" w:line="240" w:lineRule="auto"/>
              <w:rPr>
                <w:rFonts w:ascii="Palatino Linotype" w:hAnsi="Palatino Linotype" w:cs="Arial"/>
                <w:sz w:val="20"/>
                <w:szCs w:val="20"/>
                <w:lang w:eastAsia="hu-HU"/>
              </w:rPr>
            </w:pPr>
          </w:p>
        </w:tc>
        <w:tc>
          <w:tcPr>
            <w:tcW w:w="567"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e</w:t>
            </w:r>
          </w:p>
        </w:tc>
        <w:tc>
          <w:tcPr>
            <w:tcW w:w="708" w:type="dxa"/>
            <w:shd w:val="clear" w:color="000000" w:fill="969696"/>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gy</w:t>
            </w:r>
            <w:proofErr w:type="spellEnd"/>
          </w:p>
        </w:tc>
        <w:tc>
          <w:tcPr>
            <w:tcW w:w="582"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Calibri"/>
                <w:b/>
                <w:bCs/>
                <w:lang w:eastAsia="hu-HU"/>
              </w:rPr>
              <w:t xml:space="preserve">szabad </w:t>
            </w:r>
          </w:p>
        </w:tc>
        <w:tc>
          <w:tcPr>
            <w:tcW w:w="552" w:type="dxa"/>
            <w:shd w:val="clear" w:color="000000" w:fill="808080"/>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ögy</w:t>
            </w:r>
            <w:proofErr w:type="spellEnd"/>
          </w:p>
        </w:tc>
        <w:tc>
          <w:tcPr>
            <w:tcW w:w="1873"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 </w:t>
            </w:r>
          </w:p>
        </w:tc>
        <w:tc>
          <w:tcPr>
            <w:tcW w:w="652"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e</w:t>
            </w:r>
          </w:p>
        </w:tc>
        <w:tc>
          <w:tcPr>
            <w:tcW w:w="729" w:type="dxa"/>
            <w:shd w:val="clear" w:color="000000" w:fill="969696"/>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gy</w:t>
            </w:r>
            <w:proofErr w:type="spellEnd"/>
          </w:p>
        </w:tc>
        <w:tc>
          <w:tcPr>
            <w:tcW w:w="1141"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 </w:t>
            </w:r>
          </w:p>
        </w:tc>
        <w:tc>
          <w:tcPr>
            <w:tcW w:w="613" w:type="dxa"/>
            <w:gridSpan w:val="2"/>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e</w:t>
            </w:r>
          </w:p>
        </w:tc>
        <w:tc>
          <w:tcPr>
            <w:tcW w:w="524" w:type="dxa"/>
            <w:shd w:val="clear" w:color="000000" w:fill="969696"/>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gy</w:t>
            </w:r>
            <w:proofErr w:type="spellEnd"/>
          </w:p>
        </w:tc>
        <w:tc>
          <w:tcPr>
            <w:tcW w:w="564" w:type="dxa"/>
            <w:shd w:val="clear" w:color="000000" w:fill="808080"/>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ögy</w:t>
            </w:r>
            <w:proofErr w:type="spellEnd"/>
          </w:p>
        </w:tc>
        <w:tc>
          <w:tcPr>
            <w:tcW w:w="567"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e</w:t>
            </w:r>
          </w:p>
        </w:tc>
        <w:tc>
          <w:tcPr>
            <w:tcW w:w="567" w:type="dxa"/>
            <w:shd w:val="clear" w:color="000000" w:fill="969696"/>
            <w:vAlign w:val="bottom"/>
          </w:tcPr>
          <w:p w:rsidR="00CE18E3" w:rsidRPr="00E74E43" w:rsidRDefault="00CE18E3" w:rsidP="00E74E43">
            <w:pPr>
              <w:spacing w:after="0" w:line="240" w:lineRule="auto"/>
              <w:jc w:val="center"/>
              <w:rPr>
                <w:rFonts w:ascii="Palatino Linotype" w:hAnsi="Palatino Linotype" w:cs="Calibri"/>
                <w:b/>
                <w:bCs/>
                <w:lang w:eastAsia="hu-HU"/>
              </w:rPr>
            </w:pPr>
            <w:proofErr w:type="spellStart"/>
            <w:r w:rsidRPr="00E74E43">
              <w:rPr>
                <w:rFonts w:ascii="Palatino Linotype" w:hAnsi="Palatino Linotype" w:cs="Arial"/>
                <w:b/>
                <w:bCs/>
                <w:lang w:eastAsia="hu-HU"/>
              </w:rPr>
              <w:t>gy</w:t>
            </w:r>
            <w:proofErr w:type="spellEnd"/>
          </w:p>
        </w:tc>
        <w:tc>
          <w:tcPr>
            <w:tcW w:w="1172" w:type="dxa"/>
            <w:vAlign w:val="bottom"/>
          </w:tcPr>
          <w:p w:rsidR="00CE18E3" w:rsidRPr="00E74E43" w:rsidRDefault="00CE18E3" w:rsidP="00E74E43">
            <w:pPr>
              <w:spacing w:after="0" w:line="240" w:lineRule="auto"/>
              <w:jc w:val="center"/>
              <w:rPr>
                <w:rFonts w:ascii="Palatino Linotype" w:hAnsi="Palatino Linotype" w:cs="Calibri"/>
                <w:b/>
                <w:bCs/>
                <w:lang w:eastAsia="hu-HU"/>
              </w:rPr>
            </w:pPr>
            <w:r w:rsidRPr="00E74E43">
              <w:rPr>
                <w:rFonts w:ascii="Palatino Linotype" w:hAnsi="Palatino Linotype" w:cs="Arial"/>
                <w:b/>
                <w:bCs/>
                <w:lang w:eastAsia="hu-HU"/>
              </w:rPr>
              <w:t> </w:t>
            </w:r>
          </w:p>
        </w:tc>
      </w:tr>
      <w:tr w:rsidR="00CE18E3" w:rsidRPr="00E74E43" w:rsidTr="0089686F">
        <w:trPr>
          <w:trHeight w:val="649"/>
        </w:trPr>
        <w:tc>
          <w:tcPr>
            <w:tcW w:w="1517" w:type="dxa"/>
            <w:vMerge w:val="restart"/>
            <w:shd w:val="clear" w:color="auto" w:fill="FFC000"/>
            <w:textDirection w:val="btLr"/>
            <w:vAlign w:val="bottom"/>
          </w:tcPr>
          <w:p w:rsidR="00CE18E3" w:rsidRPr="00E74E43" w:rsidRDefault="00CE18E3" w:rsidP="00E74E43">
            <w:pPr>
              <w:spacing w:after="0" w:line="240" w:lineRule="auto"/>
              <w:jc w:val="center"/>
              <w:rPr>
                <w:rFonts w:ascii="Palatino Linotype" w:hAnsi="Palatino Linotype" w:cs="Arial"/>
                <w:b/>
                <w:sz w:val="20"/>
                <w:szCs w:val="20"/>
                <w:lang w:eastAsia="hu-HU"/>
              </w:rPr>
            </w:pPr>
            <w:r w:rsidRPr="00E74E43">
              <w:rPr>
                <w:rFonts w:ascii="Palatino Linotype" w:hAnsi="Palatino Linotype" w:cs="Arial"/>
                <w:b/>
                <w:sz w:val="20"/>
                <w:szCs w:val="20"/>
                <w:lang w:eastAsia="hu-HU"/>
              </w:rPr>
              <w:t xml:space="preserve">10602-12 </w:t>
            </w:r>
          </w:p>
          <w:p w:rsidR="00CE18E3" w:rsidRDefault="00CE18E3" w:rsidP="00E74E43">
            <w:pPr>
              <w:spacing w:after="0" w:line="240" w:lineRule="auto"/>
              <w:jc w:val="center"/>
              <w:rPr>
                <w:rFonts w:ascii="Palatino Linotype" w:hAnsi="Palatino Linotype" w:cs="Arial"/>
                <w:b/>
                <w:sz w:val="20"/>
                <w:szCs w:val="20"/>
                <w:lang w:eastAsia="hu-HU"/>
              </w:rPr>
            </w:pPr>
            <w:r w:rsidRPr="00E74E43">
              <w:rPr>
                <w:rFonts w:ascii="Palatino Linotype" w:hAnsi="Palatino Linotype" w:cs="Arial"/>
                <w:b/>
                <w:sz w:val="20"/>
                <w:szCs w:val="20"/>
                <w:lang w:eastAsia="hu-HU"/>
              </w:rPr>
              <w:t>Zenész alapok</w:t>
            </w:r>
          </w:p>
          <w:p w:rsidR="00CE18E3" w:rsidRPr="00E74E43" w:rsidRDefault="00CE18E3" w:rsidP="00E74E43">
            <w:pPr>
              <w:spacing w:after="0" w:line="240" w:lineRule="auto"/>
              <w:jc w:val="center"/>
              <w:rPr>
                <w:rFonts w:ascii="Palatino Linotype" w:hAnsi="Palatino Linotype" w:cs="Calibri"/>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lang w:eastAsia="hu-HU"/>
              </w:rPr>
            </w:pPr>
            <w:r w:rsidRPr="00E74E43">
              <w:rPr>
                <w:rFonts w:ascii="Palatino Linotype" w:hAnsi="Palatino Linotype" w:cs="Arial"/>
                <w:b/>
                <w:lang w:eastAsia="hu-HU"/>
              </w:rPr>
              <w:t>Szolfézs I.</w:t>
            </w:r>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104</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104</w:t>
            </w:r>
          </w:p>
        </w:tc>
        <w:tc>
          <w:tcPr>
            <w:tcW w:w="652"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32</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136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72</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64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136</w:t>
            </w:r>
          </w:p>
        </w:tc>
      </w:tr>
      <w:tr w:rsidR="00CE18E3" w:rsidRPr="00E74E43" w:rsidTr="0089686F">
        <w:trPr>
          <w:trHeight w:val="687"/>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Készségfejlesztés hallás után</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26</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26</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16</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r>
      <w:tr w:rsidR="00CE18E3" w:rsidRPr="00E74E43" w:rsidTr="0089686F">
        <w:trPr>
          <w:trHeight w:val="705"/>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Készségfejlesztés éneklés útján</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26</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26</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16</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r>
      <w:tr w:rsidR="00CE18E3" w:rsidRPr="00E74E43" w:rsidTr="0089686F">
        <w:trPr>
          <w:trHeight w:val="651"/>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bottom"/>
          </w:tcPr>
          <w:p w:rsidR="00CE18E3" w:rsidRPr="00E74E43" w:rsidRDefault="00CE18E3" w:rsidP="00E74E43">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Készségfejlesztés írásban</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26</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26</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16</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r>
      <w:tr w:rsidR="00CE18E3" w:rsidRPr="00E74E43" w:rsidTr="0089686F">
        <w:trPr>
          <w:trHeight w:val="705"/>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Stílus és zenetörténeti ismeretek elsajátítása</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26</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26</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16</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r>
      <w:tr w:rsidR="00CE18E3" w:rsidRPr="00E74E43" w:rsidTr="0089686F">
        <w:trPr>
          <w:trHeight w:val="690"/>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lang w:eastAsia="hu-HU"/>
              </w:rPr>
            </w:pPr>
            <w:r w:rsidRPr="00E74E43">
              <w:rPr>
                <w:rFonts w:ascii="Palatino Linotype" w:hAnsi="Palatino Linotype" w:cs="Arial"/>
                <w:b/>
                <w:lang w:eastAsia="hu-HU"/>
              </w:rPr>
              <w:t>Zenetörténet I.</w:t>
            </w:r>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104</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104</w:t>
            </w:r>
          </w:p>
        </w:tc>
        <w:tc>
          <w:tcPr>
            <w:tcW w:w="652"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32</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136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72</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64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136</w:t>
            </w:r>
          </w:p>
        </w:tc>
      </w:tr>
      <w:tr w:rsidR="00CE18E3" w:rsidRPr="00E74E43" w:rsidTr="0089686F">
        <w:trPr>
          <w:trHeight w:val="567"/>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Zenetörténeti ismeretek</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34</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45</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21</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45</w:t>
            </w:r>
          </w:p>
        </w:tc>
      </w:tr>
      <w:tr w:rsidR="00CE18E3" w:rsidRPr="00E74E43" w:rsidTr="0089686F">
        <w:trPr>
          <w:trHeight w:val="501"/>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bottom"/>
          </w:tcPr>
          <w:p w:rsidR="00CE18E3" w:rsidRPr="00E74E43" w:rsidRDefault="00CE18E3" w:rsidP="00E74E43">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Műelemzés</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34</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34</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45</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21</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45</w:t>
            </w:r>
          </w:p>
        </w:tc>
      </w:tr>
      <w:tr w:rsidR="00CE18E3" w:rsidRPr="00E74E43" w:rsidTr="0089686F">
        <w:trPr>
          <w:trHeight w:val="551"/>
        </w:trPr>
        <w:tc>
          <w:tcPr>
            <w:tcW w:w="1517" w:type="dxa"/>
            <w:vMerge/>
            <w:shd w:val="clear" w:color="auto" w:fill="FFC000"/>
            <w:textDirection w:val="btLr"/>
            <w:vAlign w:val="bottom"/>
          </w:tcPr>
          <w:p w:rsidR="00CE18E3" w:rsidRPr="00E74E43" w:rsidRDefault="00CE18E3" w:rsidP="00E74E43">
            <w:pPr>
              <w:spacing w:after="0" w:line="240" w:lineRule="auto"/>
              <w:rPr>
                <w:rFonts w:ascii="Palatino Linotype" w:hAnsi="Palatino Linotype" w:cs="Calibri"/>
                <w:lang w:eastAsia="hu-HU"/>
              </w:rPr>
            </w:pPr>
          </w:p>
        </w:tc>
        <w:tc>
          <w:tcPr>
            <w:tcW w:w="1754" w:type="dxa"/>
            <w:vAlign w:val="bottom"/>
          </w:tcPr>
          <w:p w:rsidR="00CE18E3" w:rsidRPr="00E74E43" w:rsidRDefault="00CE18E3" w:rsidP="00E74E43">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Zenehallgatás</w:t>
            </w:r>
          </w:p>
        </w:tc>
        <w:tc>
          <w:tcPr>
            <w:tcW w:w="567" w:type="dxa"/>
            <w:vAlign w:val="center"/>
          </w:tcPr>
          <w:p w:rsidR="00CE18E3" w:rsidRPr="00E74E43" w:rsidRDefault="00CE18E3" w:rsidP="0089686F">
            <w:pPr>
              <w:spacing w:after="0" w:line="240" w:lineRule="auto"/>
              <w:jc w:val="center"/>
              <w:rPr>
                <w:rFonts w:ascii="Palatino Linotype" w:hAnsi="Palatino Linotype" w:cs="Calibri"/>
                <w:i/>
                <w:iCs/>
                <w:lang w:eastAsia="hu-HU"/>
              </w:rPr>
            </w:pPr>
            <w:r w:rsidRPr="00E74E43">
              <w:rPr>
                <w:rFonts w:ascii="Palatino Linotype" w:hAnsi="Palatino Linotype" w:cs="Arial"/>
                <w:i/>
                <w:iCs/>
                <w:lang w:eastAsia="hu-HU"/>
              </w:rPr>
              <w:t>36</w:t>
            </w:r>
          </w:p>
        </w:tc>
        <w:tc>
          <w:tcPr>
            <w:tcW w:w="708" w:type="dxa"/>
            <w:shd w:val="clear" w:color="000000" w:fill="969696"/>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E74E43"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36</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10</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22</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46</w:t>
            </w:r>
          </w:p>
        </w:tc>
      </w:tr>
      <w:tr w:rsidR="00CE18E3" w:rsidRPr="00E74E43" w:rsidTr="0089686F">
        <w:trPr>
          <w:trHeight w:val="690"/>
        </w:trPr>
        <w:tc>
          <w:tcPr>
            <w:tcW w:w="1517" w:type="dxa"/>
            <w:vMerge w:val="restart"/>
            <w:textDirection w:val="btLr"/>
            <w:vAlign w:val="bottom"/>
          </w:tcPr>
          <w:p w:rsidR="00CE18E3" w:rsidRPr="00E74E43" w:rsidRDefault="00CE18E3" w:rsidP="00E74E43">
            <w:pPr>
              <w:spacing w:after="0" w:line="240" w:lineRule="auto"/>
              <w:jc w:val="center"/>
              <w:rPr>
                <w:rFonts w:ascii="Palatino Linotype" w:hAnsi="Palatino Linotype" w:cs="Calibri"/>
                <w:b/>
                <w:sz w:val="20"/>
                <w:szCs w:val="20"/>
                <w:lang w:eastAsia="hu-HU"/>
              </w:rPr>
            </w:pPr>
            <w:r w:rsidRPr="00E74E43">
              <w:rPr>
                <w:rFonts w:ascii="Palatino Linotype" w:hAnsi="Palatino Linotype" w:cs="Calibri"/>
                <w:b/>
                <w:sz w:val="20"/>
                <w:szCs w:val="20"/>
                <w:lang w:eastAsia="hu-HU"/>
              </w:rPr>
              <w:lastRenderedPageBreak/>
              <w:t>10626-12</w:t>
            </w:r>
          </w:p>
          <w:p w:rsidR="00CE18E3" w:rsidRDefault="00CE18E3" w:rsidP="00E74E43">
            <w:pPr>
              <w:spacing w:after="0" w:line="240" w:lineRule="auto"/>
              <w:jc w:val="center"/>
              <w:rPr>
                <w:rFonts w:ascii="Palatino Linotype" w:hAnsi="Palatino Linotype" w:cs="Calibri"/>
                <w:b/>
                <w:sz w:val="20"/>
                <w:szCs w:val="20"/>
                <w:lang w:eastAsia="hu-HU"/>
              </w:rPr>
            </w:pPr>
            <w:r w:rsidRPr="00E74E43">
              <w:rPr>
                <w:rFonts w:ascii="Palatino Linotype" w:hAnsi="Palatino Linotype" w:cs="Calibri"/>
                <w:b/>
                <w:sz w:val="20"/>
                <w:szCs w:val="20"/>
                <w:lang w:eastAsia="hu-HU"/>
              </w:rPr>
              <w:t>Jazz hangszeres zenélés</w:t>
            </w:r>
          </w:p>
          <w:p w:rsidR="00CE18E3" w:rsidRPr="00E74E43" w:rsidRDefault="00CE18E3" w:rsidP="00E74E43">
            <w:pPr>
              <w:spacing w:after="0" w:line="240" w:lineRule="auto"/>
              <w:jc w:val="center"/>
              <w:rPr>
                <w:rFonts w:ascii="Palatino Linotype" w:hAnsi="Palatino Linotype" w:cs="Calibri"/>
                <w:lang w:eastAsia="hu-HU"/>
              </w:rPr>
            </w:pPr>
          </w:p>
        </w:tc>
        <w:tc>
          <w:tcPr>
            <w:tcW w:w="1754" w:type="dxa"/>
            <w:vAlign w:val="center"/>
          </w:tcPr>
          <w:p w:rsidR="00CE18E3" w:rsidRDefault="00CE18E3" w:rsidP="00AE37D5">
            <w:pPr>
              <w:spacing w:after="0" w:line="240" w:lineRule="auto"/>
              <w:rPr>
                <w:rFonts w:ascii="Palatino Linotype" w:hAnsi="Palatino Linotype" w:cs="Arial"/>
                <w:b/>
                <w:i/>
                <w:iCs/>
                <w:lang w:eastAsia="hu-HU"/>
              </w:rPr>
            </w:pPr>
            <w:r>
              <w:rPr>
                <w:rFonts w:ascii="Palatino Linotype" w:hAnsi="Palatino Linotype" w:cs="Arial"/>
                <w:b/>
                <w:i/>
                <w:iCs/>
                <w:lang w:eastAsia="hu-HU"/>
              </w:rPr>
              <w:t xml:space="preserve">Hangszeres </w:t>
            </w:r>
          </w:p>
          <w:p w:rsidR="00CE18E3" w:rsidRPr="00AE37D5" w:rsidRDefault="00CE18E3" w:rsidP="00AE37D5">
            <w:pPr>
              <w:spacing w:after="0" w:line="240" w:lineRule="auto"/>
              <w:rPr>
                <w:rFonts w:ascii="Palatino Linotype" w:hAnsi="Palatino Linotype" w:cs="Arial"/>
                <w:b/>
                <w:i/>
                <w:iCs/>
                <w:lang w:eastAsia="hu-HU"/>
              </w:rPr>
            </w:pPr>
            <w:r w:rsidRPr="00AE37D5">
              <w:rPr>
                <w:rFonts w:ascii="Palatino Linotype" w:hAnsi="Palatino Linotype" w:cs="Arial"/>
                <w:b/>
                <w:i/>
                <w:iCs/>
                <w:lang w:eastAsia="hu-HU"/>
              </w:rPr>
              <w:t>F</w:t>
            </w:r>
            <w:r w:rsidRPr="005F6D8F">
              <w:rPr>
                <w:rFonts w:ascii="Palatino Linotype" w:hAnsi="Palatino Linotype" w:cs="Arial"/>
                <w:b/>
                <w:i/>
                <w:iCs/>
                <w:lang w:eastAsia="hu-HU"/>
              </w:rPr>
              <w:t>őtárgy</w:t>
            </w:r>
            <w:r>
              <w:rPr>
                <w:rFonts w:ascii="Palatino Linotype" w:hAnsi="Palatino Linotype" w:cs="Arial"/>
                <w:b/>
                <w:i/>
                <w:iCs/>
                <w:lang w:eastAsia="hu-HU"/>
              </w:rPr>
              <w:t xml:space="preserve"> (</w:t>
            </w:r>
            <w:r w:rsidRPr="00AE37D5">
              <w:rPr>
                <w:rFonts w:ascii="Palatino Linotype" w:hAnsi="Palatino Linotype" w:cs="Arial"/>
                <w:b/>
                <w:i/>
                <w:iCs/>
                <w:lang w:eastAsia="hu-HU"/>
              </w:rPr>
              <w:t>Jazz basszusgitár</w:t>
            </w:r>
          </w:p>
          <w:p w:rsidR="00CE18E3" w:rsidRPr="00AE37D5" w:rsidRDefault="00CE18E3" w:rsidP="00AE37D5">
            <w:pPr>
              <w:spacing w:after="0" w:line="240" w:lineRule="auto"/>
              <w:rPr>
                <w:rFonts w:ascii="Palatino Linotype" w:hAnsi="Palatino Linotype" w:cs="Arial"/>
                <w:b/>
                <w:i/>
                <w:iCs/>
                <w:lang w:eastAsia="hu-HU"/>
              </w:rPr>
            </w:pPr>
            <w:r w:rsidRPr="00AE37D5">
              <w:rPr>
                <w:rFonts w:ascii="Palatino Linotype" w:hAnsi="Palatino Linotype" w:cs="Arial"/>
                <w:b/>
                <w:i/>
                <w:iCs/>
                <w:lang w:eastAsia="hu-HU"/>
              </w:rPr>
              <w:t>Jazzbőgő</w:t>
            </w:r>
          </w:p>
          <w:p w:rsidR="00CE18E3" w:rsidRPr="00AE37D5" w:rsidRDefault="00CE18E3" w:rsidP="0089686F">
            <w:pPr>
              <w:spacing w:after="0" w:line="240" w:lineRule="auto"/>
              <w:rPr>
                <w:rFonts w:ascii="Palatino Linotype" w:hAnsi="Palatino Linotype" w:cs="Calibri"/>
                <w:b/>
                <w:lang w:eastAsia="hu-HU"/>
              </w:rPr>
            </w:pPr>
            <w:r w:rsidRPr="00AE37D5">
              <w:rPr>
                <w:rFonts w:ascii="Palatino Linotype" w:hAnsi="Palatino Linotype" w:cs="Arial"/>
                <w:b/>
                <w:i/>
                <w:iCs/>
                <w:lang w:eastAsia="hu-HU"/>
              </w:rPr>
              <w:t>Jazzgitár</w:t>
            </w:r>
            <w:r>
              <w:rPr>
                <w:rFonts w:ascii="Palatino Linotype" w:hAnsi="Palatino Linotype" w:cs="Calibri"/>
                <w:b/>
                <w:lang w:eastAsia="hu-HU"/>
              </w:rPr>
              <w:t>)</w:t>
            </w:r>
          </w:p>
        </w:tc>
        <w:tc>
          <w:tcPr>
            <w:tcW w:w="567" w:type="dxa"/>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708" w:type="dxa"/>
            <w:shd w:val="clear" w:color="000000" w:fill="969696"/>
            <w:vAlign w:val="center"/>
          </w:tcPr>
          <w:p w:rsidR="00CE18E3" w:rsidRPr="005F6D8F" w:rsidRDefault="00CE18E3" w:rsidP="0089686F">
            <w:pPr>
              <w:spacing w:after="0" w:line="240" w:lineRule="auto"/>
              <w:jc w:val="center"/>
              <w:rPr>
                <w:rFonts w:ascii="Palatino Linotype" w:hAnsi="Palatino Linotype" w:cs="Calibri"/>
                <w:b/>
                <w:lang w:eastAsia="hu-HU"/>
              </w:rPr>
            </w:pPr>
            <w:r w:rsidRPr="005F6D8F">
              <w:rPr>
                <w:rFonts w:ascii="Palatino Linotype" w:hAnsi="Palatino Linotype" w:cs="Arial"/>
                <w:b/>
                <w:lang w:eastAsia="hu-HU"/>
              </w:rPr>
              <w:t>280</w:t>
            </w:r>
          </w:p>
        </w:tc>
        <w:tc>
          <w:tcPr>
            <w:tcW w:w="582" w:type="dxa"/>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552" w:type="dxa"/>
            <w:shd w:val="clear" w:color="000000" w:fill="808080"/>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1873" w:type="dxa"/>
            <w:vAlign w:val="center"/>
          </w:tcPr>
          <w:p w:rsidR="00CE18E3" w:rsidRPr="005F6D8F" w:rsidRDefault="00CE18E3" w:rsidP="0089686F">
            <w:pPr>
              <w:spacing w:after="0" w:line="240" w:lineRule="auto"/>
              <w:jc w:val="center"/>
              <w:rPr>
                <w:rFonts w:ascii="Palatino Linotype" w:hAnsi="Palatino Linotype" w:cs="Calibri"/>
                <w:b/>
                <w:bCs/>
                <w:lang w:eastAsia="hu-HU"/>
              </w:rPr>
            </w:pPr>
            <w:r w:rsidRPr="005F6D8F">
              <w:rPr>
                <w:rFonts w:ascii="Palatino Linotype" w:hAnsi="Palatino Linotype" w:cs="Arial"/>
                <w:b/>
                <w:bCs/>
                <w:lang w:eastAsia="hu-HU"/>
              </w:rPr>
              <w:t>280</w:t>
            </w:r>
          </w:p>
        </w:tc>
        <w:tc>
          <w:tcPr>
            <w:tcW w:w="652" w:type="dxa"/>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729" w:type="dxa"/>
            <w:shd w:val="clear" w:color="000000" w:fill="969696"/>
            <w:vAlign w:val="center"/>
          </w:tcPr>
          <w:p w:rsidR="00CE18E3" w:rsidRPr="005F6D8F" w:rsidRDefault="00CE18E3" w:rsidP="0089686F">
            <w:pPr>
              <w:spacing w:after="0" w:line="240" w:lineRule="auto"/>
              <w:jc w:val="center"/>
              <w:rPr>
                <w:rFonts w:ascii="Palatino Linotype" w:hAnsi="Palatino Linotype" w:cs="Calibri"/>
                <w:b/>
                <w:lang w:eastAsia="hu-HU"/>
              </w:rPr>
            </w:pPr>
            <w:r w:rsidRPr="005F6D8F">
              <w:rPr>
                <w:rFonts w:ascii="Palatino Linotype" w:hAnsi="Palatino Linotype" w:cs="Arial"/>
                <w:b/>
                <w:lang w:eastAsia="hu-HU"/>
              </w:rPr>
              <w:t>160</w:t>
            </w:r>
          </w:p>
        </w:tc>
        <w:tc>
          <w:tcPr>
            <w:tcW w:w="1141" w:type="dxa"/>
            <w:vAlign w:val="center"/>
          </w:tcPr>
          <w:p w:rsidR="00CE18E3" w:rsidRPr="005F6D8F" w:rsidRDefault="00CE18E3" w:rsidP="0089686F">
            <w:pPr>
              <w:spacing w:after="0" w:line="240" w:lineRule="auto"/>
              <w:jc w:val="center"/>
              <w:rPr>
                <w:rFonts w:ascii="Palatino Linotype" w:hAnsi="Palatino Linotype" w:cs="Calibri"/>
                <w:b/>
                <w:bCs/>
                <w:lang w:eastAsia="hu-HU"/>
              </w:rPr>
            </w:pPr>
            <w:r w:rsidRPr="005F6D8F">
              <w:rPr>
                <w:rFonts w:ascii="Palatino Linotype" w:hAnsi="Palatino Linotype" w:cs="Arial"/>
                <w:b/>
                <w:bCs/>
                <w:lang w:eastAsia="hu-HU"/>
              </w:rPr>
              <w:t>440</w:t>
            </w:r>
          </w:p>
        </w:tc>
        <w:tc>
          <w:tcPr>
            <w:tcW w:w="613" w:type="dxa"/>
            <w:gridSpan w:val="2"/>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524" w:type="dxa"/>
            <w:shd w:val="clear" w:color="000000" w:fill="969696"/>
            <w:vAlign w:val="center"/>
          </w:tcPr>
          <w:p w:rsidR="00CE18E3" w:rsidRPr="005F6D8F" w:rsidRDefault="00CE18E3" w:rsidP="0089686F">
            <w:pPr>
              <w:spacing w:after="0" w:line="240" w:lineRule="auto"/>
              <w:jc w:val="center"/>
              <w:rPr>
                <w:rFonts w:ascii="Palatino Linotype" w:hAnsi="Palatino Linotype" w:cs="Calibri"/>
                <w:b/>
                <w:lang w:eastAsia="hu-HU"/>
              </w:rPr>
            </w:pPr>
            <w:r w:rsidRPr="005F6D8F">
              <w:rPr>
                <w:rFonts w:ascii="Palatino Linotype" w:hAnsi="Palatino Linotype" w:cs="Arial"/>
                <w:b/>
                <w:lang w:eastAsia="hu-HU"/>
              </w:rPr>
              <w:t>180</w:t>
            </w:r>
          </w:p>
        </w:tc>
        <w:tc>
          <w:tcPr>
            <w:tcW w:w="564" w:type="dxa"/>
            <w:shd w:val="clear" w:color="000000" w:fill="808080"/>
            <w:vAlign w:val="center"/>
          </w:tcPr>
          <w:p w:rsidR="00CE18E3" w:rsidRPr="005F6D8F" w:rsidRDefault="00CE18E3" w:rsidP="0089686F">
            <w:pPr>
              <w:spacing w:after="0" w:line="240" w:lineRule="auto"/>
              <w:jc w:val="center"/>
              <w:rPr>
                <w:rFonts w:ascii="Palatino Linotype" w:hAnsi="Palatino Linotype" w:cs="Calibri"/>
                <w:b/>
                <w:bCs/>
                <w:lang w:eastAsia="hu-HU"/>
              </w:rPr>
            </w:pPr>
          </w:p>
        </w:tc>
        <w:tc>
          <w:tcPr>
            <w:tcW w:w="567" w:type="dxa"/>
            <w:vAlign w:val="center"/>
          </w:tcPr>
          <w:p w:rsidR="00CE18E3" w:rsidRPr="005F6D8F" w:rsidRDefault="00CE18E3" w:rsidP="0089686F">
            <w:pPr>
              <w:spacing w:after="0" w:line="240" w:lineRule="auto"/>
              <w:jc w:val="center"/>
              <w:rPr>
                <w:rFonts w:ascii="Palatino Linotype" w:hAnsi="Palatino Linotype" w:cs="Calibri"/>
                <w:b/>
                <w:lang w:eastAsia="hu-HU"/>
              </w:rPr>
            </w:pPr>
          </w:p>
        </w:tc>
        <w:tc>
          <w:tcPr>
            <w:tcW w:w="567" w:type="dxa"/>
            <w:shd w:val="clear" w:color="000000" w:fill="969696"/>
            <w:vAlign w:val="center"/>
          </w:tcPr>
          <w:p w:rsidR="00CE18E3" w:rsidRPr="005F6D8F" w:rsidRDefault="00CE18E3" w:rsidP="0089686F">
            <w:pPr>
              <w:spacing w:after="0" w:line="240" w:lineRule="auto"/>
              <w:jc w:val="center"/>
              <w:rPr>
                <w:rFonts w:ascii="Palatino Linotype" w:hAnsi="Palatino Linotype" w:cs="Calibri"/>
                <w:b/>
                <w:lang w:eastAsia="hu-HU"/>
              </w:rPr>
            </w:pPr>
            <w:r w:rsidRPr="005F6D8F">
              <w:rPr>
                <w:rFonts w:ascii="Palatino Linotype" w:hAnsi="Palatino Linotype" w:cs="Arial"/>
                <w:b/>
                <w:lang w:eastAsia="hu-HU"/>
              </w:rPr>
              <w:t>160</w:t>
            </w:r>
          </w:p>
        </w:tc>
        <w:tc>
          <w:tcPr>
            <w:tcW w:w="1172" w:type="dxa"/>
            <w:vAlign w:val="center"/>
          </w:tcPr>
          <w:p w:rsidR="00CE18E3" w:rsidRPr="005F6D8F" w:rsidRDefault="00CE18E3" w:rsidP="0089686F">
            <w:pPr>
              <w:spacing w:after="0" w:line="240" w:lineRule="auto"/>
              <w:jc w:val="center"/>
              <w:rPr>
                <w:rFonts w:ascii="Palatino Linotype" w:hAnsi="Palatino Linotype" w:cs="Calibri"/>
                <w:b/>
                <w:bCs/>
                <w:lang w:eastAsia="hu-HU"/>
              </w:rPr>
            </w:pPr>
            <w:r w:rsidRPr="005F6D8F">
              <w:rPr>
                <w:rFonts w:ascii="Palatino Linotype" w:hAnsi="Palatino Linotype" w:cs="Arial"/>
                <w:b/>
                <w:bCs/>
                <w:lang w:eastAsia="hu-HU"/>
              </w:rPr>
              <w:t>340</w:t>
            </w:r>
          </w:p>
        </w:tc>
      </w:tr>
      <w:tr w:rsidR="00CE18E3" w:rsidRPr="00E74E43" w:rsidTr="0089686F">
        <w:trPr>
          <w:trHeight w:val="500"/>
        </w:trPr>
        <w:tc>
          <w:tcPr>
            <w:tcW w:w="1517" w:type="dxa"/>
            <w:vMerge/>
            <w:textDirection w:val="btLr"/>
            <w:vAlign w:val="bottom"/>
          </w:tcPr>
          <w:p w:rsidR="00CE18E3" w:rsidRPr="00E74E43" w:rsidRDefault="00CE18E3" w:rsidP="00E74E43">
            <w:pPr>
              <w:spacing w:after="0" w:line="240" w:lineRule="auto"/>
              <w:rPr>
                <w:rFonts w:ascii="Palatino Linotype" w:hAnsi="Palatino Linotype" w:cs="Calibri"/>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Hangszertechnika</w:t>
            </w: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126</w:t>
            </w:r>
          </w:p>
        </w:tc>
        <w:tc>
          <w:tcPr>
            <w:tcW w:w="58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Calibri"/>
                <w:bCs/>
                <w:iCs/>
                <w:lang w:eastAsia="hu-HU"/>
              </w:rPr>
              <w:t>126</w:t>
            </w:r>
          </w:p>
        </w:tc>
        <w:tc>
          <w:tcPr>
            <w:tcW w:w="65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72</w:t>
            </w:r>
          </w:p>
        </w:tc>
        <w:tc>
          <w:tcPr>
            <w:tcW w:w="1141"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198</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81</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72</w:t>
            </w:r>
          </w:p>
        </w:tc>
        <w:tc>
          <w:tcPr>
            <w:tcW w:w="1172"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153</w:t>
            </w:r>
          </w:p>
        </w:tc>
      </w:tr>
      <w:tr w:rsidR="00CE18E3" w:rsidRPr="00E74E43" w:rsidTr="0089686F">
        <w:trPr>
          <w:trHeight w:val="407"/>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Improvizáció</w:t>
            </w: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98</w:t>
            </w:r>
          </w:p>
        </w:tc>
        <w:tc>
          <w:tcPr>
            <w:tcW w:w="58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Calibri"/>
                <w:bCs/>
                <w:iCs/>
                <w:lang w:eastAsia="hu-HU"/>
              </w:rPr>
              <w:t>98</w:t>
            </w:r>
          </w:p>
        </w:tc>
        <w:tc>
          <w:tcPr>
            <w:tcW w:w="65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56</w:t>
            </w:r>
          </w:p>
        </w:tc>
        <w:tc>
          <w:tcPr>
            <w:tcW w:w="1141"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154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63</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56</w:t>
            </w:r>
          </w:p>
        </w:tc>
        <w:tc>
          <w:tcPr>
            <w:tcW w:w="1172"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119</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Repertoár és zenei egyéniség kialakítása</w:t>
            </w: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56</w:t>
            </w:r>
          </w:p>
        </w:tc>
        <w:tc>
          <w:tcPr>
            <w:tcW w:w="58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Calibri"/>
                <w:bCs/>
                <w:iCs/>
                <w:lang w:eastAsia="hu-HU"/>
              </w:rPr>
              <w:t>56</w:t>
            </w:r>
          </w:p>
        </w:tc>
        <w:tc>
          <w:tcPr>
            <w:tcW w:w="652"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Calibri"/>
                <w:iCs/>
                <w:lang w:eastAsia="hu-HU"/>
              </w:rPr>
              <w:t>32</w:t>
            </w:r>
          </w:p>
        </w:tc>
        <w:tc>
          <w:tcPr>
            <w:tcW w:w="1141"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88</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36</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Cs/>
                <w:lang w:eastAsia="hu-HU"/>
              </w:rPr>
            </w:pPr>
            <w:r w:rsidRPr="0089686F">
              <w:rPr>
                <w:rFonts w:ascii="Palatino Linotype" w:hAnsi="Palatino Linotype" w:cs="Arial"/>
                <w:iCs/>
                <w:lang w:eastAsia="hu-HU"/>
              </w:rPr>
              <w:t>32</w:t>
            </w:r>
          </w:p>
        </w:tc>
        <w:tc>
          <w:tcPr>
            <w:tcW w:w="1172" w:type="dxa"/>
            <w:vAlign w:val="center"/>
          </w:tcPr>
          <w:p w:rsidR="00CE18E3" w:rsidRPr="0089686F" w:rsidRDefault="00CE18E3" w:rsidP="0089686F">
            <w:pPr>
              <w:spacing w:after="0" w:line="240" w:lineRule="auto"/>
              <w:jc w:val="center"/>
              <w:rPr>
                <w:rFonts w:ascii="Palatino Linotype" w:hAnsi="Palatino Linotype" w:cs="Calibri"/>
                <w:bCs/>
                <w:iCs/>
                <w:lang w:eastAsia="hu-HU"/>
              </w:rPr>
            </w:pPr>
            <w:r w:rsidRPr="0089686F">
              <w:rPr>
                <w:rFonts w:ascii="Palatino Linotype" w:hAnsi="Palatino Linotype" w:cs="Arial"/>
                <w:bCs/>
                <w:iCs/>
                <w:lang w:eastAsia="hu-HU"/>
              </w:rPr>
              <w:t>68</w:t>
            </w:r>
          </w:p>
        </w:tc>
      </w:tr>
      <w:tr w:rsidR="00CE18E3" w:rsidRPr="00E74E43" w:rsidTr="0089686F">
        <w:trPr>
          <w:trHeight w:val="690"/>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lang w:eastAsia="hu-HU"/>
              </w:rPr>
            </w:pPr>
            <w:proofErr w:type="gramStart"/>
            <w:r w:rsidRPr="00E74E43">
              <w:rPr>
                <w:rFonts w:ascii="Palatino Linotype" w:hAnsi="Palatino Linotype" w:cs="Arial"/>
                <w:b/>
                <w:lang w:eastAsia="hu-HU"/>
              </w:rPr>
              <w:t>Zongora kötelező</w:t>
            </w:r>
            <w:proofErr w:type="gramEnd"/>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122</w:t>
            </w:r>
          </w:p>
        </w:tc>
        <w:tc>
          <w:tcPr>
            <w:tcW w:w="582"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122</w:t>
            </w:r>
          </w:p>
        </w:tc>
        <w:tc>
          <w:tcPr>
            <w:tcW w:w="652"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48</w:t>
            </w:r>
          </w:p>
        </w:tc>
        <w:tc>
          <w:tcPr>
            <w:tcW w:w="1141"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170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72</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64</w:t>
            </w:r>
          </w:p>
        </w:tc>
        <w:tc>
          <w:tcPr>
            <w:tcW w:w="1172" w:type="dxa"/>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136</w:t>
            </w:r>
          </w:p>
        </w:tc>
      </w:tr>
      <w:tr w:rsidR="00CE18E3" w:rsidRPr="00E74E43" w:rsidTr="0089686F">
        <w:trPr>
          <w:trHeight w:val="523"/>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i/>
                <w:iCs/>
                <w:lang w:eastAsia="hu-HU"/>
              </w:rPr>
            </w:pPr>
            <w:r w:rsidRPr="00E74E43">
              <w:rPr>
                <w:rFonts w:ascii="Palatino Linotype" w:hAnsi="Palatino Linotype" w:cs="Arial"/>
                <w:i/>
                <w:iCs/>
                <w:lang w:eastAsia="hu-HU"/>
              </w:rPr>
              <w:t>Hangszertechnika</w:t>
            </w: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13</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13</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4</w:t>
            </w: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17</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7</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6</w:t>
            </w: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13</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A klasszikus- és jazzelmélettel összefüggő feladatok</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36</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36</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15</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19</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Játék- és kísérettechnika</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36</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36</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15</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19</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r>
      <w:tr w:rsidR="00CE18E3" w:rsidRPr="00E74E43" w:rsidTr="0089686F">
        <w:trPr>
          <w:trHeight w:val="472"/>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Improvizáció</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13</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17</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7</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13</w:t>
            </w:r>
          </w:p>
        </w:tc>
      </w:tr>
      <w:tr w:rsidR="00CE18E3" w:rsidRPr="00E74E43" w:rsidTr="0089686F">
        <w:trPr>
          <w:trHeight w:val="564"/>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i/>
                <w:iCs/>
                <w:lang w:eastAsia="hu-HU"/>
              </w:rPr>
            </w:pPr>
            <w:r w:rsidRPr="00E74E43">
              <w:rPr>
                <w:rFonts w:ascii="Palatino Linotype" w:hAnsi="Palatino Linotype" w:cs="Arial"/>
                <w:i/>
                <w:iCs/>
                <w:lang w:eastAsia="hu-HU"/>
              </w:rPr>
              <w:t>Klasszikus anyag</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24</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24</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28</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b/>
                <w:iCs/>
                <w:lang w:eastAsia="hu-HU"/>
              </w:rPr>
            </w:pPr>
            <w:r w:rsidRPr="00E74E43">
              <w:rPr>
                <w:rFonts w:ascii="Palatino Linotype" w:hAnsi="Palatino Linotype" w:cs="Arial"/>
                <w:b/>
                <w:iCs/>
                <w:lang w:eastAsia="hu-HU"/>
              </w:rPr>
              <w:t>Zenekari gyakorlat</w:t>
            </w:r>
          </w:p>
        </w:tc>
        <w:tc>
          <w:tcPr>
            <w:tcW w:w="567" w:type="dxa"/>
            <w:vAlign w:val="center"/>
          </w:tcPr>
          <w:p w:rsidR="00CE18E3" w:rsidRPr="0089686F" w:rsidRDefault="00CE18E3" w:rsidP="0089686F">
            <w:pPr>
              <w:spacing w:after="0" w:line="240" w:lineRule="auto"/>
              <w:jc w:val="center"/>
              <w:rPr>
                <w:rFonts w:ascii="Palatino Linotype" w:hAnsi="Palatino Linotype" w:cs="Arial"/>
                <w:b/>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280</w:t>
            </w:r>
          </w:p>
        </w:tc>
        <w:tc>
          <w:tcPr>
            <w:tcW w:w="582" w:type="dxa"/>
            <w:vAlign w:val="center"/>
          </w:tcPr>
          <w:p w:rsidR="00CE18E3" w:rsidRPr="0089686F" w:rsidRDefault="00CE18E3" w:rsidP="0089686F">
            <w:pPr>
              <w:spacing w:after="0" w:line="240" w:lineRule="auto"/>
              <w:jc w:val="center"/>
              <w:rPr>
                <w:rFonts w:ascii="Palatino Linotype" w:hAnsi="Palatino Linotype" w:cs="Calibri"/>
                <w:b/>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280</w:t>
            </w:r>
          </w:p>
        </w:tc>
        <w:tc>
          <w:tcPr>
            <w:tcW w:w="652" w:type="dxa"/>
            <w:vAlign w:val="center"/>
          </w:tcPr>
          <w:p w:rsidR="00CE18E3" w:rsidRPr="0089686F" w:rsidRDefault="00CE18E3" w:rsidP="0089686F">
            <w:pPr>
              <w:spacing w:after="0" w:line="240" w:lineRule="auto"/>
              <w:jc w:val="center"/>
              <w:rPr>
                <w:rFonts w:ascii="Palatino Linotype" w:hAnsi="Palatino Linotype" w:cs="Arial"/>
                <w:b/>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128</w:t>
            </w: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408</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144</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128</w:t>
            </w: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272</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bottom"/>
          </w:tcPr>
          <w:p w:rsidR="00CE18E3" w:rsidRPr="00E74E43" w:rsidRDefault="00CE18E3" w:rsidP="00E74E43">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 xml:space="preserve">Ritmusszekció, dallami-harmóniai szekció </w:t>
            </w:r>
            <w:r w:rsidRPr="00E74E43">
              <w:rPr>
                <w:rFonts w:ascii="Palatino Linotype" w:hAnsi="Palatino Linotype" w:cs="Arial"/>
                <w:i/>
                <w:iCs/>
                <w:lang w:eastAsia="hu-HU"/>
              </w:rPr>
              <w:lastRenderedPageBreak/>
              <w:t>gyakorlatai</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140</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140</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64</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204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73</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63</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136</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Kollektív improvizáció</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42</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42</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19</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19</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Hangszerelés, stílusgyakorlatok</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98</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98</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45</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143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49</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46</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95</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b/>
                <w:iCs/>
                <w:lang w:eastAsia="hu-HU"/>
              </w:rPr>
            </w:pPr>
            <w:r w:rsidRPr="00E74E43">
              <w:rPr>
                <w:rFonts w:ascii="Palatino Linotype" w:hAnsi="Palatino Linotype" w:cs="Arial"/>
                <w:b/>
                <w:iCs/>
                <w:lang w:eastAsia="hu-HU"/>
              </w:rPr>
              <w:t>Kamarazene</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208</w:t>
            </w: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208</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272</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72</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136</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Komolyzene</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103</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103</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33</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136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36</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32</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68</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Könnyűzene</w:t>
            </w: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103</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103</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33</w:t>
            </w: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136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36</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32</w:t>
            </w: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68</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b/>
                <w:iCs/>
                <w:lang w:eastAsia="hu-HU"/>
              </w:rPr>
            </w:pPr>
            <w:r w:rsidRPr="00E74E43">
              <w:rPr>
                <w:rFonts w:ascii="Palatino Linotype" w:hAnsi="Palatino Linotype" w:cs="Calibri"/>
                <w:b/>
                <w:iCs/>
                <w:lang w:eastAsia="hu-HU"/>
              </w:rPr>
              <w:t>Improvizációs gyakorlat</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172</w:t>
            </w: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172</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128</w:t>
            </w: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300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144</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128</w:t>
            </w: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272</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Improvizáció elmélet</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34</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34</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26</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28</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26</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54</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Szekciók szerepe az improvizációban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69</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69</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51</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120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58</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51</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109</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Improvizáció a jazztörténet különböző korszakaiban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69</w:t>
            </w: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69</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51</w:t>
            </w: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120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58</w:t>
            </w: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51</w:t>
            </w: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109</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iCs/>
                <w:lang w:eastAsia="hu-HU"/>
              </w:rPr>
            </w:pPr>
            <w:r w:rsidRPr="00E74E43">
              <w:rPr>
                <w:rFonts w:ascii="Palatino Linotype" w:hAnsi="Palatino Linotype" w:cs="Calibri"/>
                <w:b/>
                <w:iCs/>
                <w:lang w:eastAsia="hu-HU"/>
              </w:rPr>
              <w:t>Jazzelmélet</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136</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136</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128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264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90</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154</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Alapfogalmak</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8</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8</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6</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8</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A zene vertikális építőelemei</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27</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27</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26</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A zene horizontális építőelemei</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27</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27</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26</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r>
      <w:tr w:rsidR="00CE18E3" w:rsidRPr="00E74E43" w:rsidTr="0089686F">
        <w:trPr>
          <w:trHeight w:val="491"/>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Ritmika</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16</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16</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15</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7</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18</w:t>
            </w:r>
          </w:p>
        </w:tc>
      </w:tr>
      <w:tr w:rsidR="00CE18E3" w:rsidRPr="00E74E43" w:rsidTr="0089686F">
        <w:trPr>
          <w:trHeight w:val="500"/>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Improvizáció</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27</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27</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26</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r>
      <w:tr w:rsidR="00CE18E3" w:rsidRPr="00E74E43" w:rsidTr="0089686F">
        <w:trPr>
          <w:trHeight w:val="477"/>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Formatan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15</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15</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29</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8</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17</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Zeneszerzés, hangszerelés</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16</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16</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15</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7</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18</w:t>
            </w:r>
          </w:p>
        </w:tc>
      </w:tr>
      <w:tr w:rsidR="00CE18E3" w:rsidRPr="00E74E43" w:rsidTr="0089686F">
        <w:trPr>
          <w:trHeight w:val="551"/>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b/>
                <w:iCs/>
                <w:lang w:eastAsia="hu-HU"/>
              </w:rPr>
            </w:pPr>
            <w:r w:rsidRPr="00E74E43">
              <w:rPr>
                <w:rFonts w:ascii="Palatino Linotype" w:hAnsi="Palatino Linotype" w:cs="Arial"/>
                <w:b/>
                <w:iCs/>
                <w:lang w:eastAsia="hu-HU"/>
              </w:rPr>
              <w:t>Jazztörténet</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140</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140</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204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90</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154</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Eredet és előzmények</w:t>
            </w: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18</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18</w:t>
            </w:r>
          </w:p>
        </w:tc>
        <w:tc>
          <w:tcPr>
            <w:tcW w:w="652"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26</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12</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Calibri"/>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Calibri"/>
                <w:i/>
                <w:iCs/>
                <w:lang w:eastAsia="hu-HU"/>
              </w:rPr>
            </w:pPr>
            <w:r w:rsidRPr="0089686F">
              <w:rPr>
                <w:rFonts w:ascii="Palatino Linotype" w:hAnsi="Palatino Linotype" w:cs="Arial"/>
                <w:i/>
                <w:iCs/>
                <w:lang w:eastAsia="hu-HU"/>
              </w:rPr>
              <w:t>8</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Calibri"/>
                <w:bCs/>
                <w:i/>
                <w:iCs/>
                <w:lang w:eastAsia="hu-HU"/>
              </w:rPr>
            </w:pPr>
            <w:r w:rsidRPr="0089686F">
              <w:rPr>
                <w:rFonts w:ascii="Palatino Linotype" w:hAnsi="Palatino Linotype" w:cs="Arial"/>
                <w:bCs/>
                <w:i/>
                <w:iCs/>
                <w:lang w:eastAsia="hu-HU"/>
              </w:rPr>
              <w:t>20</w:t>
            </w:r>
          </w:p>
        </w:tc>
      </w:tr>
      <w:tr w:rsidR="00CE18E3" w:rsidRPr="00E74E43" w:rsidTr="0089686F">
        <w:trPr>
          <w:trHeight w:val="55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Archaikus jazz</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22</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24</w:t>
            </w:r>
          </w:p>
        </w:tc>
      </w:tr>
      <w:tr w:rsidR="00CE18E3" w:rsidRPr="00E74E43" w:rsidTr="0089686F">
        <w:trPr>
          <w:trHeight w:val="562"/>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proofErr w:type="spellStart"/>
            <w:r w:rsidRPr="00E74E43">
              <w:rPr>
                <w:rFonts w:ascii="Palatino Linotype" w:hAnsi="Palatino Linotype" w:cs="Calibri"/>
                <w:i/>
                <w:iCs/>
                <w:lang w:eastAsia="hu-HU"/>
              </w:rPr>
              <w:t>Swingkorszak</w:t>
            </w:r>
            <w:proofErr w:type="spellEnd"/>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22</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33</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24</w:t>
            </w:r>
          </w:p>
        </w:tc>
      </w:tr>
      <w:tr w:rsidR="00CE18E3" w:rsidRPr="00E74E43" w:rsidTr="0089686F">
        <w:trPr>
          <w:trHeight w:val="542"/>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i/>
                <w:iCs/>
                <w:lang w:eastAsia="hu-HU"/>
              </w:rPr>
            </w:pPr>
            <w:r w:rsidRPr="00E74E43">
              <w:rPr>
                <w:rFonts w:ascii="Palatino Linotype" w:hAnsi="Palatino Linotype" w:cs="Arial"/>
                <w:i/>
                <w:iCs/>
                <w:lang w:eastAsia="hu-HU"/>
              </w:rPr>
              <w:t>Latin jazz</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20</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20</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10</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24</w:t>
            </w:r>
          </w:p>
        </w:tc>
      </w:tr>
      <w:tr w:rsidR="00CE18E3" w:rsidRPr="00E74E43" w:rsidTr="0089686F">
        <w:trPr>
          <w:trHeight w:val="56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i/>
                <w:iCs/>
                <w:lang w:eastAsia="hu-HU"/>
              </w:rPr>
            </w:pPr>
            <w:r w:rsidRPr="00E74E43">
              <w:rPr>
                <w:rFonts w:ascii="Palatino Linotype" w:hAnsi="Palatino Linotype" w:cs="Arial"/>
                <w:i/>
                <w:iCs/>
                <w:lang w:eastAsia="hu-HU"/>
              </w:rPr>
              <w:t>Modern jazz</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29</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29</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12</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Arial"/>
                <w:i/>
                <w:iCs/>
                <w:lang w:eastAsia="hu-HU"/>
              </w:rPr>
            </w:pPr>
            <w:r w:rsidRPr="00E74E43">
              <w:rPr>
                <w:rFonts w:ascii="Palatino Linotype" w:hAnsi="Palatino Linotype" w:cs="Arial"/>
                <w:i/>
                <w:iCs/>
                <w:lang w:eastAsia="hu-HU"/>
              </w:rPr>
              <w:t>A jazz elterjedése a világon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29</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29</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12</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iCs/>
                <w:lang w:eastAsia="hu-HU"/>
              </w:rPr>
            </w:pPr>
            <w:r w:rsidRPr="00E74E43">
              <w:rPr>
                <w:rFonts w:ascii="Palatino Linotype" w:hAnsi="Palatino Linotype" w:cs="Calibri"/>
                <w:b/>
                <w:iCs/>
                <w:lang w:eastAsia="hu-HU"/>
              </w:rPr>
              <w:t>Jazz szolfézs</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140</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140</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204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72</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136</w:t>
            </w:r>
          </w:p>
        </w:tc>
      </w:tr>
      <w:tr w:rsidR="00CE18E3" w:rsidRPr="00E74E43" w:rsidTr="0089686F">
        <w:trPr>
          <w:trHeight w:val="568"/>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Elméleti háttér</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7</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7</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10</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7</w:t>
            </w:r>
          </w:p>
        </w:tc>
      </w:tr>
      <w:tr w:rsidR="00CE18E3" w:rsidRPr="00E74E43" w:rsidTr="0089686F">
        <w:trPr>
          <w:trHeight w:val="548"/>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Diktandók</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39</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39</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18</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57</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20</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19</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39</w:t>
            </w:r>
          </w:p>
        </w:tc>
      </w:tr>
      <w:tr w:rsidR="00CE18E3" w:rsidRPr="00E74E43" w:rsidTr="0089686F">
        <w:trPr>
          <w:trHeight w:val="556"/>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Ritmika</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23</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23</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12</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23</w:t>
            </w:r>
          </w:p>
        </w:tc>
      </w:tr>
      <w:tr w:rsidR="00CE18E3" w:rsidRPr="00E74E43" w:rsidTr="0089686F">
        <w:trPr>
          <w:trHeight w:val="549"/>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Éneklés</w:t>
            </w:r>
            <w:r>
              <w:rPr>
                <w:rFonts w:ascii="Palatino Linotype" w:hAnsi="Palatino Linotype" w:cs="Calibri"/>
                <w:i/>
                <w:iCs/>
                <w:lang w:eastAsia="hu-HU"/>
              </w:rPr>
              <w:t>, tapsolás</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22</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20</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Lejegyzés hangfelvételről</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22</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22</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31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11</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9</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20</w:t>
            </w:r>
          </w:p>
        </w:tc>
      </w:tr>
      <w:tr w:rsidR="00CE18E3" w:rsidRPr="00E74E43" w:rsidTr="0089686F">
        <w:trPr>
          <w:trHeight w:val="705"/>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Calibri"/>
                <w:i/>
                <w:iCs/>
                <w:lang w:eastAsia="hu-HU"/>
              </w:rPr>
              <w:t>Összetett feladatok</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27</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27</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41</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14</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13</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27</w:t>
            </w:r>
          </w:p>
        </w:tc>
      </w:tr>
      <w:tr w:rsidR="00CE18E3" w:rsidRPr="00E74E43" w:rsidTr="0089686F">
        <w:trPr>
          <w:trHeight w:val="549"/>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b/>
                <w:iCs/>
                <w:lang w:eastAsia="hu-HU"/>
              </w:rPr>
            </w:pPr>
            <w:r w:rsidRPr="00E74E43">
              <w:rPr>
                <w:rFonts w:ascii="Palatino Linotype" w:hAnsi="Palatino Linotype" w:cs="Calibri"/>
                <w:b/>
                <w:iCs/>
                <w:lang w:eastAsia="hu-HU"/>
              </w:rPr>
              <w:t>Zeneelmélet I.</w:t>
            </w: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104</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b/>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104</w:t>
            </w:r>
          </w:p>
        </w:tc>
        <w:tc>
          <w:tcPr>
            <w:tcW w:w="652"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64</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168</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90</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
                <w:bCs/>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b/>
                <w:iCs/>
                <w:lang w:eastAsia="hu-HU"/>
              </w:rPr>
            </w:pPr>
            <w:r w:rsidRPr="0089686F">
              <w:rPr>
                <w:rFonts w:ascii="Palatino Linotype" w:hAnsi="Palatino Linotype" w:cs="Arial"/>
                <w:b/>
                <w:iCs/>
                <w:lang w:eastAsia="hu-HU"/>
              </w:rPr>
              <w:t>48</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b/>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
                <w:bCs/>
                <w:iCs/>
                <w:lang w:eastAsia="hu-HU"/>
              </w:rPr>
            </w:pPr>
            <w:r w:rsidRPr="0089686F">
              <w:rPr>
                <w:rFonts w:ascii="Palatino Linotype" w:hAnsi="Palatino Linotype" w:cs="Arial"/>
                <w:b/>
                <w:bCs/>
                <w:iCs/>
                <w:lang w:eastAsia="hu-HU"/>
              </w:rPr>
              <w:t>138</w:t>
            </w:r>
          </w:p>
        </w:tc>
      </w:tr>
      <w:tr w:rsidR="00CE18E3" w:rsidRPr="00E74E43" w:rsidTr="0089686F">
        <w:trPr>
          <w:trHeight w:val="571"/>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Összhangzattan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53</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53</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84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45</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69</w:t>
            </w:r>
          </w:p>
        </w:tc>
      </w:tr>
      <w:tr w:rsidR="00CE18E3" w:rsidRPr="00E74E43" w:rsidTr="0089686F">
        <w:trPr>
          <w:trHeight w:val="551"/>
        </w:trPr>
        <w:tc>
          <w:tcPr>
            <w:tcW w:w="1517" w:type="dxa"/>
            <w:vMerge/>
            <w:textDirection w:val="btLr"/>
            <w:vAlign w:val="bottom"/>
          </w:tcPr>
          <w:p w:rsidR="00CE18E3" w:rsidRPr="00E74E43" w:rsidRDefault="00CE18E3" w:rsidP="00E74E43">
            <w:pPr>
              <w:spacing w:after="0" w:line="240" w:lineRule="auto"/>
              <w:rPr>
                <w:rFonts w:ascii="Palatino Linotype" w:hAnsi="Palatino Linotype" w:cs="Arial"/>
                <w:sz w:val="20"/>
                <w:szCs w:val="20"/>
                <w:lang w:eastAsia="hu-HU"/>
              </w:rPr>
            </w:pPr>
          </w:p>
        </w:tc>
        <w:tc>
          <w:tcPr>
            <w:tcW w:w="1754" w:type="dxa"/>
            <w:vAlign w:val="center"/>
          </w:tcPr>
          <w:p w:rsidR="00CE18E3" w:rsidRPr="00E74E43" w:rsidRDefault="00CE18E3" w:rsidP="0089686F">
            <w:pPr>
              <w:spacing w:after="0" w:line="240" w:lineRule="auto"/>
              <w:rPr>
                <w:rFonts w:ascii="Palatino Linotype" w:hAnsi="Palatino Linotype" w:cs="Calibri"/>
                <w:i/>
                <w:iCs/>
                <w:lang w:eastAsia="hu-HU"/>
              </w:rPr>
            </w:pPr>
            <w:r w:rsidRPr="00E74E43">
              <w:rPr>
                <w:rFonts w:ascii="Palatino Linotype" w:hAnsi="Palatino Linotype" w:cs="Arial"/>
                <w:i/>
                <w:iCs/>
                <w:lang w:eastAsia="hu-HU"/>
              </w:rPr>
              <w:t>Formatan</w:t>
            </w: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53</w:t>
            </w:r>
          </w:p>
        </w:tc>
        <w:tc>
          <w:tcPr>
            <w:tcW w:w="708"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82" w:type="dxa"/>
            <w:vAlign w:val="center"/>
          </w:tcPr>
          <w:p w:rsidR="00CE18E3" w:rsidRPr="0089686F" w:rsidRDefault="00CE18E3" w:rsidP="0089686F">
            <w:pPr>
              <w:spacing w:after="0" w:line="240" w:lineRule="auto"/>
              <w:jc w:val="center"/>
              <w:rPr>
                <w:rFonts w:ascii="Palatino Linotype" w:hAnsi="Palatino Linotype" w:cs="Calibri"/>
                <w:i/>
                <w:iCs/>
                <w:lang w:eastAsia="hu-HU"/>
              </w:rPr>
            </w:pPr>
          </w:p>
        </w:tc>
        <w:tc>
          <w:tcPr>
            <w:tcW w:w="552" w:type="dxa"/>
            <w:shd w:val="clear" w:color="000000" w:fill="808080"/>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873"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53</w:t>
            </w:r>
          </w:p>
        </w:tc>
        <w:tc>
          <w:tcPr>
            <w:tcW w:w="652"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31</w:t>
            </w:r>
          </w:p>
        </w:tc>
        <w:tc>
          <w:tcPr>
            <w:tcW w:w="729"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41"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84</w:t>
            </w:r>
          </w:p>
        </w:tc>
        <w:tc>
          <w:tcPr>
            <w:tcW w:w="613" w:type="dxa"/>
            <w:gridSpan w:val="2"/>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45</w:t>
            </w:r>
          </w:p>
        </w:tc>
        <w:tc>
          <w:tcPr>
            <w:tcW w:w="524"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564" w:type="dxa"/>
            <w:shd w:val="clear" w:color="000000" w:fill="808080"/>
            <w:vAlign w:val="center"/>
          </w:tcPr>
          <w:p w:rsidR="00CE18E3" w:rsidRPr="0089686F" w:rsidRDefault="00CE18E3" w:rsidP="0089686F">
            <w:pPr>
              <w:spacing w:after="0" w:line="240" w:lineRule="auto"/>
              <w:jc w:val="center"/>
              <w:rPr>
                <w:rFonts w:ascii="Palatino Linotype" w:hAnsi="Palatino Linotype" w:cs="Arial"/>
                <w:bCs/>
                <w:i/>
                <w:lang w:eastAsia="hu-HU"/>
              </w:rPr>
            </w:pPr>
          </w:p>
        </w:tc>
        <w:tc>
          <w:tcPr>
            <w:tcW w:w="567" w:type="dxa"/>
            <w:vAlign w:val="center"/>
          </w:tcPr>
          <w:p w:rsidR="00CE18E3" w:rsidRPr="0089686F" w:rsidRDefault="00CE18E3" w:rsidP="0089686F">
            <w:pPr>
              <w:spacing w:after="0" w:line="240" w:lineRule="auto"/>
              <w:jc w:val="center"/>
              <w:rPr>
                <w:rFonts w:ascii="Palatino Linotype" w:hAnsi="Palatino Linotype" w:cs="Arial"/>
                <w:i/>
                <w:iCs/>
                <w:lang w:eastAsia="hu-HU"/>
              </w:rPr>
            </w:pPr>
            <w:r w:rsidRPr="0089686F">
              <w:rPr>
                <w:rFonts w:ascii="Palatino Linotype" w:hAnsi="Palatino Linotype" w:cs="Arial"/>
                <w:i/>
                <w:iCs/>
                <w:lang w:eastAsia="hu-HU"/>
              </w:rPr>
              <w:t>24</w:t>
            </w:r>
          </w:p>
        </w:tc>
        <w:tc>
          <w:tcPr>
            <w:tcW w:w="567" w:type="dxa"/>
            <w:shd w:val="clear" w:color="000000" w:fill="969696"/>
            <w:vAlign w:val="center"/>
          </w:tcPr>
          <w:p w:rsidR="00CE18E3" w:rsidRPr="0089686F" w:rsidRDefault="00CE18E3" w:rsidP="0089686F">
            <w:pPr>
              <w:spacing w:after="0" w:line="240" w:lineRule="auto"/>
              <w:jc w:val="center"/>
              <w:rPr>
                <w:rFonts w:ascii="Palatino Linotype" w:hAnsi="Palatino Linotype" w:cs="Arial"/>
                <w:i/>
                <w:iCs/>
                <w:lang w:eastAsia="hu-HU"/>
              </w:rPr>
            </w:pPr>
          </w:p>
        </w:tc>
        <w:tc>
          <w:tcPr>
            <w:tcW w:w="1172" w:type="dxa"/>
            <w:vAlign w:val="center"/>
          </w:tcPr>
          <w:p w:rsidR="00CE18E3" w:rsidRPr="0089686F" w:rsidRDefault="00CE18E3" w:rsidP="0089686F">
            <w:pPr>
              <w:spacing w:after="0" w:line="240" w:lineRule="auto"/>
              <w:jc w:val="center"/>
              <w:rPr>
                <w:rFonts w:ascii="Palatino Linotype" w:hAnsi="Palatino Linotype" w:cs="Arial"/>
                <w:bCs/>
                <w:i/>
                <w:iCs/>
                <w:lang w:eastAsia="hu-HU"/>
              </w:rPr>
            </w:pPr>
            <w:r w:rsidRPr="0089686F">
              <w:rPr>
                <w:rFonts w:ascii="Palatino Linotype" w:hAnsi="Palatino Linotype" w:cs="Arial"/>
                <w:bCs/>
                <w:i/>
                <w:iCs/>
                <w:lang w:eastAsia="hu-HU"/>
              </w:rPr>
              <w:t>69</w:t>
            </w:r>
          </w:p>
        </w:tc>
      </w:tr>
      <w:tr w:rsidR="00CE18E3" w:rsidRPr="00E74E43" w:rsidTr="0089686F">
        <w:trPr>
          <w:trHeight w:val="360"/>
        </w:trPr>
        <w:tc>
          <w:tcPr>
            <w:tcW w:w="3271" w:type="dxa"/>
            <w:gridSpan w:val="2"/>
            <w:vAlign w:val="bottom"/>
          </w:tcPr>
          <w:p w:rsidR="00CE18E3" w:rsidRPr="00E74E43" w:rsidRDefault="00CE18E3" w:rsidP="00E74E43">
            <w:pPr>
              <w:spacing w:after="0" w:line="240" w:lineRule="auto"/>
              <w:rPr>
                <w:rFonts w:ascii="Palatino Linotype" w:hAnsi="Palatino Linotype" w:cs="Calibri"/>
                <w:lang w:eastAsia="hu-HU"/>
              </w:rPr>
            </w:pPr>
            <w:r w:rsidRPr="00E74E43">
              <w:rPr>
                <w:rFonts w:ascii="Palatino Linotype" w:hAnsi="Palatino Linotype" w:cs="Arial"/>
                <w:lang w:eastAsia="hu-HU"/>
              </w:rPr>
              <w:t>Összesen</w:t>
            </w:r>
          </w:p>
        </w:tc>
        <w:tc>
          <w:tcPr>
            <w:tcW w:w="567"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746</w:t>
            </w:r>
          </w:p>
        </w:tc>
        <w:tc>
          <w:tcPr>
            <w:tcW w:w="708"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1062</w:t>
            </w:r>
          </w:p>
        </w:tc>
        <w:tc>
          <w:tcPr>
            <w:tcW w:w="582"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p>
        </w:tc>
        <w:tc>
          <w:tcPr>
            <w:tcW w:w="552" w:type="dxa"/>
            <w:vMerge w:val="restart"/>
            <w:shd w:val="clear" w:color="000000" w:fill="808080"/>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160</w:t>
            </w:r>
          </w:p>
        </w:tc>
        <w:tc>
          <w:tcPr>
            <w:tcW w:w="1873" w:type="dxa"/>
            <w:noWrap/>
            <w:vAlign w:val="center"/>
          </w:tcPr>
          <w:p w:rsidR="00CE18E3" w:rsidRPr="0089686F" w:rsidRDefault="00CE18E3" w:rsidP="0089686F">
            <w:pPr>
              <w:spacing w:after="0" w:line="240" w:lineRule="auto"/>
              <w:jc w:val="center"/>
              <w:rPr>
                <w:rFonts w:ascii="Palatino Linotype" w:hAnsi="Palatino Linotype" w:cs="Calibri"/>
                <w:b/>
                <w:bCs/>
                <w:lang w:eastAsia="hu-HU"/>
              </w:rPr>
            </w:pPr>
            <w:r w:rsidRPr="0089686F">
              <w:rPr>
                <w:rFonts w:ascii="Palatino Linotype" w:hAnsi="Palatino Linotype" w:cs="Arial"/>
                <w:b/>
                <w:bCs/>
                <w:lang w:eastAsia="hu-HU"/>
              </w:rPr>
              <w:t>1808</w:t>
            </w:r>
          </w:p>
        </w:tc>
        <w:tc>
          <w:tcPr>
            <w:tcW w:w="652"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464</w:t>
            </w:r>
          </w:p>
        </w:tc>
        <w:tc>
          <w:tcPr>
            <w:tcW w:w="729"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528</w:t>
            </w:r>
          </w:p>
        </w:tc>
        <w:tc>
          <w:tcPr>
            <w:tcW w:w="1141"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2960</w:t>
            </w:r>
          </w:p>
        </w:tc>
        <w:tc>
          <w:tcPr>
            <w:tcW w:w="613" w:type="dxa"/>
            <w:gridSpan w:val="2"/>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504</w:t>
            </w:r>
          </w:p>
        </w:tc>
        <w:tc>
          <w:tcPr>
            <w:tcW w:w="524"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612</w:t>
            </w:r>
          </w:p>
        </w:tc>
        <w:tc>
          <w:tcPr>
            <w:tcW w:w="564" w:type="dxa"/>
            <w:vMerge w:val="restart"/>
            <w:shd w:val="clear" w:color="000000" w:fill="808080"/>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160</w:t>
            </w:r>
          </w:p>
        </w:tc>
        <w:tc>
          <w:tcPr>
            <w:tcW w:w="567"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448</w:t>
            </w:r>
          </w:p>
        </w:tc>
        <w:tc>
          <w:tcPr>
            <w:tcW w:w="567"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544</w:t>
            </w:r>
          </w:p>
        </w:tc>
        <w:tc>
          <w:tcPr>
            <w:tcW w:w="1172" w:type="dxa"/>
            <w:noWrap/>
            <w:vAlign w:val="center"/>
          </w:tcPr>
          <w:p w:rsidR="00CE18E3" w:rsidRPr="0089686F" w:rsidRDefault="00CE18E3" w:rsidP="0089686F">
            <w:pPr>
              <w:spacing w:after="0" w:line="240" w:lineRule="auto"/>
              <w:jc w:val="center"/>
              <w:rPr>
                <w:rFonts w:ascii="Palatino Linotype" w:hAnsi="Palatino Linotype" w:cs="Calibri"/>
                <w:b/>
                <w:lang w:eastAsia="hu-HU"/>
              </w:rPr>
            </w:pPr>
            <w:r w:rsidRPr="0089686F">
              <w:rPr>
                <w:rFonts w:ascii="Palatino Linotype" w:hAnsi="Palatino Linotype" w:cs="Arial"/>
                <w:b/>
                <w:lang w:eastAsia="hu-HU"/>
              </w:rPr>
              <w:t>2268</w:t>
            </w:r>
          </w:p>
        </w:tc>
      </w:tr>
      <w:tr w:rsidR="00CE18E3" w:rsidRPr="00E74E43" w:rsidTr="0089686F">
        <w:trPr>
          <w:trHeight w:val="360"/>
        </w:trPr>
        <w:tc>
          <w:tcPr>
            <w:tcW w:w="3271" w:type="dxa"/>
            <w:gridSpan w:val="2"/>
            <w:vAlign w:val="bottom"/>
          </w:tcPr>
          <w:p w:rsidR="00CE18E3" w:rsidRPr="00E74E43" w:rsidRDefault="00CE18E3" w:rsidP="00E74E43">
            <w:pPr>
              <w:spacing w:after="0" w:line="240" w:lineRule="auto"/>
              <w:rPr>
                <w:rFonts w:ascii="Palatino Linotype" w:hAnsi="Palatino Linotype" w:cs="Calibri"/>
                <w:lang w:eastAsia="hu-HU"/>
              </w:rPr>
            </w:pPr>
            <w:r w:rsidRPr="00E74E43">
              <w:rPr>
                <w:rFonts w:ascii="Palatino Linotype" w:hAnsi="Palatino Linotype" w:cs="Arial"/>
                <w:lang w:eastAsia="hu-HU"/>
              </w:rPr>
              <w:t>Összesen</w:t>
            </w:r>
          </w:p>
        </w:tc>
        <w:tc>
          <w:tcPr>
            <w:tcW w:w="1275" w:type="dxa"/>
            <w:gridSpan w:val="2"/>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582" w:type="dxa"/>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552" w:type="dxa"/>
            <w:vMerge/>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1873" w:type="dxa"/>
            <w:noWrap/>
            <w:vAlign w:val="center"/>
          </w:tcPr>
          <w:p w:rsidR="00CE18E3" w:rsidRPr="00E74E43" w:rsidRDefault="00CE18E3" w:rsidP="0089686F">
            <w:pPr>
              <w:spacing w:after="0" w:line="240" w:lineRule="auto"/>
              <w:jc w:val="center"/>
              <w:rPr>
                <w:rFonts w:ascii="Palatino Linotype" w:hAnsi="Palatino Linotype" w:cs="Calibri"/>
                <w:bCs/>
                <w:lang w:eastAsia="hu-HU"/>
              </w:rPr>
            </w:pPr>
          </w:p>
        </w:tc>
        <w:tc>
          <w:tcPr>
            <w:tcW w:w="1381" w:type="dxa"/>
            <w:gridSpan w:val="2"/>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1141" w:type="dxa"/>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1137" w:type="dxa"/>
            <w:gridSpan w:val="3"/>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564" w:type="dxa"/>
            <w:vMerge/>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1134" w:type="dxa"/>
            <w:gridSpan w:val="2"/>
            <w:noWrap/>
            <w:vAlign w:val="center"/>
          </w:tcPr>
          <w:p w:rsidR="00CE18E3" w:rsidRPr="00E74E43" w:rsidRDefault="00CE18E3" w:rsidP="0089686F">
            <w:pPr>
              <w:spacing w:after="0" w:line="240" w:lineRule="auto"/>
              <w:jc w:val="center"/>
              <w:rPr>
                <w:rFonts w:ascii="Palatino Linotype" w:hAnsi="Palatino Linotype" w:cs="Calibri"/>
                <w:lang w:eastAsia="hu-HU"/>
              </w:rPr>
            </w:pPr>
          </w:p>
        </w:tc>
        <w:tc>
          <w:tcPr>
            <w:tcW w:w="1172" w:type="dxa"/>
            <w:noWrap/>
            <w:vAlign w:val="center"/>
          </w:tcPr>
          <w:p w:rsidR="00CE18E3" w:rsidRPr="00E74E43" w:rsidRDefault="00CE18E3" w:rsidP="0089686F">
            <w:pPr>
              <w:spacing w:after="0" w:line="240" w:lineRule="auto"/>
              <w:jc w:val="center"/>
              <w:rPr>
                <w:rFonts w:ascii="Palatino Linotype" w:hAnsi="Palatino Linotype" w:cs="Calibri"/>
                <w:lang w:eastAsia="hu-HU"/>
              </w:rPr>
            </w:pPr>
          </w:p>
        </w:tc>
      </w:tr>
      <w:tr w:rsidR="00CE18E3" w:rsidRPr="00E74E43" w:rsidTr="0089686F">
        <w:trPr>
          <w:trHeight w:val="660"/>
        </w:trPr>
        <w:tc>
          <w:tcPr>
            <w:tcW w:w="3271" w:type="dxa"/>
            <w:gridSpan w:val="2"/>
            <w:vAlign w:val="center"/>
          </w:tcPr>
          <w:p w:rsidR="00CE18E3" w:rsidRPr="00E74E43" w:rsidRDefault="00CE18E3" w:rsidP="0089686F">
            <w:pPr>
              <w:spacing w:after="0" w:line="240" w:lineRule="auto"/>
              <w:rPr>
                <w:rFonts w:ascii="Palatino Linotype" w:hAnsi="Palatino Linotype" w:cs="Calibri"/>
                <w:lang w:eastAsia="hu-HU"/>
              </w:rPr>
            </w:pPr>
            <w:r w:rsidRPr="00E74E43">
              <w:rPr>
                <w:rFonts w:ascii="Palatino Linotype" w:hAnsi="Palatino Linotype" w:cs="Arial"/>
                <w:lang w:eastAsia="hu-HU"/>
              </w:rPr>
              <w:t>Elméleti óraszámok/aránya</w:t>
            </w:r>
          </w:p>
        </w:tc>
        <w:tc>
          <w:tcPr>
            <w:tcW w:w="6810" w:type="dxa"/>
            <w:gridSpan w:val="9"/>
            <w:noWrap/>
            <w:vAlign w:val="center"/>
          </w:tcPr>
          <w:p w:rsidR="00CE18E3" w:rsidRPr="00E74E43" w:rsidRDefault="00CE18E3" w:rsidP="0089686F">
            <w:pPr>
              <w:spacing w:after="0" w:line="240" w:lineRule="auto"/>
              <w:rPr>
                <w:rFonts w:ascii="Palatino Linotype" w:hAnsi="Palatino Linotype" w:cs="Calibri"/>
                <w:lang w:eastAsia="hu-HU"/>
              </w:rPr>
            </w:pPr>
            <w:r w:rsidRPr="00E74E43">
              <w:rPr>
                <w:rFonts w:ascii="Palatino Linotype" w:hAnsi="Palatino Linotype" w:cs="Calibri"/>
                <w:lang w:eastAsia="hu-HU"/>
              </w:rPr>
              <w:t xml:space="preserve">Öt évfolyamos képzésben: 1210 óra </w:t>
            </w:r>
            <w:r w:rsidRPr="00E74E43">
              <w:rPr>
                <w:rFonts w:ascii="Palatino Linotype" w:hAnsi="Palatino Linotype" w:cs="Arial"/>
                <w:lang w:eastAsia="hu-HU"/>
              </w:rPr>
              <w:t>40,88%</w:t>
            </w:r>
          </w:p>
        </w:tc>
        <w:tc>
          <w:tcPr>
            <w:tcW w:w="4001" w:type="dxa"/>
            <w:gridSpan w:val="6"/>
            <w:vAlign w:val="center"/>
          </w:tcPr>
          <w:p w:rsidR="00CE18E3" w:rsidRPr="00E74E43" w:rsidRDefault="00CE18E3" w:rsidP="0089686F">
            <w:pPr>
              <w:spacing w:after="0" w:line="240" w:lineRule="auto"/>
              <w:rPr>
                <w:rFonts w:ascii="Palatino Linotype" w:hAnsi="Palatino Linotype" w:cs="Arial"/>
                <w:lang w:eastAsia="hu-HU"/>
              </w:rPr>
            </w:pPr>
            <w:r w:rsidRPr="00E74E43">
              <w:rPr>
                <w:rFonts w:ascii="Palatino Linotype" w:hAnsi="Palatino Linotype" w:cs="Arial"/>
                <w:lang w:eastAsia="hu-HU"/>
              </w:rPr>
              <w:t>Érettségi utáni képzésben: 952 óra</w:t>
            </w:r>
          </w:p>
          <w:p w:rsidR="00CE18E3" w:rsidRPr="00E74E43" w:rsidRDefault="00CE18E3" w:rsidP="0089686F">
            <w:pPr>
              <w:spacing w:after="0" w:line="240" w:lineRule="auto"/>
              <w:rPr>
                <w:rFonts w:ascii="Palatino Linotype" w:hAnsi="Palatino Linotype" w:cs="Calibri"/>
                <w:lang w:eastAsia="hu-HU"/>
              </w:rPr>
            </w:pPr>
            <w:r w:rsidRPr="00E74E43">
              <w:rPr>
                <w:rFonts w:ascii="Palatino Linotype" w:hAnsi="Palatino Linotype" w:cs="Arial"/>
                <w:lang w:eastAsia="hu-HU"/>
              </w:rPr>
              <w:t>41,97%</w:t>
            </w:r>
          </w:p>
        </w:tc>
      </w:tr>
      <w:tr w:rsidR="00CE18E3" w:rsidRPr="00E74E43" w:rsidTr="0089686F">
        <w:trPr>
          <w:trHeight w:val="660"/>
        </w:trPr>
        <w:tc>
          <w:tcPr>
            <w:tcW w:w="3271" w:type="dxa"/>
            <w:gridSpan w:val="2"/>
            <w:vAlign w:val="center"/>
          </w:tcPr>
          <w:p w:rsidR="00CE18E3" w:rsidRPr="00E74E43" w:rsidRDefault="00CE18E3" w:rsidP="0089686F">
            <w:pPr>
              <w:spacing w:after="0" w:line="240" w:lineRule="auto"/>
              <w:rPr>
                <w:rFonts w:ascii="Palatino Linotype" w:hAnsi="Palatino Linotype" w:cs="Calibri"/>
                <w:lang w:eastAsia="hu-HU"/>
              </w:rPr>
            </w:pPr>
            <w:r w:rsidRPr="00E74E43">
              <w:rPr>
                <w:rFonts w:ascii="Palatino Linotype" w:hAnsi="Palatino Linotype" w:cs="Arial"/>
                <w:lang w:eastAsia="hu-HU"/>
              </w:rPr>
              <w:t>Gyakorlati óraszámok/aránya</w:t>
            </w:r>
          </w:p>
        </w:tc>
        <w:tc>
          <w:tcPr>
            <w:tcW w:w="6810" w:type="dxa"/>
            <w:gridSpan w:val="9"/>
            <w:noWrap/>
            <w:vAlign w:val="center"/>
          </w:tcPr>
          <w:p w:rsidR="00CE18E3" w:rsidRPr="00E74E43" w:rsidRDefault="00CE18E3" w:rsidP="0089686F">
            <w:pPr>
              <w:spacing w:after="0" w:line="240" w:lineRule="auto"/>
              <w:rPr>
                <w:rFonts w:ascii="Palatino Linotype" w:hAnsi="Palatino Linotype" w:cs="Calibri"/>
                <w:lang w:eastAsia="hu-HU"/>
              </w:rPr>
            </w:pPr>
            <w:r w:rsidRPr="00E74E43">
              <w:rPr>
                <w:rFonts w:ascii="Palatino Linotype" w:hAnsi="Palatino Linotype" w:cs="Arial"/>
                <w:lang w:eastAsia="hu-HU"/>
              </w:rPr>
              <w:t xml:space="preserve">Öt évfolyamos képzésben: 1750 óra </w:t>
            </w:r>
            <w:r w:rsidRPr="00E74E43">
              <w:rPr>
                <w:rFonts w:ascii="Palatino Linotype" w:hAnsi="Palatino Linotype" w:cs="Calibri"/>
                <w:lang w:eastAsia="hu-HU"/>
              </w:rPr>
              <w:t>59,12%</w:t>
            </w:r>
          </w:p>
        </w:tc>
        <w:tc>
          <w:tcPr>
            <w:tcW w:w="4001" w:type="dxa"/>
            <w:gridSpan w:val="6"/>
            <w:vAlign w:val="center"/>
          </w:tcPr>
          <w:p w:rsidR="00CE18E3" w:rsidRPr="00E74E43" w:rsidRDefault="00CE18E3" w:rsidP="0089686F">
            <w:pPr>
              <w:spacing w:after="0" w:line="240" w:lineRule="auto"/>
              <w:rPr>
                <w:rFonts w:ascii="Palatino Linotype" w:hAnsi="Palatino Linotype" w:cs="Arial"/>
                <w:lang w:eastAsia="hu-HU"/>
              </w:rPr>
            </w:pPr>
            <w:r w:rsidRPr="00E74E43">
              <w:rPr>
                <w:rFonts w:ascii="Palatino Linotype" w:hAnsi="Palatino Linotype" w:cs="Arial"/>
                <w:lang w:eastAsia="hu-HU"/>
              </w:rPr>
              <w:t>Érettségi utáni képzésben: 1316 óra 58,03%</w:t>
            </w:r>
          </w:p>
        </w:tc>
      </w:tr>
    </w:tbl>
    <w:p w:rsidR="00CE18E3" w:rsidRPr="00E74E43" w:rsidRDefault="00CE18E3" w:rsidP="00E74E43">
      <w:pPr>
        <w:widowControl w:val="0"/>
        <w:suppressAutoHyphens/>
        <w:spacing w:after="0" w:line="240" w:lineRule="auto"/>
        <w:jc w:val="both"/>
        <w:rPr>
          <w:rFonts w:ascii="Palatino Linotype" w:hAnsi="Palatino Linotype"/>
          <w:kern w:val="1"/>
          <w:sz w:val="20"/>
          <w:szCs w:val="20"/>
          <w:lang w:eastAsia="hi-IN" w:bidi="hi-IN"/>
        </w:rPr>
      </w:pPr>
    </w:p>
    <w:p w:rsidR="00CE18E3" w:rsidRPr="00E74E43" w:rsidRDefault="00CE18E3" w:rsidP="00E74E43">
      <w:pPr>
        <w:widowControl w:val="0"/>
        <w:suppressAutoHyphens/>
        <w:spacing w:after="0" w:line="240" w:lineRule="auto"/>
        <w:jc w:val="both"/>
        <w:rPr>
          <w:rFonts w:ascii="Palatino Linotype" w:hAnsi="Palatino Linotype"/>
          <w:kern w:val="1"/>
          <w:sz w:val="20"/>
          <w:szCs w:val="20"/>
          <w:lang w:eastAsia="hi-IN" w:bidi="hi-IN"/>
        </w:rPr>
      </w:pPr>
      <w:r w:rsidRPr="00E74E43">
        <w:rPr>
          <w:rFonts w:ascii="Palatino Linotype" w:hAnsi="Palatino Linotype"/>
          <w:kern w:val="1"/>
          <w:sz w:val="20"/>
          <w:szCs w:val="20"/>
          <w:lang w:eastAsia="hi-IN" w:bidi="hi-IN"/>
        </w:rPr>
        <w:t xml:space="preserve">Jelmagyarázat: e/elmélet; </w:t>
      </w:r>
      <w:proofErr w:type="spellStart"/>
      <w:r w:rsidRPr="00E74E43">
        <w:rPr>
          <w:rFonts w:ascii="Palatino Linotype" w:hAnsi="Palatino Linotype"/>
          <w:kern w:val="1"/>
          <w:sz w:val="20"/>
          <w:szCs w:val="20"/>
          <w:lang w:eastAsia="hi-IN" w:bidi="hi-IN"/>
        </w:rPr>
        <w:t>gy</w:t>
      </w:r>
      <w:proofErr w:type="spellEnd"/>
      <w:r w:rsidRPr="00E74E43">
        <w:rPr>
          <w:rFonts w:ascii="Palatino Linotype" w:hAnsi="Palatino Linotype"/>
          <w:kern w:val="1"/>
          <w:sz w:val="20"/>
          <w:szCs w:val="20"/>
          <w:lang w:eastAsia="hi-IN" w:bidi="hi-IN"/>
        </w:rPr>
        <w:t xml:space="preserve">/gyakorlat; </w:t>
      </w:r>
      <w:proofErr w:type="spellStart"/>
      <w:r w:rsidRPr="00E74E43">
        <w:rPr>
          <w:rFonts w:ascii="Palatino Linotype" w:hAnsi="Palatino Linotype"/>
          <w:kern w:val="1"/>
          <w:sz w:val="20"/>
          <w:szCs w:val="20"/>
          <w:lang w:eastAsia="hi-IN" w:bidi="hi-IN"/>
        </w:rPr>
        <w:t>ögy</w:t>
      </w:r>
      <w:proofErr w:type="spellEnd"/>
      <w:r w:rsidRPr="00E74E43">
        <w:rPr>
          <w:rFonts w:ascii="Palatino Linotype" w:hAnsi="Palatino Linotype"/>
          <w:kern w:val="1"/>
          <w:sz w:val="20"/>
          <w:szCs w:val="20"/>
          <w:lang w:eastAsia="hi-IN" w:bidi="hi-IN"/>
        </w:rPr>
        <w:t>/összefüggő szakmai gyakorlat</w:t>
      </w:r>
    </w:p>
    <w:p w:rsidR="00CE18E3" w:rsidRPr="00E74E43" w:rsidRDefault="00CE18E3" w:rsidP="00E74E43">
      <w:pPr>
        <w:widowControl w:val="0"/>
        <w:suppressAutoHyphens/>
        <w:spacing w:after="0" w:line="240" w:lineRule="auto"/>
        <w:jc w:val="both"/>
        <w:rPr>
          <w:rFonts w:ascii="Palatino Linotype" w:hAnsi="Palatino Linotype"/>
          <w:kern w:val="1"/>
          <w:sz w:val="20"/>
          <w:szCs w:val="20"/>
          <w:lang w:eastAsia="hi-IN" w:bidi="hi-IN"/>
        </w:rPr>
      </w:pP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lastRenderedPageBreak/>
        <w:t>A táblázatban aranysárga háttérrel kiemelt szakmai követelménymodulok az ágazati közös tartalmakat jelölik.</w:t>
      </w: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CE18E3" w:rsidRPr="00E74E43" w:rsidRDefault="00CE18E3" w:rsidP="00E74E43">
      <w:pPr>
        <w:widowControl w:val="0"/>
        <w:suppressAutoHyphens/>
        <w:spacing w:after="0" w:line="240" w:lineRule="auto"/>
        <w:jc w:val="both"/>
        <w:rPr>
          <w:rFonts w:ascii="Palatino Linotype" w:hAnsi="Palatino Linotype"/>
          <w:kern w:val="1"/>
          <w:sz w:val="24"/>
          <w:szCs w:val="24"/>
          <w:lang w:eastAsia="hi-IN" w:bidi="hi-IN"/>
        </w:rPr>
      </w:pPr>
      <w:r w:rsidRPr="00E74E43">
        <w:rPr>
          <w:rFonts w:ascii="Palatino Linotype" w:hAnsi="Palatino Linotype"/>
          <w:kern w:val="1"/>
          <w:sz w:val="24"/>
          <w:szCs w:val="24"/>
          <w:lang w:eastAsia="hi-IN" w:bidi="hi-IN"/>
        </w:rPr>
        <w:t xml:space="preserve">A tantárgyakra meghatározott időkeret kötelező érvényű, </w:t>
      </w:r>
      <w:r w:rsidRPr="00E74E43">
        <w:rPr>
          <w:rFonts w:ascii="Palatino Linotype" w:hAnsi="Palatino Linotype"/>
          <w:i/>
          <w:kern w:val="1"/>
          <w:sz w:val="24"/>
          <w:szCs w:val="24"/>
          <w:lang w:eastAsia="hi-IN" w:bidi="hi-IN"/>
        </w:rPr>
        <w:t>a</w:t>
      </w:r>
      <w:r w:rsidRPr="00E74E43">
        <w:rPr>
          <w:rFonts w:ascii="Palatino Linotype" w:hAnsi="Palatino Linotype"/>
          <w:kern w:val="1"/>
          <w:sz w:val="24"/>
          <w:szCs w:val="24"/>
          <w:lang w:eastAsia="hi-IN" w:bidi="hi-IN"/>
        </w:rPr>
        <w:t xml:space="preserve"> </w:t>
      </w:r>
      <w:r w:rsidRPr="00E74E43">
        <w:rPr>
          <w:rFonts w:ascii="Palatino Linotype" w:hAnsi="Palatino Linotype"/>
          <w:i/>
          <w:kern w:val="1"/>
          <w:sz w:val="24"/>
          <w:szCs w:val="24"/>
          <w:lang w:eastAsia="hi-IN" w:bidi="hi-IN"/>
        </w:rPr>
        <w:t>témakörökre kialakított óraszám pedig ajánlás</w:t>
      </w:r>
      <w:r w:rsidRPr="00E74E43">
        <w:rPr>
          <w:rFonts w:ascii="Palatino Linotype" w:hAnsi="Palatino Linotype"/>
          <w:kern w:val="1"/>
          <w:sz w:val="24"/>
          <w:szCs w:val="24"/>
          <w:lang w:eastAsia="hi-IN" w:bidi="hi-IN"/>
        </w:rPr>
        <w:t>.</w:t>
      </w:r>
    </w:p>
    <w:p w:rsidR="00CE18E3" w:rsidRPr="00E74E43" w:rsidRDefault="00CE18E3" w:rsidP="00E74E43">
      <w:pPr>
        <w:widowControl w:val="0"/>
        <w:suppressAutoHyphens/>
        <w:spacing w:after="0" w:line="240" w:lineRule="auto"/>
        <w:jc w:val="both"/>
        <w:rPr>
          <w:rFonts w:ascii="Palatino Linotype" w:hAnsi="Palatino Linotype"/>
        </w:rPr>
        <w:sectPr w:rsidR="00CE18E3" w:rsidRPr="00E74E43" w:rsidSect="0006357D">
          <w:pgSz w:w="16838" w:h="11906" w:orient="landscape"/>
          <w:pgMar w:top="1276" w:right="1418" w:bottom="1418" w:left="1418" w:header="708" w:footer="708" w:gutter="0"/>
          <w:cols w:space="708"/>
          <w:docGrid w:linePitch="360"/>
        </w:sect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spacing w:after="0" w:line="240" w:lineRule="auto"/>
        <w:jc w:val="center"/>
        <w:rPr>
          <w:rFonts w:ascii="Palatino Linotype" w:hAnsi="Palatino Linotype"/>
          <w:b/>
          <w:sz w:val="44"/>
          <w:szCs w:val="44"/>
        </w:rPr>
      </w:pPr>
      <w:r w:rsidRPr="00A80787">
        <w:rPr>
          <w:rFonts w:ascii="Palatino Linotype" w:hAnsi="Palatino Linotype"/>
          <w:b/>
          <w:sz w:val="44"/>
          <w:szCs w:val="44"/>
        </w:rPr>
        <w:t xml:space="preserve">A </w:t>
      </w:r>
    </w:p>
    <w:p w:rsidR="00CE18E3" w:rsidRPr="00A80787" w:rsidRDefault="00CE18E3" w:rsidP="00A80787">
      <w:pPr>
        <w:spacing w:after="0" w:line="240" w:lineRule="auto"/>
        <w:jc w:val="center"/>
        <w:rPr>
          <w:rFonts w:ascii="Palatino Linotype" w:hAnsi="Palatino Linotype"/>
          <w:b/>
          <w:sz w:val="44"/>
          <w:szCs w:val="44"/>
        </w:rPr>
      </w:pPr>
      <w:r w:rsidRPr="00A80787">
        <w:rPr>
          <w:rFonts w:ascii="Palatino Linotype" w:hAnsi="Palatino Linotype"/>
          <w:b/>
          <w:sz w:val="44"/>
          <w:szCs w:val="44"/>
        </w:rPr>
        <w:t>11500-12 azonosító számú</w:t>
      </w:r>
    </w:p>
    <w:p w:rsidR="00CE18E3" w:rsidRPr="00A80787" w:rsidRDefault="00CE18E3" w:rsidP="00A80787">
      <w:pPr>
        <w:spacing w:after="0" w:line="240" w:lineRule="auto"/>
        <w:jc w:val="center"/>
        <w:rPr>
          <w:rFonts w:ascii="Palatino Linotype" w:hAnsi="Palatino Linotype"/>
          <w:sz w:val="44"/>
          <w:szCs w:val="44"/>
        </w:rPr>
      </w:pPr>
    </w:p>
    <w:p w:rsidR="00CE18E3" w:rsidRPr="00A80787" w:rsidRDefault="00CE18E3" w:rsidP="00A80787">
      <w:pPr>
        <w:spacing w:after="0" w:line="240" w:lineRule="auto"/>
        <w:jc w:val="center"/>
        <w:rPr>
          <w:rFonts w:ascii="Palatino Linotype" w:hAnsi="Palatino Linotype"/>
          <w:b/>
          <w:sz w:val="44"/>
          <w:szCs w:val="44"/>
        </w:rPr>
      </w:pPr>
      <w:r w:rsidRPr="00A80787">
        <w:rPr>
          <w:rFonts w:ascii="Palatino Linotype" w:hAnsi="Palatino Linotype"/>
          <w:b/>
          <w:sz w:val="44"/>
          <w:szCs w:val="44"/>
        </w:rPr>
        <w:t>Munkahelyi egészség és biztonság</w:t>
      </w:r>
    </w:p>
    <w:p w:rsidR="00CE18E3" w:rsidRPr="00A80787" w:rsidRDefault="00CE18E3" w:rsidP="00A80787">
      <w:pPr>
        <w:spacing w:after="0" w:line="240" w:lineRule="auto"/>
        <w:jc w:val="center"/>
        <w:rPr>
          <w:rFonts w:ascii="Palatino Linotype" w:hAnsi="Palatino Linotype"/>
          <w:b/>
          <w:sz w:val="44"/>
          <w:szCs w:val="44"/>
        </w:rPr>
      </w:pPr>
      <w:proofErr w:type="gramStart"/>
      <w:r w:rsidRPr="00A80787">
        <w:rPr>
          <w:rFonts w:ascii="Palatino Linotype" w:hAnsi="Palatino Linotype"/>
          <w:b/>
          <w:sz w:val="44"/>
          <w:szCs w:val="44"/>
        </w:rPr>
        <w:t>megnevezésű</w:t>
      </w:r>
      <w:proofErr w:type="gramEnd"/>
    </w:p>
    <w:p w:rsidR="00CE18E3" w:rsidRPr="00A80787" w:rsidRDefault="00CE18E3" w:rsidP="00A80787">
      <w:pPr>
        <w:spacing w:after="0" w:line="240" w:lineRule="auto"/>
        <w:jc w:val="center"/>
        <w:rPr>
          <w:rFonts w:ascii="Palatino Linotype" w:hAnsi="Palatino Linotype"/>
          <w:b/>
          <w:sz w:val="44"/>
          <w:szCs w:val="44"/>
        </w:rPr>
      </w:pPr>
    </w:p>
    <w:p w:rsidR="00CE18E3" w:rsidRPr="00A80787" w:rsidRDefault="00CE18E3" w:rsidP="00A80787">
      <w:pPr>
        <w:spacing w:after="0" w:line="240" w:lineRule="auto"/>
        <w:ind w:left="-15"/>
        <w:jc w:val="center"/>
        <w:rPr>
          <w:rFonts w:ascii="Palatino Linotype" w:hAnsi="Palatino Linotype"/>
          <w:b/>
          <w:sz w:val="44"/>
          <w:szCs w:val="44"/>
        </w:rPr>
      </w:pPr>
      <w:proofErr w:type="gramStart"/>
      <w:r w:rsidRPr="00A80787">
        <w:rPr>
          <w:rFonts w:ascii="Palatino Linotype" w:hAnsi="Palatino Linotype"/>
          <w:b/>
          <w:sz w:val="44"/>
          <w:szCs w:val="44"/>
        </w:rPr>
        <w:t>szakmai</w:t>
      </w:r>
      <w:proofErr w:type="gramEnd"/>
      <w:r w:rsidRPr="00A80787">
        <w:rPr>
          <w:rFonts w:ascii="Palatino Linotype" w:hAnsi="Palatino Linotype"/>
          <w:b/>
          <w:sz w:val="44"/>
          <w:szCs w:val="44"/>
        </w:rPr>
        <w:t xml:space="preserve"> követelménymodul</w:t>
      </w:r>
    </w:p>
    <w:p w:rsidR="00CE18E3" w:rsidRPr="00A80787" w:rsidRDefault="00CE18E3" w:rsidP="00A80787">
      <w:pPr>
        <w:spacing w:after="0" w:line="240" w:lineRule="auto"/>
        <w:ind w:left="-15"/>
        <w:jc w:val="center"/>
        <w:rPr>
          <w:rFonts w:ascii="Palatino Linotype" w:hAnsi="Palatino Linotype"/>
          <w:b/>
          <w:sz w:val="44"/>
          <w:szCs w:val="44"/>
        </w:rPr>
      </w:pPr>
    </w:p>
    <w:p w:rsidR="00CE18E3" w:rsidRPr="00A80787" w:rsidRDefault="00CE18E3" w:rsidP="00A80787">
      <w:pPr>
        <w:spacing w:after="0" w:line="240" w:lineRule="auto"/>
        <w:ind w:left="-15"/>
        <w:jc w:val="center"/>
        <w:rPr>
          <w:rFonts w:ascii="Palatino Linotype" w:hAnsi="Palatino Linotype"/>
          <w:b/>
          <w:sz w:val="44"/>
          <w:szCs w:val="44"/>
        </w:rPr>
      </w:pPr>
      <w:proofErr w:type="gramStart"/>
      <w:r w:rsidRPr="00A80787">
        <w:rPr>
          <w:rFonts w:ascii="Palatino Linotype" w:hAnsi="Palatino Linotype"/>
          <w:b/>
          <w:sz w:val="44"/>
          <w:szCs w:val="44"/>
        </w:rPr>
        <w:t>tantárgyai</w:t>
      </w:r>
      <w:proofErr w:type="gramEnd"/>
      <w:r w:rsidRPr="00A80787">
        <w:rPr>
          <w:rFonts w:ascii="Palatino Linotype" w:hAnsi="Palatino Linotype"/>
          <w:b/>
          <w:sz w:val="44"/>
          <w:szCs w:val="44"/>
        </w:rPr>
        <w:t>, témakörei</w:t>
      </w:r>
    </w:p>
    <w:p w:rsidR="00CE18E3" w:rsidRPr="00A80787" w:rsidRDefault="00CE18E3" w:rsidP="00A80787">
      <w:pPr>
        <w:spacing w:after="0" w:line="240" w:lineRule="auto"/>
        <w:jc w:val="both"/>
        <w:rPr>
          <w:rFonts w:ascii="Palatino Linotype" w:hAnsi="Palatino Linotype"/>
          <w:b/>
          <w:sz w:val="24"/>
          <w:szCs w:val="24"/>
        </w:rPr>
      </w:pPr>
      <w:r w:rsidRPr="00A80787">
        <w:rPr>
          <w:rFonts w:ascii="Palatino Linotype" w:hAnsi="Palatino Linotype"/>
          <w:b/>
          <w:sz w:val="44"/>
          <w:szCs w:val="44"/>
        </w:rPr>
        <w:br w:type="page"/>
      </w:r>
      <w:r w:rsidRPr="00A80787">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E18E3" w:rsidRPr="00A80787" w:rsidTr="009A76E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sz w:val="20"/>
                <w:szCs w:val="20"/>
              </w:rPr>
              <w:br w:type="page"/>
            </w:r>
            <w:r w:rsidRPr="00A80787">
              <w:rPr>
                <w:rFonts w:ascii="Palatino Linotype" w:hAnsi="Palatino Linotype" w:cs="Arial"/>
                <w:sz w:val="20"/>
                <w:szCs w:val="20"/>
              </w:rPr>
              <w:t>11500-12 Munkahelyi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Munkahelyi egészség és biztonság</w:t>
            </w:r>
          </w:p>
        </w:tc>
      </w:tr>
      <w:tr w:rsidR="00CE18E3" w:rsidRPr="00A80787" w:rsidTr="009A76E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rPr>
            </w:pPr>
            <w:r w:rsidRPr="00A80787">
              <w:rPr>
                <w:rFonts w:ascii="Palatino Linotype" w:hAnsi="Palatino Linotype"/>
                <w:sz w:val="20"/>
                <w:szCs w:val="20"/>
              </w:rPr>
              <w:t>Munkavédelmi jogi ismeretek</w:t>
            </w: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FELADATOK</w:t>
            </w:r>
          </w:p>
        </w:tc>
      </w:tr>
      <w:tr w:rsidR="00CE18E3" w:rsidRPr="00A80787" w:rsidTr="009A76EF">
        <w:trPr>
          <w:trHeight w:val="600"/>
          <w:jc w:val="center"/>
        </w:trPr>
        <w:tc>
          <w:tcPr>
            <w:tcW w:w="4460" w:type="dxa"/>
            <w:tcBorders>
              <w:top w:val="nil"/>
              <w:left w:val="single" w:sz="4" w:space="0" w:color="auto"/>
              <w:bottom w:val="single" w:sz="4" w:space="0" w:color="auto"/>
              <w:right w:val="single" w:sz="4" w:space="0" w:color="auto"/>
            </w:tcBorders>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614"/>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96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9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879"/>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SZAKMAI ISMERETEK</w:t>
            </w:r>
          </w:p>
        </w:tc>
      </w:tr>
      <w:tr w:rsidR="00CE18E3" w:rsidRPr="00A80787" w:rsidTr="009A76EF">
        <w:trPr>
          <w:trHeight w:val="405"/>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6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6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45"/>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6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6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SZAKMAI KÉSZSÉGEK</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SZEMÉLYES KOMPETENCIÁK</w:t>
            </w:r>
          </w:p>
        </w:tc>
      </w:tr>
      <w:tr w:rsidR="00CE18E3" w:rsidRPr="00A80787" w:rsidTr="009A76EF">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TÁRSAS KOMPETENCIÁK</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MÓDSZERKOMPETENCIÁK</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rPr>
            </w:pPr>
          </w:p>
        </w:tc>
      </w:tr>
      <w:tr w:rsidR="00CE18E3" w:rsidRPr="00A80787" w:rsidTr="009A76E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rPr>
            </w:pPr>
            <w:r w:rsidRPr="00A80787">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CE18E3" w:rsidRPr="00A80787" w:rsidRDefault="00CE18E3" w:rsidP="00A80787">
            <w:pPr>
              <w:spacing w:after="0" w:line="240" w:lineRule="auto"/>
              <w:jc w:val="center"/>
              <w:rPr>
                <w:rFonts w:ascii="Palatino Linotype" w:hAnsi="Palatino Linotype" w:cs="Arial"/>
                <w:sz w:val="20"/>
                <w:szCs w:val="20"/>
              </w:rPr>
            </w:pPr>
            <w:r w:rsidRPr="00A80787">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rPr>
            </w:pPr>
          </w:p>
        </w:tc>
      </w:tr>
    </w:tbl>
    <w:p w:rsidR="00CE18E3" w:rsidRPr="00A80787" w:rsidRDefault="00CE18E3" w:rsidP="00A80787">
      <w:pPr>
        <w:spacing w:after="0" w:line="240" w:lineRule="auto"/>
        <w:jc w:val="both"/>
        <w:rPr>
          <w:rFonts w:ascii="Palatino Linotype" w:hAnsi="Palatino Linotype"/>
          <w:b/>
        </w:rPr>
      </w:pPr>
    </w:p>
    <w:p w:rsidR="00CE18E3" w:rsidRPr="00A80787" w:rsidRDefault="00CE18E3" w:rsidP="00A80787">
      <w:pPr>
        <w:widowControl w:val="0"/>
        <w:numPr>
          <w:ilvl w:val="0"/>
          <w:numId w:val="5"/>
        </w:numPr>
        <w:suppressAutoHyphens/>
        <w:spacing w:after="0" w:line="240" w:lineRule="auto"/>
        <w:rPr>
          <w:rFonts w:ascii="Palatino Linotype" w:hAnsi="Palatino Linotype"/>
          <w:b/>
          <w:sz w:val="24"/>
          <w:szCs w:val="24"/>
        </w:rPr>
      </w:pPr>
      <w:r w:rsidRPr="00A80787">
        <w:rPr>
          <w:rFonts w:ascii="Palatino Linotype" w:hAnsi="Palatino Linotype"/>
        </w:rPr>
        <w:br w:type="page"/>
      </w:r>
      <w:r w:rsidRPr="00A80787">
        <w:rPr>
          <w:rFonts w:ascii="Palatino Linotype" w:hAnsi="Palatino Linotype"/>
          <w:b/>
          <w:sz w:val="24"/>
          <w:szCs w:val="24"/>
        </w:rPr>
        <w:lastRenderedPageBreak/>
        <w:t xml:space="preserve">Munkahelyi egészség és biztonság </w:t>
      </w:r>
      <w:proofErr w:type="gramStart"/>
      <w:r w:rsidRPr="00A80787">
        <w:rPr>
          <w:rFonts w:ascii="Palatino Linotype" w:hAnsi="Palatino Linotype"/>
          <w:b/>
          <w:sz w:val="24"/>
          <w:szCs w:val="24"/>
        </w:rPr>
        <w:t xml:space="preserve">tantárgy </w:t>
      </w:r>
      <w:r w:rsidRPr="00A80787">
        <w:rPr>
          <w:rFonts w:ascii="Palatino Linotype" w:hAnsi="Palatino Linotype"/>
          <w:sz w:val="24"/>
          <w:szCs w:val="24"/>
        </w:rPr>
        <w:tab/>
      </w:r>
      <w:r w:rsidRPr="00A80787">
        <w:rPr>
          <w:rFonts w:ascii="Palatino Linotype" w:hAnsi="Palatino Linotype"/>
          <w:sz w:val="24"/>
          <w:szCs w:val="24"/>
        </w:rPr>
        <w:tab/>
      </w:r>
      <w:r w:rsidRPr="00A80787">
        <w:rPr>
          <w:rFonts w:ascii="Palatino Linotype" w:hAnsi="Palatino Linotype"/>
          <w:sz w:val="24"/>
          <w:szCs w:val="24"/>
        </w:rPr>
        <w:tab/>
      </w:r>
      <w:r w:rsidRPr="00A80787">
        <w:rPr>
          <w:rFonts w:ascii="Palatino Linotype" w:hAnsi="Palatino Linotype"/>
          <w:sz w:val="24"/>
          <w:szCs w:val="24"/>
        </w:rPr>
        <w:tab/>
      </w:r>
      <w:r>
        <w:rPr>
          <w:rFonts w:ascii="Palatino Linotype" w:hAnsi="Palatino Linotype"/>
          <w:sz w:val="24"/>
          <w:szCs w:val="24"/>
        </w:rPr>
        <w:t xml:space="preserve">     </w:t>
      </w:r>
      <w:r w:rsidRPr="00A80787">
        <w:rPr>
          <w:rFonts w:ascii="Palatino Linotype" w:hAnsi="Palatino Linotype"/>
          <w:b/>
          <w:sz w:val="24"/>
          <w:szCs w:val="24"/>
        </w:rPr>
        <w:t>18</w:t>
      </w:r>
      <w:proofErr w:type="gramEnd"/>
      <w:r w:rsidRPr="00A80787">
        <w:rPr>
          <w:rFonts w:ascii="Palatino Linotype" w:hAnsi="Palatino Linotype"/>
          <w:b/>
          <w:sz w:val="24"/>
          <w:szCs w:val="24"/>
        </w:rPr>
        <w:t xml:space="preserve"> óra</w:t>
      </w:r>
    </w:p>
    <w:p w:rsidR="00CE18E3" w:rsidRPr="00A80787" w:rsidRDefault="00CE18E3" w:rsidP="00A80787">
      <w:pPr>
        <w:spacing w:after="0" w:line="240" w:lineRule="auto"/>
        <w:rPr>
          <w:rFonts w:ascii="Palatino Linotype" w:hAnsi="Palatino Linotype"/>
          <w:b/>
          <w:sz w:val="24"/>
          <w:szCs w:val="24"/>
        </w:rPr>
      </w:pPr>
    </w:p>
    <w:p w:rsidR="00CE18E3" w:rsidRPr="00A80787" w:rsidRDefault="00CE18E3" w:rsidP="00A80787">
      <w:pPr>
        <w:numPr>
          <w:ilvl w:val="1"/>
          <w:numId w:val="2"/>
        </w:numPr>
        <w:spacing w:after="0" w:line="240" w:lineRule="auto"/>
        <w:jc w:val="both"/>
        <w:rPr>
          <w:rFonts w:ascii="Palatino Linotype" w:hAnsi="Palatino Linotype"/>
          <w:b/>
          <w:sz w:val="24"/>
          <w:szCs w:val="24"/>
        </w:rPr>
      </w:pPr>
      <w:r w:rsidRPr="00A80787">
        <w:rPr>
          <w:rFonts w:ascii="Palatino Linotype" w:hAnsi="Palatino Linotype"/>
          <w:b/>
          <w:sz w:val="24"/>
          <w:szCs w:val="24"/>
        </w:rPr>
        <w:t>A tantárgy tanításának célja</w:t>
      </w:r>
    </w:p>
    <w:p w:rsidR="00CE18E3" w:rsidRPr="00A80787" w:rsidRDefault="00CE18E3" w:rsidP="00890B8F">
      <w:pPr>
        <w:spacing w:after="0" w:line="240" w:lineRule="auto"/>
        <w:ind w:left="540"/>
        <w:rPr>
          <w:rFonts w:ascii="Palatino Linotype" w:hAnsi="Palatino Linotype"/>
          <w:sz w:val="24"/>
          <w:szCs w:val="24"/>
        </w:rPr>
      </w:pPr>
      <w:r w:rsidRPr="00A80787">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CE18E3" w:rsidRPr="00A80787" w:rsidRDefault="00CE18E3" w:rsidP="00890B8F">
      <w:pPr>
        <w:spacing w:after="0" w:line="240" w:lineRule="auto"/>
        <w:ind w:firstLine="540"/>
        <w:rPr>
          <w:rFonts w:ascii="Palatino Linotype" w:hAnsi="Palatino Linotype"/>
          <w:sz w:val="24"/>
          <w:szCs w:val="24"/>
        </w:rPr>
      </w:pPr>
      <w:r w:rsidRPr="00A80787">
        <w:rPr>
          <w:rFonts w:ascii="Palatino Linotype" w:hAnsi="Palatino Linotype"/>
          <w:sz w:val="24"/>
          <w:szCs w:val="24"/>
        </w:rPr>
        <w:t>Nincsen előtanulmányi követelmény.</w:t>
      </w:r>
    </w:p>
    <w:p w:rsidR="00CE18E3" w:rsidRPr="00A80787" w:rsidRDefault="00CE18E3" w:rsidP="00A80787">
      <w:pPr>
        <w:spacing w:after="0" w:line="240" w:lineRule="auto"/>
        <w:jc w:val="both"/>
        <w:rPr>
          <w:rFonts w:ascii="Palatino Linotype" w:hAnsi="Palatino Linotype"/>
          <w:b/>
          <w:sz w:val="24"/>
          <w:szCs w:val="24"/>
        </w:rPr>
      </w:pPr>
    </w:p>
    <w:p w:rsidR="00CE18E3" w:rsidRPr="00A80787" w:rsidRDefault="00CE18E3" w:rsidP="00A80787">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A80787">
        <w:rPr>
          <w:rFonts w:ascii="Palatino Linotype" w:hAnsi="Palatino Linotype"/>
          <w:b/>
          <w:sz w:val="24"/>
          <w:szCs w:val="24"/>
        </w:rPr>
        <w:t xml:space="preserve">Kapcsolódó közismereti, szakmai tartalmak </w:t>
      </w:r>
    </w:p>
    <w:p w:rsidR="00CE18E3" w:rsidRPr="00A80787" w:rsidRDefault="00CE18E3" w:rsidP="00A80787">
      <w:pPr>
        <w:spacing w:after="0" w:line="240" w:lineRule="auto"/>
        <w:ind w:left="540"/>
        <w:jc w:val="both"/>
        <w:rPr>
          <w:rFonts w:ascii="Palatino Linotype" w:hAnsi="Palatino Linotype"/>
          <w:sz w:val="24"/>
          <w:szCs w:val="24"/>
        </w:rPr>
      </w:pPr>
      <w:r w:rsidRPr="00A80787">
        <w:rPr>
          <w:rFonts w:ascii="Palatino Linotype" w:hAnsi="Palatino Linotype"/>
          <w:sz w:val="24"/>
          <w:szCs w:val="24"/>
        </w:rPr>
        <w:t>-</w:t>
      </w:r>
    </w:p>
    <w:p w:rsidR="00CE18E3" w:rsidRPr="00A80787" w:rsidRDefault="00CE18E3" w:rsidP="00A80787">
      <w:pPr>
        <w:spacing w:after="0" w:line="240" w:lineRule="auto"/>
        <w:jc w:val="both"/>
        <w:rPr>
          <w:rFonts w:ascii="Palatino Linotype" w:hAnsi="Palatino Linotype"/>
          <w:b/>
          <w:sz w:val="24"/>
          <w:szCs w:val="24"/>
        </w:rPr>
      </w:pPr>
    </w:p>
    <w:p w:rsidR="00CE18E3" w:rsidRPr="00A80787" w:rsidRDefault="00CE18E3" w:rsidP="00A80787">
      <w:pPr>
        <w:widowControl w:val="0"/>
        <w:numPr>
          <w:ilvl w:val="1"/>
          <w:numId w:val="2"/>
        </w:numPr>
        <w:suppressAutoHyphens/>
        <w:spacing w:after="0" w:line="240" w:lineRule="auto"/>
        <w:jc w:val="both"/>
        <w:rPr>
          <w:rFonts w:ascii="Palatino Linotype" w:hAnsi="Palatino Linotype"/>
          <w:b/>
          <w:sz w:val="24"/>
          <w:szCs w:val="24"/>
        </w:rPr>
      </w:pPr>
      <w:r w:rsidRPr="00A80787">
        <w:rPr>
          <w:rFonts w:ascii="Palatino Linotype" w:hAnsi="Palatino Linotype"/>
          <w:b/>
          <w:sz w:val="24"/>
          <w:szCs w:val="24"/>
        </w:rPr>
        <w:t xml:space="preserve">Témakörök </w:t>
      </w:r>
    </w:p>
    <w:p w:rsidR="00CE18E3" w:rsidRPr="00A80787" w:rsidRDefault="00CE18E3" w:rsidP="00A80787">
      <w:pPr>
        <w:spacing w:after="0" w:line="240" w:lineRule="auto"/>
        <w:jc w:val="both"/>
        <w:rPr>
          <w:rFonts w:ascii="Palatino Linotype" w:hAnsi="Palatino Linotype"/>
          <w:b/>
          <w:sz w:val="24"/>
          <w:szCs w:val="24"/>
        </w:rPr>
      </w:pPr>
    </w:p>
    <w:p w:rsidR="00CE18E3" w:rsidRPr="00A80787" w:rsidRDefault="00CE18E3" w:rsidP="00A80787">
      <w:pPr>
        <w:spacing w:after="0" w:line="240" w:lineRule="auto"/>
        <w:ind w:firstLine="540"/>
        <w:jc w:val="both"/>
        <w:rPr>
          <w:rFonts w:ascii="Palatino Linotype" w:hAnsi="Palatino Linotype"/>
          <w:b/>
          <w:sz w:val="24"/>
          <w:szCs w:val="24"/>
        </w:rPr>
      </w:pPr>
      <w:r w:rsidRPr="00A80787">
        <w:rPr>
          <w:rFonts w:ascii="Palatino Linotype" w:hAnsi="Palatino Linotype"/>
          <w:b/>
          <w:sz w:val="24"/>
          <w:szCs w:val="24"/>
        </w:rPr>
        <w:t xml:space="preserve">1.3.1. Munkavédelmi </w:t>
      </w:r>
      <w:proofErr w:type="gramStart"/>
      <w:r w:rsidRPr="00A80787">
        <w:rPr>
          <w:rFonts w:ascii="Palatino Linotype" w:hAnsi="Palatino Linotype"/>
          <w:b/>
          <w:sz w:val="24"/>
          <w:szCs w:val="24"/>
        </w:rPr>
        <w:t>alapismeretek</w:t>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sz w:val="24"/>
          <w:szCs w:val="24"/>
        </w:rPr>
        <w:t xml:space="preserve">       </w:t>
      </w:r>
      <w:r w:rsidRPr="00A80787">
        <w:rPr>
          <w:rFonts w:ascii="Palatino Linotype" w:hAnsi="Palatino Linotype"/>
          <w:b/>
          <w:i/>
          <w:sz w:val="24"/>
          <w:szCs w:val="24"/>
        </w:rPr>
        <w:t>4</w:t>
      </w:r>
      <w:proofErr w:type="gramEnd"/>
      <w:r w:rsidRPr="00A80787">
        <w:rPr>
          <w:rFonts w:ascii="Palatino Linotype" w:hAnsi="Palatino Linotype"/>
          <w:b/>
          <w:i/>
          <w:sz w:val="24"/>
          <w:szCs w:val="24"/>
        </w:rPr>
        <w:t xml:space="preserve"> óra</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 munkahelyi egészség és biztonság jelentősége</w:t>
      </w:r>
    </w:p>
    <w:p w:rsidR="00CE18E3" w:rsidRPr="00A80787" w:rsidRDefault="00CE18E3" w:rsidP="00890B8F">
      <w:pPr>
        <w:spacing w:after="0" w:line="240" w:lineRule="auto"/>
        <w:ind w:left="900" w:hanging="360"/>
        <w:rPr>
          <w:rFonts w:ascii="Palatino Linotype" w:hAnsi="Palatino Linotype"/>
          <w:bCs/>
          <w:sz w:val="24"/>
          <w:szCs w:val="24"/>
        </w:rPr>
      </w:pPr>
      <w:r w:rsidRPr="00A80787">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CE18E3" w:rsidRPr="00A80787" w:rsidRDefault="00CE18E3" w:rsidP="00890B8F">
      <w:pPr>
        <w:spacing w:after="0" w:line="240" w:lineRule="auto"/>
        <w:ind w:left="540"/>
        <w:rPr>
          <w:rFonts w:ascii="Palatino Linotype" w:hAnsi="Palatino Linotype"/>
          <w:sz w:val="24"/>
          <w:szCs w:val="24"/>
        </w:rPr>
      </w:pPr>
      <w:r w:rsidRPr="00A80787">
        <w:rPr>
          <w:rFonts w:ascii="Palatino Linotype" w:hAnsi="Palatino Linotype"/>
          <w:sz w:val="24"/>
          <w:szCs w:val="24"/>
        </w:rPr>
        <w:t>A munkakörnyezet és a munkavégzés hatása a munkát végző ember egészségére és testi épségére</w:t>
      </w:r>
    </w:p>
    <w:p w:rsidR="00CE18E3" w:rsidRPr="00A80787" w:rsidRDefault="00CE18E3" w:rsidP="00890B8F">
      <w:pPr>
        <w:spacing w:after="0" w:line="240" w:lineRule="auto"/>
        <w:ind w:left="900"/>
        <w:rPr>
          <w:rFonts w:ascii="Palatino Linotype" w:hAnsi="Palatino Linotype"/>
          <w:bCs/>
          <w:sz w:val="24"/>
          <w:szCs w:val="24"/>
        </w:rPr>
      </w:pPr>
      <w:r w:rsidRPr="00A80787">
        <w:rPr>
          <w:rFonts w:ascii="Palatino Linotype" w:hAnsi="Palatino Linotype"/>
          <w:sz w:val="24"/>
          <w:szCs w:val="24"/>
        </w:rPr>
        <w:t xml:space="preserve">A munkavállalók egészségét és biztonságát veszélyeztető kockázatok, a munkakörülmények hatásai, a </w:t>
      </w:r>
      <w:r w:rsidRPr="00A80787">
        <w:rPr>
          <w:rFonts w:ascii="Palatino Linotype" w:hAnsi="Palatino Linotype"/>
          <w:bCs/>
          <w:sz w:val="24"/>
          <w:szCs w:val="24"/>
        </w:rPr>
        <w:t>munkavégzésből eredő megterhelések, munkakörnyezet kóroki tényezők.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 megelőzés fontossága és lehetőségei</w:t>
      </w:r>
    </w:p>
    <w:p w:rsidR="00CE18E3" w:rsidRPr="00A80787" w:rsidRDefault="00CE18E3" w:rsidP="00890B8F">
      <w:pPr>
        <w:spacing w:after="0" w:line="240" w:lineRule="auto"/>
        <w:ind w:left="900" w:hanging="360"/>
        <w:rPr>
          <w:rFonts w:ascii="Palatino Linotype" w:hAnsi="Palatino Linotype"/>
          <w:bCs/>
          <w:sz w:val="24"/>
          <w:szCs w:val="24"/>
        </w:rPr>
      </w:pPr>
      <w:r w:rsidRPr="00A80787">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Munkavédelem, mint komplex fogalom (munkabiztonság-munkaegészségügy)</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Veszélyes és ártalmas termelési tényezők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 munkavédelem fogalomrendszere, források</w:t>
      </w:r>
    </w:p>
    <w:p w:rsidR="00CE18E3" w:rsidRPr="00A80787" w:rsidRDefault="00CE18E3" w:rsidP="00890B8F">
      <w:pPr>
        <w:autoSpaceDE w:val="0"/>
        <w:autoSpaceDN w:val="0"/>
        <w:adjustRightInd w:val="0"/>
        <w:ind w:firstLine="204"/>
        <w:rPr>
          <w:rFonts w:ascii="Palatino Linotype" w:hAnsi="Palatino Linotype"/>
          <w:sz w:val="24"/>
          <w:szCs w:val="24"/>
        </w:rPr>
      </w:pPr>
      <w:r w:rsidRPr="00A80787">
        <w:rPr>
          <w:rFonts w:ascii="Palatino Linotype" w:hAnsi="Palatino Linotype"/>
          <w:sz w:val="24"/>
          <w:szCs w:val="24"/>
        </w:rPr>
        <w:tab/>
        <w:t xml:space="preserve">A munkavédelemről szóló 1993. évi XCIII törvény fogalom meghatározásai. </w:t>
      </w:r>
    </w:p>
    <w:p w:rsidR="00CE18E3" w:rsidRPr="00A80787" w:rsidRDefault="00CE18E3" w:rsidP="00A80787">
      <w:pPr>
        <w:spacing w:after="0" w:line="240" w:lineRule="auto"/>
        <w:ind w:firstLine="540"/>
        <w:jc w:val="both"/>
        <w:rPr>
          <w:rFonts w:ascii="Palatino Linotype" w:hAnsi="Palatino Linotype"/>
          <w:b/>
          <w:sz w:val="24"/>
          <w:szCs w:val="24"/>
        </w:rPr>
      </w:pPr>
      <w:r w:rsidRPr="00A80787">
        <w:rPr>
          <w:rFonts w:ascii="Palatino Linotype" w:hAnsi="Palatino Linotype"/>
          <w:b/>
          <w:sz w:val="24"/>
          <w:szCs w:val="24"/>
        </w:rPr>
        <w:t xml:space="preserve">1.3.2. Munkahelyek </w:t>
      </w:r>
      <w:proofErr w:type="gramStart"/>
      <w:r w:rsidRPr="00A80787">
        <w:rPr>
          <w:rFonts w:ascii="Palatino Linotype" w:hAnsi="Palatino Linotype"/>
          <w:b/>
          <w:sz w:val="24"/>
          <w:szCs w:val="24"/>
        </w:rPr>
        <w:t>kialakítása</w:t>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i/>
          <w:sz w:val="24"/>
          <w:szCs w:val="24"/>
        </w:rPr>
        <w:t xml:space="preserve">       </w:t>
      </w:r>
      <w:r w:rsidRPr="00A80787">
        <w:rPr>
          <w:rFonts w:ascii="Palatino Linotype" w:hAnsi="Palatino Linotype"/>
          <w:b/>
          <w:i/>
          <w:sz w:val="24"/>
          <w:szCs w:val="24"/>
        </w:rPr>
        <w:t>4</w:t>
      </w:r>
      <w:proofErr w:type="gramEnd"/>
      <w:r w:rsidRPr="00A80787">
        <w:rPr>
          <w:rFonts w:ascii="Palatino Linotype" w:hAnsi="Palatino Linotype"/>
          <w:b/>
          <w:i/>
          <w:sz w:val="24"/>
          <w:szCs w:val="24"/>
        </w:rPr>
        <w:t xml:space="preserve"> óra</w:t>
      </w:r>
    </w:p>
    <w:p w:rsidR="00CE18E3" w:rsidRPr="00A80787" w:rsidRDefault="00CE18E3" w:rsidP="00A80787">
      <w:pPr>
        <w:spacing w:after="0" w:line="240" w:lineRule="auto"/>
        <w:ind w:left="900" w:hanging="360"/>
        <w:jc w:val="both"/>
        <w:rPr>
          <w:rFonts w:ascii="Palatino Linotype" w:hAnsi="Palatino Linotype"/>
          <w:sz w:val="24"/>
          <w:szCs w:val="24"/>
        </w:rPr>
      </w:pPr>
      <w:r w:rsidRPr="00A80787">
        <w:rPr>
          <w:rFonts w:ascii="Palatino Linotype" w:hAnsi="Palatino Linotype"/>
          <w:sz w:val="24"/>
          <w:szCs w:val="24"/>
        </w:rPr>
        <w:t>Munkahelyek kialakításának általános szabályai</w:t>
      </w:r>
    </w:p>
    <w:p w:rsidR="00CE18E3" w:rsidRPr="00A80787" w:rsidRDefault="00CE18E3" w:rsidP="00A80787">
      <w:pPr>
        <w:spacing w:after="0" w:line="240" w:lineRule="auto"/>
        <w:ind w:left="900" w:hanging="360"/>
        <w:jc w:val="both"/>
        <w:rPr>
          <w:rFonts w:ascii="Palatino Linotype" w:hAnsi="Palatino Linotype"/>
          <w:sz w:val="24"/>
          <w:szCs w:val="24"/>
        </w:rPr>
      </w:pPr>
      <w:r w:rsidRPr="00A80787">
        <w:rPr>
          <w:rFonts w:ascii="Palatino Linotype" w:hAnsi="Palatino Linotype"/>
          <w:sz w:val="24"/>
          <w:szCs w:val="24"/>
        </w:rPr>
        <w:tab/>
        <w:t>A létesítés általános követelményei, a hatásos védelem módjai, prioritások.</w:t>
      </w:r>
    </w:p>
    <w:p w:rsidR="00CE18E3" w:rsidRPr="00A80787" w:rsidRDefault="00CE18E3" w:rsidP="00A80787">
      <w:pPr>
        <w:spacing w:after="0" w:line="240" w:lineRule="auto"/>
        <w:ind w:left="900" w:hanging="360"/>
        <w:jc w:val="both"/>
        <w:rPr>
          <w:rFonts w:ascii="Palatino Linotype" w:hAnsi="Palatino Linotype"/>
          <w:sz w:val="24"/>
          <w:szCs w:val="24"/>
        </w:rPr>
      </w:pPr>
      <w:r w:rsidRPr="00A80787">
        <w:rPr>
          <w:rFonts w:ascii="Palatino Linotype" w:hAnsi="Palatino Linotype"/>
          <w:sz w:val="24"/>
          <w:szCs w:val="24"/>
        </w:rPr>
        <w:t>Szociális létesítmények</w:t>
      </w:r>
    </w:p>
    <w:p w:rsidR="00CE18E3" w:rsidRPr="00A80787" w:rsidRDefault="00CE18E3" w:rsidP="00A80787">
      <w:pPr>
        <w:spacing w:after="0" w:line="240" w:lineRule="auto"/>
        <w:ind w:left="900" w:hanging="360"/>
        <w:jc w:val="both"/>
        <w:rPr>
          <w:rFonts w:ascii="Palatino Linotype" w:hAnsi="Palatino Linotype"/>
          <w:sz w:val="24"/>
          <w:szCs w:val="24"/>
        </w:rPr>
      </w:pPr>
      <w:r w:rsidRPr="00A80787">
        <w:rPr>
          <w:rFonts w:ascii="Palatino Linotype" w:hAnsi="Palatino Linotype"/>
          <w:sz w:val="24"/>
          <w:szCs w:val="24"/>
        </w:rPr>
        <w:lastRenderedPageBreak/>
        <w:tab/>
        <w:t xml:space="preserve">Öltözőhelyiségek, pihenőhelyek, tisztálkodó- és mellékhelyiségek biztosítása, megfelelősége. </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Közlekedési útvonalak, menekülési utak, jelölések</w:t>
      </w:r>
    </w:p>
    <w:p w:rsidR="00CE18E3" w:rsidRPr="00A80787" w:rsidRDefault="00CE18E3" w:rsidP="00890B8F">
      <w:pPr>
        <w:spacing w:after="0" w:line="240" w:lineRule="auto"/>
        <w:ind w:left="900" w:hanging="360"/>
        <w:rPr>
          <w:rFonts w:ascii="Palatino Linotype" w:hAnsi="Palatino Linotype"/>
          <w:bCs/>
          <w:iCs/>
          <w:sz w:val="24"/>
          <w:szCs w:val="24"/>
        </w:rPr>
      </w:pPr>
      <w:r w:rsidRPr="00A80787">
        <w:rPr>
          <w:rFonts w:ascii="Palatino Linotype" w:hAnsi="Palatino Linotype"/>
          <w:sz w:val="24"/>
          <w:szCs w:val="24"/>
        </w:rPr>
        <w:tab/>
      </w:r>
      <w:r w:rsidRPr="00A80787">
        <w:rPr>
          <w:rFonts w:ascii="Palatino Linotype" w:hAnsi="Palatino Linotype"/>
          <w:bCs/>
          <w:iCs/>
          <w:sz w:val="24"/>
          <w:szCs w:val="24"/>
        </w:rPr>
        <w:t>Közlekedési útvonalak, menekülési utak, helyiségek padlózata, ajtók és kapuk, lépcsők, veszélyes területek, akadálymentes közlekedés, jelölések.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Alapvető feladatok a tűzmegelőzés érdekében</w:t>
      </w:r>
    </w:p>
    <w:p w:rsidR="00CE18E3" w:rsidRPr="00A80787" w:rsidRDefault="00CE18E3" w:rsidP="00890B8F">
      <w:pPr>
        <w:spacing w:after="0" w:line="240" w:lineRule="auto"/>
        <w:ind w:left="900"/>
        <w:rPr>
          <w:rFonts w:ascii="Palatino Linotype" w:hAnsi="Palatino Linotype"/>
          <w:bCs/>
          <w:sz w:val="24"/>
          <w:szCs w:val="24"/>
        </w:rPr>
      </w:pPr>
      <w:r w:rsidRPr="00A80787">
        <w:rPr>
          <w:rFonts w:ascii="Palatino Linotype" w:hAnsi="Palatino Linotype"/>
          <w:sz w:val="24"/>
          <w:szCs w:val="24"/>
        </w:rPr>
        <w:t xml:space="preserve">Tűzmegelőzés, tervezés, létesítés, üzemeltetés, karbantartás, javítás és felülvizsgálat. </w:t>
      </w:r>
      <w:r w:rsidRPr="00A80787">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CE18E3" w:rsidRPr="00A80787" w:rsidRDefault="00CE18E3" w:rsidP="00890B8F">
      <w:pPr>
        <w:spacing w:after="0" w:line="240" w:lineRule="auto"/>
        <w:ind w:left="900"/>
        <w:rPr>
          <w:rFonts w:ascii="Palatino Linotype" w:hAnsi="Palatino Linotype"/>
          <w:bCs/>
          <w:sz w:val="24"/>
          <w:szCs w:val="24"/>
        </w:rPr>
      </w:pPr>
      <w:r w:rsidRPr="00A80787">
        <w:rPr>
          <w:rFonts w:ascii="Palatino Linotype" w:hAnsi="Palatino Linotype"/>
          <w:bCs/>
          <w:sz w:val="24"/>
          <w:szCs w:val="24"/>
        </w:rPr>
        <w:t>Termékfelelősség, forgalomba hozatal kritériumai.</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Anyagmozgatás</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Anyagmozgatás a munkahelyeken. Kézi és gépi anyagmozgatás fajtái. A kézi anyagmozgatás szabályai, hátsérülések megelőzése</w:t>
      </w:r>
      <w:r w:rsidRPr="00A80787">
        <w:rPr>
          <w:rFonts w:ascii="Palatino Linotype" w:hAnsi="Palatino Linotype"/>
          <w:sz w:val="24"/>
          <w:szCs w:val="24"/>
        </w:rPr>
        <w:tab/>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Raktározás</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Áruk fajtái, raktározás típusai</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Munkahelyi rend és hulladékkezelés</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Jelzések, feliratok, biztonsági szín-és alakjelek. Hulladékgazdálkodás, környezetvédelem célja, eszközei.</w:t>
      </w:r>
    </w:p>
    <w:p w:rsidR="00CE18E3" w:rsidRPr="00A80787" w:rsidRDefault="00CE18E3" w:rsidP="00A80787">
      <w:pPr>
        <w:spacing w:after="0" w:line="240" w:lineRule="auto"/>
        <w:ind w:firstLine="540"/>
        <w:jc w:val="both"/>
        <w:rPr>
          <w:rFonts w:ascii="Palatino Linotype" w:hAnsi="Palatino Linotype"/>
          <w:sz w:val="24"/>
          <w:szCs w:val="24"/>
        </w:rPr>
      </w:pPr>
    </w:p>
    <w:p w:rsidR="00CE18E3" w:rsidRPr="00A80787" w:rsidRDefault="00CE18E3" w:rsidP="00A80787">
      <w:pPr>
        <w:spacing w:after="0" w:line="240" w:lineRule="auto"/>
        <w:ind w:left="900" w:hanging="360"/>
        <w:jc w:val="both"/>
        <w:rPr>
          <w:rFonts w:ascii="Palatino Linotype" w:hAnsi="Palatino Linotype"/>
          <w:b/>
          <w:sz w:val="24"/>
          <w:szCs w:val="24"/>
        </w:rPr>
      </w:pPr>
      <w:r w:rsidRPr="00A80787">
        <w:rPr>
          <w:rFonts w:ascii="Palatino Linotype" w:hAnsi="Palatino Linotype"/>
          <w:b/>
          <w:sz w:val="24"/>
          <w:szCs w:val="24"/>
        </w:rPr>
        <w:t xml:space="preserve">1.3.3. Munkavégzés személyi </w:t>
      </w:r>
      <w:proofErr w:type="gramStart"/>
      <w:r w:rsidRPr="00A80787">
        <w:rPr>
          <w:rFonts w:ascii="Palatino Linotype" w:hAnsi="Palatino Linotype"/>
          <w:b/>
          <w:sz w:val="24"/>
          <w:szCs w:val="24"/>
        </w:rPr>
        <w:t>feltételei</w:t>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sz w:val="24"/>
          <w:szCs w:val="24"/>
        </w:rPr>
        <w:t xml:space="preserve">       </w:t>
      </w:r>
      <w:r w:rsidRPr="00A80787">
        <w:rPr>
          <w:rFonts w:ascii="Palatino Linotype" w:hAnsi="Palatino Linotype"/>
          <w:b/>
          <w:i/>
          <w:sz w:val="24"/>
          <w:szCs w:val="24"/>
        </w:rPr>
        <w:t>2</w:t>
      </w:r>
      <w:proofErr w:type="gramEnd"/>
      <w:r w:rsidRPr="00A80787">
        <w:rPr>
          <w:rFonts w:ascii="Palatino Linotype" w:hAnsi="Palatino Linotype"/>
          <w:b/>
          <w:i/>
          <w:sz w:val="24"/>
          <w:szCs w:val="24"/>
        </w:rPr>
        <w:t xml:space="preserve"> óra</w:t>
      </w:r>
    </w:p>
    <w:p w:rsidR="00CE18E3" w:rsidRPr="00A80787" w:rsidRDefault="00CE18E3" w:rsidP="00890B8F">
      <w:pPr>
        <w:spacing w:after="0" w:line="240" w:lineRule="auto"/>
        <w:ind w:left="540"/>
        <w:rPr>
          <w:rFonts w:ascii="Palatino Linotype" w:hAnsi="Palatino Linotype"/>
          <w:sz w:val="24"/>
          <w:szCs w:val="24"/>
        </w:rPr>
      </w:pPr>
      <w:r w:rsidRPr="00A80787">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CE18E3" w:rsidRPr="00A80787" w:rsidRDefault="00CE18E3" w:rsidP="00890B8F">
      <w:pPr>
        <w:spacing w:after="0" w:line="240" w:lineRule="auto"/>
        <w:ind w:left="540"/>
        <w:rPr>
          <w:rFonts w:ascii="Palatino Linotype" w:hAnsi="Palatino Linotype"/>
          <w:sz w:val="24"/>
          <w:szCs w:val="24"/>
        </w:rPr>
      </w:pPr>
      <w:r w:rsidRPr="00A80787">
        <w:rPr>
          <w:rFonts w:ascii="Palatino Linotype" w:hAnsi="Palatino Linotype"/>
          <w:sz w:val="24"/>
          <w:szCs w:val="24"/>
        </w:rPr>
        <w:t>A munkavégzés alapvető szervezési feltételei: egyedül végzett munka tilalma, irányítás szükségessége. Egyéni védőeszközök juttatásának szabályai.</w:t>
      </w:r>
    </w:p>
    <w:p w:rsidR="00CE18E3" w:rsidRPr="00A80787" w:rsidRDefault="00CE18E3" w:rsidP="00A80787">
      <w:pPr>
        <w:spacing w:after="0" w:line="240" w:lineRule="auto"/>
        <w:ind w:left="900" w:hanging="360"/>
        <w:jc w:val="both"/>
        <w:rPr>
          <w:rFonts w:ascii="Palatino Linotype" w:hAnsi="Palatino Linotype"/>
          <w:sz w:val="24"/>
          <w:szCs w:val="24"/>
        </w:rPr>
      </w:pPr>
    </w:p>
    <w:p w:rsidR="00CE18E3" w:rsidRPr="00A80787" w:rsidRDefault="00CE18E3" w:rsidP="00A80787">
      <w:pPr>
        <w:spacing w:after="0" w:line="240" w:lineRule="auto"/>
        <w:ind w:left="900" w:hanging="360"/>
        <w:jc w:val="both"/>
        <w:rPr>
          <w:rFonts w:ascii="Palatino Linotype" w:hAnsi="Palatino Linotype"/>
          <w:sz w:val="24"/>
          <w:szCs w:val="24"/>
        </w:rPr>
      </w:pPr>
      <w:r w:rsidRPr="00A80787">
        <w:rPr>
          <w:rFonts w:ascii="Palatino Linotype" w:hAnsi="Palatino Linotype"/>
          <w:b/>
          <w:sz w:val="24"/>
          <w:szCs w:val="24"/>
        </w:rPr>
        <w:t xml:space="preserve">1.3.4. </w:t>
      </w:r>
      <w:bookmarkStart w:id="1" w:name="OLE_LINK1"/>
      <w:r w:rsidRPr="00A80787">
        <w:rPr>
          <w:rFonts w:ascii="Palatino Linotype" w:hAnsi="Palatino Linotype"/>
          <w:b/>
          <w:sz w:val="24"/>
          <w:szCs w:val="24"/>
        </w:rPr>
        <w:t xml:space="preserve">Munkaeszközök </w:t>
      </w:r>
      <w:proofErr w:type="gramStart"/>
      <w:r w:rsidRPr="00A80787">
        <w:rPr>
          <w:rFonts w:ascii="Palatino Linotype" w:hAnsi="Palatino Linotype"/>
          <w:b/>
          <w:sz w:val="24"/>
          <w:szCs w:val="24"/>
        </w:rPr>
        <w:t>biztonsága</w:t>
      </w:r>
      <w:bookmarkEnd w:id="1"/>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i/>
          <w:sz w:val="24"/>
          <w:szCs w:val="24"/>
        </w:rPr>
        <w:t xml:space="preserve">       </w:t>
      </w:r>
      <w:r w:rsidRPr="00A80787">
        <w:rPr>
          <w:rFonts w:ascii="Palatino Linotype" w:hAnsi="Palatino Linotype"/>
          <w:b/>
          <w:i/>
          <w:sz w:val="24"/>
          <w:szCs w:val="24"/>
        </w:rPr>
        <w:t>2</w:t>
      </w:r>
      <w:proofErr w:type="gramEnd"/>
      <w:r w:rsidRPr="00A80787">
        <w:rPr>
          <w:rFonts w:ascii="Palatino Linotype" w:hAnsi="Palatino Linotype"/>
          <w:b/>
          <w:i/>
          <w:sz w:val="24"/>
          <w:szCs w:val="24"/>
        </w:rPr>
        <w:t xml:space="preserve"> óra</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Munkaeszközök halmazai</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Szerszám, készülék, gép, berendezés fogalom meghatározása.</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Munkaeszközök dokumentációi</w:t>
      </w:r>
    </w:p>
    <w:p w:rsidR="00CE18E3" w:rsidRPr="00A80787" w:rsidRDefault="00CE18E3" w:rsidP="00890B8F">
      <w:pPr>
        <w:autoSpaceDE w:val="0"/>
        <w:autoSpaceDN w:val="0"/>
        <w:adjustRightInd w:val="0"/>
        <w:ind w:left="900" w:hanging="360"/>
        <w:rPr>
          <w:rFonts w:ascii="Palatino Linotype" w:hAnsi="Palatino Linotype"/>
          <w:sz w:val="24"/>
          <w:szCs w:val="24"/>
        </w:rPr>
      </w:pPr>
      <w:r w:rsidRPr="00A80787">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Munkaeszközök veszélyessége, eljárások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A80787">
        <w:rPr>
          <w:rFonts w:ascii="Palatino Linotype" w:hAnsi="Palatino Linotype"/>
          <w:sz w:val="24"/>
          <w:szCs w:val="24"/>
        </w:rPr>
        <w:t>üzembehelyezési</w:t>
      </w:r>
      <w:proofErr w:type="spellEnd"/>
      <w:r w:rsidRPr="00A80787">
        <w:rPr>
          <w:rFonts w:ascii="Palatino Linotype" w:hAnsi="Palatino Linotype"/>
          <w:sz w:val="24"/>
          <w:szCs w:val="24"/>
        </w:rPr>
        <w:t xml:space="preserve"> eljárás.</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Munkaeszközök üzemeltetésének, használatának feltételei</w:t>
      </w:r>
    </w:p>
    <w:p w:rsidR="00CE18E3" w:rsidRPr="00A80787" w:rsidRDefault="00CE18E3" w:rsidP="00890B8F">
      <w:pPr>
        <w:autoSpaceDE w:val="0"/>
        <w:autoSpaceDN w:val="0"/>
        <w:adjustRightInd w:val="0"/>
        <w:spacing w:after="0" w:line="240" w:lineRule="auto"/>
        <w:ind w:left="720" w:hanging="180"/>
        <w:rPr>
          <w:rFonts w:ascii="Palatino Linotype" w:hAnsi="Palatino Linotype"/>
          <w:sz w:val="24"/>
          <w:szCs w:val="24"/>
        </w:rPr>
      </w:pPr>
      <w:r w:rsidRPr="00A80787">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A80787">
        <w:rPr>
          <w:rFonts w:ascii="Times-Roman" w:hAnsi="Times-Roman" w:cs="Times-Roman"/>
          <w:sz w:val="24"/>
          <w:szCs w:val="24"/>
          <w:lang w:eastAsia="hu-HU"/>
        </w:rPr>
        <w:t xml:space="preserve"> Kezel</w:t>
      </w:r>
      <w:r w:rsidRPr="00A80787">
        <w:rPr>
          <w:rFonts w:ascii="TTE12B7180t00" w:hAnsi="TTE12B7180t00" w:cs="TTE12B7180t00"/>
          <w:sz w:val="24"/>
          <w:szCs w:val="24"/>
          <w:lang w:eastAsia="hu-HU"/>
        </w:rPr>
        <w:t>ő</w:t>
      </w:r>
      <w:r w:rsidRPr="00A80787">
        <w:rPr>
          <w:rFonts w:ascii="Times-Roman" w:hAnsi="Times-Roman" w:cs="Times-Roman"/>
          <w:sz w:val="24"/>
          <w:szCs w:val="24"/>
          <w:lang w:eastAsia="hu-HU"/>
        </w:rPr>
        <w:t>elemek, véd</w:t>
      </w:r>
      <w:r w:rsidRPr="00A80787">
        <w:rPr>
          <w:rFonts w:ascii="TTE12B7180t00" w:hAnsi="TTE12B7180t00" w:cs="TTE12B7180t00"/>
          <w:sz w:val="24"/>
          <w:szCs w:val="24"/>
          <w:lang w:eastAsia="hu-HU"/>
        </w:rPr>
        <w:t>ő</w:t>
      </w:r>
      <w:r w:rsidRPr="00A80787">
        <w:rPr>
          <w:rFonts w:ascii="Times-Roman" w:hAnsi="Times-Roman" w:cs="Times-Roman"/>
          <w:sz w:val="24"/>
          <w:szCs w:val="24"/>
          <w:lang w:eastAsia="hu-HU"/>
        </w:rPr>
        <w:t>berendezések kialakítása, a biztonságos m</w:t>
      </w:r>
      <w:r w:rsidRPr="00A80787">
        <w:rPr>
          <w:rFonts w:ascii="TTE12B7180t00" w:hAnsi="TTE12B7180t00" w:cs="TTE12B7180t00"/>
          <w:sz w:val="24"/>
          <w:szCs w:val="24"/>
          <w:lang w:eastAsia="hu-HU"/>
        </w:rPr>
        <w:t>ű</w:t>
      </w:r>
      <w:r w:rsidRPr="00A80787">
        <w:rPr>
          <w:rFonts w:ascii="Times-Roman" w:hAnsi="Times-Roman" w:cs="Times-Roman"/>
          <w:sz w:val="24"/>
          <w:szCs w:val="24"/>
          <w:lang w:eastAsia="hu-HU"/>
        </w:rPr>
        <w:t>ködés ellen</w:t>
      </w:r>
      <w:r w:rsidRPr="00A80787">
        <w:rPr>
          <w:rFonts w:ascii="TTE12B7180t00" w:hAnsi="TTE12B7180t00" w:cs="TTE12B7180t00"/>
          <w:sz w:val="24"/>
          <w:szCs w:val="24"/>
          <w:lang w:eastAsia="hu-HU"/>
        </w:rPr>
        <w:t>ő</w:t>
      </w:r>
      <w:r w:rsidRPr="00A80787">
        <w:rPr>
          <w:rFonts w:ascii="Times-Roman" w:hAnsi="Times-Roman" w:cs="Times-Roman"/>
          <w:sz w:val="24"/>
          <w:szCs w:val="24"/>
          <w:lang w:eastAsia="hu-HU"/>
        </w:rPr>
        <w:t>rzése, ergonómiai követelmények.</w:t>
      </w:r>
    </w:p>
    <w:p w:rsidR="00CE18E3" w:rsidRPr="00A80787" w:rsidRDefault="00CE18E3" w:rsidP="00A80787">
      <w:pPr>
        <w:spacing w:after="0" w:line="240" w:lineRule="auto"/>
        <w:ind w:left="900" w:hanging="360"/>
        <w:jc w:val="both"/>
        <w:rPr>
          <w:rFonts w:ascii="Palatino Linotype" w:hAnsi="Palatino Linotype"/>
          <w:b/>
          <w:sz w:val="24"/>
          <w:szCs w:val="24"/>
        </w:rPr>
      </w:pPr>
    </w:p>
    <w:p w:rsidR="00CE18E3" w:rsidRPr="00A80787" w:rsidRDefault="00CE18E3" w:rsidP="00A80787">
      <w:pPr>
        <w:spacing w:after="0" w:line="240" w:lineRule="auto"/>
        <w:ind w:left="900" w:hanging="360"/>
        <w:jc w:val="both"/>
        <w:rPr>
          <w:rFonts w:ascii="Palatino Linotype" w:hAnsi="Palatino Linotype"/>
          <w:b/>
          <w:sz w:val="24"/>
          <w:szCs w:val="24"/>
        </w:rPr>
      </w:pPr>
      <w:r w:rsidRPr="00A80787">
        <w:rPr>
          <w:rFonts w:ascii="Palatino Linotype" w:hAnsi="Palatino Linotype"/>
          <w:b/>
          <w:sz w:val="24"/>
          <w:szCs w:val="24"/>
        </w:rPr>
        <w:t xml:space="preserve">1.3.5. Munkakörnyezeti </w:t>
      </w:r>
      <w:proofErr w:type="gramStart"/>
      <w:r w:rsidRPr="00A80787">
        <w:rPr>
          <w:rFonts w:ascii="Palatino Linotype" w:hAnsi="Palatino Linotype"/>
          <w:b/>
          <w:sz w:val="24"/>
          <w:szCs w:val="24"/>
        </w:rPr>
        <w:t>hatások</w:t>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i/>
          <w:sz w:val="24"/>
          <w:szCs w:val="24"/>
        </w:rPr>
        <w:t xml:space="preserve">       </w:t>
      </w:r>
      <w:r w:rsidRPr="00A80787">
        <w:rPr>
          <w:rFonts w:ascii="Palatino Linotype" w:hAnsi="Palatino Linotype"/>
          <w:b/>
          <w:i/>
          <w:sz w:val="24"/>
          <w:szCs w:val="24"/>
        </w:rPr>
        <w:t>2</w:t>
      </w:r>
      <w:proofErr w:type="gramEnd"/>
      <w:r w:rsidRPr="00A80787">
        <w:rPr>
          <w:rFonts w:ascii="Palatino Linotype" w:hAnsi="Palatino Linotype"/>
          <w:b/>
          <w:i/>
          <w:sz w:val="24"/>
          <w:szCs w:val="24"/>
        </w:rPr>
        <w:t xml:space="preserve"> óra</w:t>
      </w:r>
    </w:p>
    <w:p w:rsidR="00CE18E3" w:rsidRPr="00A80787" w:rsidRDefault="00CE18E3" w:rsidP="00890B8F">
      <w:pPr>
        <w:spacing w:after="0" w:line="240" w:lineRule="auto"/>
        <w:ind w:left="540"/>
        <w:rPr>
          <w:rFonts w:ascii="Palatino Linotype" w:hAnsi="Palatino Linotype"/>
          <w:sz w:val="24"/>
          <w:szCs w:val="24"/>
        </w:rPr>
      </w:pPr>
      <w:r w:rsidRPr="00A80787">
        <w:rPr>
          <w:rFonts w:ascii="Palatino Linotype" w:hAnsi="Palatino Linotype"/>
          <w:sz w:val="24"/>
          <w:szCs w:val="24"/>
        </w:rPr>
        <w:t>Veszélyforrások, veszélyek a munkahelyeken (pl. zaj, rezgés, veszélyes anyagok és keverékek, stressz)</w:t>
      </w:r>
    </w:p>
    <w:p w:rsidR="00CE18E3" w:rsidRPr="00A80787" w:rsidRDefault="00CE18E3" w:rsidP="00890B8F">
      <w:pPr>
        <w:autoSpaceDE w:val="0"/>
        <w:autoSpaceDN w:val="0"/>
        <w:adjustRightInd w:val="0"/>
        <w:spacing w:after="0" w:line="240" w:lineRule="auto"/>
        <w:ind w:left="900"/>
        <w:rPr>
          <w:rFonts w:ascii="Palatino Linotype" w:hAnsi="Palatino Linotype"/>
          <w:sz w:val="24"/>
          <w:szCs w:val="24"/>
        </w:rPr>
      </w:pPr>
      <w:r w:rsidRPr="00A80787">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CE18E3" w:rsidRPr="00A80787" w:rsidRDefault="00CE18E3" w:rsidP="00890B8F">
      <w:pPr>
        <w:autoSpaceDE w:val="0"/>
        <w:autoSpaceDN w:val="0"/>
        <w:adjustRightInd w:val="0"/>
        <w:spacing w:after="0" w:line="240" w:lineRule="auto"/>
        <w:ind w:left="900"/>
        <w:rPr>
          <w:rFonts w:ascii="Palatino Linotype" w:hAnsi="Palatino Linotype"/>
          <w:sz w:val="24"/>
          <w:szCs w:val="24"/>
        </w:rPr>
      </w:pPr>
      <w:r w:rsidRPr="00A80787">
        <w:rPr>
          <w:rFonts w:ascii="Palatino Linotype" w:hAnsi="Palatino Linotype"/>
          <w:sz w:val="24"/>
          <w:szCs w:val="24"/>
        </w:rPr>
        <w:t>A stressz, munkahelyi stressz fogalma és az ellene való védekezés jelentősége a munkahelyen.</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 kockázat fogalma, felmérése és kezelése</w:t>
      </w:r>
    </w:p>
    <w:p w:rsidR="00CE18E3" w:rsidRPr="00A80787" w:rsidRDefault="00CE18E3" w:rsidP="00890B8F">
      <w:pPr>
        <w:spacing w:after="0" w:line="240" w:lineRule="auto"/>
        <w:ind w:left="900"/>
        <w:rPr>
          <w:rFonts w:ascii="Palatino Linotype" w:hAnsi="Palatino Linotype"/>
          <w:sz w:val="24"/>
          <w:szCs w:val="24"/>
        </w:rPr>
      </w:pPr>
      <w:r w:rsidRPr="00A80787">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E18E3" w:rsidRPr="00A80787" w:rsidRDefault="00CE18E3" w:rsidP="00A80787">
      <w:pPr>
        <w:spacing w:after="0" w:line="240" w:lineRule="auto"/>
        <w:ind w:left="900"/>
        <w:jc w:val="both"/>
        <w:rPr>
          <w:rFonts w:ascii="Palatino Linotype" w:hAnsi="Palatino Linotype"/>
          <w:sz w:val="24"/>
          <w:szCs w:val="24"/>
        </w:rPr>
      </w:pPr>
    </w:p>
    <w:p w:rsidR="00CE18E3" w:rsidRPr="00A80787" w:rsidRDefault="00CE18E3" w:rsidP="00A80787">
      <w:pPr>
        <w:spacing w:after="0" w:line="240" w:lineRule="auto"/>
        <w:ind w:left="900" w:hanging="360"/>
        <w:jc w:val="both"/>
        <w:rPr>
          <w:rFonts w:ascii="Palatino Linotype" w:hAnsi="Palatino Linotype"/>
          <w:b/>
          <w:sz w:val="24"/>
          <w:szCs w:val="24"/>
        </w:rPr>
      </w:pPr>
      <w:r w:rsidRPr="00A80787">
        <w:rPr>
          <w:rFonts w:ascii="Palatino Linotype" w:hAnsi="Palatino Linotype"/>
          <w:b/>
          <w:sz w:val="24"/>
          <w:szCs w:val="24"/>
        </w:rPr>
        <w:t xml:space="preserve">1.3.6. Munkavédelmi jogi </w:t>
      </w:r>
      <w:proofErr w:type="gramStart"/>
      <w:r w:rsidRPr="00A80787">
        <w:rPr>
          <w:rFonts w:ascii="Palatino Linotype" w:hAnsi="Palatino Linotype"/>
          <w:b/>
          <w:sz w:val="24"/>
          <w:szCs w:val="24"/>
        </w:rPr>
        <w:t>ismeretek</w:t>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sidRPr="00A80787">
        <w:rPr>
          <w:rFonts w:ascii="Palatino Linotype" w:hAnsi="Palatino Linotype"/>
          <w:b/>
          <w:sz w:val="24"/>
          <w:szCs w:val="24"/>
        </w:rPr>
        <w:tab/>
      </w:r>
      <w:r>
        <w:rPr>
          <w:rFonts w:ascii="Palatino Linotype" w:hAnsi="Palatino Linotype"/>
          <w:b/>
          <w:i/>
          <w:sz w:val="24"/>
          <w:szCs w:val="24"/>
        </w:rPr>
        <w:t xml:space="preserve">       </w:t>
      </w:r>
      <w:r w:rsidRPr="00A80787">
        <w:rPr>
          <w:rFonts w:ascii="Palatino Linotype" w:hAnsi="Palatino Linotype"/>
          <w:b/>
          <w:i/>
          <w:sz w:val="24"/>
          <w:szCs w:val="24"/>
        </w:rPr>
        <w:t>4</w:t>
      </w:r>
      <w:proofErr w:type="gramEnd"/>
      <w:r w:rsidRPr="00A80787">
        <w:rPr>
          <w:rFonts w:ascii="Palatino Linotype" w:hAnsi="Palatino Linotype"/>
          <w:b/>
          <w:i/>
          <w:sz w:val="24"/>
          <w:szCs w:val="24"/>
        </w:rPr>
        <w:t xml:space="preserve"> óra</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 munkavédelem szabályrendszere, jogok és kötelezettségek</w:t>
      </w:r>
    </w:p>
    <w:p w:rsidR="00CE18E3" w:rsidRPr="00A80787" w:rsidRDefault="00CE18E3" w:rsidP="00890B8F">
      <w:pPr>
        <w:spacing w:after="0" w:line="240" w:lineRule="auto"/>
        <w:ind w:left="900" w:hanging="360"/>
        <w:rPr>
          <w:rFonts w:ascii="Palatino Linotype" w:hAnsi="Palatino Linotype"/>
          <w:bCs/>
          <w:sz w:val="24"/>
          <w:szCs w:val="24"/>
        </w:rPr>
      </w:pPr>
      <w:r w:rsidRPr="00A80787">
        <w:rPr>
          <w:rFonts w:ascii="Palatino Linotype" w:hAnsi="Palatino Linotype"/>
          <w:sz w:val="24"/>
          <w:szCs w:val="24"/>
        </w:rPr>
        <w:tab/>
        <w:t>Az Alaptörvényben biztosított</w:t>
      </w:r>
      <w:r w:rsidRPr="00A80787">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Munkavédelmi feladatok a munkahelyeken</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Munkavédelmi szakemberek feladatai a munkahelyeken</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Munkabiztonsági és munkaegészségügyi szaktevékenység keretében ellátandó feladatok. Foglalkozás-egészségügyi feladatok.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Balesetek és foglalkozási megbetegedések.</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ab/>
        <w:t xml:space="preserve">Balesetek és munkabalesetek valamint a foglalkozási megbetegedések fogalma. Feladatok munkabaleset esetén. A </w:t>
      </w:r>
      <w:proofErr w:type="gramStart"/>
      <w:r w:rsidRPr="00A80787">
        <w:rPr>
          <w:rFonts w:ascii="Palatino Linotype" w:hAnsi="Palatino Linotype"/>
          <w:sz w:val="24"/>
          <w:szCs w:val="24"/>
        </w:rPr>
        <w:t>kivizsgálás</w:t>
      </w:r>
      <w:proofErr w:type="gramEnd"/>
      <w:r w:rsidRPr="00A80787">
        <w:rPr>
          <w:rFonts w:ascii="Palatino Linotype" w:hAnsi="Palatino Linotype"/>
          <w:sz w:val="24"/>
          <w:szCs w:val="24"/>
        </w:rPr>
        <w:t xml:space="preserve"> mint a megelőzés eszköze.</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t>Munkavédelmi érdekképviselet a munkahelyen</w:t>
      </w:r>
    </w:p>
    <w:p w:rsidR="00CE18E3" w:rsidRPr="00A80787" w:rsidRDefault="00CE18E3" w:rsidP="00890B8F">
      <w:pPr>
        <w:spacing w:after="0" w:line="240" w:lineRule="auto"/>
        <w:ind w:left="900" w:hanging="360"/>
        <w:rPr>
          <w:rFonts w:ascii="Palatino Linotype" w:hAnsi="Palatino Linotype"/>
          <w:sz w:val="24"/>
          <w:szCs w:val="24"/>
        </w:rPr>
      </w:pPr>
      <w:r w:rsidRPr="00A80787">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CE18E3" w:rsidRPr="00A80787" w:rsidRDefault="00CE18E3" w:rsidP="00A80787">
      <w:pPr>
        <w:spacing w:after="0" w:line="240" w:lineRule="auto"/>
        <w:ind w:left="705"/>
        <w:jc w:val="both"/>
        <w:rPr>
          <w:rFonts w:ascii="Palatino Linotype" w:hAnsi="Palatino Linotype"/>
          <w:sz w:val="24"/>
          <w:szCs w:val="24"/>
        </w:rPr>
      </w:pPr>
    </w:p>
    <w:p w:rsidR="00CE18E3" w:rsidRPr="00A80787" w:rsidRDefault="00CE18E3" w:rsidP="00A80787">
      <w:pPr>
        <w:widowControl w:val="0"/>
        <w:numPr>
          <w:ilvl w:val="1"/>
          <w:numId w:val="2"/>
        </w:numPr>
        <w:suppressAutoHyphens/>
        <w:spacing w:after="0" w:line="240" w:lineRule="auto"/>
        <w:jc w:val="both"/>
        <w:rPr>
          <w:rFonts w:ascii="Palatino Linotype" w:hAnsi="Palatino Linotype"/>
          <w:b/>
          <w:sz w:val="24"/>
          <w:szCs w:val="24"/>
        </w:rPr>
      </w:pPr>
      <w:r w:rsidRPr="00A80787">
        <w:rPr>
          <w:rFonts w:ascii="Palatino Linotype" w:hAnsi="Palatino Linotype"/>
          <w:b/>
          <w:i/>
          <w:sz w:val="24"/>
          <w:szCs w:val="24"/>
        </w:rPr>
        <w:t xml:space="preserve">A képzés javasolt helyszíne </w:t>
      </w:r>
      <w:r w:rsidRPr="00A80787">
        <w:rPr>
          <w:rFonts w:ascii="Palatino Linotype" w:hAnsi="Palatino Linotype"/>
          <w:b/>
          <w:i/>
          <w:kern w:val="1"/>
          <w:sz w:val="24"/>
          <w:szCs w:val="24"/>
          <w:lang w:eastAsia="hi-IN" w:bidi="hi-IN"/>
        </w:rPr>
        <w:t>(ajánlás)</w:t>
      </w:r>
    </w:p>
    <w:p w:rsidR="00CE18E3" w:rsidRPr="00A80787" w:rsidRDefault="00CE18E3" w:rsidP="00A80787">
      <w:pPr>
        <w:widowControl w:val="0"/>
        <w:suppressAutoHyphens/>
        <w:spacing w:after="0" w:line="240" w:lineRule="auto"/>
        <w:ind w:left="540"/>
        <w:jc w:val="both"/>
        <w:rPr>
          <w:rFonts w:ascii="Palatino Linotype" w:hAnsi="Palatino Linotype"/>
          <w:b/>
          <w:bCs/>
          <w:sz w:val="24"/>
          <w:szCs w:val="24"/>
        </w:rPr>
      </w:pPr>
      <w:r w:rsidRPr="00A80787">
        <w:rPr>
          <w:rFonts w:ascii="Palatino Linotype" w:hAnsi="Palatino Linotype"/>
          <w:bCs/>
          <w:i/>
          <w:sz w:val="24"/>
          <w:szCs w:val="24"/>
        </w:rPr>
        <w:t>-</w:t>
      </w:r>
    </w:p>
    <w:p w:rsidR="00CE18E3" w:rsidRPr="00A80787" w:rsidRDefault="00CE18E3" w:rsidP="00A80787">
      <w:pPr>
        <w:spacing w:after="0" w:line="240" w:lineRule="auto"/>
        <w:jc w:val="both"/>
        <w:rPr>
          <w:rFonts w:ascii="Palatino Linotype" w:hAnsi="Palatino Linotype"/>
          <w:b/>
          <w:sz w:val="24"/>
          <w:szCs w:val="24"/>
        </w:rPr>
      </w:pPr>
    </w:p>
    <w:p w:rsidR="00CE18E3" w:rsidRPr="00A80787" w:rsidRDefault="00CE18E3" w:rsidP="00A80787">
      <w:pPr>
        <w:widowControl w:val="0"/>
        <w:numPr>
          <w:ilvl w:val="1"/>
          <w:numId w:val="2"/>
        </w:numPr>
        <w:suppressAutoHyphens/>
        <w:spacing w:after="0" w:line="240" w:lineRule="auto"/>
        <w:jc w:val="both"/>
        <w:rPr>
          <w:rFonts w:ascii="Palatino Linotype" w:hAnsi="Palatino Linotype"/>
          <w:b/>
          <w:bCs/>
          <w:sz w:val="24"/>
          <w:szCs w:val="24"/>
        </w:rPr>
      </w:pPr>
      <w:r w:rsidRPr="00A80787">
        <w:rPr>
          <w:rFonts w:ascii="Palatino Linotype" w:hAnsi="Palatino Linotype"/>
          <w:b/>
          <w:bCs/>
          <w:i/>
          <w:sz w:val="24"/>
          <w:szCs w:val="24"/>
        </w:rPr>
        <w:t>A tantárgy elsajátítása során alkalmazható sajátos módszerek, tanulói tevékenységformák (ajánlás)</w:t>
      </w:r>
    </w:p>
    <w:p w:rsidR="00CE18E3" w:rsidRPr="00A80787" w:rsidRDefault="00CE18E3" w:rsidP="00A80787">
      <w:pPr>
        <w:widowControl w:val="0"/>
        <w:suppressAutoHyphens/>
        <w:spacing w:after="0" w:line="240" w:lineRule="auto"/>
        <w:ind w:left="826"/>
        <w:jc w:val="both"/>
        <w:rPr>
          <w:rFonts w:ascii="Palatino Linotype" w:hAnsi="Palatino Linotype"/>
          <w:bCs/>
          <w:sz w:val="24"/>
          <w:szCs w:val="24"/>
        </w:rPr>
      </w:pPr>
    </w:p>
    <w:p w:rsidR="00CE18E3" w:rsidRPr="00A80787" w:rsidRDefault="00CE18E3" w:rsidP="00A80787">
      <w:pPr>
        <w:widowControl w:val="0"/>
        <w:numPr>
          <w:ilvl w:val="2"/>
          <w:numId w:val="2"/>
        </w:numPr>
        <w:suppressAutoHyphens/>
        <w:spacing w:after="0" w:line="240" w:lineRule="auto"/>
        <w:jc w:val="both"/>
        <w:rPr>
          <w:rFonts w:ascii="Palatino Linotype" w:hAnsi="Palatino Linotype"/>
          <w:b/>
          <w:bCs/>
          <w:i/>
          <w:sz w:val="24"/>
          <w:szCs w:val="24"/>
        </w:rPr>
      </w:pPr>
      <w:r w:rsidRPr="00A80787">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E18E3" w:rsidRPr="00A80787" w:rsidTr="009A76EF">
        <w:trPr>
          <w:jc w:val="center"/>
        </w:trPr>
        <w:tc>
          <w:tcPr>
            <w:tcW w:w="994"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280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Alkalmazott oktatási </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módszer neve</w:t>
            </w:r>
          </w:p>
        </w:tc>
        <w:tc>
          <w:tcPr>
            <w:tcW w:w="2835"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A tanulói tevékenység szervezeti kerete</w:t>
            </w:r>
          </w:p>
        </w:tc>
        <w:tc>
          <w:tcPr>
            <w:tcW w:w="2659"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jc w:val="center"/>
        </w:trPr>
        <w:tc>
          <w:tcPr>
            <w:tcW w:w="994"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2800"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egyéni</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csoport</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osztály</w:t>
            </w:r>
          </w:p>
        </w:tc>
        <w:tc>
          <w:tcPr>
            <w:tcW w:w="2659"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magyarázat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Szakkönyvek, munkavédelmi tárgyú jogszabályok</w:t>
            </w: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1.2.</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megbeszélés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Munkabaleset, foglalkozási megbetegedés elemzése</w:t>
            </w: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1.3.</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szemléltetés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Oktatófilmek (pl. NAPO)</w:t>
            </w: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1.4.</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házi feladat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1.5.</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teszt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bl>
    <w:p w:rsidR="00CE18E3" w:rsidRPr="00A80787" w:rsidRDefault="00CE18E3" w:rsidP="00A80787">
      <w:pPr>
        <w:widowControl w:val="0"/>
        <w:suppressAutoHyphens/>
        <w:spacing w:after="0" w:line="240" w:lineRule="auto"/>
        <w:ind w:left="972"/>
        <w:rPr>
          <w:rFonts w:ascii="Palatino Linotype" w:hAnsi="Palatino Linotype"/>
          <w:b/>
          <w:bCs/>
          <w:sz w:val="24"/>
          <w:szCs w:val="24"/>
        </w:rPr>
      </w:pPr>
    </w:p>
    <w:p w:rsidR="00CE18E3" w:rsidRPr="00A80787" w:rsidRDefault="00CE18E3" w:rsidP="00A80787">
      <w:pPr>
        <w:widowControl w:val="0"/>
        <w:numPr>
          <w:ilvl w:val="2"/>
          <w:numId w:val="2"/>
        </w:numPr>
        <w:suppressAutoHyphens/>
        <w:spacing w:after="0" w:line="240" w:lineRule="auto"/>
        <w:jc w:val="both"/>
        <w:rPr>
          <w:rFonts w:ascii="Palatino Linotype" w:hAnsi="Palatino Linotype"/>
          <w:b/>
          <w:bCs/>
          <w:sz w:val="24"/>
          <w:szCs w:val="24"/>
        </w:rPr>
      </w:pPr>
      <w:r w:rsidRPr="00A8078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E18E3" w:rsidRPr="00A80787" w:rsidTr="009A76EF">
        <w:trPr>
          <w:cantSplit/>
          <w:trHeight w:val="921"/>
          <w:jc w:val="center"/>
        </w:trPr>
        <w:tc>
          <w:tcPr>
            <w:tcW w:w="828"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3621"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tevékenységforma</w:t>
            </w:r>
          </w:p>
        </w:tc>
        <w:tc>
          <w:tcPr>
            <w:tcW w:w="2370"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 szervezési kerete</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(differenciálási módok)</w:t>
            </w:r>
          </w:p>
        </w:tc>
        <w:tc>
          <w:tcPr>
            <w:tcW w:w="219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cantSplit/>
          <w:trHeight w:val="1076"/>
          <w:jc w:val="center"/>
        </w:trPr>
        <w:tc>
          <w:tcPr>
            <w:tcW w:w="828"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3621"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809"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Egyéni</w:t>
            </w:r>
          </w:p>
        </w:tc>
        <w:tc>
          <w:tcPr>
            <w:tcW w:w="798"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Csoport-</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bontás</w:t>
            </w:r>
          </w:p>
        </w:tc>
        <w:tc>
          <w:tcPr>
            <w:tcW w:w="763"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Osztály-</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keret</w:t>
            </w:r>
          </w:p>
        </w:tc>
        <w:tc>
          <w:tcPr>
            <w:tcW w:w="2190"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1.</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b/>
                <w:sz w:val="20"/>
                <w:szCs w:val="20"/>
              </w:rPr>
            </w:pPr>
            <w:r w:rsidRPr="00A80787">
              <w:rPr>
                <w:rFonts w:ascii="Palatino Linotype" w:hAnsi="Palatino Linotype" w:cs="Arial"/>
                <w:b/>
                <w:sz w:val="20"/>
                <w:szCs w:val="20"/>
              </w:rPr>
              <w:t>Információ feldolgozó tevékenységek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Hallott szöveg feldolgozása jegyzeteléssel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2.</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cs="Arial"/>
                <w:b/>
                <w:sz w:val="20"/>
                <w:szCs w:val="20"/>
              </w:rPr>
            </w:pPr>
            <w:r w:rsidRPr="00A80787">
              <w:rPr>
                <w:rFonts w:ascii="Palatino Linotype" w:hAnsi="Palatino Linotype" w:cs="Arial"/>
                <w:b/>
                <w:sz w:val="20"/>
                <w:szCs w:val="20"/>
              </w:rPr>
              <w:t>Ismeretalkalmazási gyakorló tevékenységek, feladatok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 xml:space="preserve">Szöveges előadás egyéni felkészüléssel </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A tanult (vagy egy választott) szakma szabályainak veszélyei, ártalmai</w:t>
            </w:r>
          </w:p>
        </w:tc>
      </w:tr>
    </w:tbl>
    <w:p w:rsidR="00CE18E3" w:rsidRPr="00A80787" w:rsidRDefault="00CE18E3" w:rsidP="00A80787">
      <w:pPr>
        <w:spacing w:after="0" w:line="240" w:lineRule="auto"/>
        <w:ind w:left="540"/>
        <w:jc w:val="both"/>
        <w:rPr>
          <w:rFonts w:ascii="Palatino Linotype" w:hAnsi="Palatino Linotype"/>
          <w:iCs/>
          <w:sz w:val="24"/>
          <w:szCs w:val="24"/>
        </w:rPr>
      </w:pPr>
    </w:p>
    <w:p w:rsidR="00CE18E3" w:rsidRPr="00A80787" w:rsidRDefault="00CE18E3" w:rsidP="00A80787">
      <w:pPr>
        <w:widowControl w:val="0"/>
        <w:numPr>
          <w:ilvl w:val="1"/>
          <w:numId w:val="2"/>
        </w:numPr>
        <w:suppressAutoHyphens/>
        <w:spacing w:after="0" w:line="240" w:lineRule="auto"/>
        <w:rPr>
          <w:rFonts w:ascii="Palatino Linotype" w:hAnsi="Palatino Linotype"/>
          <w:b/>
          <w:bCs/>
          <w:sz w:val="24"/>
          <w:szCs w:val="24"/>
        </w:rPr>
      </w:pPr>
      <w:r w:rsidRPr="00A80787">
        <w:rPr>
          <w:rFonts w:ascii="Palatino Linotype" w:hAnsi="Palatino Linotype"/>
          <w:b/>
          <w:bCs/>
          <w:sz w:val="24"/>
          <w:szCs w:val="24"/>
        </w:rPr>
        <w:t xml:space="preserve">A </w:t>
      </w:r>
      <w:r w:rsidRPr="00A80787">
        <w:rPr>
          <w:rFonts w:ascii="Palatino Linotype" w:hAnsi="Palatino Linotype"/>
          <w:b/>
          <w:sz w:val="24"/>
          <w:szCs w:val="24"/>
        </w:rPr>
        <w:t>tantárgy</w:t>
      </w:r>
      <w:r w:rsidRPr="00A80787">
        <w:rPr>
          <w:rFonts w:ascii="Palatino Linotype" w:hAnsi="Palatino Linotype"/>
          <w:b/>
          <w:bCs/>
          <w:sz w:val="24"/>
          <w:szCs w:val="24"/>
        </w:rPr>
        <w:t xml:space="preserve"> értékelésének módja</w:t>
      </w:r>
    </w:p>
    <w:p w:rsidR="00CE18E3" w:rsidRPr="00A80787" w:rsidRDefault="00CE18E3" w:rsidP="00A80787">
      <w:pPr>
        <w:widowControl w:val="0"/>
        <w:suppressAutoHyphens/>
        <w:spacing w:after="0" w:line="240" w:lineRule="auto"/>
        <w:ind w:left="540"/>
        <w:jc w:val="both"/>
        <w:rPr>
          <w:rFonts w:ascii="Palatino Linotype" w:hAnsi="Palatino Linotype"/>
          <w:bCs/>
          <w:sz w:val="24"/>
          <w:szCs w:val="24"/>
        </w:rPr>
      </w:pPr>
      <w:r w:rsidRPr="00A80787">
        <w:rPr>
          <w:rFonts w:ascii="Palatino Linotype" w:hAnsi="Palatino Linotype"/>
          <w:bCs/>
          <w:sz w:val="24"/>
          <w:szCs w:val="24"/>
        </w:rPr>
        <w:t>A nemzeti köznevelésről szóló 2011. évi CXC. törvény 54. § (2) a) pontja szerinti értékeléssel.</w:t>
      </w:r>
    </w:p>
    <w:p w:rsidR="00CE18E3" w:rsidRPr="00A80787" w:rsidRDefault="00CE18E3" w:rsidP="00A80787">
      <w:pPr>
        <w:widowControl w:val="0"/>
        <w:suppressAutoHyphens/>
        <w:spacing w:after="0" w:line="240" w:lineRule="auto"/>
        <w:ind w:left="792"/>
        <w:jc w:val="both"/>
        <w:rPr>
          <w:rFonts w:ascii="Palatino Linotype" w:hAnsi="Palatino Linotype"/>
          <w:bCs/>
        </w:rPr>
      </w:pPr>
    </w:p>
    <w:p w:rsidR="00CE18E3" w:rsidRPr="00A80787" w:rsidRDefault="00CE18E3" w:rsidP="00A80787">
      <w:pPr>
        <w:spacing w:after="0" w:line="240" w:lineRule="auto"/>
        <w:jc w:val="both"/>
        <w:rPr>
          <w:rFonts w:ascii="Palatino Linotype" w:hAnsi="Palatino Linotype"/>
          <w:b/>
          <w:bCs/>
          <w:sz w:val="40"/>
          <w:szCs w:val="40"/>
          <w:lang w:eastAsia="hu-HU"/>
        </w:rPr>
      </w:pPr>
      <w:r w:rsidRPr="00A80787">
        <w:rPr>
          <w:rFonts w:ascii="Palatino Linotype" w:hAnsi="Palatino Linotype"/>
          <w:bCs/>
        </w:rPr>
        <w:br w:type="page"/>
      </w:r>
    </w:p>
    <w:p w:rsidR="00CE18E3" w:rsidRPr="00A80787" w:rsidRDefault="00CE18E3" w:rsidP="00A80787">
      <w:pPr>
        <w:widowControl w:val="0"/>
        <w:suppressAutoHyphens/>
        <w:spacing w:after="0" w:line="240" w:lineRule="auto"/>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jc w:val="center"/>
        <w:rPr>
          <w:rFonts w:ascii="Palatino Linotype" w:hAnsi="Palatino Linotype"/>
          <w:b/>
          <w:sz w:val="44"/>
          <w:szCs w:val="44"/>
          <w:lang w:eastAsia="hu-HU"/>
        </w:rPr>
      </w:pPr>
      <w:r w:rsidRPr="00A80787">
        <w:rPr>
          <w:rFonts w:ascii="Palatino Linotype" w:hAnsi="Palatino Linotype"/>
          <w:b/>
          <w:sz w:val="44"/>
          <w:szCs w:val="44"/>
          <w:lang w:eastAsia="hu-HU"/>
        </w:rPr>
        <w:t xml:space="preserve">A </w:t>
      </w:r>
    </w:p>
    <w:p w:rsidR="00CE18E3" w:rsidRPr="00A80787" w:rsidRDefault="00CE18E3" w:rsidP="00A80787">
      <w:pPr>
        <w:widowControl w:val="0"/>
        <w:suppressAutoHyphens/>
        <w:spacing w:after="0" w:line="240" w:lineRule="auto"/>
        <w:jc w:val="center"/>
        <w:rPr>
          <w:rFonts w:ascii="Palatino Linotype" w:hAnsi="Palatino Linotype"/>
          <w:b/>
          <w:sz w:val="44"/>
          <w:szCs w:val="44"/>
          <w:lang w:eastAsia="hu-HU"/>
        </w:rPr>
      </w:pPr>
      <w:r w:rsidRPr="00A80787">
        <w:rPr>
          <w:rFonts w:ascii="Palatino Linotype" w:hAnsi="Palatino Linotype"/>
          <w:b/>
          <w:sz w:val="44"/>
          <w:szCs w:val="44"/>
          <w:lang w:eastAsia="hu-HU"/>
        </w:rPr>
        <w:t>11499-12 azonosító számú</w:t>
      </w:r>
    </w:p>
    <w:p w:rsidR="00CE18E3" w:rsidRPr="00A80787" w:rsidRDefault="00CE18E3" w:rsidP="00A80787">
      <w:pPr>
        <w:widowControl w:val="0"/>
        <w:suppressAutoHyphens/>
        <w:spacing w:after="0" w:line="240" w:lineRule="auto"/>
        <w:jc w:val="center"/>
        <w:rPr>
          <w:rFonts w:ascii="Palatino Linotype" w:hAnsi="Palatino Linotype"/>
          <w:sz w:val="44"/>
          <w:szCs w:val="44"/>
          <w:lang w:eastAsia="hu-HU"/>
        </w:rPr>
      </w:pPr>
    </w:p>
    <w:p w:rsidR="00CE18E3" w:rsidRPr="00A80787" w:rsidRDefault="00CE18E3" w:rsidP="00A80787">
      <w:pPr>
        <w:widowControl w:val="0"/>
        <w:suppressAutoHyphens/>
        <w:spacing w:after="0" w:line="240" w:lineRule="auto"/>
        <w:jc w:val="center"/>
        <w:rPr>
          <w:rFonts w:ascii="Palatino Linotype" w:hAnsi="Palatino Linotype"/>
          <w:b/>
          <w:sz w:val="44"/>
          <w:szCs w:val="44"/>
          <w:lang w:eastAsia="hu-HU"/>
        </w:rPr>
      </w:pPr>
      <w:r w:rsidRPr="00A80787">
        <w:rPr>
          <w:rFonts w:ascii="Palatino Linotype" w:hAnsi="Palatino Linotype"/>
          <w:b/>
          <w:sz w:val="44"/>
          <w:szCs w:val="44"/>
          <w:lang w:eastAsia="hu-HU"/>
        </w:rPr>
        <w:t>Foglalkoztatás II.</w:t>
      </w:r>
    </w:p>
    <w:p w:rsidR="00CE18E3" w:rsidRPr="00A80787" w:rsidRDefault="00CE18E3" w:rsidP="00A80787">
      <w:pPr>
        <w:widowControl w:val="0"/>
        <w:suppressAutoHyphens/>
        <w:spacing w:after="0" w:line="240" w:lineRule="auto"/>
        <w:jc w:val="center"/>
        <w:rPr>
          <w:rFonts w:ascii="Palatino Linotype" w:hAnsi="Palatino Linotype"/>
          <w:b/>
          <w:sz w:val="44"/>
          <w:szCs w:val="44"/>
          <w:lang w:eastAsia="hu-HU"/>
        </w:rPr>
      </w:pPr>
      <w:proofErr w:type="gramStart"/>
      <w:r w:rsidRPr="00A80787">
        <w:rPr>
          <w:rFonts w:ascii="Palatino Linotype" w:hAnsi="Palatino Linotype"/>
          <w:b/>
          <w:sz w:val="44"/>
          <w:szCs w:val="44"/>
          <w:lang w:eastAsia="hu-HU"/>
        </w:rPr>
        <w:t>megnevezésű</w:t>
      </w:r>
      <w:proofErr w:type="gramEnd"/>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A80787">
        <w:rPr>
          <w:rFonts w:ascii="Palatino Linotype" w:hAnsi="Palatino Linotype"/>
          <w:b/>
          <w:kern w:val="1"/>
          <w:sz w:val="44"/>
          <w:szCs w:val="44"/>
          <w:lang w:eastAsia="hi-IN" w:bidi="hi-IN"/>
        </w:rPr>
        <w:t>szakmai</w:t>
      </w:r>
      <w:proofErr w:type="gramEnd"/>
      <w:r w:rsidRPr="00A80787">
        <w:rPr>
          <w:rFonts w:ascii="Palatino Linotype" w:hAnsi="Palatino Linotype"/>
          <w:b/>
          <w:kern w:val="1"/>
          <w:sz w:val="44"/>
          <w:szCs w:val="44"/>
          <w:lang w:eastAsia="hi-IN" w:bidi="hi-IN"/>
        </w:rPr>
        <w:t xml:space="preserve"> követelménymodul</w:t>
      </w: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A80787">
        <w:rPr>
          <w:rFonts w:ascii="Palatino Linotype" w:hAnsi="Palatino Linotype"/>
          <w:b/>
          <w:kern w:val="1"/>
          <w:sz w:val="44"/>
          <w:szCs w:val="44"/>
          <w:lang w:eastAsia="hi-IN" w:bidi="hi-IN"/>
        </w:rPr>
        <w:t>tantárgyai</w:t>
      </w:r>
      <w:proofErr w:type="gramEnd"/>
      <w:r w:rsidRPr="00A80787">
        <w:rPr>
          <w:rFonts w:ascii="Palatino Linotype" w:hAnsi="Palatino Linotype"/>
          <w:b/>
          <w:kern w:val="1"/>
          <w:sz w:val="44"/>
          <w:szCs w:val="44"/>
          <w:lang w:eastAsia="hi-IN" w:bidi="hi-IN"/>
        </w:rPr>
        <w:t>, témakörei</w:t>
      </w:r>
    </w:p>
    <w:p w:rsidR="00CE18E3" w:rsidRPr="00A80787" w:rsidRDefault="00CE18E3" w:rsidP="00A80787">
      <w:pPr>
        <w:widowControl w:val="0"/>
        <w:suppressAutoHyphens/>
        <w:spacing w:after="0" w:line="240" w:lineRule="auto"/>
        <w:jc w:val="both"/>
        <w:rPr>
          <w:rFonts w:ascii="Palatino Linotype" w:hAnsi="Palatino Linotype"/>
          <w:b/>
          <w:kern w:val="1"/>
          <w:sz w:val="24"/>
          <w:szCs w:val="24"/>
          <w:lang w:eastAsia="hi-IN" w:bidi="hi-IN"/>
        </w:rPr>
      </w:pPr>
      <w:r w:rsidRPr="00A80787">
        <w:rPr>
          <w:rFonts w:ascii="Palatino Linotype" w:hAnsi="Palatino Linotype"/>
          <w:b/>
          <w:kern w:val="1"/>
          <w:sz w:val="44"/>
          <w:szCs w:val="44"/>
          <w:lang w:eastAsia="hi-IN" w:bidi="hi-IN"/>
        </w:rPr>
        <w:br w:type="page"/>
      </w:r>
      <w:r w:rsidRPr="00A80787">
        <w:rPr>
          <w:rFonts w:ascii="Palatino Linotype" w:hAnsi="Palatino Linotype" w:cs="Mangal"/>
          <w:b/>
          <w:kern w:val="1"/>
          <w:sz w:val="24"/>
          <w:szCs w:val="24"/>
          <w:lang w:eastAsia="hi-IN" w:bidi="hi-IN"/>
        </w:rPr>
        <w:lastRenderedPageBreak/>
        <w:t xml:space="preserve">A 11499-12 </w:t>
      </w:r>
      <w:r w:rsidRPr="00A80787">
        <w:rPr>
          <w:rFonts w:ascii="Palatino Linotype" w:hAnsi="Palatino Linotype"/>
          <w:b/>
          <w:sz w:val="24"/>
          <w:szCs w:val="24"/>
          <w:lang w:eastAsia="hu-HU"/>
        </w:rPr>
        <w:t>azonosító számú, Foglalkoztatás II. megnevezésű szakmai követelmény</w:t>
      </w:r>
      <w:r w:rsidRPr="00A80787">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CE18E3" w:rsidRPr="00A80787" w:rsidTr="009A76EF">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Foglalkoztatás II.</w:t>
            </w:r>
          </w:p>
        </w:tc>
      </w:tr>
      <w:tr w:rsidR="00CE18E3" w:rsidRPr="00A80787" w:rsidTr="009A76E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Munkanélküliség</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FELADATOK</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Times New Roman" w:hAnsi="Times New Roman"/>
                <w:sz w:val="20"/>
                <w:szCs w:val="20"/>
                <w:lang w:eastAsia="hu-HU"/>
              </w:rPr>
            </w:pPr>
            <w:r w:rsidRPr="00A80787">
              <w:rPr>
                <w:rFonts w:ascii="Palatino Linotype" w:hAnsi="Palatino Linotype" w:cs="Arial"/>
                <w:sz w:val="20"/>
                <w:szCs w:val="20"/>
                <w:lang w:eastAsia="hu-HU"/>
              </w:rPr>
              <w:t> </w:t>
            </w:r>
            <w:r w:rsidRPr="00A80787">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Alkalmazza a </w:t>
            </w:r>
            <w:proofErr w:type="spellStart"/>
            <w:r w:rsidRPr="00A80787">
              <w:rPr>
                <w:rFonts w:ascii="Palatino Linotype" w:hAnsi="Palatino Linotype" w:cs="Arial"/>
                <w:sz w:val="20"/>
                <w:szCs w:val="20"/>
                <w:lang w:eastAsia="hu-HU"/>
              </w:rPr>
              <w:t>munkaerőpiaci</w:t>
            </w:r>
            <w:proofErr w:type="spellEnd"/>
            <w:r w:rsidRPr="00A80787">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SZAKMAI ISMERETEK</w:t>
            </w:r>
          </w:p>
        </w:tc>
      </w:tr>
      <w:tr w:rsidR="00CE18E3" w:rsidRPr="00A80787" w:rsidTr="009A76EF">
        <w:trPr>
          <w:trHeight w:val="6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6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r>
      <w:tr w:rsidR="00CE18E3" w:rsidRPr="00A80787" w:rsidTr="009A76EF">
        <w:trPr>
          <w:trHeight w:val="6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Times New Roman" w:hAnsi="Times New Roman"/>
                <w:sz w:val="20"/>
                <w:szCs w:val="20"/>
                <w:lang w:eastAsia="hu-HU"/>
              </w:rPr>
              <w:t>x</w:t>
            </w:r>
            <w:r w:rsidRPr="00A80787">
              <w:rPr>
                <w:rFonts w:ascii="Palatino Linotype" w:hAnsi="Palatino Linotype" w:cs="Arial"/>
                <w:sz w:val="20"/>
                <w:szCs w:val="20"/>
                <w:lang w:eastAsia="hu-HU"/>
              </w:rPr>
              <w:t> </w:t>
            </w:r>
          </w:p>
        </w:tc>
      </w:tr>
      <w:tr w:rsidR="00CE18E3" w:rsidRPr="00A80787" w:rsidTr="009A76EF">
        <w:trPr>
          <w:trHeight w:val="600"/>
          <w:jc w:val="center"/>
        </w:trPr>
        <w:tc>
          <w:tcPr>
            <w:tcW w:w="5040"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SZAKMAI KÉSZSÉGEK</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Elemi szintű </w:t>
            </w:r>
            <w:proofErr w:type="spellStart"/>
            <w:r w:rsidRPr="00A80787">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SZEMÉLYES KOMPETENCIÁK</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TÁRSAS KOMPETENCIÁK</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r>
      <w:tr w:rsidR="00CE18E3" w:rsidRPr="00A80787" w:rsidTr="009A76E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lastRenderedPageBreak/>
              <w:t>MÓDSZERKOMPETENCIÁK</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vAlign w:val="bottom"/>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 </w:t>
            </w:r>
          </w:p>
        </w:tc>
      </w:tr>
      <w:tr w:rsidR="00CE18E3" w:rsidRPr="00A80787" w:rsidTr="009A76E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w:t>
            </w:r>
          </w:p>
        </w:tc>
      </w:tr>
    </w:tbl>
    <w:p w:rsidR="00CE18E3" w:rsidRPr="00A80787" w:rsidRDefault="00CE18E3" w:rsidP="00A80787">
      <w:pPr>
        <w:widowControl w:val="0"/>
        <w:suppressAutoHyphens/>
        <w:spacing w:after="0" w:line="240" w:lineRule="auto"/>
        <w:ind w:left="-15"/>
        <w:jc w:val="both"/>
        <w:rPr>
          <w:rFonts w:ascii="Palatino Linotype" w:hAnsi="Palatino Linotype"/>
          <w:sz w:val="24"/>
          <w:szCs w:val="24"/>
          <w:lang w:eastAsia="hu-HU"/>
        </w:rPr>
      </w:pPr>
    </w:p>
    <w:p w:rsidR="00CE18E3" w:rsidRPr="00A80787" w:rsidRDefault="00CE18E3" w:rsidP="00A80787">
      <w:pPr>
        <w:widowControl w:val="0"/>
        <w:suppressAutoHyphens/>
        <w:spacing w:after="0" w:line="240" w:lineRule="auto"/>
        <w:ind w:left="-15"/>
        <w:jc w:val="both"/>
        <w:rPr>
          <w:rFonts w:ascii="Palatino Linotype" w:hAnsi="Palatino Linotype"/>
          <w:b/>
          <w:sz w:val="24"/>
          <w:szCs w:val="24"/>
          <w:lang w:eastAsia="hu-HU"/>
        </w:rPr>
      </w:pPr>
      <w:r w:rsidRPr="00A80787">
        <w:rPr>
          <w:rFonts w:ascii="Palatino Linotype" w:hAnsi="Palatino Linotype"/>
          <w:b/>
          <w:sz w:val="24"/>
          <w:szCs w:val="24"/>
          <w:lang w:eastAsia="hu-HU"/>
        </w:rPr>
        <w:t xml:space="preserve"> </w:t>
      </w:r>
    </w:p>
    <w:p w:rsidR="00CE18E3" w:rsidRPr="00A80787" w:rsidRDefault="00CE18E3" w:rsidP="00A80787">
      <w:pPr>
        <w:widowControl w:val="0"/>
        <w:suppressAutoHyphens/>
        <w:spacing w:after="0" w:line="240" w:lineRule="auto"/>
        <w:ind w:left="360"/>
        <w:rPr>
          <w:rFonts w:ascii="Palatino Linotype" w:hAnsi="Palatino Linotype"/>
          <w:b/>
          <w:bCs/>
          <w:iCs/>
          <w:sz w:val="24"/>
          <w:szCs w:val="24"/>
          <w:lang w:eastAsia="hu-HU"/>
        </w:rPr>
      </w:pPr>
      <w:r w:rsidRPr="00A80787">
        <w:rPr>
          <w:rFonts w:ascii="Palatino Linotype" w:hAnsi="Palatino Linotype"/>
          <w:b/>
          <w:sz w:val="24"/>
          <w:szCs w:val="24"/>
          <w:lang w:eastAsia="hu-HU"/>
        </w:rPr>
        <w:br w:type="page"/>
      </w:r>
    </w:p>
    <w:p w:rsidR="00CE18E3" w:rsidRPr="00A80787" w:rsidRDefault="00CE18E3" w:rsidP="00A80787">
      <w:pPr>
        <w:widowControl w:val="0"/>
        <w:numPr>
          <w:ilvl w:val="0"/>
          <w:numId w:val="8"/>
        </w:numPr>
        <w:suppressAutoHyphens/>
        <w:spacing w:after="0" w:line="240" w:lineRule="auto"/>
        <w:rPr>
          <w:rFonts w:ascii="Palatino Linotype" w:hAnsi="Palatino Linotype"/>
          <w:b/>
          <w:bCs/>
          <w:iCs/>
          <w:sz w:val="24"/>
          <w:szCs w:val="24"/>
          <w:lang w:eastAsia="hu-HU"/>
        </w:rPr>
      </w:pPr>
      <w:r w:rsidRPr="00A80787">
        <w:rPr>
          <w:rFonts w:ascii="Palatino Linotype" w:hAnsi="Palatino Linotype"/>
          <w:b/>
          <w:kern w:val="1"/>
          <w:sz w:val="24"/>
          <w:szCs w:val="24"/>
          <w:lang w:eastAsia="hi-IN" w:bidi="hi-IN"/>
        </w:rPr>
        <w:t xml:space="preserve">Foglalkoztatás II. </w:t>
      </w:r>
      <w:proofErr w:type="gramStart"/>
      <w:r w:rsidRPr="00A80787">
        <w:rPr>
          <w:rFonts w:ascii="Palatino Linotype" w:hAnsi="Palatino Linotype"/>
          <w:b/>
          <w:kern w:val="1"/>
          <w:sz w:val="24"/>
          <w:szCs w:val="24"/>
          <w:lang w:eastAsia="hi-IN" w:bidi="hi-IN"/>
        </w:rPr>
        <w:t>tantárgy</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 xml:space="preserve">     </w:t>
      </w:r>
      <w:r w:rsidRPr="00A80787">
        <w:rPr>
          <w:rFonts w:ascii="Palatino Linotype" w:hAnsi="Palatino Linotype"/>
          <w:b/>
          <w:sz w:val="24"/>
          <w:szCs w:val="24"/>
          <w:lang w:eastAsia="hu-HU"/>
        </w:rPr>
        <w:t>16</w:t>
      </w:r>
      <w:proofErr w:type="gramEnd"/>
      <w:r w:rsidRPr="00A80787">
        <w:rPr>
          <w:rFonts w:ascii="Palatino Linotype" w:hAnsi="Palatino Linotype"/>
          <w:b/>
          <w:sz w:val="24"/>
          <w:szCs w:val="24"/>
          <w:lang w:eastAsia="hu-HU"/>
        </w:rPr>
        <w:t xml:space="preserve"> óra</w:t>
      </w:r>
    </w:p>
    <w:p w:rsidR="00CE18E3" w:rsidRPr="00A80787" w:rsidRDefault="00CE18E3" w:rsidP="00A80787">
      <w:pPr>
        <w:spacing w:after="0" w:line="240" w:lineRule="auto"/>
        <w:rPr>
          <w:rFonts w:ascii="Palatino Linotype" w:hAnsi="Palatino Linotype"/>
          <w:b/>
          <w:sz w:val="24"/>
          <w:szCs w:val="24"/>
          <w:lang w:eastAsia="hu-HU"/>
        </w:rPr>
      </w:pPr>
    </w:p>
    <w:p w:rsidR="00CE18E3" w:rsidRPr="00A80787" w:rsidRDefault="00CE18E3" w:rsidP="00A80787">
      <w:pPr>
        <w:widowControl w:val="0"/>
        <w:numPr>
          <w:ilvl w:val="1"/>
          <w:numId w:val="8"/>
        </w:numPr>
        <w:suppressAutoHyphens/>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A tantárgy tanításának célja</w:t>
      </w:r>
    </w:p>
    <w:p w:rsidR="00CE18E3" w:rsidRPr="00A80787" w:rsidRDefault="00CE18E3" w:rsidP="00A80787">
      <w:pPr>
        <w:spacing w:after="0" w:line="240" w:lineRule="auto"/>
        <w:rPr>
          <w:rFonts w:ascii="Palatino Linotype" w:hAnsi="Palatino Linotype"/>
          <w:b/>
          <w:sz w:val="24"/>
          <w:szCs w:val="24"/>
          <w:lang w:eastAsia="hu-HU"/>
        </w:rPr>
      </w:pPr>
    </w:p>
    <w:p w:rsidR="00CE18E3" w:rsidRPr="00A80787" w:rsidRDefault="00CE18E3" w:rsidP="00890B8F">
      <w:pPr>
        <w:spacing w:after="0" w:line="240" w:lineRule="auto"/>
        <w:ind w:left="360"/>
        <w:rPr>
          <w:sz w:val="24"/>
          <w:szCs w:val="24"/>
        </w:rPr>
      </w:pPr>
      <w:r w:rsidRPr="00A80787">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CE18E3" w:rsidRPr="00A80787" w:rsidRDefault="00CE18E3" w:rsidP="00A80787">
      <w:pPr>
        <w:spacing w:after="0" w:line="240" w:lineRule="auto"/>
        <w:rPr>
          <w:rFonts w:ascii="Palatino Linotype" w:hAnsi="Palatino Linotype"/>
          <w:sz w:val="24"/>
          <w:szCs w:val="24"/>
          <w:lang w:eastAsia="hu-HU"/>
        </w:rPr>
      </w:pPr>
    </w:p>
    <w:p w:rsidR="00CE18E3" w:rsidRPr="00A80787" w:rsidRDefault="00CE18E3" w:rsidP="00A80787">
      <w:pPr>
        <w:widowControl w:val="0"/>
        <w:numPr>
          <w:ilvl w:val="1"/>
          <w:numId w:val="8"/>
        </w:numPr>
        <w:suppressAutoHyphens/>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Kapcsolódó közismereti, szakmai tartalmak</w:t>
      </w:r>
    </w:p>
    <w:p w:rsidR="00CE18E3" w:rsidRPr="00A80787" w:rsidRDefault="00CE18E3" w:rsidP="00A80787">
      <w:pPr>
        <w:spacing w:after="0" w:line="240" w:lineRule="auto"/>
        <w:ind w:left="83" w:firstLine="709"/>
        <w:rPr>
          <w:rFonts w:ascii="Palatino Linotype" w:hAnsi="Palatino Linotype"/>
          <w:bCs/>
          <w:iCs/>
          <w:sz w:val="24"/>
          <w:szCs w:val="24"/>
          <w:lang w:eastAsia="hu-HU"/>
        </w:rPr>
      </w:pPr>
      <w:r w:rsidRPr="00A80787">
        <w:rPr>
          <w:rFonts w:ascii="Palatino Linotype" w:hAnsi="Palatino Linotype"/>
          <w:bCs/>
          <w:iCs/>
          <w:sz w:val="24"/>
          <w:szCs w:val="24"/>
          <w:lang w:eastAsia="hu-HU"/>
        </w:rPr>
        <w:t>-</w:t>
      </w:r>
    </w:p>
    <w:p w:rsidR="00CE18E3" w:rsidRPr="00A80787" w:rsidRDefault="00CE18E3" w:rsidP="00A80787">
      <w:pPr>
        <w:spacing w:after="0" w:line="240" w:lineRule="auto"/>
        <w:rPr>
          <w:rFonts w:ascii="Palatino Linotype" w:hAnsi="Palatino Linotype"/>
          <w:b/>
          <w:bCs/>
          <w:iCs/>
          <w:sz w:val="24"/>
          <w:szCs w:val="24"/>
          <w:lang w:eastAsia="hu-HU"/>
        </w:rPr>
      </w:pPr>
    </w:p>
    <w:p w:rsidR="00CE18E3" w:rsidRPr="00A80787" w:rsidRDefault="00CE18E3" w:rsidP="00A80787">
      <w:pPr>
        <w:widowControl w:val="0"/>
        <w:numPr>
          <w:ilvl w:val="1"/>
          <w:numId w:val="8"/>
        </w:numPr>
        <w:suppressAutoHyphens/>
        <w:spacing w:after="0" w:line="240" w:lineRule="auto"/>
        <w:rPr>
          <w:rFonts w:ascii="Palatino Linotype" w:hAnsi="Palatino Linotype"/>
          <w:b/>
          <w:bCs/>
          <w:iCs/>
          <w:sz w:val="24"/>
          <w:szCs w:val="24"/>
          <w:lang w:eastAsia="hu-HU"/>
        </w:rPr>
      </w:pPr>
      <w:r w:rsidRPr="00A80787">
        <w:rPr>
          <w:rFonts w:ascii="Palatino Linotype" w:hAnsi="Palatino Linotype"/>
          <w:b/>
          <w:sz w:val="24"/>
          <w:szCs w:val="24"/>
          <w:lang w:eastAsia="hu-HU"/>
        </w:rPr>
        <w:t xml:space="preserve">Témakörök </w:t>
      </w:r>
    </w:p>
    <w:p w:rsidR="00CE18E3" w:rsidRPr="00A80787" w:rsidRDefault="00CE18E3" w:rsidP="00A80787">
      <w:pPr>
        <w:spacing w:after="0" w:line="240" w:lineRule="auto"/>
        <w:rPr>
          <w:rFonts w:ascii="Palatino Linotype" w:hAnsi="Palatino Linotype"/>
          <w:b/>
          <w:bCs/>
          <w:iCs/>
          <w:sz w:val="24"/>
          <w:szCs w:val="24"/>
          <w:lang w:eastAsia="hu-HU"/>
        </w:rPr>
      </w:pPr>
    </w:p>
    <w:p w:rsidR="00CE18E3" w:rsidRPr="00A80787" w:rsidRDefault="00CE18E3" w:rsidP="00A80787">
      <w:pPr>
        <w:numPr>
          <w:ilvl w:val="2"/>
          <w:numId w:val="8"/>
        </w:numPr>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 xml:space="preserve">Munkajogi </w:t>
      </w:r>
      <w:proofErr w:type="gramStart"/>
      <w:r w:rsidRPr="00A80787">
        <w:rPr>
          <w:rFonts w:ascii="Palatino Linotype" w:hAnsi="Palatino Linotype"/>
          <w:b/>
          <w:sz w:val="24"/>
          <w:szCs w:val="24"/>
          <w:lang w:eastAsia="hu-HU"/>
        </w:rPr>
        <w:t>alapismeretek</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 xml:space="preserve">       </w:t>
      </w:r>
      <w:r w:rsidRPr="00A80787">
        <w:rPr>
          <w:rFonts w:ascii="Palatino Linotype" w:hAnsi="Palatino Linotype"/>
          <w:b/>
          <w:i/>
          <w:sz w:val="24"/>
          <w:szCs w:val="24"/>
          <w:lang w:eastAsia="hu-HU"/>
        </w:rPr>
        <w:t>4</w:t>
      </w:r>
      <w:proofErr w:type="gramEnd"/>
      <w:r w:rsidRPr="00A80787">
        <w:rPr>
          <w:rFonts w:ascii="Palatino Linotype" w:hAnsi="Palatino Linotype"/>
          <w:b/>
          <w:i/>
          <w:sz w:val="24"/>
          <w:szCs w:val="24"/>
          <w:lang w:eastAsia="hu-HU"/>
        </w:rPr>
        <w:t xml:space="preserve"> óra</w:t>
      </w:r>
    </w:p>
    <w:p w:rsidR="00CE18E3" w:rsidRPr="00A80787" w:rsidRDefault="00CE18E3" w:rsidP="00890B8F">
      <w:pPr>
        <w:spacing w:after="0" w:line="240" w:lineRule="auto"/>
        <w:ind w:left="708"/>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A80787">
        <w:rPr>
          <w:rFonts w:ascii="Times New Roman" w:hAnsi="Times New Roman"/>
          <w:kern w:val="1"/>
          <w:sz w:val="24"/>
          <w:szCs w:val="24"/>
          <w:lang w:eastAsia="hi-IN" w:bidi="hi-IN"/>
        </w:rPr>
        <w:t>)</w:t>
      </w:r>
      <w:r w:rsidRPr="00A80787">
        <w:rPr>
          <w:rFonts w:ascii="Palatino Linotype" w:hAnsi="Palatino Linotype"/>
          <w:kern w:val="1"/>
          <w:sz w:val="24"/>
          <w:szCs w:val="24"/>
          <w:lang w:eastAsia="hi-IN" w:bidi="hi-IN"/>
        </w:rPr>
        <w:t>.</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CE18E3" w:rsidRPr="00A80787" w:rsidRDefault="00CE18E3" w:rsidP="00A80787">
      <w:pPr>
        <w:spacing w:after="0" w:line="240" w:lineRule="auto"/>
        <w:ind w:firstLine="540"/>
        <w:rPr>
          <w:rFonts w:ascii="Palatino Linotype" w:hAnsi="Palatino Linotype"/>
          <w:sz w:val="24"/>
          <w:szCs w:val="24"/>
          <w:lang w:eastAsia="hu-HU"/>
        </w:rPr>
      </w:pPr>
    </w:p>
    <w:p w:rsidR="00CE18E3" w:rsidRPr="00A80787" w:rsidRDefault="00CE18E3" w:rsidP="00A80787">
      <w:pPr>
        <w:numPr>
          <w:ilvl w:val="2"/>
          <w:numId w:val="8"/>
        </w:numPr>
        <w:spacing w:after="0" w:line="240" w:lineRule="auto"/>
        <w:rPr>
          <w:rFonts w:ascii="Palatino Linotype" w:hAnsi="Palatino Linotype"/>
          <w:b/>
          <w:i/>
          <w:sz w:val="24"/>
          <w:szCs w:val="24"/>
          <w:lang w:eastAsia="hu-HU"/>
        </w:rPr>
      </w:pPr>
      <w:r w:rsidRPr="00A80787">
        <w:rPr>
          <w:rFonts w:ascii="Palatino Linotype" w:hAnsi="Palatino Linotype"/>
          <w:b/>
          <w:kern w:val="1"/>
          <w:sz w:val="24"/>
          <w:szCs w:val="24"/>
          <w:lang w:eastAsia="hi-IN" w:bidi="hi-IN"/>
        </w:rPr>
        <w:t xml:space="preserve">Munkaviszony </w:t>
      </w:r>
      <w:proofErr w:type="gramStart"/>
      <w:r w:rsidRPr="00A80787">
        <w:rPr>
          <w:rFonts w:ascii="Palatino Linotype" w:hAnsi="Palatino Linotype"/>
          <w:b/>
          <w:kern w:val="1"/>
          <w:sz w:val="24"/>
          <w:szCs w:val="24"/>
          <w:lang w:eastAsia="hi-IN" w:bidi="hi-IN"/>
        </w:rPr>
        <w:t>létesítése</w:t>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 xml:space="preserve">       </w:t>
      </w:r>
      <w:r w:rsidRPr="00A80787">
        <w:rPr>
          <w:rFonts w:ascii="Palatino Linotype" w:hAnsi="Palatino Linotype"/>
          <w:b/>
          <w:i/>
          <w:sz w:val="24"/>
          <w:szCs w:val="24"/>
          <w:lang w:eastAsia="hu-HU"/>
        </w:rPr>
        <w:t>4</w:t>
      </w:r>
      <w:proofErr w:type="gramEnd"/>
      <w:r w:rsidRPr="00A80787">
        <w:rPr>
          <w:rFonts w:ascii="Palatino Linotype" w:hAnsi="Palatino Linotype"/>
          <w:b/>
          <w:i/>
          <w:sz w:val="24"/>
          <w:szCs w:val="24"/>
          <w:lang w:eastAsia="hu-HU"/>
        </w:rPr>
        <w:t xml:space="preserve"> óra</w:t>
      </w:r>
    </w:p>
    <w:p w:rsidR="00CE18E3" w:rsidRPr="00A80787" w:rsidRDefault="00CE18E3" w:rsidP="00A80787">
      <w:pPr>
        <w:spacing w:after="0" w:line="240" w:lineRule="auto"/>
        <w:ind w:left="708"/>
        <w:jc w:val="both"/>
        <w:rPr>
          <w:rFonts w:ascii="Palatino Linotype" w:hAnsi="Palatino Linotype"/>
          <w:sz w:val="24"/>
          <w:szCs w:val="24"/>
          <w:lang w:eastAsia="hu-HU"/>
        </w:rPr>
      </w:pPr>
      <w:r w:rsidRPr="00A80787">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CE18E3" w:rsidRPr="00A80787" w:rsidRDefault="00CE18E3" w:rsidP="00A80787">
      <w:pPr>
        <w:spacing w:after="0" w:line="240" w:lineRule="auto"/>
        <w:ind w:left="708"/>
        <w:jc w:val="both"/>
        <w:rPr>
          <w:rFonts w:ascii="Palatino Linotype" w:hAnsi="Palatino Linotype"/>
          <w:sz w:val="24"/>
          <w:szCs w:val="24"/>
          <w:lang w:eastAsia="hu-HU"/>
        </w:rPr>
      </w:pPr>
      <w:r w:rsidRPr="00A80787">
        <w:rPr>
          <w:rFonts w:ascii="Palatino Linotype" w:hAnsi="Palatino Linotype"/>
          <w:sz w:val="24"/>
          <w:szCs w:val="24"/>
          <w:lang w:eastAsia="hu-HU"/>
        </w:rPr>
        <w:t>Munkavállaláshoz szükséges iratok, munkaviszony megszűnésekor a munkáltató által kiadandó dokumentumok.</w:t>
      </w:r>
    </w:p>
    <w:p w:rsidR="00CE18E3" w:rsidRDefault="00CE18E3" w:rsidP="00A80787">
      <w:pPr>
        <w:spacing w:after="0" w:line="240" w:lineRule="auto"/>
        <w:ind w:left="708"/>
        <w:jc w:val="both"/>
        <w:rPr>
          <w:rFonts w:ascii="Palatino Linotype" w:hAnsi="Palatino Linotype"/>
          <w:sz w:val="24"/>
          <w:szCs w:val="24"/>
          <w:lang w:eastAsia="hu-HU"/>
        </w:rPr>
      </w:pPr>
      <w:r w:rsidRPr="00A80787">
        <w:rPr>
          <w:rFonts w:ascii="Palatino Linotype" w:hAnsi="Palatino Linotype"/>
          <w:sz w:val="24"/>
          <w:szCs w:val="24"/>
          <w:lang w:eastAsia="hu-HU"/>
        </w:rPr>
        <w:t xml:space="preserve">Munkaviszony adózási, biztosítási, egészség- és nyugdíjbiztosítási összefüggései: munkaadó járulékfizetési kötelezettségei, munkavállaló adó- </w:t>
      </w:r>
      <w:r w:rsidRPr="00A80787">
        <w:rPr>
          <w:rFonts w:ascii="Palatino Linotype" w:hAnsi="Palatino Linotype"/>
          <w:sz w:val="24"/>
          <w:szCs w:val="24"/>
          <w:lang w:eastAsia="hu-HU"/>
        </w:rPr>
        <w:lastRenderedPageBreak/>
        <w:t>és járulékfizetési kötelezettségei, biztosítottként egészségbiztosítási ellátások fajtái (pénzbeli és természetbeli), nyugdíj és munkaviszony.</w:t>
      </w:r>
    </w:p>
    <w:p w:rsidR="00CE18E3" w:rsidRPr="00A80787" w:rsidRDefault="00CE18E3" w:rsidP="00A80787">
      <w:pPr>
        <w:spacing w:after="0" w:line="240" w:lineRule="auto"/>
        <w:ind w:left="708"/>
        <w:jc w:val="both"/>
        <w:rPr>
          <w:rFonts w:ascii="Palatino Linotype" w:hAnsi="Palatino Linotype"/>
          <w:sz w:val="24"/>
          <w:szCs w:val="24"/>
          <w:lang w:eastAsia="hu-HU"/>
        </w:rPr>
      </w:pPr>
    </w:p>
    <w:p w:rsidR="00CE18E3" w:rsidRPr="00A80787" w:rsidRDefault="00CE18E3" w:rsidP="00150501">
      <w:pPr>
        <w:numPr>
          <w:ilvl w:val="2"/>
          <w:numId w:val="8"/>
        </w:numPr>
        <w:spacing w:after="0" w:line="240" w:lineRule="auto"/>
        <w:ind w:left="851" w:hanging="567"/>
        <w:jc w:val="right"/>
        <w:rPr>
          <w:rFonts w:ascii="Palatino Linotype" w:hAnsi="Palatino Linotype"/>
          <w:b/>
          <w:sz w:val="24"/>
          <w:szCs w:val="24"/>
          <w:lang w:eastAsia="hu-HU"/>
        </w:rPr>
      </w:pPr>
      <w:r w:rsidRPr="00A80787">
        <w:rPr>
          <w:rFonts w:ascii="Palatino Linotype" w:hAnsi="Palatino Linotype"/>
          <w:b/>
          <w:kern w:val="1"/>
          <w:sz w:val="24"/>
          <w:szCs w:val="24"/>
          <w:lang w:eastAsia="hi-IN" w:bidi="hi-IN"/>
        </w:rPr>
        <w:t>Álláskeresés</w:t>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i/>
          <w:sz w:val="24"/>
          <w:szCs w:val="24"/>
          <w:lang w:eastAsia="hu-HU"/>
        </w:rPr>
        <w:t>4 óra</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A80787">
        <w:rPr>
          <w:rFonts w:ascii="Palatino Linotype" w:hAnsi="Palatino Linotype"/>
          <w:kern w:val="1"/>
          <w:sz w:val="24"/>
          <w:szCs w:val="24"/>
          <w:lang w:eastAsia="hi-IN" w:bidi="hi-IN"/>
        </w:rPr>
        <w:t>Europass</w:t>
      </w:r>
      <w:proofErr w:type="spellEnd"/>
      <w:r w:rsidRPr="00A80787">
        <w:rPr>
          <w:rFonts w:ascii="Palatino Linotype" w:hAnsi="Palatino Linotype"/>
          <w:kern w:val="1"/>
          <w:sz w:val="24"/>
          <w:szCs w:val="24"/>
          <w:lang w:eastAsia="hi-IN" w:bidi="hi-IN"/>
        </w:rPr>
        <w:t>, amerikai típusú, önéletrajzban szereplő email cím és fénykép megválasztása, motivációs levél felépítése.</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E18E3" w:rsidRPr="00A80787" w:rsidRDefault="00CE18E3" w:rsidP="00890B8F">
      <w:pPr>
        <w:spacing w:after="0" w:line="240" w:lineRule="auto"/>
        <w:ind w:left="720"/>
        <w:rPr>
          <w:rFonts w:ascii="Palatino Linotype" w:hAnsi="Palatino Linotype"/>
          <w:kern w:val="1"/>
          <w:sz w:val="24"/>
          <w:szCs w:val="24"/>
          <w:lang w:eastAsia="hi-IN" w:bidi="hi-IN"/>
        </w:rPr>
      </w:pPr>
      <w:proofErr w:type="spellStart"/>
      <w:r w:rsidRPr="00A80787">
        <w:rPr>
          <w:rFonts w:ascii="Palatino Linotype" w:hAnsi="Palatino Linotype"/>
          <w:kern w:val="1"/>
          <w:sz w:val="24"/>
          <w:szCs w:val="24"/>
          <w:lang w:eastAsia="hi-IN" w:bidi="hi-IN"/>
        </w:rPr>
        <w:t>Munkaerőpiaci</w:t>
      </w:r>
      <w:proofErr w:type="spellEnd"/>
      <w:r w:rsidRPr="00A80787">
        <w:rPr>
          <w:rFonts w:ascii="Palatino Linotyp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CE18E3" w:rsidRPr="00A80787" w:rsidRDefault="00CE18E3" w:rsidP="00890B8F">
      <w:pPr>
        <w:spacing w:after="0" w:line="240" w:lineRule="auto"/>
        <w:ind w:left="720"/>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Állásinterjú: felkészülés, megjelenés, szereplés az állásinterjún, testbeszéd szerepe.</w:t>
      </w:r>
    </w:p>
    <w:p w:rsidR="00CE18E3" w:rsidRPr="00A80787" w:rsidRDefault="00CE18E3" w:rsidP="00A80787">
      <w:pPr>
        <w:spacing w:after="0" w:line="240" w:lineRule="auto"/>
        <w:ind w:left="720"/>
        <w:rPr>
          <w:rFonts w:ascii="Palatino Linotype" w:hAnsi="Palatino Linotype"/>
          <w:sz w:val="24"/>
          <w:szCs w:val="24"/>
          <w:lang w:eastAsia="hu-HU"/>
        </w:rPr>
      </w:pPr>
    </w:p>
    <w:p w:rsidR="00CE18E3" w:rsidRPr="00A80787" w:rsidRDefault="00CE18E3" w:rsidP="00150501">
      <w:pPr>
        <w:numPr>
          <w:ilvl w:val="2"/>
          <w:numId w:val="8"/>
        </w:numPr>
        <w:spacing w:after="0" w:line="240" w:lineRule="auto"/>
        <w:ind w:left="851"/>
        <w:jc w:val="right"/>
        <w:rPr>
          <w:rFonts w:ascii="Palatino Linotype" w:hAnsi="Palatino Linotype"/>
          <w:b/>
          <w:sz w:val="24"/>
          <w:szCs w:val="24"/>
          <w:lang w:eastAsia="hu-HU"/>
        </w:rPr>
      </w:pPr>
      <w:r w:rsidRPr="00A80787">
        <w:rPr>
          <w:rFonts w:ascii="Palatino Linotype" w:hAnsi="Palatino Linotype"/>
          <w:b/>
          <w:kern w:val="1"/>
          <w:sz w:val="24"/>
          <w:szCs w:val="24"/>
          <w:lang w:eastAsia="hi-IN" w:bidi="hi-IN"/>
        </w:rPr>
        <w:t>Munkanélküliség</w:t>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kern w:val="1"/>
          <w:sz w:val="24"/>
          <w:szCs w:val="24"/>
          <w:lang w:eastAsia="hi-IN" w:bidi="hi-IN"/>
        </w:rPr>
        <w:tab/>
      </w:r>
      <w:r w:rsidRPr="00A80787">
        <w:rPr>
          <w:rFonts w:ascii="Palatino Linotype" w:hAnsi="Palatino Linotype"/>
          <w:b/>
          <w:sz w:val="24"/>
          <w:szCs w:val="24"/>
          <w:lang w:eastAsia="hu-HU"/>
        </w:rPr>
        <w:tab/>
      </w:r>
      <w:r w:rsidRPr="00A80787">
        <w:rPr>
          <w:rFonts w:ascii="Palatino Linotype" w:hAnsi="Palatino Linotype"/>
          <w:b/>
          <w:i/>
          <w:sz w:val="24"/>
          <w:szCs w:val="24"/>
          <w:lang w:eastAsia="hu-HU"/>
        </w:rPr>
        <w:t>4 óra</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 xml:space="preserve">Foglalkoztatást helyettesítő támogatás. </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 xml:space="preserve">Közfoglalkoztatás: </w:t>
      </w:r>
      <w:proofErr w:type="spellStart"/>
      <w:r w:rsidRPr="00A80787">
        <w:rPr>
          <w:rFonts w:ascii="Palatino Linotype" w:hAnsi="Palatino Linotype"/>
          <w:sz w:val="24"/>
          <w:szCs w:val="24"/>
          <w:lang w:eastAsia="hu-HU"/>
        </w:rPr>
        <w:t>közfoglalkoztatás</w:t>
      </w:r>
      <w:proofErr w:type="spellEnd"/>
      <w:r w:rsidRPr="00A80787">
        <w:rPr>
          <w:rFonts w:ascii="Palatino Linotype" w:hAnsi="Palatino Linotype"/>
          <w:sz w:val="24"/>
          <w:szCs w:val="24"/>
          <w:lang w:eastAsia="hu-HU"/>
        </w:rPr>
        <w:t xml:space="preserve"> célja, közfoglalkozatás célcsoportja, közfoglalkozatás főbb szabályai</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CE18E3" w:rsidRPr="00A80787" w:rsidRDefault="00CE18E3" w:rsidP="00890B8F">
      <w:pPr>
        <w:spacing w:after="0" w:line="240" w:lineRule="auto"/>
        <w:ind w:left="720"/>
        <w:rPr>
          <w:rFonts w:ascii="Palatino Linotype" w:hAnsi="Palatino Linotype"/>
          <w:sz w:val="24"/>
          <w:szCs w:val="24"/>
          <w:lang w:eastAsia="hu-HU"/>
        </w:rPr>
      </w:pPr>
      <w:r w:rsidRPr="00A80787">
        <w:rPr>
          <w:rFonts w:ascii="Palatino Linotype" w:hAnsi="Palatino Linotype"/>
          <w:sz w:val="24"/>
          <w:szCs w:val="24"/>
          <w:lang w:eastAsia="hu-HU"/>
        </w:rPr>
        <w:lastRenderedPageBreak/>
        <w:t>A munkaerőpiac sajátosságai, NFSZ szolgáltatásai: pályaválasztási tanácsadás, munka- és pályatanácsadás, álláskeresési tanácsadás, álláskereső klub, pszichológiai tanácsadás.</w:t>
      </w:r>
    </w:p>
    <w:p w:rsidR="00CE18E3" w:rsidRPr="00A80787" w:rsidRDefault="00CE18E3" w:rsidP="00A80787">
      <w:pPr>
        <w:spacing w:after="0" w:line="240" w:lineRule="auto"/>
        <w:ind w:left="720"/>
        <w:jc w:val="both"/>
        <w:rPr>
          <w:rFonts w:ascii="Palatino Linotype" w:hAnsi="Palatino Linotype"/>
          <w:sz w:val="24"/>
          <w:szCs w:val="24"/>
          <w:lang w:eastAsia="hu-HU"/>
        </w:rPr>
      </w:pPr>
    </w:p>
    <w:p w:rsidR="00CE18E3" w:rsidRPr="00A80787" w:rsidRDefault="00CE18E3" w:rsidP="00A80787">
      <w:pPr>
        <w:widowControl w:val="0"/>
        <w:numPr>
          <w:ilvl w:val="1"/>
          <w:numId w:val="8"/>
        </w:numPr>
        <w:suppressAutoHyphens/>
        <w:spacing w:after="0" w:line="240" w:lineRule="auto"/>
        <w:jc w:val="both"/>
        <w:rPr>
          <w:rFonts w:ascii="Palatino Linotype" w:hAnsi="Palatino Linotype"/>
          <w:b/>
          <w:i/>
          <w:sz w:val="24"/>
          <w:szCs w:val="24"/>
          <w:lang w:eastAsia="hu-HU"/>
        </w:rPr>
      </w:pPr>
      <w:r w:rsidRPr="00A80787">
        <w:rPr>
          <w:rFonts w:ascii="Palatino Linotype" w:hAnsi="Palatino Linotype"/>
          <w:b/>
          <w:i/>
          <w:sz w:val="24"/>
          <w:szCs w:val="24"/>
          <w:lang w:eastAsia="hu-HU"/>
        </w:rPr>
        <w:t xml:space="preserve">A képzés javasolt helyszíne </w:t>
      </w:r>
      <w:r w:rsidRPr="00A80787">
        <w:rPr>
          <w:rFonts w:ascii="Palatino Linotype" w:hAnsi="Palatino Linotype"/>
          <w:b/>
          <w:i/>
          <w:kern w:val="1"/>
          <w:sz w:val="24"/>
          <w:szCs w:val="24"/>
          <w:lang w:eastAsia="hi-IN" w:bidi="hi-IN"/>
        </w:rPr>
        <w:t>(ajánlás)</w:t>
      </w:r>
    </w:p>
    <w:p w:rsidR="00CE18E3" w:rsidRPr="00A80787" w:rsidRDefault="00CE18E3" w:rsidP="00A80787">
      <w:pPr>
        <w:widowControl w:val="0"/>
        <w:suppressAutoHyphens/>
        <w:spacing w:after="0" w:line="240" w:lineRule="auto"/>
        <w:ind w:left="792"/>
        <w:rPr>
          <w:rFonts w:ascii="Palatino Linotype" w:hAnsi="Palatino Linotype"/>
          <w:bCs/>
          <w:i/>
          <w:sz w:val="24"/>
          <w:szCs w:val="24"/>
          <w:lang w:eastAsia="hu-HU"/>
        </w:rPr>
      </w:pPr>
      <w:r w:rsidRPr="00A80787">
        <w:rPr>
          <w:rFonts w:ascii="Palatino Linotype" w:hAnsi="Palatino Linotype"/>
          <w:i/>
          <w:kern w:val="1"/>
          <w:sz w:val="24"/>
          <w:szCs w:val="24"/>
          <w:lang w:eastAsia="hi-IN" w:bidi="hi-IN"/>
        </w:rPr>
        <w:t>-</w:t>
      </w:r>
    </w:p>
    <w:p w:rsidR="00CE18E3" w:rsidRPr="00A80787" w:rsidRDefault="00CE18E3" w:rsidP="00A80787">
      <w:pPr>
        <w:spacing w:after="0" w:line="240" w:lineRule="auto"/>
        <w:ind w:left="792"/>
        <w:jc w:val="both"/>
        <w:rPr>
          <w:rFonts w:ascii="Palatino Linotype" w:hAnsi="Palatino Linotype"/>
          <w:b/>
          <w:bCs/>
          <w:sz w:val="24"/>
          <w:szCs w:val="24"/>
          <w:lang w:eastAsia="hu-HU"/>
        </w:rPr>
      </w:pPr>
    </w:p>
    <w:p w:rsidR="00CE18E3" w:rsidRPr="00A80787" w:rsidRDefault="00CE18E3" w:rsidP="00A80787">
      <w:pPr>
        <w:widowControl w:val="0"/>
        <w:numPr>
          <w:ilvl w:val="1"/>
          <w:numId w:val="8"/>
        </w:numPr>
        <w:suppressAutoHyphens/>
        <w:spacing w:after="0" w:line="240" w:lineRule="auto"/>
        <w:jc w:val="both"/>
        <w:rPr>
          <w:rFonts w:ascii="Palatino Linotype" w:hAnsi="Palatino Linotype"/>
          <w:b/>
          <w:bCs/>
          <w:sz w:val="24"/>
          <w:szCs w:val="24"/>
          <w:lang w:eastAsia="hu-HU"/>
        </w:rPr>
      </w:pPr>
      <w:r w:rsidRPr="00A80787">
        <w:rPr>
          <w:rFonts w:ascii="Palatino Linotype" w:hAnsi="Palatino Linotype"/>
          <w:b/>
          <w:bCs/>
          <w:i/>
          <w:sz w:val="24"/>
          <w:szCs w:val="24"/>
          <w:lang w:eastAsia="hu-HU"/>
        </w:rPr>
        <w:t>A tantárgy elsajátítása során alkalmazható sajátos módszerek, tanulói tevékenységformák (ajánlás)</w:t>
      </w:r>
    </w:p>
    <w:p w:rsidR="00CE18E3" w:rsidRPr="00A80787" w:rsidRDefault="00CE18E3" w:rsidP="00A80787">
      <w:pPr>
        <w:widowControl w:val="0"/>
        <w:suppressAutoHyphens/>
        <w:spacing w:after="0" w:line="240" w:lineRule="auto"/>
        <w:ind w:left="720"/>
        <w:rPr>
          <w:rFonts w:ascii="Palatino Linotype" w:hAnsi="Palatino Linotype"/>
          <w:b/>
          <w:bCs/>
          <w:i/>
          <w:sz w:val="24"/>
          <w:szCs w:val="24"/>
          <w:lang w:eastAsia="hu-HU"/>
        </w:rPr>
      </w:pPr>
    </w:p>
    <w:p w:rsidR="00CE18E3" w:rsidRPr="00A80787" w:rsidRDefault="00CE18E3" w:rsidP="00A80787">
      <w:pPr>
        <w:widowControl w:val="0"/>
        <w:numPr>
          <w:ilvl w:val="2"/>
          <w:numId w:val="8"/>
        </w:numPr>
        <w:suppressAutoHyphens/>
        <w:spacing w:after="0" w:line="240" w:lineRule="auto"/>
        <w:jc w:val="both"/>
        <w:rPr>
          <w:rFonts w:ascii="Palatino Linotype" w:hAnsi="Palatino Linotype"/>
          <w:b/>
          <w:bCs/>
          <w:i/>
          <w:sz w:val="24"/>
          <w:szCs w:val="24"/>
          <w:lang w:eastAsia="hu-HU"/>
        </w:rPr>
      </w:pPr>
      <w:r w:rsidRPr="00A80787">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E18E3" w:rsidRPr="00A80787" w:rsidTr="009A76EF">
        <w:trPr>
          <w:jc w:val="center"/>
        </w:trPr>
        <w:tc>
          <w:tcPr>
            <w:tcW w:w="994"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280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Alkalmazott oktatási </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módszer neve</w:t>
            </w:r>
          </w:p>
        </w:tc>
        <w:tc>
          <w:tcPr>
            <w:tcW w:w="2835"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A tanulói tevékenység szervezeti kerete</w:t>
            </w:r>
          </w:p>
        </w:tc>
        <w:tc>
          <w:tcPr>
            <w:tcW w:w="2659"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jc w:val="center"/>
        </w:trPr>
        <w:tc>
          <w:tcPr>
            <w:tcW w:w="994"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2800"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egyéni</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csoport</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osztály</w:t>
            </w:r>
          </w:p>
        </w:tc>
        <w:tc>
          <w:tcPr>
            <w:tcW w:w="2659"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magyarázat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1.4.</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megbeszélés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1.5.</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vita</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1.6.</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szemléltetés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1.10.</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szerepjáték</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1.11.</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házi feladat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bl>
    <w:p w:rsidR="00CE18E3" w:rsidRPr="00A80787" w:rsidRDefault="00CE18E3" w:rsidP="00A80787">
      <w:pPr>
        <w:widowControl w:val="0"/>
        <w:suppressAutoHyphens/>
        <w:spacing w:after="0" w:line="240" w:lineRule="auto"/>
        <w:rPr>
          <w:rFonts w:ascii="Palatino Linotype" w:hAnsi="Palatino Linotype"/>
          <w:b/>
          <w:bCs/>
          <w:sz w:val="24"/>
          <w:szCs w:val="24"/>
          <w:lang w:eastAsia="hu-HU"/>
        </w:rPr>
      </w:pPr>
    </w:p>
    <w:p w:rsidR="00CE18E3" w:rsidRPr="00A80787" w:rsidRDefault="00CE18E3" w:rsidP="00A80787">
      <w:pPr>
        <w:widowControl w:val="0"/>
        <w:numPr>
          <w:ilvl w:val="2"/>
          <w:numId w:val="8"/>
        </w:numPr>
        <w:suppressAutoHyphens/>
        <w:spacing w:after="0" w:line="240" w:lineRule="auto"/>
        <w:jc w:val="both"/>
        <w:rPr>
          <w:rFonts w:ascii="Palatino Linotype" w:hAnsi="Palatino Linotype"/>
          <w:b/>
          <w:bCs/>
          <w:i/>
          <w:sz w:val="24"/>
          <w:szCs w:val="24"/>
          <w:lang w:eastAsia="hu-HU"/>
        </w:rPr>
      </w:pPr>
      <w:r w:rsidRPr="00A80787">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E18E3" w:rsidRPr="00A80787" w:rsidTr="009A76EF">
        <w:trPr>
          <w:cantSplit/>
          <w:trHeight w:val="921"/>
          <w:jc w:val="center"/>
        </w:trPr>
        <w:tc>
          <w:tcPr>
            <w:tcW w:w="828"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3621"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tevékenységforma</w:t>
            </w:r>
          </w:p>
        </w:tc>
        <w:tc>
          <w:tcPr>
            <w:tcW w:w="2370"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 szervezési kerete</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(differenciálási módok)</w:t>
            </w:r>
          </w:p>
        </w:tc>
        <w:tc>
          <w:tcPr>
            <w:tcW w:w="219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cantSplit/>
          <w:trHeight w:val="1076"/>
          <w:jc w:val="center"/>
        </w:trPr>
        <w:tc>
          <w:tcPr>
            <w:tcW w:w="828"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3621"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809"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Egyéni</w:t>
            </w:r>
          </w:p>
        </w:tc>
        <w:tc>
          <w:tcPr>
            <w:tcW w:w="798"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Csoport-</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bontás</w:t>
            </w:r>
          </w:p>
        </w:tc>
        <w:tc>
          <w:tcPr>
            <w:tcW w:w="763"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Osztály-</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keret</w:t>
            </w:r>
          </w:p>
        </w:tc>
        <w:tc>
          <w:tcPr>
            <w:tcW w:w="2190"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1.</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b/>
                <w:sz w:val="20"/>
                <w:szCs w:val="20"/>
              </w:rPr>
            </w:pPr>
            <w:r w:rsidRPr="00A80787">
              <w:rPr>
                <w:rFonts w:ascii="Palatino Linotype" w:hAnsi="Palatino Linotype" w:cs="Arial"/>
                <w:b/>
                <w:sz w:val="20"/>
                <w:szCs w:val="20"/>
              </w:rPr>
              <w:t>Információ feldolgozó tevékenységek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Olvasott szöveg önálló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1.2.</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Olvasott szöveg feladattal vezetett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1.3.</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Olvasott szöveg feldolgozása jegyzeteléssel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1.4.</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Hallott szöveg feldolgozása jegyzeteléssel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1.5.</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Hallott szöveg feladattal vezetett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1.6.</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Információk önálló rendszerezése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1.7.</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Információk feladattal vezetett rendszerezése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2.</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cs="Arial"/>
                <w:b/>
                <w:sz w:val="20"/>
                <w:szCs w:val="20"/>
              </w:rPr>
            </w:pPr>
            <w:r w:rsidRPr="00A80787">
              <w:rPr>
                <w:rFonts w:ascii="Palatino Linotype" w:hAnsi="Palatino Linotype" w:cs="Arial"/>
                <w:b/>
                <w:sz w:val="20"/>
                <w:szCs w:val="20"/>
              </w:rPr>
              <w:t>Ismeretalkalmazási gyakorló tevékenységek, feladatok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lastRenderedPageBreak/>
              <w:t>2.2.</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Leírás készítése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2.3.</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Válaszolás írásban mondatszintű kérdésekre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2.4.</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Tesztfeladat megoldása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bl>
    <w:p w:rsidR="00CE18E3" w:rsidRPr="00A80787" w:rsidRDefault="00CE18E3" w:rsidP="00A80787">
      <w:pPr>
        <w:widowControl w:val="0"/>
        <w:suppressAutoHyphens/>
        <w:spacing w:after="0" w:line="240" w:lineRule="auto"/>
        <w:ind w:left="360"/>
        <w:rPr>
          <w:rFonts w:ascii="Palatino Linotype" w:hAnsi="Palatino Linotype"/>
          <w:b/>
          <w:bCs/>
          <w:sz w:val="24"/>
          <w:szCs w:val="24"/>
          <w:lang w:eastAsia="hu-HU"/>
        </w:rPr>
      </w:pPr>
    </w:p>
    <w:p w:rsidR="00CE18E3" w:rsidRPr="00A80787" w:rsidRDefault="00CE18E3" w:rsidP="00A80787">
      <w:pPr>
        <w:widowControl w:val="0"/>
        <w:numPr>
          <w:ilvl w:val="1"/>
          <w:numId w:val="8"/>
        </w:numPr>
        <w:suppressAutoHyphens/>
        <w:spacing w:after="0" w:line="240" w:lineRule="auto"/>
        <w:rPr>
          <w:rFonts w:ascii="Palatino Linotype" w:hAnsi="Palatino Linotype"/>
          <w:b/>
          <w:bCs/>
          <w:sz w:val="24"/>
          <w:szCs w:val="24"/>
          <w:lang w:eastAsia="hu-HU"/>
        </w:rPr>
      </w:pPr>
      <w:r w:rsidRPr="00A80787">
        <w:rPr>
          <w:rFonts w:ascii="Palatino Linotype" w:hAnsi="Palatino Linotype"/>
          <w:b/>
          <w:bCs/>
          <w:sz w:val="24"/>
          <w:szCs w:val="24"/>
          <w:lang w:eastAsia="hu-HU"/>
        </w:rPr>
        <w:t>A tantárgy értékelésének módja</w:t>
      </w:r>
    </w:p>
    <w:p w:rsidR="00CE18E3" w:rsidRPr="00A80787" w:rsidRDefault="00CE18E3" w:rsidP="00A80787">
      <w:pPr>
        <w:widowControl w:val="0"/>
        <w:suppressAutoHyphens/>
        <w:spacing w:after="0" w:line="240" w:lineRule="auto"/>
        <w:ind w:left="360"/>
        <w:jc w:val="both"/>
        <w:rPr>
          <w:rFonts w:ascii="Palatino Linotype" w:hAnsi="Palatino Linotype"/>
          <w:b/>
          <w:bCs/>
          <w:sz w:val="24"/>
          <w:szCs w:val="24"/>
          <w:lang w:eastAsia="hu-HU"/>
        </w:rPr>
      </w:pPr>
      <w:r w:rsidRPr="00A80787">
        <w:rPr>
          <w:rFonts w:ascii="Palatino Linotype" w:hAnsi="Palatino Linotype"/>
          <w:sz w:val="24"/>
          <w:szCs w:val="24"/>
          <w:lang w:eastAsia="hu-HU"/>
        </w:rPr>
        <w:t>A nemzeti köznevelésről szóló 2011. évi CXC. törvény 54. § (2) a) pontja szerinti értékeléssel.</w:t>
      </w:r>
      <w:r w:rsidRPr="00A80787">
        <w:rPr>
          <w:rFonts w:ascii="Palatino Linotype" w:hAnsi="Palatino Linotype"/>
          <w:kern w:val="1"/>
          <w:sz w:val="24"/>
          <w:szCs w:val="24"/>
          <w:lang w:eastAsia="hi-IN" w:bidi="hi-IN"/>
        </w:rPr>
        <w:t xml:space="preserve"> </w:t>
      </w:r>
    </w:p>
    <w:p w:rsidR="00CE18E3" w:rsidRPr="00A80787" w:rsidRDefault="00CE18E3" w:rsidP="00A80787">
      <w:pPr>
        <w:widowControl w:val="0"/>
        <w:suppressAutoHyphens/>
        <w:spacing w:after="0" w:line="240" w:lineRule="auto"/>
        <w:ind w:left="-15"/>
        <w:jc w:val="center"/>
        <w:rPr>
          <w:rFonts w:ascii="Palatino Linotype" w:hAnsi="Palatino Linotype"/>
          <w:b/>
          <w:bCs/>
          <w:sz w:val="40"/>
          <w:szCs w:val="40"/>
          <w:lang w:eastAsia="hu-HU"/>
        </w:rPr>
      </w:pPr>
      <w:r w:rsidRPr="00A80787">
        <w:rPr>
          <w:rFonts w:ascii="Palatino Linotype" w:hAnsi="Palatino Linotype"/>
          <w:b/>
          <w:bCs/>
          <w:sz w:val="40"/>
          <w:szCs w:val="40"/>
          <w:lang w:eastAsia="hu-HU"/>
        </w:rPr>
        <w:br w:type="page"/>
      </w:r>
    </w:p>
    <w:p w:rsidR="00CE18E3" w:rsidRPr="00A80787" w:rsidRDefault="00CE18E3" w:rsidP="00A80787">
      <w:pPr>
        <w:widowControl w:val="0"/>
        <w:suppressAutoHyphens/>
        <w:spacing w:after="0" w:line="240" w:lineRule="auto"/>
        <w:ind w:left="-15"/>
        <w:jc w:val="center"/>
        <w:rPr>
          <w:rFonts w:ascii="Palatino Linotype" w:hAnsi="Palatino Linotype"/>
          <w:b/>
          <w:bCs/>
          <w:sz w:val="40"/>
          <w:szCs w:val="40"/>
          <w:lang w:eastAsia="hu-HU"/>
        </w:rPr>
      </w:pPr>
    </w:p>
    <w:p w:rsidR="00CE18E3" w:rsidRDefault="00CE18E3" w:rsidP="00A80787">
      <w:pPr>
        <w:widowControl w:val="0"/>
        <w:suppressAutoHyphens/>
        <w:spacing w:after="0" w:line="240" w:lineRule="auto"/>
        <w:ind w:left="-15"/>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ind w:left="-15"/>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ind w:left="-15"/>
        <w:jc w:val="center"/>
        <w:rPr>
          <w:rFonts w:ascii="Palatino Linotype" w:hAnsi="Palatino Linotype"/>
          <w:b/>
          <w:bCs/>
          <w:sz w:val="40"/>
          <w:szCs w:val="40"/>
          <w:lang w:eastAsia="hu-HU"/>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r w:rsidRPr="00A80787">
        <w:rPr>
          <w:rFonts w:ascii="Palatino Linotype" w:hAnsi="Palatino Linotype"/>
          <w:b/>
          <w:kern w:val="1"/>
          <w:sz w:val="44"/>
          <w:szCs w:val="44"/>
          <w:lang w:eastAsia="hi-IN" w:bidi="hi-IN"/>
        </w:rPr>
        <w:t xml:space="preserve">A </w:t>
      </w: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r w:rsidRPr="00A80787">
        <w:rPr>
          <w:rFonts w:ascii="Palatino Linotype" w:hAnsi="Palatino Linotype"/>
          <w:b/>
          <w:kern w:val="1"/>
          <w:sz w:val="44"/>
          <w:szCs w:val="44"/>
          <w:lang w:eastAsia="hi-IN" w:bidi="hi-IN"/>
        </w:rPr>
        <w:t>11498-12 azonosító számú,</w:t>
      </w: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bCs/>
          <w:kern w:val="44"/>
          <w:sz w:val="44"/>
          <w:szCs w:val="44"/>
          <w:lang w:eastAsia="hi-IN" w:bidi="hi-IN"/>
        </w:rPr>
      </w:pPr>
      <w:r w:rsidRPr="00A80787">
        <w:rPr>
          <w:rFonts w:ascii="Palatino Linotype" w:hAnsi="Palatino Linotype"/>
          <w:b/>
          <w:bCs/>
          <w:kern w:val="44"/>
          <w:sz w:val="44"/>
          <w:szCs w:val="44"/>
          <w:lang w:eastAsia="hi-IN" w:bidi="hi-IN"/>
        </w:rPr>
        <w:t xml:space="preserve">Foglalkoztatás I. </w:t>
      </w:r>
    </w:p>
    <w:p w:rsidR="00CE18E3" w:rsidRPr="00A80787" w:rsidRDefault="00CE18E3" w:rsidP="00A80787">
      <w:pPr>
        <w:widowControl w:val="0"/>
        <w:suppressAutoHyphens/>
        <w:spacing w:after="0" w:line="240" w:lineRule="auto"/>
        <w:ind w:left="-15"/>
        <w:jc w:val="center"/>
        <w:rPr>
          <w:rFonts w:ascii="Palatino Linotype" w:hAnsi="Palatino Linotype"/>
          <w:b/>
          <w:caps/>
          <w:kern w:val="44"/>
          <w:sz w:val="44"/>
          <w:szCs w:val="44"/>
          <w:lang w:eastAsia="hi-IN" w:bidi="hi-IN"/>
        </w:rPr>
      </w:pPr>
      <w:r w:rsidRPr="00A80787">
        <w:rPr>
          <w:rFonts w:ascii="Palatino Linotype" w:hAnsi="Palatino Linotype"/>
          <w:b/>
          <w:bCs/>
          <w:kern w:val="44"/>
          <w:sz w:val="44"/>
          <w:szCs w:val="44"/>
          <w:lang w:eastAsia="hi-IN" w:bidi="hi-IN"/>
        </w:rPr>
        <w:t>(érettségire épülő képzések esetén)</w:t>
      </w: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A80787">
        <w:rPr>
          <w:rFonts w:ascii="Palatino Linotype" w:hAnsi="Palatino Linotype"/>
          <w:b/>
          <w:kern w:val="1"/>
          <w:sz w:val="44"/>
          <w:szCs w:val="44"/>
          <w:lang w:eastAsia="hi-IN" w:bidi="hi-IN"/>
        </w:rPr>
        <w:t>megnevezésű</w:t>
      </w:r>
      <w:proofErr w:type="gramEnd"/>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A80787">
        <w:rPr>
          <w:rFonts w:ascii="Palatino Linotype" w:hAnsi="Palatino Linotype"/>
          <w:b/>
          <w:kern w:val="1"/>
          <w:sz w:val="44"/>
          <w:szCs w:val="44"/>
          <w:lang w:eastAsia="hi-IN" w:bidi="hi-IN"/>
        </w:rPr>
        <w:t>szakmai</w:t>
      </w:r>
      <w:proofErr w:type="gramEnd"/>
      <w:r w:rsidRPr="00A80787">
        <w:rPr>
          <w:rFonts w:ascii="Palatino Linotype" w:hAnsi="Palatino Linotype"/>
          <w:b/>
          <w:kern w:val="1"/>
          <w:sz w:val="44"/>
          <w:szCs w:val="44"/>
          <w:lang w:eastAsia="hi-IN" w:bidi="hi-IN"/>
        </w:rPr>
        <w:t xml:space="preserve"> követelménymodul</w:t>
      </w: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
    <w:p w:rsidR="00CE18E3" w:rsidRPr="00A80787" w:rsidRDefault="00CE18E3" w:rsidP="00A80787">
      <w:pPr>
        <w:widowControl w:val="0"/>
        <w:suppressAutoHyphens/>
        <w:spacing w:after="0" w:line="240" w:lineRule="auto"/>
        <w:ind w:left="-15"/>
        <w:jc w:val="center"/>
        <w:rPr>
          <w:rFonts w:ascii="Palatino Linotype" w:hAnsi="Palatino Linotype"/>
          <w:b/>
          <w:kern w:val="1"/>
          <w:sz w:val="44"/>
          <w:szCs w:val="44"/>
          <w:lang w:eastAsia="hi-IN" w:bidi="hi-IN"/>
        </w:rPr>
      </w:pPr>
      <w:proofErr w:type="gramStart"/>
      <w:r w:rsidRPr="00A80787">
        <w:rPr>
          <w:rFonts w:ascii="Palatino Linotype" w:hAnsi="Palatino Linotype"/>
          <w:b/>
          <w:kern w:val="1"/>
          <w:sz w:val="44"/>
          <w:szCs w:val="44"/>
          <w:lang w:eastAsia="hi-IN" w:bidi="hi-IN"/>
        </w:rPr>
        <w:t>tantárgyai</w:t>
      </w:r>
      <w:proofErr w:type="gramEnd"/>
      <w:r w:rsidRPr="00A80787">
        <w:rPr>
          <w:rFonts w:ascii="Palatino Linotype" w:hAnsi="Palatino Linotype"/>
          <w:b/>
          <w:kern w:val="1"/>
          <w:sz w:val="44"/>
          <w:szCs w:val="44"/>
          <w:lang w:eastAsia="hi-IN" w:bidi="hi-IN"/>
        </w:rPr>
        <w:t>, témakörei</w:t>
      </w:r>
    </w:p>
    <w:p w:rsidR="00CE18E3" w:rsidRPr="00A80787" w:rsidRDefault="00CE18E3" w:rsidP="00A80787">
      <w:pPr>
        <w:widowControl w:val="0"/>
        <w:suppressAutoHyphens/>
        <w:spacing w:after="0" w:line="240" w:lineRule="auto"/>
        <w:ind w:left="-15"/>
        <w:jc w:val="both"/>
        <w:rPr>
          <w:rFonts w:ascii="Palatino Linotype" w:hAnsi="Palatino Linotype"/>
          <w:b/>
          <w:kern w:val="1"/>
          <w:sz w:val="24"/>
          <w:szCs w:val="24"/>
          <w:lang w:eastAsia="hi-IN" w:bidi="hi-IN"/>
        </w:rPr>
      </w:pPr>
      <w:r w:rsidRPr="00A80787">
        <w:rPr>
          <w:rFonts w:ascii="Palatino Linotype" w:hAnsi="Palatino Linotype"/>
          <w:b/>
          <w:kern w:val="1"/>
          <w:sz w:val="44"/>
          <w:szCs w:val="44"/>
          <w:lang w:eastAsia="hi-IN" w:bidi="hi-IN"/>
        </w:rPr>
        <w:br w:type="page"/>
      </w:r>
      <w:r w:rsidRPr="00A80787">
        <w:rPr>
          <w:rFonts w:ascii="Palatino Linotyp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CE18E3" w:rsidRPr="00A80787" w:rsidTr="009A76EF">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Foglalkoztatás I.</w:t>
            </w:r>
          </w:p>
        </w:tc>
      </w:tr>
      <w:tr w:rsidR="00CE18E3" w:rsidRPr="00A80787" w:rsidTr="009A76EF">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CE18E3" w:rsidRPr="00A80787" w:rsidRDefault="00CE18E3" w:rsidP="00A80787">
            <w:pPr>
              <w:spacing w:after="0" w:line="240" w:lineRule="auto"/>
              <w:ind w:left="57"/>
              <w:rPr>
                <w:rFonts w:ascii="Palatino Linotype" w:hAnsi="Palatino Linotype" w:cs="Arial"/>
                <w:sz w:val="20"/>
                <w:szCs w:val="20"/>
                <w:lang w:eastAsia="hu-HU"/>
              </w:rPr>
            </w:pPr>
            <w:r w:rsidRPr="00A80787">
              <w:rPr>
                <w:rFonts w:ascii="Palatino Linotype" w:hAnsi="Palatino Linotype" w:cs="Arial"/>
                <w:sz w:val="20"/>
                <w:szCs w:val="20"/>
                <w:lang w:eastAsia="hu-HU"/>
              </w:rPr>
              <w:t>Munkavállalói szókincs</w:t>
            </w: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FELADATOK</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298"/>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firstLineChars="100" w:firstLine="200"/>
              <w:rPr>
                <w:rFonts w:ascii="Palatino Linotype" w:hAnsi="Palatino Linotype" w:cs="Arial"/>
                <w:sz w:val="20"/>
                <w:szCs w:val="20"/>
                <w:lang w:eastAsia="hu-HU"/>
              </w:rPr>
            </w:pPr>
            <w:r w:rsidRPr="00A80787">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274"/>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firstLineChars="100" w:firstLine="200"/>
              <w:rPr>
                <w:rFonts w:ascii="Palatino Linotype" w:hAnsi="Palatino Linotype" w:cs="Arial"/>
                <w:sz w:val="20"/>
                <w:szCs w:val="20"/>
                <w:lang w:eastAsia="hu-HU"/>
              </w:rPr>
            </w:pPr>
            <w:r w:rsidRPr="00A80787">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ind w:firstLineChars="100" w:firstLine="200"/>
              <w:rPr>
                <w:rFonts w:ascii="Palatino Linotype" w:hAnsi="Palatino Linotype" w:cs="Arial"/>
                <w:sz w:val="20"/>
                <w:szCs w:val="20"/>
                <w:lang w:eastAsia="hu-HU"/>
              </w:rPr>
            </w:pPr>
            <w:r w:rsidRPr="00A80787">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ind w:firstLineChars="100" w:firstLine="200"/>
              <w:rPr>
                <w:rFonts w:ascii="Palatino Linotype" w:hAnsi="Palatino Linotype" w:cs="Arial"/>
                <w:sz w:val="20"/>
                <w:szCs w:val="20"/>
                <w:lang w:eastAsia="hu-HU"/>
              </w:rPr>
            </w:pPr>
            <w:r w:rsidRPr="00A80787">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SZAKMAI ISMERETEK</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600"/>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ind w:left="182" w:firstLineChars="9" w:firstLine="18"/>
              <w:rPr>
                <w:rFonts w:ascii="Palatino Linotype" w:hAnsi="Palatino Linotype" w:cs="Arial"/>
                <w:sz w:val="20"/>
                <w:szCs w:val="20"/>
                <w:lang w:eastAsia="hu-HU"/>
              </w:rPr>
            </w:pPr>
            <w:r w:rsidRPr="00A80787">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ind w:firstLineChars="100" w:firstLine="200"/>
              <w:rPr>
                <w:rFonts w:ascii="Palatino Linotype" w:hAnsi="Palatino Linotype" w:cs="Arial"/>
                <w:sz w:val="20"/>
                <w:szCs w:val="20"/>
                <w:lang w:eastAsia="hu-HU"/>
              </w:rPr>
            </w:pPr>
            <w:r w:rsidRPr="00A80787">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SZAKMAI KÉSZSÉGEK</w:t>
            </w:r>
          </w:p>
        </w:tc>
      </w:tr>
      <w:tr w:rsidR="00CE18E3" w:rsidRPr="00A80787" w:rsidTr="009A76EF">
        <w:trPr>
          <w:trHeight w:val="276"/>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930"/>
          <w:jc w:val="center"/>
        </w:trPr>
        <w:tc>
          <w:tcPr>
            <w:tcW w:w="5364" w:type="dxa"/>
            <w:tcBorders>
              <w:top w:val="nil"/>
              <w:left w:val="single" w:sz="4" w:space="0" w:color="auto"/>
              <w:bottom w:val="single" w:sz="4" w:space="0" w:color="auto"/>
              <w:right w:val="single" w:sz="4" w:space="0" w:color="auto"/>
            </w:tcBorders>
            <w:vAlign w:val="center"/>
          </w:tcPr>
          <w:p w:rsidR="00CE18E3" w:rsidRPr="00A80787" w:rsidRDefault="00CE18E3" w:rsidP="00A80787">
            <w:pPr>
              <w:spacing w:after="0" w:line="240" w:lineRule="auto"/>
              <w:rPr>
                <w:rFonts w:ascii="Palatino Linotype" w:hAnsi="Palatino Linotype" w:cs="Arial"/>
                <w:sz w:val="20"/>
                <w:szCs w:val="20"/>
                <w:lang w:eastAsia="hu-HU"/>
              </w:rPr>
            </w:pPr>
            <w:r w:rsidRPr="00A80787">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SZEMÉLYES KOMPETENCIÁK</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TÁRSAS KOMPETENCIÁK</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MÓDSZERKOMPETENCIÁK</w:t>
            </w: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r w:rsidR="00CE18E3" w:rsidRPr="00A80787" w:rsidTr="009A76E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CE18E3" w:rsidRPr="00A80787" w:rsidRDefault="00CE18E3" w:rsidP="00A80787">
            <w:pPr>
              <w:spacing w:after="0" w:line="240" w:lineRule="auto"/>
              <w:jc w:val="both"/>
              <w:rPr>
                <w:rFonts w:ascii="Palatino Linotype" w:hAnsi="Palatino Linotype" w:cs="Arial"/>
                <w:sz w:val="20"/>
                <w:szCs w:val="20"/>
                <w:lang w:eastAsia="hu-HU"/>
              </w:rPr>
            </w:pPr>
            <w:r w:rsidRPr="00A80787">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r w:rsidRPr="00A80787">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CE18E3" w:rsidRPr="00A80787" w:rsidRDefault="00CE18E3" w:rsidP="00A80787">
            <w:pPr>
              <w:spacing w:after="0" w:line="240" w:lineRule="auto"/>
              <w:jc w:val="center"/>
              <w:rPr>
                <w:rFonts w:ascii="Palatino Linotype" w:hAnsi="Palatino Linotype" w:cs="Arial"/>
                <w:sz w:val="20"/>
                <w:szCs w:val="20"/>
                <w:lang w:eastAsia="hu-HU"/>
              </w:rPr>
            </w:pPr>
          </w:p>
        </w:tc>
      </w:tr>
    </w:tbl>
    <w:p w:rsidR="00CE18E3" w:rsidRPr="00A80787" w:rsidRDefault="00CE18E3" w:rsidP="00890B8F">
      <w:pPr>
        <w:widowControl w:val="0"/>
        <w:numPr>
          <w:ilvl w:val="0"/>
          <w:numId w:val="10"/>
        </w:numPr>
        <w:suppressAutoHyphens/>
        <w:spacing w:after="0" w:line="240" w:lineRule="auto"/>
        <w:jc w:val="right"/>
        <w:rPr>
          <w:rFonts w:ascii="Palatino Linotype" w:hAnsi="Palatino Linotype"/>
          <w:b/>
          <w:bCs/>
          <w:iCs/>
          <w:sz w:val="24"/>
          <w:szCs w:val="24"/>
          <w:lang w:eastAsia="hu-HU"/>
        </w:rPr>
      </w:pPr>
      <w:r w:rsidRPr="00A80787">
        <w:rPr>
          <w:rFonts w:ascii="Palatino Linotype" w:hAnsi="Palatino Linotype"/>
          <w:b/>
          <w:sz w:val="24"/>
          <w:szCs w:val="24"/>
          <w:lang w:eastAsia="hu-HU"/>
        </w:rPr>
        <w:br w:type="page"/>
      </w:r>
      <w:r w:rsidRPr="00A80787">
        <w:rPr>
          <w:rFonts w:ascii="Palatino Linotype" w:hAnsi="Palatino Linotype"/>
          <w:b/>
          <w:kern w:val="1"/>
          <w:sz w:val="24"/>
          <w:szCs w:val="24"/>
          <w:lang w:eastAsia="hi-IN" w:bidi="hi-IN"/>
        </w:rPr>
        <w:lastRenderedPageBreak/>
        <w:t>Foglalkoztatás I. tantárgy</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t>64 óra</w:t>
      </w:r>
    </w:p>
    <w:p w:rsidR="00CE18E3" w:rsidRPr="00A80787" w:rsidRDefault="00CE18E3" w:rsidP="00A80787">
      <w:pPr>
        <w:spacing w:after="0" w:line="240" w:lineRule="auto"/>
        <w:rPr>
          <w:rFonts w:ascii="Palatino Linotype" w:hAnsi="Palatino Linotype"/>
          <w:b/>
          <w:sz w:val="24"/>
          <w:szCs w:val="24"/>
          <w:lang w:eastAsia="hu-HU"/>
        </w:rPr>
      </w:pPr>
    </w:p>
    <w:p w:rsidR="00CE18E3" w:rsidRPr="00A80787" w:rsidRDefault="00CE18E3" w:rsidP="00A80787">
      <w:pPr>
        <w:widowControl w:val="0"/>
        <w:numPr>
          <w:ilvl w:val="1"/>
          <w:numId w:val="12"/>
        </w:numPr>
        <w:suppressAutoHyphens/>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A tantárgy tanításának célja</w:t>
      </w:r>
    </w:p>
    <w:p w:rsidR="00CE18E3" w:rsidRPr="00A80787" w:rsidRDefault="00CE18E3" w:rsidP="00A80787">
      <w:pPr>
        <w:spacing w:after="0" w:line="240" w:lineRule="auto"/>
        <w:rPr>
          <w:rFonts w:ascii="Palatino Linotype" w:hAnsi="Palatino Linotype"/>
          <w:b/>
          <w:sz w:val="24"/>
          <w:szCs w:val="24"/>
          <w:lang w:eastAsia="hu-HU"/>
        </w:rPr>
      </w:pPr>
    </w:p>
    <w:p w:rsidR="00CE18E3" w:rsidRPr="00A80787" w:rsidRDefault="00CE18E3" w:rsidP="00890B8F">
      <w:pPr>
        <w:widowControl w:val="0"/>
        <w:suppressAutoHyphens/>
        <w:spacing w:after="0" w:line="240" w:lineRule="auto"/>
        <w:ind w:left="360"/>
        <w:rPr>
          <w:rFonts w:ascii="Palatino Linotype" w:hAnsi="Palatino Linotype"/>
          <w:sz w:val="24"/>
          <w:szCs w:val="24"/>
          <w:lang w:eastAsia="hu-HU"/>
        </w:rPr>
      </w:pPr>
      <w:r w:rsidRPr="00A80787">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CE18E3" w:rsidRPr="00A80787" w:rsidRDefault="00CE18E3" w:rsidP="00890B8F">
      <w:pPr>
        <w:widowControl w:val="0"/>
        <w:suppressAutoHyphens/>
        <w:spacing w:after="0" w:line="240" w:lineRule="auto"/>
        <w:ind w:left="360"/>
        <w:rPr>
          <w:rFonts w:ascii="Palatino Linotype" w:hAnsi="Palatino Linotype"/>
          <w:sz w:val="24"/>
          <w:szCs w:val="24"/>
          <w:lang w:eastAsia="hu-HU"/>
        </w:rPr>
      </w:pPr>
      <w:r w:rsidRPr="00A80787">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CE18E3" w:rsidRPr="00A80787" w:rsidRDefault="00CE18E3" w:rsidP="00890B8F">
      <w:pPr>
        <w:widowControl w:val="0"/>
        <w:suppressAutoHyphens/>
        <w:spacing w:after="0" w:line="240" w:lineRule="auto"/>
        <w:ind w:left="360"/>
        <w:rPr>
          <w:rFonts w:ascii="Palatino Linotype" w:hAnsi="Palatino Linotype"/>
          <w:sz w:val="24"/>
          <w:szCs w:val="24"/>
          <w:lang w:eastAsia="hu-HU"/>
        </w:rPr>
      </w:pPr>
      <w:r w:rsidRPr="00A80787">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E18E3" w:rsidRPr="00A80787" w:rsidRDefault="00CE18E3" w:rsidP="00A80787">
      <w:pPr>
        <w:spacing w:after="0" w:line="240" w:lineRule="auto"/>
        <w:rPr>
          <w:rFonts w:ascii="Palatino Linotype" w:hAnsi="Palatino Linotype"/>
          <w:b/>
          <w:sz w:val="24"/>
          <w:szCs w:val="24"/>
          <w:lang w:eastAsia="hu-HU"/>
        </w:rPr>
      </w:pPr>
    </w:p>
    <w:p w:rsidR="00CE18E3" w:rsidRPr="00A80787" w:rsidRDefault="00CE18E3" w:rsidP="00A80787">
      <w:pPr>
        <w:widowControl w:val="0"/>
        <w:numPr>
          <w:ilvl w:val="1"/>
          <w:numId w:val="12"/>
        </w:numPr>
        <w:suppressAutoHyphens/>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 xml:space="preserve">Kapcsolódó közismereti, szakmai tartalmak: </w:t>
      </w:r>
    </w:p>
    <w:p w:rsidR="00CE18E3" w:rsidRPr="00A80787" w:rsidRDefault="00CE18E3" w:rsidP="00A80787">
      <w:pPr>
        <w:widowControl w:val="0"/>
        <w:suppressAutoHyphens/>
        <w:spacing w:after="0" w:line="240" w:lineRule="auto"/>
        <w:ind w:left="443" w:firstLine="349"/>
        <w:rPr>
          <w:rFonts w:ascii="Palatino Linotype" w:hAnsi="Palatino Linotype"/>
          <w:sz w:val="24"/>
          <w:szCs w:val="24"/>
          <w:lang w:eastAsia="hu-HU"/>
        </w:rPr>
      </w:pPr>
      <w:r w:rsidRPr="00A80787">
        <w:rPr>
          <w:rFonts w:ascii="Palatino Linotype" w:hAnsi="Palatino Linotype"/>
          <w:sz w:val="24"/>
          <w:szCs w:val="24"/>
          <w:lang w:eastAsia="hu-HU"/>
        </w:rPr>
        <w:t>Idegen nyelvek</w:t>
      </w:r>
    </w:p>
    <w:p w:rsidR="00CE18E3" w:rsidRPr="00A80787" w:rsidRDefault="00CE18E3" w:rsidP="00A80787">
      <w:pPr>
        <w:spacing w:after="0" w:line="240" w:lineRule="auto"/>
        <w:rPr>
          <w:rFonts w:ascii="Palatino Linotype" w:hAnsi="Palatino Linotype"/>
          <w:b/>
          <w:bCs/>
          <w:iCs/>
          <w:sz w:val="24"/>
          <w:szCs w:val="24"/>
          <w:lang w:eastAsia="hu-HU"/>
        </w:rPr>
      </w:pPr>
    </w:p>
    <w:p w:rsidR="00CE18E3" w:rsidRPr="00A80787" w:rsidRDefault="00CE18E3" w:rsidP="00A80787">
      <w:pPr>
        <w:widowControl w:val="0"/>
        <w:numPr>
          <w:ilvl w:val="1"/>
          <w:numId w:val="12"/>
        </w:numPr>
        <w:suppressAutoHyphens/>
        <w:spacing w:after="0" w:line="240" w:lineRule="auto"/>
        <w:rPr>
          <w:rFonts w:ascii="Palatino Linotype" w:hAnsi="Palatino Linotype"/>
          <w:b/>
          <w:sz w:val="24"/>
          <w:szCs w:val="24"/>
          <w:lang w:eastAsia="hu-HU"/>
        </w:rPr>
      </w:pPr>
      <w:r w:rsidRPr="00A80787">
        <w:rPr>
          <w:rFonts w:ascii="Palatino Linotype" w:hAnsi="Palatino Linotype"/>
          <w:b/>
          <w:sz w:val="24"/>
          <w:szCs w:val="24"/>
          <w:lang w:eastAsia="hu-HU"/>
        </w:rPr>
        <w:t>Témakörök</w:t>
      </w:r>
    </w:p>
    <w:p w:rsidR="00CE18E3" w:rsidRPr="00A80787" w:rsidRDefault="00CE18E3" w:rsidP="00A80787">
      <w:pPr>
        <w:widowControl w:val="0"/>
        <w:suppressAutoHyphens/>
        <w:spacing w:after="0" w:line="240" w:lineRule="auto"/>
        <w:ind w:left="792"/>
        <w:rPr>
          <w:rFonts w:ascii="Palatino Linotype" w:hAnsi="Palatino Linotype"/>
          <w:b/>
          <w:bCs/>
          <w:iCs/>
          <w:sz w:val="24"/>
          <w:szCs w:val="24"/>
          <w:lang w:eastAsia="hu-HU"/>
        </w:rPr>
      </w:pPr>
    </w:p>
    <w:p w:rsidR="00CE18E3" w:rsidRPr="00A80787" w:rsidRDefault="00CE18E3" w:rsidP="00150501">
      <w:pPr>
        <w:numPr>
          <w:ilvl w:val="3"/>
          <w:numId w:val="24"/>
        </w:numPr>
        <w:tabs>
          <w:tab w:val="clear" w:pos="1800"/>
          <w:tab w:val="num" w:pos="709"/>
        </w:tabs>
        <w:spacing w:after="0" w:line="240" w:lineRule="auto"/>
        <w:ind w:left="709" w:hanging="425"/>
        <w:jc w:val="right"/>
        <w:rPr>
          <w:rFonts w:ascii="Palatino Linotype" w:hAnsi="Palatino Linotype"/>
          <w:b/>
          <w:sz w:val="24"/>
          <w:szCs w:val="24"/>
          <w:lang w:eastAsia="hu-HU"/>
        </w:rPr>
      </w:pPr>
      <w:r w:rsidRPr="00A80787">
        <w:rPr>
          <w:rFonts w:ascii="Palatino Linotype" w:hAnsi="Palatino Linotype"/>
          <w:b/>
          <w:sz w:val="24"/>
          <w:szCs w:val="24"/>
          <w:lang w:eastAsia="hu-HU"/>
        </w:rPr>
        <w:t>Nyelvtani rendszerzés 1</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ab/>
      </w:r>
      <w:r w:rsidRPr="00A80787">
        <w:rPr>
          <w:rFonts w:ascii="Palatino Linotype" w:hAnsi="Palatino Linotype"/>
          <w:b/>
          <w:i/>
          <w:sz w:val="24"/>
          <w:szCs w:val="24"/>
          <w:lang w:eastAsia="hu-HU"/>
        </w:rPr>
        <w:t>8 óra</w:t>
      </w:r>
    </w:p>
    <w:p w:rsidR="00CE18E3" w:rsidRPr="00A80787" w:rsidRDefault="00CE18E3" w:rsidP="00890B8F">
      <w:pPr>
        <w:widowControl w:val="0"/>
        <w:suppressAutoHyphens/>
        <w:spacing w:after="0" w:line="240" w:lineRule="auto"/>
        <w:ind w:left="709"/>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A 8 órás nyelvtani rendszerezés alatt a tanulók a </w:t>
      </w:r>
      <w:r w:rsidRPr="00A80787">
        <w:rPr>
          <w:rFonts w:ascii="Palatino Linotype" w:hAnsi="Palatino Linotype"/>
          <w:b/>
          <w:kern w:val="1"/>
          <w:sz w:val="24"/>
          <w:szCs w:val="24"/>
          <w:lang w:eastAsia="hi-IN" w:bidi="hi-IN"/>
        </w:rPr>
        <w:t>legalapvetőbb igeidőket</w:t>
      </w:r>
      <w:r w:rsidRPr="00A80787">
        <w:rPr>
          <w:rFonts w:ascii="Palatino Linotyp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CE18E3" w:rsidRPr="00A80787" w:rsidRDefault="00CE18E3" w:rsidP="00890B8F">
      <w:pPr>
        <w:spacing w:after="0" w:line="240" w:lineRule="auto"/>
        <w:ind w:left="709"/>
        <w:rPr>
          <w:rFonts w:ascii="Palatino Linotype" w:hAnsi="Palatino Linotype"/>
          <w:sz w:val="24"/>
          <w:szCs w:val="24"/>
          <w:lang w:eastAsia="hu-HU"/>
        </w:rPr>
      </w:pPr>
      <w:r w:rsidRPr="00A80787">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w:t>
      </w:r>
      <w:r w:rsidRPr="00A80787">
        <w:rPr>
          <w:rFonts w:ascii="Palatino Linotype" w:hAnsi="Palatino Linotype"/>
          <w:color w:val="FF0000"/>
          <w:sz w:val="24"/>
          <w:szCs w:val="24"/>
          <w:lang w:eastAsia="hu-HU"/>
        </w:rPr>
        <w:t xml:space="preserve"> </w:t>
      </w:r>
      <w:r w:rsidRPr="00A80787">
        <w:rPr>
          <w:rFonts w:ascii="Palatino Linotype" w:hAnsi="Palatino Linotype"/>
          <w:sz w:val="24"/>
          <w:szCs w:val="24"/>
          <w:lang w:eastAsia="hu-HU"/>
        </w:rPr>
        <w:t xml:space="preserve">A célként megfogalmazott </w:t>
      </w:r>
      <w:proofErr w:type="spellStart"/>
      <w:r w:rsidRPr="00A80787">
        <w:rPr>
          <w:rFonts w:ascii="Palatino Linotype" w:hAnsi="Palatino Linotype"/>
          <w:sz w:val="24"/>
          <w:szCs w:val="24"/>
          <w:lang w:eastAsia="hu-HU"/>
        </w:rPr>
        <w:t>idegennyelvi</w:t>
      </w:r>
      <w:proofErr w:type="spellEnd"/>
      <w:r w:rsidRPr="00A80787">
        <w:rPr>
          <w:rFonts w:ascii="Palatino Linotype" w:hAnsi="Palatino Linotype"/>
          <w:sz w:val="24"/>
          <w:szCs w:val="24"/>
          <w:lang w:eastAsia="hu-HU"/>
        </w:rPr>
        <w:t xml:space="preserve"> magbiztosság csak az igeidők helyes használata révén fog megvalósulni.</w:t>
      </w:r>
    </w:p>
    <w:p w:rsidR="00CE18E3" w:rsidRPr="00A80787" w:rsidRDefault="00CE18E3" w:rsidP="00A80787">
      <w:pPr>
        <w:spacing w:after="0" w:line="240" w:lineRule="auto"/>
        <w:ind w:firstLine="540"/>
        <w:rPr>
          <w:rFonts w:ascii="Palatino Linotype" w:hAnsi="Palatino Linotype"/>
          <w:sz w:val="24"/>
          <w:szCs w:val="24"/>
          <w:lang w:eastAsia="hu-HU"/>
        </w:rPr>
      </w:pPr>
    </w:p>
    <w:p w:rsidR="00CE18E3" w:rsidRPr="00890B8F" w:rsidRDefault="00CE18E3" w:rsidP="00150501">
      <w:pPr>
        <w:numPr>
          <w:ilvl w:val="3"/>
          <w:numId w:val="24"/>
        </w:numPr>
        <w:tabs>
          <w:tab w:val="clear" w:pos="1800"/>
          <w:tab w:val="num" w:pos="709"/>
        </w:tabs>
        <w:spacing w:after="0" w:line="240" w:lineRule="auto"/>
        <w:ind w:left="709" w:hanging="425"/>
        <w:jc w:val="right"/>
        <w:rPr>
          <w:rFonts w:ascii="Palatino Linotype" w:hAnsi="Palatino Linotype"/>
          <w:b/>
          <w:i/>
          <w:sz w:val="24"/>
          <w:szCs w:val="24"/>
          <w:lang w:eastAsia="hu-HU"/>
        </w:rPr>
      </w:pPr>
      <w:r w:rsidRPr="00A80787">
        <w:rPr>
          <w:rFonts w:ascii="Palatino Linotype" w:hAnsi="Palatino Linotype"/>
          <w:b/>
          <w:sz w:val="24"/>
          <w:szCs w:val="24"/>
          <w:lang w:eastAsia="hu-HU"/>
        </w:rPr>
        <w:t>Nyelvtani rendszerezés 2</w:t>
      </w:r>
      <w:r w:rsidRPr="00890B8F">
        <w:rPr>
          <w:rFonts w:ascii="Palatino Linotype" w:hAnsi="Palatino Linotype"/>
          <w:b/>
          <w:sz w:val="24"/>
          <w:szCs w:val="24"/>
          <w:lang w:eastAsia="hu-HU"/>
        </w:rPr>
        <w:tab/>
      </w:r>
      <w:r w:rsidRPr="00890B8F">
        <w:rPr>
          <w:rFonts w:ascii="Palatino Linotype" w:hAnsi="Palatino Linotype"/>
          <w:b/>
          <w:sz w:val="24"/>
          <w:szCs w:val="24"/>
          <w:lang w:eastAsia="hu-HU"/>
        </w:rPr>
        <w:tab/>
      </w:r>
      <w:r w:rsidRPr="00890B8F">
        <w:rPr>
          <w:rFonts w:ascii="Palatino Linotype" w:hAnsi="Palatino Linotype"/>
          <w:b/>
          <w:sz w:val="24"/>
          <w:szCs w:val="24"/>
          <w:lang w:eastAsia="hu-HU"/>
        </w:rPr>
        <w:tab/>
      </w:r>
      <w:r w:rsidRPr="00890B8F">
        <w:rPr>
          <w:rFonts w:ascii="Palatino Linotype" w:hAnsi="Palatino Linotype"/>
          <w:b/>
          <w:sz w:val="24"/>
          <w:szCs w:val="24"/>
          <w:lang w:eastAsia="hu-HU"/>
        </w:rPr>
        <w:tab/>
      </w:r>
      <w:r w:rsidRPr="00890B8F">
        <w:rPr>
          <w:rFonts w:ascii="Palatino Linotype" w:hAnsi="Palatino Linotype"/>
          <w:b/>
          <w:sz w:val="24"/>
          <w:szCs w:val="24"/>
          <w:lang w:eastAsia="hu-HU"/>
        </w:rPr>
        <w:tab/>
      </w:r>
      <w:r w:rsidRPr="00890B8F">
        <w:rPr>
          <w:rFonts w:ascii="Palatino Linotype" w:hAnsi="Palatino Linotype"/>
          <w:b/>
          <w:sz w:val="24"/>
          <w:szCs w:val="24"/>
          <w:lang w:eastAsia="hu-HU"/>
        </w:rPr>
        <w:tab/>
      </w:r>
      <w:r w:rsidRPr="00890B8F">
        <w:rPr>
          <w:rFonts w:ascii="Palatino Linotype" w:hAnsi="Palatino Linotype"/>
          <w:b/>
          <w:i/>
          <w:sz w:val="24"/>
          <w:szCs w:val="24"/>
          <w:lang w:eastAsia="hu-HU"/>
        </w:rPr>
        <w:t>8 óra</w:t>
      </w:r>
    </w:p>
    <w:p w:rsidR="00CE18E3" w:rsidRPr="00890B8F" w:rsidRDefault="00CE18E3" w:rsidP="00890B8F">
      <w:pPr>
        <w:widowControl w:val="0"/>
        <w:suppressAutoHyphens/>
        <w:spacing w:after="0" w:line="240" w:lineRule="auto"/>
        <w:ind w:left="709"/>
        <w:rPr>
          <w:rFonts w:ascii="Palatino Linotype" w:hAnsi="Palatino Linotype"/>
          <w:kern w:val="1"/>
          <w:sz w:val="24"/>
          <w:szCs w:val="24"/>
          <w:lang w:eastAsia="hi-IN" w:bidi="hi-IN"/>
        </w:rPr>
      </w:pPr>
      <w:r w:rsidRPr="00890B8F">
        <w:rPr>
          <w:rFonts w:ascii="Palatino Linotype" w:hAnsi="Palatino Linotype"/>
          <w:kern w:val="1"/>
          <w:sz w:val="24"/>
          <w:szCs w:val="24"/>
          <w:lang w:eastAsia="hi-IN" w:bidi="hi-I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w:t>
      </w:r>
      <w:r w:rsidRPr="00890B8F">
        <w:rPr>
          <w:rFonts w:ascii="Palatino Linotype" w:hAnsi="Palatino Linotype"/>
          <w:kern w:val="1"/>
          <w:sz w:val="24"/>
          <w:szCs w:val="24"/>
          <w:lang w:eastAsia="hi-IN" w:bidi="hi-IN"/>
        </w:rPr>
        <w:lastRenderedPageBreak/>
        <w:t>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E18E3" w:rsidRPr="00A80787" w:rsidRDefault="00CE18E3" w:rsidP="00A80787">
      <w:pPr>
        <w:spacing w:after="0" w:line="240" w:lineRule="auto"/>
        <w:jc w:val="both"/>
        <w:rPr>
          <w:rFonts w:ascii="Palatino Linotype" w:hAnsi="Palatino Linotype"/>
          <w:sz w:val="24"/>
          <w:szCs w:val="24"/>
          <w:lang w:eastAsia="hu-HU"/>
        </w:rPr>
      </w:pPr>
    </w:p>
    <w:p w:rsidR="00CE18E3" w:rsidRPr="00A80787" w:rsidRDefault="00CE18E3" w:rsidP="00150501">
      <w:pPr>
        <w:numPr>
          <w:ilvl w:val="3"/>
          <w:numId w:val="24"/>
        </w:numPr>
        <w:tabs>
          <w:tab w:val="clear" w:pos="1800"/>
          <w:tab w:val="num" w:pos="709"/>
        </w:tabs>
        <w:spacing w:after="0" w:line="240" w:lineRule="auto"/>
        <w:ind w:left="851" w:hanging="425"/>
        <w:jc w:val="right"/>
        <w:rPr>
          <w:rFonts w:ascii="Palatino Linotype" w:hAnsi="Palatino Linotype"/>
          <w:b/>
          <w:sz w:val="24"/>
          <w:szCs w:val="24"/>
          <w:lang w:eastAsia="hu-HU"/>
        </w:rPr>
      </w:pPr>
      <w:r w:rsidRPr="00A80787">
        <w:rPr>
          <w:rFonts w:ascii="Palatino Linotype" w:hAnsi="Palatino Linotype"/>
          <w:b/>
          <w:sz w:val="24"/>
          <w:szCs w:val="24"/>
          <w:lang w:eastAsia="hu-HU"/>
        </w:rPr>
        <w:t xml:space="preserve">Nyelvi készségfejlesztés </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890B8F">
        <w:rPr>
          <w:rFonts w:ascii="Palatino Linotype" w:hAnsi="Palatino Linotype"/>
          <w:b/>
          <w:i/>
          <w:sz w:val="24"/>
          <w:szCs w:val="24"/>
          <w:lang w:eastAsia="hu-HU"/>
        </w:rPr>
        <w:t>24 óra</w:t>
      </w:r>
    </w:p>
    <w:p w:rsidR="00CE18E3" w:rsidRPr="00890B8F" w:rsidRDefault="00CE18E3" w:rsidP="00890B8F">
      <w:pPr>
        <w:widowControl w:val="0"/>
        <w:suppressAutoHyphens/>
        <w:spacing w:after="0" w:line="240" w:lineRule="auto"/>
        <w:ind w:left="709" w:firstLine="14"/>
        <w:rPr>
          <w:rFonts w:ascii="Palatino Linotype" w:hAnsi="Palatino Linotype"/>
          <w:kern w:val="1"/>
          <w:sz w:val="24"/>
          <w:szCs w:val="24"/>
          <w:lang w:eastAsia="hi-IN" w:bidi="hi-IN"/>
        </w:rPr>
      </w:pPr>
      <w:r w:rsidRPr="00890B8F">
        <w:rPr>
          <w:rFonts w:ascii="Palatino Linotype" w:hAnsi="Palatino Linotype"/>
          <w:kern w:val="1"/>
          <w:sz w:val="24"/>
          <w:szCs w:val="24"/>
          <w:lang w:eastAsia="hi-IN" w:bidi="hi-IN"/>
        </w:rPr>
        <w:t xml:space="preserve">/Az induktív nyelvtanulási képesség és az </w:t>
      </w:r>
      <w:proofErr w:type="spellStart"/>
      <w:r w:rsidRPr="00890B8F">
        <w:rPr>
          <w:rFonts w:ascii="Palatino Linotype" w:hAnsi="Palatino Linotype"/>
          <w:kern w:val="1"/>
          <w:sz w:val="24"/>
          <w:szCs w:val="24"/>
          <w:lang w:eastAsia="hi-IN" w:bidi="hi-IN"/>
        </w:rPr>
        <w:t>idegennyelvi</w:t>
      </w:r>
      <w:proofErr w:type="spellEnd"/>
      <w:r w:rsidRPr="00890B8F">
        <w:rPr>
          <w:rFonts w:ascii="Palatino Linotype" w:hAnsi="Palatino Linotype"/>
          <w:kern w:val="1"/>
          <w:sz w:val="24"/>
          <w:szCs w:val="24"/>
          <w:lang w:eastAsia="hi-IN" w:bidi="hi-IN"/>
        </w:rPr>
        <w:t xml:space="preserve"> asszociatív memória fejlesztése fonetikai készségfejlesztéssel kiegészítve/</w:t>
      </w:r>
    </w:p>
    <w:p w:rsidR="00CE18E3" w:rsidRPr="00890B8F" w:rsidRDefault="00CE18E3" w:rsidP="00890B8F">
      <w:pPr>
        <w:widowControl w:val="0"/>
        <w:suppressAutoHyphens/>
        <w:spacing w:after="0" w:line="240" w:lineRule="auto"/>
        <w:ind w:left="709"/>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A 24 órás nyelvi készségfejlesztő blokk során a diák rendszerezi az </w:t>
      </w:r>
      <w:proofErr w:type="spellStart"/>
      <w:r w:rsidRPr="00A80787">
        <w:rPr>
          <w:rFonts w:ascii="Palatino Linotype" w:hAnsi="Palatino Linotype"/>
          <w:kern w:val="1"/>
          <w:sz w:val="24"/>
          <w:szCs w:val="24"/>
          <w:lang w:eastAsia="hi-IN" w:bidi="hi-IN"/>
        </w:rPr>
        <w:t>idegennyelvi</w:t>
      </w:r>
      <w:proofErr w:type="spellEnd"/>
      <w:r w:rsidRPr="00A80787">
        <w:rPr>
          <w:rFonts w:ascii="Palatino Linotype" w:hAnsi="Palatino Linotype"/>
          <w:kern w:val="1"/>
          <w:sz w:val="24"/>
          <w:szCs w:val="24"/>
          <w:lang w:eastAsia="hi-IN" w:bidi="hi-IN"/>
        </w:rPr>
        <w:t xml:space="preserve"> alapszókincshez kapcsolódó ismereteit. E szókincset alapul véve valósul meg az </w:t>
      </w:r>
      <w:r w:rsidRPr="00890B8F">
        <w:rPr>
          <w:rFonts w:ascii="Palatino Linotype" w:hAnsi="Palatino Linotype"/>
          <w:kern w:val="1"/>
          <w:sz w:val="24"/>
          <w:szCs w:val="24"/>
          <w:lang w:eastAsia="hi-IN" w:bidi="hi-IN"/>
        </w:rPr>
        <w:t xml:space="preserve">induktív nyelvtanulási képességfejlesztés, </w:t>
      </w:r>
      <w:r w:rsidRPr="00A80787">
        <w:rPr>
          <w:rFonts w:ascii="Palatino Linotype" w:hAnsi="Palatino Linotype"/>
          <w:kern w:val="1"/>
          <w:sz w:val="24"/>
          <w:szCs w:val="24"/>
          <w:lang w:eastAsia="hi-IN" w:bidi="hi-IN"/>
        </w:rPr>
        <w:t xml:space="preserve">és az </w:t>
      </w:r>
      <w:proofErr w:type="spellStart"/>
      <w:r w:rsidRPr="00890B8F">
        <w:rPr>
          <w:rFonts w:ascii="Palatino Linotype" w:hAnsi="Palatino Linotype"/>
          <w:kern w:val="1"/>
          <w:sz w:val="24"/>
          <w:szCs w:val="24"/>
          <w:lang w:eastAsia="hi-IN" w:bidi="hi-IN"/>
        </w:rPr>
        <w:t>idegennyelvi</w:t>
      </w:r>
      <w:proofErr w:type="spellEnd"/>
      <w:r w:rsidRPr="00890B8F">
        <w:rPr>
          <w:rFonts w:ascii="Palatino Linotype" w:hAnsi="Palatino Linotype"/>
          <w:kern w:val="1"/>
          <w:sz w:val="24"/>
          <w:szCs w:val="24"/>
          <w:lang w:eastAsia="hi-IN" w:bidi="hi-IN"/>
        </w:rPr>
        <w:t xml:space="preserve"> asszociatív memóriafejlesztés</w:t>
      </w:r>
      <w:r w:rsidRPr="00A80787">
        <w:rPr>
          <w:rFonts w:ascii="Palatino Linotype" w:hAnsi="Palatino Linotype"/>
          <w:kern w:val="1"/>
          <w:sz w:val="24"/>
          <w:szCs w:val="24"/>
          <w:lang w:eastAsia="hi-IN" w:bidi="hi-IN"/>
        </w:rPr>
        <w:t xml:space="preserve"> 6 alapvető társalgási témakör szavai, kifejezésein keresztül.</w:t>
      </w:r>
      <w:r w:rsidRPr="00890B8F">
        <w:rPr>
          <w:rFonts w:ascii="Palatino Linotype" w:hAnsi="Palatino Linotype"/>
          <w:kern w:val="1"/>
          <w:sz w:val="24"/>
          <w:szCs w:val="24"/>
          <w:lang w:eastAsia="hi-IN" w:bidi="hi-IN"/>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E18E3" w:rsidRPr="00890B8F" w:rsidRDefault="00CE18E3" w:rsidP="00890B8F">
      <w:pPr>
        <w:widowControl w:val="0"/>
        <w:suppressAutoHyphens/>
        <w:spacing w:after="0" w:line="240" w:lineRule="auto"/>
        <w:ind w:left="709"/>
        <w:rPr>
          <w:rFonts w:ascii="Palatino Linotype" w:hAnsi="Palatino Linotype"/>
          <w:kern w:val="1"/>
          <w:sz w:val="24"/>
          <w:szCs w:val="24"/>
          <w:lang w:eastAsia="hi-IN" w:bidi="hi-IN"/>
        </w:rPr>
      </w:pPr>
      <w:r w:rsidRPr="00890B8F">
        <w:rPr>
          <w:rFonts w:ascii="Palatino Linotype" w:hAnsi="Palatino Linotype"/>
          <w:kern w:val="1"/>
          <w:sz w:val="24"/>
          <w:szCs w:val="24"/>
          <w:lang w:eastAsia="hi-IN" w:bidi="hi-IN"/>
        </w:rPr>
        <w:t>Az elsajátítandó témakörök:</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személyes bemutatkozás</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a munka világa</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napi tevékenységek, aktivitás</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lakás, ház</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utazás, </w:t>
      </w:r>
    </w:p>
    <w:p w:rsidR="00CE18E3" w:rsidRPr="00A80787" w:rsidRDefault="00CE18E3" w:rsidP="00A80787">
      <w:pPr>
        <w:widowControl w:val="0"/>
        <w:numPr>
          <w:ilvl w:val="0"/>
          <w:numId w:val="9"/>
        </w:numPr>
        <w:suppressAutoHyphens/>
        <w:spacing w:after="0" w:line="240" w:lineRule="auto"/>
        <w:ind w:left="1440"/>
        <w:jc w:val="both"/>
        <w:rPr>
          <w:rFonts w:ascii="Palatino Linotype" w:hAnsi="Palatino Linotype"/>
          <w:kern w:val="1"/>
          <w:sz w:val="24"/>
          <w:szCs w:val="24"/>
          <w:lang w:eastAsia="hi-IN" w:bidi="hi-IN"/>
        </w:rPr>
      </w:pPr>
      <w:r w:rsidRPr="00A80787">
        <w:rPr>
          <w:rFonts w:ascii="Palatino Linotype" w:hAnsi="Palatino Linotype"/>
          <w:kern w:val="1"/>
          <w:sz w:val="24"/>
          <w:szCs w:val="24"/>
          <w:lang w:eastAsia="hi-IN" w:bidi="hi-IN"/>
        </w:rPr>
        <w:t xml:space="preserve">étkezés </w:t>
      </w:r>
      <w:r w:rsidRPr="00A80787">
        <w:rPr>
          <w:rFonts w:ascii="Palatino Linotype" w:hAnsi="Palatino Linotype"/>
          <w:sz w:val="24"/>
          <w:szCs w:val="24"/>
        </w:rPr>
        <w:t xml:space="preserve"> </w:t>
      </w:r>
    </w:p>
    <w:p w:rsidR="00CE18E3" w:rsidRPr="00A80787" w:rsidRDefault="00CE18E3" w:rsidP="00890B8F">
      <w:pPr>
        <w:spacing w:after="0" w:line="240" w:lineRule="auto"/>
        <w:ind w:left="709"/>
        <w:rPr>
          <w:rFonts w:ascii="Palatino Linotype" w:hAnsi="Palatino Linotype"/>
          <w:sz w:val="24"/>
          <w:szCs w:val="24"/>
          <w:lang w:eastAsia="hu-HU"/>
        </w:rPr>
      </w:pPr>
      <w:r w:rsidRPr="00A80787">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CE18E3" w:rsidRPr="00A80787" w:rsidRDefault="00CE18E3" w:rsidP="00A80787">
      <w:pPr>
        <w:spacing w:after="0" w:line="240" w:lineRule="auto"/>
        <w:ind w:left="708"/>
        <w:jc w:val="both"/>
        <w:rPr>
          <w:rFonts w:ascii="Palatino Linotype" w:hAnsi="Palatino Linotype"/>
          <w:sz w:val="24"/>
          <w:szCs w:val="24"/>
          <w:lang w:eastAsia="hu-HU"/>
        </w:rPr>
      </w:pPr>
    </w:p>
    <w:p w:rsidR="00CE18E3" w:rsidRPr="00A80787" w:rsidRDefault="00CE18E3" w:rsidP="00150501">
      <w:pPr>
        <w:numPr>
          <w:ilvl w:val="3"/>
          <w:numId w:val="24"/>
        </w:numPr>
        <w:tabs>
          <w:tab w:val="clear" w:pos="1800"/>
          <w:tab w:val="num" w:pos="709"/>
        </w:tabs>
        <w:spacing w:after="0" w:line="240" w:lineRule="auto"/>
        <w:ind w:left="709" w:hanging="425"/>
        <w:jc w:val="right"/>
        <w:rPr>
          <w:rFonts w:ascii="Palatino Linotype" w:hAnsi="Palatino Linotype"/>
          <w:b/>
          <w:sz w:val="24"/>
          <w:szCs w:val="24"/>
          <w:lang w:eastAsia="hu-HU"/>
        </w:rPr>
      </w:pPr>
      <w:r w:rsidRPr="00890B8F">
        <w:rPr>
          <w:rFonts w:ascii="Palatino Linotype" w:hAnsi="Palatino Linotype"/>
          <w:b/>
          <w:sz w:val="24"/>
          <w:szCs w:val="24"/>
          <w:lang w:eastAsia="hu-HU"/>
        </w:rPr>
        <w:t xml:space="preserve">Munkavállalói szókincs </w:t>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A80787">
        <w:rPr>
          <w:rFonts w:ascii="Palatino Linotype" w:hAnsi="Palatino Linotype"/>
          <w:b/>
          <w:sz w:val="24"/>
          <w:szCs w:val="24"/>
          <w:lang w:eastAsia="hu-HU"/>
        </w:rPr>
        <w:tab/>
      </w:r>
      <w:r w:rsidRPr="00890B8F">
        <w:rPr>
          <w:rFonts w:ascii="Palatino Linotype" w:hAnsi="Palatino Linotype"/>
          <w:b/>
          <w:sz w:val="24"/>
          <w:szCs w:val="24"/>
          <w:lang w:eastAsia="hu-HU"/>
        </w:rPr>
        <w:t>24 óra</w:t>
      </w:r>
    </w:p>
    <w:p w:rsidR="00CE18E3" w:rsidRPr="00A80787" w:rsidRDefault="00CE18E3" w:rsidP="00890B8F">
      <w:pPr>
        <w:spacing w:after="0" w:line="240" w:lineRule="auto"/>
        <w:ind w:left="709" w:firstLine="17"/>
        <w:rPr>
          <w:rFonts w:ascii="Palatino Linotype" w:hAnsi="Palatino Linotype"/>
          <w:b/>
          <w:kern w:val="1"/>
          <w:sz w:val="24"/>
          <w:szCs w:val="24"/>
          <w:lang w:eastAsia="hi-IN" w:bidi="hi-IN"/>
        </w:rPr>
      </w:pPr>
      <w:r w:rsidRPr="00A80787">
        <w:rPr>
          <w:rFonts w:ascii="Palatino Linotype" w:hAnsi="Palatino Linotype"/>
          <w:b/>
          <w:kern w:val="1"/>
          <w:sz w:val="24"/>
          <w:szCs w:val="24"/>
          <w:lang w:eastAsia="hi-IN" w:bidi="hi-IN"/>
        </w:rPr>
        <w:t>/</w:t>
      </w:r>
      <w:r w:rsidRPr="00A80787">
        <w:rPr>
          <w:rFonts w:ascii="Palatino Linotype" w:hAnsi="Palatino Linotype"/>
          <w:kern w:val="1"/>
          <w:sz w:val="24"/>
          <w:szCs w:val="24"/>
          <w:lang w:eastAsia="hi-IN" w:bidi="hi-IN"/>
        </w:rPr>
        <w:t>Munkavállalással kapcsolatos alapvető szakszókincs elsajátítása</w:t>
      </w:r>
      <w:r w:rsidRPr="00A80787">
        <w:rPr>
          <w:rFonts w:ascii="Palatino Linotype" w:hAnsi="Palatino Linotype"/>
          <w:b/>
          <w:kern w:val="1"/>
          <w:sz w:val="24"/>
          <w:szCs w:val="24"/>
          <w:lang w:eastAsia="hi-IN" w:bidi="hi-IN"/>
        </w:rPr>
        <w:t>/</w:t>
      </w:r>
    </w:p>
    <w:p w:rsidR="00CE18E3" w:rsidRPr="00A80787" w:rsidRDefault="00CE18E3" w:rsidP="00890B8F">
      <w:pPr>
        <w:spacing w:after="0" w:line="240" w:lineRule="auto"/>
        <w:ind w:left="709"/>
        <w:rPr>
          <w:rFonts w:ascii="Palatino Linotype" w:hAnsi="Palatino Linotype"/>
          <w:sz w:val="24"/>
          <w:szCs w:val="24"/>
          <w:lang w:eastAsia="hu-HU"/>
        </w:rPr>
      </w:pPr>
      <w:r w:rsidRPr="00A80787">
        <w:rPr>
          <w:rFonts w:ascii="Palatino Linotype" w:hAnsi="Palatino Linotype"/>
          <w:sz w:val="24"/>
          <w:szCs w:val="24"/>
          <w:lang w:eastAsia="hu-HU"/>
        </w:rPr>
        <w:lastRenderedPageBreak/>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E18E3" w:rsidRPr="00A80787" w:rsidRDefault="00CE18E3" w:rsidP="00A80787">
      <w:pPr>
        <w:spacing w:after="0" w:line="240" w:lineRule="auto"/>
        <w:rPr>
          <w:rFonts w:ascii="Palatino Linotype" w:hAnsi="Palatino Linotype"/>
          <w:sz w:val="24"/>
          <w:szCs w:val="24"/>
          <w:lang w:eastAsia="hu-HU"/>
        </w:rPr>
      </w:pPr>
    </w:p>
    <w:p w:rsidR="00CE18E3" w:rsidRPr="00176F1C" w:rsidRDefault="00CE18E3" w:rsidP="00890B8F">
      <w:pPr>
        <w:widowControl w:val="0"/>
        <w:numPr>
          <w:ilvl w:val="1"/>
          <w:numId w:val="12"/>
        </w:numPr>
        <w:suppressAutoHyphens/>
        <w:spacing w:after="0" w:line="240" w:lineRule="auto"/>
        <w:ind w:hanging="225"/>
        <w:rPr>
          <w:rFonts w:ascii="Palatino Linotype" w:hAnsi="Palatino Linotype"/>
          <w:b/>
          <w:i/>
          <w:sz w:val="24"/>
          <w:szCs w:val="24"/>
          <w:lang w:eastAsia="hu-HU"/>
        </w:rPr>
      </w:pPr>
      <w:r w:rsidRPr="00176F1C">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CE18E3" w:rsidRPr="00A80787" w:rsidRDefault="00CE18E3" w:rsidP="00890B8F">
      <w:pPr>
        <w:widowControl w:val="0"/>
        <w:suppressAutoHyphens/>
        <w:spacing w:after="0" w:line="240" w:lineRule="auto"/>
        <w:ind w:left="567"/>
        <w:jc w:val="both"/>
        <w:rPr>
          <w:rFonts w:ascii="Palatino Linotype" w:hAnsi="Palatino Linotype"/>
          <w:bCs/>
          <w:sz w:val="24"/>
          <w:szCs w:val="24"/>
          <w:lang w:eastAsia="hu-HU"/>
        </w:rPr>
      </w:pPr>
      <w:r w:rsidRPr="00A80787">
        <w:rPr>
          <w:rFonts w:ascii="Palatino Linotype" w:hAnsi="Palatino Linotype"/>
          <w:kern w:val="1"/>
          <w:sz w:val="24"/>
          <w:szCs w:val="24"/>
          <w:lang w:eastAsia="hi-IN" w:bidi="hi-IN"/>
        </w:rPr>
        <w:t>Az órák kb. 50%-</w:t>
      </w:r>
      <w:proofErr w:type="gramStart"/>
      <w:r w:rsidRPr="00A80787">
        <w:rPr>
          <w:rFonts w:ascii="Palatino Linotype" w:hAnsi="Palatino Linotype"/>
          <w:kern w:val="1"/>
          <w:sz w:val="24"/>
          <w:szCs w:val="24"/>
          <w:lang w:eastAsia="hi-IN" w:bidi="hi-IN"/>
        </w:rPr>
        <w:t>a</w:t>
      </w:r>
      <w:proofErr w:type="gramEnd"/>
      <w:r w:rsidRPr="00A80787">
        <w:rPr>
          <w:rFonts w:ascii="Palatino Linotype" w:hAnsi="Palatino Linotype"/>
          <w:kern w:val="1"/>
          <w:sz w:val="24"/>
          <w:szCs w:val="24"/>
          <w:lang w:eastAsia="hi-IN" w:bidi="hi-IN"/>
        </w:rPr>
        <w:t xml:space="preserve"> egyszerű tanteremben történjen, a másik fele pedig számítógépes tanteremben, hiszen az oktatás jelentős részben digitális tananyag által támogatott formában zajlik.</w:t>
      </w:r>
    </w:p>
    <w:p w:rsidR="00CE18E3" w:rsidRPr="00A80787" w:rsidRDefault="00CE18E3" w:rsidP="00A80787">
      <w:pPr>
        <w:spacing w:after="0" w:line="240" w:lineRule="auto"/>
        <w:ind w:left="792"/>
        <w:jc w:val="both"/>
        <w:rPr>
          <w:rFonts w:ascii="Palatino Linotype" w:hAnsi="Palatino Linotype"/>
          <w:b/>
          <w:bCs/>
          <w:sz w:val="24"/>
          <w:szCs w:val="24"/>
          <w:lang w:eastAsia="hu-HU"/>
        </w:rPr>
      </w:pPr>
    </w:p>
    <w:p w:rsidR="00CE18E3" w:rsidRPr="00A80787" w:rsidRDefault="00CE18E3" w:rsidP="00890B8F">
      <w:pPr>
        <w:widowControl w:val="0"/>
        <w:numPr>
          <w:ilvl w:val="1"/>
          <w:numId w:val="12"/>
        </w:numPr>
        <w:suppressAutoHyphens/>
        <w:spacing w:after="0" w:line="240" w:lineRule="auto"/>
        <w:ind w:hanging="225"/>
        <w:jc w:val="both"/>
        <w:rPr>
          <w:rFonts w:ascii="Palatino Linotype" w:hAnsi="Palatino Linotype"/>
          <w:b/>
          <w:i/>
          <w:sz w:val="24"/>
          <w:szCs w:val="24"/>
          <w:lang w:eastAsia="hu-HU"/>
        </w:rPr>
      </w:pPr>
      <w:r w:rsidRPr="00A80787">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CE18E3" w:rsidRPr="00A80787" w:rsidRDefault="00CE18E3" w:rsidP="00890B8F">
      <w:pPr>
        <w:widowControl w:val="0"/>
        <w:suppressAutoHyphens/>
        <w:spacing w:after="0" w:line="240" w:lineRule="auto"/>
        <w:ind w:left="567"/>
        <w:jc w:val="both"/>
        <w:rPr>
          <w:rFonts w:ascii="Palatino Linotype" w:hAnsi="Palatino Linotype"/>
          <w:bCs/>
          <w:i/>
          <w:sz w:val="24"/>
          <w:szCs w:val="24"/>
          <w:lang w:eastAsia="hu-HU"/>
        </w:rPr>
      </w:pPr>
      <w:r w:rsidRPr="00A80787">
        <w:rPr>
          <w:rFonts w:ascii="Palatino Linotype" w:hAnsi="Palatino Linotype"/>
          <w:bCs/>
          <w:i/>
          <w:sz w:val="24"/>
          <w:szCs w:val="24"/>
          <w:lang w:eastAsia="hu-HU"/>
        </w:rPr>
        <w:t>A tananyag kb. fele digitális tartalmú oktatási anyag, így speciálisak mind a módszerek, mind pedig a tanulói tevékenységformák.</w:t>
      </w:r>
    </w:p>
    <w:p w:rsidR="00CE18E3" w:rsidRPr="00A80787" w:rsidRDefault="00CE18E3" w:rsidP="00A80787">
      <w:pPr>
        <w:widowControl w:val="0"/>
        <w:suppressAutoHyphens/>
        <w:spacing w:after="0" w:line="240" w:lineRule="auto"/>
        <w:rPr>
          <w:rFonts w:ascii="Palatino Linotype" w:hAnsi="Palatino Linotype"/>
          <w:bCs/>
          <w:sz w:val="24"/>
          <w:szCs w:val="24"/>
          <w:lang w:eastAsia="hu-HU"/>
        </w:rPr>
      </w:pPr>
    </w:p>
    <w:p w:rsidR="00CE18E3" w:rsidRPr="00A80787" w:rsidRDefault="00CE18E3" w:rsidP="00A80787">
      <w:pPr>
        <w:widowControl w:val="0"/>
        <w:numPr>
          <w:ilvl w:val="2"/>
          <w:numId w:val="27"/>
        </w:numPr>
        <w:suppressAutoHyphens/>
        <w:spacing w:after="0" w:line="240" w:lineRule="auto"/>
        <w:rPr>
          <w:rFonts w:ascii="Palatino Linotype" w:hAnsi="Palatino Linotype"/>
          <w:b/>
          <w:bCs/>
          <w:i/>
          <w:sz w:val="24"/>
          <w:szCs w:val="24"/>
          <w:lang w:eastAsia="hu-HU"/>
        </w:rPr>
      </w:pPr>
      <w:r w:rsidRPr="00A80787">
        <w:rPr>
          <w:rFonts w:ascii="Palatino Linotype" w:hAnsi="Palatino Linotype"/>
          <w:b/>
          <w:bCs/>
          <w:i/>
          <w:sz w:val="24"/>
          <w:szCs w:val="24"/>
          <w:lang w:eastAsia="hu-HU"/>
        </w:rPr>
        <w:t xml:space="preserve">A tantárgy elsajátítása során alkalmazható sajátos módszerek </w:t>
      </w:r>
      <w:r>
        <w:rPr>
          <w:rFonts w:ascii="Palatino Linotype" w:hAnsi="Palatino Linotype"/>
          <w:b/>
          <w:bCs/>
          <w:i/>
          <w:sz w:val="24"/>
          <w:szCs w:val="24"/>
          <w:lang w:eastAsia="hu-HU"/>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E18E3" w:rsidRPr="00A80787" w:rsidTr="009A76EF">
        <w:trPr>
          <w:jc w:val="center"/>
        </w:trPr>
        <w:tc>
          <w:tcPr>
            <w:tcW w:w="994"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280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Alkalmazott oktatási </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módszer neve</w:t>
            </w:r>
          </w:p>
        </w:tc>
        <w:tc>
          <w:tcPr>
            <w:tcW w:w="2835"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A tanulói tevékenység szervezeti kerete</w:t>
            </w:r>
          </w:p>
        </w:tc>
        <w:tc>
          <w:tcPr>
            <w:tcW w:w="2659"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jc w:val="center"/>
        </w:trPr>
        <w:tc>
          <w:tcPr>
            <w:tcW w:w="994"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2800"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egyéni</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csoport</w:t>
            </w:r>
          </w:p>
        </w:tc>
        <w:tc>
          <w:tcPr>
            <w:tcW w:w="945" w:type="dxa"/>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osztály</w:t>
            </w:r>
          </w:p>
        </w:tc>
        <w:tc>
          <w:tcPr>
            <w:tcW w:w="2659"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magyarázat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1.2.</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kiselőadás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1.3.</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megbeszélés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1.4.</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vita</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1.5.</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szemléltetés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1.6.</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projekt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1.7.</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kooperatív tanulás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1.8.</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szerepjáték</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1.9.</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sz w:val="20"/>
                <w:szCs w:val="20"/>
              </w:rPr>
              <w:t>házi feladat</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994"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1.10.</w:t>
            </w:r>
          </w:p>
        </w:tc>
        <w:tc>
          <w:tcPr>
            <w:tcW w:w="2800"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iCs/>
                <w:sz w:val="20"/>
                <w:szCs w:val="20"/>
              </w:rPr>
              <w:t>digitális alapú feladatmegoldás</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945"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659" w:type="dxa"/>
            <w:vAlign w:val="center"/>
          </w:tcPr>
          <w:p w:rsidR="00CE18E3" w:rsidRPr="00A80787" w:rsidRDefault="00CE18E3" w:rsidP="00A80787">
            <w:pPr>
              <w:spacing w:after="0" w:line="240" w:lineRule="auto"/>
              <w:jc w:val="center"/>
              <w:rPr>
                <w:rFonts w:ascii="Palatino Linotype" w:hAnsi="Palatino Linotype"/>
                <w:sz w:val="20"/>
                <w:szCs w:val="20"/>
              </w:rPr>
            </w:pPr>
          </w:p>
        </w:tc>
      </w:tr>
    </w:tbl>
    <w:p w:rsidR="00CE18E3" w:rsidRPr="00A80787" w:rsidRDefault="00CE18E3" w:rsidP="00A80787">
      <w:pPr>
        <w:widowControl w:val="0"/>
        <w:suppressAutoHyphens/>
        <w:spacing w:after="0" w:line="240" w:lineRule="auto"/>
        <w:ind w:left="708"/>
        <w:rPr>
          <w:rFonts w:ascii="Palatino Linotype" w:hAnsi="Palatino Linotype"/>
          <w:b/>
          <w:bCs/>
          <w:i/>
          <w:sz w:val="24"/>
          <w:szCs w:val="24"/>
          <w:lang w:eastAsia="hu-HU"/>
        </w:rPr>
      </w:pPr>
    </w:p>
    <w:p w:rsidR="00CE18E3" w:rsidRPr="00150501" w:rsidRDefault="00CE18E3" w:rsidP="00176F1C">
      <w:pPr>
        <w:widowControl w:val="0"/>
        <w:numPr>
          <w:ilvl w:val="2"/>
          <w:numId w:val="27"/>
        </w:numPr>
        <w:suppressAutoHyphens/>
        <w:spacing w:after="0" w:line="240" w:lineRule="auto"/>
        <w:rPr>
          <w:rFonts w:ascii="Palatino Linotype" w:hAnsi="Palatino Linotype"/>
          <w:b/>
          <w:i/>
          <w:sz w:val="24"/>
          <w:szCs w:val="24"/>
          <w:lang w:eastAsia="hu-HU"/>
        </w:rPr>
      </w:pPr>
      <w:r w:rsidRPr="00150501">
        <w:rPr>
          <w:rFonts w:ascii="Palatino Linotype" w:hAnsi="Palatino Linotype"/>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E18E3" w:rsidRPr="00A80787" w:rsidTr="009A76EF">
        <w:trPr>
          <w:cantSplit/>
          <w:trHeight w:val="921"/>
          <w:jc w:val="center"/>
        </w:trPr>
        <w:tc>
          <w:tcPr>
            <w:tcW w:w="828"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Sor-szám</w:t>
            </w:r>
          </w:p>
        </w:tc>
        <w:tc>
          <w:tcPr>
            <w:tcW w:w="3621"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tevékenységforma</w:t>
            </w:r>
          </w:p>
        </w:tc>
        <w:tc>
          <w:tcPr>
            <w:tcW w:w="2370" w:type="dxa"/>
            <w:gridSpan w:val="3"/>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Tanulói tevékenység szervezési kerete</w:t>
            </w:r>
          </w:p>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(differenciálási módok)</w:t>
            </w:r>
          </w:p>
        </w:tc>
        <w:tc>
          <w:tcPr>
            <w:tcW w:w="2190" w:type="dxa"/>
            <w:vMerge w:val="restart"/>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 xml:space="preserve">Alkalmazandó eszközök és felszerelések </w:t>
            </w:r>
          </w:p>
        </w:tc>
      </w:tr>
      <w:tr w:rsidR="00CE18E3" w:rsidRPr="00A80787" w:rsidTr="009A76EF">
        <w:trPr>
          <w:cantSplit/>
          <w:trHeight w:val="1076"/>
          <w:jc w:val="center"/>
        </w:trPr>
        <w:tc>
          <w:tcPr>
            <w:tcW w:w="828"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c>
          <w:tcPr>
            <w:tcW w:w="3621" w:type="dxa"/>
            <w:vMerge/>
            <w:vAlign w:val="center"/>
          </w:tcPr>
          <w:p w:rsidR="00CE18E3" w:rsidRPr="00A80787" w:rsidRDefault="00CE18E3" w:rsidP="00A80787">
            <w:pPr>
              <w:spacing w:after="0" w:line="240" w:lineRule="auto"/>
              <w:rPr>
                <w:rFonts w:ascii="Palatino Linotype" w:hAnsi="Palatino Linotype"/>
                <w:b/>
                <w:sz w:val="20"/>
                <w:szCs w:val="20"/>
              </w:rPr>
            </w:pPr>
          </w:p>
        </w:tc>
        <w:tc>
          <w:tcPr>
            <w:tcW w:w="809"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Egyéni</w:t>
            </w:r>
          </w:p>
        </w:tc>
        <w:tc>
          <w:tcPr>
            <w:tcW w:w="798"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Csoport-</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bontás</w:t>
            </w:r>
          </w:p>
        </w:tc>
        <w:tc>
          <w:tcPr>
            <w:tcW w:w="763" w:type="dxa"/>
            <w:textDirection w:val="btLr"/>
            <w:vAlign w:val="center"/>
          </w:tcPr>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Osztály-</w:t>
            </w:r>
          </w:p>
          <w:p w:rsidR="00CE18E3" w:rsidRPr="00A80787" w:rsidRDefault="00CE18E3" w:rsidP="00A80787">
            <w:pPr>
              <w:spacing w:after="0" w:line="240" w:lineRule="auto"/>
              <w:ind w:left="113" w:right="113"/>
              <w:jc w:val="center"/>
              <w:rPr>
                <w:rFonts w:ascii="Palatino Linotype" w:hAnsi="Palatino Linotype"/>
                <w:b/>
                <w:sz w:val="20"/>
                <w:szCs w:val="20"/>
              </w:rPr>
            </w:pPr>
            <w:r w:rsidRPr="00A80787">
              <w:rPr>
                <w:rFonts w:ascii="Palatino Linotype" w:hAnsi="Palatino Linotype"/>
                <w:b/>
                <w:sz w:val="20"/>
                <w:szCs w:val="20"/>
              </w:rPr>
              <w:t>keret</w:t>
            </w:r>
          </w:p>
        </w:tc>
        <w:tc>
          <w:tcPr>
            <w:tcW w:w="2190" w:type="dxa"/>
            <w:vMerge/>
            <w:vAlign w:val="center"/>
          </w:tcPr>
          <w:p w:rsidR="00CE18E3" w:rsidRPr="00A80787" w:rsidRDefault="00CE18E3" w:rsidP="00A80787">
            <w:pPr>
              <w:spacing w:after="0" w:line="240" w:lineRule="auto"/>
              <w:jc w:val="center"/>
              <w:rPr>
                <w:rFonts w:ascii="Palatino Linotype" w:hAnsi="Palatino Linotype"/>
                <w:b/>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1.</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b/>
                <w:sz w:val="20"/>
                <w:szCs w:val="20"/>
              </w:rPr>
            </w:pPr>
            <w:r w:rsidRPr="00A80787">
              <w:rPr>
                <w:rFonts w:ascii="Palatino Linotype" w:hAnsi="Palatino Linotype" w:cs="Arial"/>
                <w:b/>
                <w:sz w:val="20"/>
                <w:szCs w:val="20"/>
              </w:rPr>
              <w:t>Információ feldolgozó tevékenységek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Olvasott szöveg önálló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1.2.</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Olvasott szöveg feladattal vezetett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1.3.</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Hallott szöveg feldolgozása jegyzeteléssel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1.4.</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Hallott szöveg feladattal vezetett feldolgozása</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1.5.</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Információk önálló rendszerezése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1.6.</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Információk feladattal vezetett rendszerezése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2.</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cs="Arial"/>
                <w:b/>
                <w:sz w:val="20"/>
                <w:szCs w:val="20"/>
              </w:rPr>
            </w:pPr>
            <w:r w:rsidRPr="00A80787">
              <w:rPr>
                <w:rFonts w:ascii="Palatino Linotype" w:hAnsi="Palatino Linotype" w:cs="Arial"/>
                <w:b/>
                <w:sz w:val="20"/>
                <w:szCs w:val="20"/>
              </w:rPr>
              <w:t>Ismeretalkalmazási gyakorló tevékenységek, feladatok</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bCs/>
                <w:sz w:val="24"/>
                <w:szCs w:val="24"/>
                <w:lang w:eastAsia="hu-HU"/>
              </w:rPr>
              <w:t>Levélírás</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2.2.</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Válaszolás írásban mondatszintű kérdésekre</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2.3.</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Szöveges előadás egyéni felkészüléssel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3.</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cs="Arial"/>
                <w:b/>
                <w:sz w:val="20"/>
                <w:szCs w:val="20"/>
              </w:rPr>
            </w:pPr>
            <w:r w:rsidRPr="00A80787">
              <w:rPr>
                <w:rFonts w:ascii="Palatino Linotype" w:hAnsi="Palatino Linotype" w:cs="Arial"/>
                <w:b/>
                <w:sz w:val="20"/>
                <w:szCs w:val="20"/>
              </w:rPr>
              <w:t>Komplex információk körében</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3.1.</w:t>
            </w:r>
          </w:p>
        </w:tc>
        <w:tc>
          <w:tcPr>
            <w:tcW w:w="3621" w:type="dxa"/>
            <w:vAlign w:val="center"/>
          </w:tcPr>
          <w:p w:rsidR="00CE18E3" w:rsidRPr="00A80787" w:rsidRDefault="00CE18E3" w:rsidP="00A80787">
            <w:pPr>
              <w:spacing w:after="0" w:line="240" w:lineRule="auto"/>
              <w:rPr>
                <w:rFonts w:ascii="Palatino Linotype" w:hAnsi="Palatino Linotype"/>
                <w:sz w:val="20"/>
                <w:szCs w:val="20"/>
              </w:rPr>
            </w:pPr>
            <w:r w:rsidRPr="00A80787">
              <w:rPr>
                <w:rFonts w:ascii="Palatino Linotype" w:hAnsi="Palatino Linotype" w:cs="Arial"/>
                <w:sz w:val="20"/>
                <w:szCs w:val="20"/>
              </w:rPr>
              <w:t>Elemzés készítése tapasztalatokról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trHeight w:val="499"/>
          <w:jc w:val="center"/>
        </w:trPr>
        <w:tc>
          <w:tcPr>
            <w:tcW w:w="828" w:type="dxa"/>
            <w:shd w:val="clear" w:color="auto" w:fill="D9D9D9"/>
            <w:vAlign w:val="center"/>
          </w:tcPr>
          <w:p w:rsidR="00CE18E3" w:rsidRPr="00A80787" w:rsidRDefault="00CE18E3" w:rsidP="00A80787">
            <w:pPr>
              <w:spacing w:after="0" w:line="240" w:lineRule="auto"/>
              <w:jc w:val="center"/>
              <w:rPr>
                <w:rFonts w:ascii="Palatino Linotype" w:hAnsi="Palatino Linotype"/>
                <w:b/>
                <w:sz w:val="20"/>
                <w:szCs w:val="20"/>
              </w:rPr>
            </w:pPr>
            <w:r w:rsidRPr="00A80787">
              <w:rPr>
                <w:rFonts w:ascii="Palatino Linotype" w:hAnsi="Palatino Linotype"/>
                <w:b/>
                <w:sz w:val="20"/>
                <w:szCs w:val="20"/>
              </w:rPr>
              <w:t>4.</w:t>
            </w:r>
          </w:p>
        </w:tc>
        <w:tc>
          <w:tcPr>
            <w:tcW w:w="3621" w:type="dxa"/>
            <w:shd w:val="clear" w:color="auto" w:fill="D9D9D9"/>
            <w:vAlign w:val="center"/>
          </w:tcPr>
          <w:p w:rsidR="00CE18E3" w:rsidRPr="00A80787" w:rsidRDefault="00CE18E3" w:rsidP="00A80787">
            <w:pPr>
              <w:spacing w:after="0" w:line="240" w:lineRule="auto"/>
              <w:rPr>
                <w:rFonts w:ascii="Palatino Linotype" w:hAnsi="Palatino Linotype" w:cs="Arial"/>
                <w:b/>
                <w:sz w:val="20"/>
                <w:szCs w:val="20"/>
              </w:rPr>
            </w:pPr>
            <w:r w:rsidRPr="00A80787">
              <w:rPr>
                <w:rFonts w:ascii="Palatino Linotype" w:hAnsi="Palatino Linotype" w:cs="Arial"/>
                <w:b/>
                <w:sz w:val="20"/>
                <w:szCs w:val="20"/>
              </w:rPr>
              <w:t>Csoportos munkaformák körében</w:t>
            </w:r>
          </w:p>
        </w:tc>
        <w:tc>
          <w:tcPr>
            <w:tcW w:w="809"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shd w:val="clear" w:color="auto" w:fill="D9D9D9"/>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4.1.</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Feladattal vezetett kiscsoportos szövegfeldolgozás</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4.2.</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Információk rendszerezése mozaikfeladattal</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r w:rsidR="00CE18E3" w:rsidRPr="00A80787" w:rsidTr="009A76EF">
        <w:trPr>
          <w:jc w:val="center"/>
        </w:trPr>
        <w:tc>
          <w:tcPr>
            <w:tcW w:w="828"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4.3.</w:t>
            </w:r>
          </w:p>
        </w:tc>
        <w:tc>
          <w:tcPr>
            <w:tcW w:w="3621" w:type="dxa"/>
            <w:vAlign w:val="center"/>
          </w:tcPr>
          <w:p w:rsidR="00CE18E3" w:rsidRPr="00A80787" w:rsidRDefault="00CE18E3" w:rsidP="00A80787">
            <w:pPr>
              <w:spacing w:after="0" w:line="240" w:lineRule="auto"/>
              <w:rPr>
                <w:rFonts w:ascii="Palatino Linotype" w:hAnsi="Palatino Linotype" w:cs="Arial"/>
                <w:sz w:val="20"/>
                <w:szCs w:val="20"/>
              </w:rPr>
            </w:pPr>
            <w:r w:rsidRPr="00A80787">
              <w:rPr>
                <w:rFonts w:ascii="Palatino Linotype" w:hAnsi="Palatino Linotype" w:cs="Arial"/>
                <w:sz w:val="20"/>
                <w:szCs w:val="20"/>
              </w:rPr>
              <w:t>Csoportos helyzetgyakorlat</w:t>
            </w:r>
          </w:p>
        </w:tc>
        <w:tc>
          <w:tcPr>
            <w:tcW w:w="809"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98" w:type="dxa"/>
            <w:vAlign w:val="center"/>
          </w:tcPr>
          <w:p w:rsidR="00CE18E3" w:rsidRPr="00A80787" w:rsidRDefault="00CE18E3" w:rsidP="00A80787">
            <w:pPr>
              <w:spacing w:after="0" w:line="240" w:lineRule="auto"/>
              <w:jc w:val="center"/>
              <w:rPr>
                <w:rFonts w:ascii="Palatino Linotype" w:hAnsi="Palatino Linotype"/>
                <w:sz w:val="20"/>
                <w:szCs w:val="20"/>
              </w:rPr>
            </w:pPr>
          </w:p>
        </w:tc>
        <w:tc>
          <w:tcPr>
            <w:tcW w:w="763" w:type="dxa"/>
            <w:vAlign w:val="center"/>
          </w:tcPr>
          <w:p w:rsidR="00CE18E3" w:rsidRPr="00A80787" w:rsidRDefault="00CE18E3" w:rsidP="00A80787">
            <w:pPr>
              <w:spacing w:after="0" w:line="240" w:lineRule="auto"/>
              <w:jc w:val="center"/>
              <w:rPr>
                <w:rFonts w:ascii="Palatino Linotype" w:hAnsi="Palatino Linotype"/>
                <w:sz w:val="20"/>
                <w:szCs w:val="20"/>
              </w:rPr>
            </w:pPr>
            <w:r w:rsidRPr="00A80787">
              <w:rPr>
                <w:rFonts w:ascii="Palatino Linotype" w:hAnsi="Palatino Linotype"/>
                <w:sz w:val="20"/>
                <w:szCs w:val="20"/>
              </w:rPr>
              <w:t>x</w:t>
            </w:r>
          </w:p>
        </w:tc>
        <w:tc>
          <w:tcPr>
            <w:tcW w:w="2190" w:type="dxa"/>
            <w:vAlign w:val="center"/>
          </w:tcPr>
          <w:p w:rsidR="00CE18E3" w:rsidRPr="00A80787" w:rsidRDefault="00CE18E3" w:rsidP="00A80787">
            <w:pPr>
              <w:spacing w:after="0" w:line="240" w:lineRule="auto"/>
              <w:jc w:val="center"/>
              <w:rPr>
                <w:rFonts w:ascii="Palatino Linotype" w:hAnsi="Palatino Linotype"/>
                <w:sz w:val="20"/>
                <w:szCs w:val="20"/>
              </w:rPr>
            </w:pPr>
          </w:p>
        </w:tc>
      </w:tr>
    </w:tbl>
    <w:p w:rsidR="00CE18E3" w:rsidRPr="00A80787" w:rsidRDefault="00CE18E3" w:rsidP="00A80787">
      <w:pPr>
        <w:spacing w:after="0" w:line="240" w:lineRule="auto"/>
        <w:jc w:val="both"/>
        <w:rPr>
          <w:rFonts w:ascii="Palatino Linotype" w:hAnsi="Palatino Linotype"/>
          <w:iCs/>
          <w:sz w:val="24"/>
          <w:szCs w:val="24"/>
          <w:lang w:eastAsia="hu-HU"/>
        </w:rPr>
      </w:pPr>
    </w:p>
    <w:p w:rsidR="00CE18E3" w:rsidRPr="00A80787" w:rsidRDefault="00CE18E3" w:rsidP="00176F1C">
      <w:pPr>
        <w:widowControl w:val="0"/>
        <w:numPr>
          <w:ilvl w:val="1"/>
          <w:numId w:val="12"/>
        </w:numPr>
        <w:suppressAutoHyphens/>
        <w:spacing w:after="0" w:line="240" w:lineRule="auto"/>
        <w:ind w:hanging="225"/>
        <w:rPr>
          <w:rFonts w:ascii="Palatino Linotype" w:hAnsi="Palatino Linotype"/>
          <w:sz w:val="24"/>
          <w:szCs w:val="24"/>
          <w:lang w:eastAsia="hu-HU"/>
        </w:rPr>
      </w:pPr>
      <w:r w:rsidRPr="00A80787">
        <w:rPr>
          <w:rFonts w:ascii="Palatino Linotype" w:hAnsi="Palatino Linotype"/>
          <w:b/>
          <w:bCs/>
          <w:sz w:val="24"/>
          <w:szCs w:val="24"/>
          <w:lang w:eastAsia="hu-HU"/>
        </w:rPr>
        <w:t>A tantárgy értékelésének módja</w:t>
      </w:r>
    </w:p>
    <w:p w:rsidR="00CE18E3" w:rsidRPr="00A80787" w:rsidRDefault="00CE18E3" w:rsidP="00176F1C">
      <w:pPr>
        <w:widowControl w:val="0"/>
        <w:suppressAutoHyphens/>
        <w:spacing w:after="0" w:line="240" w:lineRule="auto"/>
        <w:ind w:left="567"/>
        <w:rPr>
          <w:rFonts w:ascii="Palatino Linotype" w:hAnsi="Palatino Linotype"/>
          <w:b/>
          <w:bCs/>
          <w:sz w:val="24"/>
          <w:szCs w:val="24"/>
          <w:lang w:eastAsia="hu-HU"/>
        </w:rPr>
      </w:pPr>
      <w:r w:rsidRPr="00A80787">
        <w:rPr>
          <w:rFonts w:ascii="Palatino Linotype" w:hAnsi="Palatino Linotype"/>
          <w:bCs/>
          <w:sz w:val="24"/>
          <w:szCs w:val="24"/>
        </w:rPr>
        <w:t>A nemzeti köznevelésről szóló 2011. évi CXC. törvény 54. § (2) a) pontja szerinti értékeléssel.</w:t>
      </w:r>
    </w:p>
    <w:p w:rsidR="00CE18E3" w:rsidRPr="00E74E43" w:rsidRDefault="00CE18E3" w:rsidP="00E74E43">
      <w:pPr>
        <w:pageBreakBefore/>
        <w:spacing w:after="0" w:line="240" w:lineRule="auto"/>
        <w:ind w:left="792"/>
        <w:jc w:val="both"/>
        <w:rPr>
          <w:rFonts w:ascii="Palatino Linotype" w:hAnsi="Palatino Linotype"/>
          <w:b/>
          <w:bCs/>
          <w:kern w:val="1"/>
          <w:sz w:val="44"/>
          <w:szCs w:val="44"/>
        </w:rPr>
      </w:pPr>
    </w:p>
    <w:p w:rsidR="00CE18E3" w:rsidRDefault="00CE18E3" w:rsidP="00E74E43">
      <w:pPr>
        <w:widowControl w:val="0"/>
        <w:suppressAutoHyphens/>
        <w:spacing w:after="0" w:line="240" w:lineRule="auto"/>
        <w:ind w:left="30"/>
        <w:jc w:val="center"/>
        <w:rPr>
          <w:rFonts w:ascii="Palatino Linotype" w:hAnsi="Palatino Linotype"/>
          <w:b/>
          <w:bCs/>
          <w:kern w:val="1"/>
          <w:sz w:val="44"/>
          <w:szCs w:val="44"/>
        </w:rPr>
      </w:pPr>
    </w:p>
    <w:p w:rsidR="00CE18E3" w:rsidRPr="00E74E43" w:rsidRDefault="00CE18E3" w:rsidP="00E74E43">
      <w:pPr>
        <w:widowControl w:val="0"/>
        <w:suppressAutoHyphens/>
        <w:spacing w:after="0" w:line="240" w:lineRule="auto"/>
        <w:ind w:left="30"/>
        <w:jc w:val="center"/>
        <w:rPr>
          <w:rFonts w:ascii="Palatino Linotype" w:hAnsi="Palatino Linotype"/>
          <w:b/>
          <w:bCs/>
          <w:kern w:val="1"/>
          <w:sz w:val="44"/>
          <w:szCs w:val="44"/>
        </w:rPr>
      </w:pPr>
    </w:p>
    <w:p w:rsidR="00CE18E3" w:rsidRPr="00E74E43" w:rsidRDefault="00CE18E3" w:rsidP="00E74E43">
      <w:pPr>
        <w:widowControl w:val="0"/>
        <w:suppressAutoHyphens/>
        <w:spacing w:after="0" w:line="240" w:lineRule="auto"/>
        <w:ind w:left="30"/>
        <w:jc w:val="center"/>
        <w:rPr>
          <w:rFonts w:ascii="Palatino Linotype" w:hAnsi="Palatino Linotype"/>
          <w:b/>
          <w:bCs/>
          <w:kern w:val="1"/>
          <w:sz w:val="44"/>
          <w:szCs w:val="44"/>
        </w:rPr>
      </w:pPr>
    </w:p>
    <w:p w:rsidR="00CE18E3" w:rsidRPr="00E74E43" w:rsidRDefault="00CE18E3" w:rsidP="00E74E43">
      <w:pPr>
        <w:widowControl w:val="0"/>
        <w:suppressAutoHyphens/>
        <w:spacing w:after="0" w:line="240" w:lineRule="auto"/>
        <w:ind w:left="30"/>
        <w:jc w:val="center"/>
        <w:rPr>
          <w:rFonts w:ascii="Palatino Linotype" w:hAnsi="Palatino Linotype"/>
          <w:b/>
          <w:bCs/>
          <w:kern w:val="1"/>
          <w:sz w:val="44"/>
          <w:szCs w:val="44"/>
        </w:rPr>
      </w:pPr>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r w:rsidRPr="00E74E43">
        <w:rPr>
          <w:rFonts w:ascii="Palatino Linotype" w:hAnsi="Palatino Linotype"/>
          <w:b/>
          <w:kern w:val="1"/>
          <w:sz w:val="44"/>
          <w:szCs w:val="44"/>
        </w:rPr>
        <w:t>A</w:t>
      </w:r>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r w:rsidRPr="00E74E43">
        <w:rPr>
          <w:rFonts w:ascii="Palatino Linotype" w:hAnsi="Palatino Linotype"/>
          <w:b/>
          <w:kern w:val="1"/>
          <w:sz w:val="44"/>
          <w:szCs w:val="44"/>
        </w:rPr>
        <w:t>10602-12 azonosító számú</w:t>
      </w:r>
    </w:p>
    <w:p w:rsidR="00CE18E3" w:rsidRPr="00E74E43" w:rsidRDefault="00CE18E3" w:rsidP="00E74E43">
      <w:pPr>
        <w:widowControl w:val="0"/>
        <w:suppressAutoHyphens/>
        <w:spacing w:after="0" w:line="240" w:lineRule="auto"/>
        <w:jc w:val="center"/>
        <w:rPr>
          <w:rFonts w:ascii="Palatino Linotype" w:hAnsi="Palatino Linotype"/>
          <w:kern w:val="1"/>
          <w:sz w:val="44"/>
          <w:szCs w:val="44"/>
        </w:rPr>
      </w:pPr>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r w:rsidRPr="00E74E43">
        <w:rPr>
          <w:rFonts w:ascii="Palatino Linotype" w:hAnsi="Palatino Linotype"/>
          <w:b/>
          <w:kern w:val="1"/>
          <w:sz w:val="44"/>
          <w:szCs w:val="44"/>
        </w:rPr>
        <w:t>Zenész alapok</w:t>
      </w:r>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proofErr w:type="gramStart"/>
      <w:r w:rsidRPr="00E74E43">
        <w:rPr>
          <w:rFonts w:ascii="Palatino Linotype" w:hAnsi="Palatino Linotype"/>
          <w:b/>
          <w:kern w:val="1"/>
          <w:sz w:val="44"/>
          <w:szCs w:val="44"/>
        </w:rPr>
        <w:t>megnevezésű</w:t>
      </w:r>
      <w:proofErr w:type="gramEnd"/>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p>
    <w:p w:rsidR="00CE18E3" w:rsidRPr="00E74E43" w:rsidRDefault="00CE18E3" w:rsidP="00E74E43">
      <w:pPr>
        <w:widowControl w:val="0"/>
        <w:suppressAutoHyphens/>
        <w:spacing w:after="0" w:line="240" w:lineRule="auto"/>
        <w:ind w:left="-15"/>
        <w:jc w:val="center"/>
        <w:rPr>
          <w:rFonts w:ascii="Palatino Linotype" w:hAnsi="Palatino Linotype"/>
          <w:b/>
          <w:kern w:val="1"/>
          <w:sz w:val="44"/>
          <w:szCs w:val="44"/>
        </w:rPr>
      </w:pPr>
      <w:proofErr w:type="gramStart"/>
      <w:r w:rsidRPr="00E74E43">
        <w:rPr>
          <w:rFonts w:ascii="Palatino Linotype" w:hAnsi="Palatino Linotype"/>
          <w:b/>
          <w:kern w:val="1"/>
          <w:sz w:val="44"/>
          <w:szCs w:val="44"/>
        </w:rPr>
        <w:t>szakmai</w:t>
      </w:r>
      <w:proofErr w:type="gramEnd"/>
      <w:r w:rsidRPr="00E74E43">
        <w:rPr>
          <w:rFonts w:ascii="Palatino Linotype" w:hAnsi="Palatino Linotype"/>
          <w:b/>
          <w:kern w:val="1"/>
          <w:sz w:val="44"/>
          <w:szCs w:val="44"/>
        </w:rPr>
        <w:t xml:space="preserve"> követelménymodul</w:t>
      </w:r>
    </w:p>
    <w:p w:rsidR="00CE18E3" w:rsidRPr="00E74E43" w:rsidRDefault="00CE18E3" w:rsidP="00E74E43">
      <w:pPr>
        <w:widowControl w:val="0"/>
        <w:suppressAutoHyphens/>
        <w:spacing w:after="0" w:line="240" w:lineRule="auto"/>
        <w:ind w:left="-15"/>
        <w:jc w:val="center"/>
        <w:rPr>
          <w:rFonts w:ascii="Palatino Linotype" w:hAnsi="Palatino Linotype"/>
          <w:b/>
          <w:kern w:val="1"/>
          <w:sz w:val="44"/>
          <w:szCs w:val="44"/>
        </w:rPr>
      </w:pPr>
    </w:p>
    <w:p w:rsidR="00CE18E3" w:rsidRPr="00E74E43" w:rsidRDefault="00CE18E3" w:rsidP="00E74E43">
      <w:pPr>
        <w:widowControl w:val="0"/>
        <w:suppressAutoHyphens/>
        <w:spacing w:after="0" w:line="240" w:lineRule="auto"/>
        <w:ind w:left="-15"/>
        <w:jc w:val="center"/>
        <w:rPr>
          <w:rFonts w:ascii="Palatino Linotype" w:hAnsi="Palatino Linotype"/>
          <w:b/>
          <w:kern w:val="1"/>
          <w:sz w:val="44"/>
          <w:szCs w:val="44"/>
        </w:rPr>
      </w:pPr>
      <w:proofErr w:type="gramStart"/>
      <w:r w:rsidRPr="00E74E43">
        <w:rPr>
          <w:rFonts w:ascii="Palatino Linotype" w:hAnsi="Palatino Linotype"/>
          <w:b/>
          <w:kern w:val="1"/>
          <w:sz w:val="44"/>
          <w:szCs w:val="44"/>
        </w:rPr>
        <w:t>tantárgyai</w:t>
      </w:r>
      <w:proofErr w:type="gramEnd"/>
      <w:r w:rsidRPr="00E74E43">
        <w:rPr>
          <w:rFonts w:ascii="Palatino Linotype" w:hAnsi="Palatino Linotype"/>
          <w:b/>
          <w:kern w:val="1"/>
          <w:sz w:val="44"/>
          <w:szCs w:val="44"/>
        </w:rPr>
        <w:t>, témakörei</w:t>
      </w:r>
    </w:p>
    <w:p w:rsidR="00CE18E3" w:rsidRPr="00E74E43" w:rsidRDefault="00CE18E3" w:rsidP="00E74E43">
      <w:pPr>
        <w:widowControl w:val="0"/>
        <w:suppressAutoHyphens/>
        <w:spacing w:after="0" w:line="240" w:lineRule="auto"/>
        <w:jc w:val="center"/>
        <w:rPr>
          <w:rFonts w:ascii="Palatino Linotype" w:hAnsi="Palatino Linotype"/>
          <w:b/>
          <w:kern w:val="1"/>
          <w:sz w:val="44"/>
          <w:szCs w:val="44"/>
        </w:rPr>
      </w:pPr>
    </w:p>
    <w:p w:rsidR="00CE18E3" w:rsidRPr="00E74E43" w:rsidRDefault="00CE18E3" w:rsidP="00E74E43">
      <w:pPr>
        <w:pageBreakBefore/>
        <w:widowControl w:val="0"/>
        <w:suppressAutoHyphens/>
        <w:spacing w:after="0" w:line="240" w:lineRule="auto"/>
        <w:ind w:left="-15"/>
        <w:jc w:val="both"/>
        <w:rPr>
          <w:rFonts w:ascii="Palatino Linotype" w:hAnsi="Palatino Linotype"/>
          <w:b/>
          <w:kern w:val="1"/>
          <w:sz w:val="24"/>
          <w:szCs w:val="24"/>
        </w:rPr>
      </w:pPr>
      <w:r w:rsidRPr="00E74E43">
        <w:rPr>
          <w:rFonts w:ascii="Palatino Linotype" w:hAnsi="Palatino Linotype"/>
          <w:b/>
          <w:kern w:val="1"/>
          <w:sz w:val="24"/>
          <w:szCs w:val="24"/>
        </w:rPr>
        <w:lastRenderedPageBreak/>
        <w:t>A 10602-12 azonosító számú Zenész alapok megnevezésű szakmai követelménymodulhoz tartozó tantárgyak és témakörök oktatása során fejlesztendő kompetenciák</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7"/>
        <w:gridCol w:w="640"/>
        <w:gridCol w:w="567"/>
        <w:gridCol w:w="567"/>
        <w:gridCol w:w="567"/>
        <w:gridCol w:w="425"/>
        <w:gridCol w:w="425"/>
        <w:gridCol w:w="567"/>
      </w:tblGrid>
      <w:tr w:rsidR="00CE18E3" w:rsidRPr="00E74E43" w:rsidTr="00E74E43">
        <w:trPr>
          <w:trHeight w:val="570"/>
        </w:trPr>
        <w:tc>
          <w:tcPr>
            <w:tcW w:w="5357" w:type="dxa"/>
            <w:vMerge w:val="restart"/>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10602-12</w:t>
            </w:r>
          </w:p>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Zenész alapok</w:t>
            </w:r>
          </w:p>
        </w:tc>
        <w:tc>
          <w:tcPr>
            <w:tcW w:w="2341" w:type="dxa"/>
            <w:gridSpan w:val="4"/>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 xml:space="preserve">Szolfézs I. </w:t>
            </w:r>
          </w:p>
        </w:tc>
        <w:tc>
          <w:tcPr>
            <w:tcW w:w="1417" w:type="dxa"/>
            <w:gridSpan w:val="3"/>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Zenetörténet I.</w:t>
            </w:r>
          </w:p>
        </w:tc>
      </w:tr>
      <w:tr w:rsidR="00CE18E3" w:rsidRPr="00E74E43" w:rsidTr="00E326A5">
        <w:trPr>
          <w:cantSplit/>
          <w:trHeight w:val="2610"/>
        </w:trPr>
        <w:tc>
          <w:tcPr>
            <w:tcW w:w="5357" w:type="dxa"/>
            <w:vMerge/>
            <w:vAlign w:val="center"/>
          </w:tcPr>
          <w:p w:rsidR="00CE18E3" w:rsidRPr="00E74E43" w:rsidRDefault="00CE18E3" w:rsidP="00E74E43">
            <w:pPr>
              <w:widowControl w:val="0"/>
              <w:suppressAutoHyphens/>
              <w:spacing w:after="0" w:line="240" w:lineRule="auto"/>
              <w:rPr>
                <w:rFonts w:ascii="Palatino Linotype" w:hAnsi="Palatino Linotype"/>
                <w:kern w:val="1"/>
                <w:sz w:val="24"/>
                <w:szCs w:val="24"/>
              </w:rPr>
            </w:pPr>
          </w:p>
        </w:tc>
        <w:tc>
          <w:tcPr>
            <w:tcW w:w="640"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 xml:space="preserve">Készségfejlesztés hallás után </w:t>
            </w:r>
          </w:p>
        </w:tc>
        <w:tc>
          <w:tcPr>
            <w:tcW w:w="567"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 xml:space="preserve">Készségfejlesztés éneklés útján </w:t>
            </w:r>
          </w:p>
        </w:tc>
        <w:tc>
          <w:tcPr>
            <w:tcW w:w="567"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Készségfejlesztés írásban</w:t>
            </w:r>
          </w:p>
        </w:tc>
        <w:tc>
          <w:tcPr>
            <w:tcW w:w="567"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Stílus és zenetörténeti ismeretek elsajátítása</w:t>
            </w:r>
          </w:p>
        </w:tc>
        <w:tc>
          <w:tcPr>
            <w:tcW w:w="425"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 xml:space="preserve">Zenetörténeti ismeretek </w:t>
            </w:r>
          </w:p>
        </w:tc>
        <w:tc>
          <w:tcPr>
            <w:tcW w:w="425"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Műelemzés</w:t>
            </w:r>
          </w:p>
        </w:tc>
        <w:tc>
          <w:tcPr>
            <w:tcW w:w="567" w:type="dxa"/>
            <w:textDirection w:val="btLr"/>
            <w:vAlign w:val="bottom"/>
          </w:tcPr>
          <w:p w:rsidR="00CE18E3" w:rsidRPr="00E74E43" w:rsidRDefault="00CE18E3" w:rsidP="00E74E43">
            <w:pPr>
              <w:widowControl w:val="0"/>
              <w:suppressAutoHyphens/>
              <w:snapToGrid w:val="0"/>
              <w:spacing w:after="0" w:line="240" w:lineRule="auto"/>
              <w:ind w:left="57" w:right="113"/>
              <w:rPr>
                <w:rFonts w:ascii="Palatino Linotype" w:hAnsi="Palatino Linotype"/>
                <w:kern w:val="1"/>
                <w:sz w:val="20"/>
                <w:szCs w:val="20"/>
              </w:rPr>
            </w:pPr>
            <w:r w:rsidRPr="00E74E43">
              <w:rPr>
                <w:rFonts w:ascii="Palatino Linotype" w:hAnsi="Palatino Linotype"/>
                <w:kern w:val="1"/>
                <w:sz w:val="20"/>
                <w:szCs w:val="20"/>
              </w:rPr>
              <w:t>Zenehallgatás</w:t>
            </w:r>
          </w:p>
        </w:tc>
      </w:tr>
      <w:tr w:rsidR="00CE18E3" w:rsidRPr="00E74E43" w:rsidTr="00E74E43">
        <w:trPr>
          <w:trHeight w:val="345"/>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FELADATOK</w:t>
            </w: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Egy-, illetve két szólamban hallás után dallamokat lejegyez</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Lapról olvas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Ügyel a helyes tempóra, ritmusra, dinamikára és a tiszta intonációra</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Pontosan értelmezi a zenei műszavakat, előadási jeleket, utasításokat</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Tájékozódik a zenetörténeti korszakokban, a különböző stílusokban, műfajokban</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Felvétel alapján zeneművet egy-egy jellegzetes részletéről felismer</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xml:space="preserve">Többszólamú mű társas előadása </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360"/>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SZAKMAI ISMERETEK</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Skálák és hangközök</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Ritmusok, ritmusképletek</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A zenetörténet korszakaira jellemző stílusjegyek, műfaji sajátosságok</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A legjelentősebb zeneszerzők életműve</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4"/>
                <w:szCs w:val="24"/>
              </w:rPr>
            </w:pPr>
            <w:r w:rsidRPr="00E74E43">
              <w:rPr>
                <w:rFonts w:ascii="Palatino Linotype" w:hAnsi="Palatino Linotype"/>
                <w:kern w:val="1"/>
                <w:sz w:val="24"/>
                <w:szCs w:val="24"/>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Műelemzés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Zenefelismerés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4"/>
                <w:szCs w:val="24"/>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Zenei jelenségek (pl. szekvencia, moduláció) felismerése</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Az alapvető zenei szakkifejezések</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autoSpaceDE w:val="0"/>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xml:space="preserve">Kamaraének </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360"/>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SZAKMAI KÉSZSÉGEK</w:t>
            </w:r>
          </w:p>
        </w:tc>
      </w:tr>
      <w:tr w:rsidR="00CE18E3" w:rsidRPr="00E74E43" w:rsidTr="00E74E43">
        <w:trPr>
          <w:trHeight w:val="24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Megbízható zenei hallás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Tiszta intonáció</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Metrum, lüktetés, tempótartás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255"/>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xml:space="preserve">Kottaírási és </w:t>
            </w:r>
            <w:proofErr w:type="spellStart"/>
            <w:r w:rsidRPr="00E74E43">
              <w:rPr>
                <w:rFonts w:ascii="Palatino Linotype" w:hAnsi="Palatino Linotype"/>
                <w:kern w:val="1"/>
                <w:sz w:val="20"/>
                <w:szCs w:val="20"/>
              </w:rPr>
              <w:t>-olvasási</w:t>
            </w:r>
            <w:proofErr w:type="spellEnd"/>
            <w:r w:rsidRPr="00E74E43">
              <w:rPr>
                <w:rFonts w:ascii="Palatino Linotype" w:hAnsi="Palatino Linotype"/>
                <w:kern w:val="1"/>
                <w:sz w:val="20"/>
                <w:szCs w:val="20"/>
              </w:rPr>
              <w:t xml:space="preserve"> készség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60"/>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SZEMÉLYES KOMPETENCIÁK</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Figyelem</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Pontosság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Önállóság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60"/>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MÓDSZERKOMPETENCIÁK</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lastRenderedPageBreak/>
              <w:t>Emlékezőképesség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Figyelem-összpontosítás</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Kontroll (ellenőrző képesség)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r w:rsidR="00CE18E3" w:rsidRPr="00E74E43" w:rsidTr="00E74E43">
        <w:trPr>
          <w:trHeight w:val="300"/>
        </w:trPr>
        <w:tc>
          <w:tcPr>
            <w:tcW w:w="9115" w:type="dxa"/>
            <w:gridSpan w:val="8"/>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TÁRSAS KOMPETENCIÁK</w:t>
            </w: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Kapcsolatteremtő készség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Empatikus készség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E74E43" w:rsidTr="00E74E43">
        <w:trPr>
          <w:trHeight w:val="300"/>
        </w:trPr>
        <w:tc>
          <w:tcPr>
            <w:tcW w:w="5357" w:type="dxa"/>
            <w:vAlign w:val="center"/>
          </w:tcPr>
          <w:p w:rsidR="00CE18E3" w:rsidRPr="00E74E43" w:rsidRDefault="00CE18E3" w:rsidP="00E74E43">
            <w:pPr>
              <w:widowControl w:val="0"/>
              <w:suppressAutoHyphens/>
              <w:snapToGrid w:val="0"/>
              <w:spacing w:after="0" w:line="240" w:lineRule="auto"/>
              <w:jc w:val="both"/>
              <w:rPr>
                <w:rFonts w:ascii="Palatino Linotype" w:hAnsi="Palatino Linotype"/>
                <w:kern w:val="1"/>
                <w:sz w:val="20"/>
                <w:szCs w:val="20"/>
              </w:rPr>
            </w:pPr>
            <w:r w:rsidRPr="00E74E43">
              <w:rPr>
                <w:rFonts w:ascii="Palatino Linotype" w:hAnsi="Palatino Linotype"/>
                <w:kern w:val="1"/>
                <w:sz w:val="20"/>
                <w:szCs w:val="20"/>
              </w:rPr>
              <w:t> Kommunikációs rugalmasság</w:t>
            </w:r>
          </w:p>
        </w:tc>
        <w:tc>
          <w:tcPr>
            <w:tcW w:w="640"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425"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567" w:type="dxa"/>
            <w:vAlign w:val="center"/>
          </w:tcPr>
          <w:p w:rsidR="00CE18E3" w:rsidRPr="00E74E43" w:rsidRDefault="00CE18E3" w:rsidP="00E74E43">
            <w:pPr>
              <w:widowControl w:val="0"/>
              <w:suppressAutoHyphens/>
              <w:snapToGrid w:val="0"/>
              <w:spacing w:after="0" w:line="240" w:lineRule="auto"/>
              <w:jc w:val="center"/>
              <w:rPr>
                <w:rFonts w:ascii="Palatino Linotype" w:hAnsi="Palatino Linotype"/>
                <w:kern w:val="1"/>
                <w:sz w:val="20"/>
                <w:szCs w:val="20"/>
              </w:rPr>
            </w:pPr>
            <w:r w:rsidRPr="00E74E43">
              <w:rPr>
                <w:rFonts w:ascii="Palatino Linotype" w:hAnsi="Palatino Linotype"/>
                <w:kern w:val="1"/>
                <w:sz w:val="20"/>
                <w:szCs w:val="20"/>
              </w:rPr>
              <w:t>x</w:t>
            </w:r>
          </w:p>
        </w:tc>
      </w:tr>
    </w:tbl>
    <w:p w:rsidR="00CE18E3" w:rsidRPr="00E74E43" w:rsidRDefault="00CE18E3" w:rsidP="00E74E43">
      <w:pPr>
        <w:widowControl w:val="0"/>
        <w:suppressAutoHyphens/>
        <w:spacing w:after="0" w:line="240" w:lineRule="auto"/>
        <w:ind w:left="360"/>
        <w:rPr>
          <w:rFonts w:ascii="Palatino Linotype" w:hAnsi="Palatino Linotype"/>
          <w:b/>
          <w:kern w:val="1"/>
          <w:sz w:val="24"/>
          <w:szCs w:val="24"/>
        </w:rPr>
      </w:pPr>
    </w:p>
    <w:p w:rsidR="00CE18E3" w:rsidRPr="005A49EE" w:rsidRDefault="00CE18E3" w:rsidP="00150501">
      <w:pPr>
        <w:widowControl w:val="0"/>
        <w:numPr>
          <w:ilvl w:val="0"/>
          <w:numId w:val="10"/>
        </w:numPr>
        <w:tabs>
          <w:tab w:val="clear" w:pos="360"/>
          <w:tab w:val="num" w:pos="284"/>
        </w:tabs>
        <w:suppressAutoHyphens/>
        <w:spacing w:after="0" w:line="240" w:lineRule="auto"/>
        <w:jc w:val="right"/>
        <w:rPr>
          <w:rFonts w:ascii="Palatino Linotype" w:hAnsi="Palatino Linotype"/>
          <w:b/>
          <w:kern w:val="1"/>
          <w:sz w:val="24"/>
          <w:szCs w:val="24"/>
        </w:rPr>
      </w:pPr>
      <w:r w:rsidRPr="00E74E43">
        <w:rPr>
          <w:rFonts w:ascii="Palatino Linotype" w:hAnsi="Palatino Linotype"/>
          <w:b/>
          <w:kern w:val="1"/>
          <w:sz w:val="24"/>
          <w:szCs w:val="24"/>
        </w:rPr>
        <w:br w:type="page"/>
      </w:r>
      <w:r w:rsidRPr="005A49EE">
        <w:rPr>
          <w:rFonts w:ascii="Palatino Linotype" w:hAnsi="Palatino Linotype"/>
          <w:b/>
          <w:kern w:val="1"/>
          <w:sz w:val="24"/>
          <w:szCs w:val="24"/>
        </w:rPr>
        <w:lastRenderedPageBreak/>
        <w:t>Szolfézs I.</w:t>
      </w:r>
      <w:r>
        <w:rPr>
          <w:rFonts w:ascii="Palatino Linotype" w:hAnsi="Palatino Linotype"/>
          <w:b/>
          <w:kern w:val="1"/>
          <w:sz w:val="24"/>
          <w:szCs w:val="24"/>
        </w:rPr>
        <w:tab/>
        <w:t xml:space="preserve"> tantárgy</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136 óra/ 136 óra</w:t>
      </w:r>
    </w:p>
    <w:p w:rsidR="00CE18E3" w:rsidRPr="005A49EE" w:rsidRDefault="00CE18E3" w:rsidP="00E74E43">
      <w:pPr>
        <w:widowControl w:val="0"/>
        <w:suppressAutoHyphens/>
        <w:spacing w:after="0" w:line="240" w:lineRule="auto"/>
        <w:ind w:left="360"/>
        <w:rPr>
          <w:rFonts w:ascii="Palatino Linotype" w:hAnsi="Palatino Linotype"/>
          <w:i/>
          <w:kern w:val="1"/>
          <w:sz w:val="24"/>
          <w:szCs w:val="24"/>
        </w:rPr>
      </w:pPr>
    </w:p>
    <w:p w:rsidR="00CE18E3" w:rsidRPr="005A49EE" w:rsidRDefault="00CE18E3" w:rsidP="00176F1C">
      <w:pPr>
        <w:widowControl w:val="0"/>
        <w:numPr>
          <w:ilvl w:val="1"/>
          <w:numId w:val="10"/>
        </w:numPr>
        <w:suppressAutoHyphens/>
        <w:spacing w:after="0" w:line="240" w:lineRule="auto"/>
        <w:ind w:left="826" w:hanging="259"/>
        <w:rPr>
          <w:rFonts w:ascii="Palatino Linotype" w:hAnsi="Palatino Linotype"/>
          <w:b/>
          <w:kern w:val="1"/>
          <w:sz w:val="24"/>
          <w:szCs w:val="24"/>
        </w:rPr>
      </w:pPr>
      <w:r w:rsidRPr="005A49EE">
        <w:rPr>
          <w:rFonts w:ascii="Palatino Linotype" w:hAnsi="Palatino Linotype"/>
          <w:b/>
          <w:kern w:val="1"/>
          <w:sz w:val="24"/>
          <w:szCs w:val="24"/>
        </w:rPr>
        <w:t>A tantárgy tanításának célja</w:t>
      </w:r>
    </w:p>
    <w:p w:rsidR="00CE18E3" w:rsidRPr="005A49EE" w:rsidRDefault="00CE18E3" w:rsidP="00176F1C">
      <w:pPr>
        <w:widowControl w:val="0"/>
        <w:suppressAutoHyphens/>
        <w:spacing w:after="0" w:line="240" w:lineRule="auto"/>
        <w:ind w:left="567" w:hanging="6"/>
        <w:rPr>
          <w:rFonts w:ascii="Palatino Linotype" w:hAnsi="Palatino Linotype"/>
          <w:kern w:val="1"/>
          <w:sz w:val="24"/>
          <w:szCs w:val="24"/>
        </w:rPr>
      </w:pPr>
      <w:r w:rsidRPr="005A49EE">
        <w:rPr>
          <w:rFonts w:ascii="Palatino Linotype" w:hAnsi="Palatino Linotype"/>
          <w:kern w:val="1"/>
          <w:sz w:val="24"/>
          <w:szCs w:val="24"/>
        </w:rPr>
        <w:t>A szolfézs I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5A49EE">
        <w:rPr>
          <w:rFonts w:ascii="Palatino Linotype" w:hAnsi="Palatino Linotype"/>
          <w:kern w:val="1"/>
          <w:sz w:val="24"/>
          <w:szCs w:val="24"/>
        </w:rPr>
        <w:softHyphen/>
        <w:t>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w:t>
      </w:r>
      <w:r w:rsidRPr="005A49EE">
        <w:rPr>
          <w:rFonts w:ascii="Palatino Linotype" w:hAnsi="Palatino Linotype"/>
          <w:kern w:val="1"/>
          <w:sz w:val="24"/>
          <w:szCs w:val="24"/>
        </w:rPr>
        <w:softHyphen/>
        <w:t xml:space="preserve">fokú végzettséget igénylő munkakörök ellátására. </w:t>
      </w:r>
    </w:p>
    <w:p w:rsidR="00CE18E3" w:rsidRPr="005A49EE" w:rsidRDefault="00CE18E3" w:rsidP="00E74E43">
      <w:pPr>
        <w:widowControl w:val="0"/>
        <w:suppressAutoHyphens/>
        <w:spacing w:after="0" w:line="240" w:lineRule="auto"/>
        <w:rPr>
          <w:rFonts w:ascii="Palatino Linotype" w:hAnsi="Palatino Linotype"/>
          <w:b/>
          <w:kern w:val="1"/>
          <w:sz w:val="24"/>
          <w:szCs w:val="24"/>
        </w:rPr>
      </w:pPr>
    </w:p>
    <w:p w:rsidR="00CE18E3" w:rsidRPr="005A49EE" w:rsidRDefault="00CE18E3" w:rsidP="00176F1C">
      <w:pPr>
        <w:widowControl w:val="0"/>
        <w:numPr>
          <w:ilvl w:val="1"/>
          <w:numId w:val="10"/>
        </w:numPr>
        <w:suppressAutoHyphens/>
        <w:spacing w:after="0" w:line="240" w:lineRule="auto"/>
        <w:ind w:left="826" w:hanging="259"/>
        <w:rPr>
          <w:rFonts w:ascii="Palatino Linotype" w:hAnsi="Palatino Linotype"/>
          <w:b/>
          <w:kern w:val="1"/>
          <w:sz w:val="24"/>
          <w:szCs w:val="24"/>
        </w:rPr>
      </w:pPr>
      <w:r w:rsidRPr="005A49EE">
        <w:rPr>
          <w:rFonts w:ascii="Palatino Linotype" w:hAnsi="Palatino Linotype"/>
          <w:b/>
          <w:kern w:val="1"/>
          <w:sz w:val="24"/>
          <w:szCs w:val="24"/>
        </w:rPr>
        <w:t>Kapcsolódó közismereti, szakmai tartalmak</w:t>
      </w:r>
    </w:p>
    <w:p w:rsidR="00CE18E3" w:rsidRPr="005A49EE" w:rsidRDefault="00CE18E3" w:rsidP="0015050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A szolfézs I nevű tárgy során tanulmányozott művek a diákok saját érzékeikkel való megismerése által párhuzamot találhatnak a művek időbeli beillesztése során a </w:t>
      </w:r>
      <w:r w:rsidRPr="00176F1C">
        <w:rPr>
          <w:rFonts w:ascii="Palatino Linotype" w:hAnsi="Palatino Linotype"/>
          <w:kern w:val="1"/>
          <w:sz w:val="24"/>
          <w:szCs w:val="24"/>
        </w:rPr>
        <w:t>történelem</w:t>
      </w:r>
      <w:r w:rsidRPr="005A49EE">
        <w:rPr>
          <w:rFonts w:ascii="Palatino Linotype" w:hAnsi="Palatino Linotype"/>
          <w:kern w:val="1"/>
          <w:sz w:val="24"/>
          <w:szCs w:val="24"/>
        </w:rPr>
        <w:t xml:space="preserve"> tantárggyal, szöveges mű esetén az </w:t>
      </w:r>
      <w:r w:rsidRPr="00176F1C">
        <w:rPr>
          <w:rFonts w:ascii="Palatino Linotype" w:hAnsi="Palatino Linotype"/>
          <w:kern w:val="1"/>
          <w:sz w:val="24"/>
          <w:szCs w:val="24"/>
        </w:rPr>
        <w:t>irodalom</w:t>
      </w:r>
      <w:r w:rsidRPr="005A49EE">
        <w:rPr>
          <w:rFonts w:ascii="Palatino Linotype" w:hAnsi="Palatino Linotype"/>
          <w:kern w:val="1"/>
          <w:sz w:val="24"/>
          <w:szCs w:val="24"/>
        </w:rPr>
        <w:t xml:space="preserve"> tantárggyal, esztétikai szempontból pedig összehasonlítási alap nyílik a </w:t>
      </w:r>
      <w:r w:rsidRPr="00176F1C">
        <w:rPr>
          <w:rFonts w:ascii="Palatino Linotype" w:hAnsi="Palatino Linotype"/>
          <w:kern w:val="1"/>
          <w:sz w:val="24"/>
          <w:szCs w:val="24"/>
        </w:rPr>
        <w:t>művészettörténet</w:t>
      </w:r>
      <w:r w:rsidRPr="005A49EE">
        <w:rPr>
          <w:rFonts w:ascii="Palatino Linotype" w:hAnsi="Palatino Linotype"/>
          <w:kern w:val="1"/>
          <w:sz w:val="24"/>
          <w:szCs w:val="24"/>
        </w:rPr>
        <w:t xml:space="preserve"> tárggyal. Az </w:t>
      </w:r>
      <w:r w:rsidRPr="00176F1C">
        <w:rPr>
          <w:rFonts w:ascii="Palatino Linotype" w:hAnsi="Palatino Linotype"/>
          <w:kern w:val="1"/>
          <w:sz w:val="24"/>
          <w:szCs w:val="24"/>
        </w:rPr>
        <w:t>idegen nyelvek</w:t>
      </w:r>
      <w:r w:rsidRPr="005A49EE">
        <w:rPr>
          <w:rFonts w:ascii="Palatino Linotype" w:hAnsi="Palatino Linotype"/>
          <w:kern w:val="1"/>
          <w:sz w:val="24"/>
          <w:szCs w:val="24"/>
        </w:rPr>
        <w:t xml:space="preserve"> ismerete elengedhetetlen a szöveges zeneművek teljes megismeréséhez és tanulmányozásához.</w:t>
      </w:r>
    </w:p>
    <w:p w:rsidR="00CE18E3" w:rsidRPr="005A49EE" w:rsidRDefault="00CE18E3" w:rsidP="0015050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A tárgy ezen felül szoros kapcsolatot ápol minden </w:t>
      </w:r>
      <w:r w:rsidRPr="00176F1C">
        <w:rPr>
          <w:rFonts w:ascii="Palatino Linotype" w:hAnsi="Palatino Linotype"/>
          <w:kern w:val="1"/>
          <w:sz w:val="24"/>
          <w:szCs w:val="24"/>
        </w:rPr>
        <w:t>hangszeres</w:t>
      </w:r>
      <w:r w:rsidRPr="005A49EE">
        <w:rPr>
          <w:rFonts w:ascii="Palatino Linotype" w:hAnsi="Palatino Linotype"/>
          <w:kern w:val="1"/>
          <w:sz w:val="24"/>
          <w:szCs w:val="24"/>
        </w:rPr>
        <w:t xml:space="preserve"> tanulmánnyal, hiszen e tárgy keretében tanulják meg felismerni és elkülöníteni egy-egy műremek lehetséges zenei eszközeit, hiszen a szolfézs a zene teljesebb megértését szolgálja.</w:t>
      </w:r>
    </w:p>
    <w:p w:rsidR="00CE18E3" w:rsidRPr="005A49EE" w:rsidRDefault="00CE18E3" w:rsidP="00E74E43">
      <w:pPr>
        <w:widowControl w:val="0"/>
        <w:suppressAutoHyphens/>
        <w:spacing w:after="0" w:line="240" w:lineRule="auto"/>
        <w:rPr>
          <w:rFonts w:ascii="Palatino Linotype" w:hAnsi="Palatino Linotype"/>
          <w:kern w:val="1"/>
          <w:sz w:val="24"/>
          <w:szCs w:val="24"/>
        </w:rPr>
      </w:pPr>
    </w:p>
    <w:p w:rsidR="00CE18E3" w:rsidRDefault="00CE18E3" w:rsidP="00176F1C">
      <w:pPr>
        <w:widowControl w:val="0"/>
        <w:numPr>
          <w:ilvl w:val="1"/>
          <w:numId w:val="10"/>
        </w:numPr>
        <w:suppressAutoHyphens/>
        <w:spacing w:after="0" w:line="240" w:lineRule="auto"/>
        <w:ind w:left="826" w:hanging="259"/>
        <w:rPr>
          <w:rFonts w:ascii="Palatino Linotype" w:hAnsi="Palatino Linotype"/>
          <w:b/>
          <w:kern w:val="1"/>
          <w:sz w:val="24"/>
          <w:szCs w:val="24"/>
        </w:rPr>
      </w:pPr>
      <w:r w:rsidRPr="005A49EE">
        <w:rPr>
          <w:rFonts w:ascii="Palatino Linotype" w:hAnsi="Palatino Linotype"/>
          <w:b/>
          <w:kern w:val="1"/>
          <w:sz w:val="24"/>
          <w:szCs w:val="24"/>
        </w:rPr>
        <w:t xml:space="preserve">Témakörök </w:t>
      </w:r>
    </w:p>
    <w:p w:rsidR="00CE18E3" w:rsidRPr="005A49EE" w:rsidRDefault="00CE18E3" w:rsidP="00176F1C">
      <w:pPr>
        <w:widowControl w:val="0"/>
        <w:suppressAutoHyphens/>
        <w:spacing w:after="0" w:line="240" w:lineRule="auto"/>
        <w:ind w:left="826"/>
        <w:rPr>
          <w:rFonts w:ascii="Palatino Linotype" w:hAnsi="Palatino Linotype"/>
          <w:b/>
          <w:kern w:val="1"/>
          <w:sz w:val="24"/>
          <w:szCs w:val="24"/>
        </w:rPr>
      </w:pPr>
    </w:p>
    <w:p w:rsidR="00CE18E3" w:rsidRPr="005A49EE" w:rsidRDefault="00CE18E3" w:rsidP="00150501">
      <w:pPr>
        <w:widowControl w:val="0"/>
        <w:numPr>
          <w:ilvl w:val="2"/>
          <w:numId w:val="10"/>
        </w:numPr>
        <w:suppressAutoHyphens/>
        <w:spacing w:after="0" w:line="240" w:lineRule="auto"/>
        <w:ind w:left="993" w:hanging="509"/>
        <w:jc w:val="right"/>
        <w:rPr>
          <w:rFonts w:ascii="Palatino Linotype" w:hAnsi="Palatino Linotype"/>
          <w:b/>
          <w:i/>
          <w:kern w:val="1"/>
          <w:sz w:val="24"/>
          <w:szCs w:val="24"/>
        </w:rPr>
      </w:pPr>
      <w:r>
        <w:rPr>
          <w:rFonts w:ascii="Palatino Linotype" w:hAnsi="Palatino Linotype"/>
          <w:b/>
          <w:kern w:val="1"/>
          <w:sz w:val="24"/>
          <w:szCs w:val="24"/>
        </w:rPr>
        <w:t>Készségfejlesztés hallás után</w:t>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i/>
          <w:kern w:val="1"/>
          <w:sz w:val="24"/>
          <w:szCs w:val="24"/>
        </w:rPr>
        <w:t>34 óra/34 óra</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A hallás utáni készségfejlesztés a szolfézs I tárgy egyik legfontosabb eleme, mely sokban épül a zeneiskolai alapokra. A diákok számára nagyon fontos, hogy mind jobban, készség szinten felismerjék az európai műzene évszázadok során folyamatosan cizellálódó elemeit. </w:t>
      </w:r>
    </w:p>
    <w:p w:rsidR="00CE18E3" w:rsidRPr="005A49EE" w:rsidRDefault="00CE18E3" w:rsidP="00176F1C">
      <w:pPr>
        <w:widowControl w:val="0"/>
        <w:suppressAutoHyphens/>
        <w:spacing w:after="0" w:line="240" w:lineRule="auto"/>
        <w:ind w:firstLine="709"/>
        <w:jc w:val="both"/>
        <w:rPr>
          <w:rFonts w:ascii="Palatino Linotype" w:hAnsi="Palatino Linotype"/>
          <w:kern w:val="1"/>
          <w:sz w:val="24"/>
          <w:szCs w:val="24"/>
        </w:rPr>
      </w:pPr>
      <w:r w:rsidRPr="005A49EE">
        <w:rPr>
          <w:rFonts w:ascii="Palatino Linotype" w:hAnsi="Palatino Linotype"/>
          <w:kern w:val="1"/>
          <w:sz w:val="24"/>
          <w:szCs w:val="24"/>
        </w:rPr>
        <w:t xml:space="preserve">Fejleszteni kell </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hangközök felismerését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hármas- és </w:t>
      </w:r>
      <w:proofErr w:type="spellStart"/>
      <w:r w:rsidRPr="005A49EE">
        <w:rPr>
          <w:rFonts w:ascii="Palatino Linotype" w:hAnsi="Palatino Linotype"/>
          <w:kern w:val="1"/>
          <w:sz w:val="24"/>
          <w:szCs w:val="24"/>
        </w:rPr>
        <w:t>négyeshangzatok</w:t>
      </w:r>
      <w:proofErr w:type="spellEnd"/>
      <w:r w:rsidRPr="005A49EE">
        <w:rPr>
          <w:rFonts w:ascii="Palatino Linotype" w:hAnsi="Palatino Linotype"/>
          <w:kern w:val="1"/>
          <w:sz w:val="24"/>
          <w:szCs w:val="24"/>
        </w:rPr>
        <w:t xml:space="preserve"> felismerését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tipikus</w:t>
      </w:r>
      <w:proofErr w:type="gramEnd"/>
      <w:r w:rsidRPr="005A49EE">
        <w:rPr>
          <w:rFonts w:ascii="Palatino Linotype" w:hAnsi="Palatino Linotype"/>
          <w:kern w:val="1"/>
          <w:sz w:val="24"/>
          <w:szCs w:val="24"/>
        </w:rPr>
        <w:t xml:space="preserve"> dallami fordulatok felismerését </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különböző ritmusképletek biztos beazonosítását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különböző </w:t>
      </w:r>
      <w:proofErr w:type="spellStart"/>
      <w:r w:rsidRPr="005A49EE">
        <w:rPr>
          <w:rFonts w:ascii="Palatino Linotype" w:hAnsi="Palatino Linotype"/>
          <w:kern w:val="1"/>
          <w:sz w:val="24"/>
          <w:szCs w:val="24"/>
        </w:rPr>
        <w:t>metrumérzetek</w:t>
      </w:r>
      <w:proofErr w:type="spellEnd"/>
      <w:r w:rsidRPr="005A49EE">
        <w:rPr>
          <w:rFonts w:ascii="Palatino Linotype" w:hAnsi="Palatino Linotype"/>
          <w:kern w:val="1"/>
          <w:sz w:val="24"/>
          <w:szCs w:val="24"/>
        </w:rPr>
        <w:t xml:space="preserve"> gyors beazonosítását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reneszánsz, a barokk és a bécsi klasszikus zene, a romantika és a 20. </w:t>
      </w:r>
      <w:r w:rsidRPr="005A49EE">
        <w:rPr>
          <w:rFonts w:ascii="Palatino Linotype" w:hAnsi="Palatino Linotype"/>
          <w:kern w:val="1"/>
          <w:sz w:val="24"/>
          <w:szCs w:val="24"/>
        </w:rPr>
        <w:lastRenderedPageBreak/>
        <w:t>század stíluselemeinek felismerését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különböző zenei formák elkülönítését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zenei memóriát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többszólamú hallás kifejlődését</w:t>
      </w:r>
    </w:p>
    <w:p w:rsidR="00CE18E3" w:rsidRPr="005A49EE" w:rsidRDefault="00CE18E3" w:rsidP="00176F1C">
      <w:pPr>
        <w:widowControl w:val="0"/>
        <w:suppressAutoHyphens/>
        <w:spacing w:after="0" w:line="240" w:lineRule="auto"/>
        <w:ind w:left="709"/>
        <w:jc w:val="both"/>
        <w:rPr>
          <w:rFonts w:ascii="Palatino Linotype" w:hAnsi="Palatino Linotype"/>
          <w:kern w:val="1"/>
          <w:sz w:val="24"/>
          <w:szCs w:val="24"/>
        </w:rPr>
      </w:pPr>
      <w:r w:rsidRPr="005A49EE">
        <w:rPr>
          <w:rFonts w:ascii="Palatino Linotype" w:hAnsi="Palatino Linotype"/>
          <w:kern w:val="1"/>
          <w:sz w:val="24"/>
          <w:szCs w:val="24"/>
        </w:rPr>
        <w:t>Egy kiragadott, javasolt példa a hallás utáni készségfejlesztésre:</w:t>
      </w:r>
    </w:p>
    <w:p w:rsidR="00CE18E3" w:rsidRPr="005A49EE" w:rsidRDefault="00CE18E3" w:rsidP="00176F1C">
      <w:pPr>
        <w:widowControl w:val="0"/>
        <w:suppressAutoHyphens/>
        <w:spacing w:after="0" w:line="240" w:lineRule="auto"/>
        <w:ind w:left="709" w:firstLine="540"/>
        <w:jc w:val="both"/>
        <w:rPr>
          <w:rFonts w:ascii="Palatino Linotype" w:hAnsi="Palatino Linotype"/>
          <w:kern w:val="1"/>
          <w:sz w:val="24"/>
          <w:szCs w:val="24"/>
        </w:rPr>
      </w:pPr>
      <w:r w:rsidRPr="005A49EE">
        <w:rPr>
          <w:rFonts w:ascii="Palatino Linotype" w:hAnsi="Palatino Linotype"/>
          <w:kern w:val="1"/>
          <w:sz w:val="24"/>
          <w:szCs w:val="24"/>
        </w:rPr>
        <w:t>Hangköz- és hangzatmenet diktálása: 4#, 4b-ig, minden hangnemben, 2-3 kvintes kitéréssel, szűkített kvint, bő kvart, domináns szeptim, szűkített szeptim akkordok felismerésével, helyes oldásával, késleltetéssel.</w:t>
      </w:r>
      <w:r w:rsidRPr="005A49EE">
        <w:rPr>
          <w:rFonts w:ascii="Palatino Linotype" w:hAnsi="Palatino Linotype"/>
          <w:kern w:val="1"/>
          <w:sz w:val="24"/>
          <w:szCs w:val="24"/>
        </w:rPr>
        <w:tab/>
        <w:t xml:space="preserve"> </w:t>
      </w:r>
    </w:p>
    <w:p w:rsidR="00CE18E3" w:rsidRPr="005A49EE" w:rsidRDefault="00CE18E3" w:rsidP="00176F1C">
      <w:pPr>
        <w:widowControl w:val="0"/>
        <w:suppressAutoHyphens/>
        <w:spacing w:after="0" w:line="240" w:lineRule="auto"/>
        <w:ind w:left="709" w:firstLine="540"/>
        <w:jc w:val="both"/>
        <w:rPr>
          <w:rFonts w:ascii="Palatino Linotype" w:hAnsi="Palatino Linotype"/>
          <w:kern w:val="1"/>
          <w:sz w:val="24"/>
          <w:szCs w:val="24"/>
        </w:rPr>
      </w:pPr>
      <w:r w:rsidRPr="005A49EE">
        <w:rPr>
          <w:rFonts w:ascii="Palatino Linotype" w:hAnsi="Palatino Linotype"/>
          <w:kern w:val="1"/>
          <w:sz w:val="24"/>
          <w:szCs w:val="24"/>
        </w:rPr>
        <w:t>A stílus és zenetörténeti ismeretek elsajátítása témakörben felsorolt műzenei példák nagy része felhasználható a hallási készségek fejlesztésére is.</w:t>
      </w:r>
    </w:p>
    <w:p w:rsidR="00CE18E3" w:rsidRPr="005A49EE" w:rsidRDefault="00CE18E3" w:rsidP="00E74E43">
      <w:pPr>
        <w:widowControl w:val="0"/>
        <w:suppressAutoHyphens/>
        <w:spacing w:after="0" w:line="240" w:lineRule="auto"/>
        <w:ind w:firstLine="540"/>
        <w:jc w:val="both"/>
        <w:rPr>
          <w:rFonts w:ascii="Palatino Linotype" w:hAnsi="Palatino Linotype"/>
          <w:kern w:val="1"/>
          <w:sz w:val="24"/>
          <w:szCs w:val="24"/>
        </w:rPr>
      </w:pPr>
    </w:p>
    <w:p w:rsidR="00CE18E3" w:rsidRPr="005A49EE" w:rsidRDefault="00CE18E3" w:rsidP="00150501">
      <w:pPr>
        <w:widowControl w:val="0"/>
        <w:numPr>
          <w:ilvl w:val="2"/>
          <w:numId w:val="10"/>
        </w:numPr>
        <w:tabs>
          <w:tab w:val="clear" w:pos="1288"/>
          <w:tab w:val="num" w:pos="1418"/>
        </w:tabs>
        <w:suppressAutoHyphens/>
        <w:spacing w:after="0" w:line="240" w:lineRule="auto"/>
        <w:ind w:left="993" w:hanging="509"/>
        <w:jc w:val="right"/>
        <w:rPr>
          <w:rFonts w:ascii="Palatino Linotype" w:hAnsi="Palatino Linotype"/>
          <w:b/>
          <w:i/>
          <w:kern w:val="1"/>
          <w:sz w:val="24"/>
          <w:szCs w:val="24"/>
        </w:rPr>
      </w:pPr>
      <w:r w:rsidRPr="005A49EE">
        <w:rPr>
          <w:rFonts w:ascii="Palatino Linotype" w:hAnsi="Palatino Linotype"/>
          <w:b/>
          <w:kern w:val="1"/>
          <w:sz w:val="24"/>
          <w:szCs w:val="24"/>
        </w:rPr>
        <w:t>K</w:t>
      </w:r>
      <w:r>
        <w:rPr>
          <w:rFonts w:ascii="Palatino Linotype" w:hAnsi="Palatino Linotype"/>
          <w:b/>
          <w:kern w:val="1"/>
          <w:sz w:val="24"/>
          <w:szCs w:val="24"/>
        </w:rPr>
        <w:t>észségfejlesztés éneklés útján</w:t>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i/>
          <w:kern w:val="1"/>
          <w:sz w:val="24"/>
          <w:szCs w:val="24"/>
        </w:rPr>
        <w:t>34 óra/34 óra</w:t>
      </w:r>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CE18E3" w:rsidRPr="005A49EE" w:rsidRDefault="00CE18E3" w:rsidP="00176F1C">
      <w:pPr>
        <w:widowControl w:val="0"/>
        <w:suppressAutoHyphens/>
        <w:spacing w:after="0" w:line="240" w:lineRule="auto"/>
        <w:ind w:firstLine="709"/>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Fejleszteni kell</w:t>
      </w:r>
    </w:p>
    <w:p w:rsidR="00CE18E3" w:rsidRPr="005A49EE" w:rsidRDefault="00CE18E3" w:rsidP="00176F1C">
      <w:pPr>
        <w:widowControl w:val="0"/>
        <w:suppressAutoHyphens/>
        <w:spacing w:after="0" w:line="240" w:lineRule="auto"/>
        <w:ind w:left="1276"/>
        <w:jc w:val="both"/>
        <w:rPr>
          <w:rFonts w:ascii="Palatino Linotype" w:hAnsi="Palatino Linotype" w:cs="Tahoma"/>
          <w:kern w:val="1"/>
          <w:sz w:val="24"/>
          <w:szCs w:val="24"/>
          <w:shd w:val="clear" w:color="auto" w:fill="FFFFFF"/>
        </w:rPr>
      </w:pPr>
      <w:proofErr w:type="gramStart"/>
      <w:r w:rsidRPr="005A49EE">
        <w:rPr>
          <w:rFonts w:ascii="Palatino Linotype" w:hAnsi="Palatino Linotype" w:cs="Tahoma"/>
          <w:kern w:val="1"/>
          <w:sz w:val="24"/>
          <w:szCs w:val="24"/>
          <w:shd w:val="clear" w:color="auto" w:fill="FFFFFF"/>
        </w:rPr>
        <w:t>a</w:t>
      </w:r>
      <w:proofErr w:type="gramEnd"/>
      <w:r w:rsidRPr="005A49EE">
        <w:rPr>
          <w:rFonts w:ascii="Palatino Linotype" w:hAnsi="Palatino Linotype" w:cs="Tahoma"/>
          <w:kern w:val="1"/>
          <w:sz w:val="24"/>
          <w:szCs w:val="24"/>
          <w:shd w:val="clear" w:color="auto" w:fill="FFFFFF"/>
        </w:rPr>
        <w:t xml:space="preserve"> tiszta intonációt</w:t>
      </w:r>
    </w:p>
    <w:p w:rsidR="00CE18E3" w:rsidRPr="005A49EE" w:rsidRDefault="00CE18E3" w:rsidP="00176F1C">
      <w:pPr>
        <w:widowControl w:val="0"/>
        <w:suppressAutoHyphens/>
        <w:spacing w:after="0" w:line="240" w:lineRule="auto"/>
        <w:ind w:left="1276"/>
        <w:jc w:val="both"/>
        <w:rPr>
          <w:rFonts w:ascii="Palatino Linotype" w:hAnsi="Palatino Linotype" w:cs="Tahoma"/>
          <w:kern w:val="1"/>
          <w:sz w:val="24"/>
          <w:szCs w:val="24"/>
          <w:shd w:val="clear" w:color="auto" w:fill="FFFFFF"/>
        </w:rPr>
      </w:pPr>
      <w:proofErr w:type="gramStart"/>
      <w:r w:rsidRPr="005A49EE">
        <w:rPr>
          <w:rFonts w:ascii="Palatino Linotype" w:hAnsi="Palatino Linotype" w:cs="Tahoma"/>
          <w:kern w:val="1"/>
          <w:sz w:val="24"/>
          <w:szCs w:val="24"/>
          <w:shd w:val="clear" w:color="auto" w:fill="FFFFFF"/>
        </w:rPr>
        <w:t>a</w:t>
      </w:r>
      <w:proofErr w:type="gramEnd"/>
      <w:r w:rsidRPr="005A49EE">
        <w:rPr>
          <w:rFonts w:ascii="Palatino Linotype" w:hAnsi="Palatino Linotype" w:cs="Tahoma"/>
          <w:kern w:val="1"/>
          <w:sz w:val="24"/>
          <w:szCs w:val="24"/>
          <w:shd w:val="clear" w:color="auto" w:fill="FFFFFF"/>
        </w:rPr>
        <w:t xml:space="preserve"> hangközök és hangzatok biztos éneklésének és felépítésének készségét</w:t>
      </w:r>
    </w:p>
    <w:p w:rsidR="00CE18E3" w:rsidRPr="005A49EE" w:rsidRDefault="00CE18E3" w:rsidP="00176F1C">
      <w:pPr>
        <w:widowControl w:val="0"/>
        <w:suppressAutoHyphens/>
        <w:spacing w:after="0" w:line="240" w:lineRule="auto"/>
        <w:ind w:left="1276"/>
        <w:jc w:val="both"/>
        <w:rPr>
          <w:rFonts w:ascii="Palatino Linotype" w:hAnsi="Palatino Linotype" w:cs="Tahoma"/>
          <w:kern w:val="1"/>
          <w:sz w:val="24"/>
          <w:szCs w:val="24"/>
          <w:shd w:val="clear" w:color="auto" w:fill="FFFFFF"/>
        </w:rPr>
      </w:pPr>
      <w:proofErr w:type="gramStart"/>
      <w:r w:rsidRPr="005A49EE">
        <w:rPr>
          <w:rFonts w:ascii="Palatino Linotype" w:hAnsi="Palatino Linotype" w:cs="Tahoma"/>
          <w:kern w:val="1"/>
          <w:sz w:val="24"/>
          <w:szCs w:val="24"/>
          <w:shd w:val="clear" w:color="auto" w:fill="FFFFFF"/>
        </w:rPr>
        <w:t>az</w:t>
      </w:r>
      <w:proofErr w:type="gramEnd"/>
      <w:r w:rsidRPr="005A49EE">
        <w:rPr>
          <w:rFonts w:ascii="Palatino Linotype" w:hAnsi="Palatino Linotype" w:cs="Tahoma"/>
          <w:kern w:val="1"/>
          <w:sz w:val="24"/>
          <w:szCs w:val="24"/>
          <w:shd w:val="clear" w:color="auto" w:fill="FFFFFF"/>
        </w:rPr>
        <w:t xml:space="preserve"> alkalmazkodási képességet a többszólamú éneklés hangzás-egyensúlyának kialakításában</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reneszánsz, a barokk és a bécsi klasszikus zene, a romantika és a 20. század stíluselemeinek alkalmazását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az</w:t>
      </w:r>
      <w:proofErr w:type="gramEnd"/>
      <w:r w:rsidRPr="005A49EE">
        <w:rPr>
          <w:rFonts w:ascii="Palatino Linotype" w:hAnsi="Palatino Linotype"/>
          <w:kern w:val="1"/>
          <w:sz w:val="24"/>
          <w:szCs w:val="24"/>
        </w:rPr>
        <w:t xml:space="preserve"> improvizációs készséget és zenei fantáziát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az</w:t>
      </w:r>
      <w:proofErr w:type="gramEnd"/>
      <w:r w:rsidRPr="005A49EE">
        <w:rPr>
          <w:rFonts w:ascii="Palatino Linotype" w:hAnsi="Palatino Linotype"/>
          <w:kern w:val="1"/>
          <w:sz w:val="24"/>
          <w:szCs w:val="24"/>
        </w:rPr>
        <w:t xml:space="preserve"> előadási készséget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memóriát és a koncentráló képességet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stílusos előadási és formálási készséget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dinamika és hangszín, valamint a zenei karakterek és dramaturgia megvalósítása iránti érzékenységet</w:t>
      </w:r>
    </w:p>
    <w:p w:rsidR="00CE18E3" w:rsidRPr="005A49EE" w:rsidRDefault="00CE18E3" w:rsidP="00176F1C">
      <w:pPr>
        <w:widowControl w:val="0"/>
        <w:suppressAutoHyphens/>
        <w:spacing w:after="0" w:line="240" w:lineRule="auto"/>
        <w:ind w:left="1276"/>
        <w:jc w:val="both"/>
        <w:rPr>
          <w:rFonts w:ascii="Palatino Linotype" w:hAnsi="Palatino Linotype"/>
          <w:kern w:val="1"/>
          <w:sz w:val="24"/>
          <w:szCs w:val="24"/>
        </w:rPr>
      </w:pPr>
      <w:proofErr w:type="gramStart"/>
      <w:r w:rsidRPr="005A49EE">
        <w:rPr>
          <w:rFonts w:ascii="Palatino Linotype" w:hAnsi="Palatino Linotype"/>
          <w:kern w:val="1"/>
          <w:sz w:val="24"/>
          <w:szCs w:val="24"/>
        </w:rPr>
        <w:t>a</w:t>
      </w:r>
      <w:proofErr w:type="gramEnd"/>
      <w:r w:rsidRPr="005A49EE">
        <w:rPr>
          <w:rFonts w:ascii="Palatino Linotype" w:hAnsi="Palatino Linotype"/>
          <w:kern w:val="1"/>
          <w:sz w:val="24"/>
          <w:szCs w:val="24"/>
        </w:rPr>
        <w:t xml:space="preserve"> zenei ízlést és </w:t>
      </w:r>
      <w:proofErr w:type="spellStart"/>
      <w:r w:rsidRPr="005A49EE">
        <w:rPr>
          <w:rFonts w:ascii="Palatino Linotype" w:hAnsi="Palatino Linotype"/>
          <w:kern w:val="1"/>
          <w:sz w:val="24"/>
          <w:szCs w:val="24"/>
        </w:rPr>
        <w:t>differenciálóképességet</w:t>
      </w:r>
      <w:proofErr w:type="spellEnd"/>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kern w:val="1"/>
          <w:sz w:val="24"/>
          <w:szCs w:val="24"/>
        </w:rPr>
        <w:t>Egy kiragadott, javasolt példa az éneklés útján történő készségfejlesztésre</w:t>
      </w:r>
      <w:r w:rsidRPr="005A49EE">
        <w:rPr>
          <w:rFonts w:ascii="Palatino Linotype" w:hAnsi="Palatino Linotype" w:cs="Tahoma"/>
          <w:kern w:val="1"/>
          <w:sz w:val="24"/>
          <w:szCs w:val="24"/>
          <w:shd w:val="clear" w:color="auto" w:fill="FFFFFF"/>
        </w:rPr>
        <w:t>:</w:t>
      </w:r>
    </w:p>
    <w:p w:rsidR="00CE18E3" w:rsidRPr="005A49EE" w:rsidRDefault="00CE18E3" w:rsidP="00176F1C">
      <w:pPr>
        <w:widowControl w:val="0"/>
        <w:suppressAutoHyphens/>
        <w:spacing w:after="0" w:line="240" w:lineRule="auto"/>
        <w:ind w:left="709" w:firstLine="709"/>
        <w:rPr>
          <w:rFonts w:ascii="Palatino Linotype" w:hAnsi="Palatino Linotype" w:cs="Tahoma"/>
          <w:kern w:val="1"/>
          <w:sz w:val="24"/>
          <w:szCs w:val="24"/>
          <w:shd w:val="clear" w:color="auto" w:fill="FFFFFF"/>
        </w:rPr>
      </w:pPr>
      <w:proofErr w:type="spellStart"/>
      <w:r w:rsidRPr="005A49EE">
        <w:rPr>
          <w:rFonts w:ascii="Palatino Linotype" w:hAnsi="Palatino Linotype"/>
          <w:kern w:val="1"/>
          <w:sz w:val="24"/>
          <w:szCs w:val="24"/>
        </w:rPr>
        <w:t>Agócsy</w:t>
      </w:r>
      <w:proofErr w:type="spellEnd"/>
      <w:r w:rsidRPr="005A49EE">
        <w:rPr>
          <w:rFonts w:ascii="Palatino Linotype" w:hAnsi="Palatino Linotype"/>
          <w:kern w:val="1"/>
          <w:sz w:val="24"/>
          <w:szCs w:val="24"/>
        </w:rPr>
        <w:t xml:space="preserve">: Olvasókönyv szolmizálóknak J. S. Bach műveiből </w:t>
      </w:r>
      <w:r w:rsidRPr="005A49EE">
        <w:rPr>
          <w:rFonts w:ascii="Palatino Linotype" w:hAnsi="Palatino Linotype" w:cs="Tahoma"/>
          <w:kern w:val="1"/>
          <w:sz w:val="24"/>
          <w:szCs w:val="24"/>
          <w:shd w:val="clear" w:color="auto" w:fill="FFFFFF"/>
        </w:rPr>
        <w:t xml:space="preserve">feldolgozása. Ha lehet, játsszunk kíséretet a növendék éneke alá, hogy a dallamból következő harmóniai váltások, modulációk jobban követhetőek legyenek. Lehet más kulcsokban, transzponáltan, fejből kérni a szemelvényeket. Szinte minden órán érdemes meghallgatni CD-ről az </w:t>
      </w:r>
      <w:r w:rsidRPr="005A49EE">
        <w:rPr>
          <w:rFonts w:ascii="Palatino Linotype" w:hAnsi="Palatino Linotype" w:cs="Tahoma"/>
          <w:kern w:val="1"/>
          <w:sz w:val="24"/>
          <w:szCs w:val="24"/>
          <w:shd w:val="clear" w:color="auto" w:fill="FFFFFF"/>
        </w:rPr>
        <w:lastRenderedPageBreak/>
        <w:t>elénekelt műrészlet eredetijét, hogy hallják a diákok az eredeti kíséretet, karaktert, esetlegesen a hangszerelést és hogy felmérjék: ezekkel az „ének-etűdökkel” is zene</w:t>
      </w:r>
      <w:r>
        <w:rPr>
          <w:rFonts w:ascii="Palatino Linotype" w:hAnsi="Palatino Linotype" w:cs="Tahoma"/>
          <w:kern w:val="1"/>
          <w:sz w:val="24"/>
          <w:szCs w:val="24"/>
          <w:shd w:val="clear" w:color="auto" w:fill="FFFFFF"/>
        </w:rPr>
        <w:t xml:space="preserve"> </w:t>
      </w:r>
      <w:r w:rsidRPr="005A49EE">
        <w:rPr>
          <w:rFonts w:ascii="Palatino Linotype" w:hAnsi="Palatino Linotype" w:cs="Tahoma"/>
          <w:kern w:val="1"/>
          <w:sz w:val="24"/>
          <w:szCs w:val="24"/>
          <w:shd w:val="clear" w:color="auto" w:fill="FFFFFF"/>
        </w:rPr>
        <w:t>közelben tartózkodnak.</w:t>
      </w:r>
    </w:p>
    <w:p w:rsidR="00CE18E3"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 stílus és zenetörténeti ismeretek elsajátítása témakörben felsorolt műzenei példák nagy része a megfelelő módszerekkel felhasználható az éneklési készségek fejlesztésére is.</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p>
    <w:p w:rsidR="00CE18E3" w:rsidRPr="005A49EE" w:rsidRDefault="00CE18E3" w:rsidP="00150501">
      <w:pPr>
        <w:widowControl w:val="0"/>
        <w:numPr>
          <w:ilvl w:val="2"/>
          <w:numId w:val="10"/>
        </w:numPr>
        <w:tabs>
          <w:tab w:val="clear" w:pos="1288"/>
          <w:tab w:val="num" w:pos="1276"/>
        </w:tabs>
        <w:suppressAutoHyphens/>
        <w:spacing w:after="0" w:line="240" w:lineRule="auto"/>
        <w:ind w:left="426" w:firstLine="0"/>
        <w:jc w:val="right"/>
        <w:rPr>
          <w:rFonts w:ascii="Palatino Linotype" w:hAnsi="Palatino Linotype"/>
          <w:b/>
          <w:i/>
          <w:kern w:val="1"/>
          <w:sz w:val="24"/>
          <w:szCs w:val="24"/>
        </w:rPr>
      </w:pPr>
      <w:r>
        <w:rPr>
          <w:rFonts w:ascii="Palatino Linotype" w:hAnsi="Palatino Linotype"/>
          <w:b/>
          <w:kern w:val="1"/>
          <w:sz w:val="24"/>
          <w:szCs w:val="24"/>
        </w:rPr>
        <w:t>Készségfejlesztés írásban</w:t>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i/>
          <w:kern w:val="1"/>
          <w:sz w:val="24"/>
          <w:szCs w:val="24"/>
        </w:rPr>
        <w:t>34 óra/34 óra</w:t>
      </w:r>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Fejleszteni kell:</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hangközök, hangzatok felépítésének készségét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kern w:val="1"/>
          <w:sz w:val="24"/>
          <w:szCs w:val="24"/>
        </w:rPr>
      </w:pPr>
      <w:r w:rsidRPr="005A49EE">
        <w:rPr>
          <w:rFonts w:ascii="Palatino Linotype" w:hAnsi="Palatino Linotype"/>
          <w:kern w:val="1"/>
          <w:sz w:val="24"/>
          <w:szCs w:val="24"/>
        </w:rPr>
        <w:t xml:space="preserve">tipikus dallami fordulatok felismerését és alkalmazását </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kern w:val="1"/>
          <w:sz w:val="24"/>
          <w:szCs w:val="24"/>
        </w:rPr>
      </w:pPr>
      <w:r w:rsidRPr="005A49EE">
        <w:rPr>
          <w:rFonts w:ascii="Palatino Linotype" w:hAnsi="Palatino Linotype"/>
          <w:kern w:val="1"/>
          <w:sz w:val="24"/>
          <w:szCs w:val="24"/>
        </w:rPr>
        <w:t>a különböző ritmusképletek felismerését és alkalmazását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kern w:val="1"/>
          <w:sz w:val="24"/>
          <w:szCs w:val="24"/>
        </w:rPr>
      </w:pPr>
      <w:r w:rsidRPr="005A49EE">
        <w:rPr>
          <w:rFonts w:ascii="Palatino Linotype" w:hAnsi="Palatino Linotype"/>
          <w:kern w:val="1"/>
          <w:sz w:val="24"/>
          <w:szCs w:val="24"/>
        </w:rPr>
        <w:t xml:space="preserve">a különböző </w:t>
      </w:r>
      <w:proofErr w:type="spellStart"/>
      <w:r w:rsidRPr="005A49EE">
        <w:rPr>
          <w:rFonts w:ascii="Palatino Linotype" w:hAnsi="Palatino Linotype"/>
          <w:kern w:val="1"/>
          <w:sz w:val="24"/>
          <w:szCs w:val="24"/>
        </w:rPr>
        <w:t>metrumérzetek</w:t>
      </w:r>
      <w:proofErr w:type="spellEnd"/>
      <w:r w:rsidRPr="005A49EE">
        <w:rPr>
          <w:rFonts w:ascii="Palatino Linotype" w:hAnsi="Palatino Linotype"/>
          <w:kern w:val="1"/>
          <w:sz w:val="24"/>
          <w:szCs w:val="24"/>
        </w:rPr>
        <w:t xml:space="preserve"> gyors felismerését és alkalmazását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kern w:val="1"/>
          <w:sz w:val="24"/>
          <w:szCs w:val="24"/>
        </w:rPr>
      </w:pPr>
      <w:r w:rsidRPr="005A49EE">
        <w:rPr>
          <w:rFonts w:ascii="Palatino Linotype" w:hAnsi="Palatino Linotype"/>
          <w:kern w:val="1"/>
          <w:sz w:val="24"/>
          <w:szCs w:val="24"/>
        </w:rPr>
        <w:t>a dallam-, metrum- és ritmustényezők összekapcsolásának képességét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kern w:val="1"/>
          <w:sz w:val="24"/>
          <w:szCs w:val="24"/>
        </w:rPr>
      </w:pPr>
      <w:r w:rsidRPr="005A49EE">
        <w:rPr>
          <w:rFonts w:ascii="Palatino Linotype" w:hAnsi="Palatino Linotype"/>
          <w:kern w:val="1"/>
          <w:sz w:val="24"/>
          <w:szCs w:val="24"/>
        </w:rPr>
        <w:t>a reneszánsz, a barokk és a bécsi klasszikus zene, a romantika és a 20. század stíluselemeinek felismerését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a bels</w:t>
      </w:r>
      <w:r w:rsidRPr="005A49EE">
        <w:rPr>
          <w:rFonts w:ascii="Palatino Linotype" w:hAnsi="Palatino Linotype" w:cs="Palatino Linotype"/>
          <w:kern w:val="1"/>
          <w:sz w:val="24"/>
          <w:szCs w:val="24"/>
          <w:shd w:val="clear" w:color="auto" w:fill="FFFFFF"/>
        </w:rPr>
        <w:t>ő</w:t>
      </w:r>
      <w:r w:rsidRPr="005A49EE">
        <w:rPr>
          <w:rFonts w:ascii="Palatino Linotype" w:hAnsi="Palatino Linotype" w:cs="Tahoma"/>
          <w:kern w:val="1"/>
          <w:sz w:val="24"/>
          <w:szCs w:val="24"/>
          <w:shd w:val="clear" w:color="auto" w:fill="FFFFFF"/>
        </w:rPr>
        <w:t xml:space="preserve"> hall</w:t>
      </w:r>
      <w:r w:rsidRPr="005A49EE">
        <w:rPr>
          <w:rFonts w:ascii="Palatino Linotype" w:hAnsi="Palatino Linotype" w:cs="Palatino Linotype"/>
          <w:kern w:val="1"/>
          <w:sz w:val="24"/>
          <w:szCs w:val="24"/>
          <w:shd w:val="clear" w:color="auto" w:fill="FFFFFF"/>
        </w:rPr>
        <w:t>á</w:t>
      </w:r>
      <w:r w:rsidRPr="005A49EE">
        <w:rPr>
          <w:rFonts w:ascii="Palatino Linotype" w:hAnsi="Palatino Linotype" w:cs="Tahoma"/>
          <w:kern w:val="1"/>
          <w:sz w:val="24"/>
          <w:szCs w:val="24"/>
          <w:shd w:val="clear" w:color="auto" w:fill="FFFFFF"/>
        </w:rPr>
        <w:t>st, a kottak</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p elk</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pzel</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s</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 xml:space="preserve">t, </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rtelmez</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s</w:t>
      </w:r>
      <w:r w:rsidRPr="005A49EE">
        <w:rPr>
          <w:rFonts w:ascii="Palatino Linotype" w:hAnsi="Palatino Linotype" w:cs="Palatino Linotype"/>
          <w:kern w:val="1"/>
          <w:sz w:val="24"/>
          <w:szCs w:val="24"/>
          <w:shd w:val="clear" w:color="auto" w:fill="FFFFFF"/>
        </w:rPr>
        <w:t>é</w:t>
      </w:r>
      <w:r w:rsidRPr="005A49EE">
        <w:rPr>
          <w:rFonts w:ascii="Palatino Linotype" w:hAnsi="Palatino Linotype" w:cs="Tahoma"/>
          <w:kern w:val="1"/>
          <w:sz w:val="24"/>
          <w:szCs w:val="24"/>
          <w:shd w:val="clear" w:color="auto" w:fill="FFFFFF"/>
        </w:rPr>
        <w:t>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a többszólamú hallást (polifon, homofon)</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a zenei formák áttekintésének képességét</w:t>
      </w:r>
    </w:p>
    <w:p w:rsidR="00CE18E3" w:rsidRPr="005A49EE" w:rsidRDefault="00CE18E3" w:rsidP="00176F1C">
      <w:pPr>
        <w:widowControl w:val="0"/>
        <w:numPr>
          <w:ilvl w:val="0"/>
          <w:numId w:val="6"/>
        </w:numPr>
        <w:suppressAutoHyphens/>
        <w:spacing w:after="0" w:line="240" w:lineRule="auto"/>
        <w:ind w:left="709" w:firstLine="0"/>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az elemzés képességét; a rész és egész viszonyának áttekintését</w:t>
      </w:r>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kern w:val="1"/>
          <w:sz w:val="24"/>
          <w:szCs w:val="24"/>
        </w:rPr>
        <w:t>Egy kiragadott, javasolt példa az írásbeli készségfejlesztésre</w:t>
      </w:r>
      <w:r w:rsidRPr="005A49EE">
        <w:rPr>
          <w:rFonts w:ascii="Palatino Linotype" w:hAnsi="Palatino Linotype" w:cs="Tahoma"/>
          <w:kern w:val="1"/>
          <w:sz w:val="24"/>
          <w:szCs w:val="24"/>
          <w:shd w:val="clear" w:color="auto" w:fill="FFFFFF"/>
        </w:rPr>
        <w:t>:</w:t>
      </w:r>
    </w:p>
    <w:p w:rsidR="00CE18E3" w:rsidRPr="005A49EE" w:rsidRDefault="00CE18E3" w:rsidP="00176F1C">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Bécsi klasszikus diktandók: Az első év elején a felvételi szint alatt kell elkezdeni a diktálásukat, eleinte funkciós basszussal, egyszerű, lépésről-lépésre növekedő hangközökkel ellátott felső szólammal. </w:t>
      </w:r>
      <w:r w:rsidRPr="005A49EE">
        <w:rPr>
          <w:rFonts w:ascii="Palatino Linotype" w:hAnsi="Palatino Linotype"/>
          <w:kern w:val="1"/>
          <w:sz w:val="24"/>
          <w:szCs w:val="24"/>
        </w:rPr>
        <w:t>Továbbá a stílus és zenetörténeti ismeretek elsajátítása témakörben felsorolt műzenei példák nagy része felhasználható az íráskészségek fejlesztésére is.</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    </w:t>
      </w:r>
    </w:p>
    <w:p w:rsidR="00CE18E3" w:rsidRPr="005A49EE" w:rsidRDefault="00CE18E3" w:rsidP="00150501">
      <w:pPr>
        <w:widowControl w:val="0"/>
        <w:numPr>
          <w:ilvl w:val="2"/>
          <w:numId w:val="10"/>
        </w:numPr>
        <w:tabs>
          <w:tab w:val="num" w:pos="1134"/>
        </w:tabs>
        <w:suppressAutoHyphens/>
        <w:spacing w:after="0" w:line="240" w:lineRule="auto"/>
        <w:ind w:left="426" w:firstLine="0"/>
        <w:jc w:val="right"/>
        <w:rPr>
          <w:rFonts w:ascii="Palatino Linotype" w:hAnsi="Palatino Linotype"/>
          <w:b/>
          <w:i/>
          <w:kern w:val="1"/>
          <w:sz w:val="24"/>
          <w:szCs w:val="24"/>
        </w:rPr>
      </w:pPr>
      <w:r w:rsidRPr="005A49EE">
        <w:rPr>
          <w:rFonts w:ascii="Palatino Linotype" w:hAnsi="Palatino Linotype"/>
          <w:b/>
          <w:kern w:val="1"/>
          <w:sz w:val="24"/>
          <w:szCs w:val="24"/>
        </w:rPr>
        <w:t>Stílus- és zenetört</w:t>
      </w:r>
      <w:r>
        <w:rPr>
          <w:rFonts w:ascii="Palatino Linotype" w:hAnsi="Palatino Linotype"/>
          <w:b/>
          <w:kern w:val="1"/>
          <w:sz w:val="24"/>
          <w:szCs w:val="24"/>
        </w:rPr>
        <w:t>éneti ismeretek elsajátítása</w:t>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i/>
          <w:kern w:val="1"/>
          <w:sz w:val="24"/>
          <w:szCs w:val="24"/>
        </w:rPr>
        <w:t>34 óra/34 óra</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cs="Tahoma"/>
          <w:kern w:val="1"/>
          <w:sz w:val="24"/>
          <w:szCs w:val="24"/>
          <w:shd w:val="clear" w:color="auto" w:fill="FFFFFF"/>
        </w:rPr>
        <w:t xml:space="preserve">Nagyon fontos, hogy a készségfejlesztési céllal megszólaltatott zeneművek a szolfézs I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 </w:t>
      </w:r>
      <w:r w:rsidRPr="005A49EE">
        <w:rPr>
          <w:rFonts w:ascii="Palatino Linotype" w:hAnsi="Palatino Linotype"/>
          <w:kern w:val="1"/>
          <w:sz w:val="24"/>
          <w:szCs w:val="24"/>
        </w:rPr>
        <w:t xml:space="preserve">A saját hangszerén egy zenemű muzikális megformálását nagyon sokban elősegíti, ha a </w:t>
      </w:r>
      <w:r w:rsidRPr="005A49EE">
        <w:rPr>
          <w:rFonts w:ascii="Palatino Linotype" w:hAnsi="Palatino Linotype" w:cs="Tahoma"/>
          <w:kern w:val="1"/>
          <w:sz w:val="24"/>
          <w:szCs w:val="24"/>
          <w:shd w:val="clear" w:color="auto" w:fill="FFFFFF"/>
        </w:rPr>
        <w:t>szolfézs I</w:t>
      </w:r>
      <w:r w:rsidRPr="005A49EE">
        <w:rPr>
          <w:rFonts w:ascii="Palatino Linotype" w:hAnsi="Palatino Linotype"/>
          <w:kern w:val="1"/>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w:t>
      </w:r>
      <w:r w:rsidRPr="005A49EE">
        <w:rPr>
          <w:rFonts w:ascii="Palatino Linotype" w:hAnsi="Palatino Linotype"/>
          <w:kern w:val="1"/>
          <w:sz w:val="24"/>
          <w:szCs w:val="24"/>
        </w:rPr>
        <w:lastRenderedPageBreak/>
        <w:t xml:space="preserve">hangszerén is kamatoztathatja majd tudását. </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 zenei anyag kiválasztásában a tanár vegye figyelembe az adott osztály összetételét és képességeit: a tananyag mennyisége és nehézségi szintje a tanulócsoport felkészültségéhez igazodjon. Itt csupán javas</w:t>
      </w:r>
      <w:r w:rsidRPr="005A49EE">
        <w:rPr>
          <w:rFonts w:ascii="Palatino Linotype" w:hAnsi="Palatino Linotype"/>
          <w:kern w:val="1"/>
          <w:sz w:val="24"/>
          <w:szCs w:val="24"/>
        </w:rPr>
        <w:softHyphen/>
        <w:t>latok szerepelnek, hogy mely zeneszerzőktől érdemes műveket keresnünk az alább található irodalomjegyzékben:</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középkor egyszólamú egyházi és világi zenéje (gregorián, trubadúr-, </w:t>
      </w:r>
      <w:proofErr w:type="spellStart"/>
      <w:r w:rsidRPr="005A49EE">
        <w:rPr>
          <w:rFonts w:ascii="Palatino Linotype" w:hAnsi="Palatino Linotype"/>
          <w:kern w:val="1"/>
          <w:sz w:val="24"/>
          <w:szCs w:val="24"/>
        </w:rPr>
        <w:t>trouvère-</w:t>
      </w:r>
      <w:proofErr w:type="spellEnd"/>
      <w:r w:rsidRPr="005A49EE">
        <w:rPr>
          <w:rFonts w:ascii="Palatino Linotype" w:hAnsi="Palatino Linotype"/>
          <w:kern w:val="1"/>
          <w:sz w:val="24"/>
          <w:szCs w:val="24"/>
        </w:rPr>
        <w:t xml:space="preserve"> és </w:t>
      </w:r>
      <w:proofErr w:type="spellStart"/>
      <w:r w:rsidRPr="005A49EE">
        <w:rPr>
          <w:rFonts w:ascii="Palatino Linotype" w:hAnsi="Palatino Linotype"/>
          <w:kern w:val="1"/>
          <w:sz w:val="24"/>
          <w:szCs w:val="24"/>
        </w:rPr>
        <w:t>Minnesang</w:t>
      </w:r>
      <w:proofErr w:type="spellEnd"/>
      <w:r w:rsidRPr="005A49EE">
        <w:rPr>
          <w:rFonts w:ascii="Palatino Linotype" w:hAnsi="Palatino Linotype"/>
          <w:kern w:val="1"/>
          <w:sz w:val="24"/>
          <w:szCs w:val="24"/>
        </w:rPr>
        <w:t xml:space="preserve"> költészet)</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középkor többszólamú zenéje (ars </w:t>
      </w:r>
      <w:proofErr w:type="spellStart"/>
      <w:r w:rsidRPr="005A49EE">
        <w:rPr>
          <w:rFonts w:ascii="Palatino Linotype" w:hAnsi="Palatino Linotype"/>
          <w:kern w:val="1"/>
          <w:sz w:val="24"/>
          <w:szCs w:val="24"/>
        </w:rPr>
        <w:t>antiqua</w:t>
      </w:r>
      <w:proofErr w:type="spellEnd"/>
      <w:r w:rsidRPr="005A49EE">
        <w:rPr>
          <w:rFonts w:ascii="Palatino Linotype" w:hAnsi="Palatino Linotype"/>
          <w:kern w:val="1"/>
          <w:sz w:val="24"/>
          <w:szCs w:val="24"/>
        </w:rPr>
        <w:t xml:space="preserve">, ars nova, trecento – Leoninus, </w:t>
      </w:r>
      <w:proofErr w:type="spellStart"/>
      <w:r w:rsidRPr="005A49EE">
        <w:rPr>
          <w:rFonts w:ascii="Palatino Linotype" w:hAnsi="Palatino Linotype"/>
          <w:kern w:val="1"/>
          <w:sz w:val="24"/>
          <w:szCs w:val="24"/>
        </w:rPr>
        <w:t>Perotinus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Machaut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Landini</w:t>
      </w:r>
      <w:proofErr w:type="spellEnd"/>
      <w:r w:rsidRPr="005A49EE">
        <w:rPr>
          <w:rFonts w:ascii="Palatino Linotype" w:hAnsi="Palatino Linotype"/>
          <w:kern w:val="1"/>
          <w:sz w:val="24"/>
          <w:szCs w:val="24"/>
        </w:rPr>
        <w:t>)</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A korai reneszánsz (</w:t>
      </w:r>
      <w:proofErr w:type="spellStart"/>
      <w:r w:rsidRPr="005A49EE">
        <w:rPr>
          <w:rFonts w:ascii="Palatino Linotype" w:hAnsi="Palatino Linotype"/>
          <w:kern w:val="1"/>
          <w:sz w:val="24"/>
          <w:szCs w:val="24"/>
        </w:rPr>
        <w:t>Dunstable</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Dufay</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Binchois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Ockeghem</w:t>
      </w:r>
      <w:proofErr w:type="spellEnd"/>
      <w:r w:rsidRPr="005A49EE">
        <w:rPr>
          <w:rFonts w:ascii="Palatino Linotype" w:hAnsi="Palatino Linotype"/>
          <w:kern w:val="1"/>
          <w:sz w:val="24"/>
          <w:szCs w:val="24"/>
        </w:rPr>
        <w:t xml:space="preserve">, Josquin, Agricola, </w:t>
      </w:r>
      <w:proofErr w:type="spellStart"/>
      <w:r w:rsidRPr="005A49EE">
        <w:rPr>
          <w:rFonts w:ascii="Palatino Linotype" w:hAnsi="Palatino Linotype"/>
          <w:kern w:val="1"/>
          <w:sz w:val="24"/>
          <w:szCs w:val="24"/>
        </w:rPr>
        <w:t>Obrecht</w:t>
      </w:r>
      <w:proofErr w:type="spellEnd"/>
      <w:r w:rsidRPr="005A49EE">
        <w:rPr>
          <w:rFonts w:ascii="Palatino Linotype" w:hAnsi="Palatino Linotype"/>
          <w:kern w:val="1"/>
          <w:sz w:val="24"/>
          <w:szCs w:val="24"/>
        </w:rPr>
        <w:t xml:space="preserve">, Isaac, de </w:t>
      </w:r>
      <w:smartTag w:uri="urn:schemas-microsoft-com:office:smarttags" w:element="PersonName">
        <w:smartTagPr>
          <w:attr w:name="ProductID" w:val="la Rue"/>
        </w:smartTagPr>
        <w:r w:rsidRPr="005A49EE">
          <w:rPr>
            <w:rFonts w:ascii="Palatino Linotype" w:hAnsi="Palatino Linotype"/>
            <w:kern w:val="1"/>
            <w:sz w:val="24"/>
            <w:szCs w:val="24"/>
          </w:rPr>
          <w:t xml:space="preserve">la </w:t>
        </w:r>
        <w:proofErr w:type="spellStart"/>
        <w:r w:rsidRPr="005A49EE">
          <w:rPr>
            <w:rFonts w:ascii="Palatino Linotype" w:hAnsi="Palatino Linotype"/>
            <w:kern w:val="1"/>
            <w:sz w:val="24"/>
            <w:szCs w:val="24"/>
          </w:rPr>
          <w:t>Rue</w:t>
        </w:r>
      </w:smartTag>
      <w:proofErr w:type="spellEnd"/>
      <w:r w:rsidRPr="005A49EE">
        <w:rPr>
          <w:rFonts w:ascii="Palatino Linotype" w:hAnsi="Palatino Linotype"/>
          <w:kern w:val="1"/>
          <w:sz w:val="24"/>
          <w:szCs w:val="24"/>
        </w:rPr>
        <w:t>)</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Az érett reneszánsz (</w:t>
      </w:r>
      <w:proofErr w:type="spellStart"/>
      <w:r w:rsidRPr="005A49EE">
        <w:rPr>
          <w:rFonts w:ascii="Palatino Linotype" w:hAnsi="Palatino Linotype"/>
          <w:kern w:val="1"/>
          <w:sz w:val="24"/>
          <w:szCs w:val="24"/>
        </w:rPr>
        <w:t>Gombert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Willaert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Clemens</w:t>
      </w:r>
      <w:proofErr w:type="spellEnd"/>
      <w:r w:rsidRPr="005A49EE">
        <w:rPr>
          <w:rFonts w:ascii="Palatino Linotype" w:hAnsi="Palatino Linotype"/>
          <w:kern w:val="1"/>
          <w:sz w:val="24"/>
          <w:szCs w:val="24"/>
        </w:rPr>
        <w:t xml:space="preserve"> non Papa, </w:t>
      </w:r>
      <w:proofErr w:type="spellStart"/>
      <w:r w:rsidRPr="005A49EE">
        <w:rPr>
          <w:rFonts w:ascii="Palatino Linotype" w:hAnsi="Palatino Linotype"/>
          <w:kern w:val="1"/>
          <w:sz w:val="24"/>
          <w:szCs w:val="24"/>
        </w:rPr>
        <w:t>Arcadelt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Cipriano</w:t>
      </w:r>
      <w:proofErr w:type="spellEnd"/>
      <w:r w:rsidRPr="005A49EE">
        <w:rPr>
          <w:rFonts w:ascii="Palatino Linotype" w:hAnsi="Palatino Linotype"/>
          <w:kern w:val="1"/>
          <w:sz w:val="24"/>
          <w:szCs w:val="24"/>
        </w:rPr>
        <w:t xml:space="preserve"> de </w:t>
      </w:r>
      <w:proofErr w:type="spellStart"/>
      <w:r w:rsidRPr="005A49EE">
        <w:rPr>
          <w:rFonts w:ascii="Palatino Linotype" w:hAnsi="Palatino Linotype"/>
          <w:kern w:val="1"/>
          <w:sz w:val="24"/>
          <w:szCs w:val="24"/>
        </w:rPr>
        <w:t>Rore</w:t>
      </w:r>
      <w:proofErr w:type="spellEnd"/>
      <w:r w:rsidRPr="005A49EE">
        <w:rPr>
          <w:rFonts w:ascii="Palatino Linotype" w:hAnsi="Palatino Linotype"/>
          <w:kern w:val="1"/>
          <w:sz w:val="24"/>
          <w:szCs w:val="24"/>
        </w:rPr>
        <w:t xml:space="preserve">, Lassus, A. Gabrieli, Palestrina, </w:t>
      </w:r>
      <w:proofErr w:type="spellStart"/>
      <w:r w:rsidRPr="005A49EE">
        <w:rPr>
          <w:rFonts w:ascii="Palatino Linotype" w:hAnsi="Palatino Linotype"/>
          <w:kern w:val="1"/>
          <w:sz w:val="24"/>
          <w:szCs w:val="24"/>
        </w:rPr>
        <w:t>Vecchi</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Marenzio</w:t>
      </w:r>
      <w:proofErr w:type="spellEnd"/>
      <w:r w:rsidRPr="005A49EE">
        <w:rPr>
          <w:rFonts w:ascii="Palatino Linotype" w:hAnsi="Palatino Linotype"/>
          <w:kern w:val="1"/>
          <w:sz w:val="24"/>
          <w:szCs w:val="24"/>
        </w:rPr>
        <w:t xml:space="preserve">, G. Gabrieli, </w:t>
      </w:r>
      <w:proofErr w:type="spellStart"/>
      <w:r w:rsidRPr="005A49EE">
        <w:rPr>
          <w:rFonts w:ascii="Palatino Linotype" w:hAnsi="Palatino Linotype"/>
          <w:kern w:val="1"/>
          <w:sz w:val="24"/>
          <w:szCs w:val="24"/>
        </w:rPr>
        <w:t>Gastoldi</w:t>
      </w:r>
      <w:proofErr w:type="spellEnd"/>
      <w:r w:rsidRPr="005A49EE">
        <w:rPr>
          <w:rFonts w:ascii="Palatino Linotype" w:hAnsi="Palatino Linotype"/>
          <w:kern w:val="1"/>
          <w:sz w:val="24"/>
          <w:szCs w:val="24"/>
        </w:rPr>
        <w:t xml:space="preserve">, Croce, </w:t>
      </w:r>
      <w:proofErr w:type="spellStart"/>
      <w:r w:rsidRPr="005A49EE">
        <w:rPr>
          <w:rFonts w:ascii="Palatino Linotype" w:hAnsi="Palatino Linotype"/>
          <w:kern w:val="1"/>
          <w:sz w:val="24"/>
          <w:szCs w:val="24"/>
        </w:rPr>
        <w:t>Gesualdo</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Viadana</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Banchieri</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Jannequin</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Sermisy</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Goudimel</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Passereau</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Certon</w:t>
      </w:r>
      <w:proofErr w:type="spellEnd"/>
      <w:r w:rsidRPr="005A49EE">
        <w:rPr>
          <w:rFonts w:ascii="Palatino Linotype" w:hAnsi="Palatino Linotype"/>
          <w:kern w:val="1"/>
          <w:sz w:val="24"/>
          <w:szCs w:val="24"/>
        </w:rPr>
        <w:t xml:space="preserve">, le </w:t>
      </w:r>
      <w:proofErr w:type="spellStart"/>
      <w:r w:rsidRPr="005A49EE">
        <w:rPr>
          <w:rFonts w:ascii="Palatino Linotype" w:hAnsi="Palatino Linotype"/>
          <w:kern w:val="1"/>
          <w:sz w:val="24"/>
          <w:szCs w:val="24"/>
        </w:rPr>
        <w:t>Jeune</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Senfl</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Othmayr</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Gallus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Praetorius</w:t>
      </w:r>
      <w:proofErr w:type="spellEnd"/>
      <w:r w:rsidRPr="005A49EE">
        <w:rPr>
          <w:rFonts w:ascii="Palatino Linotype" w:hAnsi="Palatino Linotype"/>
          <w:kern w:val="1"/>
          <w:sz w:val="24"/>
          <w:szCs w:val="24"/>
        </w:rPr>
        <w:t xml:space="preserve">, Hassler, </w:t>
      </w:r>
      <w:proofErr w:type="spellStart"/>
      <w:r w:rsidRPr="005A49EE">
        <w:rPr>
          <w:rFonts w:ascii="Palatino Linotype" w:hAnsi="Palatino Linotype"/>
          <w:kern w:val="1"/>
          <w:sz w:val="24"/>
          <w:szCs w:val="24"/>
        </w:rPr>
        <w:t>Friderici</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Tallis</w:t>
      </w:r>
      <w:proofErr w:type="spellEnd"/>
      <w:r w:rsidRPr="005A49EE">
        <w:rPr>
          <w:rFonts w:ascii="Palatino Linotype" w:hAnsi="Palatino Linotype"/>
          <w:kern w:val="1"/>
          <w:sz w:val="24"/>
          <w:szCs w:val="24"/>
        </w:rPr>
        <w:t xml:space="preserve">, Byrd, </w:t>
      </w:r>
      <w:proofErr w:type="spellStart"/>
      <w:r w:rsidRPr="005A49EE">
        <w:rPr>
          <w:rFonts w:ascii="Palatino Linotype" w:hAnsi="Palatino Linotype"/>
          <w:kern w:val="1"/>
          <w:sz w:val="24"/>
          <w:szCs w:val="24"/>
        </w:rPr>
        <w:t>Morley</w:t>
      </w:r>
      <w:proofErr w:type="spellEnd"/>
      <w:r w:rsidRPr="005A49EE">
        <w:rPr>
          <w:rFonts w:ascii="Palatino Linotype" w:hAnsi="Palatino Linotype"/>
          <w:kern w:val="1"/>
          <w:sz w:val="24"/>
          <w:szCs w:val="24"/>
        </w:rPr>
        <w:t xml:space="preserve">, Bull, </w:t>
      </w:r>
      <w:proofErr w:type="spellStart"/>
      <w:r w:rsidRPr="005A49EE">
        <w:rPr>
          <w:rFonts w:ascii="Palatino Linotype" w:hAnsi="Palatino Linotype"/>
          <w:kern w:val="1"/>
          <w:sz w:val="24"/>
          <w:szCs w:val="24"/>
        </w:rPr>
        <w:t>Farnaby</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Dowland</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Weelkes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Gibbons</w:t>
      </w:r>
      <w:proofErr w:type="spellEnd"/>
      <w:r w:rsidRPr="005A49EE">
        <w:rPr>
          <w:rFonts w:ascii="Palatino Linotype" w:hAnsi="Palatino Linotype"/>
          <w:kern w:val="1"/>
          <w:sz w:val="24"/>
          <w:szCs w:val="24"/>
        </w:rPr>
        <w:t>, Victoria)</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w:t>
      </w:r>
      <w:proofErr w:type="spellStart"/>
      <w:r w:rsidRPr="005A49EE">
        <w:rPr>
          <w:rFonts w:ascii="Palatino Linotype" w:hAnsi="Palatino Linotype"/>
          <w:kern w:val="1"/>
          <w:sz w:val="24"/>
          <w:szCs w:val="24"/>
        </w:rPr>
        <w:t>korabarokk</w:t>
      </w:r>
      <w:proofErr w:type="spellEnd"/>
      <w:r w:rsidRPr="005A49EE">
        <w:rPr>
          <w:rFonts w:ascii="Palatino Linotype" w:hAnsi="Palatino Linotype"/>
          <w:kern w:val="1"/>
          <w:sz w:val="24"/>
          <w:szCs w:val="24"/>
        </w:rPr>
        <w:t xml:space="preserve"> (Monteverdi, Schütz, Buxtehude, Lully, </w:t>
      </w:r>
      <w:proofErr w:type="spellStart"/>
      <w:r w:rsidRPr="005A49EE">
        <w:rPr>
          <w:rFonts w:ascii="Palatino Linotype" w:hAnsi="Palatino Linotype"/>
          <w:kern w:val="1"/>
          <w:sz w:val="24"/>
          <w:szCs w:val="24"/>
        </w:rPr>
        <w:t>Purcell</w:t>
      </w:r>
      <w:proofErr w:type="spellEnd"/>
      <w:r w:rsidRPr="005A49EE">
        <w:rPr>
          <w:rFonts w:ascii="Palatino Linotype" w:hAnsi="Palatino Linotype"/>
          <w:kern w:val="1"/>
          <w:sz w:val="24"/>
          <w:szCs w:val="24"/>
        </w:rPr>
        <w:t>)</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A nagy barokk zeneszerzői (Händel, Bach, Telemann, Scarlatti, Vivaldi, Rameau)</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A bécsi klasszika (Mozart, Haydn, Beethoven)</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romantika (Mendelssohn, </w:t>
      </w:r>
      <w:proofErr w:type="spellStart"/>
      <w:r w:rsidRPr="005A49EE">
        <w:rPr>
          <w:rFonts w:ascii="Palatino Linotype" w:hAnsi="Palatino Linotype"/>
          <w:kern w:val="1"/>
          <w:sz w:val="24"/>
          <w:szCs w:val="24"/>
        </w:rPr>
        <w:t>Weber</w:t>
      </w:r>
      <w:proofErr w:type="spellEnd"/>
      <w:r w:rsidRPr="005A49EE">
        <w:rPr>
          <w:rFonts w:ascii="Palatino Linotype" w:hAnsi="Palatino Linotype"/>
          <w:kern w:val="1"/>
          <w:sz w:val="24"/>
          <w:szCs w:val="24"/>
        </w:rPr>
        <w:t xml:space="preserve">, Schubert, Schumann, Brahms, Berlioz, Liszt, Verdi, Muszorgszkij, </w:t>
      </w:r>
      <w:proofErr w:type="spellStart"/>
      <w:r w:rsidRPr="005A49EE">
        <w:rPr>
          <w:rFonts w:ascii="Palatino Linotype" w:hAnsi="Palatino Linotype"/>
          <w:kern w:val="1"/>
          <w:sz w:val="24"/>
          <w:szCs w:val="24"/>
        </w:rPr>
        <w:t>Saint-Saëns</w:t>
      </w:r>
      <w:proofErr w:type="spellEnd"/>
      <w:r w:rsidRPr="005A49EE">
        <w:rPr>
          <w:rFonts w:ascii="Palatino Linotype" w:hAnsi="Palatino Linotype"/>
          <w:kern w:val="1"/>
          <w:sz w:val="24"/>
          <w:szCs w:val="24"/>
        </w:rPr>
        <w:t xml:space="preserve">, Bruckner)  </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Az utóromantika (Wolf, Mahler, R. Strauss, Mascagni, Leoncavallo, Puccini, Rachmaninov, </w:t>
      </w:r>
      <w:proofErr w:type="spellStart"/>
      <w:r w:rsidRPr="005A49EE">
        <w:rPr>
          <w:rFonts w:ascii="Palatino Linotype" w:hAnsi="Palatino Linotype"/>
          <w:kern w:val="1"/>
          <w:sz w:val="24"/>
          <w:szCs w:val="24"/>
        </w:rPr>
        <w:t>Massenet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Fauré</w:t>
      </w:r>
      <w:proofErr w:type="spellEnd"/>
      <w:r w:rsidRPr="005A49EE">
        <w:rPr>
          <w:rFonts w:ascii="Palatino Linotype" w:hAnsi="Palatino Linotype"/>
          <w:kern w:val="1"/>
          <w:sz w:val="24"/>
          <w:szCs w:val="24"/>
        </w:rPr>
        <w:t>)</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XX. század zenéjének főbb irányzatai (impresszionizmus, expresszionizmus, </w:t>
      </w:r>
      <w:proofErr w:type="spellStart"/>
      <w:r w:rsidRPr="005A49EE">
        <w:rPr>
          <w:rFonts w:ascii="Palatino Linotype" w:hAnsi="Palatino Linotype"/>
          <w:kern w:val="1"/>
          <w:sz w:val="24"/>
          <w:szCs w:val="24"/>
        </w:rPr>
        <w:t>folklorizmus</w:t>
      </w:r>
      <w:proofErr w:type="spellEnd"/>
      <w:r w:rsidRPr="005A49EE">
        <w:rPr>
          <w:rFonts w:ascii="Palatino Linotype" w:hAnsi="Palatino Linotype"/>
          <w:kern w:val="1"/>
          <w:sz w:val="24"/>
          <w:szCs w:val="24"/>
        </w:rPr>
        <w:t>, neoklasszicizmus, új bécsi iskola - Debussy, Ravel, Stravinsky, Schönberg, Webern, Berg, Honegger, Prokofjev, Sosztakovics, Hindemith, Orff, Britten, Bartók, Kodály)</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A második világháború utáni szerzők (</w:t>
      </w:r>
      <w:proofErr w:type="spellStart"/>
      <w:r w:rsidRPr="005A49EE">
        <w:rPr>
          <w:rFonts w:ascii="Palatino Linotype" w:hAnsi="Palatino Linotype"/>
          <w:kern w:val="1"/>
          <w:sz w:val="24"/>
          <w:szCs w:val="24"/>
        </w:rPr>
        <w:t>Messiaen</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Boulez</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Stockhausen</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Varèse</w:t>
      </w:r>
      <w:proofErr w:type="spellEnd"/>
      <w:r w:rsidRPr="005A49EE">
        <w:rPr>
          <w:rFonts w:ascii="Palatino Linotype" w:hAnsi="Palatino Linotype"/>
          <w:kern w:val="1"/>
          <w:sz w:val="24"/>
          <w:szCs w:val="24"/>
        </w:rPr>
        <w:t xml:space="preserve">, Ligeti, </w:t>
      </w:r>
      <w:proofErr w:type="spellStart"/>
      <w:r w:rsidRPr="005A49EE">
        <w:rPr>
          <w:rFonts w:ascii="Palatino Linotype" w:hAnsi="Palatino Linotype"/>
          <w:kern w:val="1"/>
          <w:sz w:val="24"/>
          <w:szCs w:val="24"/>
        </w:rPr>
        <w:t>Dallapiccola</w:t>
      </w:r>
      <w:proofErr w:type="spellEnd"/>
      <w:r w:rsidRPr="005A49EE">
        <w:rPr>
          <w:rFonts w:ascii="Palatino Linotype" w:hAnsi="Palatino Linotype"/>
          <w:kern w:val="1"/>
          <w:sz w:val="24"/>
          <w:szCs w:val="24"/>
        </w:rPr>
        <w:t xml:space="preserve">, Nono, </w:t>
      </w:r>
      <w:proofErr w:type="spellStart"/>
      <w:r w:rsidRPr="005A49EE">
        <w:rPr>
          <w:rFonts w:ascii="Palatino Linotype" w:hAnsi="Palatino Linotype"/>
          <w:kern w:val="1"/>
          <w:sz w:val="24"/>
          <w:szCs w:val="24"/>
        </w:rPr>
        <w:t>Lutoslawsky</w:t>
      </w:r>
      <w:proofErr w:type="spellEnd"/>
      <w:r w:rsidRPr="005A49EE">
        <w:rPr>
          <w:rFonts w:ascii="Palatino Linotype" w:hAnsi="Palatino Linotype"/>
          <w:kern w:val="1"/>
          <w:sz w:val="24"/>
          <w:szCs w:val="24"/>
        </w:rPr>
        <w:t>, Penderecki, Eben)</w:t>
      </w:r>
    </w:p>
    <w:p w:rsidR="00CE18E3" w:rsidRPr="005A49EE" w:rsidRDefault="00CE18E3" w:rsidP="00176F1C">
      <w:pPr>
        <w:widowControl w:val="0"/>
        <w:suppressAutoHyphens/>
        <w:spacing w:after="0" w:line="240" w:lineRule="auto"/>
        <w:ind w:left="1276"/>
        <w:rPr>
          <w:rFonts w:ascii="Palatino Linotype" w:hAnsi="Palatino Linotype"/>
          <w:kern w:val="1"/>
          <w:sz w:val="24"/>
          <w:szCs w:val="24"/>
        </w:rPr>
      </w:pPr>
      <w:r w:rsidRPr="005A49EE">
        <w:rPr>
          <w:rFonts w:ascii="Palatino Linotype" w:hAnsi="Palatino Linotype"/>
          <w:kern w:val="1"/>
          <w:sz w:val="24"/>
          <w:szCs w:val="24"/>
        </w:rPr>
        <w:t xml:space="preserve">A második világháború utáni magyar szerzők (Bárdos, Sugár, </w:t>
      </w:r>
      <w:proofErr w:type="spellStart"/>
      <w:r w:rsidRPr="005A49EE">
        <w:rPr>
          <w:rFonts w:ascii="Palatino Linotype" w:hAnsi="Palatino Linotype"/>
          <w:kern w:val="1"/>
          <w:sz w:val="24"/>
          <w:szCs w:val="24"/>
        </w:rPr>
        <w:t>Ránki</w:t>
      </w:r>
      <w:proofErr w:type="spellEnd"/>
      <w:r w:rsidRPr="005A49EE">
        <w:rPr>
          <w:rFonts w:ascii="Palatino Linotype" w:hAnsi="Palatino Linotype"/>
          <w:kern w:val="1"/>
          <w:sz w:val="24"/>
          <w:szCs w:val="24"/>
        </w:rPr>
        <w:t xml:space="preserve">, Farkas, Kósa, Kadosa, Maros, Petrovics, Szokolay, Lendvay, Balassa, Kurtág, </w:t>
      </w:r>
      <w:proofErr w:type="spellStart"/>
      <w:r w:rsidRPr="005A49EE">
        <w:rPr>
          <w:rFonts w:ascii="Palatino Linotype" w:hAnsi="Palatino Linotype"/>
          <w:kern w:val="1"/>
          <w:sz w:val="24"/>
          <w:szCs w:val="24"/>
        </w:rPr>
        <w:t>Bozay</w:t>
      </w:r>
      <w:proofErr w:type="spellEnd"/>
      <w:r w:rsidRPr="005A49EE">
        <w:rPr>
          <w:rFonts w:ascii="Palatino Linotype" w:hAnsi="Palatino Linotype"/>
          <w:kern w:val="1"/>
          <w:sz w:val="24"/>
          <w:szCs w:val="24"/>
        </w:rPr>
        <w:t xml:space="preserve">, Durkó, </w:t>
      </w:r>
      <w:proofErr w:type="spellStart"/>
      <w:r w:rsidRPr="005A49EE">
        <w:rPr>
          <w:rFonts w:ascii="Palatino Linotype" w:hAnsi="Palatino Linotype"/>
          <w:kern w:val="1"/>
          <w:sz w:val="24"/>
          <w:szCs w:val="24"/>
        </w:rPr>
        <w:t>Szőllősy</w:t>
      </w:r>
      <w:proofErr w:type="spellEnd"/>
      <w:r w:rsidRPr="005A49EE">
        <w:rPr>
          <w:rFonts w:ascii="Palatino Linotype" w:hAnsi="Palatino Linotype"/>
          <w:kern w:val="1"/>
          <w:sz w:val="24"/>
          <w:szCs w:val="24"/>
        </w:rPr>
        <w:t xml:space="preserve">, Hidas, </w:t>
      </w:r>
      <w:proofErr w:type="spellStart"/>
      <w:r w:rsidRPr="005A49EE">
        <w:rPr>
          <w:rFonts w:ascii="Palatino Linotype" w:hAnsi="Palatino Linotype"/>
          <w:kern w:val="1"/>
          <w:sz w:val="24"/>
          <w:szCs w:val="24"/>
        </w:rPr>
        <w:t>Kocsár</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Csemitzky</w:t>
      </w:r>
      <w:proofErr w:type="spellEnd"/>
      <w:r w:rsidRPr="005A49EE">
        <w:rPr>
          <w:rFonts w:ascii="Palatino Linotype" w:hAnsi="Palatino Linotype"/>
          <w:kern w:val="1"/>
          <w:sz w:val="24"/>
          <w:szCs w:val="24"/>
        </w:rPr>
        <w:t>, Orbán, Vajda)</w:t>
      </w:r>
    </w:p>
    <w:p w:rsidR="00CE18E3" w:rsidRPr="005A49EE" w:rsidRDefault="00CE18E3" w:rsidP="00176F1C">
      <w:pPr>
        <w:widowControl w:val="0"/>
        <w:suppressAutoHyphens/>
        <w:spacing w:after="0" w:line="240" w:lineRule="auto"/>
        <w:ind w:firstLine="709"/>
        <w:rPr>
          <w:rFonts w:ascii="Palatino Linotype" w:hAnsi="Palatino Linotype"/>
          <w:kern w:val="1"/>
          <w:sz w:val="24"/>
          <w:szCs w:val="24"/>
        </w:rPr>
      </w:pPr>
      <w:r w:rsidRPr="005A49EE">
        <w:rPr>
          <w:rFonts w:ascii="Palatino Linotype" w:hAnsi="Palatino Linotype"/>
          <w:kern w:val="1"/>
          <w:sz w:val="24"/>
          <w:szCs w:val="24"/>
        </w:rPr>
        <w:t>Ajánlott irodalom:</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proofErr w:type="spellStart"/>
      <w:r w:rsidRPr="005A49EE">
        <w:rPr>
          <w:rFonts w:ascii="Palatino Linotype" w:hAnsi="Palatino Linotype"/>
          <w:kern w:val="1"/>
          <w:sz w:val="24"/>
          <w:szCs w:val="24"/>
        </w:rPr>
        <w:t>Dobszay</w:t>
      </w:r>
      <w:proofErr w:type="spellEnd"/>
      <w:r w:rsidRPr="005A49EE">
        <w:rPr>
          <w:rFonts w:ascii="Palatino Linotype" w:hAnsi="Palatino Linotype"/>
          <w:kern w:val="1"/>
          <w:sz w:val="24"/>
          <w:szCs w:val="24"/>
        </w:rPr>
        <w:t>: A gregorián ének kézikönyve</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proofErr w:type="spellStart"/>
      <w:r w:rsidRPr="005A49EE">
        <w:rPr>
          <w:rFonts w:ascii="Palatino Linotype" w:hAnsi="Palatino Linotype"/>
          <w:kern w:val="1"/>
          <w:sz w:val="24"/>
          <w:szCs w:val="24"/>
        </w:rPr>
        <w:t>Szendrey-Dobszay-Rajeczky</w:t>
      </w:r>
      <w:proofErr w:type="spellEnd"/>
      <w:r w:rsidRPr="005A49EE">
        <w:rPr>
          <w:rFonts w:ascii="Palatino Linotype" w:hAnsi="Palatino Linotype"/>
          <w:kern w:val="1"/>
          <w:sz w:val="24"/>
          <w:szCs w:val="24"/>
        </w:rPr>
        <w:t xml:space="preserve">: Magyar </w:t>
      </w:r>
      <w:proofErr w:type="spellStart"/>
      <w:r w:rsidRPr="005A49EE">
        <w:rPr>
          <w:rFonts w:ascii="Palatino Linotype" w:hAnsi="Palatino Linotype"/>
          <w:kern w:val="1"/>
          <w:sz w:val="24"/>
          <w:szCs w:val="24"/>
        </w:rPr>
        <w:t>gregoriánum</w:t>
      </w:r>
      <w:proofErr w:type="spellEnd"/>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 xml:space="preserve">Fodor: Schola </w:t>
      </w:r>
      <w:proofErr w:type="spellStart"/>
      <w:r w:rsidRPr="005A49EE">
        <w:rPr>
          <w:rFonts w:ascii="Palatino Linotype" w:hAnsi="Palatino Linotype"/>
          <w:kern w:val="1"/>
          <w:sz w:val="24"/>
          <w:szCs w:val="24"/>
        </w:rPr>
        <w:t>cantorum</w:t>
      </w:r>
      <w:proofErr w:type="spellEnd"/>
      <w:r w:rsidRPr="005A49EE">
        <w:rPr>
          <w:rFonts w:ascii="Palatino Linotype" w:hAnsi="Palatino Linotype"/>
          <w:kern w:val="1"/>
          <w:sz w:val="24"/>
          <w:szCs w:val="24"/>
        </w:rPr>
        <w:t xml:space="preserve"> I-XIII. </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Bartha: A zenetörténet antológiája</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Forrai: Ezer év kórusa</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Forrai: Duettek</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lastRenderedPageBreak/>
        <w:t xml:space="preserve">Bach: Négyszólamú </w:t>
      </w:r>
      <w:proofErr w:type="spellStart"/>
      <w:r w:rsidRPr="005A49EE">
        <w:rPr>
          <w:rFonts w:ascii="Palatino Linotype" w:hAnsi="Palatino Linotype"/>
          <w:kern w:val="1"/>
          <w:sz w:val="24"/>
          <w:szCs w:val="24"/>
        </w:rPr>
        <w:t>korálfeldolgozások</w:t>
      </w:r>
      <w:proofErr w:type="spellEnd"/>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Mozart: Bécsi Szonatinák, Gyermekkori darabok</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Haydn: Zongoraszonátái</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proofErr w:type="spellStart"/>
      <w:r w:rsidRPr="005A49EE">
        <w:rPr>
          <w:rFonts w:ascii="Palatino Linotype" w:hAnsi="Palatino Linotype"/>
          <w:kern w:val="1"/>
          <w:sz w:val="24"/>
          <w:szCs w:val="24"/>
        </w:rPr>
        <w:t>Agócsy</w:t>
      </w:r>
      <w:proofErr w:type="spellEnd"/>
      <w:r w:rsidRPr="005A49EE">
        <w:rPr>
          <w:rFonts w:ascii="Palatino Linotype" w:hAnsi="Palatino Linotype"/>
          <w:kern w:val="1"/>
          <w:sz w:val="24"/>
          <w:szCs w:val="24"/>
        </w:rPr>
        <w:t>: Olvasókönyv szolmizálóknak J. S. Bach műveiből</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proofErr w:type="spellStart"/>
      <w:r w:rsidRPr="005A49EE">
        <w:rPr>
          <w:rFonts w:ascii="Palatino Linotype" w:hAnsi="Palatino Linotype"/>
          <w:kern w:val="1"/>
          <w:sz w:val="24"/>
          <w:szCs w:val="24"/>
        </w:rPr>
        <w:t>Legányné</w:t>
      </w:r>
      <w:proofErr w:type="spellEnd"/>
      <w:r w:rsidRPr="005A49EE">
        <w:rPr>
          <w:rFonts w:ascii="Palatino Linotype" w:hAnsi="Palatino Linotype"/>
          <w:kern w:val="1"/>
          <w:sz w:val="24"/>
          <w:szCs w:val="24"/>
        </w:rPr>
        <w:t xml:space="preserve"> Hegyi E.: Bach példatár I. kötet</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proofErr w:type="spellStart"/>
      <w:r w:rsidRPr="005A49EE">
        <w:rPr>
          <w:rFonts w:ascii="Palatino Linotype" w:hAnsi="Palatino Linotype"/>
          <w:kern w:val="1"/>
          <w:sz w:val="24"/>
          <w:szCs w:val="24"/>
        </w:rPr>
        <w:t>Bertalotti</w:t>
      </w:r>
      <w:proofErr w:type="spellEnd"/>
      <w:r w:rsidRPr="005A49EE">
        <w:rPr>
          <w:rFonts w:ascii="Palatino Linotype" w:hAnsi="Palatino Linotype"/>
          <w:kern w:val="1"/>
          <w:sz w:val="24"/>
          <w:szCs w:val="24"/>
        </w:rPr>
        <w:t xml:space="preserve">: Ötvenhat </w:t>
      </w:r>
      <w:proofErr w:type="spellStart"/>
      <w:r w:rsidRPr="005A49EE">
        <w:rPr>
          <w:rFonts w:ascii="Palatino Linotype" w:hAnsi="Palatino Linotype"/>
          <w:kern w:val="1"/>
          <w:sz w:val="24"/>
          <w:szCs w:val="24"/>
        </w:rPr>
        <w:t>solfeggio</w:t>
      </w:r>
      <w:proofErr w:type="spellEnd"/>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Lassus: 24 kétszólamú motetta</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Ádám: A dal mesterei I-V. kötet</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Bartók: 27 gyermek- és nőikar</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 xml:space="preserve">Kodály: Gyermek- és nőikarok, </w:t>
      </w:r>
      <w:proofErr w:type="spellStart"/>
      <w:r w:rsidRPr="005A49EE">
        <w:rPr>
          <w:rFonts w:ascii="Palatino Linotype" w:hAnsi="Palatino Linotype"/>
          <w:kern w:val="1"/>
          <w:sz w:val="24"/>
          <w:szCs w:val="24"/>
        </w:rPr>
        <w:t>Vegyeskarok</w:t>
      </w:r>
      <w:proofErr w:type="spellEnd"/>
      <w:r w:rsidRPr="005A49EE">
        <w:rPr>
          <w:rFonts w:ascii="Palatino Linotype" w:hAnsi="Palatino Linotype"/>
          <w:kern w:val="1"/>
          <w:sz w:val="24"/>
          <w:szCs w:val="24"/>
        </w:rPr>
        <w:t>, pedagógiai művek</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Szőnyi: A zenei írás-olvasás módszertana, Befejező kötet</w:t>
      </w:r>
    </w:p>
    <w:p w:rsidR="00CE18E3" w:rsidRPr="005A49EE" w:rsidRDefault="00CE18E3" w:rsidP="00176F1C">
      <w:pPr>
        <w:widowControl w:val="0"/>
        <w:suppressAutoHyphens/>
        <w:spacing w:after="0" w:line="240" w:lineRule="auto"/>
        <w:ind w:firstLine="1276"/>
        <w:rPr>
          <w:rFonts w:ascii="Palatino Linotype" w:hAnsi="Palatino Linotype"/>
          <w:kern w:val="1"/>
          <w:sz w:val="24"/>
          <w:szCs w:val="24"/>
        </w:rPr>
      </w:pPr>
      <w:r w:rsidRPr="005A49EE">
        <w:rPr>
          <w:rFonts w:ascii="Palatino Linotype" w:hAnsi="Palatino Linotype"/>
          <w:kern w:val="1"/>
          <w:sz w:val="24"/>
          <w:szCs w:val="24"/>
        </w:rPr>
        <w:t xml:space="preserve">A </w:t>
      </w:r>
      <w:hyperlink r:id="rId14" w:history="1">
        <w:r w:rsidRPr="005A49EE">
          <w:rPr>
            <w:rFonts w:ascii="Palatino Linotype" w:hAnsi="Palatino Linotype"/>
            <w:kern w:val="1"/>
            <w:sz w:val="24"/>
            <w:szCs w:val="24"/>
            <w:u w:val="single"/>
          </w:rPr>
          <w:t>www.imslp.org</w:t>
        </w:r>
      </w:hyperlink>
      <w:r w:rsidRPr="005A49EE">
        <w:rPr>
          <w:rFonts w:ascii="Palatino Linotype" w:hAnsi="Palatino Linotype"/>
          <w:kern w:val="1"/>
          <w:sz w:val="24"/>
          <w:szCs w:val="24"/>
        </w:rPr>
        <w:t xml:space="preserve"> internetes oldal ingyenesen letölthető kottái</w:t>
      </w:r>
    </w:p>
    <w:p w:rsidR="00CE18E3" w:rsidRPr="005A49EE" w:rsidRDefault="00CE18E3" w:rsidP="00176F1C">
      <w:pPr>
        <w:widowControl w:val="0"/>
        <w:suppressAutoHyphens/>
        <w:spacing w:after="0" w:line="240" w:lineRule="auto"/>
        <w:ind w:firstLine="709"/>
        <w:jc w:val="both"/>
        <w:rPr>
          <w:rFonts w:ascii="Palatino Linotype" w:hAnsi="Palatino Linotype"/>
          <w:kern w:val="1"/>
          <w:sz w:val="24"/>
          <w:szCs w:val="24"/>
        </w:rPr>
      </w:pPr>
      <w:r w:rsidRPr="005A49EE">
        <w:rPr>
          <w:rFonts w:ascii="Palatino Linotype" w:hAnsi="Palatino Linotype"/>
          <w:kern w:val="1"/>
          <w:sz w:val="24"/>
          <w:szCs w:val="24"/>
        </w:rPr>
        <w:t>Kifejezetten ritmusfejlesztésre alkalmas kötetetek:</w:t>
      </w:r>
    </w:p>
    <w:p w:rsidR="00CE18E3" w:rsidRPr="005A49EE" w:rsidRDefault="00CE18E3" w:rsidP="00176F1C">
      <w:pPr>
        <w:widowControl w:val="0"/>
        <w:suppressAutoHyphens/>
        <w:spacing w:after="0" w:line="240" w:lineRule="auto"/>
        <w:ind w:firstLine="1276"/>
        <w:jc w:val="both"/>
        <w:rPr>
          <w:rFonts w:ascii="Palatino Linotype" w:hAnsi="Palatino Linotype"/>
          <w:kern w:val="1"/>
          <w:sz w:val="24"/>
          <w:szCs w:val="24"/>
        </w:rPr>
      </w:pPr>
      <w:proofErr w:type="spellStart"/>
      <w:r w:rsidRPr="005A49EE">
        <w:rPr>
          <w:rFonts w:ascii="Palatino Linotype" w:hAnsi="Palatino Linotype"/>
          <w:kern w:val="1"/>
          <w:sz w:val="24"/>
          <w:szCs w:val="24"/>
        </w:rPr>
        <w:t>Sáry</w:t>
      </w:r>
      <w:proofErr w:type="spellEnd"/>
      <w:r w:rsidRPr="005A49EE">
        <w:rPr>
          <w:rFonts w:ascii="Palatino Linotype" w:hAnsi="Palatino Linotype"/>
          <w:kern w:val="1"/>
          <w:sz w:val="24"/>
          <w:szCs w:val="24"/>
        </w:rPr>
        <w:t xml:space="preserve"> László: Kreatív zenei gyakorlatok</w:t>
      </w:r>
    </w:p>
    <w:p w:rsidR="00CE18E3" w:rsidRPr="005A49EE" w:rsidRDefault="00CE18E3" w:rsidP="00176F1C">
      <w:pPr>
        <w:widowControl w:val="0"/>
        <w:suppressAutoHyphens/>
        <w:spacing w:after="0" w:line="240" w:lineRule="auto"/>
        <w:ind w:firstLine="1276"/>
        <w:jc w:val="both"/>
        <w:rPr>
          <w:rFonts w:ascii="Palatino Linotype" w:hAnsi="Palatino Linotype"/>
          <w:kern w:val="1"/>
          <w:sz w:val="24"/>
          <w:szCs w:val="24"/>
        </w:rPr>
      </w:pPr>
      <w:proofErr w:type="spellStart"/>
      <w:r w:rsidRPr="005A49EE">
        <w:rPr>
          <w:rFonts w:ascii="Palatino Linotype" w:hAnsi="Palatino Linotype"/>
          <w:kern w:val="1"/>
          <w:sz w:val="24"/>
          <w:szCs w:val="24"/>
        </w:rPr>
        <w:t>Zombola</w:t>
      </w:r>
      <w:proofErr w:type="spellEnd"/>
      <w:r w:rsidRPr="005A49EE">
        <w:rPr>
          <w:rFonts w:ascii="Palatino Linotype" w:hAnsi="Palatino Linotype"/>
          <w:kern w:val="1"/>
          <w:sz w:val="24"/>
          <w:szCs w:val="24"/>
        </w:rPr>
        <w:t xml:space="preserve"> Péter: Ritmusgyakorlatok</w:t>
      </w:r>
    </w:p>
    <w:p w:rsidR="00CE18E3" w:rsidRPr="005A49EE" w:rsidRDefault="00CE18E3" w:rsidP="00E74E43">
      <w:pPr>
        <w:widowControl w:val="0"/>
        <w:suppressAutoHyphens/>
        <w:spacing w:after="0" w:line="240" w:lineRule="auto"/>
        <w:ind w:firstLine="709"/>
        <w:rPr>
          <w:rFonts w:ascii="Palatino Linotype" w:hAnsi="Palatino Linotype"/>
          <w:kern w:val="1"/>
          <w:sz w:val="24"/>
          <w:szCs w:val="24"/>
        </w:rPr>
      </w:pPr>
    </w:p>
    <w:p w:rsidR="00CE18E3" w:rsidRPr="005A49EE" w:rsidRDefault="00CE18E3" w:rsidP="00176F1C">
      <w:pPr>
        <w:widowControl w:val="0"/>
        <w:numPr>
          <w:ilvl w:val="1"/>
          <w:numId w:val="10"/>
        </w:numPr>
        <w:tabs>
          <w:tab w:val="clear" w:pos="858"/>
          <w:tab w:val="num" w:pos="567"/>
        </w:tabs>
        <w:suppressAutoHyphens/>
        <w:spacing w:after="0" w:line="240" w:lineRule="auto"/>
        <w:ind w:left="567" w:firstLine="0"/>
        <w:rPr>
          <w:rFonts w:ascii="Palatino Linotype" w:hAnsi="Palatino Linotype"/>
          <w:b/>
          <w:i/>
          <w:kern w:val="1"/>
          <w:sz w:val="24"/>
          <w:szCs w:val="24"/>
          <w:lang w:eastAsia="hi-IN" w:bidi="hi-IN"/>
        </w:rPr>
      </w:pPr>
      <w:r w:rsidRPr="005A49EE">
        <w:rPr>
          <w:rFonts w:ascii="Palatino Linotype" w:hAnsi="Palatino Linotype"/>
          <w:b/>
          <w:i/>
          <w:kern w:val="1"/>
          <w:sz w:val="24"/>
          <w:szCs w:val="24"/>
        </w:rPr>
        <w:t xml:space="preserve">A képzés javasolt helyszíne </w:t>
      </w:r>
      <w:r w:rsidRPr="005A49EE">
        <w:rPr>
          <w:rFonts w:ascii="Palatino Linotype" w:hAnsi="Palatino Linotype"/>
          <w:b/>
          <w:i/>
          <w:kern w:val="1"/>
          <w:sz w:val="24"/>
          <w:szCs w:val="24"/>
          <w:lang w:eastAsia="hi-IN" w:bidi="hi-IN"/>
        </w:rPr>
        <w:t>(ajánlás)</w:t>
      </w:r>
    </w:p>
    <w:p w:rsidR="00CE18E3" w:rsidRPr="005A49EE" w:rsidRDefault="00CE18E3" w:rsidP="00176F1C">
      <w:pPr>
        <w:widowControl w:val="0"/>
        <w:tabs>
          <w:tab w:val="num" w:pos="567"/>
        </w:tabs>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T</w:t>
      </w:r>
      <w:r w:rsidRPr="005A49EE">
        <w:rPr>
          <w:rFonts w:ascii="Palatino Linotype" w:hAnsi="Palatino Linotype"/>
          <w:kern w:val="1"/>
          <w:sz w:val="24"/>
          <w:szCs w:val="24"/>
        </w:rPr>
        <w:t>anterem</w:t>
      </w:r>
      <w:r>
        <w:rPr>
          <w:rFonts w:ascii="Palatino Linotype" w:hAnsi="Palatino Linotype"/>
          <w:kern w:val="1"/>
          <w:sz w:val="24"/>
          <w:szCs w:val="24"/>
        </w:rPr>
        <w:t>.</w:t>
      </w:r>
    </w:p>
    <w:p w:rsidR="00CE18E3" w:rsidRPr="00E326A5" w:rsidRDefault="00CE18E3" w:rsidP="00176F1C">
      <w:pPr>
        <w:widowControl w:val="0"/>
        <w:tabs>
          <w:tab w:val="num" w:pos="567"/>
        </w:tabs>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Ö</w:t>
      </w:r>
      <w:r w:rsidRPr="00E326A5">
        <w:rPr>
          <w:rFonts w:ascii="Palatino Linotype" w:hAnsi="Palatino Linotype"/>
          <w:kern w:val="1"/>
          <w:sz w:val="24"/>
          <w:szCs w:val="24"/>
        </w:rPr>
        <w:t>tvonalas tábla</w:t>
      </w:r>
      <w:r>
        <w:rPr>
          <w:rFonts w:ascii="Palatino Linotype" w:hAnsi="Palatino Linotype"/>
          <w:kern w:val="1"/>
          <w:sz w:val="24"/>
          <w:szCs w:val="24"/>
        </w:rPr>
        <w:t>.</w:t>
      </w:r>
    </w:p>
    <w:p w:rsidR="00CE18E3" w:rsidRPr="00E326A5" w:rsidRDefault="00CE18E3" w:rsidP="00176F1C">
      <w:pPr>
        <w:widowControl w:val="0"/>
        <w:tabs>
          <w:tab w:val="num" w:pos="567"/>
        </w:tabs>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K</w:t>
      </w:r>
      <w:r w:rsidRPr="00E326A5">
        <w:rPr>
          <w:rFonts w:ascii="Palatino Linotype" w:hAnsi="Palatino Linotype"/>
          <w:kern w:val="1"/>
          <w:sz w:val="24"/>
          <w:szCs w:val="24"/>
        </w:rPr>
        <w:t>ézi ritmushangszer-szett</w:t>
      </w:r>
      <w:r>
        <w:rPr>
          <w:rFonts w:ascii="Palatino Linotype" w:hAnsi="Palatino Linotype"/>
          <w:kern w:val="1"/>
          <w:sz w:val="24"/>
          <w:szCs w:val="24"/>
        </w:rPr>
        <w:t>.</w:t>
      </w:r>
    </w:p>
    <w:p w:rsidR="00CE18E3" w:rsidRPr="005A49EE" w:rsidRDefault="00CE18E3" w:rsidP="00176F1C">
      <w:pPr>
        <w:widowControl w:val="0"/>
        <w:tabs>
          <w:tab w:val="num" w:pos="567"/>
        </w:tabs>
        <w:suppressAutoHyphens/>
        <w:spacing w:after="0" w:line="240" w:lineRule="auto"/>
        <w:ind w:left="567"/>
        <w:rPr>
          <w:rFonts w:ascii="Palatino Linotype" w:hAnsi="Palatino Linotype"/>
          <w:b/>
          <w:kern w:val="1"/>
          <w:sz w:val="24"/>
          <w:szCs w:val="24"/>
        </w:rPr>
      </w:pPr>
    </w:p>
    <w:p w:rsidR="00CE18E3" w:rsidRDefault="00CE18E3" w:rsidP="00176F1C">
      <w:pPr>
        <w:widowControl w:val="0"/>
        <w:numPr>
          <w:ilvl w:val="1"/>
          <w:numId w:val="10"/>
        </w:numPr>
        <w:tabs>
          <w:tab w:val="clear" w:pos="858"/>
          <w:tab w:val="num" w:pos="567"/>
        </w:tabs>
        <w:suppressAutoHyphens/>
        <w:spacing w:after="0" w:line="240" w:lineRule="auto"/>
        <w:ind w:left="567" w:firstLine="0"/>
        <w:rPr>
          <w:rFonts w:ascii="Palatino Linotype" w:hAnsi="Palatino Linotype"/>
          <w:b/>
          <w:bCs/>
          <w:i/>
          <w:kern w:val="1"/>
          <w:sz w:val="24"/>
          <w:szCs w:val="24"/>
        </w:rPr>
      </w:pPr>
      <w:r w:rsidRPr="005A49EE">
        <w:rPr>
          <w:rFonts w:ascii="Palatino Linotype" w:hAnsi="Palatino Linotype"/>
          <w:b/>
          <w:bCs/>
          <w:i/>
          <w:kern w:val="1"/>
          <w:sz w:val="24"/>
          <w:szCs w:val="24"/>
        </w:rPr>
        <w:t>A tantárgy elsajátítása során alkalmazható sajátos módszerek, tanulói tevékenységformák (ajánlás)</w:t>
      </w:r>
    </w:p>
    <w:p w:rsidR="00CE18E3" w:rsidRPr="005A49EE" w:rsidRDefault="00CE18E3" w:rsidP="00E326A5">
      <w:pPr>
        <w:widowControl w:val="0"/>
        <w:suppressAutoHyphens/>
        <w:spacing w:after="0" w:line="240" w:lineRule="auto"/>
        <w:ind w:left="826"/>
        <w:rPr>
          <w:rFonts w:ascii="Palatino Linotype" w:hAnsi="Palatino Linotype"/>
          <w:b/>
          <w:bCs/>
          <w:i/>
          <w:kern w:val="1"/>
          <w:sz w:val="24"/>
          <w:szCs w:val="24"/>
        </w:rPr>
      </w:pPr>
    </w:p>
    <w:p w:rsidR="00CE18E3" w:rsidRPr="00B1295B" w:rsidRDefault="00CE18E3" w:rsidP="005475CE">
      <w:pPr>
        <w:widowControl w:val="0"/>
        <w:numPr>
          <w:ilvl w:val="2"/>
          <w:numId w:val="10"/>
        </w:numPr>
        <w:suppressAutoHyphens/>
        <w:spacing w:after="0" w:line="240" w:lineRule="auto"/>
        <w:rPr>
          <w:rFonts w:ascii="Palatino Linotype" w:hAnsi="Palatino Linotype"/>
          <w:b/>
          <w:sz w:val="24"/>
          <w:szCs w:val="24"/>
        </w:rPr>
      </w:pPr>
      <w:r w:rsidRPr="00B1295B">
        <w:rPr>
          <w:rFonts w:ascii="Palatino Linotype" w:hAnsi="Palatino Linotype"/>
          <w:b/>
          <w:bCs/>
          <w:i/>
          <w:sz w:val="24"/>
          <w:szCs w:val="24"/>
        </w:rPr>
        <w:t>A tantárgy elsajátítása során alkalmazható sajátos módszerek (ajánlás</w:t>
      </w:r>
    </w:p>
    <w:tbl>
      <w:tblPr>
        <w:tblW w:w="9676" w:type="dxa"/>
        <w:tblInd w:w="70" w:type="dxa"/>
        <w:tblLayout w:type="fixed"/>
        <w:tblLook w:val="0000" w:firstRow="0" w:lastRow="0" w:firstColumn="0" w:lastColumn="0" w:noHBand="0" w:noVBand="0"/>
      </w:tblPr>
      <w:tblGrid>
        <w:gridCol w:w="1137"/>
        <w:gridCol w:w="3627"/>
        <w:gridCol w:w="807"/>
        <w:gridCol w:w="891"/>
        <w:gridCol w:w="807"/>
        <w:gridCol w:w="2407"/>
      </w:tblGrid>
      <w:tr w:rsidR="00CE18E3" w:rsidRPr="005A49EE" w:rsidTr="00E74E43">
        <w:trPr>
          <w:cantSplit/>
          <w:trHeight w:val="921"/>
        </w:trPr>
        <w:tc>
          <w:tcPr>
            <w:tcW w:w="1137"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Sor-szám</w:t>
            </w:r>
          </w:p>
        </w:tc>
        <w:tc>
          <w:tcPr>
            <w:tcW w:w="3627"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tevékenységforma</w:t>
            </w:r>
          </w:p>
        </w:tc>
        <w:tc>
          <w:tcPr>
            <w:tcW w:w="2505" w:type="dxa"/>
            <w:gridSpan w:val="3"/>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 szervezési kerete</w:t>
            </w:r>
          </w:p>
          <w:p w:rsidR="00CE18E3" w:rsidRPr="005A49EE" w:rsidRDefault="00CE18E3" w:rsidP="00E74E43">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(differenciálási módok)</w:t>
            </w:r>
          </w:p>
        </w:tc>
        <w:tc>
          <w:tcPr>
            <w:tcW w:w="2407"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E74E43">
        <w:trPr>
          <w:cantSplit/>
          <w:trHeight w:val="1076"/>
        </w:trPr>
        <w:tc>
          <w:tcPr>
            <w:tcW w:w="1137"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3627"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Csoport-</w:t>
            </w:r>
          </w:p>
          <w:p w:rsidR="00CE18E3" w:rsidRPr="005A49EE" w:rsidRDefault="00CE18E3" w:rsidP="00E74E43">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bontás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Osztály-</w:t>
            </w:r>
          </w:p>
          <w:p w:rsidR="00CE18E3" w:rsidRPr="005A49EE" w:rsidRDefault="00CE18E3" w:rsidP="00E74E43">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keret</w:t>
            </w:r>
          </w:p>
        </w:tc>
        <w:tc>
          <w:tcPr>
            <w:tcW w:w="2407"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1.1</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Kiscsoportos szakmai munkavégzés irányítással (kamaraének)</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1.2.</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zongorázás-éneklés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1.3.</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éneklés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1.4.</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hangszeres játék</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1.5.</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egyéni felkészülés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1.6.</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hallott zenei anyag lejegyzése</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6.4, 6.5, 6.9, 6.10</w:t>
            </w:r>
          </w:p>
        </w:tc>
      </w:tr>
      <w:tr w:rsidR="00CE18E3" w:rsidRPr="005A49EE" w:rsidTr="00E74E43">
        <w:tc>
          <w:tcPr>
            <w:tcW w:w="1137"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1.7.</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zenehallgatás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40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w:t>
            </w:r>
          </w:p>
        </w:tc>
      </w:tr>
    </w:tbl>
    <w:p w:rsidR="00CE18E3" w:rsidRPr="005A49EE" w:rsidRDefault="00CE18E3" w:rsidP="00E74E43">
      <w:pPr>
        <w:widowControl w:val="0"/>
        <w:suppressAutoHyphens/>
        <w:spacing w:after="0" w:line="240" w:lineRule="auto"/>
        <w:rPr>
          <w:rFonts w:ascii="Palatino Linotype" w:hAnsi="Palatino Linotype"/>
          <w:b/>
          <w:bCs/>
          <w:i/>
          <w:kern w:val="1"/>
          <w:sz w:val="24"/>
          <w:szCs w:val="24"/>
        </w:rPr>
      </w:pPr>
    </w:p>
    <w:p w:rsidR="00CE18E3" w:rsidRPr="005A49EE" w:rsidRDefault="00CE18E3" w:rsidP="005475CE">
      <w:pPr>
        <w:widowControl w:val="0"/>
        <w:numPr>
          <w:ilvl w:val="2"/>
          <w:numId w:val="10"/>
        </w:numPr>
        <w:suppressAutoHyphens/>
        <w:spacing w:after="0" w:line="240" w:lineRule="auto"/>
        <w:jc w:val="both"/>
        <w:rPr>
          <w:rFonts w:ascii="Palatino Linotype" w:hAnsi="Palatino Linotype"/>
          <w:iCs/>
          <w:kern w:val="1"/>
          <w:sz w:val="24"/>
          <w:szCs w:val="24"/>
        </w:rPr>
      </w:pPr>
      <w:r w:rsidRPr="00B1295B">
        <w:rPr>
          <w:rFonts w:ascii="Palatino Linotype" w:hAnsi="Palatino Linotype"/>
          <w:b/>
          <w:bCs/>
          <w:i/>
          <w:sz w:val="24"/>
          <w:szCs w:val="24"/>
        </w:rPr>
        <w:t>A tantárgy elsajátítása során alkalmazható tanulói tevékenységformák (ajánlás</w:t>
      </w:r>
    </w:p>
    <w:tbl>
      <w:tblPr>
        <w:tblW w:w="9763" w:type="dxa"/>
        <w:jc w:val="center"/>
        <w:tblInd w:w="-297" w:type="dxa"/>
        <w:tblLayout w:type="fixed"/>
        <w:tblLook w:val="0000" w:firstRow="0" w:lastRow="0" w:firstColumn="0" w:lastColumn="0" w:noHBand="0" w:noVBand="0"/>
      </w:tblPr>
      <w:tblGrid>
        <w:gridCol w:w="1291"/>
        <w:gridCol w:w="2800"/>
        <w:gridCol w:w="945"/>
        <w:gridCol w:w="945"/>
        <w:gridCol w:w="945"/>
        <w:gridCol w:w="2837"/>
      </w:tblGrid>
      <w:tr w:rsidR="00CE18E3" w:rsidRPr="005A49EE" w:rsidTr="00E74E43">
        <w:trPr>
          <w:jc w:val="center"/>
        </w:trPr>
        <w:tc>
          <w:tcPr>
            <w:tcW w:w="1291"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lastRenderedPageBreak/>
              <w:t>Sorszám</w:t>
            </w:r>
          </w:p>
        </w:tc>
        <w:tc>
          <w:tcPr>
            <w:tcW w:w="2800"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 xml:space="preserve">Alkalmazott oktatási </w:t>
            </w:r>
          </w:p>
          <w:p w:rsidR="00CE18E3" w:rsidRPr="005A49EE" w:rsidRDefault="00CE18E3" w:rsidP="00E74E43">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 tanulói tevékenység szervezeti kerete</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E74E43">
        <w:trPr>
          <w:jc w:val="center"/>
        </w:trPr>
        <w:tc>
          <w:tcPr>
            <w:tcW w:w="1291"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osztály</w:t>
            </w:r>
          </w:p>
        </w:tc>
        <w:tc>
          <w:tcPr>
            <w:tcW w:w="2837"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r>
      <w:tr w:rsidR="00CE18E3" w:rsidRPr="005A49EE" w:rsidTr="00E74E43">
        <w:trPr>
          <w:jc w:val="center"/>
        </w:trPr>
        <w:tc>
          <w:tcPr>
            <w:tcW w:w="1291"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1.1</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1291"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1.2.</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6.9, 6.10., 6.4, 6.5</w:t>
            </w:r>
          </w:p>
        </w:tc>
      </w:tr>
      <w:tr w:rsidR="00CE18E3" w:rsidRPr="005A49EE" w:rsidTr="00E74E43">
        <w:trPr>
          <w:jc w:val="center"/>
        </w:trPr>
        <w:tc>
          <w:tcPr>
            <w:tcW w:w="1291"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1.3.</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6.4,6.5</w:t>
            </w:r>
          </w:p>
        </w:tc>
      </w:tr>
      <w:tr w:rsidR="00CE18E3" w:rsidRPr="005A49EE" w:rsidTr="00E74E43">
        <w:trPr>
          <w:jc w:val="center"/>
        </w:trPr>
        <w:tc>
          <w:tcPr>
            <w:tcW w:w="1291"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1.4.</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házi feladat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1291" w:type="dxa"/>
            <w:tcBorders>
              <w:top w:val="single" w:sz="4" w:space="0" w:color="000000"/>
              <w:left w:val="single" w:sz="4" w:space="0" w:color="000000"/>
              <w:bottom w:val="single" w:sz="4" w:space="0" w:color="000000"/>
            </w:tcBorders>
            <w:vAlign w:val="center"/>
          </w:tcPr>
          <w:p w:rsidR="00CE18E3" w:rsidRPr="00B1295B" w:rsidRDefault="00CE18E3" w:rsidP="00E74E43">
            <w:pPr>
              <w:spacing w:after="0" w:line="240" w:lineRule="auto"/>
              <w:jc w:val="center"/>
              <w:rPr>
                <w:rFonts w:ascii="Palatino Linotype" w:hAnsi="Palatino Linotype"/>
                <w:sz w:val="20"/>
                <w:szCs w:val="20"/>
              </w:rPr>
            </w:pPr>
            <w:r w:rsidRPr="00B1295B">
              <w:rPr>
                <w:rFonts w:ascii="Palatino Linotype" w:hAnsi="Palatino Linotype"/>
                <w:sz w:val="20"/>
                <w:szCs w:val="20"/>
              </w:rPr>
              <w:t>1.5.</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együtt zenélés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837"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bl>
    <w:p w:rsidR="00CE18E3" w:rsidRPr="005A49EE" w:rsidRDefault="00CE18E3" w:rsidP="00E74E43">
      <w:pPr>
        <w:widowControl w:val="0"/>
        <w:suppressAutoHyphens/>
        <w:spacing w:after="0" w:line="240" w:lineRule="auto"/>
        <w:ind w:left="826" w:hanging="469"/>
        <w:rPr>
          <w:rFonts w:ascii="Palatino Linotype" w:hAnsi="Palatino Linotype"/>
          <w:kern w:val="1"/>
          <w:sz w:val="24"/>
          <w:szCs w:val="24"/>
        </w:rPr>
      </w:pPr>
    </w:p>
    <w:p w:rsidR="00CE18E3" w:rsidRPr="005A49EE" w:rsidRDefault="00CE18E3" w:rsidP="00176F1C">
      <w:pPr>
        <w:widowControl w:val="0"/>
        <w:numPr>
          <w:ilvl w:val="1"/>
          <w:numId w:val="10"/>
        </w:numPr>
        <w:tabs>
          <w:tab w:val="clear" w:pos="858"/>
          <w:tab w:val="num" w:pos="567"/>
        </w:tabs>
        <w:suppressAutoHyphens/>
        <w:spacing w:after="0" w:line="240" w:lineRule="auto"/>
        <w:ind w:left="567" w:firstLine="0"/>
        <w:rPr>
          <w:rFonts w:ascii="Palatino Linotype" w:hAnsi="Palatino Linotype"/>
          <w:b/>
          <w:bCs/>
          <w:kern w:val="1"/>
          <w:sz w:val="24"/>
          <w:szCs w:val="24"/>
        </w:rPr>
      </w:pPr>
      <w:r w:rsidRPr="005A49EE">
        <w:rPr>
          <w:rFonts w:ascii="Palatino Linotype" w:hAnsi="Palatino Linotype"/>
          <w:b/>
          <w:bCs/>
          <w:kern w:val="1"/>
          <w:sz w:val="24"/>
          <w:szCs w:val="24"/>
        </w:rPr>
        <w:t xml:space="preserve">A </w:t>
      </w:r>
      <w:r w:rsidRPr="005A49EE">
        <w:rPr>
          <w:rFonts w:ascii="Palatino Linotype" w:hAnsi="Palatino Linotype"/>
          <w:b/>
          <w:kern w:val="1"/>
          <w:sz w:val="24"/>
          <w:szCs w:val="24"/>
        </w:rPr>
        <w:t>tantárgy</w:t>
      </w:r>
      <w:r w:rsidRPr="005A49EE">
        <w:rPr>
          <w:rFonts w:ascii="Palatino Linotype" w:hAnsi="Palatino Linotype"/>
          <w:b/>
          <w:bCs/>
          <w:kern w:val="1"/>
          <w:sz w:val="24"/>
          <w:szCs w:val="24"/>
        </w:rPr>
        <w:t xml:space="preserve"> értékelésének módja</w:t>
      </w:r>
    </w:p>
    <w:p w:rsidR="00CE18E3" w:rsidRDefault="00CE18E3" w:rsidP="00176F1C">
      <w:pPr>
        <w:widowControl w:val="0"/>
        <w:tabs>
          <w:tab w:val="num" w:pos="567"/>
        </w:tabs>
        <w:suppressAutoHyphens/>
        <w:autoSpaceDE w:val="0"/>
        <w:autoSpaceDN w:val="0"/>
        <w:adjustRightInd w:val="0"/>
        <w:spacing w:after="0" w:line="240" w:lineRule="auto"/>
        <w:ind w:left="567"/>
        <w:jc w:val="both"/>
        <w:rPr>
          <w:rFonts w:ascii="Palatino Linotype" w:hAnsi="Palatino Linotype"/>
          <w:bCs/>
          <w:kern w:val="2"/>
          <w:sz w:val="24"/>
          <w:szCs w:val="24"/>
          <w:lang w:eastAsia="hu-HU"/>
        </w:rPr>
      </w:pPr>
      <w:r w:rsidRPr="005A49EE">
        <w:rPr>
          <w:rFonts w:ascii="Palatino Linotype" w:hAnsi="Palatino Linotype"/>
          <w:bCs/>
          <w:kern w:val="2"/>
          <w:sz w:val="24"/>
          <w:szCs w:val="24"/>
          <w:lang w:eastAsia="hu-HU"/>
        </w:rPr>
        <w:t>A nemzeti köznevelésről szóló 2011. évi CXC. törvény. 54. § (2) a) pontja szerinti értékeléssel.</w:t>
      </w:r>
    </w:p>
    <w:p w:rsidR="00CE18E3" w:rsidRPr="005A49EE" w:rsidRDefault="00CE18E3" w:rsidP="00176F1C">
      <w:pPr>
        <w:widowControl w:val="0"/>
        <w:tabs>
          <w:tab w:val="num" w:pos="567"/>
        </w:tabs>
        <w:suppressAutoHyphens/>
        <w:autoSpaceDE w:val="0"/>
        <w:autoSpaceDN w:val="0"/>
        <w:adjustRightInd w:val="0"/>
        <w:spacing w:after="0" w:line="240" w:lineRule="auto"/>
        <w:ind w:left="567"/>
        <w:jc w:val="both"/>
        <w:rPr>
          <w:rFonts w:ascii="Palatino Linotype" w:hAnsi="Palatino Linotype"/>
          <w:bCs/>
          <w:kern w:val="2"/>
          <w:sz w:val="24"/>
          <w:szCs w:val="24"/>
          <w:lang w:eastAsia="hu-HU"/>
        </w:rPr>
      </w:pPr>
    </w:p>
    <w:p w:rsidR="00CE18E3" w:rsidRPr="005A49EE" w:rsidRDefault="00CE18E3" w:rsidP="00150501">
      <w:pPr>
        <w:widowControl w:val="0"/>
        <w:numPr>
          <w:ilvl w:val="0"/>
          <w:numId w:val="10"/>
        </w:numPr>
        <w:suppressAutoHyphens/>
        <w:spacing w:after="0" w:line="240" w:lineRule="auto"/>
        <w:jc w:val="right"/>
        <w:rPr>
          <w:rFonts w:ascii="Palatino Linotype" w:hAnsi="Palatino Linotype"/>
          <w:b/>
          <w:kern w:val="1"/>
          <w:sz w:val="24"/>
          <w:szCs w:val="24"/>
        </w:rPr>
      </w:pPr>
      <w:r w:rsidRPr="005A49EE">
        <w:rPr>
          <w:rFonts w:ascii="Palatino Linotype" w:hAnsi="Palatino Linotype"/>
          <w:b/>
          <w:bCs/>
          <w:iCs/>
          <w:kern w:val="1"/>
          <w:sz w:val="24"/>
          <w:szCs w:val="24"/>
        </w:rPr>
        <w:t>Zenetörténet I</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 xml:space="preserve"> </w:t>
      </w:r>
      <w:r w:rsidRPr="005A49EE">
        <w:rPr>
          <w:rFonts w:ascii="Palatino Linotype" w:hAnsi="Palatino Linotype"/>
          <w:b/>
          <w:kern w:val="1"/>
          <w:sz w:val="24"/>
          <w:szCs w:val="24"/>
        </w:rPr>
        <w:t>136 óra/136 óra</w:t>
      </w:r>
    </w:p>
    <w:p w:rsidR="00CE18E3" w:rsidRPr="005A49EE" w:rsidRDefault="00CE18E3" w:rsidP="00E74E43">
      <w:pPr>
        <w:widowControl w:val="0"/>
        <w:suppressAutoHyphens/>
        <w:spacing w:after="0" w:line="240" w:lineRule="auto"/>
        <w:rPr>
          <w:rFonts w:ascii="Palatino Linotype" w:hAnsi="Palatino Linotype"/>
          <w:b/>
          <w:kern w:val="1"/>
          <w:sz w:val="24"/>
          <w:szCs w:val="24"/>
        </w:rPr>
      </w:pPr>
    </w:p>
    <w:p w:rsidR="00CE18E3" w:rsidRPr="005A49EE" w:rsidRDefault="00CE18E3" w:rsidP="00176F1C">
      <w:pPr>
        <w:widowControl w:val="0"/>
        <w:numPr>
          <w:ilvl w:val="1"/>
          <w:numId w:val="10"/>
        </w:numPr>
        <w:tabs>
          <w:tab w:val="clear" w:pos="858"/>
          <w:tab w:val="num" w:pos="709"/>
        </w:tabs>
        <w:suppressAutoHyphens/>
        <w:spacing w:after="0" w:line="240" w:lineRule="auto"/>
        <w:ind w:left="709" w:firstLine="0"/>
        <w:rPr>
          <w:rFonts w:ascii="Palatino Linotype" w:hAnsi="Palatino Linotype"/>
          <w:b/>
          <w:kern w:val="1"/>
          <w:sz w:val="24"/>
          <w:szCs w:val="24"/>
        </w:rPr>
      </w:pPr>
      <w:r w:rsidRPr="005A49EE">
        <w:rPr>
          <w:rFonts w:ascii="Palatino Linotype" w:hAnsi="Palatino Linotype"/>
          <w:b/>
          <w:kern w:val="1"/>
          <w:sz w:val="24"/>
          <w:szCs w:val="24"/>
        </w:rPr>
        <w:t>A tantárgy tanításának célja</w:t>
      </w:r>
    </w:p>
    <w:p w:rsidR="00CE18E3" w:rsidRPr="005A49EE" w:rsidRDefault="00CE18E3" w:rsidP="00176F1C">
      <w:pPr>
        <w:widowControl w:val="0"/>
        <w:tabs>
          <w:tab w:val="num" w:pos="709"/>
        </w:tabs>
        <w:suppressAutoHyphens/>
        <w:spacing w:after="0" w:line="240" w:lineRule="auto"/>
        <w:ind w:left="709"/>
        <w:rPr>
          <w:rFonts w:ascii="Palatino Linotype" w:hAnsi="Palatino Linotype"/>
          <w:kern w:val="2"/>
          <w:sz w:val="24"/>
          <w:szCs w:val="24"/>
          <w:lang w:eastAsia="hu-HU"/>
        </w:rPr>
      </w:pPr>
      <w:r w:rsidRPr="005A49EE">
        <w:rPr>
          <w:rFonts w:ascii="Palatino Linotype" w:hAnsi="Palatino Linotype"/>
          <w:kern w:val="2"/>
          <w:sz w:val="24"/>
          <w:szCs w:val="24"/>
          <w:lang w:eastAsia="hu-HU"/>
        </w:rPr>
        <w:t xml:space="preserve">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w:t>
      </w:r>
    </w:p>
    <w:p w:rsidR="00CE18E3" w:rsidRPr="005A49EE" w:rsidRDefault="00CE18E3" w:rsidP="00176F1C">
      <w:pPr>
        <w:widowControl w:val="0"/>
        <w:tabs>
          <w:tab w:val="num" w:pos="709"/>
        </w:tabs>
        <w:suppressAutoHyphens/>
        <w:spacing w:after="0" w:line="240" w:lineRule="auto"/>
        <w:ind w:left="709"/>
        <w:rPr>
          <w:rFonts w:ascii="Palatino Linotype" w:hAnsi="Palatino Linotype"/>
          <w:kern w:val="2"/>
          <w:sz w:val="24"/>
          <w:szCs w:val="24"/>
          <w:lang w:eastAsia="hu-HU"/>
        </w:rPr>
      </w:pPr>
      <w:r w:rsidRPr="005A49EE">
        <w:rPr>
          <w:rFonts w:ascii="Palatino Linotype" w:hAnsi="Palatino Linotype"/>
          <w:kern w:val="2"/>
          <w:sz w:val="24"/>
          <w:szCs w:val="24"/>
          <w:lang w:eastAsia="hu-HU"/>
        </w:rPr>
        <w:t>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CE18E3" w:rsidRPr="005A49EE" w:rsidRDefault="00CE18E3" w:rsidP="00176F1C">
      <w:pPr>
        <w:widowControl w:val="0"/>
        <w:tabs>
          <w:tab w:val="num" w:pos="709"/>
        </w:tabs>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  </w:t>
      </w:r>
    </w:p>
    <w:p w:rsidR="00CE18E3" w:rsidRPr="005A49EE" w:rsidRDefault="00CE18E3" w:rsidP="00176F1C">
      <w:pPr>
        <w:widowControl w:val="0"/>
        <w:numPr>
          <w:ilvl w:val="1"/>
          <w:numId w:val="10"/>
        </w:numPr>
        <w:tabs>
          <w:tab w:val="clear" w:pos="858"/>
          <w:tab w:val="num" w:pos="709"/>
        </w:tabs>
        <w:suppressAutoHyphens/>
        <w:spacing w:after="0" w:line="240" w:lineRule="auto"/>
        <w:ind w:left="709" w:firstLine="0"/>
        <w:rPr>
          <w:rFonts w:ascii="Palatino Linotype" w:hAnsi="Palatino Linotype"/>
          <w:b/>
          <w:kern w:val="1"/>
          <w:sz w:val="24"/>
          <w:szCs w:val="24"/>
        </w:rPr>
      </w:pPr>
      <w:r w:rsidRPr="005A49EE">
        <w:rPr>
          <w:rFonts w:ascii="Palatino Linotype" w:hAnsi="Palatino Linotype"/>
          <w:b/>
          <w:kern w:val="1"/>
          <w:sz w:val="24"/>
          <w:szCs w:val="24"/>
        </w:rPr>
        <w:t>Kapcsolódó közismereti, szakmai tartalmak</w:t>
      </w:r>
    </w:p>
    <w:p w:rsidR="00CE18E3" w:rsidRPr="005A49EE" w:rsidRDefault="00CE18E3" w:rsidP="00176F1C">
      <w:pPr>
        <w:widowControl w:val="0"/>
        <w:tabs>
          <w:tab w:val="num" w:pos="709"/>
        </w:tabs>
        <w:suppressAutoHyphens/>
        <w:spacing w:after="0" w:line="240" w:lineRule="auto"/>
        <w:ind w:left="709"/>
        <w:rPr>
          <w:rFonts w:ascii="Palatino Linotype" w:hAnsi="Palatino Linotype"/>
          <w:kern w:val="1"/>
          <w:sz w:val="24"/>
          <w:szCs w:val="24"/>
          <w:lang w:eastAsia="hi-IN" w:bidi="hi-IN"/>
        </w:rPr>
      </w:pPr>
      <w:r w:rsidRPr="005A49EE">
        <w:rPr>
          <w:rFonts w:ascii="Palatino Linotype" w:hAnsi="Palatino Linotype"/>
          <w:bCs/>
          <w:iCs/>
          <w:kern w:val="1"/>
          <w:sz w:val="24"/>
          <w:szCs w:val="24"/>
        </w:rPr>
        <w:t xml:space="preserve">A zenetörténet tárgy különösen szoros kapcsolatot ápol olyan közismereti tantárgyakkal, mint a </w:t>
      </w:r>
      <w:r w:rsidRPr="005A49EE">
        <w:rPr>
          <w:rFonts w:ascii="Palatino Linotype" w:hAnsi="Palatino Linotype"/>
          <w:b/>
          <w:bCs/>
          <w:iCs/>
          <w:kern w:val="1"/>
          <w:sz w:val="24"/>
          <w:szCs w:val="24"/>
        </w:rPr>
        <w:t>művészettörténet</w:t>
      </w:r>
      <w:r w:rsidRPr="005A49EE">
        <w:rPr>
          <w:rFonts w:ascii="Palatino Linotype" w:hAnsi="Palatino Linotype"/>
          <w:bCs/>
          <w:iCs/>
          <w:kern w:val="1"/>
          <w:sz w:val="24"/>
          <w:szCs w:val="24"/>
        </w:rPr>
        <w:t xml:space="preserve">, </w:t>
      </w:r>
      <w:r w:rsidRPr="005A49EE">
        <w:rPr>
          <w:rFonts w:ascii="Palatino Linotype" w:hAnsi="Palatino Linotype"/>
          <w:b/>
          <w:bCs/>
          <w:iCs/>
          <w:kern w:val="1"/>
          <w:sz w:val="24"/>
          <w:szCs w:val="24"/>
        </w:rPr>
        <w:t>történelem</w:t>
      </w:r>
      <w:r w:rsidRPr="005A49EE">
        <w:rPr>
          <w:rFonts w:ascii="Palatino Linotype" w:hAnsi="Palatino Linotype"/>
          <w:bCs/>
          <w:iCs/>
          <w:kern w:val="1"/>
          <w:sz w:val="24"/>
          <w:szCs w:val="24"/>
        </w:rPr>
        <w:t xml:space="preserve"> és </w:t>
      </w:r>
      <w:r w:rsidRPr="005A49EE">
        <w:rPr>
          <w:rFonts w:ascii="Palatino Linotype" w:hAnsi="Palatino Linotype"/>
          <w:b/>
          <w:bCs/>
          <w:iCs/>
          <w:kern w:val="1"/>
          <w:sz w:val="24"/>
          <w:szCs w:val="24"/>
        </w:rPr>
        <w:t>irodalom</w:t>
      </w:r>
      <w:r w:rsidRPr="005A49EE">
        <w:rPr>
          <w:rFonts w:ascii="Palatino Linotype" w:hAnsi="Palatino Linotype"/>
          <w:bCs/>
          <w:iCs/>
          <w:kern w:val="1"/>
          <w:sz w:val="24"/>
          <w:szCs w:val="24"/>
        </w:rPr>
        <w:t>; egy-egy zenei korstílus vagy zeneszerzői életpálya megértése ezek ismerete nélkül nem lehetne teljes,</w:t>
      </w:r>
      <w:r w:rsidRPr="005A49EE">
        <w:rPr>
          <w:rFonts w:ascii="Palatino Linotype" w:hAnsi="Palatino Linotype"/>
          <w:kern w:val="1"/>
          <w:sz w:val="24"/>
          <w:szCs w:val="24"/>
          <w:lang w:eastAsia="hi-IN" w:bidi="hi-IN"/>
        </w:rPr>
        <w:t xml:space="preserve"> hiszen az európai kulturális centrumokban a művészeti ágak mindig együttesen voltak jelen, így megértésük is csak egymás kölcsönös figyelembevételével lehetséges. </w:t>
      </w:r>
    </w:p>
    <w:p w:rsidR="00CE18E3" w:rsidRPr="005A49EE" w:rsidRDefault="00CE18E3" w:rsidP="00176F1C">
      <w:pPr>
        <w:widowControl w:val="0"/>
        <w:tabs>
          <w:tab w:val="num" w:pos="709"/>
        </w:tabs>
        <w:suppressAutoHyphens/>
        <w:spacing w:after="0" w:line="240" w:lineRule="auto"/>
        <w:ind w:left="709"/>
        <w:rPr>
          <w:rFonts w:ascii="Palatino Linotype" w:hAnsi="Palatino Linotype"/>
          <w:bCs/>
          <w:iCs/>
          <w:kern w:val="1"/>
          <w:sz w:val="24"/>
          <w:szCs w:val="24"/>
        </w:rPr>
      </w:pPr>
      <w:r w:rsidRPr="005A49EE">
        <w:rPr>
          <w:rFonts w:ascii="Palatino Linotype" w:hAnsi="Palatino Linotype"/>
          <w:bCs/>
          <w:iCs/>
          <w:kern w:val="1"/>
          <w:sz w:val="24"/>
          <w:szCs w:val="24"/>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w:t>
      </w:r>
      <w:r w:rsidRPr="005A49EE">
        <w:rPr>
          <w:rFonts w:ascii="Palatino Linotype" w:hAnsi="Palatino Linotype"/>
          <w:b/>
          <w:bCs/>
          <w:iCs/>
          <w:kern w:val="1"/>
          <w:sz w:val="24"/>
          <w:szCs w:val="24"/>
        </w:rPr>
        <w:t>hangszeres</w:t>
      </w:r>
      <w:r w:rsidRPr="005A49EE">
        <w:rPr>
          <w:rFonts w:ascii="Palatino Linotype" w:hAnsi="Palatino Linotype"/>
          <w:bCs/>
          <w:iCs/>
          <w:kern w:val="1"/>
          <w:sz w:val="24"/>
          <w:szCs w:val="24"/>
        </w:rPr>
        <w:t xml:space="preserve"> foglalkozás célját is segítik, hiszen az elemzett művek sok </w:t>
      </w:r>
      <w:r w:rsidRPr="005A49EE">
        <w:rPr>
          <w:rFonts w:ascii="Palatino Linotype" w:hAnsi="Palatino Linotype"/>
          <w:bCs/>
          <w:iCs/>
          <w:kern w:val="1"/>
          <w:sz w:val="24"/>
          <w:szCs w:val="24"/>
        </w:rPr>
        <w:lastRenderedPageBreak/>
        <w:t xml:space="preserve">esetben részét képezik a diákok hangszeres repertoárjának. A zenetörténet tárgy elengedhetetlen része a szakmai </w:t>
      </w:r>
      <w:r w:rsidRPr="005A49EE">
        <w:rPr>
          <w:rFonts w:ascii="Palatino Linotype" w:hAnsi="Palatino Linotype"/>
          <w:b/>
          <w:bCs/>
          <w:iCs/>
          <w:kern w:val="1"/>
          <w:sz w:val="24"/>
          <w:szCs w:val="24"/>
        </w:rPr>
        <w:t>nyelv</w:t>
      </w:r>
      <w:r w:rsidRPr="005A49EE">
        <w:rPr>
          <w:rFonts w:ascii="Palatino Linotype" w:hAnsi="Palatino Linotype"/>
          <w:bCs/>
          <w:iCs/>
          <w:kern w:val="1"/>
          <w:sz w:val="24"/>
          <w:szCs w:val="24"/>
        </w:rPr>
        <w:t xml:space="preserve"> és a zenei szakszavak használata; ismeretének elsajátítása pedig olyan zenei tantárgyak esetében is alapvető elvárás, mint a </w:t>
      </w:r>
      <w:r w:rsidRPr="005A49EE">
        <w:rPr>
          <w:rFonts w:ascii="Palatino Linotype" w:hAnsi="Palatino Linotype"/>
          <w:b/>
          <w:bCs/>
          <w:iCs/>
          <w:kern w:val="1"/>
          <w:sz w:val="24"/>
          <w:szCs w:val="24"/>
        </w:rPr>
        <w:t>szolfézs</w:t>
      </w:r>
      <w:r w:rsidRPr="005A49EE">
        <w:rPr>
          <w:rFonts w:ascii="Palatino Linotype" w:hAnsi="Palatino Linotype"/>
          <w:bCs/>
          <w:iCs/>
          <w:kern w:val="1"/>
          <w:sz w:val="24"/>
          <w:szCs w:val="24"/>
        </w:rPr>
        <w:t xml:space="preserve"> és </w:t>
      </w:r>
      <w:r w:rsidRPr="005A49EE">
        <w:rPr>
          <w:rFonts w:ascii="Palatino Linotype" w:hAnsi="Palatino Linotype"/>
          <w:b/>
          <w:bCs/>
          <w:iCs/>
          <w:kern w:val="1"/>
          <w:sz w:val="24"/>
          <w:szCs w:val="24"/>
        </w:rPr>
        <w:t>zeneelmélet</w:t>
      </w:r>
      <w:r w:rsidRPr="005A49EE">
        <w:rPr>
          <w:rFonts w:ascii="Palatino Linotype" w:hAnsi="Palatino Linotype"/>
          <w:bCs/>
          <w:iCs/>
          <w:kern w:val="1"/>
          <w:sz w:val="24"/>
          <w:szCs w:val="24"/>
        </w:rPr>
        <w:t xml:space="preserve">. </w:t>
      </w:r>
    </w:p>
    <w:p w:rsidR="00CE18E3" w:rsidRPr="005A49EE" w:rsidRDefault="00CE18E3" w:rsidP="00176F1C">
      <w:pPr>
        <w:widowControl w:val="0"/>
        <w:tabs>
          <w:tab w:val="num" w:pos="709"/>
        </w:tabs>
        <w:suppressAutoHyphens/>
        <w:spacing w:after="0" w:line="240" w:lineRule="auto"/>
        <w:ind w:left="709"/>
        <w:rPr>
          <w:rFonts w:ascii="Palatino Linotype" w:hAnsi="Palatino Linotype"/>
          <w:b/>
          <w:bCs/>
          <w:iCs/>
          <w:kern w:val="1"/>
          <w:sz w:val="24"/>
          <w:szCs w:val="24"/>
        </w:rPr>
      </w:pPr>
    </w:p>
    <w:p w:rsidR="00CE18E3" w:rsidRDefault="00CE18E3" w:rsidP="00176F1C">
      <w:pPr>
        <w:widowControl w:val="0"/>
        <w:numPr>
          <w:ilvl w:val="1"/>
          <w:numId w:val="10"/>
        </w:numPr>
        <w:tabs>
          <w:tab w:val="clear" w:pos="858"/>
          <w:tab w:val="num" w:pos="709"/>
        </w:tabs>
        <w:suppressAutoHyphens/>
        <w:spacing w:after="0" w:line="240" w:lineRule="auto"/>
        <w:ind w:left="709" w:firstLine="0"/>
        <w:rPr>
          <w:rFonts w:ascii="Palatino Linotype" w:hAnsi="Palatino Linotype"/>
          <w:b/>
          <w:kern w:val="1"/>
          <w:sz w:val="24"/>
          <w:szCs w:val="24"/>
        </w:rPr>
      </w:pPr>
      <w:r w:rsidRPr="005A49EE">
        <w:rPr>
          <w:rFonts w:ascii="Palatino Linotype" w:hAnsi="Palatino Linotype"/>
          <w:b/>
          <w:kern w:val="1"/>
          <w:sz w:val="24"/>
          <w:szCs w:val="24"/>
        </w:rPr>
        <w:t xml:space="preserve">. Témakörök </w:t>
      </w:r>
    </w:p>
    <w:p w:rsidR="00CE18E3" w:rsidRPr="005A49EE" w:rsidRDefault="00CE18E3" w:rsidP="00176F1C">
      <w:pPr>
        <w:widowControl w:val="0"/>
        <w:suppressAutoHyphens/>
        <w:spacing w:after="0" w:line="240" w:lineRule="auto"/>
        <w:ind w:left="709"/>
        <w:rPr>
          <w:rFonts w:ascii="Palatino Linotype" w:hAnsi="Palatino Linotype"/>
          <w:b/>
          <w:kern w:val="1"/>
          <w:sz w:val="24"/>
          <w:szCs w:val="24"/>
        </w:rPr>
      </w:pPr>
    </w:p>
    <w:p w:rsidR="00CE18E3" w:rsidRDefault="00CE18E3" w:rsidP="00150501">
      <w:pPr>
        <w:widowControl w:val="0"/>
        <w:numPr>
          <w:ilvl w:val="2"/>
          <w:numId w:val="10"/>
        </w:numPr>
        <w:suppressAutoHyphens/>
        <w:spacing w:after="0" w:line="240" w:lineRule="auto"/>
        <w:ind w:left="426" w:firstLine="0"/>
        <w:jc w:val="right"/>
        <w:rPr>
          <w:rFonts w:ascii="Palatino Linotype" w:hAnsi="Palatino Linotype"/>
          <w:b/>
          <w:i/>
          <w:kern w:val="1"/>
          <w:sz w:val="24"/>
          <w:szCs w:val="24"/>
        </w:rPr>
      </w:pPr>
      <w:r w:rsidRPr="005A49EE">
        <w:rPr>
          <w:rFonts w:ascii="Palatino Linotype" w:hAnsi="Palatino Linotype"/>
          <w:b/>
          <w:kern w:val="1"/>
          <w:sz w:val="24"/>
          <w:szCs w:val="24"/>
        </w:rPr>
        <w:t>Zenetörténeti ismeretek</w:t>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i/>
          <w:kern w:val="1"/>
          <w:sz w:val="24"/>
          <w:szCs w:val="24"/>
        </w:rPr>
        <w:t>45 óra/45 óra</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b/>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CE18E3" w:rsidRPr="005A49EE" w:rsidRDefault="00CE18E3" w:rsidP="00176F1C">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A késő-reneszánsz zenéje: Palestrina, Lassus, Victoria, </w:t>
      </w:r>
      <w:proofErr w:type="spellStart"/>
      <w:r w:rsidRPr="005A49EE">
        <w:rPr>
          <w:rFonts w:ascii="Palatino Linotype" w:hAnsi="Palatino Linotype"/>
          <w:kern w:val="1"/>
          <w:sz w:val="24"/>
          <w:szCs w:val="24"/>
        </w:rPr>
        <w:t>Dowland</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Gesualdo</w:t>
      </w:r>
      <w:proofErr w:type="spellEnd"/>
      <w:r w:rsidRPr="005A49EE">
        <w:rPr>
          <w:rFonts w:ascii="Palatino Linotype" w:hAnsi="Palatino Linotype"/>
          <w:kern w:val="1"/>
          <w:sz w:val="24"/>
          <w:szCs w:val="24"/>
        </w:rPr>
        <w:t>, G. Gabrieli</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Az itáliai barokk zene: Monteverdi, Corelli, Scarlatti, Vivaldi</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A francia barokk: Lully, Rameau</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A német barokk: Schütz, Bach, Telemann </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Az angol barokk: </w:t>
      </w:r>
      <w:proofErr w:type="spellStart"/>
      <w:r w:rsidRPr="005A49EE">
        <w:rPr>
          <w:rFonts w:ascii="Palatino Linotype" w:hAnsi="Palatino Linotype"/>
          <w:kern w:val="1"/>
          <w:sz w:val="24"/>
          <w:szCs w:val="24"/>
        </w:rPr>
        <w:t>Purcell</w:t>
      </w:r>
      <w:proofErr w:type="spellEnd"/>
      <w:r w:rsidRPr="005A49EE">
        <w:rPr>
          <w:rFonts w:ascii="Palatino Linotype" w:hAnsi="Palatino Linotype"/>
          <w:kern w:val="1"/>
          <w:sz w:val="24"/>
          <w:szCs w:val="24"/>
        </w:rPr>
        <w:t>, Händel</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A rokokó és az átmeneti korszak: C. </w:t>
      </w:r>
      <w:proofErr w:type="spellStart"/>
      <w:r w:rsidRPr="005A49EE">
        <w:rPr>
          <w:rFonts w:ascii="Palatino Linotype" w:hAnsi="Palatino Linotype"/>
          <w:kern w:val="1"/>
          <w:sz w:val="24"/>
          <w:szCs w:val="24"/>
        </w:rPr>
        <w:t>Ph</w:t>
      </w:r>
      <w:proofErr w:type="spellEnd"/>
      <w:r w:rsidRPr="005A49EE">
        <w:rPr>
          <w:rFonts w:ascii="Palatino Linotype" w:hAnsi="Palatino Linotype"/>
          <w:kern w:val="1"/>
          <w:sz w:val="24"/>
          <w:szCs w:val="24"/>
        </w:rPr>
        <w:t xml:space="preserve">. E. Bach, Mannheimi Iskola, </w:t>
      </w:r>
      <w:proofErr w:type="spellStart"/>
      <w:r w:rsidRPr="005A49EE">
        <w:rPr>
          <w:rFonts w:ascii="Palatino Linotype" w:hAnsi="Palatino Linotype"/>
          <w:kern w:val="1"/>
          <w:sz w:val="24"/>
          <w:szCs w:val="24"/>
        </w:rPr>
        <w:t>Quantz</w:t>
      </w:r>
      <w:proofErr w:type="spellEnd"/>
      <w:r w:rsidRPr="005A49EE">
        <w:rPr>
          <w:rFonts w:ascii="Palatino Linotype" w:hAnsi="Palatino Linotype"/>
          <w:kern w:val="1"/>
          <w:sz w:val="24"/>
          <w:szCs w:val="24"/>
        </w:rPr>
        <w:t>, Gluck</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A bécsi klasszika: Haydn, Mozart, Beethoven és Schubert</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Romantika: Berlioz, Mendelssohn, Schumann, Liszt, Brahms, Bruckner, Csajkovszkij, Chopin, Paganini</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Romantikus német opera: </w:t>
      </w:r>
      <w:proofErr w:type="spellStart"/>
      <w:r w:rsidRPr="005A49EE">
        <w:rPr>
          <w:rFonts w:ascii="Palatino Linotype" w:hAnsi="Palatino Linotype"/>
          <w:kern w:val="1"/>
          <w:sz w:val="24"/>
          <w:szCs w:val="24"/>
        </w:rPr>
        <w:t>Weber</w:t>
      </w:r>
      <w:proofErr w:type="spellEnd"/>
      <w:r w:rsidRPr="005A49EE">
        <w:rPr>
          <w:rFonts w:ascii="Palatino Linotype" w:hAnsi="Palatino Linotype"/>
          <w:kern w:val="1"/>
          <w:sz w:val="24"/>
          <w:szCs w:val="24"/>
        </w:rPr>
        <w:t>, Wagner</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Romantikus olasz opera: Rossini, Donizetti, Verdi</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Nemzeti stílusok: Erkel, Muszorgszkij, Grieg, Smetana,</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Századforduló: Richard Strauss, Gustav Mahler</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Francia századelő: Debussy, Ravel, </w:t>
      </w:r>
      <w:proofErr w:type="spellStart"/>
      <w:r w:rsidRPr="005A49EE">
        <w:rPr>
          <w:rFonts w:ascii="Palatino Linotype" w:hAnsi="Palatino Linotype"/>
          <w:kern w:val="1"/>
          <w:sz w:val="24"/>
          <w:szCs w:val="24"/>
        </w:rPr>
        <w:t>Satie</w:t>
      </w:r>
      <w:proofErr w:type="spellEnd"/>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Modernizmus: Schönberg, Berg, Webern, Stravinsky, Bartók, Kodály, Sosztakovics</w:t>
      </w:r>
    </w:p>
    <w:p w:rsidR="00CE18E3" w:rsidRPr="005A49EE" w:rsidRDefault="00CE18E3" w:rsidP="00176F1C">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Új irányok: </w:t>
      </w:r>
      <w:proofErr w:type="spellStart"/>
      <w:r w:rsidRPr="005A49EE">
        <w:rPr>
          <w:rFonts w:ascii="Palatino Linotype" w:hAnsi="Palatino Linotype"/>
          <w:kern w:val="1"/>
          <w:sz w:val="24"/>
          <w:szCs w:val="24"/>
        </w:rPr>
        <w:t>Messiaen</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Stockhausen</w:t>
      </w:r>
      <w:proofErr w:type="spellEnd"/>
      <w:r w:rsidRPr="005A49EE">
        <w:rPr>
          <w:rFonts w:ascii="Palatino Linotype" w:hAnsi="Palatino Linotype"/>
          <w:kern w:val="1"/>
          <w:sz w:val="24"/>
          <w:szCs w:val="24"/>
        </w:rPr>
        <w:t>, Ligeti, Reich, Cage, Kurtág</w:t>
      </w:r>
    </w:p>
    <w:p w:rsidR="00CE18E3" w:rsidRPr="005A49EE" w:rsidRDefault="00CE18E3" w:rsidP="00E74E43">
      <w:pPr>
        <w:widowControl w:val="0"/>
        <w:suppressAutoHyphens/>
        <w:spacing w:after="0" w:line="240" w:lineRule="auto"/>
        <w:ind w:firstLine="540"/>
        <w:rPr>
          <w:rFonts w:ascii="Palatino Linotype" w:hAnsi="Palatino Linotype"/>
          <w:kern w:val="1"/>
          <w:sz w:val="24"/>
          <w:szCs w:val="24"/>
        </w:rPr>
      </w:pPr>
    </w:p>
    <w:p w:rsidR="00CE18E3" w:rsidRPr="005A49EE" w:rsidRDefault="00CE18E3" w:rsidP="00150501">
      <w:pPr>
        <w:widowControl w:val="0"/>
        <w:numPr>
          <w:ilvl w:val="2"/>
          <w:numId w:val="10"/>
        </w:numPr>
        <w:tabs>
          <w:tab w:val="clear" w:pos="1288"/>
          <w:tab w:val="num" w:pos="426"/>
        </w:tabs>
        <w:suppressAutoHyphens/>
        <w:spacing w:after="0" w:line="240" w:lineRule="auto"/>
        <w:ind w:left="426" w:firstLine="0"/>
        <w:jc w:val="right"/>
        <w:rPr>
          <w:rFonts w:ascii="Palatino Linotype" w:hAnsi="Palatino Linotype"/>
          <w:b/>
          <w:i/>
          <w:kern w:val="1"/>
          <w:sz w:val="24"/>
          <w:szCs w:val="24"/>
        </w:rPr>
      </w:pPr>
      <w:r>
        <w:rPr>
          <w:rFonts w:ascii="Palatino Linotype" w:hAnsi="Palatino Linotype"/>
          <w:b/>
          <w:kern w:val="1"/>
          <w:sz w:val="24"/>
          <w:szCs w:val="24"/>
        </w:rPr>
        <w:t>Műelemzés</w:t>
      </w:r>
      <w:r>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i/>
          <w:kern w:val="1"/>
          <w:sz w:val="24"/>
          <w:szCs w:val="24"/>
        </w:rPr>
        <w:t>45 óra/45 óra</w:t>
      </w:r>
    </w:p>
    <w:p w:rsidR="00CE18E3" w:rsidRPr="005A49EE" w:rsidRDefault="00CE18E3" w:rsidP="00965FB5">
      <w:pPr>
        <w:widowControl w:val="0"/>
        <w:tabs>
          <w:tab w:val="num" w:pos="709"/>
        </w:tabs>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b/>
        <w:t xml:space="preserve">A zenetörténet rengetegéből egy-egy példaértékűnek ítélt zenemű kiemeléseként sor kerül annak közelebbi megismerésére. Ez magában </w:t>
      </w:r>
      <w:r w:rsidRPr="005A49EE">
        <w:rPr>
          <w:rFonts w:ascii="Palatino Linotype" w:hAnsi="Palatino Linotype"/>
          <w:kern w:val="1"/>
          <w:sz w:val="24"/>
          <w:szCs w:val="24"/>
        </w:rPr>
        <w:lastRenderedPageBreak/>
        <w:t xml:space="preserve">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CE18E3" w:rsidRPr="005A49EE" w:rsidRDefault="00CE18E3" w:rsidP="00965FB5">
      <w:pPr>
        <w:widowControl w:val="0"/>
        <w:tabs>
          <w:tab w:val="num" w:pos="709"/>
        </w:tabs>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Az alábbiakban olvasható egy-két javasolt szemelvény, de ezen a területen kell a leginkább az iskola és egy adott osztály adottságaihoz igazítani a tananyagot:</w:t>
      </w:r>
    </w:p>
    <w:p w:rsidR="00CE18E3" w:rsidRPr="005A49EE" w:rsidRDefault="00CE18E3" w:rsidP="00965FB5">
      <w:pPr>
        <w:widowControl w:val="0"/>
        <w:suppressAutoHyphens/>
        <w:spacing w:after="0" w:line="240" w:lineRule="auto"/>
        <w:ind w:left="1134"/>
        <w:rPr>
          <w:rFonts w:ascii="Palatino Linotype" w:hAnsi="Palatino Linotype"/>
          <w:kern w:val="1"/>
          <w:sz w:val="24"/>
          <w:szCs w:val="24"/>
        </w:rPr>
      </w:pPr>
      <w:r w:rsidRPr="005A49EE">
        <w:rPr>
          <w:rFonts w:ascii="Palatino Linotype" w:hAnsi="Palatino Linotype"/>
          <w:kern w:val="1"/>
          <w:sz w:val="24"/>
          <w:szCs w:val="24"/>
        </w:rPr>
        <w:t xml:space="preserve">Lassus: </w:t>
      </w:r>
      <w:proofErr w:type="spellStart"/>
      <w:r w:rsidRPr="005A49EE">
        <w:rPr>
          <w:rFonts w:ascii="Palatino Linotype" w:hAnsi="Palatino Linotype"/>
          <w:kern w:val="1"/>
          <w:sz w:val="24"/>
          <w:szCs w:val="24"/>
        </w:rPr>
        <w:t>Matona</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mia</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cara</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Monteverdi: L’</w:t>
      </w:r>
      <w:proofErr w:type="spellStart"/>
      <w:r w:rsidRPr="005A49EE">
        <w:rPr>
          <w:rFonts w:ascii="Palatino Linotype" w:hAnsi="Palatino Linotype"/>
          <w:kern w:val="1"/>
          <w:sz w:val="24"/>
          <w:szCs w:val="24"/>
        </w:rPr>
        <w:t>Orfeo</w:t>
      </w:r>
      <w:proofErr w:type="spellEnd"/>
      <w:r w:rsidRPr="005A49EE">
        <w:rPr>
          <w:rFonts w:ascii="Palatino Linotype" w:hAnsi="Palatino Linotype"/>
          <w:kern w:val="1"/>
          <w:sz w:val="24"/>
          <w:szCs w:val="24"/>
        </w:rPr>
        <w:t>, Poppea megkoronázása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Corelli: Karácsonyi Concerto Grosso</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Vivaldi: A Négy Évszak</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Lully: </w:t>
      </w:r>
      <w:proofErr w:type="spellStart"/>
      <w:r w:rsidRPr="005A49EE">
        <w:rPr>
          <w:rFonts w:ascii="Palatino Linotype" w:hAnsi="Palatino Linotype"/>
          <w:kern w:val="1"/>
          <w:sz w:val="24"/>
          <w:szCs w:val="24"/>
        </w:rPr>
        <w:t>Atys</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Schütz: </w:t>
      </w:r>
      <w:proofErr w:type="spellStart"/>
      <w:r w:rsidRPr="005A49EE">
        <w:rPr>
          <w:rFonts w:ascii="Palatino Linotype" w:hAnsi="Palatino Linotype"/>
          <w:kern w:val="1"/>
          <w:sz w:val="24"/>
          <w:szCs w:val="24"/>
        </w:rPr>
        <w:t>Musikalische</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Exequien</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proofErr w:type="spellStart"/>
      <w:r w:rsidRPr="005A49EE">
        <w:rPr>
          <w:rFonts w:ascii="Palatino Linotype" w:hAnsi="Palatino Linotype"/>
          <w:kern w:val="1"/>
          <w:sz w:val="24"/>
          <w:szCs w:val="24"/>
        </w:rPr>
        <w:t>Purcell</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Dido</w:t>
      </w:r>
      <w:proofErr w:type="spellEnd"/>
      <w:r w:rsidRPr="005A49EE">
        <w:rPr>
          <w:rFonts w:ascii="Palatino Linotype" w:hAnsi="Palatino Linotype"/>
          <w:kern w:val="1"/>
          <w:sz w:val="24"/>
          <w:szCs w:val="24"/>
        </w:rPr>
        <w:t xml:space="preserve"> és Aeneas</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Händel: Messiás</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J. S. Bach: Máté-passió</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J. S. Bach: c-moll </w:t>
      </w:r>
      <w:proofErr w:type="spellStart"/>
      <w:r w:rsidRPr="005A49EE">
        <w:rPr>
          <w:rFonts w:ascii="Palatino Linotype" w:hAnsi="Palatino Linotype"/>
          <w:kern w:val="1"/>
          <w:sz w:val="24"/>
          <w:szCs w:val="24"/>
        </w:rPr>
        <w:t>passacaglia</w:t>
      </w:r>
      <w:proofErr w:type="spellEnd"/>
      <w:r w:rsidRPr="005A49EE">
        <w:rPr>
          <w:rFonts w:ascii="Palatino Linotype" w:hAnsi="Palatino Linotype"/>
          <w:kern w:val="1"/>
          <w:sz w:val="24"/>
          <w:szCs w:val="24"/>
        </w:rPr>
        <w:t xml:space="preserve"> és fúga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Haydn: fisz-moll „Búcsú” szimfónia (no. 45)</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Mozart: Don Giovanni</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Beethoven: </w:t>
      </w:r>
      <w:proofErr w:type="spellStart"/>
      <w:r w:rsidRPr="005A49EE">
        <w:rPr>
          <w:rFonts w:ascii="Palatino Linotype" w:hAnsi="Palatino Linotype"/>
          <w:kern w:val="1"/>
          <w:sz w:val="24"/>
          <w:szCs w:val="24"/>
        </w:rPr>
        <w:t>Coriolan</w:t>
      </w:r>
      <w:proofErr w:type="spellEnd"/>
      <w:r w:rsidRPr="005A49EE">
        <w:rPr>
          <w:rFonts w:ascii="Palatino Linotype" w:hAnsi="Palatino Linotype"/>
          <w:kern w:val="1"/>
          <w:sz w:val="24"/>
          <w:szCs w:val="24"/>
        </w:rPr>
        <w:t xml:space="preserve"> – nyitány</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Beethoven: C-dúr „</w:t>
      </w:r>
      <w:proofErr w:type="spellStart"/>
      <w:r w:rsidRPr="005A49EE">
        <w:rPr>
          <w:rFonts w:ascii="Palatino Linotype" w:hAnsi="Palatino Linotype"/>
          <w:kern w:val="1"/>
          <w:sz w:val="24"/>
          <w:szCs w:val="24"/>
        </w:rPr>
        <w:t>Waldstein</w:t>
      </w:r>
      <w:proofErr w:type="spellEnd"/>
      <w:r w:rsidRPr="005A49EE">
        <w:rPr>
          <w:rFonts w:ascii="Palatino Linotype" w:hAnsi="Palatino Linotype"/>
          <w:kern w:val="1"/>
          <w:sz w:val="24"/>
          <w:szCs w:val="24"/>
        </w:rPr>
        <w:t>” zongoraszonáta (op. 53)</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Beethoven: 9. szimfónia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Schubert: </w:t>
      </w:r>
      <w:proofErr w:type="spellStart"/>
      <w:r w:rsidRPr="005A49EE">
        <w:rPr>
          <w:rFonts w:ascii="Palatino Linotype" w:hAnsi="Palatino Linotype"/>
          <w:kern w:val="1"/>
          <w:sz w:val="24"/>
          <w:szCs w:val="24"/>
        </w:rPr>
        <w:t>Erlkönig</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Schubert: </w:t>
      </w:r>
      <w:proofErr w:type="spellStart"/>
      <w:r w:rsidRPr="005A49EE">
        <w:rPr>
          <w:rFonts w:ascii="Palatino Linotype" w:hAnsi="Palatino Linotype"/>
          <w:kern w:val="1"/>
          <w:sz w:val="24"/>
          <w:szCs w:val="24"/>
        </w:rPr>
        <w:t>Winterreise</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Schumann: Karnevál</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Brahms: </w:t>
      </w:r>
      <w:proofErr w:type="spellStart"/>
      <w:r w:rsidRPr="005A49EE">
        <w:rPr>
          <w:rFonts w:ascii="Palatino Linotype" w:hAnsi="Palatino Linotype"/>
          <w:kern w:val="1"/>
          <w:sz w:val="24"/>
          <w:szCs w:val="24"/>
        </w:rPr>
        <w:t>Ein</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deutsches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Requiem</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Chopin: Etűdök</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Liszt: Haláltánc</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Verdi: Traviata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Wagner: Trisztán és Izolda (előjáték és szerelmi halál)</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Mahler: I. szimfónia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Richard Strauss: Imigyen </w:t>
      </w:r>
      <w:proofErr w:type="spellStart"/>
      <w:r w:rsidRPr="005A49EE">
        <w:rPr>
          <w:rFonts w:ascii="Palatino Linotype" w:hAnsi="Palatino Linotype"/>
          <w:kern w:val="1"/>
          <w:sz w:val="24"/>
          <w:szCs w:val="24"/>
        </w:rPr>
        <w:t>szóla</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Zarathustra</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Bartók: A kékszakállú herceg vára</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Bartók: Concerto</w:t>
      </w:r>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Berg: </w:t>
      </w:r>
      <w:proofErr w:type="spellStart"/>
      <w:r w:rsidRPr="005A49EE">
        <w:rPr>
          <w:rFonts w:ascii="Palatino Linotype" w:hAnsi="Palatino Linotype"/>
          <w:kern w:val="1"/>
          <w:sz w:val="24"/>
          <w:szCs w:val="24"/>
        </w:rPr>
        <w:t>Wozzeck</w:t>
      </w:r>
      <w:proofErr w:type="spellEnd"/>
    </w:p>
    <w:p w:rsidR="00CE18E3" w:rsidRPr="005A49EE" w:rsidRDefault="00CE18E3" w:rsidP="00965FB5">
      <w:pPr>
        <w:widowControl w:val="0"/>
        <w:suppressAutoHyphens/>
        <w:spacing w:after="0" w:line="240" w:lineRule="auto"/>
        <w:ind w:left="1134"/>
        <w:jc w:val="both"/>
        <w:rPr>
          <w:rFonts w:ascii="Palatino Linotype" w:hAnsi="Palatino Linotype"/>
          <w:kern w:val="1"/>
          <w:sz w:val="24"/>
          <w:szCs w:val="24"/>
        </w:rPr>
      </w:pPr>
      <w:r w:rsidRPr="005A49EE">
        <w:rPr>
          <w:rFonts w:ascii="Palatino Linotype" w:hAnsi="Palatino Linotype"/>
          <w:kern w:val="1"/>
          <w:sz w:val="24"/>
          <w:szCs w:val="24"/>
        </w:rPr>
        <w:t xml:space="preserve">John Cage: 4’33” </w:t>
      </w:r>
    </w:p>
    <w:p w:rsidR="00CE18E3" w:rsidRPr="005A49EE" w:rsidRDefault="00CE18E3" w:rsidP="00965FB5">
      <w:pPr>
        <w:widowControl w:val="0"/>
        <w:suppressAutoHyphens/>
        <w:spacing w:after="0" w:line="240" w:lineRule="auto"/>
        <w:ind w:left="1134"/>
        <w:rPr>
          <w:rFonts w:ascii="Palatino Linotype" w:hAnsi="Palatino Linotype"/>
          <w:kern w:val="1"/>
          <w:sz w:val="24"/>
          <w:szCs w:val="24"/>
        </w:rPr>
      </w:pPr>
    </w:p>
    <w:p w:rsidR="00CE18E3" w:rsidRPr="005A49EE" w:rsidRDefault="00CE18E3" w:rsidP="00150501">
      <w:pPr>
        <w:widowControl w:val="0"/>
        <w:numPr>
          <w:ilvl w:val="2"/>
          <w:numId w:val="10"/>
        </w:numPr>
        <w:tabs>
          <w:tab w:val="clear" w:pos="1288"/>
          <w:tab w:val="num" w:pos="709"/>
        </w:tabs>
        <w:suppressAutoHyphens/>
        <w:spacing w:after="0" w:line="240" w:lineRule="auto"/>
        <w:ind w:left="-284" w:firstLine="0"/>
        <w:jc w:val="right"/>
        <w:rPr>
          <w:rFonts w:ascii="Palatino Linotype" w:hAnsi="Palatino Linotype"/>
          <w:b/>
          <w:i/>
          <w:kern w:val="1"/>
          <w:sz w:val="24"/>
          <w:szCs w:val="24"/>
        </w:rPr>
      </w:pPr>
      <w:r>
        <w:rPr>
          <w:rFonts w:ascii="Palatino Linotype" w:hAnsi="Palatino Linotype"/>
          <w:b/>
          <w:kern w:val="1"/>
          <w:sz w:val="24"/>
          <w:szCs w:val="24"/>
        </w:rPr>
        <w:t>Zenehallgatás</w:t>
      </w:r>
      <w:r w:rsidRPr="005A49EE">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i/>
          <w:kern w:val="1"/>
          <w:sz w:val="24"/>
          <w:szCs w:val="24"/>
        </w:rPr>
        <w:t>46 óra/46 óra</w:t>
      </w:r>
    </w:p>
    <w:p w:rsidR="00CE18E3" w:rsidRPr="005A49EE" w:rsidRDefault="00CE18E3" w:rsidP="00965FB5">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A zenehallgatás a tantárgy talán legfontosabb része. Ennek a tanulási </w:t>
      </w:r>
      <w:r w:rsidRPr="005A49EE">
        <w:rPr>
          <w:rFonts w:ascii="Palatino Linotype" w:hAnsi="Palatino Linotype"/>
          <w:kern w:val="1"/>
          <w:sz w:val="24"/>
          <w:szCs w:val="24"/>
        </w:rPr>
        <w:lastRenderedPageBreak/>
        <w:t xml:space="preserve">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CE18E3" w:rsidRPr="005A49EE" w:rsidRDefault="00CE18E3" w:rsidP="00965FB5">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Javasolt zenehallgatási szemelvények:  </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Palestrina:</w:t>
      </w:r>
      <w:r w:rsidRPr="005A49EE">
        <w:rPr>
          <w:rFonts w:ascii="Palatino Linotype" w:hAnsi="Palatino Linotype"/>
          <w:b/>
          <w:kern w:val="1"/>
          <w:sz w:val="24"/>
          <w:szCs w:val="24"/>
        </w:rPr>
        <w:tab/>
      </w:r>
      <w:r w:rsidRPr="005A49EE">
        <w:rPr>
          <w:rFonts w:ascii="Palatino Linotype" w:hAnsi="Palatino Linotype"/>
          <w:b/>
          <w:kern w:val="1"/>
          <w:sz w:val="24"/>
          <w:szCs w:val="24"/>
        </w:rPr>
        <w:tab/>
      </w:r>
      <w:proofErr w:type="spellStart"/>
      <w:r w:rsidRPr="005A49EE">
        <w:rPr>
          <w:rFonts w:ascii="Palatino Linotype" w:hAnsi="Palatino Linotype"/>
          <w:kern w:val="1"/>
          <w:sz w:val="24"/>
          <w:szCs w:val="24"/>
        </w:rPr>
        <w:t>Missa</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Papae</w:t>
      </w:r>
      <w:proofErr w:type="spellEnd"/>
      <w:r w:rsidRPr="005A49EE">
        <w:rPr>
          <w:rFonts w:ascii="Palatino Linotype" w:hAnsi="Palatino Linotype"/>
          <w:kern w:val="1"/>
          <w:sz w:val="24"/>
          <w:szCs w:val="24"/>
        </w:rPr>
        <w:t xml:space="preserve"> Marcelli</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proofErr w:type="spellStart"/>
      <w:r w:rsidRPr="005A49EE">
        <w:rPr>
          <w:rFonts w:ascii="Palatino Linotype" w:hAnsi="Palatino Linotype"/>
          <w:b/>
          <w:kern w:val="1"/>
          <w:sz w:val="24"/>
          <w:szCs w:val="24"/>
        </w:rPr>
        <w:t>Gesualdo</w:t>
      </w:r>
      <w:proofErr w:type="spellEnd"/>
      <w:r w:rsidRPr="005A49EE">
        <w:rPr>
          <w:rFonts w:ascii="Palatino Linotype" w:hAnsi="Palatino Linotype"/>
          <w:b/>
          <w:kern w:val="1"/>
          <w:sz w:val="24"/>
          <w:szCs w:val="24"/>
        </w:rPr>
        <w:t>:</w:t>
      </w:r>
      <w:r w:rsidRPr="005A49EE">
        <w:rPr>
          <w:rFonts w:ascii="Palatino Linotype" w:hAnsi="Palatino Linotype"/>
          <w:b/>
          <w:kern w:val="1"/>
          <w:sz w:val="24"/>
          <w:szCs w:val="24"/>
        </w:rPr>
        <w:tab/>
      </w:r>
      <w:r w:rsidRPr="005A49EE">
        <w:rPr>
          <w:rFonts w:ascii="Palatino Linotype" w:hAnsi="Palatino Linotype"/>
          <w:b/>
          <w:kern w:val="1"/>
          <w:sz w:val="24"/>
          <w:szCs w:val="24"/>
        </w:rPr>
        <w:tab/>
      </w:r>
      <w:proofErr w:type="spellStart"/>
      <w:r w:rsidRPr="005A49EE">
        <w:rPr>
          <w:rFonts w:ascii="Palatino Linotype" w:hAnsi="Palatino Linotype"/>
          <w:kern w:val="1"/>
          <w:sz w:val="24"/>
          <w:szCs w:val="24"/>
        </w:rPr>
        <w:t>Moro</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lasso</w:t>
      </w:r>
      <w:proofErr w:type="spellEnd"/>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proofErr w:type="spellStart"/>
      <w:r w:rsidRPr="005A49EE">
        <w:rPr>
          <w:rFonts w:ascii="Palatino Linotype" w:hAnsi="Palatino Linotype"/>
          <w:b/>
          <w:kern w:val="1"/>
          <w:sz w:val="24"/>
          <w:szCs w:val="24"/>
        </w:rPr>
        <w:t>Purcell</w:t>
      </w:r>
      <w:proofErr w:type="spellEnd"/>
      <w:r w:rsidRPr="005A49EE">
        <w:rPr>
          <w:rFonts w:ascii="Palatino Linotype" w:hAnsi="Palatino Linotype"/>
          <w:b/>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Dido</w:t>
      </w:r>
      <w:proofErr w:type="spellEnd"/>
      <w:r w:rsidRPr="005A49EE">
        <w:rPr>
          <w:rFonts w:ascii="Palatino Linotype" w:hAnsi="Palatino Linotype"/>
          <w:kern w:val="1"/>
          <w:sz w:val="24"/>
          <w:szCs w:val="24"/>
        </w:rPr>
        <w:t xml:space="preserve"> és Aeneas</w:t>
      </w:r>
    </w:p>
    <w:p w:rsidR="00CE18E3" w:rsidRPr="005A49EE" w:rsidRDefault="00CE18E3" w:rsidP="00965FB5">
      <w:pPr>
        <w:widowControl w:val="0"/>
        <w:suppressAutoHyphens/>
        <w:spacing w:after="0" w:line="240" w:lineRule="auto"/>
        <w:ind w:left="2828" w:right="-283" w:hanging="1410"/>
        <w:rPr>
          <w:rFonts w:ascii="Palatino Linotype" w:hAnsi="Palatino Linotype"/>
          <w:kern w:val="1"/>
          <w:sz w:val="24"/>
          <w:szCs w:val="24"/>
        </w:rPr>
      </w:pPr>
      <w:r w:rsidRPr="005A49EE">
        <w:rPr>
          <w:rFonts w:ascii="Palatino Linotype" w:hAnsi="Palatino Linotype"/>
          <w:b/>
          <w:kern w:val="1"/>
          <w:sz w:val="24"/>
          <w:szCs w:val="24"/>
        </w:rPr>
        <w:t>Monteverdi</w:t>
      </w:r>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L’</w:t>
      </w:r>
      <w:proofErr w:type="spellStart"/>
      <w:r w:rsidRPr="005A49EE">
        <w:rPr>
          <w:rFonts w:ascii="Palatino Linotype" w:hAnsi="Palatino Linotype"/>
          <w:kern w:val="1"/>
          <w:sz w:val="24"/>
          <w:szCs w:val="24"/>
        </w:rPr>
        <w:t>Orfeo</w:t>
      </w:r>
      <w:proofErr w:type="spellEnd"/>
      <w:r w:rsidRPr="005A49EE">
        <w:rPr>
          <w:rFonts w:ascii="Palatino Linotype" w:hAnsi="Palatino Linotype"/>
          <w:kern w:val="1"/>
          <w:sz w:val="24"/>
          <w:szCs w:val="24"/>
        </w:rPr>
        <w:t>, Poppea megkoronázása</w:t>
      </w:r>
    </w:p>
    <w:p w:rsidR="00CE18E3" w:rsidRPr="005A49EE" w:rsidRDefault="00CE18E3" w:rsidP="00965FB5">
      <w:pPr>
        <w:widowControl w:val="0"/>
        <w:suppressAutoHyphens/>
        <w:spacing w:after="0" w:line="240" w:lineRule="auto"/>
        <w:ind w:left="2828" w:right="-283" w:hanging="1410"/>
        <w:rPr>
          <w:rFonts w:ascii="Palatino Linotype" w:hAnsi="Palatino Linotype"/>
          <w:kern w:val="1"/>
          <w:sz w:val="24"/>
          <w:szCs w:val="24"/>
        </w:rPr>
      </w:pPr>
      <w:r w:rsidRPr="005A49EE">
        <w:rPr>
          <w:rFonts w:ascii="Palatino Linotype" w:hAnsi="Palatino Linotype"/>
          <w:b/>
          <w:kern w:val="1"/>
          <w:sz w:val="24"/>
          <w:szCs w:val="24"/>
        </w:rPr>
        <w:t>Corelli</w:t>
      </w:r>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Concerto Grossók</w:t>
      </w:r>
    </w:p>
    <w:p w:rsidR="00CE18E3" w:rsidRPr="005A49EE" w:rsidRDefault="00CE18E3" w:rsidP="00965FB5">
      <w:pPr>
        <w:widowControl w:val="0"/>
        <w:suppressAutoHyphens/>
        <w:spacing w:after="0" w:line="240" w:lineRule="auto"/>
        <w:ind w:left="2828" w:right="-283" w:hanging="1410"/>
        <w:rPr>
          <w:rFonts w:ascii="Palatino Linotype" w:hAnsi="Palatino Linotype"/>
          <w:kern w:val="1"/>
          <w:sz w:val="24"/>
          <w:szCs w:val="24"/>
        </w:rPr>
      </w:pPr>
      <w:r w:rsidRPr="005A49EE">
        <w:rPr>
          <w:rFonts w:ascii="Palatino Linotype" w:hAnsi="Palatino Linotype"/>
          <w:b/>
          <w:kern w:val="1"/>
          <w:sz w:val="24"/>
          <w:szCs w:val="24"/>
        </w:rPr>
        <w:t>Rameau</w:t>
      </w:r>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Hyppolite</w:t>
      </w:r>
      <w:proofErr w:type="spellEnd"/>
      <w:r w:rsidRPr="005A49EE">
        <w:rPr>
          <w:rFonts w:ascii="Palatino Linotype" w:hAnsi="Palatino Linotype"/>
          <w:kern w:val="1"/>
          <w:sz w:val="24"/>
          <w:szCs w:val="24"/>
        </w:rPr>
        <w:t xml:space="preserve"> és </w:t>
      </w:r>
      <w:proofErr w:type="spellStart"/>
      <w:r w:rsidRPr="005A49EE">
        <w:rPr>
          <w:rFonts w:ascii="Palatino Linotype" w:hAnsi="Palatino Linotype"/>
          <w:kern w:val="1"/>
          <w:sz w:val="24"/>
          <w:szCs w:val="24"/>
        </w:rPr>
        <w:t>Aricia</w:t>
      </w:r>
      <w:proofErr w:type="spellEnd"/>
    </w:p>
    <w:p w:rsidR="00CE18E3" w:rsidRPr="005A49EE" w:rsidRDefault="00CE18E3" w:rsidP="00965FB5">
      <w:pPr>
        <w:widowControl w:val="0"/>
        <w:suppressAutoHyphens/>
        <w:spacing w:after="0" w:line="240" w:lineRule="auto"/>
        <w:ind w:left="2828" w:right="-283" w:hanging="1410"/>
        <w:rPr>
          <w:rFonts w:ascii="Palatino Linotype" w:hAnsi="Palatino Linotype"/>
          <w:kern w:val="1"/>
          <w:sz w:val="24"/>
          <w:szCs w:val="24"/>
        </w:rPr>
      </w:pPr>
      <w:r w:rsidRPr="005A49EE">
        <w:rPr>
          <w:rFonts w:ascii="Palatino Linotype" w:hAnsi="Palatino Linotype"/>
          <w:b/>
          <w:kern w:val="1"/>
          <w:sz w:val="24"/>
          <w:szCs w:val="24"/>
        </w:rPr>
        <w:t>Bach</w:t>
      </w:r>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János-passió</w:t>
      </w:r>
    </w:p>
    <w:p w:rsidR="00CE18E3" w:rsidRPr="005A49EE" w:rsidRDefault="00CE18E3" w:rsidP="00E74E43">
      <w:pPr>
        <w:widowControl w:val="0"/>
        <w:suppressAutoHyphens/>
        <w:spacing w:after="0" w:line="240" w:lineRule="auto"/>
        <w:ind w:left="1410" w:right="-283" w:hanging="1410"/>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Máté-passió</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proofErr w:type="spellStart"/>
      <w:r w:rsidRPr="005A49EE">
        <w:rPr>
          <w:rFonts w:ascii="Palatino Linotype" w:hAnsi="Palatino Linotype"/>
          <w:kern w:val="1"/>
          <w:sz w:val="24"/>
          <w:szCs w:val="24"/>
        </w:rPr>
        <w:t>Magnificat</w:t>
      </w:r>
      <w:proofErr w:type="spellEnd"/>
    </w:p>
    <w:p w:rsidR="00CE18E3" w:rsidRPr="005A49EE" w:rsidRDefault="00CE18E3" w:rsidP="00965FB5">
      <w:pPr>
        <w:widowControl w:val="0"/>
        <w:suppressAutoHyphens/>
        <w:spacing w:after="0" w:line="240" w:lineRule="auto"/>
        <w:ind w:left="3545" w:firstLine="709"/>
        <w:rPr>
          <w:rFonts w:ascii="Palatino Linotype" w:hAnsi="Palatino Linotype"/>
          <w:kern w:val="1"/>
          <w:sz w:val="24"/>
          <w:szCs w:val="24"/>
        </w:rPr>
      </w:pPr>
      <w:r w:rsidRPr="005A49EE">
        <w:rPr>
          <w:rFonts w:ascii="Palatino Linotype" w:hAnsi="Palatino Linotype"/>
          <w:kern w:val="1"/>
          <w:sz w:val="24"/>
          <w:szCs w:val="24"/>
        </w:rPr>
        <w:t>h-moll mise (</w:t>
      </w:r>
      <w:proofErr w:type="spellStart"/>
      <w:r w:rsidRPr="005A49EE">
        <w:rPr>
          <w:rFonts w:ascii="Palatino Linotype" w:hAnsi="Palatino Linotype"/>
          <w:kern w:val="1"/>
          <w:sz w:val="24"/>
          <w:szCs w:val="24"/>
        </w:rPr>
        <w:t>Kyrie</w:t>
      </w:r>
      <w:proofErr w:type="spellEnd"/>
      <w:r w:rsidRPr="005A49EE">
        <w:rPr>
          <w:rFonts w:ascii="Palatino Linotype" w:hAnsi="Palatino Linotype"/>
          <w:kern w:val="1"/>
          <w:sz w:val="24"/>
          <w:szCs w:val="24"/>
        </w:rPr>
        <w:t xml:space="preserve">, Credo, </w:t>
      </w:r>
      <w:proofErr w:type="spellStart"/>
      <w:r w:rsidRPr="005A49EE">
        <w:rPr>
          <w:rFonts w:ascii="Palatino Linotype" w:hAnsi="Palatino Linotype"/>
          <w:kern w:val="1"/>
          <w:sz w:val="24"/>
          <w:szCs w:val="24"/>
        </w:rPr>
        <w:t>Sanctus</w:t>
      </w:r>
      <w:proofErr w:type="spellEnd"/>
      <w:r w:rsidRPr="005A49EE">
        <w:rPr>
          <w:rFonts w:ascii="Palatino Linotype" w:hAnsi="Palatino Linotype"/>
          <w:kern w:val="1"/>
          <w:sz w:val="24"/>
          <w:szCs w:val="24"/>
        </w:rPr>
        <w:t>)</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Brandenburgi versenyek</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h-moll szvit</w:t>
      </w:r>
    </w:p>
    <w:p w:rsidR="00CE18E3" w:rsidRPr="005A49EE" w:rsidRDefault="00CE18E3" w:rsidP="00965FB5">
      <w:pPr>
        <w:widowControl w:val="0"/>
        <w:suppressAutoHyphens/>
        <w:spacing w:after="0" w:line="240" w:lineRule="auto"/>
        <w:ind w:left="3550" w:firstLine="704"/>
        <w:rPr>
          <w:rFonts w:ascii="Palatino Linotype" w:hAnsi="Palatino Linotype"/>
          <w:kern w:val="1"/>
          <w:sz w:val="20"/>
          <w:szCs w:val="20"/>
        </w:rPr>
      </w:pPr>
      <w:proofErr w:type="spellStart"/>
      <w:r w:rsidRPr="005A49EE">
        <w:rPr>
          <w:rFonts w:ascii="Palatino Linotype" w:hAnsi="Palatino Linotype"/>
          <w:kern w:val="1"/>
          <w:sz w:val="24"/>
          <w:szCs w:val="24"/>
        </w:rPr>
        <w:t>Musikalisches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Opfer</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4245" w:firstLine="9"/>
        <w:rPr>
          <w:rFonts w:ascii="Palatino Linotype" w:hAnsi="Palatino Linotype"/>
          <w:kern w:val="1"/>
          <w:sz w:val="24"/>
          <w:szCs w:val="24"/>
        </w:rPr>
      </w:pPr>
      <w:r w:rsidRPr="005A49EE">
        <w:rPr>
          <w:rFonts w:ascii="Palatino Linotype" w:hAnsi="Palatino Linotype"/>
          <w:kern w:val="1"/>
          <w:sz w:val="24"/>
          <w:szCs w:val="24"/>
        </w:rPr>
        <w:t>12., 21., 46., 56., 65., 105., 106.,179. kantáta</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Goldberg-változatok</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 fúga művészete</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Vivaldi</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Versenyművek</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Gloria</w:t>
      </w:r>
      <w:proofErr w:type="spellEnd"/>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A négy évszak</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Händel</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Messiás</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Alcina</w:t>
      </w:r>
      <w:proofErr w:type="spellEnd"/>
    </w:p>
    <w:p w:rsidR="00CE18E3" w:rsidRPr="005A49EE" w:rsidRDefault="00CE18E3" w:rsidP="00E74E43">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Julius Caesar Egyiptomban</w:t>
      </w:r>
      <w:r w:rsidRPr="005A49EE">
        <w:rPr>
          <w:rFonts w:ascii="Palatino Linotype" w:hAnsi="Palatino Linotype"/>
          <w:kern w:val="1"/>
          <w:sz w:val="24"/>
          <w:szCs w:val="24"/>
        </w:rPr>
        <w:tab/>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Gluck</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Orfeusz és Euridiké</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Haydn</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Napszak-szimfóniák</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A megváltó hét szava</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A teremtés</w:t>
      </w:r>
    </w:p>
    <w:p w:rsidR="00CE18E3" w:rsidRPr="005A49EE" w:rsidRDefault="00CE18E3" w:rsidP="00965FB5">
      <w:pPr>
        <w:widowControl w:val="0"/>
        <w:suppressAutoHyphens/>
        <w:spacing w:after="0" w:line="240" w:lineRule="auto"/>
        <w:ind w:left="3543" w:firstLine="2"/>
        <w:rPr>
          <w:rFonts w:ascii="Palatino Linotype" w:hAnsi="Palatino Linotype"/>
          <w:kern w:val="1"/>
          <w:sz w:val="24"/>
          <w:szCs w:val="24"/>
        </w:rPr>
      </w:pPr>
      <w:r w:rsidRPr="005A49EE">
        <w:rPr>
          <w:rFonts w:ascii="Palatino Linotype" w:hAnsi="Palatino Linotype"/>
          <w:kern w:val="1"/>
          <w:sz w:val="24"/>
          <w:szCs w:val="24"/>
        </w:rPr>
        <w:t>Szimfóniák,  No. 45., 88., 90., 102., 103., 104.</w:t>
      </w:r>
    </w:p>
    <w:p w:rsidR="00CE18E3" w:rsidRPr="005A49EE" w:rsidRDefault="00CE18E3" w:rsidP="00965FB5">
      <w:pPr>
        <w:widowControl w:val="0"/>
        <w:suppressAutoHyphens/>
        <w:spacing w:after="0" w:line="240" w:lineRule="auto"/>
        <w:ind w:left="3541" w:firstLine="2"/>
        <w:rPr>
          <w:rFonts w:ascii="Palatino Linotype" w:hAnsi="Palatino Linotype"/>
          <w:kern w:val="1"/>
          <w:sz w:val="24"/>
          <w:szCs w:val="24"/>
        </w:rPr>
      </w:pPr>
      <w:r w:rsidRPr="005A49EE">
        <w:rPr>
          <w:rFonts w:ascii="Palatino Linotype" w:hAnsi="Palatino Linotype"/>
          <w:kern w:val="1"/>
          <w:sz w:val="24"/>
          <w:szCs w:val="24"/>
        </w:rPr>
        <w:t xml:space="preserve">C-dúr „Kaiser” vonósnégyes </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Mozart</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Szöktetés a szerájból</w:t>
      </w:r>
      <w:r w:rsidRPr="005A49EE">
        <w:rPr>
          <w:rFonts w:ascii="Palatino Linotype" w:hAnsi="Palatino Linotype"/>
          <w:kern w:val="1"/>
          <w:sz w:val="24"/>
          <w:szCs w:val="24"/>
        </w:rPr>
        <w:tab/>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Figaro házassága</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Don Giovanni</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 xml:space="preserve">A varázsfuvola </w:t>
      </w:r>
    </w:p>
    <w:p w:rsidR="00CE18E3" w:rsidRPr="005A49EE" w:rsidRDefault="00CE18E3" w:rsidP="00965FB5">
      <w:pPr>
        <w:widowControl w:val="0"/>
        <w:suppressAutoHyphens/>
        <w:spacing w:after="0" w:line="240" w:lineRule="auto"/>
        <w:ind w:left="3543" w:firstLine="2"/>
        <w:rPr>
          <w:rFonts w:ascii="Palatino Linotype" w:hAnsi="Palatino Linotype"/>
          <w:kern w:val="1"/>
          <w:sz w:val="24"/>
          <w:szCs w:val="24"/>
        </w:rPr>
      </w:pPr>
      <w:r w:rsidRPr="005A49EE">
        <w:rPr>
          <w:rFonts w:ascii="Palatino Linotype" w:hAnsi="Palatino Linotype"/>
          <w:kern w:val="1"/>
          <w:sz w:val="24"/>
          <w:szCs w:val="24"/>
        </w:rPr>
        <w:t xml:space="preserve">„Jupiter” C-dúr szimfónia </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„Nagy” g-moll szimfónia</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lastRenderedPageBreak/>
        <w:t xml:space="preserve">d-moll zongoraverseny </w:t>
      </w:r>
    </w:p>
    <w:p w:rsidR="00CE18E3" w:rsidRPr="005A49EE" w:rsidRDefault="00CE18E3" w:rsidP="00965FB5">
      <w:pPr>
        <w:widowControl w:val="0"/>
        <w:suppressAutoHyphens/>
        <w:spacing w:after="0" w:line="240" w:lineRule="auto"/>
        <w:ind w:left="3543" w:firstLine="2"/>
        <w:rPr>
          <w:rFonts w:ascii="Palatino Linotype" w:hAnsi="Palatino Linotype"/>
          <w:kern w:val="1"/>
          <w:sz w:val="24"/>
          <w:szCs w:val="24"/>
        </w:rPr>
      </w:pPr>
      <w:r w:rsidRPr="005A49EE">
        <w:rPr>
          <w:rFonts w:ascii="Palatino Linotype" w:hAnsi="Palatino Linotype"/>
          <w:kern w:val="1"/>
          <w:sz w:val="24"/>
          <w:szCs w:val="24"/>
        </w:rPr>
        <w:t>A-dúr zongoraszonáta (K. 331)</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 xml:space="preserve">a-moll zongoraszonáta (K. 330) </w:t>
      </w:r>
    </w:p>
    <w:p w:rsidR="00CE18E3" w:rsidRPr="005A49EE" w:rsidRDefault="00CE18E3" w:rsidP="00965FB5">
      <w:pPr>
        <w:widowControl w:val="0"/>
        <w:suppressAutoHyphens/>
        <w:spacing w:after="0" w:line="240" w:lineRule="auto"/>
        <w:ind w:left="3541" w:firstLine="4"/>
        <w:rPr>
          <w:rFonts w:ascii="Palatino Linotype" w:hAnsi="Palatino Linotype"/>
          <w:kern w:val="1"/>
          <w:sz w:val="24"/>
          <w:szCs w:val="24"/>
        </w:rPr>
      </w:pPr>
      <w:r w:rsidRPr="005A49EE">
        <w:rPr>
          <w:rFonts w:ascii="Palatino Linotype" w:hAnsi="Palatino Linotype"/>
          <w:kern w:val="1"/>
          <w:sz w:val="24"/>
          <w:szCs w:val="24"/>
        </w:rPr>
        <w:t>C-dúr „</w:t>
      </w:r>
      <w:proofErr w:type="spellStart"/>
      <w:r w:rsidRPr="005A49EE">
        <w:rPr>
          <w:rFonts w:ascii="Palatino Linotype" w:hAnsi="Palatino Linotype"/>
          <w:kern w:val="1"/>
          <w:sz w:val="24"/>
          <w:szCs w:val="24"/>
        </w:rPr>
        <w:t>Dissonanzen</w:t>
      </w:r>
      <w:proofErr w:type="spellEnd"/>
      <w:r w:rsidRPr="005A49EE">
        <w:rPr>
          <w:rFonts w:ascii="Palatino Linotype" w:hAnsi="Palatino Linotype"/>
          <w:kern w:val="1"/>
          <w:sz w:val="24"/>
          <w:szCs w:val="24"/>
        </w:rPr>
        <w:t xml:space="preserve">” vonósnégyes </w:t>
      </w:r>
    </w:p>
    <w:p w:rsidR="00CE18E3" w:rsidRPr="005A49EE" w:rsidRDefault="00CE18E3" w:rsidP="00965FB5">
      <w:pPr>
        <w:widowControl w:val="0"/>
        <w:suppressAutoHyphens/>
        <w:spacing w:after="0" w:line="240" w:lineRule="auto"/>
        <w:ind w:left="2833" w:firstLine="708"/>
        <w:rPr>
          <w:rFonts w:ascii="Palatino Linotype" w:hAnsi="Palatino Linotype"/>
          <w:kern w:val="1"/>
          <w:sz w:val="24"/>
          <w:szCs w:val="24"/>
        </w:rPr>
      </w:pPr>
      <w:r w:rsidRPr="005A49EE">
        <w:rPr>
          <w:rFonts w:ascii="Palatino Linotype" w:hAnsi="Palatino Linotype"/>
          <w:kern w:val="1"/>
          <w:sz w:val="24"/>
          <w:szCs w:val="24"/>
        </w:rPr>
        <w:t xml:space="preserve">c-moll mise </w:t>
      </w:r>
    </w:p>
    <w:p w:rsidR="00CE18E3" w:rsidRPr="005A49EE" w:rsidRDefault="00CE18E3" w:rsidP="00965FB5">
      <w:pPr>
        <w:widowControl w:val="0"/>
        <w:suppressAutoHyphens/>
        <w:spacing w:after="0" w:line="240" w:lineRule="auto"/>
        <w:ind w:left="2833" w:firstLine="708"/>
        <w:rPr>
          <w:rFonts w:ascii="Palatino Linotype" w:hAnsi="Palatino Linotype"/>
          <w:kern w:val="1"/>
          <w:sz w:val="24"/>
          <w:szCs w:val="24"/>
        </w:rPr>
      </w:pPr>
      <w:proofErr w:type="spellStart"/>
      <w:r w:rsidRPr="005A49EE">
        <w:rPr>
          <w:rFonts w:ascii="Palatino Linotype" w:hAnsi="Palatino Linotype"/>
          <w:kern w:val="1"/>
          <w:sz w:val="24"/>
          <w:szCs w:val="24"/>
        </w:rPr>
        <w:t>Requiem</w:t>
      </w:r>
      <w:proofErr w:type="spellEnd"/>
    </w:p>
    <w:p w:rsidR="00CE18E3" w:rsidRPr="005A49EE" w:rsidRDefault="00CE18E3" w:rsidP="00965FB5">
      <w:pPr>
        <w:widowControl w:val="0"/>
        <w:suppressAutoHyphens/>
        <w:spacing w:after="0" w:line="240" w:lineRule="auto"/>
        <w:ind w:left="1410"/>
        <w:rPr>
          <w:rFonts w:ascii="Palatino Linotype" w:hAnsi="Palatino Linotype"/>
          <w:kern w:val="1"/>
          <w:sz w:val="24"/>
          <w:szCs w:val="24"/>
        </w:rPr>
      </w:pPr>
      <w:r w:rsidRPr="005A49EE">
        <w:rPr>
          <w:rFonts w:ascii="Palatino Linotype" w:hAnsi="Palatino Linotype"/>
          <w:b/>
          <w:kern w:val="1"/>
          <w:sz w:val="24"/>
          <w:szCs w:val="24"/>
        </w:rPr>
        <w:t>Beethoven</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3., 5., 6., 7., 9. szimfónia</w:t>
      </w:r>
    </w:p>
    <w:p w:rsidR="00CE18E3" w:rsidRPr="005A49EE" w:rsidRDefault="00CE18E3" w:rsidP="00965FB5">
      <w:pPr>
        <w:widowControl w:val="0"/>
        <w:suppressAutoHyphens/>
        <w:spacing w:after="0" w:line="240" w:lineRule="auto"/>
        <w:ind w:left="2138" w:firstLine="698"/>
        <w:rPr>
          <w:rFonts w:ascii="Palatino Linotype" w:hAnsi="Palatino Linotype"/>
          <w:kern w:val="1"/>
          <w:sz w:val="24"/>
          <w:szCs w:val="24"/>
        </w:rPr>
      </w:pPr>
      <w:r w:rsidRPr="005A49EE">
        <w:rPr>
          <w:rFonts w:ascii="Palatino Linotype" w:hAnsi="Palatino Linotype"/>
          <w:kern w:val="1"/>
          <w:sz w:val="24"/>
          <w:szCs w:val="24"/>
        </w:rPr>
        <w:t>Zongoraszonáták:</w:t>
      </w:r>
    </w:p>
    <w:p w:rsidR="00CE18E3" w:rsidRPr="005A49EE" w:rsidRDefault="00CE18E3" w:rsidP="00965FB5">
      <w:pPr>
        <w:widowControl w:val="0"/>
        <w:suppressAutoHyphens/>
        <w:spacing w:after="0" w:line="240" w:lineRule="auto"/>
        <w:ind w:left="2847" w:firstLine="698"/>
        <w:rPr>
          <w:rFonts w:ascii="Palatino Linotype" w:hAnsi="Palatino Linotype"/>
          <w:kern w:val="1"/>
          <w:sz w:val="24"/>
          <w:szCs w:val="24"/>
        </w:rPr>
      </w:pPr>
      <w:r w:rsidRPr="005A49EE">
        <w:rPr>
          <w:rFonts w:ascii="Palatino Linotype" w:hAnsi="Palatino Linotype"/>
          <w:kern w:val="1"/>
          <w:sz w:val="24"/>
          <w:szCs w:val="24"/>
        </w:rPr>
        <w:t>c-moll „</w:t>
      </w:r>
      <w:proofErr w:type="spellStart"/>
      <w:r w:rsidRPr="005A49EE">
        <w:rPr>
          <w:rFonts w:ascii="Palatino Linotype" w:hAnsi="Palatino Linotype"/>
          <w:kern w:val="1"/>
          <w:sz w:val="24"/>
          <w:szCs w:val="24"/>
        </w:rPr>
        <w:t>Pathétique</w:t>
      </w:r>
      <w:proofErr w:type="spellEnd"/>
      <w:r w:rsidRPr="005A49EE">
        <w:rPr>
          <w:rFonts w:ascii="Palatino Linotype" w:hAnsi="Palatino Linotype"/>
          <w:kern w:val="1"/>
          <w:sz w:val="24"/>
          <w:szCs w:val="24"/>
        </w:rPr>
        <w:t>” (op. 13)</w:t>
      </w:r>
    </w:p>
    <w:p w:rsidR="00CE18E3" w:rsidRPr="005A49EE" w:rsidRDefault="00CE18E3" w:rsidP="00965FB5">
      <w:pPr>
        <w:widowControl w:val="0"/>
        <w:suppressAutoHyphens/>
        <w:spacing w:after="0" w:line="240" w:lineRule="auto"/>
        <w:ind w:left="2839" w:firstLine="706"/>
        <w:rPr>
          <w:rFonts w:ascii="Palatino Linotype" w:hAnsi="Palatino Linotype"/>
          <w:kern w:val="1"/>
          <w:sz w:val="24"/>
          <w:szCs w:val="24"/>
        </w:rPr>
      </w:pPr>
      <w:r w:rsidRPr="005A49EE">
        <w:rPr>
          <w:rFonts w:ascii="Palatino Linotype" w:hAnsi="Palatino Linotype"/>
          <w:kern w:val="1"/>
          <w:sz w:val="24"/>
          <w:szCs w:val="24"/>
        </w:rPr>
        <w:t>cisz-moll „Holdfény” (op. 27 no.2)</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 xml:space="preserve">d-moll „Vihar” (op. 31 no. 2) </w:t>
      </w:r>
    </w:p>
    <w:p w:rsidR="00CE18E3" w:rsidRPr="005A49EE" w:rsidRDefault="00CE18E3" w:rsidP="00965FB5">
      <w:pPr>
        <w:widowControl w:val="0"/>
        <w:suppressAutoHyphens/>
        <w:spacing w:after="0" w:line="240" w:lineRule="auto"/>
        <w:ind w:left="2846" w:firstLine="699"/>
        <w:rPr>
          <w:rFonts w:ascii="Palatino Linotype" w:hAnsi="Palatino Linotype"/>
          <w:kern w:val="1"/>
          <w:sz w:val="24"/>
          <w:szCs w:val="24"/>
        </w:rPr>
      </w:pPr>
      <w:r w:rsidRPr="005A49EE">
        <w:rPr>
          <w:rFonts w:ascii="Palatino Linotype" w:hAnsi="Palatino Linotype"/>
          <w:kern w:val="1"/>
          <w:sz w:val="24"/>
          <w:szCs w:val="24"/>
        </w:rPr>
        <w:t>C-dúr „</w:t>
      </w:r>
      <w:proofErr w:type="spellStart"/>
      <w:r w:rsidRPr="005A49EE">
        <w:rPr>
          <w:rFonts w:ascii="Palatino Linotype" w:hAnsi="Palatino Linotype"/>
          <w:kern w:val="1"/>
          <w:sz w:val="24"/>
          <w:szCs w:val="24"/>
        </w:rPr>
        <w:t>Waldstein</w:t>
      </w:r>
      <w:proofErr w:type="spellEnd"/>
      <w:r w:rsidRPr="005A49EE">
        <w:rPr>
          <w:rFonts w:ascii="Palatino Linotype" w:hAnsi="Palatino Linotype"/>
          <w:kern w:val="1"/>
          <w:sz w:val="24"/>
          <w:szCs w:val="24"/>
        </w:rPr>
        <w:t>” (op. 53)</w:t>
      </w:r>
    </w:p>
    <w:p w:rsidR="00CE18E3" w:rsidRPr="005A49EE" w:rsidRDefault="00CE18E3" w:rsidP="00965FB5">
      <w:pPr>
        <w:widowControl w:val="0"/>
        <w:suppressAutoHyphens/>
        <w:spacing w:after="0" w:line="240" w:lineRule="auto"/>
        <w:ind w:left="3218" w:firstLine="327"/>
        <w:rPr>
          <w:rFonts w:ascii="Palatino Linotype" w:hAnsi="Palatino Linotype"/>
          <w:kern w:val="1"/>
          <w:sz w:val="24"/>
          <w:szCs w:val="24"/>
        </w:rPr>
      </w:pPr>
      <w:r w:rsidRPr="005A49EE">
        <w:rPr>
          <w:rFonts w:ascii="Palatino Linotype" w:hAnsi="Palatino Linotype"/>
          <w:kern w:val="1"/>
          <w:sz w:val="24"/>
          <w:szCs w:val="24"/>
        </w:rPr>
        <w:t>f-moll „</w:t>
      </w:r>
      <w:proofErr w:type="spellStart"/>
      <w:r w:rsidRPr="005A49EE">
        <w:rPr>
          <w:rFonts w:ascii="Palatino Linotype" w:hAnsi="Palatino Linotype"/>
          <w:kern w:val="1"/>
          <w:sz w:val="24"/>
          <w:szCs w:val="24"/>
        </w:rPr>
        <w:t>Appassionata</w:t>
      </w:r>
      <w:proofErr w:type="spellEnd"/>
      <w:r w:rsidRPr="005A49EE">
        <w:rPr>
          <w:rFonts w:ascii="Palatino Linotype" w:hAnsi="Palatino Linotype"/>
          <w:kern w:val="1"/>
          <w:sz w:val="24"/>
          <w:szCs w:val="24"/>
        </w:rPr>
        <w:t xml:space="preserve">” (op.57) </w:t>
      </w:r>
    </w:p>
    <w:p w:rsidR="00CE18E3" w:rsidRPr="005A49EE" w:rsidRDefault="00CE18E3" w:rsidP="00965FB5">
      <w:pPr>
        <w:widowControl w:val="0"/>
        <w:suppressAutoHyphens/>
        <w:spacing w:after="0" w:line="240" w:lineRule="auto"/>
        <w:ind w:left="2880" w:firstLine="665"/>
        <w:rPr>
          <w:rFonts w:ascii="Palatino Linotype" w:hAnsi="Palatino Linotype"/>
          <w:kern w:val="1"/>
          <w:sz w:val="24"/>
          <w:szCs w:val="24"/>
        </w:rPr>
      </w:pPr>
      <w:r w:rsidRPr="005A49EE">
        <w:rPr>
          <w:rFonts w:ascii="Palatino Linotype" w:hAnsi="Palatino Linotype"/>
          <w:kern w:val="1"/>
          <w:sz w:val="24"/>
          <w:szCs w:val="24"/>
        </w:rPr>
        <w:t>B-dúr „</w:t>
      </w:r>
      <w:proofErr w:type="spellStart"/>
      <w:r w:rsidRPr="005A49EE">
        <w:rPr>
          <w:rFonts w:ascii="Palatino Linotype" w:hAnsi="Palatino Linotype"/>
          <w:kern w:val="1"/>
          <w:sz w:val="24"/>
          <w:szCs w:val="24"/>
        </w:rPr>
        <w:t>Hammerklavier</w:t>
      </w:r>
      <w:proofErr w:type="spellEnd"/>
      <w:r w:rsidRPr="005A49EE">
        <w:rPr>
          <w:rFonts w:ascii="Palatino Linotype" w:hAnsi="Palatino Linotype"/>
          <w:kern w:val="1"/>
          <w:sz w:val="24"/>
          <w:szCs w:val="24"/>
        </w:rPr>
        <w:t>” (op.106)</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c-moll (op. 111)</w:t>
      </w:r>
    </w:p>
    <w:p w:rsidR="00CE18E3" w:rsidRPr="005A49EE" w:rsidRDefault="00CE18E3" w:rsidP="00965FB5">
      <w:pPr>
        <w:widowControl w:val="0"/>
        <w:suppressAutoHyphens/>
        <w:spacing w:after="0" w:line="240" w:lineRule="auto"/>
        <w:ind w:left="2465" w:firstLine="338"/>
        <w:rPr>
          <w:rFonts w:ascii="Palatino Linotype" w:hAnsi="Palatino Linotype"/>
          <w:kern w:val="1"/>
          <w:sz w:val="24"/>
          <w:szCs w:val="24"/>
        </w:rPr>
      </w:pPr>
      <w:r w:rsidRPr="005A49EE">
        <w:rPr>
          <w:rFonts w:ascii="Palatino Linotype" w:hAnsi="Palatino Linotype"/>
          <w:kern w:val="1"/>
          <w:sz w:val="24"/>
          <w:szCs w:val="24"/>
        </w:rPr>
        <w:t xml:space="preserve">Hegedűverseny </w:t>
      </w:r>
    </w:p>
    <w:p w:rsidR="00CE18E3" w:rsidRPr="005A49EE" w:rsidRDefault="00CE18E3" w:rsidP="00965FB5">
      <w:pPr>
        <w:widowControl w:val="0"/>
        <w:suppressAutoHyphens/>
        <w:spacing w:after="0" w:line="240" w:lineRule="auto"/>
        <w:ind w:left="2127" w:firstLine="676"/>
        <w:rPr>
          <w:rFonts w:ascii="Palatino Linotype" w:hAnsi="Palatino Linotype"/>
          <w:kern w:val="1"/>
          <w:sz w:val="24"/>
          <w:szCs w:val="24"/>
        </w:rPr>
      </w:pPr>
      <w:r w:rsidRPr="005A49EE">
        <w:rPr>
          <w:rFonts w:ascii="Palatino Linotype" w:hAnsi="Palatino Linotype"/>
          <w:kern w:val="1"/>
          <w:sz w:val="24"/>
          <w:szCs w:val="24"/>
        </w:rPr>
        <w:t xml:space="preserve">c-moll zongoraverseny </w:t>
      </w:r>
    </w:p>
    <w:p w:rsidR="00CE18E3" w:rsidRPr="005A49EE" w:rsidRDefault="00CE18E3" w:rsidP="00965FB5">
      <w:pPr>
        <w:widowControl w:val="0"/>
        <w:suppressAutoHyphens/>
        <w:spacing w:after="0" w:line="240" w:lineRule="auto"/>
        <w:ind w:left="2095" w:firstLine="708"/>
        <w:rPr>
          <w:rFonts w:ascii="Palatino Linotype" w:hAnsi="Palatino Linotype"/>
          <w:kern w:val="1"/>
          <w:sz w:val="24"/>
          <w:szCs w:val="24"/>
        </w:rPr>
      </w:pPr>
      <w:r w:rsidRPr="005A49EE">
        <w:rPr>
          <w:rFonts w:ascii="Palatino Linotype" w:hAnsi="Palatino Linotype"/>
          <w:kern w:val="1"/>
          <w:sz w:val="24"/>
          <w:szCs w:val="24"/>
        </w:rPr>
        <w:t>Fidelio</w:t>
      </w:r>
    </w:p>
    <w:p w:rsidR="00CE18E3" w:rsidRPr="005A49EE" w:rsidRDefault="00CE18E3" w:rsidP="00965FB5">
      <w:pPr>
        <w:widowControl w:val="0"/>
        <w:suppressAutoHyphens/>
        <w:spacing w:after="0" w:line="240" w:lineRule="auto"/>
        <w:ind w:left="2095" w:firstLine="708"/>
        <w:rPr>
          <w:rFonts w:ascii="Palatino Linotype" w:hAnsi="Palatino Linotype"/>
          <w:kern w:val="1"/>
          <w:sz w:val="24"/>
          <w:szCs w:val="24"/>
        </w:rPr>
      </w:pPr>
      <w:r w:rsidRPr="005A49EE">
        <w:rPr>
          <w:rFonts w:ascii="Palatino Linotype" w:hAnsi="Palatino Linotype"/>
          <w:kern w:val="1"/>
          <w:sz w:val="24"/>
          <w:szCs w:val="24"/>
        </w:rPr>
        <w:t xml:space="preserve">Nyitányok: Egmont és </w:t>
      </w:r>
      <w:proofErr w:type="spellStart"/>
      <w:r w:rsidRPr="005A49EE">
        <w:rPr>
          <w:rFonts w:ascii="Palatino Linotype" w:hAnsi="Palatino Linotype"/>
          <w:kern w:val="1"/>
          <w:sz w:val="24"/>
          <w:szCs w:val="24"/>
        </w:rPr>
        <w:t>Coriolan</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2120" w:firstLine="708"/>
        <w:rPr>
          <w:rFonts w:ascii="Palatino Linotype" w:hAnsi="Palatino Linotype"/>
          <w:kern w:val="1"/>
          <w:sz w:val="24"/>
          <w:szCs w:val="24"/>
        </w:rPr>
      </w:pPr>
      <w:r w:rsidRPr="005A49EE">
        <w:rPr>
          <w:rFonts w:ascii="Palatino Linotype" w:hAnsi="Palatino Linotype"/>
          <w:kern w:val="1"/>
          <w:sz w:val="24"/>
          <w:szCs w:val="24"/>
        </w:rPr>
        <w:t>a-moll vonósnégyes (op. 132)</w:t>
      </w:r>
    </w:p>
    <w:p w:rsidR="00CE18E3" w:rsidRPr="005A49EE" w:rsidRDefault="00CE18E3" w:rsidP="00965FB5">
      <w:pPr>
        <w:widowControl w:val="0"/>
        <w:suppressAutoHyphens/>
        <w:spacing w:after="0" w:line="240" w:lineRule="auto"/>
        <w:ind w:left="2490" w:firstLine="338"/>
        <w:rPr>
          <w:rFonts w:ascii="Palatino Linotype" w:hAnsi="Palatino Linotype"/>
          <w:kern w:val="1"/>
          <w:sz w:val="24"/>
          <w:szCs w:val="24"/>
        </w:rPr>
      </w:pPr>
      <w:r w:rsidRPr="005A49EE">
        <w:rPr>
          <w:rFonts w:ascii="Palatino Linotype" w:hAnsi="Palatino Linotype"/>
          <w:kern w:val="1"/>
          <w:sz w:val="24"/>
          <w:szCs w:val="24"/>
        </w:rPr>
        <w:t>B-dúr vonósnégyes („Nagy Fúga”)</w:t>
      </w:r>
    </w:p>
    <w:p w:rsidR="00CE18E3" w:rsidRPr="005A49EE" w:rsidRDefault="00CE18E3" w:rsidP="00965FB5">
      <w:pPr>
        <w:widowControl w:val="0"/>
        <w:suppressAutoHyphens/>
        <w:spacing w:after="0" w:line="240" w:lineRule="auto"/>
        <w:ind w:left="1080"/>
        <w:jc w:val="both"/>
        <w:rPr>
          <w:rFonts w:ascii="Palatino Linotype" w:hAnsi="Palatino Linotype"/>
          <w:kern w:val="1"/>
          <w:sz w:val="24"/>
          <w:szCs w:val="24"/>
        </w:rPr>
      </w:pPr>
      <w:r w:rsidRPr="005A49EE">
        <w:rPr>
          <w:rFonts w:ascii="Palatino Linotype" w:hAnsi="Palatino Linotype"/>
          <w:b/>
          <w:kern w:val="1"/>
          <w:sz w:val="24"/>
          <w:szCs w:val="24"/>
        </w:rPr>
        <w:t>Schubert</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 xml:space="preserve">dalok </w:t>
      </w:r>
    </w:p>
    <w:p w:rsidR="00CE18E3" w:rsidRPr="005A49EE" w:rsidRDefault="00CE18E3" w:rsidP="00965FB5">
      <w:pPr>
        <w:widowControl w:val="0"/>
        <w:suppressAutoHyphens/>
        <w:spacing w:after="0" w:line="240" w:lineRule="auto"/>
        <w:ind w:left="2127" w:firstLine="1417"/>
        <w:jc w:val="both"/>
        <w:rPr>
          <w:rFonts w:ascii="Palatino Linotype" w:hAnsi="Palatino Linotype"/>
          <w:kern w:val="1"/>
          <w:sz w:val="24"/>
          <w:szCs w:val="24"/>
        </w:rPr>
      </w:pPr>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Erlkönig</w:t>
      </w:r>
      <w:proofErr w:type="spellEnd"/>
    </w:p>
    <w:p w:rsidR="00CE18E3" w:rsidRPr="005A49EE" w:rsidRDefault="00CE18E3" w:rsidP="00965FB5">
      <w:pPr>
        <w:widowControl w:val="0"/>
        <w:suppressAutoHyphens/>
        <w:spacing w:after="0" w:line="240" w:lineRule="auto"/>
        <w:ind w:left="2127" w:firstLine="1417"/>
        <w:jc w:val="both"/>
        <w:rPr>
          <w:rFonts w:ascii="Palatino Linotype" w:hAnsi="Palatino Linotype"/>
          <w:kern w:val="1"/>
          <w:sz w:val="24"/>
          <w:szCs w:val="24"/>
        </w:rPr>
      </w:pPr>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Gretchen</w:t>
      </w:r>
      <w:proofErr w:type="spellEnd"/>
      <w:r w:rsidRPr="005A49EE">
        <w:rPr>
          <w:rFonts w:ascii="Palatino Linotype" w:hAnsi="Palatino Linotype"/>
          <w:kern w:val="1"/>
          <w:sz w:val="24"/>
          <w:szCs w:val="24"/>
        </w:rPr>
        <w:t xml:space="preserve"> am </w:t>
      </w:r>
      <w:proofErr w:type="spellStart"/>
      <w:r w:rsidRPr="005A49EE">
        <w:rPr>
          <w:rFonts w:ascii="Palatino Linotype" w:hAnsi="Palatino Linotype"/>
          <w:kern w:val="1"/>
          <w:sz w:val="24"/>
          <w:szCs w:val="24"/>
        </w:rPr>
        <w:t>Spinnrade</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2127" w:firstLine="1417"/>
        <w:jc w:val="both"/>
        <w:rPr>
          <w:rFonts w:ascii="Palatino Linotype" w:hAnsi="Palatino Linotype"/>
          <w:kern w:val="1"/>
          <w:sz w:val="24"/>
          <w:szCs w:val="24"/>
        </w:rPr>
      </w:pPr>
      <w:r w:rsidRPr="005A49EE">
        <w:rPr>
          <w:rFonts w:ascii="Palatino Linotype" w:hAnsi="Palatino Linotype"/>
          <w:kern w:val="1"/>
          <w:sz w:val="24"/>
          <w:szCs w:val="24"/>
        </w:rPr>
        <w:t xml:space="preserve">- Heine-dalok </w:t>
      </w:r>
    </w:p>
    <w:p w:rsidR="00CE18E3" w:rsidRPr="005A49EE" w:rsidRDefault="00CE18E3" w:rsidP="00965FB5">
      <w:pPr>
        <w:widowControl w:val="0"/>
        <w:suppressAutoHyphens/>
        <w:spacing w:after="0" w:line="240" w:lineRule="auto"/>
        <w:ind w:left="2127" w:firstLine="1417"/>
        <w:jc w:val="both"/>
        <w:rPr>
          <w:rFonts w:ascii="Palatino Linotype" w:hAnsi="Palatino Linotype"/>
          <w:kern w:val="1"/>
          <w:sz w:val="24"/>
          <w:szCs w:val="24"/>
        </w:rPr>
      </w:pPr>
      <w:r w:rsidRPr="005A49EE">
        <w:rPr>
          <w:rFonts w:ascii="Palatino Linotype" w:hAnsi="Palatino Linotype"/>
          <w:kern w:val="1"/>
          <w:sz w:val="24"/>
          <w:szCs w:val="24"/>
        </w:rPr>
        <w:t xml:space="preserve">- Der </w:t>
      </w:r>
      <w:proofErr w:type="spellStart"/>
      <w:r w:rsidRPr="005A49EE">
        <w:rPr>
          <w:rFonts w:ascii="Palatino Linotype" w:hAnsi="Palatino Linotype"/>
          <w:kern w:val="1"/>
          <w:sz w:val="24"/>
          <w:szCs w:val="24"/>
        </w:rPr>
        <w:t>Tod</w:t>
      </w:r>
      <w:proofErr w:type="spellEnd"/>
      <w:r w:rsidRPr="005A49EE">
        <w:rPr>
          <w:rFonts w:ascii="Palatino Linotype" w:hAnsi="Palatino Linotype"/>
          <w:kern w:val="1"/>
          <w:sz w:val="24"/>
          <w:szCs w:val="24"/>
        </w:rPr>
        <w:t xml:space="preserve"> und </w:t>
      </w:r>
      <w:proofErr w:type="spellStart"/>
      <w:r w:rsidRPr="005A49EE">
        <w:rPr>
          <w:rFonts w:ascii="Palatino Linotype" w:hAnsi="Palatino Linotype"/>
          <w:kern w:val="1"/>
          <w:sz w:val="24"/>
          <w:szCs w:val="24"/>
        </w:rPr>
        <w:t>das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Mädchen</w:t>
      </w:r>
      <w:proofErr w:type="spellEnd"/>
    </w:p>
    <w:p w:rsidR="00CE18E3" w:rsidRPr="005A49EE" w:rsidRDefault="00CE18E3" w:rsidP="00965FB5">
      <w:pPr>
        <w:widowControl w:val="0"/>
        <w:suppressAutoHyphens/>
        <w:spacing w:after="0" w:line="240" w:lineRule="auto"/>
        <w:ind w:left="2694" w:firstLine="338"/>
        <w:jc w:val="both"/>
        <w:rPr>
          <w:rFonts w:ascii="Palatino Linotype" w:hAnsi="Palatino Linotype"/>
          <w:kern w:val="1"/>
          <w:sz w:val="24"/>
          <w:szCs w:val="24"/>
        </w:rPr>
      </w:pPr>
      <w:proofErr w:type="spellStart"/>
      <w:r w:rsidRPr="005A49EE">
        <w:rPr>
          <w:rFonts w:ascii="Palatino Linotype" w:hAnsi="Palatino Linotype"/>
          <w:kern w:val="1"/>
          <w:sz w:val="24"/>
          <w:szCs w:val="24"/>
        </w:rPr>
        <w:t>Winterreise</w:t>
      </w:r>
      <w:proofErr w:type="spellEnd"/>
    </w:p>
    <w:p w:rsidR="00CE18E3" w:rsidRPr="005A49EE" w:rsidRDefault="00CE18E3" w:rsidP="00965FB5">
      <w:pPr>
        <w:widowControl w:val="0"/>
        <w:suppressAutoHyphens/>
        <w:spacing w:after="0" w:line="240" w:lineRule="auto"/>
        <w:ind w:left="2694" w:firstLine="676"/>
        <w:jc w:val="both"/>
        <w:rPr>
          <w:rFonts w:ascii="Palatino Linotype" w:hAnsi="Palatino Linotype"/>
          <w:kern w:val="1"/>
          <w:sz w:val="24"/>
          <w:szCs w:val="24"/>
        </w:rPr>
      </w:pPr>
      <w:r w:rsidRPr="005A49EE">
        <w:rPr>
          <w:rFonts w:ascii="Palatino Linotype" w:hAnsi="Palatino Linotype"/>
          <w:kern w:val="1"/>
          <w:sz w:val="24"/>
          <w:szCs w:val="24"/>
        </w:rPr>
        <w:t xml:space="preserve">Die </w:t>
      </w:r>
      <w:proofErr w:type="spellStart"/>
      <w:r w:rsidRPr="005A49EE">
        <w:rPr>
          <w:rFonts w:ascii="Palatino Linotype" w:hAnsi="Palatino Linotype"/>
          <w:kern w:val="1"/>
          <w:sz w:val="24"/>
          <w:szCs w:val="24"/>
        </w:rPr>
        <w:t>Schöne</w:t>
      </w:r>
      <w:proofErr w:type="spellEnd"/>
      <w:r w:rsidRPr="005A49EE">
        <w:rPr>
          <w:rFonts w:ascii="Palatino Linotype" w:hAnsi="Palatino Linotype"/>
          <w:kern w:val="1"/>
          <w:sz w:val="24"/>
          <w:szCs w:val="24"/>
        </w:rPr>
        <w:t xml:space="preserve"> Müllerin</w:t>
      </w:r>
    </w:p>
    <w:p w:rsidR="00CE18E3" w:rsidRPr="005A49EE" w:rsidRDefault="00CE18E3" w:rsidP="00965FB5">
      <w:pPr>
        <w:widowControl w:val="0"/>
        <w:suppressAutoHyphens/>
        <w:spacing w:after="0" w:line="240" w:lineRule="auto"/>
        <w:ind w:left="2694" w:firstLine="338"/>
        <w:rPr>
          <w:rFonts w:ascii="Palatino Linotype" w:hAnsi="Palatino Linotype"/>
          <w:kern w:val="1"/>
          <w:sz w:val="24"/>
          <w:szCs w:val="24"/>
        </w:rPr>
      </w:pPr>
      <w:r w:rsidRPr="005A49EE">
        <w:rPr>
          <w:rFonts w:ascii="Palatino Linotype" w:hAnsi="Palatino Linotype"/>
          <w:kern w:val="1"/>
          <w:sz w:val="24"/>
          <w:szCs w:val="24"/>
        </w:rPr>
        <w:t xml:space="preserve">d-moll „A halál és a lányka” vonósnégyes </w:t>
      </w:r>
    </w:p>
    <w:p w:rsidR="00CE18E3" w:rsidRPr="005A49EE" w:rsidRDefault="00CE18E3" w:rsidP="00965FB5">
      <w:pPr>
        <w:widowControl w:val="0"/>
        <w:suppressAutoHyphens/>
        <w:spacing w:after="0" w:line="240" w:lineRule="auto"/>
        <w:ind w:left="2694" w:firstLine="708"/>
        <w:rPr>
          <w:rFonts w:ascii="Palatino Linotype" w:hAnsi="Palatino Linotype"/>
          <w:kern w:val="1"/>
          <w:sz w:val="24"/>
          <w:szCs w:val="24"/>
        </w:rPr>
      </w:pPr>
      <w:r w:rsidRPr="005A49EE">
        <w:rPr>
          <w:rFonts w:ascii="Palatino Linotype" w:hAnsi="Palatino Linotype"/>
          <w:kern w:val="1"/>
          <w:sz w:val="24"/>
          <w:szCs w:val="24"/>
        </w:rPr>
        <w:t>Pisztráng-zongoraötös</w:t>
      </w:r>
    </w:p>
    <w:p w:rsidR="00CE18E3" w:rsidRPr="005A49EE" w:rsidRDefault="00CE18E3" w:rsidP="00965FB5">
      <w:pPr>
        <w:widowControl w:val="0"/>
        <w:suppressAutoHyphens/>
        <w:spacing w:after="0" w:line="240" w:lineRule="auto"/>
        <w:ind w:left="2694" w:firstLine="708"/>
        <w:rPr>
          <w:rFonts w:ascii="Palatino Linotype" w:hAnsi="Palatino Linotype"/>
          <w:kern w:val="1"/>
          <w:sz w:val="24"/>
          <w:szCs w:val="24"/>
        </w:rPr>
      </w:pPr>
      <w:r w:rsidRPr="005A49EE">
        <w:rPr>
          <w:rFonts w:ascii="Palatino Linotype" w:hAnsi="Palatino Linotype"/>
          <w:kern w:val="1"/>
          <w:sz w:val="24"/>
          <w:szCs w:val="24"/>
        </w:rPr>
        <w:t xml:space="preserve">C-dúr vonósötös </w:t>
      </w:r>
    </w:p>
    <w:p w:rsidR="00CE18E3" w:rsidRPr="005A49EE" w:rsidRDefault="00CE18E3" w:rsidP="00965FB5">
      <w:pPr>
        <w:widowControl w:val="0"/>
        <w:suppressAutoHyphens/>
        <w:spacing w:after="0" w:line="240" w:lineRule="auto"/>
        <w:ind w:left="2694" w:firstLine="708"/>
        <w:rPr>
          <w:rFonts w:ascii="Palatino Linotype" w:hAnsi="Palatino Linotype"/>
          <w:kern w:val="1"/>
          <w:sz w:val="24"/>
          <w:szCs w:val="24"/>
        </w:rPr>
      </w:pPr>
      <w:r w:rsidRPr="005A49EE">
        <w:rPr>
          <w:rFonts w:ascii="Palatino Linotype" w:hAnsi="Palatino Linotype"/>
          <w:kern w:val="1"/>
          <w:sz w:val="24"/>
          <w:szCs w:val="24"/>
        </w:rPr>
        <w:t xml:space="preserve">„Nagy” C-dúr szimfónia </w:t>
      </w:r>
    </w:p>
    <w:p w:rsidR="00CE18E3" w:rsidRPr="005A49EE" w:rsidRDefault="00CE18E3" w:rsidP="00965FB5">
      <w:pPr>
        <w:widowControl w:val="0"/>
        <w:suppressAutoHyphens/>
        <w:spacing w:after="0" w:line="240" w:lineRule="auto"/>
        <w:ind w:left="2694" w:firstLine="708"/>
        <w:rPr>
          <w:rFonts w:ascii="Palatino Linotype" w:hAnsi="Palatino Linotype"/>
          <w:kern w:val="1"/>
          <w:sz w:val="24"/>
          <w:szCs w:val="24"/>
        </w:rPr>
      </w:pPr>
      <w:r w:rsidRPr="005A49EE">
        <w:rPr>
          <w:rFonts w:ascii="Palatino Linotype" w:hAnsi="Palatino Linotype"/>
          <w:kern w:val="1"/>
          <w:sz w:val="24"/>
          <w:szCs w:val="24"/>
        </w:rPr>
        <w:t>h-moll „Befejezetlen” szimfónia</w:t>
      </w:r>
    </w:p>
    <w:p w:rsidR="00CE18E3" w:rsidRPr="005A49EE" w:rsidRDefault="00CE18E3" w:rsidP="00965FB5">
      <w:pPr>
        <w:widowControl w:val="0"/>
        <w:suppressAutoHyphens/>
        <w:spacing w:after="0" w:line="240" w:lineRule="auto"/>
        <w:ind w:left="1418"/>
        <w:rPr>
          <w:rFonts w:ascii="Palatino Linotype" w:hAnsi="Palatino Linotype"/>
          <w:b/>
          <w:kern w:val="1"/>
          <w:sz w:val="24"/>
          <w:szCs w:val="24"/>
        </w:rPr>
      </w:pPr>
      <w:proofErr w:type="spellStart"/>
      <w:r w:rsidRPr="005A49EE">
        <w:rPr>
          <w:rFonts w:ascii="Palatino Linotype" w:hAnsi="Palatino Linotype"/>
          <w:b/>
          <w:kern w:val="1"/>
          <w:sz w:val="24"/>
          <w:szCs w:val="24"/>
        </w:rPr>
        <w:t>Weber</w:t>
      </w:r>
      <w:proofErr w:type="spellEnd"/>
      <w:r w:rsidRPr="005A49EE">
        <w:rPr>
          <w:rFonts w:ascii="Palatino Linotype" w:hAnsi="Palatino Linotype"/>
          <w:b/>
          <w:kern w:val="1"/>
          <w:sz w:val="24"/>
          <w:szCs w:val="24"/>
        </w:rPr>
        <w:t>:</w:t>
      </w:r>
      <w:r w:rsidRPr="005A49EE">
        <w:rPr>
          <w:rFonts w:ascii="Palatino Linotype" w:hAnsi="Palatino Linotype"/>
          <w:b/>
          <w:kern w:val="1"/>
          <w:sz w:val="24"/>
          <w:szCs w:val="24"/>
        </w:rPr>
        <w:tab/>
        <w:t xml:space="preserve"> </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kern w:val="1"/>
          <w:sz w:val="24"/>
          <w:szCs w:val="24"/>
        </w:rPr>
        <w:t>A bűvös vadász</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Mendelssohn</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t>„Olasz” szimfónia</w:t>
      </w:r>
    </w:p>
    <w:p w:rsidR="00CE18E3" w:rsidRPr="005A49EE" w:rsidRDefault="00CE18E3" w:rsidP="00965FB5">
      <w:pPr>
        <w:widowControl w:val="0"/>
        <w:suppressAutoHyphens/>
        <w:spacing w:after="0" w:line="240" w:lineRule="auto"/>
        <w:ind w:left="3173" w:firstLine="372"/>
        <w:rPr>
          <w:rFonts w:ascii="Palatino Linotype" w:hAnsi="Palatino Linotype"/>
          <w:kern w:val="1"/>
          <w:sz w:val="24"/>
          <w:szCs w:val="24"/>
        </w:rPr>
      </w:pPr>
      <w:r w:rsidRPr="005A49EE">
        <w:rPr>
          <w:rFonts w:ascii="Palatino Linotype" w:hAnsi="Palatino Linotype"/>
          <w:kern w:val="1"/>
          <w:sz w:val="24"/>
          <w:szCs w:val="24"/>
        </w:rPr>
        <w:t xml:space="preserve">„Skót” szimfónia </w:t>
      </w:r>
    </w:p>
    <w:p w:rsidR="00CE18E3" w:rsidRPr="005A49EE" w:rsidRDefault="00CE18E3" w:rsidP="00965FB5">
      <w:pPr>
        <w:widowControl w:val="0"/>
        <w:suppressAutoHyphens/>
        <w:spacing w:after="0" w:line="240" w:lineRule="auto"/>
        <w:ind w:left="3207" w:firstLine="338"/>
        <w:rPr>
          <w:rFonts w:ascii="Palatino Linotype" w:hAnsi="Palatino Linotype"/>
          <w:kern w:val="1"/>
          <w:sz w:val="24"/>
          <w:szCs w:val="24"/>
        </w:rPr>
      </w:pPr>
      <w:r w:rsidRPr="005A49EE">
        <w:rPr>
          <w:rFonts w:ascii="Palatino Linotype" w:hAnsi="Palatino Linotype"/>
          <w:kern w:val="1"/>
          <w:sz w:val="24"/>
          <w:szCs w:val="24"/>
        </w:rPr>
        <w:t xml:space="preserve">Szentivánéji-álom kísérőzene </w:t>
      </w:r>
    </w:p>
    <w:p w:rsidR="00CE18E3" w:rsidRPr="005A49EE" w:rsidRDefault="00CE18E3" w:rsidP="00965FB5">
      <w:pPr>
        <w:widowControl w:val="0"/>
        <w:suppressAutoHyphens/>
        <w:spacing w:after="0" w:line="240" w:lineRule="auto"/>
        <w:ind w:left="2868" w:firstLine="677"/>
        <w:rPr>
          <w:rFonts w:ascii="Palatino Linotype" w:hAnsi="Palatino Linotype"/>
          <w:kern w:val="1"/>
          <w:sz w:val="24"/>
          <w:szCs w:val="24"/>
        </w:rPr>
      </w:pPr>
      <w:r w:rsidRPr="005A49EE">
        <w:rPr>
          <w:rFonts w:ascii="Palatino Linotype" w:hAnsi="Palatino Linotype"/>
          <w:kern w:val="1"/>
          <w:sz w:val="24"/>
          <w:szCs w:val="24"/>
        </w:rPr>
        <w:t xml:space="preserve">Éliás oratórium </w:t>
      </w:r>
    </w:p>
    <w:p w:rsidR="00CE18E3" w:rsidRPr="005A49EE" w:rsidRDefault="00CE18E3" w:rsidP="00965FB5">
      <w:pPr>
        <w:widowControl w:val="0"/>
        <w:suppressAutoHyphens/>
        <w:spacing w:after="0" w:line="240" w:lineRule="auto"/>
        <w:ind w:left="3207" w:firstLine="338"/>
        <w:rPr>
          <w:rFonts w:ascii="Palatino Linotype" w:hAnsi="Palatino Linotype"/>
          <w:kern w:val="1"/>
          <w:sz w:val="24"/>
          <w:szCs w:val="24"/>
        </w:rPr>
      </w:pPr>
      <w:r w:rsidRPr="005A49EE">
        <w:rPr>
          <w:rFonts w:ascii="Palatino Linotype" w:hAnsi="Palatino Linotype"/>
          <w:kern w:val="1"/>
          <w:sz w:val="24"/>
          <w:szCs w:val="24"/>
        </w:rPr>
        <w:t>e-moll hegedűverseny</w:t>
      </w:r>
    </w:p>
    <w:p w:rsidR="00CE18E3" w:rsidRPr="005A49EE" w:rsidRDefault="00CE18E3" w:rsidP="00965FB5">
      <w:pPr>
        <w:widowControl w:val="0"/>
        <w:suppressAutoHyphens/>
        <w:spacing w:after="0" w:line="240" w:lineRule="auto"/>
        <w:ind w:left="529" w:firstLine="889"/>
        <w:rPr>
          <w:rFonts w:ascii="Palatino Linotype" w:hAnsi="Palatino Linotype"/>
          <w:kern w:val="1"/>
          <w:sz w:val="24"/>
          <w:szCs w:val="24"/>
        </w:rPr>
      </w:pPr>
      <w:r w:rsidRPr="005A49EE">
        <w:rPr>
          <w:rFonts w:ascii="Palatino Linotype" w:hAnsi="Palatino Linotype"/>
          <w:b/>
          <w:kern w:val="1"/>
          <w:sz w:val="24"/>
          <w:szCs w:val="24"/>
        </w:rPr>
        <w:t>Schumann</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Carnaval</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a-moll zongoraverseny</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 xml:space="preserve">A költő szerelme – dalciklus </w:t>
      </w:r>
    </w:p>
    <w:p w:rsidR="00CE18E3" w:rsidRPr="005A49EE" w:rsidRDefault="00CE18E3" w:rsidP="00965FB5">
      <w:pPr>
        <w:widowControl w:val="0"/>
        <w:suppressAutoHyphens/>
        <w:spacing w:after="0" w:line="240" w:lineRule="auto"/>
        <w:ind w:left="3207" w:firstLine="338"/>
        <w:rPr>
          <w:rFonts w:ascii="Palatino Linotype" w:hAnsi="Palatino Linotype"/>
          <w:kern w:val="1"/>
          <w:sz w:val="24"/>
          <w:szCs w:val="24"/>
        </w:rPr>
      </w:pPr>
      <w:r w:rsidRPr="005A49EE">
        <w:rPr>
          <w:rFonts w:ascii="Palatino Linotype" w:hAnsi="Palatino Linotype"/>
          <w:kern w:val="1"/>
          <w:sz w:val="24"/>
          <w:szCs w:val="24"/>
        </w:rPr>
        <w:t>Asszonyszerelem, asszonysors – dalciklus</w:t>
      </w:r>
    </w:p>
    <w:p w:rsidR="00CE18E3" w:rsidRPr="005A49EE" w:rsidRDefault="00CE18E3" w:rsidP="00965FB5">
      <w:pPr>
        <w:widowControl w:val="0"/>
        <w:suppressAutoHyphens/>
        <w:spacing w:after="0" w:line="240" w:lineRule="auto"/>
        <w:ind w:left="529" w:firstLine="889"/>
        <w:rPr>
          <w:rFonts w:ascii="Palatino Linotype" w:hAnsi="Palatino Linotype"/>
          <w:kern w:val="1"/>
          <w:sz w:val="24"/>
          <w:szCs w:val="24"/>
        </w:rPr>
      </w:pPr>
      <w:r w:rsidRPr="005A49EE">
        <w:rPr>
          <w:rFonts w:ascii="Palatino Linotype" w:hAnsi="Palatino Linotype"/>
          <w:b/>
          <w:kern w:val="1"/>
          <w:sz w:val="24"/>
          <w:szCs w:val="24"/>
        </w:rPr>
        <w:lastRenderedPageBreak/>
        <w:t>Berlioz:</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kern w:val="1"/>
          <w:sz w:val="24"/>
          <w:szCs w:val="24"/>
        </w:rPr>
        <w:t>Fantasztikus szimfónia</w:t>
      </w:r>
    </w:p>
    <w:p w:rsidR="00CE18E3" w:rsidRPr="005A49EE" w:rsidRDefault="00CE18E3" w:rsidP="00965FB5">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b/>
          <w:kern w:val="1"/>
          <w:sz w:val="24"/>
          <w:szCs w:val="24"/>
        </w:rPr>
        <w:t>Chopin:</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Ballada (g), Mazurkák, Prelűdök</w:t>
      </w:r>
    </w:p>
    <w:p w:rsidR="00CE18E3" w:rsidRPr="005A49EE" w:rsidRDefault="00CE18E3" w:rsidP="00965FB5">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b/>
          <w:kern w:val="1"/>
          <w:sz w:val="24"/>
          <w:szCs w:val="24"/>
        </w:rPr>
        <w:t>Brahms</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I. és IV. szimfónia</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A végzet dala</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 xml:space="preserve">d-moll és B-dúr zongoraverseny </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Hegedűverseny</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f-moll zongoraötös (op. 34)</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 xml:space="preserve">Német </w:t>
      </w:r>
      <w:proofErr w:type="spellStart"/>
      <w:r w:rsidRPr="005A49EE">
        <w:rPr>
          <w:rFonts w:ascii="Palatino Linotype" w:hAnsi="Palatino Linotype"/>
          <w:kern w:val="1"/>
          <w:sz w:val="24"/>
          <w:szCs w:val="24"/>
        </w:rPr>
        <w:t>Requiem</w:t>
      </w:r>
      <w:proofErr w:type="spellEnd"/>
      <w:r w:rsidRPr="005A49EE">
        <w:rPr>
          <w:rFonts w:ascii="Palatino Linotype" w:hAnsi="Palatino Linotype"/>
          <w:kern w:val="1"/>
          <w:sz w:val="24"/>
          <w:szCs w:val="24"/>
        </w:rPr>
        <w:t xml:space="preserve"> </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Liszt:</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Zarándokévek</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Haláltánc, Esz-dúr zongoraverseny</w:t>
      </w:r>
    </w:p>
    <w:p w:rsidR="00CE18E3" w:rsidRPr="005A49EE" w:rsidRDefault="00CE18E3" w:rsidP="00965FB5">
      <w:pPr>
        <w:widowControl w:val="0"/>
        <w:suppressAutoHyphens/>
        <w:spacing w:after="0" w:line="240" w:lineRule="auto"/>
        <w:ind w:left="1418" w:firstLine="2126"/>
        <w:rPr>
          <w:rFonts w:ascii="Palatino Linotype" w:hAnsi="Palatino Linotype"/>
          <w:kern w:val="1"/>
          <w:sz w:val="24"/>
          <w:szCs w:val="24"/>
        </w:rPr>
      </w:pPr>
      <w:r w:rsidRPr="005A49EE">
        <w:rPr>
          <w:rFonts w:ascii="Palatino Linotype" w:hAnsi="Palatino Linotype"/>
          <w:kern w:val="1"/>
          <w:sz w:val="24"/>
          <w:szCs w:val="24"/>
        </w:rPr>
        <w:t>Faust-szimfónia</w:t>
      </w:r>
    </w:p>
    <w:p w:rsidR="00CE18E3" w:rsidRPr="005A49EE" w:rsidRDefault="00CE18E3" w:rsidP="00965FB5">
      <w:pPr>
        <w:widowControl w:val="0"/>
        <w:suppressAutoHyphens/>
        <w:spacing w:after="0" w:line="240" w:lineRule="auto"/>
        <w:ind w:left="1418" w:firstLine="2126"/>
        <w:rPr>
          <w:rFonts w:ascii="Palatino Linotype" w:hAnsi="Palatino Linotype"/>
          <w:kern w:val="1"/>
          <w:sz w:val="24"/>
          <w:szCs w:val="24"/>
        </w:rPr>
      </w:pPr>
      <w:r w:rsidRPr="005A49EE">
        <w:rPr>
          <w:rFonts w:ascii="Palatino Linotype" w:hAnsi="Palatino Linotype"/>
          <w:kern w:val="1"/>
          <w:sz w:val="24"/>
          <w:szCs w:val="24"/>
        </w:rPr>
        <w:t>Rapszódiák</w:t>
      </w:r>
    </w:p>
    <w:p w:rsidR="00CE18E3" w:rsidRPr="005A49EE" w:rsidRDefault="00CE18E3" w:rsidP="00965FB5">
      <w:pPr>
        <w:widowControl w:val="0"/>
        <w:suppressAutoHyphens/>
        <w:spacing w:after="0" w:line="240" w:lineRule="auto"/>
        <w:ind w:left="3544"/>
        <w:rPr>
          <w:rFonts w:ascii="Palatino Linotype" w:hAnsi="Palatino Linotype"/>
          <w:kern w:val="1"/>
          <w:sz w:val="24"/>
          <w:szCs w:val="24"/>
        </w:rPr>
      </w:pPr>
      <w:r w:rsidRPr="005A49EE">
        <w:rPr>
          <w:rFonts w:ascii="Palatino Linotype" w:hAnsi="Palatino Linotype"/>
          <w:kern w:val="1"/>
          <w:sz w:val="24"/>
          <w:szCs w:val="24"/>
        </w:rPr>
        <w:t xml:space="preserve">Szimfonikus költemények (Les </w:t>
      </w:r>
      <w:proofErr w:type="spellStart"/>
      <w:r w:rsidRPr="005A49EE">
        <w:rPr>
          <w:rFonts w:ascii="Palatino Linotype" w:hAnsi="Palatino Linotype"/>
          <w:kern w:val="1"/>
          <w:sz w:val="24"/>
          <w:szCs w:val="24"/>
        </w:rPr>
        <w:t>préludes</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Mazeppa</w:t>
      </w:r>
      <w:proofErr w:type="spellEnd"/>
      <w:r w:rsidRPr="005A49EE">
        <w:rPr>
          <w:rFonts w:ascii="Palatino Linotype" w:hAnsi="Palatino Linotype"/>
          <w:kern w:val="1"/>
          <w:sz w:val="24"/>
          <w:szCs w:val="24"/>
        </w:rPr>
        <w:t>, Tasso)</w:t>
      </w:r>
    </w:p>
    <w:p w:rsidR="00CE18E3" w:rsidRPr="005A49EE" w:rsidRDefault="00CE18E3" w:rsidP="00965FB5">
      <w:pPr>
        <w:widowControl w:val="0"/>
        <w:suppressAutoHyphens/>
        <w:spacing w:after="0" w:line="240" w:lineRule="auto"/>
        <w:ind w:left="1418" w:firstLine="2126"/>
        <w:rPr>
          <w:rFonts w:ascii="Palatino Linotype" w:hAnsi="Palatino Linotype"/>
          <w:kern w:val="1"/>
          <w:sz w:val="24"/>
          <w:szCs w:val="24"/>
        </w:rPr>
      </w:pPr>
      <w:r w:rsidRPr="005A49EE">
        <w:rPr>
          <w:rFonts w:ascii="Palatino Linotype" w:hAnsi="Palatino Linotype"/>
          <w:kern w:val="1"/>
          <w:sz w:val="24"/>
          <w:szCs w:val="24"/>
        </w:rPr>
        <w:t>Szürke felhők</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Csajkovszkij</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t>Anyegin, Pikk dáma</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Wagner:</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Tannhäuser</w:t>
      </w:r>
      <w:proofErr w:type="spellEnd"/>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 xml:space="preserve">A </w:t>
      </w:r>
      <w:proofErr w:type="spellStart"/>
      <w:r w:rsidRPr="005A49EE">
        <w:rPr>
          <w:rFonts w:ascii="Palatino Linotype" w:hAnsi="Palatino Linotype"/>
          <w:kern w:val="1"/>
          <w:sz w:val="24"/>
          <w:szCs w:val="24"/>
        </w:rPr>
        <w:t>Nibelung</w:t>
      </w:r>
      <w:proofErr w:type="spellEnd"/>
      <w:r w:rsidRPr="005A49EE">
        <w:rPr>
          <w:rFonts w:ascii="Palatino Linotype" w:hAnsi="Palatino Linotype"/>
          <w:kern w:val="1"/>
          <w:sz w:val="24"/>
          <w:szCs w:val="24"/>
        </w:rPr>
        <w:t xml:space="preserve"> Gyűrűje</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Mesterdalnokok</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Verdi</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Don Carlos</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Trubadúr</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Rigoletto</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Aida</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proofErr w:type="spellStart"/>
      <w:r w:rsidRPr="005A49EE">
        <w:rPr>
          <w:rFonts w:ascii="Palatino Linotype" w:hAnsi="Palatino Linotype"/>
          <w:kern w:val="1"/>
          <w:sz w:val="24"/>
          <w:szCs w:val="24"/>
        </w:rPr>
        <w:t>Otello</w:t>
      </w:r>
      <w:proofErr w:type="spellEnd"/>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Muszorgszkij</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t>Borisz Godunov</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Egy kiállítás képei</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Mahler</w:t>
      </w:r>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t>1., 2., 3. szimfónia</w:t>
      </w:r>
    </w:p>
    <w:p w:rsidR="00CE18E3" w:rsidRPr="005A49EE" w:rsidRDefault="00CE18E3" w:rsidP="00965FB5">
      <w:pPr>
        <w:widowControl w:val="0"/>
        <w:suppressAutoHyphens/>
        <w:spacing w:after="0" w:line="240" w:lineRule="auto"/>
        <w:ind w:left="1418"/>
        <w:rPr>
          <w:rFonts w:ascii="Palatino Linotype" w:hAnsi="Palatino Linotype"/>
          <w:kern w:val="1"/>
          <w:sz w:val="24"/>
          <w:szCs w:val="24"/>
        </w:rPr>
      </w:pPr>
      <w:r w:rsidRPr="005A49EE">
        <w:rPr>
          <w:rFonts w:ascii="Palatino Linotype" w:hAnsi="Palatino Linotype"/>
          <w:b/>
          <w:kern w:val="1"/>
          <w:sz w:val="24"/>
          <w:szCs w:val="24"/>
        </w:rPr>
        <w:t>R. Strauss</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Zarathustra</w:t>
      </w:r>
      <w:proofErr w:type="spellEnd"/>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Salome</w:t>
      </w:r>
      <w:proofErr w:type="spellEnd"/>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Rózsalovag</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4 utolsó ének</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proofErr w:type="spellStart"/>
      <w:r w:rsidRPr="005A49EE">
        <w:rPr>
          <w:rFonts w:ascii="Palatino Linotype" w:hAnsi="Palatino Linotype"/>
          <w:b/>
          <w:kern w:val="1"/>
          <w:sz w:val="24"/>
          <w:szCs w:val="24"/>
        </w:rPr>
        <w:t>Rahmanyinov</w:t>
      </w:r>
      <w:proofErr w:type="spellEnd"/>
      <w:r w:rsidRPr="005A49EE">
        <w:rPr>
          <w:rFonts w:ascii="Palatino Linotype" w:hAnsi="Palatino Linotype"/>
          <w:kern w:val="1"/>
          <w:sz w:val="24"/>
          <w:szCs w:val="24"/>
        </w:rPr>
        <w:t xml:space="preserve">: </w:t>
      </w:r>
      <w:r w:rsidRPr="005A49EE">
        <w:rPr>
          <w:rFonts w:ascii="Palatino Linotype" w:hAnsi="Palatino Linotype"/>
          <w:kern w:val="1"/>
          <w:sz w:val="24"/>
          <w:szCs w:val="24"/>
        </w:rPr>
        <w:tab/>
        <w:t>Holtak szigete</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Prelűdök</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Szimfonikus táncok</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 xml:space="preserve">Debussy: </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kern w:val="1"/>
          <w:sz w:val="24"/>
          <w:szCs w:val="24"/>
        </w:rPr>
        <w:t>Prelűdök</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Egy faun délutánja</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A tenger</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Bartók:</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Kossuth-szimf</w:t>
      </w:r>
      <w:proofErr w:type="spellEnd"/>
      <w:r w:rsidRPr="005A49EE">
        <w:rPr>
          <w:rFonts w:ascii="Palatino Linotype" w:hAnsi="Palatino Linotype"/>
          <w:kern w:val="1"/>
          <w:sz w:val="24"/>
          <w:szCs w:val="24"/>
        </w:rPr>
        <w:t>.</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Színpadi művek (összes)</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Táncszvit</w:t>
      </w:r>
    </w:p>
    <w:p w:rsidR="00CE18E3" w:rsidRPr="005A49EE" w:rsidRDefault="00CE18E3" w:rsidP="00965FB5">
      <w:pPr>
        <w:widowControl w:val="0"/>
        <w:suppressAutoHyphens/>
        <w:spacing w:after="0" w:line="240" w:lineRule="auto"/>
        <w:ind w:left="3545"/>
        <w:rPr>
          <w:rFonts w:ascii="Palatino Linotype" w:hAnsi="Palatino Linotype"/>
          <w:kern w:val="1"/>
          <w:sz w:val="24"/>
          <w:szCs w:val="24"/>
        </w:rPr>
      </w:pPr>
      <w:r w:rsidRPr="005A49EE">
        <w:rPr>
          <w:rFonts w:ascii="Palatino Linotype" w:hAnsi="Palatino Linotype"/>
          <w:kern w:val="1"/>
          <w:sz w:val="24"/>
          <w:szCs w:val="24"/>
        </w:rPr>
        <w:t>Szabadban</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Zongoraversenyek</w:t>
      </w:r>
    </w:p>
    <w:p w:rsidR="00CE18E3" w:rsidRPr="005A49EE" w:rsidRDefault="00CE18E3" w:rsidP="00965FB5">
      <w:pPr>
        <w:widowControl w:val="0"/>
        <w:suppressAutoHyphens/>
        <w:spacing w:after="0" w:line="240" w:lineRule="auto"/>
        <w:ind w:left="3545"/>
        <w:rPr>
          <w:rFonts w:ascii="Palatino Linotype" w:hAnsi="Palatino Linotype"/>
          <w:kern w:val="1"/>
          <w:sz w:val="24"/>
          <w:szCs w:val="24"/>
        </w:rPr>
      </w:pPr>
      <w:r w:rsidRPr="005A49EE">
        <w:rPr>
          <w:rFonts w:ascii="Palatino Linotype" w:hAnsi="Palatino Linotype"/>
          <w:kern w:val="1"/>
          <w:sz w:val="24"/>
          <w:szCs w:val="24"/>
        </w:rPr>
        <w:t>Concerto</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lastRenderedPageBreak/>
        <w:t xml:space="preserve">Cantata profana </w:t>
      </w:r>
    </w:p>
    <w:p w:rsidR="00CE18E3" w:rsidRPr="005A49EE" w:rsidRDefault="00CE18E3" w:rsidP="00965FB5">
      <w:pPr>
        <w:widowControl w:val="0"/>
        <w:suppressAutoHyphens/>
        <w:spacing w:after="0" w:line="240" w:lineRule="auto"/>
        <w:ind w:left="3541" w:firstLine="4"/>
        <w:rPr>
          <w:rFonts w:ascii="Palatino Linotype" w:hAnsi="Palatino Linotype"/>
          <w:kern w:val="1"/>
          <w:sz w:val="24"/>
          <w:szCs w:val="24"/>
        </w:rPr>
      </w:pPr>
      <w:r w:rsidRPr="005A49EE">
        <w:rPr>
          <w:rFonts w:ascii="Palatino Linotype" w:hAnsi="Palatino Linotype"/>
          <w:kern w:val="1"/>
          <w:sz w:val="24"/>
          <w:szCs w:val="24"/>
        </w:rPr>
        <w:t>Zene húros hangszerekre, ütőkre és cselesztára</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Kodály:</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Psalmus Hungaricus</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Háry János</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t xml:space="preserve"> </w:t>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b/>
      </w:r>
      <w:r w:rsidRPr="005A49EE">
        <w:rPr>
          <w:rFonts w:ascii="Palatino Linotype" w:hAnsi="Palatino Linotype"/>
          <w:kern w:val="1"/>
          <w:sz w:val="24"/>
          <w:szCs w:val="24"/>
        </w:rPr>
        <w:tab/>
        <w:t>Galántai táncok</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Stravinsky</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t>Tűzmadár</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 xml:space="preserve">Le </w:t>
      </w:r>
      <w:proofErr w:type="spellStart"/>
      <w:r w:rsidRPr="005A49EE">
        <w:rPr>
          <w:rFonts w:ascii="Palatino Linotype" w:hAnsi="Palatino Linotype"/>
          <w:kern w:val="1"/>
          <w:sz w:val="24"/>
          <w:szCs w:val="24"/>
        </w:rPr>
        <w:t>Sacre</w:t>
      </w:r>
      <w:proofErr w:type="spellEnd"/>
      <w:r w:rsidRPr="005A49EE">
        <w:rPr>
          <w:rFonts w:ascii="Palatino Linotype" w:hAnsi="Palatino Linotype"/>
          <w:kern w:val="1"/>
          <w:sz w:val="24"/>
          <w:szCs w:val="24"/>
        </w:rPr>
        <w:t xml:space="preserve"> du </w:t>
      </w:r>
      <w:proofErr w:type="spellStart"/>
      <w:r w:rsidRPr="005A49EE">
        <w:rPr>
          <w:rFonts w:ascii="Palatino Linotype" w:hAnsi="Palatino Linotype"/>
          <w:kern w:val="1"/>
          <w:sz w:val="24"/>
          <w:szCs w:val="24"/>
        </w:rPr>
        <w:t>Printemps</w:t>
      </w:r>
      <w:proofErr w:type="spellEnd"/>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 katona története</w:t>
      </w:r>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sidRPr="005A49EE">
        <w:rPr>
          <w:rFonts w:ascii="Palatino Linotype" w:hAnsi="Palatino Linotype"/>
          <w:kern w:val="1"/>
          <w:sz w:val="24"/>
          <w:szCs w:val="24"/>
        </w:rPr>
        <w:tab/>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Zsoltárszimfónia</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Oidipus</w:t>
      </w:r>
      <w:proofErr w:type="spellEnd"/>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r w:rsidRPr="005A49EE">
        <w:rPr>
          <w:rFonts w:ascii="Palatino Linotype" w:hAnsi="Palatino Linotype"/>
          <w:kern w:val="1"/>
          <w:sz w:val="24"/>
          <w:szCs w:val="24"/>
        </w:rPr>
        <w:t xml:space="preserve">The </w:t>
      </w:r>
      <w:proofErr w:type="spellStart"/>
      <w:r w:rsidRPr="005A49EE">
        <w:rPr>
          <w:rFonts w:ascii="Palatino Linotype" w:hAnsi="Palatino Linotype"/>
          <w:kern w:val="1"/>
          <w:sz w:val="24"/>
          <w:szCs w:val="24"/>
        </w:rPr>
        <w:t>Rake</w:t>
      </w:r>
      <w:proofErr w:type="spellEnd"/>
      <w:r w:rsidRPr="005A49EE">
        <w:rPr>
          <w:rFonts w:ascii="Palatino Linotype" w:hAnsi="Palatino Linotype"/>
          <w:kern w:val="1"/>
          <w:sz w:val="24"/>
          <w:szCs w:val="24"/>
        </w:rPr>
        <w:t xml:space="preserve">'s </w:t>
      </w:r>
      <w:proofErr w:type="spellStart"/>
      <w:r w:rsidRPr="005A49EE">
        <w:rPr>
          <w:rFonts w:ascii="Palatino Linotype" w:hAnsi="Palatino Linotype"/>
          <w:kern w:val="1"/>
          <w:sz w:val="24"/>
          <w:szCs w:val="24"/>
        </w:rPr>
        <w:t>progress</w:t>
      </w:r>
      <w:proofErr w:type="spellEnd"/>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In</w:t>
      </w:r>
      <w:proofErr w:type="spellEnd"/>
      <w:r w:rsidRPr="005A49EE">
        <w:rPr>
          <w:rFonts w:ascii="Palatino Linotype" w:hAnsi="Palatino Linotype"/>
          <w:kern w:val="1"/>
          <w:sz w:val="24"/>
          <w:szCs w:val="24"/>
        </w:rPr>
        <w:t xml:space="preserve"> memoriam DT</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Schönberg:</w:t>
      </w:r>
      <w:r w:rsidRPr="005A49EE">
        <w:rPr>
          <w:rFonts w:ascii="Palatino Linotype" w:hAnsi="Palatino Linotype"/>
          <w:kern w:val="1"/>
          <w:sz w:val="24"/>
          <w:szCs w:val="24"/>
        </w:rPr>
        <w:t xml:space="preserve">    </w:t>
      </w:r>
      <w:r w:rsidRPr="005A49EE">
        <w:rPr>
          <w:rFonts w:ascii="Palatino Linotype" w:hAnsi="Palatino Linotype"/>
          <w:kern w:val="1"/>
          <w:sz w:val="24"/>
          <w:szCs w:val="24"/>
        </w:rPr>
        <w:tab/>
      </w:r>
      <w:proofErr w:type="spellStart"/>
      <w:r w:rsidRPr="005A49EE">
        <w:rPr>
          <w:rFonts w:ascii="Palatino Linotype" w:hAnsi="Palatino Linotype"/>
          <w:kern w:val="1"/>
          <w:sz w:val="24"/>
          <w:szCs w:val="24"/>
        </w:rPr>
        <w:t>Pierrot</w:t>
      </w:r>
      <w:proofErr w:type="spellEnd"/>
      <w:r w:rsidRPr="005A49EE">
        <w:rPr>
          <w:rFonts w:ascii="Palatino Linotype" w:hAnsi="Palatino Linotype"/>
          <w:kern w:val="1"/>
          <w:sz w:val="24"/>
          <w:szCs w:val="24"/>
        </w:rPr>
        <w:t xml:space="preserve"> </w:t>
      </w:r>
      <w:proofErr w:type="spellStart"/>
      <w:r w:rsidRPr="005A49EE">
        <w:rPr>
          <w:rFonts w:ascii="Palatino Linotype" w:hAnsi="Palatino Linotype"/>
          <w:kern w:val="1"/>
          <w:sz w:val="24"/>
          <w:szCs w:val="24"/>
        </w:rPr>
        <w:t>lunaire</w:t>
      </w:r>
      <w:proofErr w:type="spellEnd"/>
    </w:p>
    <w:p w:rsidR="00CE18E3" w:rsidRPr="005A49EE" w:rsidRDefault="00CE18E3" w:rsidP="00E74E43">
      <w:pPr>
        <w:widowControl w:val="0"/>
        <w:suppressAutoHyphens/>
        <w:spacing w:after="0" w:line="240" w:lineRule="auto"/>
        <w:rPr>
          <w:rFonts w:ascii="Palatino Linotype" w:hAnsi="Palatino Linotype"/>
          <w:kern w:val="1"/>
          <w:sz w:val="24"/>
          <w:szCs w:val="24"/>
        </w:rPr>
      </w:pPr>
      <w:r w:rsidRPr="005A49EE">
        <w:rPr>
          <w:rFonts w:ascii="Palatino Linotype" w:hAnsi="Palatino Linotype"/>
          <w:kern w:val="1"/>
          <w:sz w:val="24"/>
          <w:szCs w:val="24"/>
        </w:rPr>
        <w:t xml:space="preserve">  </w:t>
      </w:r>
      <w:r>
        <w:rPr>
          <w:rFonts w:ascii="Palatino Linotype" w:hAnsi="Palatino Linotype"/>
          <w:kern w:val="1"/>
          <w:sz w:val="24"/>
          <w:szCs w:val="24"/>
        </w:rPr>
        <w:tab/>
      </w:r>
      <w:r>
        <w:rPr>
          <w:rFonts w:ascii="Palatino Linotype" w:hAnsi="Palatino Linotype"/>
          <w:kern w:val="1"/>
          <w:sz w:val="24"/>
          <w:szCs w:val="24"/>
        </w:rPr>
        <w:tab/>
      </w:r>
      <w:r w:rsidRPr="005A49EE">
        <w:rPr>
          <w:rFonts w:ascii="Palatino Linotype" w:hAnsi="Palatino Linotype"/>
          <w:kern w:val="1"/>
          <w:sz w:val="24"/>
          <w:szCs w:val="24"/>
        </w:rPr>
        <w:tab/>
        <w:t xml:space="preserve">  </w:t>
      </w:r>
      <w:r w:rsidRPr="005A49EE">
        <w:rPr>
          <w:rFonts w:ascii="Palatino Linotype" w:hAnsi="Palatino Linotype"/>
          <w:kern w:val="1"/>
          <w:sz w:val="24"/>
          <w:szCs w:val="24"/>
        </w:rPr>
        <w:tab/>
      </w:r>
      <w:r w:rsidRPr="005A49EE">
        <w:rPr>
          <w:rFonts w:ascii="Palatino Linotype" w:hAnsi="Palatino Linotype"/>
          <w:kern w:val="1"/>
          <w:sz w:val="24"/>
          <w:szCs w:val="24"/>
        </w:rPr>
        <w:tab/>
        <w:t>Varsói túlélő</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Berg:</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kern w:val="1"/>
          <w:sz w:val="24"/>
          <w:szCs w:val="24"/>
        </w:rPr>
        <w:t>Hegedűverseny</w:t>
      </w:r>
    </w:p>
    <w:p w:rsidR="00CE18E3" w:rsidRPr="005A49EE" w:rsidRDefault="00CE18E3" w:rsidP="00965FB5">
      <w:pPr>
        <w:widowControl w:val="0"/>
        <w:suppressAutoHyphens/>
        <w:spacing w:after="0" w:line="240" w:lineRule="auto"/>
        <w:ind w:left="2836" w:firstLine="709"/>
        <w:rPr>
          <w:rFonts w:ascii="Palatino Linotype" w:hAnsi="Palatino Linotype"/>
          <w:kern w:val="1"/>
          <w:sz w:val="24"/>
          <w:szCs w:val="24"/>
        </w:rPr>
      </w:pPr>
      <w:proofErr w:type="spellStart"/>
      <w:r w:rsidRPr="005A49EE">
        <w:rPr>
          <w:rFonts w:ascii="Palatino Linotype" w:hAnsi="Palatino Linotype"/>
          <w:kern w:val="1"/>
          <w:sz w:val="24"/>
          <w:szCs w:val="24"/>
        </w:rPr>
        <w:t>Wozzeck</w:t>
      </w:r>
      <w:proofErr w:type="spellEnd"/>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r w:rsidRPr="005A49EE">
        <w:rPr>
          <w:rFonts w:ascii="Palatino Linotype" w:hAnsi="Palatino Linotype"/>
          <w:b/>
          <w:kern w:val="1"/>
          <w:sz w:val="24"/>
          <w:szCs w:val="24"/>
        </w:rPr>
        <w:t>Sosztakovics</w:t>
      </w:r>
      <w:r w:rsidRPr="005A49EE">
        <w:rPr>
          <w:rFonts w:ascii="Palatino Linotype" w:hAnsi="Palatino Linotype"/>
          <w:kern w:val="1"/>
          <w:sz w:val="24"/>
          <w:szCs w:val="24"/>
        </w:rPr>
        <w:t>:</w:t>
      </w:r>
      <w:r w:rsidRPr="005A49EE">
        <w:rPr>
          <w:rFonts w:ascii="Palatino Linotype" w:hAnsi="Palatino Linotype"/>
          <w:kern w:val="1"/>
          <w:sz w:val="24"/>
          <w:szCs w:val="24"/>
        </w:rPr>
        <w:tab/>
        <w:t>5. 7. 9. 11. szimfónia</w:t>
      </w:r>
    </w:p>
    <w:p w:rsidR="00CE18E3" w:rsidRPr="005A49EE" w:rsidRDefault="00CE18E3" w:rsidP="00965FB5">
      <w:pPr>
        <w:widowControl w:val="0"/>
        <w:suppressAutoHyphens/>
        <w:spacing w:after="0" w:line="240" w:lineRule="auto"/>
        <w:ind w:left="2837" w:firstLine="708"/>
        <w:rPr>
          <w:rFonts w:ascii="Palatino Linotype" w:hAnsi="Palatino Linotype"/>
          <w:kern w:val="1"/>
          <w:sz w:val="24"/>
          <w:szCs w:val="24"/>
        </w:rPr>
      </w:pPr>
      <w:r w:rsidRPr="005A49EE">
        <w:rPr>
          <w:rFonts w:ascii="Palatino Linotype" w:hAnsi="Palatino Linotype"/>
          <w:kern w:val="1"/>
          <w:sz w:val="24"/>
          <w:szCs w:val="24"/>
        </w:rPr>
        <w:t>2. zongoraverseny</w:t>
      </w:r>
    </w:p>
    <w:p w:rsidR="00CE18E3" w:rsidRPr="005A49EE" w:rsidRDefault="00CE18E3" w:rsidP="00965FB5">
      <w:pPr>
        <w:widowControl w:val="0"/>
        <w:suppressAutoHyphens/>
        <w:spacing w:after="0" w:line="240" w:lineRule="auto"/>
        <w:ind w:left="709" w:firstLine="709"/>
        <w:rPr>
          <w:rFonts w:ascii="Palatino Linotype" w:hAnsi="Palatino Linotype"/>
          <w:kern w:val="1"/>
          <w:sz w:val="24"/>
          <w:szCs w:val="24"/>
        </w:rPr>
      </w:pPr>
      <w:proofErr w:type="spellStart"/>
      <w:r w:rsidRPr="005A49EE">
        <w:rPr>
          <w:rFonts w:ascii="Palatino Linotype" w:hAnsi="Palatino Linotype"/>
          <w:b/>
          <w:kern w:val="1"/>
          <w:sz w:val="24"/>
          <w:szCs w:val="24"/>
        </w:rPr>
        <w:t>Messiaen</w:t>
      </w:r>
      <w:proofErr w:type="spellEnd"/>
      <w:r w:rsidRPr="005A49EE">
        <w:rPr>
          <w:rFonts w:ascii="Palatino Linotype" w:hAnsi="Palatino Linotype"/>
          <w:kern w:val="1"/>
          <w:sz w:val="24"/>
          <w:szCs w:val="24"/>
        </w:rPr>
        <w:t>:</w:t>
      </w:r>
      <w:r w:rsidRPr="005A49EE">
        <w:rPr>
          <w:rFonts w:ascii="Palatino Linotype" w:hAnsi="Palatino Linotype"/>
          <w:kern w:val="1"/>
          <w:sz w:val="24"/>
          <w:szCs w:val="24"/>
        </w:rPr>
        <w:tab/>
      </w:r>
      <w:r w:rsidRPr="005A49EE">
        <w:rPr>
          <w:rFonts w:ascii="Palatino Linotype" w:hAnsi="Palatino Linotype"/>
          <w:kern w:val="1"/>
          <w:sz w:val="24"/>
          <w:szCs w:val="24"/>
        </w:rPr>
        <w:tab/>
        <w:t>4 ritmikus etűd</w:t>
      </w:r>
    </w:p>
    <w:p w:rsidR="00CE18E3" w:rsidRPr="005A49EE" w:rsidRDefault="00CE18E3" w:rsidP="00965FB5">
      <w:pPr>
        <w:widowControl w:val="0"/>
        <w:suppressAutoHyphens/>
        <w:spacing w:after="0" w:line="240" w:lineRule="auto"/>
        <w:ind w:left="2835" w:firstLine="708"/>
        <w:rPr>
          <w:rFonts w:ascii="Palatino Linotype" w:hAnsi="Palatino Linotype"/>
          <w:kern w:val="1"/>
          <w:sz w:val="24"/>
          <w:szCs w:val="24"/>
        </w:rPr>
      </w:pPr>
      <w:r w:rsidRPr="005A49EE">
        <w:rPr>
          <w:rFonts w:ascii="Palatino Linotype" w:hAnsi="Palatino Linotype"/>
          <w:kern w:val="1"/>
          <w:sz w:val="24"/>
          <w:szCs w:val="24"/>
        </w:rPr>
        <w:t>Kvartett az idők végezetére</w:t>
      </w:r>
    </w:p>
    <w:p w:rsidR="00CE18E3" w:rsidRPr="005A49EE" w:rsidRDefault="00CE18E3" w:rsidP="00965FB5">
      <w:pPr>
        <w:widowControl w:val="0"/>
        <w:suppressAutoHyphens/>
        <w:spacing w:after="0" w:line="240" w:lineRule="auto"/>
        <w:ind w:left="2835" w:firstLine="708"/>
        <w:rPr>
          <w:rFonts w:ascii="Palatino Linotype" w:hAnsi="Palatino Linotype"/>
          <w:kern w:val="1"/>
          <w:sz w:val="24"/>
          <w:szCs w:val="24"/>
        </w:rPr>
      </w:pPr>
      <w:proofErr w:type="spellStart"/>
      <w:r w:rsidRPr="005A49EE">
        <w:rPr>
          <w:rFonts w:ascii="Palatino Linotype" w:hAnsi="Palatino Linotype"/>
          <w:kern w:val="1"/>
          <w:sz w:val="24"/>
          <w:szCs w:val="24"/>
        </w:rPr>
        <w:t>Turangalila</w:t>
      </w:r>
      <w:proofErr w:type="spellEnd"/>
    </w:p>
    <w:p w:rsidR="00CE18E3" w:rsidRPr="00965FB5" w:rsidRDefault="00CE18E3" w:rsidP="00E74E43">
      <w:pPr>
        <w:widowControl w:val="0"/>
        <w:suppressAutoHyphens/>
        <w:spacing w:after="0" w:line="240" w:lineRule="auto"/>
        <w:ind w:left="1419" w:firstLine="708"/>
        <w:rPr>
          <w:rFonts w:ascii="Palatino Linotype" w:hAnsi="Palatino Linotype"/>
          <w:kern w:val="1"/>
          <w:sz w:val="24"/>
          <w:szCs w:val="24"/>
        </w:rPr>
      </w:pPr>
    </w:p>
    <w:p w:rsidR="00CE18E3" w:rsidRPr="00965FB5" w:rsidRDefault="00CE18E3" w:rsidP="00965FB5">
      <w:pPr>
        <w:widowControl w:val="0"/>
        <w:numPr>
          <w:ilvl w:val="1"/>
          <w:numId w:val="10"/>
        </w:numPr>
        <w:tabs>
          <w:tab w:val="clear" w:pos="858"/>
        </w:tabs>
        <w:suppressAutoHyphens/>
        <w:spacing w:after="0" w:line="240" w:lineRule="auto"/>
        <w:ind w:left="567" w:firstLine="0"/>
        <w:rPr>
          <w:rFonts w:ascii="Palatino Linotype" w:hAnsi="Palatino Linotype"/>
          <w:b/>
          <w:bCs/>
          <w:i/>
          <w:kern w:val="1"/>
          <w:sz w:val="24"/>
          <w:szCs w:val="24"/>
        </w:rPr>
      </w:pPr>
      <w:r w:rsidRPr="00965FB5">
        <w:rPr>
          <w:rFonts w:ascii="Palatino Linotype" w:hAnsi="Palatino Linotype"/>
          <w:b/>
          <w:bCs/>
          <w:kern w:val="1"/>
          <w:sz w:val="24"/>
          <w:szCs w:val="24"/>
        </w:rPr>
        <w:t>5.4</w:t>
      </w:r>
      <w:r w:rsidRPr="00965FB5">
        <w:rPr>
          <w:rFonts w:ascii="Palatino Linotype" w:hAnsi="Palatino Linotype"/>
          <w:b/>
          <w:bCs/>
          <w:i/>
          <w:kern w:val="1"/>
          <w:sz w:val="24"/>
          <w:szCs w:val="24"/>
        </w:rPr>
        <w:t>. A képzés javasolt helyszíne (ajánlás)</w:t>
      </w:r>
    </w:p>
    <w:p w:rsidR="00CE18E3" w:rsidRPr="005A49EE" w:rsidRDefault="00CE18E3" w:rsidP="00965FB5">
      <w:pPr>
        <w:widowControl w:val="0"/>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T</w:t>
      </w:r>
      <w:r w:rsidRPr="005A49EE">
        <w:rPr>
          <w:rFonts w:ascii="Palatino Linotype" w:hAnsi="Palatino Linotype"/>
          <w:kern w:val="1"/>
          <w:sz w:val="24"/>
          <w:szCs w:val="24"/>
        </w:rPr>
        <w:t>anterem</w:t>
      </w:r>
      <w:r>
        <w:rPr>
          <w:rFonts w:ascii="Palatino Linotype" w:hAnsi="Palatino Linotype"/>
          <w:kern w:val="1"/>
          <w:sz w:val="24"/>
          <w:szCs w:val="24"/>
        </w:rPr>
        <w:t>.</w:t>
      </w:r>
    </w:p>
    <w:p w:rsidR="00CE18E3" w:rsidRPr="00E326A5" w:rsidRDefault="00CE18E3" w:rsidP="00965FB5">
      <w:pPr>
        <w:widowControl w:val="0"/>
        <w:suppressAutoHyphens/>
        <w:spacing w:after="0" w:line="240" w:lineRule="auto"/>
        <w:ind w:left="567"/>
        <w:rPr>
          <w:rFonts w:ascii="Palatino Linotype" w:hAnsi="Palatino Linotype"/>
          <w:kern w:val="1"/>
          <w:sz w:val="24"/>
          <w:szCs w:val="24"/>
        </w:rPr>
      </w:pPr>
      <w:r w:rsidRPr="00E326A5">
        <w:rPr>
          <w:rFonts w:ascii="Palatino Linotype" w:hAnsi="Palatino Linotype"/>
          <w:kern w:val="1"/>
          <w:sz w:val="24"/>
          <w:szCs w:val="24"/>
        </w:rPr>
        <w:t>Ötvonalas tábla</w:t>
      </w:r>
      <w:r>
        <w:rPr>
          <w:rFonts w:ascii="Palatino Linotype" w:hAnsi="Palatino Linotype"/>
          <w:kern w:val="1"/>
          <w:sz w:val="24"/>
          <w:szCs w:val="24"/>
        </w:rPr>
        <w:t>.</w:t>
      </w:r>
    </w:p>
    <w:p w:rsidR="00CE18E3" w:rsidRPr="005A49EE" w:rsidRDefault="00CE18E3" w:rsidP="00E74E43">
      <w:pPr>
        <w:widowControl w:val="0"/>
        <w:suppressAutoHyphens/>
        <w:spacing w:after="0" w:line="240" w:lineRule="auto"/>
        <w:ind w:left="792"/>
        <w:jc w:val="both"/>
        <w:rPr>
          <w:rFonts w:ascii="Palatino Linotype" w:hAnsi="Palatino Linotype"/>
          <w:b/>
          <w:bCs/>
          <w:kern w:val="1"/>
          <w:sz w:val="24"/>
          <w:szCs w:val="24"/>
        </w:rPr>
      </w:pPr>
    </w:p>
    <w:p w:rsidR="00CE18E3" w:rsidRDefault="00CE18E3" w:rsidP="00965FB5">
      <w:pPr>
        <w:widowControl w:val="0"/>
        <w:numPr>
          <w:ilvl w:val="1"/>
          <w:numId w:val="10"/>
        </w:numPr>
        <w:suppressAutoHyphens/>
        <w:spacing w:after="0" w:line="240" w:lineRule="auto"/>
        <w:ind w:hanging="291"/>
        <w:rPr>
          <w:rFonts w:ascii="Palatino Linotype" w:hAnsi="Palatino Linotype"/>
          <w:b/>
          <w:bCs/>
          <w:i/>
          <w:kern w:val="1"/>
          <w:sz w:val="24"/>
          <w:szCs w:val="24"/>
        </w:rPr>
      </w:pPr>
      <w:r w:rsidRPr="005A49EE">
        <w:rPr>
          <w:rFonts w:ascii="Palatino Linotype" w:hAnsi="Palatino Linotype"/>
          <w:b/>
          <w:bCs/>
          <w:i/>
          <w:kern w:val="1"/>
          <w:sz w:val="24"/>
          <w:szCs w:val="24"/>
        </w:rPr>
        <w:t>A tantárgy elsajátítása során alkalmazható sajátos módszerek, tanulói tevékenységformák (ajánlás)</w:t>
      </w:r>
    </w:p>
    <w:p w:rsidR="00CE18E3" w:rsidRPr="005A49EE" w:rsidRDefault="00CE18E3" w:rsidP="00073830">
      <w:pPr>
        <w:widowControl w:val="0"/>
        <w:suppressAutoHyphens/>
        <w:spacing w:after="0" w:line="240" w:lineRule="auto"/>
        <w:ind w:left="858"/>
        <w:rPr>
          <w:rFonts w:ascii="Palatino Linotype" w:hAnsi="Palatino Linotype"/>
          <w:b/>
          <w:bCs/>
          <w:i/>
          <w:kern w:val="1"/>
          <w:sz w:val="24"/>
          <w:szCs w:val="24"/>
        </w:rPr>
      </w:pPr>
    </w:p>
    <w:p w:rsidR="00CE18E3" w:rsidRPr="005A49EE" w:rsidRDefault="00CE18E3" w:rsidP="00965FB5">
      <w:pPr>
        <w:widowControl w:val="0"/>
        <w:suppressAutoHyphens/>
        <w:spacing w:after="0" w:line="240" w:lineRule="auto"/>
        <w:ind w:left="709"/>
        <w:rPr>
          <w:rFonts w:ascii="Palatino Linotype" w:hAnsi="Palatino Linotype"/>
          <w:kern w:val="1"/>
          <w:sz w:val="24"/>
          <w:szCs w:val="24"/>
        </w:rPr>
      </w:pPr>
      <w:r>
        <w:rPr>
          <w:rFonts w:ascii="Palatino Linotype" w:hAnsi="Palatino Linotype"/>
          <w:b/>
          <w:kern w:val="1"/>
          <w:sz w:val="24"/>
          <w:szCs w:val="24"/>
        </w:rPr>
        <w:t>5</w:t>
      </w:r>
      <w:r w:rsidRPr="005A49EE">
        <w:rPr>
          <w:rFonts w:ascii="Palatino Linotype" w:hAnsi="Palatino Linotype"/>
          <w:b/>
          <w:kern w:val="1"/>
          <w:sz w:val="24"/>
          <w:szCs w:val="24"/>
        </w:rPr>
        <w:t>.5.1.</w:t>
      </w:r>
      <w:r>
        <w:rPr>
          <w:rFonts w:ascii="Palatino Linotype" w:hAnsi="Palatino Linotype"/>
          <w:kern w:val="1"/>
          <w:sz w:val="24"/>
          <w:szCs w:val="24"/>
        </w:rPr>
        <w:t xml:space="preserve"> </w:t>
      </w:r>
      <w:r w:rsidRPr="00B1295B">
        <w:rPr>
          <w:rFonts w:ascii="Palatino Linotype" w:hAnsi="Palatino Linotype"/>
          <w:b/>
          <w:bCs/>
          <w:i/>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828"/>
        <w:gridCol w:w="3621"/>
        <w:gridCol w:w="809"/>
        <w:gridCol w:w="798"/>
        <w:gridCol w:w="763"/>
        <w:gridCol w:w="2260"/>
      </w:tblGrid>
      <w:tr w:rsidR="00CE18E3" w:rsidRPr="005A49EE" w:rsidTr="00E74E43">
        <w:trPr>
          <w:cantSplit/>
          <w:trHeight w:val="921"/>
          <w:jc w:val="center"/>
        </w:trPr>
        <w:tc>
          <w:tcPr>
            <w:tcW w:w="828"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Sor-szám</w:t>
            </w:r>
          </w:p>
        </w:tc>
        <w:tc>
          <w:tcPr>
            <w:tcW w:w="3621"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tevékenységforma</w:t>
            </w:r>
          </w:p>
        </w:tc>
        <w:tc>
          <w:tcPr>
            <w:tcW w:w="2370" w:type="dxa"/>
            <w:gridSpan w:val="3"/>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 szervezési kerete</w:t>
            </w:r>
          </w:p>
          <w:p w:rsidR="00CE18E3" w:rsidRPr="005A49EE" w:rsidRDefault="00CE18E3" w:rsidP="00E74E43">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(differenciálási módok)</w:t>
            </w:r>
          </w:p>
        </w:tc>
        <w:tc>
          <w:tcPr>
            <w:tcW w:w="2260"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E74E43">
        <w:trPr>
          <w:cantSplit/>
          <w:trHeight w:val="1076"/>
          <w:jc w:val="center"/>
        </w:trPr>
        <w:tc>
          <w:tcPr>
            <w:tcW w:w="828"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3621"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Csoport-</w:t>
            </w:r>
          </w:p>
          <w:p w:rsidR="00CE18E3" w:rsidRPr="005A49EE" w:rsidRDefault="00CE18E3" w:rsidP="00E74E43">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bontás</w:t>
            </w: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Osztály-</w:t>
            </w:r>
          </w:p>
          <w:p w:rsidR="00CE18E3" w:rsidRPr="005A49EE" w:rsidRDefault="00CE18E3" w:rsidP="00E74E43">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keret</w:t>
            </w:r>
          </w:p>
        </w:tc>
        <w:tc>
          <w:tcPr>
            <w:tcW w:w="2260"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1.</w:t>
            </w:r>
          </w:p>
        </w:tc>
        <w:tc>
          <w:tcPr>
            <w:tcW w:w="3621"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rPr>
                <w:rFonts w:ascii="Palatino Linotype" w:hAnsi="Palatino Linotype"/>
                <w:b/>
                <w:kern w:val="1"/>
                <w:sz w:val="20"/>
                <w:szCs w:val="20"/>
              </w:rPr>
            </w:pPr>
            <w:r w:rsidRPr="005A49EE">
              <w:rPr>
                <w:rFonts w:ascii="Palatino Linotype" w:hAnsi="Palatino Linotype"/>
                <w:b/>
                <w:kern w:val="1"/>
                <w:sz w:val="20"/>
                <w:szCs w:val="20"/>
              </w:rPr>
              <w:t>Információ feldolgozó tevékenységek</w:t>
            </w:r>
          </w:p>
        </w:tc>
        <w:tc>
          <w:tcPr>
            <w:tcW w:w="809"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1.1.</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Olvasott szöveg önálló feldolgozása</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1.2.</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Olvasott szöveg feladattal vezetett feldolgozása</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1.3.</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 xml:space="preserve">Hallott szöveg feldolgozása </w:t>
            </w:r>
            <w:r w:rsidRPr="005A49EE">
              <w:rPr>
                <w:rFonts w:ascii="Palatino Linotype" w:hAnsi="Palatino Linotype"/>
                <w:kern w:val="1"/>
                <w:sz w:val="20"/>
                <w:szCs w:val="20"/>
              </w:rPr>
              <w:lastRenderedPageBreak/>
              <w:t>jegyzeteléssel</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lastRenderedPageBreak/>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lastRenderedPageBreak/>
              <w:t>2.</w:t>
            </w:r>
          </w:p>
        </w:tc>
        <w:tc>
          <w:tcPr>
            <w:tcW w:w="3621"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rPr>
                <w:rFonts w:ascii="Palatino Linotype" w:hAnsi="Palatino Linotype"/>
                <w:b/>
                <w:kern w:val="1"/>
                <w:sz w:val="20"/>
                <w:szCs w:val="20"/>
              </w:rPr>
            </w:pPr>
            <w:r w:rsidRPr="005A49EE">
              <w:rPr>
                <w:rFonts w:ascii="Palatino Linotype" w:hAnsi="Palatino Linotype"/>
                <w:b/>
                <w:kern w:val="1"/>
                <w:sz w:val="20"/>
                <w:szCs w:val="20"/>
              </w:rPr>
              <w:t>Ismeretalkalmazási gyakorló tevékenységek, feladatok</w:t>
            </w:r>
          </w:p>
        </w:tc>
        <w:tc>
          <w:tcPr>
            <w:tcW w:w="809"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2.1.</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Írásos elemzések készítése</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2.2.</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Leírás készítése</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2.3.</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Válaszolás írásban mondatszintű kérdésekre</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2.4.</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Tesztfeladat megoldása</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2.5.</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Szöveges előadás egyéni felkészüléssel</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w:t>
            </w:r>
          </w:p>
        </w:tc>
      </w:tr>
      <w:tr w:rsidR="00CE18E3" w:rsidRPr="005A49EE" w:rsidTr="00E74E43">
        <w:trPr>
          <w:trHeight w:val="499"/>
          <w:jc w:val="center"/>
        </w:trPr>
        <w:tc>
          <w:tcPr>
            <w:tcW w:w="82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3.</w:t>
            </w:r>
          </w:p>
        </w:tc>
        <w:tc>
          <w:tcPr>
            <w:tcW w:w="3621"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rPr>
                <w:rFonts w:ascii="Palatino Linotype" w:hAnsi="Palatino Linotype"/>
                <w:b/>
                <w:kern w:val="1"/>
                <w:sz w:val="20"/>
                <w:szCs w:val="20"/>
              </w:rPr>
            </w:pPr>
            <w:r w:rsidRPr="005A49EE">
              <w:rPr>
                <w:rFonts w:ascii="Palatino Linotype" w:hAnsi="Palatino Linotype"/>
                <w:b/>
                <w:kern w:val="1"/>
                <w:sz w:val="20"/>
                <w:szCs w:val="20"/>
              </w:rPr>
              <w:t>Komplex információk körében</w:t>
            </w:r>
          </w:p>
        </w:tc>
        <w:tc>
          <w:tcPr>
            <w:tcW w:w="809"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98"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trHeight w:val="356"/>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3.1.</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Elemzés készítése tapasztalatokról</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82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3.2.</w:t>
            </w:r>
          </w:p>
        </w:tc>
        <w:tc>
          <w:tcPr>
            <w:tcW w:w="3621"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zenehallgatás</w:t>
            </w:r>
          </w:p>
        </w:tc>
        <w:tc>
          <w:tcPr>
            <w:tcW w:w="809"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98"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763"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260"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w:t>
            </w:r>
          </w:p>
        </w:tc>
      </w:tr>
    </w:tbl>
    <w:p w:rsidR="00CE18E3" w:rsidRPr="005A49EE" w:rsidRDefault="00CE18E3" w:rsidP="00E74E43">
      <w:pPr>
        <w:widowControl w:val="0"/>
        <w:suppressAutoHyphens/>
        <w:spacing w:after="0" w:line="240" w:lineRule="auto"/>
        <w:ind w:left="826"/>
        <w:rPr>
          <w:rFonts w:ascii="Palatino Linotype" w:hAnsi="Palatino Linotype"/>
          <w:b/>
          <w:bCs/>
          <w:i/>
          <w:kern w:val="1"/>
          <w:sz w:val="24"/>
          <w:szCs w:val="24"/>
        </w:rPr>
      </w:pPr>
    </w:p>
    <w:p w:rsidR="00CE18E3" w:rsidRPr="00965FB5" w:rsidRDefault="00CE18E3" w:rsidP="00965FB5">
      <w:pPr>
        <w:widowControl w:val="0"/>
        <w:suppressAutoHyphens/>
        <w:spacing w:after="0" w:line="240" w:lineRule="auto"/>
        <w:rPr>
          <w:rFonts w:ascii="Palatino Linotype" w:hAnsi="Palatino Linotype"/>
          <w:kern w:val="1"/>
          <w:sz w:val="24"/>
          <w:szCs w:val="24"/>
        </w:rPr>
      </w:pPr>
      <w:r w:rsidRPr="00965FB5">
        <w:rPr>
          <w:rFonts w:ascii="Palatino Linotype" w:hAnsi="Palatino Linotype"/>
          <w:b/>
          <w:kern w:val="1"/>
          <w:sz w:val="24"/>
          <w:szCs w:val="24"/>
        </w:rPr>
        <w:t>5.5.2.</w:t>
      </w:r>
      <w:r w:rsidRPr="00965FB5">
        <w:rPr>
          <w:rFonts w:ascii="Palatino Linotype" w:hAnsi="Palatino Linotype"/>
          <w:i/>
          <w:kern w:val="1"/>
          <w:sz w:val="24"/>
          <w:szCs w:val="24"/>
        </w:rPr>
        <w:t>A tantárgy elsajátítása során alkalmazható sajátos módszerek (ajánlás)</w:t>
      </w:r>
    </w:p>
    <w:tbl>
      <w:tblPr>
        <w:tblW w:w="0" w:type="auto"/>
        <w:jc w:val="center"/>
        <w:tblLayout w:type="fixed"/>
        <w:tblLook w:val="0000" w:firstRow="0" w:lastRow="0" w:firstColumn="0" w:lastColumn="0" w:noHBand="0" w:noVBand="0"/>
      </w:tblPr>
      <w:tblGrid>
        <w:gridCol w:w="994"/>
        <w:gridCol w:w="2800"/>
        <w:gridCol w:w="945"/>
        <w:gridCol w:w="945"/>
        <w:gridCol w:w="945"/>
        <w:gridCol w:w="2729"/>
      </w:tblGrid>
      <w:tr w:rsidR="00CE18E3" w:rsidRPr="005A49EE" w:rsidTr="00E74E43">
        <w:trPr>
          <w:jc w:val="center"/>
        </w:trPr>
        <w:tc>
          <w:tcPr>
            <w:tcW w:w="994"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 xml:space="preserve">Alkalmazott oktatási </w:t>
            </w:r>
          </w:p>
          <w:p w:rsidR="00CE18E3" w:rsidRPr="005A49EE" w:rsidRDefault="00CE18E3" w:rsidP="00E74E43">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E74E43">
        <w:trPr>
          <w:jc w:val="center"/>
        </w:trPr>
        <w:tc>
          <w:tcPr>
            <w:tcW w:w="994"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pacing w:after="0" w:line="240" w:lineRule="auto"/>
              <w:rPr>
                <w:rFonts w:ascii="Palatino Linotype" w:hAnsi="Palatino Linotype"/>
                <w:kern w:val="1"/>
                <w:sz w:val="24"/>
                <w:szCs w:val="24"/>
              </w:rPr>
            </w:pPr>
          </w:p>
        </w:tc>
      </w:tr>
      <w:tr w:rsidR="00CE18E3" w:rsidRPr="005A49EE" w:rsidTr="00E74E43">
        <w:trPr>
          <w:jc w:val="center"/>
        </w:trPr>
        <w:tc>
          <w:tcPr>
            <w:tcW w:w="994"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1.1</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994"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1.2.</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kiselőadás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994"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1.3.</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megbeszélés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994"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1.4.</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vita</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E74E43">
        <w:trPr>
          <w:jc w:val="center"/>
        </w:trPr>
        <w:tc>
          <w:tcPr>
            <w:tcW w:w="994"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1.5.</w:t>
            </w:r>
          </w:p>
        </w:tc>
        <w:tc>
          <w:tcPr>
            <w:tcW w:w="2800"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E74E43">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w:t>
            </w:r>
          </w:p>
        </w:tc>
      </w:tr>
    </w:tbl>
    <w:p w:rsidR="00CE18E3" w:rsidRPr="005A49EE" w:rsidRDefault="00CE18E3" w:rsidP="00E74E43">
      <w:pPr>
        <w:widowControl w:val="0"/>
        <w:suppressAutoHyphens/>
        <w:spacing w:after="0" w:line="240" w:lineRule="auto"/>
        <w:ind w:left="540"/>
        <w:jc w:val="both"/>
        <w:rPr>
          <w:rFonts w:ascii="Palatino Linotype" w:hAnsi="Palatino Linotype"/>
          <w:kern w:val="1"/>
          <w:sz w:val="24"/>
          <w:szCs w:val="24"/>
        </w:rPr>
      </w:pPr>
    </w:p>
    <w:p w:rsidR="00CE18E3" w:rsidRDefault="00CE18E3" w:rsidP="005F6D8F">
      <w:pPr>
        <w:pStyle w:val="Listaszerbekezds4"/>
        <w:widowControl w:val="0"/>
        <w:numPr>
          <w:ilvl w:val="0"/>
          <w:numId w:val="15"/>
        </w:numPr>
        <w:suppressAutoHyphens/>
        <w:spacing w:after="0" w:line="240" w:lineRule="auto"/>
        <w:rPr>
          <w:rFonts w:ascii="Palatino Linotype" w:hAnsi="Palatino Linotype"/>
          <w:b/>
          <w:bCs/>
          <w:vanish/>
          <w:kern w:val="1"/>
          <w:sz w:val="24"/>
          <w:szCs w:val="24"/>
        </w:rPr>
      </w:pPr>
    </w:p>
    <w:p w:rsidR="00CE18E3" w:rsidRPr="00965FB5" w:rsidRDefault="00CE18E3" w:rsidP="00965FB5">
      <w:pPr>
        <w:pStyle w:val="Listaszerbekezds4"/>
        <w:widowControl w:val="0"/>
        <w:numPr>
          <w:ilvl w:val="1"/>
          <w:numId w:val="15"/>
        </w:numPr>
        <w:suppressAutoHyphens/>
        <w:spacing w:after="0" w:line="240" w:lineRule="auto"/>
        <w:rPr>
          <w:rFonts w:ascii="Palatino Linotype" w:hAnsi="Palatino Linotype"/>
          <w:b/>
          <w:bCs/>
          <w:vanish/>
          <w:kern w:val="1"/>
          <w:sz w:val="24"/>
          <w:szCs w:val="24"/>
        </w:rPr>
      </w:pPr>
    </w:p>
    <w:p w:rsidR="00CE18E3" w:rsidRPr="005A49EE" w:rsidRDefault="00CE18E3" w:rsidP="00965FB5">
      <w:pPr>
        <w:widowControl w:val="0"/>
        <w:numPr>
          <w:ilvl w:val="1"/>
          <w:numId w:val="15"/>
        </w:numPr>
        <w:suppressAutoHyphens/>
        <w:spacing w:after="0" w:line="240" w:lineRule="auto"/>
        <w:ind w:left="567" w:firstLine="0"/>
        <w:rPr>
          <w:rFonts w:ascii="Palatino Linotype" w:hAnsi="Palatino Linotype"/>
          <w:b/>
          <w:bCs/>
          <w:kern w:val="1"/>
          <w:sz w:val="24"/>
          <w:szCs w:val="24"/>
        </w:rPr>
      </w:pPr>
      <w:r w:rsidRPr="005A49EE">
        <w:rPr>
          <w:rFonts w:ascii="Palatino Linotype" w:hAnsi="Palatino Linotype"/>
          <w:b/>
          <w:bCs/>
          <w:kern w:val="1"/>
          <w:sz w:val="24"/>
          <w:szCs w:val="24"/>
        </w:rPr>
        <w:t xml:space="preserve">. A </w:t>
      </w:r>
      <w:r w:rsidRPr="005A49EE">
        <w:rPr>
          <w:rFonts w:ascii="Palatino Linotype" w:hAnsi="Palatino Linotype"/>
          <w:b/>
          <w:kern w:val="1"/>
          <w:sz w:val="24"/>
          <w:szCs w:val="24"/>
        </w:rPr>
        <w:t>tantárgy</w:t>
      </w:r>
      <w:r w:rsidRPr="005A49EE">
        <w:rPr>
          <w:rFonts w:ascii="Palatino Linotype" w:hAnsi="Palatino Linotype"/>
          <w:b/>
          <w:bCs/>
          <w:kern w:val="1"/>
          <w:sz w:val="24"/>
          <w:szCs w:val="24"/>
        </w:rPr>
        <w:t xml:space="preserve"> értékelésének módja</w:t>
      </w:r>
    </w:p>
    <w:p w:rsidR="00CE18E3" w:rsidRPr="005A49EE" w:rsidRDefault="00CE18E3" w:rsidP="00965FB5">
      <w:pPr>
        <w:widowControl w:val="0"/>
        <w:suppressAutoHyphens/>
        <w:autoSpaceDE w:val="0"/>
        <w:autoSpaceDN w:val="0"/>
        <w:adjustRightInd w:val="0"/>
        <w:spacing w:after="0" w:line="240" w:lineRule="auto"/>
        <w:ind w:left="567" w:firstLine="27"/>
        <w:jc w:val="both"/>
        <w:rPr>
          <w:rFonts w:ascii="Palatino Linotype" w:hAnsi="Palatino Linotype"/>
          <w:bCs/>
          <w:kern w:val="1"/>
          <w:sz w:val="24"/>
          <w:szCs w:val="24"/>
        </w:rPr>
      </w:pPr>
      <w:r w:rsidRPr="005A49EE">
        <w:rPr>
          <w:rFonts w:ascii="Palatino Linotype" w:hAnsi="Palatino Linotype"/>
          <w:bCs/>
          <w:kern w:val="1"/>
          <w:sz w:val="24"/>
          <w:szCs w:val="24"/>
        </w:rPr>
        <w:t>A nemzeti köznevelésről szóló 2011. évi CXC. törvény. 54. § (2) a) pontja szerinti értékeléssel.</w:t>
      </w:r>
    </w:p>
    <w:p w:rsidR="00CE18E3" w:rsidRPr="00E74E43" w:rsidRDefault="00CE18E3" w:rsidP="00E74E43">
      <w:pPr>
        <w:widowControl w:val="0"/>
        <w:suppressAutoHyphens/>
        <w:spacing w:after="0" w:line="240" w:lineRule="auto"/>
        <w:ind w:left="360"/>
        <w:rPr>
          <w:rFonts w:ascii="Palatino Linotype" w:hAnsi="Palatino Linotype"/>
          <w:kern w:val="1"/>
          <w:sz w:val="24"/>
          <w:szCs w:val="24"/>
        </w:rPr>
      </w:pPr>
      <w:r w:rsidRPr="00E74E43">
        <w:rPr>
          <w:rFonts w:ascii="Palatino Linotype" w:hAnsi="Palatino Linotype"/>
          <w:kern w:val="1"/>
          <w:sz w:val="24"/>
          <w:szCs w:val="24"/>
        </w:rPr>
        <w:br w:type="page"/>
      </w:r>
    </w:p>
    <w:p w:rsidR="00CE18E3" w:rsidRPr="00E74E43" w:rsidRDefault="00CE18E3" w:rsidP="00E74E43">
      <w:pPr>
        <w:widowControl w:val="0"/>
        <w:suppressAutoHyphens/>
        <w:spacing w:after="0" w:line="240" w:lineRule="auto"/>
        <w:ind w:left="792"/>
        <w:jc w:val="both"/>
        <w:rPr>
          <w:rFonts w:ascii="Palatino Linotype" w:hAnsi="Palatino Linotype"/>
          <w:b/>
          <w:bCs/>
          <w:sz w:val="44"/>
          <w:szCs w:val="44"/>
        </w:rPr>
      </w:pPr>
    </w:p>
    <w:p w:rsidR="00CE18E3" w:rsidRPr="00E74E43" w:rsidRDefault="00CE18E3" w:rsidP="00E74E43">
      <w:pPr>
        <w:spacing w:after="0" w:line="240" w:lineRule="auto"/>
        <w:ind w:left="30"/>
        <w:jc w:val="center"/>
        <w:rPr>
          <w:rFonts w:ascii="Palatino Linotype" w:hAnsi="Palatino Linotype"/>
          <w:b/>
          <w:bCs/>
          <w:sz w:val="44"/>
          <w:szCs w:val="44"/>
        </w:rPr>
      </w:pPr>
    </w:p>
    <w:p w:rsidR="00CE18E3" w:rsidRPr="00E74E43" w:rsidRDefault="00CE18E3" w:rsidP="00E74E43">
      <w:pPr>
        <w:spacing w:after="0" w:line="240" w:lineRule="auto"/>
        <w:ind w:left="30"/>
        <w:jc w:val="center"/>
        <w:rPr>
          <w:rFonts w:ascii="Palatino Linotype" w:hAnsi="Palatino Linotype"/>
          <w:b/>
          <w:bCs/>
          <w:sz w:val="44"/>
          <w:szCs w:val="44"/>
        </w:rPr>
      </w:pPr>
    </w:p>
    <w:p w:rsidR="00CE18E3" w:rsidRPr="00E74E43" w:rsidRDefault="00CE18E3" w:rsidP="00E74E43">
      <w:pPr>
        <w:spacing w:after="0" w:line="240" w:lineRule="auto"/>
        <w:ind w:left="30"/>
        <w:jc w:val="center"/>
        <w:rPr>
          <w:rFonts w:ascii="Palatino Linotype" w:hAnsi="Palatino Linotype"/>
          <w:b/>
          <w:bCs/>
          <w:sz w:val="44"/>
          <w:szCs w:val="44"/>
        </w:rPr>
      </w:pPr>
    </w:p>
    <w:p w:rsidR="00CE18E3" w:rsidRPr="00E74E43" w:rsidRDefault="00CE18E3" w:rsidP="00E74E43">
      <w:pPr>
        <w:spacing w:after="0" w:line="240" w:lineRule="auto"/>
        <w:ind w:left="30"/>
        <w:jc w:val="center"/>
        <w:rPr>
          <w:rFonts w:ascii="Palatino Linotype" w:hAnsi="Palatino Linotype"/>
          <w:b/>
          <w:bCs/>
          <w:sz w:val="44"/>
          <w:szCs w:val="44"/>
        </w:rPr>
      </w:pPr>
    </w:p>
    <w:p w:rsidR="00CE18E3" w:rsidRPr="00E74E43" w:rsidRDefault="00CE18E3" w:rsidP="00E74E43">
      <w:pPr>
        <w:spacing w:after="0" w:line="240" w:lineRule="auto"/>
        <w:ind w:left="30"/>
        <w:jc w:val="center"/>
        <w:rPr>
          <w:rFonts w:ascii="Palatino Linotype" w:hAnsi="Palatino Linotype"/>
          <w:b/>
          <w:bCs/>
          <w:sz w:val="44"/>
          <w:szCs w:val="44"/>
        </w:rPr>
      </w:pPr>
    </w:p>
    <w:p w:rsidR="00CE18E3" w:rsidRPr="00E74E43" w:rsidRDefault="00CE18E3" w:rsidP="00E74E43">
      <w:pPr>
        <w:spacing w:after="0" w:line="240" w:lineRule="auto"/>
        <w:jc w:val="center"/>
        <w:rPr>
          <w:rFonts w:ascii="Palatino Linotype" w:hAnsi="Palatino Linotype"/>
          <w:b/>
          <w:sz w:val="44"/>
          <w:szCs w:val="44"/>
          <w:lang w:eastAsia="hu-HU"/>
        </w:rPr>
      </w:pPr>
      <w:r w:rsidRPr="00E74E43">
        <w:rPr>
          <w:rFonts w:ascii="Palatino Linotype" w:hAnsi="Palatino Linotype"/>
          <w:b/>
          <w:sz w:val="44"/>
          <w:szCs w:val="44"/>
          <w:lang w:eastAsia="hu-HU"/>
        </w:rPr>
        <w:t>A</w:t>
      </w:r>
    </w:p>
    <w:p w:rsidR="00CE18E3" w:rsidRPr="00E74E43" w:rsidRDefault="00CE18E3" w:rsidP="00E74E43">
      <w:pPr>
        <w:spacing w:after="0" w:line="240" w:lineRule="auto"/>
        <w:jc w:val="center"/>
        <w:rPr>
          <w:rFonts w:ascii="Palatino Linotype" w:hAnsi="Palatino Linotype"/>
          <w:b/>
          <w:sz w:val="44"/>
          <w:szCs w:val="44"/>
          <w:lang w:eastAsia="hu-HU"/>
        </w:rPr>
      </w:pPr>
      <w:r w:rsidRPr="00E74E43">
        <w:rPr>
          <w:rFonts w:ascii="Palatino Linotype" w:hAnsi="Palatino Linotype"/>
          <w:b/>
          <w:sz w:val="44"/>
          <w:szCs w:val="44"/>
          <w:lang w:eastAsia="hu-HU"/>
        </w:rPr>
        <w:t>10626-12 azonosító számú</w:t>
      </w:r>
    </w:p>
    <w:p w:rsidR="00CE18E3" w:rsidRPr="00E74E43" w:rsidRDefault="00CE18E3" w:rsidP="00E74E43">
      <w:pPr>
        <w:spacing w:after="0" w:line="240" w:lineRule="auto"/>
        <w:jc w:val="center"/>
        <w:rPr>
          <w:rFonts w:ascii="Palatino Linotype" w:hAnsi="Palatino Linotype"/>
          <w:sz w:val="44"/>
          <w:szCs w:val="44"/>
          <w:lang w:eastAsia="hu-HU"/>
        </w:rPr>
      </w:pPr>
    </w:p>
    <w:p w:rsidR="00CE18E3" w:rsidRDefault="00CE18E3" w:rsidP="00E74E43">
      <w:pPr>
        <w:spacing w:after="0" w:line="240" w:lineRule="auto"/>
        <w:jc w:val="center"/>
        <w:rPr>
          <w:rFonts w:ascii="Palatino Linotype" w:hAnsi="Palatino Linotype"/>
          <w:b/>
          <w:sz w:val="44"/>
          <w:szCs w:val="44"/>
          <w:lang w:eastAsia="hu-HU"/>
        </w:rPr>
      </w:pPr>
      <w:r w:rsidRPr="00E74E43">
        <w:rPr>
          <w:rFonts w:ascii="Palatino Linotype" w:hAnsi="Palatino Linotype"/>
          <w:b/>
          <w:sz w:val="44"/>
          <w:szCs w:val="44"/>
          <w:lang w:eastAsia="hu-HU"/>
        </w:rPr>
        <w:t xml:space="preserve">Jazz hangszeres zenélés </w:t>
      </w:r>
    </w:p>
    <w:p w:rsidR="00CE18E3" w:rsidRPr="00E74E43" w:rsidRDefault="00CE18E3" w:rsidP="00E74E43">
      <w:pPr>
        <w:spacing w:after="0" w:line="240" w:lineRule="auto"/>
        <w:jc w:val="center"/>
        <w:rPr>
          <w:rFonts w:ascii="Palatino Linotype" w:hAnsi="Palatino Linotype"/>
          <w:b/>
          <w:sz w:val="44"/>
          <w:szCs w:val="44"/>
          <w:lang w:eastAsia="hu-HU"/>
        </w:rPr>
      </w:pPr>
      <w:r w:rsidRPr="00E74E43">
        <w:rPr>
          <w:rFonts w:ascii="Palatino Linotype" w:hAnsi="Palatino Linotype"/>
          <w:b/>
          <w:sz w:val="44"/>
          <w:szCs w:val="44"/>
          <w:lang w:eastAsia="hu-HU"/>
        </w:rPr>
        <w:t>megnevezésű</w:t>
      </w:r>
    </w:p>
    <w:p w:rsidR="00CE18E3" w:rsidRPr="00E74E43" w:rsidRDefault="00CE18E3" w:rsidP="00E74E43">
      <w:pPr>
        <w:spacing w:after="0" w:line="240" w:lineRule="auto"/>
        <w:jc w:val="center"/>
        <w:rPr>
          <w:rFonts w:ascii="Palatino Linotype" w:hAnsi="Palatino Linotype"/>
          <w:b/>
          <w:sz w:val="44"/>
          <w:szCs w:val="44"/>
          <w:lang w:eastAsia="hu-HU"/>
        </w:rPr>
      </w:pPr>
    </w:p>
    <w:p w:rsidR="00CE18E3" w:rsidRPr="00E74E43" w:rsidRDefault="00CE18E3" w:rsidP="00E74E43">
      <w:pPr>
        <w:spacing w:after="0" w:line="240" w:lineRule="auto"/>
        <w:ind w:left="-15"/>
        <w:jc w:val="center"/>
        <w:rPr>
          <w:rFonts w:ascii="Palatino Linotype" w:hAnsi="Palatino Linotype"/>
          <w:b/>
          <w:sz w:val="44"/>
          <w:szCs w:val="44"/>
        </w:rPr>
      </w:pPr>
      <w:r w:rsidRPr="00E74E43">
        <w:rPr>
          <w:rFonts w:ascii="Palatino Linotype" w:hAnsi="Palatino Linotype"/>
          <w:b/>
          <w:sz w:val="44"/>
          <w:szCs w:val="44"/>
        </w:rPr>
        <w:t>szakmai követelménymodul</w:t>
      </w:r>
    </w:p>
    <w:p w:rsidR="00CE18E3" w:rsidRPr="00E74E43" w:rsidRDefault="00CE18E3" w:rsidP="00E74E43">
      <w:pPr>
        <w:spacing w:after="0" w:line="240" w:lineRule="auto"/>
        <w:ind w:left="-15"/>
        <w:jc w:val="center"/>
        <w:rPr>
          <w:rFonts w:ascii="Palatino Linotype" w:hAnsi="Palatino Linotype"/>
          <w:b/>
          <w:sz w:val="44"/>
          <w:szCs w:val="44"/>
        </w:rPr>
      </w:pPr>
    </w:p>
    <w:p w:rsidR="00CE18E3" w:rsidRPr="00E74E43" w:rsidRDefault="00CE18E3" w:rsidP="00E74E43">
      <w:pPr>
        <w:spacing w:after="0" w:line="240" w:lineRule="auto"/>
        <w:ind w:left="-15"/>
        <w:jc w:val="center"/>
        <w:rPr>
          <w:rFonts w:ascii="Palatino Linotype" w:hAnsi="Palatino Linotype"/>
          <w:b/>
          <w:sz w:val="44"/>
          <w:szCs w:val="44"/>
        </w:rPr>
      </w:pPr>
      <w:r w:rsidRPr="00E74E43">
        <w:rPr>
          <w:rFonts w:ascii="Palatino Linotype" w:hAnsi="Palatino Linotype"/>
          <w:b/>
          <w:sz w:val="44"/>
          <w:szCs w:val="44"/>
        </w:rPr>
        <w:t>tantárgyai, témakörei</w:t>
      </w:r>
    </w:p>
    <w:p w:rsidR="00CE18E3" w:rsidRPr="00E74E43" w:rsidRDefault="00CE18E3" w:rsidP="00E74E43">
      <w:pPr>
        <w:spacing w:after="0" w:line="240" w:lineRule="auto"/>
        <w:jc w:val="center"/>
        <w:rPr>
          <w:rFonts w:ascii="Palatino Linotype" w:hAnsi="Palatino Linotype"/>
          <w:b/>
          <w:sz w:val="44"/>
          <w:szCs w:val="44"/>
          <w:lang w:eastAsia="hu-HU"/>
        </w:rPr>
      </w:pPr>
    </w:p>
    <w:p w:rsidR="00CE18E3" w:rsidRPr="00E74E43" w:rsidRDefault="00CE18E3" w:rsidP="00E74E43">
      <w:pPr>
        <w:spacing w:after="0" w:line="240" w:lineRule="auto"/>
        <w:ind w:left="-15"/>
        <w:jc w:val="both"/>
        <w:rPr>
          <w:rFonts w:ascii="Palatino Linotype" w:hAnsi="Palatino Linotype"/>
          <w:b/>
          <w:sz w:val="24"/>
          <w:szCs w:val="24"/>
        </w:rPr>
      </w:pPr>
      <w:r w:rsidRPr="00E74E43">
        <w:rPr>
          <w:rFonts w:ascii="Palatino Linotype" w:hAnsi="Palatino Linotype"/>
          <w:sz w:val="20"/>
          <w:szCs w:val="20"/>
          <w:lang w:eastAsia="hu-HU"/>
        </w:rPr>
        <w:br w:type="page"/>
      </w:r>
      <w:r w:rsidRPr="00E74E43">
        <w:rPr>
          <w:rFonts w:ascii="Palatino Linotype" w:hAnsi="Palatino Linotype"/>
          <w:b/>
          <w:sz w:val="24"/>
          <w:szCs w:val="24"/>
        </w:rPr>
        <w:lastRenderedPageBreak/>
        <w:t>A 10626-12 azonosító számú Jazz hangszeres zenélés megnevezésű szakmai követelménymodulhoz tartozó tantárgyak és témakörök oktatása során fejlesztendő kompetenciák</w:t>
      </w:r>
    </w:p>
    <w:p w:rsidR="00CE18E3" w:rsidRPr="00E74E43" w:rsidRDefault="00CE18E3" w:rsidP="00E74E43">
      <w:pPr>
        <w:spacing w:after="0" w:line="240" w:lineRule="auto"/>
        <w:ind w:left="-15"/>
        <w:jc w:val="both"/>
        <w:rPr>
          <w:rFonts w:ascii="Palatino Linotype" w:hAnsi="Palatino Linotype"/>
          <w:b/>
          <w:sz w:val="24"/>
          <w:szCs w:val="24"/>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726"/>
        <w:gridCol w:w="423"/>
        <w:gridCol w:w="630"/>
        <w:gridCol w:w="423"/>
        <w:gridCol w:w="917"/>
        <w:gridCol w:w="589"/>
        <w:gridCol w:w="423"/>
        <w:gridCol w:w="423"/>
      </w:tblGrid>
      <w:tr w:rsidR="00CE18E3" w:rsidRPr="00E74E43" w:rsidTr="00E74E43">
        <w:trPr>
          <w:trHeight w:val="570"/>
          <w:jc w:val="center"/>
        </w:trPr>
        <w:tc>
          <w:tcPr>
            <w:tcW w:w="4697" w:type="dxa"/>
            <w:vMerge w:val="restart"/>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b/>
                <w:sz w:val="20"/>
                <w:szCs w:val="20"/>
                <w:lang w:eastAsia="hu-HU"/>
              </w:rPr>
              <w:t>10626-12 Jazz hangszeres zenélés</w:t>
            </w:r>
          </w:p>
        </w:tc>
        <w:tc>
          <w:tcPr>
            <w:tcW w:w="1779" w:type="dxa"/>
            <w:gridSpan w:val="3"/>
            <w:vAlign w:val="center"/>
          </w:tcPr>
          <w:p w:rsidR="00CE18E3" w:rsidRPr="00E74E43" w:rsidRDefault="00CE18E3" w:rsidP="00E74E4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Hangszeres Főtárgy</w:t>
            </w:r>
          </w:p>
        </w:tc>
        <w:tc>
          <w:tcPr>
            <w:tcW w:w="2775" w:type="dxa"/>
            <w:gridSpan w:val="5"/>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Zongora kötelező tárgy</w:t>
            </w:r>
          </w:p>
        </w:tc>
      </w:tr>
      <w:tr w:rsidR="00CE18E3" w:rsidRPr="00E74E43" w:rsidTr="00073830">
        <w:trPr>
          <w:trHeight w:val="2570"/>
          <w:jc w:val="center"/>
        </w:trPr>
        <w:tc>
          <w:tcPr>
            <w:tcW w:w="4697" w:type="dxa"/>
            <w:vMerge/>
            <w:vAlign w:val="center"/>
          </w:tcPr>
          <w:p w:rsidR="00CE18E3" w:rsidRPr="00E74E43" w:rsidRDefault="00CE18E3" w:rsidP="00E74E43">
            <w:pPr>
              <w:spacing w:after="0" w:line="240" w:lineRule="auto"/>
              <w:rPr>
                <w:rFonts w:ascii="Palatino Linotype" w:hAnsi="Palatino Linotype"/>
                <w:sz w:val="20"/>
                <w:szCs w:val="20"/>
                <w:lang w:eastAsia="hu-HU"/>
              </w:rPr>
            </w:pPr>
          </w:p>
        </w:tc>
        <w:tc>
          <w:tcPr>
            <w:tcW w:w="726"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Hangszertechnika</w:t>
            </w:r>
          </w:p>
        </w:tc>
        <w:tc>
          <w:tcPr>
            <w:tcW w:w="423"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630"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Repertoár és zenei egyéniség kialakítása</w:t>
            </w:r>
          </w:p>
        </w:tc>
        <w:tc>
          <w:tcPr>
            <w:tcW w:w="423"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Hangszertechnika</w:t>
            </w:r>
          </w:p>
        </w:tc>
        <w:tc>
          <w:tcPr>
            <w:tcW w:w="917"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klasszikus- és jazzelmélettel összefüggő feladatok</w:t>
            </w:r>
          </w:p>
        </w:tc>
        <w:tc>
          <w:tcPr>
            <w:tcW w:w="589"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Játék- és kísérettechnika</w:t>
            </w:r>
          </w:p>
        </w:tc>
        <w:tc>
          <w:tcPr>
            <w:tcW w:w="423"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Improvizáció</w:t>
            </w:r>
          </w:p>
        </w:tc>
        <w:tc>
          <w:tcPr>
            <w:tcW w:w="423" w:type="dxa"/>
            <w:textDirection w:val="btLr"/>
            <w:vAlign w:val="bottom"/>
          </w:tcPr>
          <w:p w:rsidR="00CE18E3" w:rsidRPr="00E74E43" w:rsidRDefault="00CE18E3" w:rsidP="00E74E43">
            <w:pPr>
              <w:spacing w:after="0" w:line="240" w:lineRule="auto"/>
              <w:ind w:left="57"/>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ml:space="preserve"> Klasszikus anyag</w:t>
            </w:r>
          </w:p>
        </w:tc>
      </w:tr>
      <w:tr w:rsidR="00CE18E3" w:rsidRPr="00E74E43" w:rsidTr="00E74E43">
        <w:trPr>
          <w:trHeight w:val="345"/>
          <w:jc w:val="center"/>
        </w:trPr>
        <w:tc>
          <w:tcPr>
            <w:tcW w:w="9251" w:type="dxa"/>
            <w:gridSpan w:val="9"/>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FELADATOK</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 jazzre jellemző alapvető skálákat, harmóniákat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 és a könnyűzene stílusaiban improvizál</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Transzponál</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Járatos a jazz stílusjegyeiben</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jazzben nélkülözhetetlen alaplüktetést folyamatosan megtartja</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Autentikus zenei anyagot tanulmányoz</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Együttessel próbál</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koncerten stílusosan interpretálja a zeneműveket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az elektroakusztikus hangszerek használatának módját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Hallás után a dallamot és annak harmóniasorát lejegyezi</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jazzre jellemző akkordok jelöléseit helyesen alkalmazza</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Jazz zeneműveket, transzkripciókat elemez</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Pontosan értelmezi a zenei műszavakat, előadási jeleket, utasításokat</w:t>
            </w:r>
          </w:p>
        </w:tc>
        <w:tc>
          <w:tcPr>
            <w:tcW w:w="726"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Hangszerét természetesen, oldottan, ökonomikusan kezeli</w:t>
            </w:r>
          </w:p>
        </w:tc>
        <w:tc>
          <w:tcPr>
            <w:tcW w:w="726"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repertoárját szükség szerint emlékezetből adja elő</w:t>
            </w:r>
          </w:p>
        </w:tc>
        <w:tc>
          <w:tcPr>
            <w:tcW w:w="726"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Zongorán játszik (a szakmai követelmények szintjén)</w:t>
            </w:r>
          </w:p>
        </w:tc>
        <w:tc>
          <w:tcPr>
            <w:tcW w:w="726"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360"/>
          <w:jc w:val="center"/>
        </w:trPr>
        <w:tc>
          <w:tcPr>
            <w:tcW w:w="9251" w:type="dxa"/>
            <w:gridSpan w:val="9"/>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ISMERETEK</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Transzponálás</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zeneelmélet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zenetörténet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Zongora kötelező</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Hangképzés</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Pontos ritmika </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lastRenderedPageBreak/>
              <w:t>Tempótartás</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Zenekari gyakorlat</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jazz műfajának megfelelő repertoár</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repertoár nagy részének kotta nélküli bemutatása</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zenei anyag stílusos, pontos, tagolt, kifejező előadása</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Magas szintű technikai felkészültség</w:t>
            </w:r>
          </w:p>
        </w:tc>
        <w:tc>
          <w:tcPr>
            <w:tcW w:w="726"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360"/>
          <w:jc w:val="center"/>
        </w:trPr>
        <w:tc>
          <w:tcPr>
            <w:tcW w:w="9251" w:type="dxa"/>
            <w:gridSpan w:val="9"/>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KÉSZSÉGEK</w:t>
            </w:r>
          </w:p>
        </w:tc>
      </w:tr>
      <w:tr w:rsidR="00CE18E3" w:rsidRPr="00E74E43" w:rsidTr="00073830">
        <w:trPr>
          <w:trHeight w:val="24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Improvizációs készség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r>
      <w:tr w:rsidR="00CE18E3" w:rsidRPr="00E74E43" w:rsidTr="00073830">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Hangszerkezelési készség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Előadói készség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Ritmus-tempó érzék</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255"/>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Zenei halláskészség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60"/>
          <w:jc w:val="center"/>
        </w:trPr>
        <w:tc>
          <w:tcPr>
            <w:tcW w:w="9251" w:type="dxa"/>
            <w:gridSpan w:val="9"/>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SZEMÉLYES KOMPETENCIÁK</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Felelősségtudat</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Önállóság</w:t>
            </w:r>
          </w:p>
        </w:tc>
        <w:tc>
          <w:tcPr>
            <w:tcW w:w="726"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Rugalmasság</w:t>
            </w:r>
          </w:p>
        </w:tc>
        <w:tc>
          <w:tcPr>
            <w:tcW w:w="726"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630"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r>
      <w:tr w:rsidR="00CE18E3" w:rsidRPr="00E74E43" w:rsidTr="00073830">
        <w:trPr>
          <w:trHeight w:val="360"/>
          <w:jc w:val="center"/>
        </w:trPr>
        <w:tc>
          <w:tcPr>
            <w:tcW w:w="9251" w:type="dxa"/>
            <w:gridSpan w:val="9"/>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TÁRSAS KOMPETENCIÁK</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Kreatív együttműködés</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 Interperszonális rugalmasság </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Motivációs készség</w:t>
            </w:r>
          </w:p>
        </w:tc>
        <w:tc>
          <w:tcPr>
            <w:tcW w:w="726"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60"/>
          <w:jc w:val="center"/>
        </w:trPr>
        <w:tc>
          <w:tcPr>
            <w:tcW w:w="9251" w:type="dxa"/>
            <w:gridSpan w:val="9"/>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MÓDSZERKOMPETENCIÁK</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Kreativitás, ötletgazdagság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589"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Figyelemmegosztás</w:t>
            </w:r>
          </w:p>
        </w:tc>
        <w:tc>
          <w:tcPr>
            <w:tcW w:w="726"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697"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Áttekintőképesség</w:t>
            </w:r>
          </w:p>
        </w:tc>
        <w:tc>
          <w:tcPr>
            <w:tcW w:w="726"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0"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91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589"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23"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bl>
    <w:p w:rsidR="00CE18E3" w:rsidRPr="00E74E43" w:rsidRDefault="00CE18E3" w:rsidP="00E74E43">
      <w:pPr>
        <w:widowControl w:val="0"/>
        <w:suppressAutoHyphens/>
        <w:spacing w:after="0" w:line="240" w:lineRule="auto"/>
        <w:rPr>
          <w:rFonts w:ascii="Palatino Linotype" w:hAnsi="Palatino Linotype"/>
          <w:b/>
          <w:sz w:val="24"/>
          <w:szCs w:val="24"/>
        </w:rPr>
      </w:pPr>
    </w:p>
    <w:p w:rsidR="00CE18E3" w:rsidRPr="00E74E43" w:rsidRDefault="00CE18E3" w:rsidP="00E74E4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26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9"/>
        <w:gridCol w:w="478"/>
        <w:gridCol w:w="743"/>
        <w:gridCol w:w="709"/>
        <w:gridCol w:w="567"/>
        <w:gridCol w:w="425"/>
        <w:gridCol w:w="426"/>
        <w:gridCol w:w="778"/>
      </w:tblGrid>
      <w:tr w:rsidR="00CE18E3" w:rsidRPr="00E74E43" w:rsidTr="00E74E43">
        <w:trPr>
          <w:trHeight w:val="570"/>
          <w:jc w:val="center"/>
        </w:trPr>
        <w:tc>
          <w:tcPr>
            <w:tcW w:w="5139" w:type="dxa"/>
            <w:vMerge w:val="restart"/>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b/>
                <w:sz w:val="20"/>
                <w:szCs w:val="20"/>
                <w:lang w:eastAsia="hu-HU"/>
              </w:rPr>
              <w:t>10626-12 Jazz hangszeres zenélés</w:t>
            </w:r>
          </w:p>
        </w:tc>
        <w:tc>
          <w:tcPr>
            <w:tcW w:w="4126" w:type="dxa"/>
            <w:gridSpan w:val="7"/>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Jazzelmélet</w:t>
            </w:r>
          </w:p>
        </w:tc>
      </w:tr>
      <w:tr w:rsidR="00CE18E3" w:rsidRPr="00E74E43" w:rsidTr="00E74E43">
        <w:trPr>
          <w:trHeight w:val="2070"/>
          <w:jc w:val="center"/>
        </w:trPr>
        <w:tc>
          <w:tcPr>
            <w:tcW w:w="5139" w:type="dxa"/>
            <w:vMerge/>
            <w:vAlign w:val="center"/>
          </w:tcPr>
          <w:p w:rsidR="00CE18E3" w:rsidRPr="00E74E43" w:rsidRDefault="00CE18E3" w:rsidP="00E74E43">
            <w:pPr>
              <w:spacing w:after="0" w:line="240" w:lineRule="auto"/>
              <w:rPr>
                <w:rFonts w:ascii="Palatino Linotype" w:hAnsi="Palatino Linotype"/>
                <w:sz w:val="20"/>
                <w:szCs w:val="20"/>
                <w:lang w:eastAsia="hu-HU"/>
              </w:rPr>
            </w:pPr>
          </w:p>
        </w:tc>
        <w:tc>
          <w:tcPr>
            <w:tcW w:w="478"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Alapfogalmak</w:t>
            </w:r>
          </w:p>
        </w:tc>
        <w:tc>
          <w:tcPr>
            <w:tcW w:w="743"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A zene vertikális építőelemei</w:t>
            </w:r>
          </w:p>
        </w:tc>
        <w:tc>
          <w:tcPr>
            <w:tcW w:w="709"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A zene horizontális építőelemei</w:t>
            </w:r>
          </w:p>
        </w:tc>
        <w:tc>
          <w:tcPr>
            <w:tcW w:w="567"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Ritmika</w:t>
            </w:r>
          </w:p>
        </w:tc>
        <w:tc>
          <w:tcPr>
            <w:tcW w:w="425"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Formatan</w:t>
            </w:r>
          </w:p>
        </w:tc>
        <w:tc>
          <w:tcPr>
            <w:tcW w:w="426"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Improvizáció</w:t>
            </w:r>
          </w:p>
        </w:tc>
        <w:tc>
          <w:tcPr>
            <w:tcW w:w="778"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Zeneszerzés, hangszerelés</w:t>
            </w:r>
          </w:p>
        </w:tc>
      </w:tr>
      <w:tr w:rsidR="00CE18E3" w:rsidRPr="00E74E43" w:rsidTr="00E74E43">
        <w:trPr>
          <w:trHeight w:val="345"/>
          <w:jc w:val="center"/>
        </w:trPr>
        <w:tc>
          <w:tcPr>
            <w:tcW w:w="9265"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FELADATOK</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 jazzre jellemző alapvető skálákat, harmóniákat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 és a könnyűzene stílusaiban improvizál</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Transzponál</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Járatos a jazz stílusjegyeiben</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jazzben nélkülözhetetlen alaplüktetést folyamatosan megtartja</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Autentikus zenei anyagot tanulmányoz</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Együttessel próbál</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koncerten stílusosan interpretálja a zeneműveket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az elektroakusztikus hangszerek használatának módját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Hallás után a dallamot és annak harmóniasorát lejegyezi</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jazzre jellemző akkordok jelöléseit helyesen alkalmazza</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Jazz zeneműveket, transzkripciókat elemez</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Pontosan értelmezi a zenei műszavakat, előadási jeleket, utasításokat</w:t>
            </w:r>
          </w:p>
        </w:tc>
        <w:tc>
          <w:tcPr>
            <w:tcW w:w="4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Hangszerét természetesen, oldottan, ökonomikusan kezeli</w:t>
            </w:r>
          </w:p>
        </w:tc>
        <w:tc>
          <w:tcPr>
            <w:tcW w:w="4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repertoárját szükség szerint emlékezetből adja elő</w:t>
            </w:r>
          </w:p>
        </w:tc>
        <w:tc>
          <w:tcPr>
            <w:tcW w:w="4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Zongorán játszik (a szakmai követelmények szintjén)</w:t>
            </w:r>
          </w:p>
        </w:tc>
        <w:tc>
          <w:tcPr>
            <w:tcW w:w="4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360"/>
          <w:jc w:val="center"/>
        </w:trPr>
        <w:tc>
          <w:tcPr>
            <w:tcW w:w="9265"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ISMERETEK</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Transzponálás</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zeneelmélet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zenetörténet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Zongora kötelező</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Hangképzés</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Pontos ritmika </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Tempótartás</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Zenekari gyakorlat</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jazz műfajának megfelelő repertoár</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repertoár nagy részének kotta nélküli bemutatása</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zenei anyag stílusos, pontos, tagolt, kifejező előadása</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Magas szintű technikai felkészültség</w:t>
            </w:r>
          </w:p>
        </w:tc>
        <w:tc>
          <w:tcPr>
            <w:tcW w:w="4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360"/>
          <w:jc w:val="center"/>
        </w:trPr>
        <w:tc>
          <w:tcPr>
            <w:tcW w:w="9265"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lastRenderedPageBreak/>
              <w:t>SZAKMAI KÉSZSÉGEK</w:t>
            </w:r>
          </w:p>
        </w:tc>
      </w:tr>
      <w:tr w:rsidR="00CE18E3" w:rsidRPr="00E74E43" w:rsidTr="00073830">
        <w:trPr>
          <w:trHeight w:val="24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Improvizációs készség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Hangszerkezelési készség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Előadói készség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Ritmus-tempó érzék</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Zenei halláskészség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265"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SZEMÉLYES KOMPETENCIÁK</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Felelősségtudat</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Önállóság</w:t>
            </w:r>
          </w:p>
        </w:tc>
        <w:tc>
          <w:tcPr>
            <w:tcW w:w="4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Rugalmasság</w:t>
            </w:r>
          </w:p>
        </w:tc>
        <w:tc>
          <w:tcPr>
            <w:tcW w:w="4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265"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TÁRSAS KOMPETENCIÁK</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Kreatív együttműködés</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 Interperszonális rugalmasság </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Motivációs készség</w:t>
            </w:r>
          </w:p>
        </w:tc>
        <w:tc>
          <w:tcPr>
            <w:tcW w:w="4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265"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MÓDSZERKOMPETENCIÁK</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Kreativitás, ötletgazdagság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Figyelemmegosztás</w:t>
            </w:r>
          </w:p>
        </w:tc>
        <w:tc>
          <w:tcPr>
            <w:tcW w:w="4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43"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42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39"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Áttekintőképesség</w:t>
            </w:r>
          </w:p>
        </w:tc>
        <w:tc>
          <w:tcPr>
            <w:tcW w:w="4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43"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42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7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bl>
    <w:p w:rsidR="00CE18E3" w:rsidRPr="00E74E43" w:rsidRDefault="00CE18E3" w:rsidP="00E74E43">
      <w:pPr>
        <w:widowControl w:val="0"/>
        <w:suppressAutoHyphens/>
        <w:spacing w:after="0" w:line="240" w:lineRule="auto"/>
        <w:rPr>
          <w:rFonts w:ascii="Palatino Linotype" w:hAnsi="Palatino Linotype"/>
          <w:b/>
          <w:sz w:val="24"/>
          <w:szCs w:val="24"/>
        </w:rPr>
      </w:pPr>
    </w:p>
    <w:p w:rsidR="00CE18E3" w:rsidRPr="00E74E43" w:rsidRDefault="00CE18E3" w:rsidP="00E74E43">
      <w:pPr>
        <w:widowControl w:val="0"/>
        <w:suppressAutoHyphens/>
        <w:spacing w:after="0" w:line="240" w:lineRule="auto"/>
        <w:rPr>
          <w:rFonts w:ascii="Palatino Linotype" w:hAnsi="Palatino Linotype"/>
          <w:b/>
          <w:sz w:val="24"/>
          <w:szCs w:val="24"/>
        </w:rPr>
      </w:pPr>
    </w:p>
    <w:p w:rsidR="00CE18E3" w:rsidRPr="00E74E43" w:rsidRDefault="00CE18E3" w:rsidP="00E74E43">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274"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8"/>
        <w:gridCol w:w="566"/>
        <w:gridCol w:w="636"/>
        <w:gridCol w:w="718"/>
        <w:gridCol w:w="709"/>
        <w:gridCol w:w="850"/>
        <w:gridCol w:w="627"/>
      </w:tblGrid>
      <w:tr w:rsidR="00CE18E3" w:rsidRPr="00E74E43" w:rsidTr="00E74E43">
        <w:trPr>
          <w:trHeight w:val="570"/>
          <w:jc w:val="center"/>
        </w:trPr>
        <w:tc>
          <w:tcPr>
            <w:tcW w:w="5168" w:type="dxa"/>
            <w:vMerge w:val="restart"/>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b/>
                <w:sz w:val="20"/>
                <w:szCs w:val="20"/>
                <w:lang w:eastAsia="hu-HU"/>
              </w:rPr>
              <w:t>10626-12 Jazz hangszeres zenélés</w:t>
            </w:r>
          </w:p>
        </w:tc>
        <w:tc>
          <w:tcPr>
            <w:tcW w:w="4106" w:type="dxa"/>
            <w:gridSpan w:val="6"/>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 xml:space="preserve">Jazz szolfézs </w:t>
            </w:r>
          </w:p>
        </w:tc>
      </w:tr>
      <w:tr w:rsidR="00CE18E3" w:rsidRPr="00E74E43" w:rsidTr="00073830">
        <w:trPr>
          <w:trHeight w:val="2494"/>
          <w:jc w:val="center"/>
        </w:trPr>
        <w:tc>
          <w:tcPr>
            <w:tcW w:w="5168" w:type="dxa"/>
            <w:vMerge/>
            <w:vAlign w:val="center"/>
          </w:tcPr>
          <w:p w:rsidR="00CE18E3" w:rsidRPr="00E74E43" w:rsidRDefault="00CE18E3" w:rsidP="00E74E43">
            <w:pPr>
              <w:spacing w:after="0" w:line="240" w:lineRule="auto"/>
              <w:rPr>
                <w:rFonts w:ascii="Palatino Linotype" w:hAnsi="Palatino Linotype"/>
                <w:sz w:val="20"/>
                <w:szCs w:val="20"/>
                <w:lang w:eastAsia="hu-HU"/>
              </w:rPr>
            </w:pPr>
          </w:p>
        </w:tc>
        <w:tc>
          <w:tcPr>
            <w:tcW w:w="566"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Elméleti háttér</w:t>
            </w:r>
          </w:p>
        </w:tc>
        <w:tc>
          <w:tcPr>
            <w:tcW w:w="636"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Diktandók</w:t>
            </w:r>
          </w:p>
        </w:tc>
        <w:tc>
          <w:tcPr>
            <w:tcW w:w="718"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Ritmika</w:t>
            </w:r>
          </w:p>
        </w:tc>
        <w:tc>
          <w:tcPr>
            <w:tcW w:w="709"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Éneklés, tapsolás</w:t>
            </w:r>
          </w:p>
        </w:tc>
        <w:tc>
          <w:tcPr>
            <w:tcW w:w="850"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Lejegyzés hangfelvételről</w:t>
            </w:r>
          </w:p>
        </w:tc>
        <w:tc>
          <w:tcPr>
            <w:tcW w:w="627"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Összetett feladatok</w:t>
            </w:r>
          </w:p>
        </w:tc>
      </w:tr>
      <w:tr w:rsidR="00CE18E3" w:rsidRPr="00E74E43" w:rsidTr="00E74E43">
        <w:trPr>
          <w:trHeight w:val="345"/>
          <w:jc w:val="center"/>
        </w:trPr>
        <w:tc>
          <w:tcPr>
            <w:tcW w:w="9274" w:type="dxa"/>
            <w:gridSpan w:val="7"/>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FELADATOK</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 jazzre jellemző alapvető skálákat, harmóniákat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 és a könnyűzene stílusaiban improvizál</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Transzponál</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Járatos a jazz stílusjegyeiben</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jazzben nélkülözhetetlen alaplüktetést folyamatosan megtartja</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Autentikus zenei anyagot tanulmányoz</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 xml:space="preserve">Együttessel próbál </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koncerten stílusosan interpretálja a zeneműveket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az elektroakusztikus hangszerek használatának módját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Hallás után a dallamot és annak harmóniasorát lejegyezi</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jazzre jellemző akkordok jelöléseit helyesen alkalmazza</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Jazz zeneműveket, transzkripciókat elemez</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Pontosan értelmezi a zenei műszavakat, előadási jeleket, utasításokat</w:t>
            </w:r>
          </w:p>
        </w:tc>
        <w:tc>
          <w:tcPr>
            <w:tcW w:w="56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Hangszerét természetesen, oldottan, ökonomikusan kezeli</w:t>
            </w:r>
          </w:p>
        </w:tc>
        <w:tc>
          <w:tcPr>
            <w:tcW w:w="56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repertoárját szükség szerint emlékezetből adja elő</w:t>
            </w:r>
          </w:p>
        </w:tc>
        <w:tc>
          <w:tcPr>
            <w:tcW w:w="56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Zongorán játszik (a szakmai követelmények szintjén)</w:t>
            </w:r>
          </w:p>
        </w:tc>
        <w:tc>
          <w:tcPr>
            <w:tcW w:w="56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360"/>
          <w:jc w:val="center"/>
        </w:trPr>
        <w:tc>
          <w:tcPr>
            <w:tcW w:w="9274" w:type="dxa"/>
            <w:gridSpan w:val="7"/>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ISMERETEK</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Transzponálás</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zeneelmélet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zenetörténet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Zongora kötelező</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Hangképzés</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Pontos ritmika </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Tempótartás</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Zenekari gyakorlat</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jazz műfajának megfelelő repertoár</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repertoár nagy részének kotta nélküli bemutatása</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zenei anyag stílusos, pontos, tagolt, kifejező előadása</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Magas szintű technikai felkészültség</w:t>
            </w:r>
          </w:p>
        </w:tc>
        <w:tc>
          <w:tcPr>
            <w:tcW w:w="56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360"/>
          <w:jc w:val="center"/>
        </w:trPr>
        <w:tc>
          <w:tcPr>
            <w:tcW w:w="9274" w:type="dxa"/>
            <w:gridSpan w:val="7"/>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lastRenderedPageBreak/>
              <w:t>SZAKMAI KÉSZSÉGEK</w:t>
            </w:r>
          </w:p>
        </w:tc>
      </w:tr>
      <w:tr w:rsidR="00CE18E3" w:rsidRPr="00E74E43" w:rsidTr="00073830">
        <w:trPr>
          <w:trHeight w:val="24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Improvizációs készség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Hangszerkezelési készség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Előadói készség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Ritmus-tempó érzék</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Zenei halláskészség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274" w:type="dxa"/>
            <w:gridSpan w:val="7"/>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SZEMÉLYES KOMPETENCIÁK</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Felelősségtudat</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Önállóság</w:t>
            </w:r>
          </w:p>
        </w:tc>
        <w:tc>
          <w:tcPr>
            <w:tcW w:w="56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Rugalmasság</w:t>
            </w:r>
          </w:p>
        </w:tc>
        <w:tc>
          <w:tcPr>
            <w:tcW w:w="56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60"/>
          <w:jc w:val="center"/>
        </w:trPr>
        <w:tc>
          <w:tcPr>
            <w:tcW w:w="9274" w:type="dxa"/>
            <w:gridSpan w:val="7"/>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TÁRSAS KOMPETENCIÁK</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Kreatív együttműködés</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 Interperszonális rugalmasság </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Motivációs készség</w:t>
            </w:r>
          </w:p>
        </w:tc>
        <w:tc>
          <w:tcPr>
            <w:tcW w:w="56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274" w:type="dxa"/>
            <w:gridSpan w:val="7"/>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MÓDSZERKOMPETENCIÁK</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Kreativitás, ötletgazdagság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2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Figyelemmegosztás</w:t>
            </w:r>
          </w:p>
        </w:tc>
        <w:tc>
          <w:tcPr>
            <w:tcW w:w="56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3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168"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Áttekintőképesség</w:t>
            </w:r>
          </w:p>
        </w:tc>
        <w:tc>
          <w:tcPr>
            <w:tcW w:w="566"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36"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18"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85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2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bl>
    <w:p w:rsidR="00CE18E3" w:rsidRPr="00E74E43" w:rsidRDefault="00CE18E3" w:rsidP="00E74E43">
      <w:pPr>
        <w:widowControl w:val="0"/>
        <w:suppressAutoHyphens/>
        <w:spacing w:after="0" w:line="240" w:lineRule="auto"/>
        <w:rPr>
          <w:rFonts w:ascii="Palatino Linotype" w:hAnsi="Palatino Linotype"/>
          <w:b/>
          <w:sz w:val="24"/>
          <w:szCs w:val="24"/>
        </w:rPr>
      </w:pPr>
    </w:p>
    <w:p w:rsidR="00CE18E3" w:rsidRPr="00E74E43" w:rsidRDefault="00CE18E3" w:rsidP="00E74E43">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br w:type="page"/>
      </w:r>
    </w:p>
    <w:tbl>
      <w:tblPr>
        <w:tblW w:w="916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0"/>
        <w:gridCol w:w="577"/>
        <w:gridCol w:w="605"/>
        <w:gridCol w:w="567"/>
        <w:gridCol w:w="162"/>
        <w:gridCol w:w="567"/>
        <w:gridCol w:w="709"/>
        <w:gridCol w:w="901"/>
      </w:tblGrid>
      <w:tr w:rsidR="00CE18E3" w:rsidRPr="00E74E43" w:rsidTr="00E74E43">
        <w:trPr>
          <w:trHeight w:val="570"/>
          <w:jc w:val="center"/>
        </w:trPr>
        <w:tc>
          <w:tcPr>
            <w:tcW w:w="5080" w:type="dxa"/>
            <w:vMerge w:val="restart"/>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b/>
                <w:sz w:val="20"/>
                <w:szCs w:val="20"/>
                <w:lang w:eastAsia="hu-HU"/>
              </w:rPr>
              <w:t>10626-12 Jazz hangszeres zenélés</w:t>
            </w:r>
          </w:p>
        </w:tc>
        <w:tc>
          <w:tcPr>
            <w:tcW w:w="4088" w:type="dxa"/>
            <w:gridSpan w:val="7"/>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Jazztörténet</w:t>
            </w:r>
          </w:p>
        </w:tc>
      </w:tr>
      <w:tr w:rsidR="00CE18E3" w:rsidRPr="00E74E43" w:rsidTr="00073830">
        <w:trPr>
          <w:trHeight w:val="2352"/>
          <w:jc w:val="center"/>
        </w:trPr>
        <w:tc>
          <w:tcPr>
            <w:tcW w:w="5080" w:type="dxa"/>
            <w:vMerge/>
            <w:vAlign w:val="center"/>
          </w:tcPr>
          <w:p w:rsidR="00CE18E3" w:rsidRPr="00E74E43" w:rsidRDefault="00CE18E3" w:rsidP="00E74E43">
            <w:pPr>
              <w:spacing w:after="0" w:line="240" w:lineRule="auto"/>
              <w:rPr>
                <w:rFonts w:ascii="Palatino Linotype" w:hAnsi="Palatino Linotype"/>
                <w:sz w:val="20"/>
                <w:szCs w:val="20"/>
                <w:lang w:eastAsia="hu-HU"/>
              </w:rPr>
            </w:pPr>
          </w:p>
        </w:tc>
        <w:tc>
          <w:tcPr>
            <w:tcW w:w="577"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Eredet és előzmények</w:t>
            </w:r>
          </w:p>
        </w:tc>
        <w:tc>
          <w:tcPr>
            <w:tcW w:w="605"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Archaikus jazz</w:t>
            </w:r>
          </w:p>
        </w:tc>
        <w:tc>
          <w:tcPr>
            <w:tcW w:w="729" w:type="dxa"/>
            <w:gridSpan w:val="2"/>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proofErr w:type="spellStart"/>
            <w:r w:rsidRPr="00E74E43">
              <w:rPr>
                <w:rFonts w:ascii="Palatino Linotype" w:hAnsi="Palatino Linotype"/>
                <w:bCs/>
                <w:sz w:val="20"/>
                <w:szCs w:val="20"/>
                <w:lang w:eastAsia="hu-HU"/>
              </w:rPr>
              <w:t>Swingkorszak</w:t>
            </w:r>
            <w:proofErr w:type="spellEnd"/>
          </w:p>
        </w:tc>
        <w:tc>
          <w:tcPr>
            <w:tcW w:w="567"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Latin jazz</w:t>
            </w:r>
          </w:p>
        </w:tc>
        <w:tc>
          <w:tcPr>
            <w:tcW w:w="709"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bCs/>
                <w:sz w:val="20"/>
                <w:szCs w:val="20"/>
                <w:lang w:eastAsia="hu-HU"/>
              </w:rPr>
              <w:t>Modern jazz</w:t>
            </w:r>
          </w:p>
        </w:tc>
        <w:tc>
          <w:tcPr>
            <w:tcW w:w="901"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A jazz elterjedése a világon</w:t>
            </w:r>
          </w:p>
        </w:tc>
      </w:tr>
      <w:tr w:rsidR="00CE18E3" w:rsidRPr="00E74E43" w:rsidTr="00E74E43">
        <w:trPr>
          <w:trHeight w:val="345"/>
          <w:jc w:val="center"/>
        </w:trPr>
        <w:tc>
          <w:tcPr>
            <w:tcW w:w="9168"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FELADATOK</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 jazzre jellemző alapvető skálákat, harmóniákat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 és a könnyűzene stílusaiban improvizál</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Transzponál</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Járatos a jazz stílusjegyeiben</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jazzben nélkülözhetetlen alaplüktetést folyamatosan megtartja</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Autentikus zenei anyagot tanulmányoz</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Együttessel próbál (csoportos munka)</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koncerten stílusosan interpretálja a zeneműveket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az elektroakusztikus hangszerek használatának módját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Hallás után a dallamot és annak harmóniasorát lejegyezi</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jazzre jellemző akkordok jelöléseit helyesen alkalmazza</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Jazz zeneműveket, transzkripciókat elemez</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Pontosan értelmezi a zenei műszavakat, előadási jeleket, utasításokat</w:t>
            </w:r>
          </w:p>
        </w:tc>
        <w:tc>
          <w:tcPr>
            <w:tcW w:w="57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Hangszerét természetesen, oldottan, ökonomikusan kezeli</w:t>
            </w:r>
          </w:p>
        </w:tc>
        <w:tc>
          <w:tcPr>
            <w:tcW w:w="57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repertoárját szükség szerint emlékezetből adja elő</w:t>
            </w:r>
          </w:p>
        </w:tc>
        <w:tc>
          <w:tcPr>
            <w:tcW w:w="57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Zongorán játszik (a szakmai követelmények szintjén)</w:t>
            </w:r>
          </w:p>
        </w:tc>
        <w:tc>
          <w:tcPr>
            <w:tcW w:w="57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360"/>
          <w:jc w:val="center"/>
        </w:trPr>
        <w:tc>
          <w:tcPr>
            <w:tcW w:w="9168"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ISMERETEK</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Transzponálás</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zeneelmélet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zenetörténet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Zongora kötelező</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Hangképzés</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Pontos ritmika </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Tempótartás</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Zenekari gyakorlat</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jazz műfajának megfelelő repertoár</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repertoár nagy részének kotta nélküli bemutatása</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zenei anyag stílusos, pontos, tagolt, kifejező előadása</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lastRenderedPageBreak/>
              <w:t>Magas szintű technikai felkészültség</w:t>
            </w:r>
          </w:p>
        </w:tc>
        <w:tc>
          <w:tcPr>
            <w:tcW w:w="57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E74E43">
            <w:pPr>
              <w:spacing w:after="0" w:line="240" w:lineRule="auto"/>
              <w:jc w:val="center"/>
              <w:rPr>
                <w:rFonts w:ascii="Palatino Linotype" w:hAnsi="Palatino Linotype"/>
                <w:sz w:val="20"/>
                <w:szCs w:val="20"/>
                <w:lang w:eastAsia="hu-HU"/>
              </w:rPr>
            </w:pPr>
          </w:p>
        </w:tc>
      </w:tr>
      <w:tr w:rsidR="00CE18E3" w:rsidRPr="00E74E43" w:rsidTr="00E74E43">
        <w:trPr>
          <w:trHeight w:val="360"/>
          <w:jc w:val="center"/>
        </w:trPr>
        <w:tc>
          <w:tcPr>
            <w:tcW w:w="9168" w:type="dxa"/>
            <w:gridSpan w:val="8"/>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KÉSZSÉGEK</w:t>
            </w:r>
          </w:p>
        </w:tc>
      </w:tr>
      <w:tr w:rsidR="00CE18E3" w:rsidRPr="00E74E43" w:rsidTr="00073830">
        <w:trPr>
          <w:trHeight w:val="24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Improvizációs készség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Hangszerkezelési készség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Előadói készség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Ritmus-tempó érzék</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Zenei halláskészség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168"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SZEMÉLYES KOMPETENCIÁK</w:t>
            </w: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Felelősségtudat</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Önállóság</w:t>
            </w:r>
          </w:p>
        </w:tc>
        <w:tc>
          <w:tcPr>
            <w:tcW w:w="57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Rugalmasság</w:t>
            </w:r>
          </w:p>
        </w:tc>
        <w:tc>
          <w:tcPr>
            <w:tcW w:w="57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60"/>
          <w:jc w:val="center"/>
        </w:trPr>
        <w:tc>
          <w:tcPr>
            <w:tcW w:w="9168"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TÁRSAS KOMPETENCIÁK</w:t>
            </w: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Kreatív együttműködés</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 Interperszonális rugalmasság </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Motivációs készség</w:t>
            </w:r>
          </w:p>
        </w:tc>
        <w:tc>
          <w:tcPr>
            <w:tcW w:w="57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168" w:type="dxa"/>
            <w:gridSpan w:val="8"/>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MÓDSZERKOMPETENCIÁK</w:t>
            </w: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Kreativitás, ötletgazdagság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Figyelemmegosztás</w:t>
            </w:r>
          </w:p>
        </w:tc>
        <w:tc>
          <w:tcPr>
            <w:tcW w:w="57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60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56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29"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709"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901"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300"/>
          <w:jc w:val="center"/>
        </w:trPr>
        <w:tc>
          <w:tcPr>
            <w:tcW w:w="5080"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Áttekintőképesség</w:t>
            </w:r>
          </w:p>
        </w:tc>
        <w:tc>
          <w:tcPr>
            <w:tcW w:w="57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60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56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29"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709"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901"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bl>
    <w:p w:rsidR="00CE18E3" w:rsidRPr="00E74E43" w:rsidRDefault="00CE18E3" w:rsidP="00E74E43">
      <w:pPr>
        <w:widowControl w:val="0"/>
        <w:suppressAutoHyphens/>
        <w:spacing w:after="0" w:line="240" w:lineRule="auto"/>
        <w:rPr>
          <w:rFonts w:ascii="Palatino Linotype" w:hAnsi="Palatino Linotype"/>
          <w:b/>
          <w:sz w:val="24"/>
          <w:szCs w:val="24"/>
        </w:rPr>
      </w:pPr>
    </w:p>
    <w:p w:rsidR="00CE18E3" w:rsidRPr="00E74E43" w:rsidRDefault="00CE18E3" w:rsidP="00E74E43">
      <w:pPr>
        <w:widowControl w:val="0"/>
        <w:suppressAutoHyphens/>
        <w:spacing w:after="0" w:line="240" w:lineRule="auto"/>
        <w:rPr>
          <w:rFonts w:ascii="Palatino Linotype" w:hAnsi="Palatino Linotype"/>
          <w:b/>
          <w:sz w:val="24"/>
          <w:szCs w:val="24"/>
        </w:rPr>
      </w:pPr>
      <w:r w:rsidRPr="00E74E43">
        <w:rPr>
          <w:rFonts w:ascii="Palatino Linotype" w:hAnsi="Palatino Linotype"/>
          <w:b/>
          <w:sz w:val="24"/>
          <w:szCs w:val="24"/>
        </w:rPr>
        <w:br w:type="page"/>
      </w:r>
    </w:p>
    <w:tbl>
      <w:tblPr>
        <w:tblW w:w="905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3"/>
        <w:gridCol w:w="1194"/>
        <w:gridCol w:w="637"/>
        <w:gridCol w:w="464"/>
        <w:gridCol w:w="6"/>
        <w:gridCol w:w="682"/>
        <w:gridCol w:w="781"/>
        <w:gridCol w:w="592"/>
        <w:gridCol w:w="43"/>
        <w:gridCol w:w="698"/>
      </w:tblGrid>
      <w:tr w:rsidR="00CE18E3" w:rsidRPr="00E74E43" w:rsidTr="00E74E43">
        <w:trPr>
          <w:trHeight w:val="570"/>
          <w:jc w:val="center"/>
        </w:trPr>
        <w:tc>
          <w:tcPr>
            <w:tcW w:w="4093" w:type="dxa"/>
            <w:vMerge w:val="restart"/>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b/>
                <w:bCs/>
                <w:sz w:val="20"/>
                <w:szCs w:val="20"/>
                <w:lang w:eastAsia="hu-HU"/>
              </w:rPr>
              <w:t>10626-12 Jazz hangszeres zenélés</w:t>
            </w:r>
          </w:p>
        </w:tc>
        <w:tc>
          <w:tcPr>
            <w:tcW w:w="2295" w:type="dxa"/>
            <w:gridSpan w:val="3"/>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Improvizációs gyakorlat</w:t>
            </w:r>
          </w:p>
        </w:tc>
        <w:tc>
          <w:tcPr>
            <w:tcW w:w="1469" w:type="dxa"/>
            <w:gridSpan w:val="3"/>
            <w:vAlign w:val="center"/>
          </w:tcPr>
          <w:p w:rsidR="00CE18E3" w:rsidRPr="00E74E43" w:rsidRDefault="00CE18E3" w:rsidP="00E74E43">
            <w:pPr>
              <w:spacing w:after="0" w:line="240" w:lineRule="auto"/>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Zeneelmélet I.</w:t>
            </w:r>
          </w:p>
        </w:tc>
        <w:tc>
          <w:tcPr>
            <w:tcW w:w="1193" w:type="dxa"/>
            <w:gridSpan w:val="3"/>
            <w:vAlign w:val="center"/>
          </w:tcPr>
          <w:p w:rsidR="00CE18E3" w:rsidRPr="00E74E43" w:rsidRDefault="00CE18E3" w:rsidP="00E74E43">
            <w:pPr>
              <w:spacing w:after="0" w:line="240" w:lineRule="auto"/>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Kamarazene</w:t>
            </w:r>
          </w:p>
        </w:tc>
      </w:tr>
      <w:tr w:rsidR="00CE18E3" w:rsidRPr="00E74E43" w:rsidTr="00073830">
        <w:trPr>
          <w:trHeight w:val="2635"/>
          <w:jc w:val="center"/>
        </w:trPr>
        <w:tc>
          <w:tcPr>
            <w:tcW w:w="4093" w:type="dxa"/>
            <w:vMerge/>
            <w:vAlign w:val="center"/>
          </w:tcPr>
          <w:p w:rsidR="00CE18E3" w:rsidRPr="00E74E43" w:rsidRDefault="00CE18E3" w:rsidP="00E74E43">
            <w:pPr>
              <w:spacing w:after="0" w:line="240" w:lineRule="auto"/>
              <w:rPr>
                <w:rFonts w:ascii="Palatino Linotype" w:hAnsi="Palatino Linotype" w:cs="Palatino Linotype"/>
                <w:sz w:val="20"/>
                <w:szCs w:val="20"/>
                <w:lang w:eastAsia="hu-HU"/>
              </w:rPr>
            </w:pPr>
          </w:p>
        </w:tc>
        <w:tc>
          <w:tcPr>
            <w:tcW w:w="1194"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Improvizáció a jazztörténet különböző korszakaiban</w:t>
            </w:r>
          </w:p>
        </w:tc>
        <w:tc>
          <w:tcPr>
            <w:tcW w:w="637"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Szekciók szerepe az improvizációban</w:t>
            </w:r>
          </w:p>
        </w:tc>
        <w:tc>
          <w:tcPr>
            <w:tcW w:w="470" w:type="dxa"/>
            <w:gridSpan w:val="2"/>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Improvizáció elmélet</w:t>
            </w:r>
          </w:p>
        </w:tc>
        <w:tc>
          <w:tcPr>
            <w:tcW w:w="682" w:type="dxa"/>
            <w:textDirection w:val="btLr"/>
            <w:vAlign w:val="bottom"/>
          </w:tcPr>
          <w:p w:rsidR="00CE18E3" w:rsidRPr="00E74E43" w:rsidRDefault="00CE18E3" w:rsidP="00E74E43">
            <w:pPr>
              <w:spacing w:after="0" w:line="240" w:lineRule="auto"/>
              <w:ind w:left="113"/>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Összhangzattan</w:t>
            </w:r>
          </w:p>
        </w:tc>
        <w:tc>
          <w:tcPr>
            <w:tcW w:w="781" w:type="dxa"/>
            <w:textDirection w:val="btLr"/>
            <w:vAlign w:val="bottom"/>
          </w:tcPr>
          <w:p w:rsidR="00CE18E3" w:rsidRPr="00E74E43" w:rsidRDefault="00CE18E3" w:rsidP="00E74E43">
            <w:pPr>
              <w:spacing w:after="0" w:line="240" w:lineRule="auto"/>
              <w:ind w:left="57"/>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ml:space="preserve"> Formatan</w:t>
            </w:r>
          </w:p>
        </w:tc>
        <w:tc>
          <w:tcPr>
            <w:tcW w:w="495" w:type="dxa"/>
            <w:gridSpan w:val="2"/>
            <w:textDirection w:val="btLr"/>
            <w:vAlign w:val="bottom"/>
          </w:tcPr>
          <w:p w:rsidR="00CE18E3" w:rsidRPr="00E74E43" w:rsidRDefault="00CE18E3" w:rsidP="00E74E43">
            <w:pPr>
              <w:spacing w:after="0" w:line="240" w:lineRule="auto"/>
              <w:ind w:left="57"/>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Komolyzene</w:t>
            </w:r>
          </w:p>
        </w:tc>
        <w:tc>
          <w:tcPr>
            <w:tcW w:w="698" w:type="dxa"/>
            <w:textDirection w:val="btLr"/>
            <w:vAlign w:val="bottom"/>
          </w:tcPr>
          <w:p w:rsidR="00CE18E3" w:rsidRPr="00E74E43" w:rsidRDefault="00CE18E3" w:rsidP="00E74E43">
            <w:pPr>
              <w:spacing w:after="0" w:line="240" w:lineRule="auto"/>
              <w:ind w:left="57"/>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Könnyűzene</w:t>
            </w:r>
          </w:p>
        </w:tc>
      </w:tr>
      <w:tr w:rsidR="00CE18E3" w:rsidRPr="00E74E43" w:rsidTr="00E74E43">
        <w:trPr>
          <w:trHeight w:val="345"/>
          <w:jc w:val="center"/>
        </w:trPr>
        <w:tc>
          <w:tcPr>
            <w:tcW w:w="9050" w:type="dxa"/>
            <w:gridSpan w:val="10"/>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FELADATOK</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Alkalmazza a jazzre jellemző alapvető skálákat, harmóniákat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jazz és a könnyűzene stílusaiban improvizál</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Transzponál</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Járatos a jazz stílusjegyeiben</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jazzben nélkülözhetetlen alaplüktetést folyamatosan megtartja</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Autentikus zenei anyagot tanulmányoz</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Együttessel próbál</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koncerten stílusosan interpretálja a zeneműveket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Alkalmazza az elektroakusztikus hangszerek használatának módját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Hallás után a dallamot és annak harmóniasorát lejegyezi</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jazzre jellemző akkordok jelöléseit helyesen alkalmazza</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Jazz zeneműveket, transzkripciókat elemez</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Pontosan értelmezi a zenei műszavakat, előadási jeleket, utasításokat</w:t>
            </w:r>
          </w:p>
        </w:tc>
        <w:tc>
          <w:tcPr>
            <w:tcW w:w="1194"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Hangszerét természetesen, oldottan, ökonomikusan kezeli</w:t>
            </w:r>
          </w:p>
        </w:tc>
        <w:tc>
          <w:tcPr>
            <w:tcW w:w="1194"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repertoárját szükség szerint emlékezetből adja elő</w:t>
            </w:r>
          </w:p>
        </w:tc>
        <w:tc>
          <w:tcPr>
            <w:tcW w:w="1194"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Zongorán játszik (a szakmai követelmények szintjén)</w:t>
            </w:r>
          </w:p>
        </w:tc>
        <w:tc>
          <w:tcPr>
            <w:tcW w:w="1194"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7"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360"/>
          <w:jc w:val="center"/>
        </w:trPr>
        <w:tc>
          <w:tcPr>
            <w:tcW w:w="9050" w:type="dxa"/>
            <w:gridSpan w:val="10"/>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SZAKMAI ISMERETEK</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Transzponálás</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Jazz zeneelmélet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Jazz zenetörténet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Zongora kötelező</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Hangképzés</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ml:space="preserve">Pontos ritmika </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Tempótartás</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Improvizáció</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lastRenderedPageBreak/>
              <w:t>Zenekari gyakorlat</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jazz műfajának megfelelő repertoár</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repertoár nagy részének kotta nélküli bemutatása</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A zenei anyag stílusos, pontos, tagolt, kifejező előadása</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Magas szintű technikai felkészültség</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E74E43">
        <w:trPr>
          <w:trHeight w:val="360"/>
          <w:jc w:val="center"/>
        </w:trPr>
        <w:tc>
          <w:tcPr>
            <w:tcW w:w="9050" w:type="dxa"/>
            <w:gridSpan w:val="10"/>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SZAKMAI KÉSZSÉGEK</w:t>
            </w:r>
          </w:p>
        </w:tc>
      </w:tr>
      <w:tr w:rsidR="00CE18E3" w:rsidRPr="00E74E43" w:rsidTr="00E74E43">
        <w:trPr>
          <w:trHeight w:val="24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Improvizációs készség</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Hangszerkezelési készség</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Előadói készség</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Ritmus-tempó érzék</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w:t>
            </w:r>
          </w:p>
        </w:tc>
      </w:tr>
      <w:tr w:rsidR="00CE18E3" w:rsidRPr="00E74E43" w:rsidTr="00E74E43">
        <w:trPr>
          <w:trHeight w:val="255"/>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Zenei halláskészség</w:t>
            </w:r>
          </w:p>
        </w:tc>
        <w:tc>
          <w:tcPr>
            <w:tcW w:w="1194"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w:t>
            </w:r>
          </w:p>
        </w:tc>
      </w:tr>
      <w:tr w:rsidR="00CE18E3" w:rsidRPr="00E74E43" w:rsidTr="00073830">
        <w:trPr>
          <w:trHeight w:val="406"/>
          <w:jc w:val="center"/>
        </w:trPr>
        <w:tc>
          <w:tcPr>
            <w:tcW w:w="9050" w:type="dxa"/>
            <w:gridSpan w:val="10"/>
            <w:noWrap/>
            <w:vAlign w:val="center"/>
          </w:tcPr>
          <w:p w:rsidR="00CE18E3" w:rsidRPr="00E74E43" w:rsidRDefault="00CE18E3" w:rsidP="00E74E43">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SZEMÉLYES KOMPETENCIÁK</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Felelősségtudat</w:t>
            </w:r>
          </w:p>
        </w:tc>
        <w:tc>
          <w:tcPr>
            <w:tcW w:w="1194"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63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68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Önállóság</w:t>
            </w:r>
          </w:p>
        </w:tc>
        <w:tc>
          <w:tcPr>
            <w:tcW w:w="1194"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70"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Rugalmasság</w:t>
            </w:r>
          </w:p>
        </w:tc>
        <w:tc>
          <w:tcPr>
            <w:tcW w:w="1194"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781"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5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60"/>
          <w:jc w:val="center"/>
        </w:trPr>
        <w:tc>
          <w:tcPr>
            <w:tcW w:w="9050" w:type="dxa"/>
            <w:gridSpan w:val="10"/>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TÁRSAS KOMPETENCIÁK</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Kreatív együttműködés</w:t>
            </w:r>
          </w:p>
        </w:tc>
        <w:tc>
          <w:tcPr>
            <w:tcW w:w="1194"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xml:space="preserve"> Interperszonális rugalmasság </w:t>
            </w:r>
          </w:p>
        </w:tc>
        <w:tc>
          <w:tcPr>
            <w:tcW w:w="1194"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781"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Motivációs készség</w:t>
            </w:r>
          </w:p>
        </w:tc>
        <w:tc>
          <w:tcPr>
            <w:tcW w:w="1194"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60"/>
          <w:jc w:val="center"/>
        </w:trPr>
        <w:tc>
          <w:tcPr>
            <w:tcW w:w="9050" w:type="dxa"/>
            <w:gridSpan w:val="10"/>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MÓDSZERKOMPETENCIÁK</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Kreativitás, ötletgazdagság</w:t>
            </w:r>
          </w:p>
        </w:tc>
        <w:tc>
          <w:tcPr>
            <w:tcW w:w="1194"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p>
        </w:tc>
        <w:tc>
          <w:tcPr>
            <w:tcW w:w="45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Figyelemmegosztás</w:t>
            </w:r>
          </w:p>
        </w:tc>
        <w:tc>
          <w:tcPr>
            <w:tcW w:w="1194"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r w:rsidR="00CE18E3" w:rsidRPr="00E74E43" w:rsidTr="00073830">
        <w:trPr>
          <w:trHeight w:val="300"/>
          <w:jc w:val="center"/>
        </w:trPr>
        <w:tc>
          <w:tcPr>
            <w:tcW w:w="4093" w:type="dxa"/>
            <w:noWrap/>
            <w:vAlign w:val="center"/>
          </w:tcPr>
          <w:p w:rsidR="00CE18E3" w:rsidRPr="00E74E43" w:rsidRDefault="00CE18E3" w:rsidP="00E74E43">
            <w:pPr>
              <w:spacing w:after="0" w:line="240" w:lineRule="auto"/>
              <w:jc w:val="both"/>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 Áttekintőképesség</w:t>
            </w:r>
          </w:p>
        </w:tc>
        <w:tc>
          <w:tcPr>
            <w:tcW w:w="1194"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37"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70"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682"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81" w:type="dxa"/>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452" w:type="dxa"/>
            <w:noWrap/>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c>
          <w:tcPr>
            <w:tcW w:w="741" w:type="dxa"/>
            <w:gridSpan w:val="2"/>
            <w:vAlign w:val="center"/>
          </w:tcPr>
          <w:p w:rsidR="00CE18E3" w:rsidRPr="00E74E43" w:rsidRDefault="00CE18E3" w:rsidP="00073830">
            <w:pPr>
              <w:spacing w:after="0" w:line="240" w:lineRule="auto"/>
              <w:jc w:val="center"/>
              <w:rPr>
                <w:rFonts w:ascii="Palatino Linotype" w:hAnsi="Palatino Linotype" w:cs="Palatino Linotype"/>
                <w:sz w:val="20"/>
                <w:szCs w:val="20"/>
                <w:lang w:eastAsia="hu-HU"/>
              </w:rPr>
            </w:pPr>
            <w:r w:rsidRPr="00E74E43">
              <w:rPr>
                <w:rFonts w:ascii="Palatino Linotype" w:hAnsi="Palatino Linotype" w:cs="Palatino Linotype"/>
                <w:sz w:val="20"/>
                <w:szCs w:val="20"/>
                <w:lang w:eastAsia="hu-HU"/>
              </w:rPr>
              <w:t>x</w:t>
            </w:r>
          </w:p>
        </w:tc>
      </w:tr>
    </w:tbl>
    <w:p w:rsidR="00CE18E3" w:rsidRPr="00E74E43" w:rsidRDefault="00CE18E3" w:rsidP="00E74E43">
      <w:pPr>
        <w:widowControl w:val="0"/>
        <w:suppressAutoHyphens/>
        <w:spacing w:after="0" w:line="240" w:lineRule="auto"/>
        <w:ind w:left="360"/>
        <w:rPr>
          <w:rFonts w:ascii="Palatino Linotype" w:hAnsi="Palatino Linotype"/>
          <w:b/>
          <w:sz w:val="24"/>
          <w:szCs w:val="24"/>
        </w:rPr>
      </w:pPr>
    </w:p>
    <w:p w:rsidR="00CE18E3" w:rsidRPr="00E74E43" w:rsidRDefault="00CE18E3" w:rsidP="00E74E43">
      <w:pPr>
        <w:widowControl w:val="0"/>
        <w:suppressAutoHyphens/>
        <w:spacing w:after="0" w:line="240" w:lineRule="auto"/>
        <w:ind w:left="360"/>
        <w:rPr>
          <w:rFonts w:ascii="Palatino Linotype" w:hAnsi="Palatino Linotype"/>
          <w:b/>
          <w:sz w:val="24"/>
          <w:szCs w:val="24"/>
        </w:rPr>
      </w:pPr>
      <w:r>
        <w:rPr>
          <w:rFonts w:ascii="Palatino Linotype" w:hAnsi="Palatino Linotype"/>
          <w:b/>
          <w:sz w:val="24"/>
          <w:szCs w:val="24"/>
        </w:rPr>
        <w:br w:type="page"/>
      </w:r>
    </w:p>
    <w:tbl>
      <w:tblPr>
        <w:tblW w:w="9094"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95"/>
        <w:gridCol w:w="1335"/>
        <w:gridCol w:w="47"/>
        <w:gridCol w:w="1500"/>
        <w:gridCol w:w="1617"/>
      </w:tblGrid>
      <w:tr w:rsidR="00CE18E3" w:rsidRPr="00E74E43" w:rsidTr="00E74E43">
        <w:trPr>
          <w:trHeight w:val="570"/>
          <w:jc w:val="center"/>
        </w:trPr>
        <w:tc>
          <w:tcPr>
            <w:tcW w:w="4595" w:type="dxa"/>
            <w:vMerge w:val="restart"/>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cs="Palatino Linotype"/>
                <w:b/>
                <w:bCs/>
                <w:sz w:val="20"/>
                <w:szCs w:val="20"/>
                <w:lang w:eastAsia="hu-HU"/>
              </w:rPr>
              <w:t>10626-12 Jazz hangszeres zenélés</w:t>
            </w:r>
          </w:p>
        </w:tc>
        <w:tc>
          <w:tcPr>
            <w:tcW w:w="4499" w:type="dxa"/>
            <w:gridSpan w:val="4"/>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 xml:space="preserve">Zenekari gyakorlat </w:t>
            </w:r>
          </w:p>
        </w:tc>
      </w:tr>
      <w:tr w:rsidR="00CE18E3" w:rsidRPr="00E74E43" w:rsidTr="00073830">
        <w:trPr>
          <w:trHeight w:val="2210"/>
          <w:jc w:val="center"/>
        </w:trPr>
        <w:tc>
          <w:tcPr>
            <w:tcW w:w="4595" w:type="dxa"/>
            <w:vMerge/>
            <w:vAlign w:val="center"/>
          </w:tcPr>
          <w:p w:rsidR="00CE18E3" w:rsidRPr="00E74E43" w:rsidRDefault="00CE18E3" w:rsidP="00E74E43">
            <w:pPr>
              <w:spacing w:after="0" w:line="240" w:lineRule="auto"/>
              <w:rPr>
                <w:rFonts w:ascii="Palatino Linotype" w:hAnsi="Palatino Linotype"/>
                <w:sz w:val="20"/>
                <w:szCs w:val="20"/>
                <w:lang w:eastAsia="hu-HU"/>
              </w:rPr>
            </w:pPr>
          </w:p>
        </w:tc>
        <w:tc>
          <w:tcPr>
            <w:tcW w:w="1382" w:type="dxa"/>
            <w:gridSpan w:val="2"/>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Ritmusszekció, dallami-harmóniai szekció gyakorlatai</w:t>
            </w:r>
          </w:p>
        </w:tc>
        <w:tc>
          <w:tcPr>
            <w:tcW w:w="1500"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 xml:space="preserve">Kollektív </w:t>
            </w:r>
          </w:p>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1617" w:type="dxa"/>
            <w:textDirection w:val="btLr"/>
            <w:vAlign w:val="bottom"/>
          </w:tcPr>
          <w:p w:rsidR="00CE18E3" w:rsidRPr="00E74E43" w:rsidRDefault="00CE18E3" w:rsidP="00E74E43">
            <w:pPr>
              <w:spacing w:after="0" w:line="240" w:lineRule="auto"/>
              <w:ind w:left="57"/>
              <w:rPr>
                <w:rFonts w:ascii="Palatino Linotype" w:hAnsi="Palatino Linotype"/>
                <w:sz w:val="20"/>
                <w:szCs w:val="20"/>
                <w:lang w:eastAsia="hu-HU"/>
              </w:rPr>
            </w:pPr>
            <w:r w:rsidRPr="00E74E43">
              <w:rPr>
                <w:rFonts w:ascii="Palatino Linotype" w:hAnsi="Palatino Linotype"/>
                <w:sz w:val="20"/>
                <w:szCs w:val="20"/>
                <w:lang w:eastAsia="hu-HU"/>
              </w:rPr>
              <w:t>Hangszerelés, stílusgyakorlatok</w:t>
            </w:r>
          </w:p>
        </w:tc>
      </w:tr>
      <w:tr w:rsidR="00CE18E3" w:rsidRPr="00E74E43" w:rsidTr="00E74E43">
        <w:trPr>
          <w:trHeight w:val="345"/>
          <w:jc w:val="center"/>
        </w:trPr>
        <w:tc>
          <w:tcPr>
            <w:tcW w:w="9094" w:type="dxa"/>
            <w:gridSpan w:val="5"/>
            <w:noWrap/>
            <w:vAlign w:val="center"/>
          </w:tcPr>
          <w:p w:rsidR="00CE18E3" w:rsidRPr="00E74E43" w:rsidRDefault="00CE18E3" w:rsidP="00E74E43">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FELADATOK</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 jazzre jellemző alapvető skálákat, harmóniákat</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 és a könnyűzene stílusaiban improvizál</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Transzponál</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Járatos a jazz stílusjegyeiben</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jazzben nélkülözhetetlen alaplüktetést folyamatosan megtartja</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Autentikus zenei anyagot tanulmányoz</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 xml:space="preserve">Együttessel próbál </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koncerten stílusosan interpretálja a zeneműveket</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Alkalmazza az elektroakusztikus hangszerek használatának módját</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Hallás után a dallamot és annak harmóniasorát lejegyezi</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jazz-re jellemző akkordok jelöléseit helyesen alkalmazza</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Jazz zeneműveket, transzkripciókat elemez</w:t>
            </w:r>
          </w:p>
        </w:tc>
        <w:tc>
          <w:tcPr>
            <w:tcW w:w="1335"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Pontosan értelmezi a zenei műszavakat, előadási jeleket, utasításokat</w:t>
            </w:r>
          </w:p>
        </w:tc>
        <w:tc>
          <w:tcPr>
            <w:tcW w:w="133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Hangjával természetesen, oldottan, ökonomikusan bánik</w:t>
            </w:r>
          </w:p>
        </w:tc>
        <w:tc>
          <w:tcPr>
            <w:tcW w:w="133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A repertoárját szükség szerint emlékezetből adja elő</w:t>
            </w:r>
          </w:p>
        </w:tc>
        <w:tc>
          <w:tcPr>
            <w:tcW w:w="133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47"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iCs/>
                <w:sz w:val="20"/>
                <w:szCs w:val="20"/>
                <w:lang w:eastAsia="hu-HU"/>
              </w:rPr>
            </w:pPr>
            <w:r w:rsidRPr="00E74E43">
              <w:rPr>
                <w:rFonts w:ascii="Palatino Linotype" w:hAnsi="Palatino Linotype"/>
                <w:iCs/>
                <w:sz w:val="20"/>
                <w:szCs w:val="20"/>
                <w:lang w:eastAsia="hu-HU"/>
              </w:rPr>
              <w:t>Zongorán játszik (a szakmai követelmények szintjén)</w:t>
            </w:r>
          </w:p>
        </w:tc>
        <w:tc>
          <w:tcPr>
            <w:tcW w:w="1335"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47"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094" w:type="dxa"/>
            <w:gridSpan w:val="5"/>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ISMERETEK</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Transzponálás</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zeneelmélet</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Jazz zenetörténet</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Zongora kötelező</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Hangképzés</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Pontos ritmika </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Tempótartás</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Improvizáció</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Zenekari gyakorlat</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jazz műfajának megfelelő repertoár</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lastRenderedPageBreak/>
              <w:t>A repertoár nagy részének kotta nélküli bemutatása</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A zenei anyag stílusos, pontos, tagolt, kifejező előadása</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Magas szintű technikai felkészültség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094" w:type="dxa"/>
            <w:gridSpan w:val="5"/>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SZAKMAI KÉSZSÉGEK</w:t>
            </w:r>
          </w:p>
        </w:tc>
      </w:tr>
      <w:tr w:rsidR="00CE18E3" w:rsidRPr="00E74E43" w:rsidTr="00073830">
        <w:trPr>
          <w:trHeight w:val="24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Improvizációs készség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Hangszerkezelési készség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Előadói készség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Ritmus-tempó érzék</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255"/>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Zenei halláskészség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094" w:type="dxa"/>
            <w:gridSpan w:val="5"/>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SZEMÉLYES KOMPETENCIÁK</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Felelősségtudat</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Önállóság</w:t>
            </w:r>
          </w:p>
        </w:tc>
        <w:tc>
          <w:tcPr>
            <w:tcW w:w="1382"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Rugalmasság</w:t>
            </w:r>
          </w:p>
        </w:tc>
        <w:tc>
          <w:tcPr>
            <w:tcW w:w="1382"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094" w:type="dxa"/>
            <w:gridSpan w:val="5"/>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TÁRSAS KOMPETENCIÁK</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Kreatív együttműködés</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xml:space="preserve"> Interperszonális rugalmasság </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Motivációs készség</w:t>
            </w:r>
          </w:p>
        </w:tc>
        <w:tc>
          <w:tcPr>
            <w:tcW w:w="1382"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60"/>
          <w:jc w:val="center"/>
        </w:trPr>
        <w:tc>
          <w:tcPr>
            <w:tcW w:w="9094" w:type="dxa"/>
            <w:gridSpan w:val="5"/>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MÓDSZERKOMPETENCIÁK</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Kreativitás, ötletgazdagság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Figyelemmegosztás</w:t>
            </w:r>
          </w:p>
        </w:tc>
        <w:tc>
          <w:tcPr>
            <w:tcW w:w="1382" w:type="dxa"/>
            <w:gridSpan w:val="2"/>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r w:rsidR="00CE18E3" w:rsidRPr="00E74E43" w:rsidTr="00073830">
        <w:trPr>
          <w:trHeight w:val="300"/>
          <w:jc w:val="center"/>
        </w:trPr>
        <w:tc>
          <w:tcPr>
            <w:tcW w:w="4595" w:type="dxa"/>
            <w:noWrap/>
            <w:vAlign w:val="center"/>
          </w:tcPr>
          <w:p w:rsidR="00CE18E3" w:rsidRPr="00E74E43" w:rsidRDefault="00CE18E3" w:rsidP="00E74E43">
            <w:pPr>
              <w:spacing w:after="0" w:line="240" w:lineRule="auto"/>
              <w:jc w:val="both"/>
              <w:rPr>
                <w:rFonts w:ascii="Palatino Linotype" w:hAnsi="Palatino Linotype"/>
                <w:sz w:val="20"/>
                <w:szCs w:val="20"/>
                <w:lang w:eastAsia="hu-HU"/>
              </w:rPr>
            </w:pPr>
            <w:r w:rsidRPr="00E74E43">
              <w:rPr>
                <w:rFonts w:ascii="Palatino Linotype" w:hAnsi="Palatino Linotype"/>
                <w:sz w:val="20"/>
                <w:szCs w:val="20"/>
                <w:lang w:eastAsia="hu-HU"/>
              </w:rPr>
              <w:t> Áttekintőképesség</w:t>
            </w:r>
          </w:p>
        </w:tc>
        <w:tc>
          <w:tcPr>
            <w:tcW w:w="1382" w:type="dxa"/>
            <w:gridSpan w:val="2"/>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500" w:type="dxa"/>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c>
          <w:tcPr>
            <w:tcW w:w="1617" w:type="dxa"/>
            <w:noWrap/>
            <w:vAlign w:val="center"/>
          </w:tcPr>
          <w:p w:rsidR="00CE18E3" w:rsidRPr="00E74E43" w:rsidRDefault="00CE18E3" w:rsidP="00073830">
            <w:pPr>
              <w:spacing w:after="0" w:line="240" w:lineRule="auto"/>
              <w:jc w:val="center"/>
              <w:rPr>
                <w:rFonts w:ascii="Palatino Linotype" w:hAnsi="Palatino Linotype"/>
                <w:sz w:val="20"/>
                <w:szCs w:val="20"/>
                <w:lang w:eastAsia="hu-HU"/>
              </w:rPr>
            </w:pPr>
            <w:r w:rsidRPr="00E74E43">
              <w:rPr>
                <w:rFonts w:ascii="Palatino Linotype" w:hAnsi="Palatino Linotype"/>
                <w:sz w:val="20"/>
                <w:szCs w:val="20"/>
                <w:lang w:eastAsia="hu-HU"/>
              </w:rPr>
              <w:t>x</w:t>
            </w:r>
          </w:p>
        </w:tc>
      </w:tr>
    </w:tbl>
    <w:p w:rsidR="00CE18E3" w:rsidRPr="00E74E43" w:rsidRDefault="00CE18E3" w:rsidP="00E74E43">
      <w:pPr>
        <w:widowControl w:val="0"/>
        <w:suppressAutoHyphens/>
        <w:spacing w:after="0" w:line="240" w:lineRule="auto"/>
        <w:ind w:left="360"/>
        <w:rPr>
          <w:rFonts w:ascii="Palatino Linotype" w:hAnsi="Palatino Linotype"/>
          <w:b/>
          <w:sz w:val="24"/>
          <w:szCs w:val="24"/>
        </w:rPr>
      </w:pPr>
    </w:p>
    <w:p w:rsidR="00CE18E3" w:rsidRPr="00E74E43" w:rsidRDefault="00CE18E3" w:rsidP="00E74E43">
      <w:pPr>
        <w:widowControl w:val="0"/>
        <w:suppressAutoHyphens/>
        <w:spacing w:after="0" w:line="240" w:lineRule="auto"/>
        <w:ind w:left="360"/>
        <w:rPr>
          <w:rFonts w:ascii="Palatino Linotype" w:hAnsi="Palatino Linotype"/>
          <w:b/>
          <w:sz w:val="24"/>
          <w:szCs w:val="24"/>
        </w:rPr>
      </w:pPr>
    </w:p>
    <w:p w:rsidR="00CE18E3" w:rsidRPr="00E74E43" w:rsidRDefault="00CE18E3" w:rsidP="005C2092">
      <w:pPr>
        <w:numPr>
          <w:ilvl w:val="0"/>
          <w:numId w:val="15"/>
        </w:numPr>
        <w:spacing w:after="0" w:line="240" w:lineRule="auto"/>
        <w:ind w:left="0" w:firstLine="0"/>
        <w:rPr>
          <w:rFonts w:ascii="Palatino Linotype" w:hAnsi="Palatino Linotype" w:cs="Palatino Linotype"/>
          <w:b/>
          <w:bCs/>
          <w:sz w:val="24"/>
          <w:szCs w:val="24"/>
        </w:rPr>
      </w:pPr>
      <w:r w:rsidRPr="00E74E43">
        <w:rPr>
          <w:rFonts w:ascii="Palatino Linotype" w:hAnsi="Palatino Linotype"/>
          <w:b/>
          <w:sz w:val="24"/>
          <w:szCs w:val="24"/>
        </w:rPr>
        <w:br w:type="page"/>
      </w:r>
      <w:r>
        <w:rPr>
          <w:rFonts w:ascii="Palatino Linotype" w:hAnsi="Palatino Linotype"/>
          <w:b/>
          <w:sz w:val="24"/>
          <w:szCs w:val="24"/>
        </w:rPr>
        <w:lastRenderedPageBreak/>
        <w:t>Hangszeres Főtárgy (</w:t>
      </w:r>
      <w:r w:rsidRPr="00E74E43">
        <w:rPr>
          <w:rFonts w:ascii="Palatino Linotype" w:hAnsi="Palatino Linotype" w:cs="Palatino Linotype"/>
          <w:b/>
          <w:bCs/>
          <w:sz w:val="24"/>
          <w:szCs w:val="24"/>
        </w:rPr>
        <w:t>Jazz basszusgitár / jazzbőgő / jazzgitár</w:t>
      </w:r>
      <w:r>
        <w:rPr>
          <w:rFonts w:ascii="Palatino Linotype" w:hAnsi="Palatino Linotype" w:cs="Palatino Linotype"/>
          <w:b/>
          <w:bCs/>
          <w:sz w:val="24"/>
          <w:szCs w:val="24"/>
        </w:rPr>
        <w:t>)</w:t>
      </w:r>
      <w:r w:rsidRPr="00E74E43">
        <w:rPr>
          <w:rFonts w:ascii="Palatino Linotype" w:hAnsi="Palatino Linotype" w:cs="Palatino Linotype"/>
          <w:b/>
          <w:bCs/>
          <w:sz w:val="24"/>
          <w:szCs w:val="24"/>
        </w:rPr>
        <w:t>440óra/340óra</w:t>
      </w:r>
    </w:p>
    <w:p w:rsidR="00CE18E3" w:rsidRPr="00E74E43" w:rsidRDefault="00CE18E3" w:rsidP="00E74E43">
      <w:pPr>
        <w:widowControl w:val="0"/>
        <w:suppressAutoHyphens/>
        <w:spacing w:after="0" w:line="240" w:lineRule="auto"/>
        <w:rPr>
          <w:rFonts w:ascii="Palatino Linotype" w:hAnsi="Palatino Linotype" w:cs="Palatino Linotype"/>
          <w:b/>
          <w:bCs/>
          <w:sz w:val="24"/>
          <w:szCs w:val="24"/>
        </w:rPr>
      </w:pPr>
    </w:p>
    <w:p w:rsidR="00CE18E3" w:rsidRPr="00E74E43" w:rsidRDefault="00CE18E3" w:rsidP="005C2092">
      <w:pPr>
        <w:widowControl w:val="0"/>
        <w:numPr>
          <w:ilvl w:val="1"/>
          <w:numId w:val="16"/>
        </w:numPr>
        <w:tabs>
          <w:tab w:val="left" w:pos="993"/>
        </w:tabs>
        <w:suppressAutoHyphens/>
        <w:spacing w:after="0" w:line="240" w:lineRule="auto"/>
        <w:ind w:hanging="219"/>
        <w:jc w:val="both"/>
        <w:rPr>
          <w:rFonts w:ascii="Palatino Linotype" w:hAnsi="Palatino Linotype" w:cs="Palatino Linotype"/>
          <w:b/>
          <w:bCs/>
          <w:sz w:val="24"/>
          <w:szCs w:val="24"/>
        </w:rPr>
      </w:pPr>
      <w:r w:rsidRPr="00E74E43">
        <w:rPr>
          <w:rFonts w:ascii="Palatino Linotype" w:hAnsi="Palatino Linotype" w:cs="Palatino Linotype"/>
          <w:b/>
          <w:bCs/>
          <w:sz w:val="24"/>
          <w:szCs w:val="24"/>
        </w:rPr>
        <w:t>A tantárgy tanításának célja</w:t>
      </w:r>
    </w:p>
    <w:p w:rsidR="00CE18E3" w:rsidRPr="00E74E43" w:rsidRDefault="00CE18E3" w:rsidP="005C2092">
      <w:pPr>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 xml:space="preserve">Mint minden hangszeres oktatás, úgy a húros hangszerek tanítása is, az önkifejezés és a kreativitás kiteljesítésének egyik eszköze. Konkrét célja elsősorban a hangszeres zenei ismeretek átadása, mely során megismertetjük a növendékeket a hangszer jazz és klasszikus irodalmával, valamint annak szerepével és helyével a zene világában. </w:t>
      </w:r>
    </w:p>
    <w:p w:rsidR="00CE18E3" w:rsidRPr="00E74E43" w:rsidRDefault="00CE18E3" w:rsidP="005C2092">
      <w:pPr>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A húros hangszerek oktatása további lehetőséget nyújt arra, hogy a zeneelmélet tudáselemeit készségszintre fejleszthessük a hangszeres improvizáció által, mely az előadói kvalitások kialakításának elengedhetetlen eszköze. Célja kielégíteni azt az emberi igényt, hogy ne csak passzív élvezői legyünk a zeneművészetnek, hanem alkotó módon is közreműködhessünk a katarzis élményének létrehozásában.</w:t>
      </w:r>
    </w:p>
    <w:p w:rsidR="00CE18E3" w:rsidRPr="00E74E43" w:rsidRDefault="00CE18E3" w:rsidP="005C2092">
      <w:pPr>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 xml:space="preserve">További feladatunk, hogy a tanítás folyamán megmutassuk a tanulóknak azokat az instrumentumból fakadó lehetőségeket és értékeket, melyek a hangszert a jazz történet meghatározó szereplőjévé tették. </w:t>
      </w:r>
    </w:p>
    <w:p w:rsidR="00CE18E3" w:rsidRPr="00E74E43" w:rsidRDefault="00CE18E3" w:rsidP="00E74E43">
      <w:pPr>
        <w:spacing w:after="0" w:line="240" w:lineRule="auto"/>
        <w:rPr>
          <w:rFonts w:ascii="Palatino Linotype" w:hAnsi="Palatino Linotype" w:cs="Palatino Linotype"/>
          <w:b/>
          <w:bCs/>
          <w:sz w:val="24"/>
          <w:szCs w:val="24"/>
        </w:rPr>
      </w:pPr>
    </w:p>
    <w:p w:rsidR="00CE18E3" w:rsidRPr="005C2092" w:rsidRDefault="00CE18E3" w:rsidP="005C2092">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sz w:val="24"/>
          <w:szCs w:val="24"/>
        </w:rPr>
      </w:pPr>
      <w:r w:rsidRPr="005C2092">
        <w:rPr>
          <w:rFonts w:ascii="Palatino Linotype" w:hAnsi="Palatino Linotype" w:cs="Palatino Linotype"/>
          <w:b/>
          <w:bCs/>
          <w:sz w:val="24"/>
          <w:szCs w:val="24"/>
        </w:rPr>
        <w:t>Kapcsolódó közismereti, szakmai tartalmak</w:t>
      </w:r>
    </w:p>
    <w:p w:rsidR="00CE18E3" w:rsidRPr="00E74E43" w:rsidRDefault="00CE18E3" w:rsidP="005C2092">
      <w:pPr>
        <w:widowControl w:val="0"/>
        <w:suppressAutoHyphens/>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 xml:space="preserve">A zene a hét szabad művészet egyikeként ezer szállal kapcsolódik mindennapi életünkhöz. Tanulása többek között olyan idegpályákat épít ki, agyi, biológiai folyamatokat indít be, melyek komplexitásuk révén az egyéb tanulási folyamatokat is felgyorsítják és eredményesebbé teszik. </w:t>
      </w:r>
    </w:p>
    <w:p w:rsidR="00CE18E3" w:rsidRPr="00E74E43" w:rsidRDefault="00CE18E3" w:rsidP="005C2092">
      <w:pPr>
        <w:widowControl w:val="0"/>
        <w:suppressAutoHyphens/>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Konkrét összefüggés a közismereti tartalom és a húros hangszerek oktatása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 ezáltal is segítve a basszusgitárost/bőgőst/gitárost az alkotó zenésszé válás folyamatában.</w:t>
      </w:r>
    </w:p>
    <w:p w:rsidR="00CE18E3" w:rsidRPr="00E74E43" w:rsidRDefault="00CE18E3" w:rsidP="005C2092">
      <w:pPr>
        <w:widowControl w:val="0"/>
        <w:suppressAutoHyphens/>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 xml:space="preserve"> </w:t>
      </w:r>
    </w:p>
    <w:p w:rsidR="00CE18E3" w:rsidRDefault="00CE18E3" w:rsidP="005C2092">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sz w:val="24"/>
          <w:szCs w:val="24"/>
        </w:rPr>
      </w:pPr>
      <w:r w:rsidRPr="005C2092">
        <w:rPr>
          <w:rFonts w:ascii="Palatino Linotype" w:hAnsi="Palatino Linotype" w:cs="Palatino Linotype"/>
          <w:b/>
          <w:bCs/>
          <w:sz w:val="24"/>
          <w:szCs w:val="24"/>
        </w:rPr>
        <w:t xml:space="preserve">Témakörök </w:t>
      </w:r>
    </w:p>
    <w:p w:rsidR="00CE18E3" w:rsidRPr="005C2092" w:rsidRDefault="00CE18E3" w:rsidP="005C2092">
      <w:pPr>
        <w:widowControl w:val="0"/>
        <w:tabs>
          <w:tab w:val="left" w:pos="993"/>
        </w:tabs>
        <w:suppressAutoHyphens/>
        <w:spacing w:after="0" w:line="240" w:lineRule="auto"/>
        <w:ind w:left="567"/>
        <w:jc w:val="both"/>
        <w:rPr>
          <w:rFonts w:ascii="Palatino Linotype" w:hAnsi="Palatino Linotype" w:cs="Palatino Linotype"/>
          <w:b/>
          <w:bCs/>
          <w:sz w:val="24"/>
          <w:szCs w:val="24"/>
        </w:rPr>
      </w:pPr>
    </w:p>
    <w:p w:rsidR="00CE18E3" w:rsidRPr="00E74E43" w:rsidRDefault="00CE18E3" w:rsidP="005C2092">
      <w:pPr>
        <w:numPr>
          <w:ilvl w:val="2"/>
          <w:numId w:val="16"/>
        </w:numPr>
        <w:spacing w:after="0" w:line="240" w:lineRule="auto"/>
        <w:ind w:left="1134" w:hanging="425"/>
        <w:rPr>
          <w:rFonts w:ascii="Palatino Linotype" w:hAnsi="Palatino Linotype" w:cs="Palatino Linotype"/>
          <w:b/>
          <w:bCs/>
          <w:sz w:val="24"/>
          <w:szCs w:val="24"/>
        </w:rPr>
      </w:pPr>
      <w:r w:rsidRPr="00E74E43">
        <w:rPr>
          <w:rFonts w:ascii="Palatino Linotype" w:hAnsi="Palatino Linotype" w:cs="Palatino Linotype"/>
          <w:b/>
          <w:bCs/>
          <w:sz w:val="24"/>
          <w:szCs w:val="24"/>
        </w:rPr>
        <w:t>Hangszertechnika</w:t>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E74E43">
        <w:rPr>
          <w:rFonts w:ascii="Palatino Linotype" w:hAnsi="Palatino Linotype" w:cs="Palatino Linotype"/>
          <w:b/>
          <w:bCs/>
          <w:i/>
          <w:iCs/>
          <w:sz w:val="24"/>
          <w:szCs w:val="24"/>
        </w:rPr>
        <w:t>198óra/153óra</w:t>
      </w:r>
    </w:p>
    <w:p w:rsidR="00CE18E3" w:rsidRPr="00E74E43" w:rsidRDefault="00CE18E3" w:rsidP="005C2092">
      <w:pPr>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 xml:space="preserve">A hangszertechnika tanítása elengedhetetlen ahhoz, hogy a tanuló a hangszerét természetesen, oldottan, ökonomikusan tudja kezelni. Feladata minden olyan hangszer specifikus ismeretanyag megtanítása és begyakoroltatása a helyes billentésmódtól kezdve a stílusos és gördülékeny játékmód kialakításáig, melyek megalapozzák a hangszeres zenésszé válás folyamatát. </w:t>
      </w:r>
    </w:p>
    <w:p w:rsidR="00CE18E3" w:rsidRPr="00E74E43" w:rsidRDefault="00CE18E3" w:rsidP="005C2092">
      <w:pPr>
        <w:spacing w:after="0" w:line="240" w:lineRule="auto"/>
        <w:ind w:left="709"/>
        <w:jc w:val="both"/>
        <w:rPr>
          <w:rFonts w:ascii="Palatino Linotype" w:hAnsi="Palatino Linotype" w:cs="Palatino Linotype"/>
          <w:sz w:val="24"/>
          <w:szCs w:val="24"/>
        </w:rPr>
      </w:pPr>
      <w:r w:rsidRPr="00E74E43">
        <w:rPr>
          <w:rFonts w:ascii="Palatino Linotype" w:hAnsi="Palatino Linotype" w:cs="Palatino Linotype"/>
          <w:sz w:val="24"/>
          <w:szCs w:val="24"/>
        </w:rPr>
        <w:t xml:space="preserve">A témakör kapcsán tehát elsősorban azokat a technikai ismereteket, és oktatási tartalmakat soroljuk fel, melyek a hangszerkezelés tökéletesítéséhez nyújtanak segítséget a képzés során. </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helyes bal- és jobbkéztartás beállítása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lastRenderedPageBreak/>
        <w:t>alapvonások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hangképzés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jobb-és balkéz szinkronjának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különböző ujjrendek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különféle </w:t>
      </w:r>
      <w:proofErr w:type="spellStart"/>
      <w:r w:rsidRPr="00E74E43">
        <w:rPr>
          <w:rFonts w:ascii="Palatino Linotype" w:hAnsi="Palatino Linotype" w:cs="Palatino Linotype"/>
          <w:sz w:val="24"/>
          <w:szCs w:val="24"/>
        </w:rPr>
        <w:t>vonásnemek</w:t>
      </w:r>
      <w:proofErr w:type="spellEnd"/>
      <w:r w:rsidRPr="00E74E43">
        <w:rPr>
          <w:rFonts w:ascii="Palatino Linotype" w:hAnsi="Palatino Linotype" w:cs="Palatino Linotype"/>
          <w:sz w:val="24"/>
          <w:szCs w:val="24"/>
        </w:rPr>
        <w:t xml:space="preserve">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hallás fejlesztése</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ritmusérzék fejlesztése</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fekvésváltás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kottaolvasás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dinamika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diatonikus skála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kromatikus skála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kadenciális</w:t>
      </w:r>
      <w:proofErr w:type="spellEnd"/>
      <w:r w:rsidRPr="00E74E43">
        <w:rPr>
          <w:rFonts w:ascii="Palatino Linotype" w:hAnsi="Palatino Linotype" w:cs="Palatino Linotype"/>
          <w:sz w:val="24"/>
          <w:szCs w:val="24"/>
        </w:rPr>
        <w:t xml:space="preserve"> gyakorlatok</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tempótartás</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walking</w:t>
      </w:r>
      <w:proofErr w:type="spellEnd"/>
      <w:r w:rsidRPr="00E74E43">
        <w:rPr>
          <w:rFonts w:ascii="Palatino Linotype" w:hAnsi="Palatino Linotype" w:cs="Palatino Linotype"/>
          <w:sz w:val="24"/>
          <w:szCs w:val="24"/>
        </w:rPr>
        <w:t xml:space="preserve"> </w:t>
      </w:r>
      <w:proofErr w:type="spellStart"/>
      <w:r w:rsidRPr="00E74E43">
        <w:rPr>
          <w:rFonts w:ascii="Palatino Linotype" w:hAnsi="Palatino Linotype" w:cs="Palatino Linotype"/>
          <w:sz w:val="24"/>
          <w:szCs w:val="24"/>
        </w:rPr>
        <w:t>bass</w:t>
      </w:r>
      <w:proofErr w:type="spellEnd"/>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groove-játék</w:t>
      </w:r>
      <w:proofErr w:type="spellEnd"/>
      <w:r w:rsidRPr="00E74E43">
        <w:rPr>
          <w:rFonts w:ascii="Palatino Linotype" w:hAnsi="Palatino Linotype" w:cs="Palatino Linotype"/>
          <w:sz w:val="24"/>
          <w:szCs w:val="24"/>
        </w:rPr>
        <w:t xml:space="preserve">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latin, </w:t>
      </w:r>
      <w:proofErr w:type="spellStart"/>
      <w:r w:rsidRPr="00E74E43">
        <w:rPr>
          <w:rFonts w:ascii="Palatino Linotype" w:hAnsi="Palatino Linotype" w:cs="Palatino Linotype"/>
          <w:sz w:val="24"/>
          <w:szCs w:val="24"/>
        </w:rPr>
        <w:t>afrocuban</w:t>
      </w:r>
      <w:proofErr w:type="spellEnd"/>
      <w:r w:rsidRPr="00E74E43">
        <w:rPr>
          <w:rFonts w:ascii="Palatino Linotype" w:hAnsi="Palatino Linotype" w:cs="Palatino Linotype"/>
          <w:sz w:val="24"/>
          <w:szCs w:val="24"/>
        </w:rPr>
        <w:t xml:space="preserve"> ritmusok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slap</w:t>
      </w:r>
      <w:proofErr w:type="spellEnd"/>
      <w:r w:rsidRPr="00E74E43">
        <w:rPr>
          <w:rFonts w:ascii="Palatino Linotype" w:hAnsi="Palatino Linotype" w:cs="Palatino Linotype"/>
          <w:sz w:val="24"/>
          <w:szCs w:val="24"/>
        </w:rPr>
        <w:t xml:space="preserve"> technika elsajátítása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transzkripciók leírása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négyeshangzatok</w:t>
      </w:r>
      <w:proofErr w:type="spellEnd"/>
      <w:r w:rsidRPr="00E74E43">
        <w:rPr>
          <w:rFonts w:ascii="Palatino Linotype" w:hAnsi="Palatino Linotype" w:cs="Palatino Linotype"/>
          <w:sz w:val="24"/>
          <w:szCs w:val="24"/>
        </w:rPr>
        <w:t xml:space="preserve"> akkordfelrakása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harmóniakötések gyakorlása</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pengetési technika </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húrváltás </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tepping</w:t>
      </w:r>
      <w:proofErr w:type="spellEnd"/>
      <w:r w:rsidRPr="00E74E43">
        <w:rPr>
          <w:rFonts w:ascii="Palatino Linotype" w:hAnsi="Palatino Linotype" w:cs="Palatino Linotype"/>
          <w:sz w:val="24"/>
          <w:szCs w:val="24"/>
        </w:rPr>
        <w:t xml:space="preserve"> </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akkordmegfogások különböző fekvésekben</w:t>
      </w:r>
    </w:p>
    <w:p w:rsidR="00CE18E3" w:rsidRPr="00E74E43" w:rsidRDefault="00CE18E3" w:rsidP="005C2092">
      <w:pPr>
        <w:tabs>
          <w:tab w:val="left" w:pos="142"/>
        </w:tabs>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kísértet és szólótechnika</w:t>
      </w:r>
    </w:p>
    <w:p w:rsidR="00CE18E3" w:rsidRPr="00E74E43" w:rsidRDefault="00CE18E3" w:rsidP="00E74E43">
      <w:pPr>
        <w:spacing w:after="0" w:line="240" w:lineRule="auto"/>
        <w:ind w:firstLine="540"/>
        <w:rPr>
          <w:rFonts w:ascii="Palatino Linotype" w:hAnsi="Palatino Linotype" w:cs="Palatino Linotype"/>
          <w:sz w:val="24"/>
          <w:szCs w:val="24"/>
        </w:rPr>
      </w:pPr>
    </w:p>
    <w:p w:rsidR="00CE18E3" w:rsidRPr="00E74E43" w:rsidRDefault="00CE18E3" w:rsidP="005C2092">
      <w:pPr>
        <w:numPr>
          <w:ilvl w:val="2"/>
          <w:numId w:val="16"/>
        </w:numPr>
        <w:spacing w:after="0" w:line="240" w:lineRule="auto"/>
        <w:ind w:left="709" w:firstLine="0"/>
        <w:rPr>
          <w:rFonts w:ascii="Palatino Linotype" w:hAnsi="Palatino Linotype" w:cs="Palatino Linotype"/>
          <w:b/>
          <w:bCs/>
          <w:sz w:val="24"/>
          <w:szCs w:val="24"/>
        </w:rPr>
      </w:pPr>
      <w:r w:rsidRPr="00E74E43">
        <w:rPr>
          <w:rFonts w:ascii="Palatino Linotype" w:hAnsi="Palatino Linotype" w:cs="Palatino Linotype"/>
          <w:b/>
          <w:bCs/>
          <w:sz w:val="24"/>
          <w:szCs w:val="24"/>
        </w:rPr>
        <w:t>Improvizáció</w:t>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E74E43">
        <w:rPr>
          <w:rFonts w:ascii="Palatino Linotype" w:hAnsi="Palatino Linotype" w:cs="Palatino Linotype"/>
          <w:b/>
          <w:bCs/>
          <w:i/>
          <w:iCs/>
          <w:sz w:val="24"/>
          <w:szCs w:val="24"/>
        </w:rPr>
        <w:t>154óra/119óra</w:t>
      </w:r>
    </w:p>
    <w:p w:rsidR="00CE18E3" w:rsidRPr="00E74E43" w:rsidRDefault="00CE18E3" w:rsidP="005C2092">
      <w:pPr>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A jazz zene alapeleme és egyik legfontosabb jellemzője a rögtönzés. Az improvizáció biztosítja a zenész számára azt a szabadságot és lehetőséget, melyben játéka során maradéktalanul kifejezheti saját érzelmeit, gondolatait. A rögtönzés nem más, mint a zeneszerzés egyik formája, melyet az adott pillanat „varázsa” alakít ki.</w:t>
      </w:r>
    </w:p>
    <w:p w:rsidR="00CE18E3" w:rsidRPr="00E74E43" w:rsidRDefault="00CE18E3" w:rsidP="005C2092">
      <w:pPr>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Művelése igen magas fokú zeneelméleti, technikai, ritmikai és műfaji ismereteket feltételez. Mindezek tökéletesítéséhez kívánnak a témakörben szereplő oktatási tartalmak segítséget nyújtani.</w:t>
      </w:r>
    </w:p>
    <w:p w:rsidR="00CE18E3" w:rsidRPr="00E74E43" w:rsidRDefault="00CE18E3" w:rsidP="005C2092">
      <w:pPr>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 xml:space="preserve">lüktetés, </w:t>
      </w:r>
      <w:proofErr w:type="spellStart"/>
      <w:r w:rsidRPr="00E74E43">
        <w:rPr>
          <w:rFonts w:ascii="Palatino Linotype" w:hAnsi="Palatino Linotype" w:cs="Palatino Linotype"/>
          <w:sz w:val="24"/>
          <w:szCs w:val="24"/>
        </w:rPr>
        <w:t>time</w:t>
      </w:r>
      <w:proofErr w:type="spellEnd"/>
      <w:r w:rsidRPr="00E74E43">
        <w:rPr>
          <w:rFonts w:ascii="Palatino Linotype" w:hAnsi="Palatino Linotype" w:cs="Palatino Linotype"/>
          <w:sz w:val="24"/>
          <w:szCs w:val="24"/>
        </w:rPr>
        <w:t xml:space="preserve"> kialakítása</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pontos ritmika</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helyes </w:t>
      </w:r>
      <w:proofErr w:type="spellStart"/>
      <w:r w:rsidRPr="00E74E43">
        <w:rPr>
          <w:rFonts w:ascii="Palatino Linotype" w:hAnsi="Palatino Linotype" w:cs="Palatino Linotype"/>
          <w:sz w:val="24"/>
          <w:szCs w:val="24"/>
        </w:rPr>
        <w:t>pengetéstechnika</w:t>
      </w:r>
      <w:proofErr w:type="spellEnd"/>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helyes </w:t>
      </w:r>
      <w:proofErr w:type="spellStart"/>
      <w:r w:rsidRPr="00E74E43">
        <w:rPr>
          <w:rFonts w:ascii="Palatino Linotype" w:hAnsi="Palatino Linotype" w:cs="Palatino Linotype"/>
          <w:sz w:val="24"/>
          <w:szCs w:val="24"/>
        </w:rPr>
        <w:t>frazírozás</w:t>
      </w:r>
      <w:proofErr w:type="spellEnd"/>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zenei formák és periódusok megismertetése</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stílusismeret</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gyakori </w:t>
      </w:r>
      <w:proofErr w:type="spellStart"/>
      <w:r w:rsidRPr="00E74E43">
        <w:rPr>
          <w:rFonts w:ascii="Palatino Linotype" w:hAnsi="Palatino Linotype" w:cs="Palatino Linotype"/>
          <w:sz w:val="24"/>
          <w:szCs w:val="24"/>
        </w:rPr>
        <w:t>kadenciális</w:t>
      </w:r>
      <w:proofErr w:type="spellEnd"/>
      <w:r w:rsidRPr="00E74E43">
        <w:rPr>
          <w:rFonts w:ascii="Palatino Linotype" w:hAnsi="Palatino Linotype" w:cs="Palatino Linotype"/>
          <w:sz w:val="24"/>
          <w:szCs w:val="24"/>
        </w:rPr>
        <w:t>, harmónia és dallamfordulatok</w:t>
      </w:r>
    </w:p>
    <w:p w:rsidR="00CE18E3" w:rsidRPr="00E74E43" w:rsidRDefault="00CE18E3" w:rsidP="005C2092">
      <w:pPr>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lastRenderedPageBreak/>
        <w:t>hangközimprovizáció</w:t>
      </w:r>
      <w:proofErr w:type="spellEnd"/>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törzshang és improvizáció</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improvizációs skálák alkalmazása</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váltóhangok ismerete</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harmóniabontások alkalmazása</w:t>
      </w:r>
    </w:p>
    <w:p w:rsidR="00CE18E3" w:rsidRPr="00E74E43" w:rsidRDefault="00CE18E3" w:rsidP="005C2092">
      <w:pPr>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alterációk</w:t>
      </w:r>
      <w:proofErr w:type="spellEnd"/>
      <w:r w:rsidRPr="00E74E43">
        <w:rPr>
          <w:rFonts w:ascii="Palatino Linotype" w:hAnsi="Palatino Linotype" w:cs="Palatino Linotype"/>
          <w:sz w:val="24"/>
          <w:szCs w:val="24"/>
        </w:rPr>
        <w:t xml:space="preserve"> ismerete</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tonalitás, </w:t>
      </w:r>
      <w:proofErr w:type="spellStart"/>
      <w:r w:rsidRPr="00E74E43">
        <w:rPr>
          <w:rFonts w:ascii="Palatino Linotype" w:hAnsi="Palatino Linotype" w:cs="Palatino Linotype"/>
          <w:sz w:val="24"/>
          <w:szCs w:val="24"/>
        </w:rPr>
        <w:t>atonalitás</w:t>
      </w:r>
      <w:proofErr w:type="spellEnd"/>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improvizáció harmóniakötésekkel</w:t>
      </w:r>
    </w:p>
    <w:p w:rsidR="00CE18E3" w:rsidRPr="00E74E43" w:rsidRDefault="00CE18E3" w:rsidP="005C2092">
      <w:pPr>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patternek</w:t>
      </w:r>
      <w:proofErr w:type="spellEnd"/>
      <w:r w:rsidRPr="00E74E43">
        <w:rPr>
          <w:rFonts w:ascii="Palatino Linotype" w:hAnsi="Palatino Linotype" w:cs="Palatino Linotype"/>
          <w:sz w:val="24"/>
          <w:szCs w:val="24"/>
        </w:rPr>
        <w:t xml:space="preserve"> alkalmazása</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harmónia és dallamfűzés</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dal és improvizáció elemzés</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kreativitás fejlesztése</w:t>
      </w:r>
    </w:p>
    <w:p w:rsidR="00CE18E3" w:rsidRPr="00E74E43" w:rsidRDefault="00CE18E3" w:rsidP="00E74E43">
      <w:pPr>
        <w:spacing w:after="0" w:line="240" w:lineRule="auto"/>
        <w:ind w:firstLine="540"/>
        <w:rPr>
          <w:rFonts w:ascii="Palatino Linotype" w:hAnsi="Palatino Linotype" w:cs="Palatino Linotype"/>
          <w:sz w:val="24"/>
          <w:szCs w:val="24"/>
        </w:rPr>
      </w:pPr>
    </w:p>
    <w:p w:rsidR="00CE18E3" w:rsidRPr="00E74E43" w:rsidRDefault="00CE18E3" w:rsidP="005C2092">
      <w:pPr>
        <w:numPr>
          <w:ilvl w:val="2"/>
          <w:numId w:val="16"/>
        </w:numPr>
        <w:spacing w:after="0" w:line="240" w:lineRule="auto"/>
        <w:ind w:left="709" w:firstLine="0"/>
        <w:rPr>
          <w:rFonts w:ascii="Palatino Linotype" w:hAnsi="Palatino Linotype" w:cs="Palatino Linotype"/>
          <w:b/>
          <w:bCs/>
          <w:sz w:val="24"/>
          <w:szCs w:val="24"/>
        </w:rPr>
      </w:pPr>
      <w:r w:rsidRPr="00E74E43">
        <w:rPr>
          <w:rFonts w:ascii="Palatino Linotype" w:hAnsi="Palatino Linotype" w:cs="Palatino Linotype"/>
          <w:b/>
          <w:bCs/>
          <w:sz w:val="24"/>
          <w:szCs w:val="24"/>
        </w:rPr>
        <w:t>Repertoár és zenei egyéniség kialakítása</w:t>
      </w:r>
      <w:r w:rsidRPr="00E74E43">
        <w:rPr>
          <w:rFonts w:ascii="Palatino Linotype" w:hAnsi="Palatino Linotype" w:cs="Palatino Linotype"/>
          <w:b/>
          <w:bCs/>
          <w:sz w:val="24"/>
          <w:szCs w:val="24"/>
        </w:rPr>
        <w:tab/>
      </w:r>
      <w:r w:rsidRPr="00E74E43">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E74E43">
        <w:rPr>
          <w:rFonts w:ascii="Palatino Linotype" w:hAnsi="Palatino Linotype" w:cs="Palatino Linotype"/>
          <w:b/>
          <w:bCs/>
          <w:i/>
          <w:iCs/>
          <w:sz w:val="24"/>
          <w:szCs w:val="24"/>
        </w:rPr>
        <w:t>88óra/68óra</w:t>
      </w:r>
    </w:p>
    <w:p w:rsidR="00CE18E3" w:rsidRPr="00E74E43" w:rsidRDefault="00CE18E3" w:rsidP="005C2092">
      <w:pPr>
        <w:spacing w:after="0" w:line="240" w:lineRule="auto"/>
        <w:ind w:left="709"/>
        <w:jc w:val="both"/>
        <w:rPr>
          <w:rFonts w:ascii="Palatino Linotype" w:hAnsi="Palatino Linotype" w:cs="Palatino Linotype"/>
          <w:sz w:val="24"/>
          <w:szCs w:val="24"/>
          <w:shd w:val="clear" w:color="auto" w:fill="FFFFFF"/>
        </w:rPr>
      </w:pPr>
      <w:r w:rsidRPr="00E74E43">
        <w:rPr>
          <w:rFonts w:ascii="Palatino Linotype" w:hAnsi="Palatino Linotype" w:cs="Palatino Linotype"/>
          <w:sz w:val="24"/>
          <w:szCs w:val="24"/>
        </w:rPr>
        <w:t>Zenészként és szólistaként is kívánatos egy olyan zenei egyéniség kialakítása, mely az ismert előadókat is jellemzi, úgymond kategorizálja. Mindez megnyilvánul repertoárjukban, játékmódjukban, az általuk választott zenei műfajokban, valamint a kompozíciók csak rájuk jellemző előadásmódjában.  Ezt az egyéniségre való törekvést a hangszeres képzés során is erősíteni kell.</w:t>
      </w:r>
      <w:r w:rsidRPr="00E74E43">
        <w:rPr>
          <w:rFonts w:ascii="Palatino Linotype" w:hAnsi="Palatino Linotype" w:cs="Palatino Linotype"/>
          <w:sz w:val="24"/>
          <w:szCs w:val="24"/>
          <w:shd w:val="clear" w:color="auto" w:fill="FFFFFF"/>
        </w:rPr>
        <w:t xml:space="preserve"> </w:t>
      </w:r>
    </w:p>
    <w:p w:rsidR="00CE18E3" w:rsidRPr="00E74E43" w:rsidRDefault="00CE18E3" w:rsidP="005C2092">
      <w:pPr>
        <w:spacing w:after="0" w:line="240" w:lineRule="auto"/>
        <w:ind w:left="709"/>
        <w:jc w:val="both"/>
        <w:rPr>
          <w:rFonts w:ascii="Palatino Linotype" w:hAnsi="Palatino Linotype" w:cs="Palatino Linotype"/>
          <w:sz w:val="24"/>
          <w:szCs w:val="24"/>
          <w:shd w:val="clear" w:color="auto" w:fill="FFFFFF"/>
        </w:rPr>
      </w:pPr>
      <w:r w:rsidRPr="00E74E43">
        <w:rPr>
          <w:rFonts w:ascii="Palatino Linotype" w:hAnsi="Palatino Linotype" w:cs="Palatino Linotype"/>
          <w:sz w:val="24"/>
          <w:szCs w:val="24"/>
          <w:shd w:val="clear" w:color="auto" w:fill="FFFFFF"/>
        </w:rPr>
        <w:t xml:space="preserve">Mindehhez alapvető tényező a tanuló magával hozott adottságainak, képességeinek, tehetségének és zenei beállítottságának a figyelembevétele. Ezekhez igazítva a repertoárt valamint a képzési feladatokat, eredményesebben járulhatunk hozzá a növendék későbbi zenei egyéniségének fejlesztéséhez. A témakör tartalmi része ezt a célt kívánja elősegíteni. </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standard darabok megtanulása</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koncertszerű előadásmód</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zenei memória fejlesztése</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zenehallgatás, zeneelemzés</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kiemelkedő előadók játékának elemzése</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 xml:space="preserve">saját egyéniség, művészi stílus kialakítása, erősítése </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műfaji ismeret</w:t>
      </w:r>
    </w:p>
    <w:p w:rsidR="00CE18E3" w:rsidRPr="00E74E43" w:rsidRDefault="00CE18E3" w:rsidP="005C2092">
      <w:pPr>
        <w:spacing w:after="0" w:line="240" w:lineRule="auto"/>
        <w:ind w:left="1276"/>
        <w:rPr>
          <w:rFonts w:ascii="Palatino Linotype" w:hAnsi="Palatino Linotype" w:cs="Palatino Linotype"/>
          <w:sz w:val="24"/>
          <w:szCs w:val="24"/>
        </w:rPr>
      </w:pPr>
      <w:r w:rsidRPr="00E74E43">
        <w:rPr>
          <w:rFonts w:ascii="Palatino Linotype" w:hAnsi="Palatino Linotype" w:cs="Palatino Linotype"/>
          <w:sz w:val="24"/>
          <w:szCs w:val="24"/>
        </w:rPr>
        <w:t>stílus ismeret</w:t>
      </w:r>
    </w:p>
    <w:p w:rsidR="00CE18E3" w:rsidRPr="00E74E43" w:rsidRDefault="00CE18E3" w:rsidP="005C2092">
      <w:pPr>
        <w:spacing w:after="0" w:line="240" w:lineRule="auto"/>
        <w:ind w:left="1276"/>
        <w:rPr>
          <w:rFonts w:ascii="Palatino Linotype" w:hAnsi="Palatino Linotype" w:cs="Palatino Linotype"/>
          <w:sz w:val="24"/>
          <w:szCs w:val="24"/>
        </w:rPr>
      </w:pPr>
      <w:proofErr w:type="spellStart"/>
      <w:r w:rsidRPr="00E74E43">
        <w:rPr>
          <w:rFonts w:ascii="Palatino Linotype" w:hAnsi="Palatino Linotype" w:cs="Palatino Linotype"/>
          <w:sz w:val="24"/>
          <w:szCs w:val="24"/>
        </w:rPr>
        <w:t>jazz-hez</w:t>
      </w:r>
      <w:proofErr w:type="spellEnd"/>
      <w:r w:rsidRPr="00E74E43">
        <w:rPr>
          <w:rFonts w:ascii="Palatino Linotype" w:hAnsi="Palatino Linotype" w:cs="Palatino Linotype"/>
          <w:sz w:val="24"/>
          <w:szCs w:val="24"/>
        </w:rPr>
        <w:t xml:space="preserve"> közelálló műfajok stílusok ismerete</w:t>
      </w:r>
    </w:p>
    <w:p w:rsidR="00CE18E3" w:rsidRPr="00E74E43" w:rsidRDefault="00CE18E3" w:rsidP="00E74E43">
      <w:pPr>
        <w:spacing w:after="0" w:line="240" w:lineRule="auto"/>
        <w:rPr>
          <w:rFonts w:ascii="Palatino Linotype" w:hAnsi="Palatino Linotype" w:cs="Palatino Linotype"/>
          <w:sz w:val="24"/>
          <w:szCs w:val="24"/>
        </w:rPr>
      </w:pPr>
    </w:p>
    <w:p w:rsidR="00CE18E3" w:rsidRPr="00E74E43" w:rsidRDefault="00CE18E3" w:rsidP="005C2092">
      <w:pPr>
        <w:widowControl w:val="0"/>
        <w:numPr>
          <w:ilvl w:val="1"/>
          <w:numId w:val="16"/>
        </w:numPr>
        <w:suppressAutoHyphens/>
        <w:spacing w:after="0" w:line="240" w:lineRule="auto"/>
        <w:ind w:left="826" w:hanging="259"/>
        <w:rPr>
          <w:rFonts w:ascii="Palatino Linotype" w:hAnsi="Palatino Linotype" w:cs="Palatino Linotype"/>
          <w:b/>
          <w:bCs/>
          <w:i/>
          <w:iCs/>
          <w:sz w:val="24"/>
          <w:szCs w:val="24"/>
        </w:rPr>
      </w:pPr>
      <w:r w:rsidRPr="00E74E43">
        <w:rPr>
          <w:rFonts w:ascii="Palatino Linotype" w:hAnsi="Palatino Linotype" w:cs="Palatino Linotype"/>
          <w:b/>
          <w:bCs/>
          <w:i/>
          <w:iCs/>
          <w:sz w:val="24"/>
          <w:szCs w:val="24"/>
        </w:rPr>
        <w:t xml:space="preserve">A képzés javasolt helyszíne </w:t>
      </w:r>
      <w:r w:rsidRPr="00E74E43">
        <w:rPr>
          <w:rFonts w:ascii="Palatino Linotype" w:hAnsi="Palatino Linotype" w:cs="Palatino Linotype"/>
          <w:b/>
          <w:bCs/>
          <w:i/>
          <w:iCs/>
          <w:kern w:val="1"/>
          <w:sz w:val="24"/>
          <w:szCs w:val="24"/>
          <w:lang w:eastAsia="hi-IN" w:bidi="hi-IN"/>
        </w:rPr>
        <w:t>(ajánlás)</w:t>
      </w:r>
    </w:p>
    <w:p w:rsidR="00CE18E3" w:rsidRPr="00E74E43" w:rsidRDefault="00CE18E3" w:rsidP="005C2092">
      <w:pPr>
        <w:spacing w:after="0" w:line="240" w:lineRule="auto"/>
        <w:ind w:left="567"/>
        <w:rPr>
          <w:rFonts w:ascii="Palatino Linotype" w:hAnsi="Palatino Linotype" w:cs="Palatino Linotype"/>
          <w:sz w:val="24"/>
          <w:szCs w:val="24"/>
        </w:rPr>
      </w:pPr>
      <w:r w:rsidRPr="00E74E43">
        <w:rPr>
          <w:rFonts w:ascii="Palatino Linotype" w:hAnsi="Palatino Linotype" w:cs="Palatino Linotype"/>
          <w:sz w:val="24"/>
          <w:szCs w:val="24"/>
        </w:rPr>
        <w:t>Megfelelő méretű, jó akusztikájú, jó minőségű, felhangolt zongorával ellátott, jól felszerelt, hang</w:t>
      </w:r>
      <w:r w:rsidRPr="00E74E43">
        <w:rPr>
          <w:rFonts w:ascii="Palatino Linotype" w:hAnsi="Palatino Linotype" w:cs="Palatino Linotype"/>
          <w:sz w:val="24"/>
          <w:szCs w:val="24"/>
        </w:rPr>
        <w:softHyphen/>
        <w:t xml:space="preserve">szigetelt </w:t>
      </w:r>
      <w:r w:rsidRPr="00E74E43">
        <w:rPr>
          <w:rFonts w:ascii="Palatino Linotype" w:hAnsi="Palatino Linotype" w:cs="Palatino Linotype"/>
          <w:i/>
          <w:iCs/>
          <w:sz w:val="24"/>
          <w:szCs w:val="24"/>
        </w:rPr>
        <w:t>szaktanterem.</w:t>
      </w:r>
    </w:p>
    <w:p w:rsidR="00CE18E3" w:rsidRPr="00E74E43" w:rsidRDefault="00CE18E3" w:rsidP="005C2092">
      <w:pPr>
        <w:spacing w:after="0" w:line="240" w:lineRule="auto"/>
        <w:ind w:left="567"/>
        <w:rPr>
          <w:rFonts w:ascii="Palatino Linotype" w:hAnsi="Palatino Linotype" w:cs="Palatino Linotype"/>
          <w:b/>
          <w:bCs/>
          <w:sz w:val="24"/>
          <w:szCs w:val="24"/>
        </w:rPr>
      </w:pPr>
    </w:p>
    <w:p w:rsidR="00CE18E3" w:rsidRPr="00E74E43" w:rsidRDefault="00CE18E3" w:rsidP="005C2092">
      <w:pPr>
        <w:widowControl w:val="0"/>
        <w:numPr>
          <w:ilvl w:val="1"/>
          <w:numId w:val="16"/>
        </w:numPr>
        <w:suppressAutoHyphens/>
        <w:spacing w:after="0" w:line="240" w:lineRule="auto"/>
        <w:ind w:left="567" w:firstLine="0"/>
        <w:rPr>
          <w:rFonts w:ascii="Palatino Linotype" w:hAnsi="Palatino Linotype" w:cs="Palatino Linotype"/>
          <w:b/>
          <w:bCs/>
          <w:sz w:val="24"/>
          <w:szCs w:val="24"/>
        </w:rPr>
      </w:pPr>
      <w:r w:rsidRPr="00E74E43">
        <w:rPr>
          <w:rFonts w:ascii="Palatino Linotype" w:hAnsi="Palatino Linotype" w:cs="Palatino Linotype"/>
          <w:b/>
          <w:bCs/>
          <w:i/>
          <w:iCs/>
          <w:sz w:val="24"/>
          <w:szCs w:val="24"/>
        </w:rPr>
        <w:t>A tantárgy elsajátítása során alkalmazható sajátos módszerek, tanulói tevékenységformák (ajánlás)</w:t>
      </w:r>
    </w:p>
    <w:p w:rsidR="00CE18E3" w:rsidRPr="00E74E43" w:rsidRDefault="00CE18E3" w:rsidP="00E74E43">
      <w:pPr>
        <w:widowControl w:val="0"/>
        <w:suppressAutoHyphens/>
        <w:spacing w:after="0" w:line="240" w:lineRule="auto"/>
        <w:rPr>
          <w:rFonts w:ascii="Palatino Linotype" w:hAnsi="Palatino Linotype" w:cs="Palatino Linotype"/>
          <w:b/>
          <w:bCs/>
          <w:sz w:val="24"/>
          <w:szCs w:val="24"/>
        </w:rPr>
      </w:pPr>
    </w:p>
    <w:p w:rsidR="00CE18E3" w:rsidRPr="00E74E43" w:rsidRDefault="00CE18E3" w:rsidP="005C2092">
      <w:pPr>
        <w:widowControl w:val="0"/>
        <w:numPr>
          <w:ilvl w:val="2"/>
          <w:numId w:val="16"/>
        </w:numPr>
        <w:suppressAutoHyphens/>
        <w:spacing w:after="0" w:line="240" w:lineRule="auto"/>
        <w:ind w:left="709" w:firstLine="0"/>
        <w:rPr>
          <w:rFonts w:ascii="Palatino Linotype" w:hAnsi="Palatino Linotype" w:cs="Palatino Linotype"/>
          <w:b/>
          <w:bCs/>
          <w:i/>
          <w:iCs/>
          <w:sz w:val="24"/>
          <w:szCs w:val="24"/>
        </w:rPr>
      </w:pPr>
      <w:r w:rsidRPr="00E74E43">
        <w:rPr>
          <w:rFonts w:ascii="Palatino Linotype" w:hAnsi="Palatino Linotype" w:cs="Palatino Linotype"/>
          <w:b/>
          <w:bCs/>
          <w:i/>
          <w:iCs/>
          <w:sz w:val="24"/>
          <w:szCs w:val="24"/>
        </w:rPr>
        <w:lastRenderedPageBreak/>
        <w:t>A tantárgy elsajátítása során alkalmazható sajátos módszerek (ajánlás)</w:t>
      </w:r>
    </w:p>
    <w:p w:rsidR="00CE18E3" w:rsidRPr="00E74E43" w:rsidRDefault="00CE18E3" w:rsidP="005C2092">
      <w:pPr>
        <w:widowControl w:val="0"/>
        <w:suppressAutoHyphens/>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Zenei gyakorló és szerkesztő programok használata</w:t>
      </w:r>
    </w:p>
    <w:p w:rsidR="00CE18E3" w:rsidRPr="00E74E43" w:rsidRDefault="00CE18E3" w:rsidP="005C2092">
      <w:pPr>
        <w:widowControl w:val="0"/>
        <w:suppressAutoHyphens/>
        <w:spacing w:after="0" w:line="240" w:lineRule="auto"/>
        <w:ind w:left="709"/>
        <w:rPr>
          <w:rFonts w:ascii="Palatino Linotype" w:hAnsi="Palatino Linotype" w:cs="Palatino Linotype"/>
          <w:sz w:val="24"/>
          <w:szCs w:val="24"/>
        </w:rPr>
      </w:pPr>
      <w:proofErr w:type="spellStart"/>
      <w:r w:rsidRPr="00E74E43">
        <w:rPr>
          <w:rFonts w:ascii="Palatino Linotype" w:hAnsi="Palatino Linotype" w:cs="Palatino Linotype"/>
          <w:sz w:val="24"/>
          <w:szCs w:val="24"/>
        </w:rPr>
        <w:t>Jamey</w:t>
      </w:r>
      <w:proofErr w:type="spellEnd"/>
      <w:r w:rsidRPr="00E74E43">
        <w:rPr>
          <w:rFonts w:ascii="Palatino Linotype" w:hAnsi="Palatino Linotype" w:cs="Palatino Linotype"/>
          <w:sz w:val="24"/>
          <w:szCs w:val="24"/>
        </w:rPr>
        <w:t xml:space="preserve"> </w:t>
      </w:r>
      <w:proofErr w:type="spellStart"/>
      <w:r w:rsidRPr="00E74E43">
        <w:rPr>
          <w:rFonts w:ascii="Palatino Linotype" w:hAnsi="Palatino Linotype" w:cs="Palatino Linotype"/>
          <w:sz w:val="24"/>
          <w:szCs w:val="24"/>
        </w:rPr>
        <w:t>Aebersold</w:t>
      </w:r>
      <w:proofErr w:type="spellEnd"/>
      <w:r w:rsidRPr="00E74E43">
        <w:rPr>
          <w:rFonts w:ascii="Palatino Linotype" w:hAnsi="Palatino Linotype" w:cs="Palatino Linotype"/>
          <w:sz w:val="24"/>
          <w:szCs w:val="24"/>
        </w:rPr>
        <w:t xml:space="preserve"> gyűjtemény felhasználása</w:t>
      </w:r>
    </w:p>
    <w:p w:rsidR="00CE18E3" w:rsidRPr="00E74E43" w:rsidRDefault="00CE18E3" w:rsidP="005C2092">
      <w:pPr>
        <w:widowControl w:val="0"/>
        <w:suppressAutoHyphens/>
        <w:spacing w:after="0" w:line="240" w:lineRule="auto"/>
        <w:ind w:left="709"/>
        <w:rPr>
          <w:rFonts w:ascii="Palatino Linotype" w:hAnsi="Palatino Linotype" w:cs="Palatino Linotype"/>
          <w:sz w:val="24"/>
          <w:szCs w:val="24"/>
        </w:rPr>
      </w:pPr>
      <w:r w:rsidRPr="00E74E43">
        <w:rPr>
          <w:rFonts w:ascii="Palatino Linotype" w:hAnsi="Palatino Linotype" w:cs="Palatino Linotype"/>
          <w:sz w:val="24"/>
          <w:szCs w:val="24"/>
        </w:rPr>
        <w:t>Technikai etűdök, darabok és improvizációs anyagok személyre szabott kiválasztása</w:t>
      </w:r>
    </w:p>
    <w:p w:rsidR="00CE18E3" w:rsidRPr="00E74E43" w:rsidRDefault="00CE18E3" w:rsidP="005C2092">
      <w:pPr>
        <w:widowControl w:val="0"/>
        <w:suppressAutoHyphens/>
        <w:spacing w:after="0" w:line="240" w:lineRule="auto"/>
        <w:ind w:left="709"/>
        <w:rPr>
          <w:rFonts w:ascii="Palatino Linotype" w:hAnsi="Palatino Linotype" w:cs="Palatino Linotype"/>
          <w:b/>
          <w:bCs/>
          <w:i/>
          <w:iCs/>
          <w:sz w:val="24"/>
          <w:szCs w:val="24"/>
        </w:rPr>
      </w:pPr>
    </w:p>
    <w:p w:rsidR="00CE18E3" w:rsidRPr="00E74E43" w:rsidRDefault="00CE18E3" w:rsidP="005C2092">
      <w:pPr>
        <w:widowControl w:val="0"/>
        <w:numPr>
          <w:ilvl w:val="2"/>
          <w:numId w:val="16"/>
        </w:numPr>
        <w:suppressAutoHyphens/>
        <w:spacing w:after="0" w:line="240" w:lineRule="auto"/>
        <w:ind w:left="709" w:firstLine="0"/>
        <w:rPr>
          <w:rFonts w:ascii="Palatino Linotype" w:hAnsi="Palatino Linotype" w:cs="Palatino Linotype"/>
          <w:b/>
          <w:bCs/>
          <w:i/>
          <w:iCs/>
          <w:sz w:val="24"/>
          <w:szCs w:val="24"/>
        </w:rPr>
      </w:pPr>
      <w:r w:rsidRPr="00E74E43">
        <w:rPr>
          <w:rFonts w:ascii="Palatino Linotype" w:hAnsi="Palatino Linotype" w:cs="Palatino Linotype"/>
          <w:b/>
          <w:bCs/>
          <w:i/>
          <w:iCs/>
          <w:sz w:val="24"/>
          <w:szCs w:val="24"/>
        </w:rPr>
        <w:t>A tantárgy elsajátítása során alkalmazható tanulói tevékenységformák (ajánlás)</w:t>
      </w:r>
    </w:p>
    <w:p w:rsidR="00CE18E3" w:rsidRPr="00E74E43" w:rsidRDefault="00CE18E3" w:rsidP="005C2092">
      <w:pPr>
        <w:spacing w:after="0" w:line="240" w:lineRule="auto"/>
        <w:ind w:left="709"/>
        <w:jc w:val="both"/>
        <w:rPr>
          <w:rFonts w:ascii="Palatino Linotype" w:hAnsi="Palatino Linotype" w:cs="Palatino Linotype"/>
          <w:sz w:val="24"/>
          <w:szCs w:val="24"/>
        </w:rPr>
      </w:pPr>
      <w:r w:rsidRPr="00E74E43">
        <w:rPr>
          <w:rFonts w:ascii="Palatino Linotype" w:hAnsi="Palatino Linotype" w:cs="Palatino Linotype"/>
          <w:sz w:val="24"/>
          <w:szCs w:val="24"/>
        </w:rPr>
        <w:t xml:space="preserve">Egyéni módon gyakorlóprogrammal valamint zenekari formációkban való kitartó gyakorlás </w:t>
      </w:r>
    </w:p>
    <w:p w:rsidR="00CE18E3" w:rsidRPr="00E74E43" w:rsidRDefault="00CE18E3" w:rsidP="005C2092">
      <w:pPr>
        <w:spacing w:after="0" w:line="240" w:lineRule="auto"/>
        <w:ind w:left="709"/>
        <w:jc w:val="both"/>
        <w:rPr>
          <w:rFonts w:ascii="Palatino Linotype" w:hAnsi="Palatino Linotype" w:cs="Palatino Linotype"/>
          <w:sz w:val="24"/>
          <w:szCs w:val="24"/>
        </w:rPr>
      </w:pPr>
      <w:r w:rsidRPr="00E74E43">
        <w:rPr>
          <w:rFonts w:ascii="Palatino Linotype" w:hAnsi="Palatino Linotype" w:cs="Palatino Linotype"/>
          <w:sz w:val="24"/>
          <w:szCs w:val="24"/>
        </w:rPr>
        <w:t>Minél több transzkripció, kompozíció leírása, elemzése</w:t>
      </w:r>
    </w:p>
    <w:p w:rsidR="00CE18E3" w:rsidRPr="00E74E43" w:rsidRDefault="00CE18E3" w:rsidP="005C2092">
      <w:pPr>
        <w:spacing w:after="0" w:line="240" w:lineRule="auto"/>
        <w:ind w:left="709"/>
        <w:jc w:val="both"/>
        <w:rPr>
          <w:rFonts w:ascii="Palatino Linotype" w:hAnsi="Palatino Linotype" w:cs="Palatino Linotype"/>
          <w:sz w:val="24"/>
          <w:szCs w:val="24"/>
        </w:rPr>
      </w:pPr>
      <w:r w:rsidRPr="00E74E43">
        <w:rPr>
          <w:rFonts w:ascii="Palatino Linotype" w:hAnsi="Palatino Linotype" w:cs="Palatino Linotype"/>
          <w:sz w:val="24"/>
          <w:szCs w:val="24"/>
        </w:rPr>
        <w:t>Rendszeres zenehallgatás</w:t>
      </w:r>
    </w:p>
    <w:p w:rsidR="00CE18E3" w:rsidRPr="00E74E43" w:rsidRDefault="00CE18E3" w:rsidP="005C2092">
      <w:pPr>
        <w:spacing w:after="0" w:line="240" w:lineRule="auto"/>
        <w:ind w:left="709"/>
        <w:jc w:val="both"/>
        <w:rPr>
          <w:rFonts w:ascii="Palatino Linotype" w:hAnsi="Palatino Linotype" w:cs="Palatino Linotype"/>
          <w:sz w:val="24"/>
          <w:szCs w:val="24"/>
        </w:rPr>
      </w:pPr>
      <w:r w:rsidRPr="00E74E43">
        <w:rPr>
          <w:rFonts w:ascii="Palatino Linotype" w:hAnsi="Palatino Linotype" w:cs="Palatino Linotype"/>
          <w:sz w:val="24"/>
          <w:szCs w:val="24"/>
        </w:rPr>
        <w:t xml:space="preserve">Koncertlátogatás </w:t>
      </w:r>
    </w:p>
    <w:p w:rsidR="00CE18E3" w:rsidRPr="00E74E43" w:rsidRDefault="00CE18E3" w:rsidP="00E74E43">
      <w:pPr>
        <w:spacing w:after="0" w:line="240" w:lineRule="auto"/>
        <w:jc w:val="both"/>
        <w:rPr>
          <w:rFonts w:ascii="Palatino Linotype" w:hAnsi="Palatino Linotype" w:cs="Palatino Linotype"/>
          <w:sz w:val="24"/>
          <w:szCs w:val="24"/>
        </w:rPr>
      </w:pPr>
    </w:p>
    <w:p w:rsidR="00CE18E3" w:rsidRPr="00E74E43" w:rsidRDefault="00CE18E3" w:rsidP="005C2092">
      <w:pPr>
        <w:widowControl w:val="0"/>
        <w:numPr>
          <w:ilvl w:val="1"/>
          <w:numId w:val="16"/>
        </w:numPr>
        <w:suppressAutoHyphens/>
        <w:spacing w:after="0" w:line="240" w:lineRule="auto"/>
        <w:ind w:left="567" w:firstLine="0"/>
        <w:rPr>
          <w:rFonts w:ascii="Palatino Linotype" w:hAnsi="Palatino Linotype" w:cs="Palatino Linotype"/>
          <w:b/>
          <w:bCs/>
          <w:sz w:val="24"/>
          <w:szCs w:val="24"/>
        </w:rPr>
      </w:pPr>
      <w:r w:rsidRPr="00E74E43">
        <w:rPr>
          <w:rFonts w:ascii="Palatino Linotype" w:hAnsi="Palatino Linotype" w:cs="Palatino Linotype"/>
          <w:b/>
          <w:bCs/>
          <w:sz w:val="24"/>
          <w:szCs w:val="24"/>
        </w:rPr>
        <w:t>A tantárgy értékelésének módja</w:t>
      </w:r>
    </w:p>
    <w:p w:rsidR="00CE18E3" w:rsidRPr="00E74E43" w:rsidRDefault="00CE18E3" w:rsidP="005C2092">
      <w:pPr>
        <w:spacing w:after="0" w:line="240" w:lineRule="auto"/>
        <w:ind w:left="567"/>
        <w:rPr>
          <w:rFonts w:ascii="Palatino Linotype" w:hAnsi="Palatino Linotype" w:cs="Palatino Linotype"/>
          <w:i/>
          <w:iCs/>
          <w:sz w:val="24"/>
          <w:szCs w:val="24"/>
        </w:rPr>
      </w:pPr>
      <w:r w:rsidRPr="00E74E43">
        <w:rPr>
          <w:rFonts w:ascii="Palatino Linotype" w:hAnsi="Palatino Linotype" w:cs="Palatino Linotype"/>
          <w:sz w:val="24"/>
          <w:szCs w:val="24"/>
        </w:rPr>
        <w:t>A nemzeti köznevelésről szóló 2011. évi CXC. törvény. 54. § (2) a) pontja szerinti értékeléssel.</w:t>
      </w:r>
    </w:p>
    <w:p w:rsidR="00CE18E3" w:rsidRPr="00E74E43" w:rsidRDefault="00CE18E3" w:rsidP="00E74E43">
      <w:pPr>
        <w:spacing w:after="0" w:line="240" w:lineRule="auto"/>
        <w:ind w:left="360"/>
        <w:rPr>
          <w:rFonts w:ascii="Palatino Linotype" w:hAnsi="Palatino Linotype" w:cs="Palatino Linotype"/>
          <w:bCs/>
          <w:sz w:val="24"/>
          <w:szCs w:val="24"/>
        </w:rPr>
      </w:pPr>
    </w:p>
    <w:p w:rsidR="00CE18E3" w:rsidRPr="005A49EE" w:rsidRDefault="00CE18E3" w:rsidP="00E74E43">
      <w:pPr>
        <w:spacing w:after="0" w:line="240" w:lineRule="auto"/>
        <w:ind w:left="360"/>
        <w:rPr>
          <w:rFonts w:ascii="Palatino Linotype" w:hAnsi="Palatino Linotype"/>
          <w:bCs/>
          <w:i/>
          <w:iCs/>
          <w:sz w:val="24"/>
          <w:szCs w:val="24"/>
        </w:rPr>
      </w:pPr>
    </w:p>
    <w:p w:rsidR="00CE18E3" w:rsidRPr="005A49EE" w:rsidRDefault="00CE18E3" w:rsidP="005475CE">
      <w:pPr>
        <w:numPr>
          <w:ilvl w:val="0"/>
          <w:numId w:val="16"/>
        </w:numPr>
        <w:spacing w:after="0" w:line="240" w:lineRule="auto"/>
        <w:jc w:val="both"/>
        <w:rPr>
          <w:rFonts w:ascii="Palatino Linotype" w:hAnsi="Palatino Linotype"/>
          <w:b/>
          <w:bCs/>
          <w:iCs/>
          <w:sz w:val="24"/>
          <w:szCs w:val="24"/>
        </w:rPr>
      </w:pPr>
      <w:r w:rsidRPr="005A49EE">
        <w:rPr>
          <w:rFonts w:ascii="Palatino Linotype" w:hAnsi="Palatino Linotype"/>
          <w:b/>
          <w:bCs/>
          <w:iCs/>
          <w:sz w:val="24"/>
          <w:szCs w:val="24"/>
        </w:rPr>
        <w:t>Zongora kötelező t</w:t>
      </w:r>
      <w:r>
        <w:rPr>
          <w:rFonts w:ascii="Palatino Linotype" w:hAnsi="Palatino Linotype"/>
          <w:b/>
          <w:bCs/>
          <w:iCs/>
          <w:sz w:val="24"/>
          <w:szCs w:val="24"/>
        </w:rPr>
        <w:t>antárgy</w:t>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Pr>
          <w:rFonts w:ascii="Palatino Linotype" w:hAnsi="Palatino Linotype"/>
          <w:b/>
          <w:bCs/>
          <w:iCs/>
          <w:sz w:val="24"/>
          <w:szCs w:val="24"/>
        </w:rPr>
        <w:t xml:space="preserve">   </w:t>
      </w:r>
      <w:r w:rsidRPr="005A49EE">
        <w:rPr>
          <w:rFonts w:ascii="Palatino Linotype" w:hAnsi="Palatino Linotype"/>
          <w:b/>
          <w:bCs/>
          <w:iCs/>
          <w:sz w:val="24"/>
          <w:szCs w:val="24"/>
        </w:rPr>
        <w:t>170óra/136óra</w:t>
      </w:r>
    </w:p>
    <w:p w:rsidR="00CE18E3" w:rsidRPr="005A49EE" w:rsidRDefault="00CE18E3" w:rsidP="00E74E43">
      <w:pPr>
        <w:spacing w:after="0" w:line="240" w:lineRule="auto"/>
        <w:jc w:val="both"/>
        <w:rPr>
          <w:rFonts w:ascii="Palatino Linotype" w:hAnsi="Palatino Linotype"/>
          <w:b/>
          <w:bCs/>
          <w:iCs/>
          <w:vanish/>
          <w:sz w:val="24"/>
          <w:szCs w:val="24"/>
        </w:rPr>
      </w:pPr>
    </w:p>
    <w:p w:rsidR="00CE18E3" w:rsidRPr="00073830" w:rsidRDefault="00CE18E3" w:rsidP="005C2092">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073830">
        <w:rPr>
          <w:rFonts w:ascii="Palatino Linotype" w:hAnsi="Palatino Linotype" w:cs="Palatino Linotype"/>
          <w:b/>
          <w:bCs/>
          <w:vanish/>
          <w:sz w:val="24"/>
          <w:szCs w:val="24"/>
        </w:rPr>
        <w:t>A tantárgy tanításának célja</w:t>
      </w:r>
    </w:p>
    <w:p w:rsidR="00CE18E3" w:rsidRPr="005A49EE" w:rsidRDefault="00CE18E3" w:rsidP="005C2092">
      <w:pPr>
        <w:spacing w:after="0" w:line="240" w:lineRule="auto"/>
        <w:ind w:left="567"/>
        <w:rPr>
          <w:rFonts w:ascii="Palatino Linotype" w:hAnsi="Palatino Linotype"/>
          <w:bCs/>
          <w:iCs/>
          <w:sz w:val="24"/>
          <w:szCs w:val="24"/>
        </w:rPr>
      </w:pPr>
      <w:r w:rsidRPr="005A49EE">
        <w:rPr>
          <w:rFonts w:ascii="Palatino Linotype" w:hAnsi="Palatino Linotype"/>
          <w:bCs/>
          <w:iCs/>
          <w:sz w:val="24"/>
          <w:szCs w:val="24"/>
        </w:rPr>
        <w:t xml:space="preserve">A kötelező zongora oktatása speciális feladat. Nem a hangszeren való művészi előadásmód kifejlesztése az elsődleges célja (ez a főtárgy feladata), hanem a klaviatúrán való gondolkodás kialakítását tekinti fő feladatának. </w:t>
      </w:r>
    </w:p>
    <w:p w:rsidR="00CE18E3" w:rsidRPr="005A49EE" w:rsidRDefault="00CE18E3" w:rsidP="005C2092">
      <w:pPr>
        <w:spacing w:after="0" w:line="240" w:lineRule="auto"/>
        <w:ind w:left="567"/>
        <w:rPr>
          <w:rFonts w:ascii="Palatino Linotype" w:hAnsi="Palatino Linotype"/>
          <w:bCs/>
          <w:iCs/>
          <w:sz w:val="24"/>
          <w:szCs w:val="24"/>
        </w:rPr>
      </w:pPr>
      <w:r w:rsidRPr="005A49EE">
        <w:rPr>
          <w:rFonts w:ascii="Palatino Linotype" w:hAnsi="Palatino Linotype"/>
          <w:bCs/>
          <w:iCs/>
          <w:sz w:val="24"/>
          <w:szCs w:val="24"/>
        </w:rPr>
        <w:t>Mivel a zongora a legalkalmasabb hangszer mind a zeneelméleti, zeneszerzési és szolfézs feladatok megoldására, mind pedig a főhangszer oktatása folyamán felmerülő zongorakíséretek megvalósítására, ezért rendkívül fontos, hogy – főtárgytól függetlenül – minden zenével foglalkozó ember alapvető jártasságot sajátítson el a hangszeren.</w:t>
      </w:r>
    </w:p>
    <w:p w:rsidR="00CE18E3" w:rsidRPr="005A49EE" w:rsidRDefault="00CE18E3" w:rsidP="005C2092">
      <w:pPr>
        <w:spacing w:after="0" w:line="240" w:lineRule="auto"/>
        <w:ind w:left="567"/>
        <w:rPr>
          <w:rFonts w:ascii="Palatino Linotype" w:hAnsi="Palatino Linotype"/>
          <w:b/>
          <w:bCs/>
          <w:iCs/>
          <w:sz w:val="24"/>
          <w:szCs w:val="24"/>
        </w:rPr>
      </w:pPr>
      <w:r w:rsidRPr="005A49EE">
        <w:rPr>
          <w:rFonts w:ascii="Palatino Linotype" w:hAnsi="Palatino Linotype"/>
          <w:b/>
          <w:bCs/>
          <w:iCs/>
          <w:sz w:val="24"/>
          <w:szCs w:val="24"/>
        </w:rPr>
        <w:tab/>
      </w:r>
    </w:p>
    <w:p w:rsidR="00CE18E3" w:rsidRPr="00073830" w:rsidRDefault="00CE18E3" w:rsidP="005C2092">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073830">
        <w:rPr>
          <w:rFonts w:ascii="Palatino Linotype" w:hAnsi="Palatino Linotype" w:cs="Palatino Linotype"/>
          <w:b/>
          <w:bCs/>
          <w:vanish/>
          <w:sz w:val="24"/>
          <w:szCs w:val="24"/>
        </w:rPr>
        <w:t>Kapcsolódó közismereti, szakmai tartalmak</w:t>
      </w:r>
    </w:p>
    <w:p w:rsidR="00CE18E3" w:rsidRPr="005A49EE" w:rsidRDefault="00CE18E3" w:rsidP="005C2092">
      <w:pPr>
        <w:spacing w:after="0" w:line="240" w:lineRule="auto"/>
        <w:ind w:left="567"/>
        <w:rPr>
          <w:rFonts w:ascii="Palatino Linotype" w:hAnsi="Palatino Linotype"/>
          <w:iCs/>
          <w:sz w:val="24"/>
          <w:szCs w:val="24"/>
        </w:rPr>
      </w:pPr>
      <w:r w:rsidRPr="005A49EE">
        <w:rPr>
          <w:rFonts w:ascii="Palatino Linotype" w:hAnsi="Palatino Linotype"/>
          <w:iCs/>
          <w:sz w:val="24"/>
          <w:szCs w:val="24"/>
        </w:rPr>
        <w:t xml:space="preserve">A zene tanulása olyan idegpályákat épít ki, agyi, biológiai folyamatokat indít be, melyek komplexitásuk révén az egyéb tanulási folyamatokat is felgyorsítják és eredményesebbé teszik. Ezen kívül konkrétan kapcsolódó közismereti tartalmat nem lehet kimutatni. </w:t>
      </w:r>
    </w:p>
    <w:p w:rsidR="00CE18E3" w:rsidRPr="005A49EE" w:rsidRDefault="00CE18E3" w:rsidP="005C2092">
      <w:pPr>
        <w:spacing w:after="0" w:line="240" w:lineRule="auto"/>
        <w:ind w:left="567"/>
        <w:rPr>
          <w:rFonts w:ascii="Palatino Linotype" w:hAnsi="Palatino Linotype"/>
          <w:iCs/>
          <w:sz w:val="24"/>
          <w:szCs w:val="24"/>
        </w:rPr>
      </w:pPr>
      <w:r w:rsidRPr="005A49EE">
        <w:rPr>
          <w:rFonts w:ascii="Palatino Linotype" w:hAnsi="Palatino Linotype"/>
          <w:iCs/>
          <w:sz w:val="24"/>
          <w:szCs w:val="24"/>
        </w:rPr>
        <w:t>A zongora kötelező tantárgy viszont a szakmai tárgyak mindegykével szoros kapcsolatban áll a zeneelmélettől a zenekari gyakorlatig bezárólag. Minden zenész kötelező „alaphangszereként” valamilyen formában az oktatási folyamat összes szegmensében jelen van, így annak - ismeretanyagát is tekintve - nélkülözhetetlen eszköze.</w:t>
      </w:r>
    </w:p>
    <w:p w:rsidR="00CE18E3" w:rsidRPr="005A49EE" w:rsidRDefault="00CE18E3" w:rsidP="005C2092">
      <w:pPr>
        <w:spacing w:after="0" w:line="240" w:lineRule="auto"/>
        <w:ind w:left="567"/>
        <w:rPr>
          <w:rFonts w:ascii="Palatino Linotype" w:hAnsi="Palatino Linotype"/>
          <w:b/>
          <w:bCs/>
          <w:iCs/>
          <w:sz w:val="24"/>
          <w:szCs w:val="24"/>
        </w:rPr>
      </w:pPr>
    </w:p>
    <w:p w:rsidR="00CE18E3" w:rsidRDefault="00CE18E3" w:rsidP="005C2092">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vanish/>
          <w:sz w:val="24"/>
          <w:szCs w:val="24"/>
        </w:rPr>
      </w:pPr>
      <w:r w:rsidRPr="00073830">
        <w:rPr>
          <w:rFonts w:ascii="Palatino Linotype" w:hAnsi="Palatino Linotype" w:cs="Palatino Linotype"/>
          <w:b/>
          <w:bCs/>
          <w:vanish/>
          <w:sz w:val="24"/>
          <w:szCs w:val="24"/>
        </w:rPr>
        <w:t xml:space="preserve">Témakörök </w:t>
      </w:r>
    </w:p>
    <w:p w:rsidR="00CE18E3" w:rsidRPr="00073830" w:rsidRDefault="00CE18E3" w:rsidP="005C2092">
      <w:pPr>
        <w:widowControl w:val="0"/>
        <w:tabs>
          <w:tab w:val="left" w:pos="993"/>
        </w:tabs>
        <w:suppressAutoHyphens/>
        <w:spacing w:after="0" w:line="240" w:lineRule="auto"/>
        <w:ind w:left="567"/>
        <w:jc w:val="both"/>
        <w:rPr>
          <w:rFonts w:ascii="Palatino Linotype" w:hAnsi="Palatino Linotype" w:cs="Palatino Linotype"/>
          <w:b/>
          <w:bCs/>
          <w:vanish/>
          <w:sz w:val="24"/>
          <w:szCs w:val="24"/>
        </w:rPr>
      </w:pPr>
    </w:p>
    <w:p w:rsidR="00CE18E3" w:rsidRPr="005A49EE" w:rsidRDefault="00CE18E3" w:rsidP="005C2092">
      <w:pPr>
        <w:numPr>
          <w:ilvl w:val="2"/>
          <w:numId w:val="16"/>
        </w:numPr>
        <w:spacing w:after="0" w:line="240" w:lineRule="auto"/>
        <w:ind w:left="709" w:firstLine="0"/>
        <w:rPr>
          <w:rFonts w:ascii="Palatino Linotype" w:hAnsi="Palatino Linotype"/>
          <w:b/>
          <w:bCs/>
          <w:iCs/>
          <w:sz w:val="24"/>
          <w:szCs w:val="24"/>
        </w:rPr>
      </w:pPr>
      <w:r w:rsidRPr="005A49EE">
        <w:rPr>
          <w:rFonts w:ascii="Palatino Linotype" w:hAnsi="Palatino Linotype"/>
          <w:b/>
          <w:bCs/>
          <w:iCs/>
          <w:sz w:val="24"/>
          <w:szCs w:val="24"/>
        </w:rPr>
        <w:t>Hangszertechnika</w:t>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Pr>
          <w:rFonts w:ascii="Palatino Linotype" w:hAnsi="Palatino Linotype"/>
          <w:b/>
          <w:bCs/>
          <w:iCs/>
          <w:sz w:val="24"/>
          <w:szCs w:val="24"/>
        </w:rPr>
        <w:t xml:space="preserve">       </w:t>
      </w:r>
      <w:r w:rsidRPr="005A49EE">
        <w:rPr>
          <w:rFonts w:ascii="Palatino Linotype" w:hAnsi="Palatino Linotype"/>
          <w:b/>
          <w:bCs/>
          <w:i/>
          <w:iCs/>
          <w:sz w:val="24"/>
          <w:szCs w:val="24"/>
        </w:rPr>
        <w:t>17óra/13óra</w:t>
      </w:r>
    </w:p>
    <w:p w:rsidR="00CE18E3" w:rsidRPr="005A49EE" w:rsidRDefault="00CE18E3" w:rsidP="005C2092">
      <w:pPr>
        <w:spacing w:after="0" w:line="240" w:lineRule="auto"/>
        <w:ind w:left="709"/>
        <w:rPr>
          <w:rFonts w:ascii="Palatino Linotype" w:hAnsi="Palatino Linotype"/>
          <w:iCs/>
          <w:sz w:val="24"/>
          <w:szCs w:val="24"/>
        </w:rPr>
      </w:pPr>
      <w:r w:rsidRPr="005A49EE">
        <w:rPr>
          <w:rFonts w:ascii="Palatino Linotype" w:hAnsi="Palatino Linotype"/>
          <w:iCs/>
          <w:sz w:val="24"/>
          <w:szCs w:val="24"/>
        </w:rPr>
        <w:t xml:space="preserve">A hangszertechnika tanítása elengedhetetlen ahhoz, hogy a tanuló a hangszerét természetesen, oldottan, ökonomikusan tudja kezelni. Mivel a </w:t>
      </w:r>
      <w:r w:rsidRPr="005A49EE">
        <w:rPr>
          <w:rFonts w:ascii="Palatino Linotype" w:hAnsi="Palatino Linotype"/>
          <w:iCs/>
          <w:sz w:val="24"/>
          <w:szCs w:val="24"/>
        </w:rPr>
        <w:lastRenderedPageBreak/>
        <w:t xml:space="preserve">hallgatónak nem a zongora a fő hangszere, ezért a hangszertechnika oktatás feladata minden olyan hangszer specifikus ismeretanyag megtanítása és begyakoroltatása, melyek lehetővé teszik az adott feladat megvalósítását a zongorán. </w:t>
      </w:r>
    </w:p>
    <w:p w:rsidR="00CE18E3" w:rsidRPr="005A49EE" w:rsidRDefault="00CE18E3" w:rsidP="005C2092">
      <w:pPr>
        <w:spacing w:after="0" w:line="240" w:lineRule="auto"/>
        <w:ind w:left="709"/>
        <w:rPr>
          <w:rFonts w:ascii="Palatino Linotype" w:hAnsi="Palatino Linotype"/>
          <w:iCs/>
          <w:sz w:val="24"/>
          <w:szCs w:val="24"/>
        </w:rPr>
      </w:pPr>
      <w:r w:rsidRPr="005A49EE">
        <w:rPr>
          <w:rFonts w:ascii="Palatino Linotype" w:hAnsi="Palatino Linotype"/>
          <w:iCs/>
          <w:sz w:val="24"/>
          <w:szCs w:val="24"/>
        </w:rPr>
        <w:t xml:space="preserve">A témakör kapcsán tehát elsősorban azokat a technikai ismereteket, és oktatási tartalmakat soroljuk fel, melyek a hangszerkezeléshez nyújtanak segítséget a képzés során. </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Ujjgyakorlatok</w:t>
      </w:r>
      <w:r>
        <w:rPr>
          <w:rFonts w:ascii="Palatino Linotype" w:hAnsi="Palatino Linotype"/>
          <w:iCs/>
          <w:sz w:val="24"/>
          <w:szCs w:val="24"/>
        </w:rPr>
        <w:t>.</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Hangsúlygyakorlatok</w:t>
      </w:r>
      <w:r>
        <w:rPr>
          <w:rFonts w:ascii="Palatino Linotype" w:hAnsi="Palatino Linotype"/>
          <w:iCs/>
          <w:sz w:val="24"/>
          <w:szCs w:val="24"/>
        </w:rPr>
        <w:t>.</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Billentés és </w:t>
      </w:r>
      <w:proofErr w:type="spellStart"/>
      <w:r w:rsidRPr="005A49EE">
        <w:rPr>
          <w:rFonts w:ascii="Palatino Linotype" w:hAnsi="Palatino Linotype"/>
          <w:iCs/>
          <w:sz w:val="24"/>
          <w:szCs w:val="24"/>
        </w:rPr>
        <w:t>frazírozási</w:t>
      </w:r>
      <w:proofErr w:type="spellEnd"/>
      <w:r w:rsidRPr="005A49EE">
        <w:rPr>
          <w:rFonts w:ascii="Palatino Linotype" w:hAnsi="Palatino Linotype"/>
          <w:iCs/>
          <w:sz w:val="24"/>
          <w:szCs w:val="24"/>
        </w:rPr>
        <w:t xml:space="preserve"> gyakorlatok</w:t>
      </w:r>
      <w:r>
        <w:rPr>
          <w:rFonts w:ascii="Palatino Linotype" w:hAnsi="Palatino Linotype"/>
          <w:iCs/>
          <w:sz w:val="24"/>
          <w:szCs w:val="24"/>
        </w:rPr>
        <w:t>.</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Ritmusgyakorlatok</w:t>
      </w:r>
      <w:r>
        <w:rPr>
          <w:rFonts w:ascii="Palatino Linotype" w:hAnsi="Palatino Linotype"/>
          <w:iCs/>
          <w:sz w:val="24"/>
          <w:szCs w:val="24"/>
        </w:rPr>
        <w:t>.</w:t>
      </w:r>
    </w:p>
    <w:p w:rsidR="00CE18E3" w:rsidRPr="005A49EE" w:rsidRDefault="00CE18E3" w:rsidP="005C2092">
      <w:pPr>
        <w:spacing w:after="0" w:line="240" w:lineRule="auto"/>
        <w:ind w:left="1276"/>
        <w:jc w:val="both"/>
        <w:rPr>
          <w:rFonts w:ascii="Palatino Linotype" w:hAnsi="Palatino Linotype"/>
          <w:iCs/>
          <w:sz w:val="24"/>
          <w:szCs w:val="24"/>
        </w:rPr>
      </w:pPr>
    </w:p>
    <w:p w:rsidR="00CE18E3" w:rsidRPr="005A49EE" w:rsidRDefault="00CE18E3" w:rsidP="005C2092">
      <w:pPr>
        <w:numPr>
          <w:ilvl w:val="2"/>
          <w:numId w:val="16"/>
        </w:numPr>
        <w:spacing w:after="0" w:line="240" w:lineRule="auto"/>
        <w:ind w:left="567" w:firstLine="0"/>
        <w:jc w:val="right"/>
        <w:rPr>
          <w:rFonts w:ascii="Palatino Linotype" w:hAnsi="Palatino Linotype"/>
          <w:b/>
          <w:bCs/>
          <w:iCs/>
          <w:sz w:val="24"/>
          <w:szCs w:val="24"/>
        </w:rPr>
      </w:pPr>
      <w:r w:rsidRPr="005A49EE">
        <w:rPr>
          <w:rFonts w:ascii="Palatino Linotype" w:hAnsi="Palatino Linotype"/>
          <w:b/>
          <w:bCs/>
          <w:iCs/>
          <w:sz w:val="24"/>
          <w:szCs w:val="24"/>
        </w:rPr>
        <w:t>A klasszikus- és jazzelmélettel összefüggő feladatok</w:t>
      </w:r>
      <w:r>
        <w:rPr>
          <w:rFonts w:ascii="Palatino Linotype" w:hAnsi="Palatino Linotype"/>
          <w:b/>
          <w:bCs/>
          <w:iCs/>
          <w:sz w:val="24"/>
          <w:szCs w:val="24"/>
        </w:rPr>
        <w:t xml:space="preserve">    </w:t>
      </w:r>
      <w:r w:rsidRPr="005A49EE">
        <w:rPr>
          <w:rFonts w:ascii="Palatino Linotype" w:hAnsi="Palatino Linotype"/>
          <w:b/>
          <w:bCs/>
          <w:i/>
          <w:iCs/>
          <w:sz w:val="24"/>
          <w:szCs w:val="24"/>
        </w:rPr>
        <w:t>51óra/41óra</w:t>
      </w:r>
    </w:p>
    <w:p w:rsidR="00CE18E3" w:rsidRPr="005A49EE" w:rsidRDefault="00CE18E3" w:rsidP="005C2092">
      <w:pPr>
        <w:spacing w:after="0" w:line="240" w:lineRule="auto"/>
        <w:ind w:left="709"/>
        <w:rPr>
          <w:rFonts w:ascii="Palatino Linotype" w:hAnsi="Palatino Linotype"/>
          <w:iCs/>
          <w:sz w:val="24"/>
          <w:szCs w:val="24"/>
        </w:rPr>
      </w:pPr>
      <w:r w:rsidRPr="005A49EE">
        <w:rPr>
          <w:rFonts w:ascii="Palatino Linotype" w:hAnsi="Palatino Linotype"/>
          <w:iCs/>
          <w:sz w:val="24"/>
          <w:szCs w:val="24"/>
        </w:rPr>
        <w:t>A témakör szakmai tartalma azokat a klasszikus- és jazzelméleti ismereteket összegzi, melyek az elméleti órák anyagát képezik. Célja ezen elméleti fogalmak gyakorlati megvalósítása a zongorán minden alap- és kezdőhangról.</w:t>
      </w:r>
    </w:p>
    <w:p w:rsidR="00CE18E3" w:rsidRPr="005A49EE" w:rsidRDefault="00CE18E3" w:rsidP="005C2092">
      <w:pPr>
        <w:spacing w:after="0" w:line="240" w:lineRule="auto"/>
        <w:ind w:left="1276"/>
        <w:rPr>
          <w:rFonts w:ascii="Palatino Linotype" w:hAnsi="Palatino Linotype"/>
          <w:iCs/>
          <w:sz w:val="24"/>
          <w:szCs w:val="24"/>
        </w:rPr>
      </w:pPr>
      <w:r w:rsidRPr="005A49EE">
        <w:rPr>
          <w:rFonts w:ascii="Palatino Linotype" w:hAnsi="Palatino Linotype"/>
          <w:iCs/>
          <w:sz w:val="24"/>
          <w:szCs w:val="24"/>
        </w:rPr>
        <w:t>Egy alaphang felhangjai</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Hangközök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Pentaton modusok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Hármashangzatok és fordításaik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Modális skálák</w:t>
      </w:r>
    </w:p>
    <w:p w:rsidR="00CE18E3" w:rsidRPr="005A49EE" w:rsidRDefault="00CE18E3" w:rsidP="005C2092">
      <w:pPr>
        <w:spacing w:after="0" w:line="240" w:lineRule="auto"/>
        <w:ind w:left="1276"/>
        <w:jc w:val="both"/>
        <w:rPr>
          <w:rFonts w:ascii="Palatino Linotype" w:hAnsi="Palatino Linotype"/>
          <w:iCs/>
          <w:sz w:val="24"/>
          <w:szCs w:val="24"/>
        </w:rPr>
      </w:pPr>
      <w:proofErr w:type="spellStart"/>
      <w:r w:rsidRPr="005A49EE">
        <w:rPr>
          <w:rFonts w:ascii="Palatino Linotype" w:hAnsi="Palatino Linotype"/>
          <w:iCs/>
          <w:sz w:val="24"/>
          <w:szCs w:val="24"/>
        </w:rPr>
        <w:t>Négyeshangzatok</w:t>
      </w:r>
      <w:proofErr w:type="spellEnd"/>
      <w:r w:rsidRPr="005A49EE">
        <w:rPr>
          <w:rFonts w:ascii="Palatino Linotype" w:hAnsi="Palatino Linotype"/>
          <w:iCs/>
          <w:sz w:val="24"/>
          <w:szCs w:val="24"/>
        </w:rPr>
        <w:t xml:space="preserve"> és fordításaik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Összhangzatos és melodikus moll modusok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Distancia skálák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A leghasználatosabb összetett jazzakkordok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Klasszikus autentikus és </w:t>
      </w:r>
      <w:proofErr w:type="spellStart"/>
      <w:r w:rsidRPr="005A49EE">
        <w:rPr>
          <w:rFonts w:ascii="Palatino Linotype" w:hAnsi="Palatino Linotype"/>
          <w:iCs/>
          <w:sz w:val="24"/>
          <w:szCs w:val="24"/>
        </w:rPr>
        <w:t>plagális</w:t>
      </w:r>
      <w:proofErr w:type="spellEnd"/>
      <w:r w:rsidRPr="005A49EE">
        <w:rPr>
          <w:rFonts w:ascii="Palatino Linotype" w:hAnsi="Palatino Linotype"/>
          <w:iCs/>
          <w:sz w:val="24"/>
          <w:szCs w:val="24"/>
        </w:rPr>
        <w:t xml:space="preserve"> kadenciák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Jazz II-V-I és moll II-V-I kadenciák</w:t>
      </w:r>
    </w:p>
    <w:p w:rsidR="00CE18E3" w:rsidRPr="005A49EE" w:rsidRDefault="00CE18E3" w:rsidP="005C2092">
      <w:pPr>
        <w:spacing w:after="0" w:line="240" w:lineRule="auto"/>
        <w:ind w:left="1276"/>
        <w:jc w:val="both"/>
        <w:rPr>
          <w:rFonts w:ascii="Palatino Linotype" w:hAnsi="Palatino Linotype"/>
          <w:iCs/>
          <w:sz w:val="24"/>
          <w:szCs w:val="24"/>
        </w:rPr>
      </w:pPr>
    </w:p>
    <w:p w:rsidR="00CE18E3" w:rsidRPr="005A49EE" w:rsidRDefault="00CE18E3" w:rsidP="005C2092">
      <w:pPr>
        <w:numPr>
          <w:ilvl w:val="2"/>
          <w:numId w:val="16"/>
        </w:numPr>
        <w:spacing w:after="0" w:line="240" w:lineRule="auto"/>
        <w:ind w:left="709" w:firstLine="0"/>
        <w:jc w:val="right"/>
        <w:rPr>
          <w:rFonts w:ascii="Palatino Linotype" w:hAnsi="Palatino Linotype"/>
          <w:b/>
          <w:bCs/>
          <w:iCs/>
          <w:sz w:val="24"/>
          <w:szCs w:val="24"/>
        </w:rPr>
      </w:pPr>
      <w:r w:rsidRPr="005A49EE">
        <w:rPr>
          <w:rFonts w:ascii="Palatino Linotype" w:hAnsi="Palatino Linotype"/>
          <w:b/>
          <w:bCs/>
          <w:iCs/>
          <w:sz w:val="24"/>
          <w:szCs w:val="24"/>
        </w:rPr>
        <w:t>Játék- és kísérettechnika</w:t>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Pr>
          <w:rFonts w:ascii="Palatino Linotype" w:hAnsi="Palatino Linotype"/>
          <w:b/>
          <w:bCs/>
          <w:iCs/>
          <w:sz w:val="24"/>
          <w:szCs w:val="24"/>
        </w:rPr>
        <w:t xml:space="preserve">      </w:t>
      </w:r>
      <w:r w:rsidRPr="005A49EE">
        <w:rPr>
          <w:rFonts w:ascii="Palatino Linotype" w:hAnsi="Palatino Linotype"/>
          <w:b/>
          <w:bCs/>
          <w:i/>
          <w:iCs/>
          <w:sz w:val="24"/>
          <w:szCs w:val="24"/>
        </w:rPr>
        <w:t>51óra/41óra</w:t>
      </w:r>
    </w:p>
    <w:p w:rsidR="00CE18E3" w:rsidRPr="005A49EE" w:rsidRDefault="00CE18E3" w:rsidP="005C2092">
      <w:pPr>
        <w:spacing w:after="0" w:line="240" w:lineRule="auto"/>
        <w:ind w:left="709"/>
        <w:rPr>
          <w:rFonts w:ascii="Palatino Linotype" w:hAnsi="Palatino Linotype"/>
          <w:iCs/>
          <w:sz w:val="24"/>
          <w:szCs w:val="24"/>
        </w:rPr>
      </w:pPr>
      <w:r w:rsidRPr="005A49EE">
        <w:rPr>
          <w:rFonts w:ascii="Palatino Linotype" w:hAnsi="Palatino Linotype"/>
          <w:iCs/>
          <w:sz w:val="24"/>
          <w:szCs w:val="24"/>
        </w:rPr>
        <w:t xml:space="preserve">Minden muzsikusnak alapvető </w:t>
      </w:r>
      <w:proofErr w:type="spellStart"/>
      <w:r w:rsidRPr="005A49EE">
        <w:rPr>
          <w:rFonts w:ascii="Palatino Linotype" w:hAnsi="Palatino Linotype"/>
          <w:iCs/>
          <w:sz w:val="24"/>
          <w:szCs w:val="24"/>
        </w:rPr>
        <w:t>pianisztikus</w:t>
      </w:r>
      <w:proofErr w:type="spellEnd"/>
      <w:r w:rsidRPr="005A49EE">
        <w:rPr>
          <w:rFonts w:ascii="Palatino Linotype" w:hAnsi="Palatino Linotype"/>
          <w:iCs/>
          <w:sz w:val="24"/>
          <w:szCs w:val="24"/>
        </w:rPr>
        <w:t xml:space="preserve"> jártassággal kell rendelkeznie, bármilyen hangszeresről is van szó. A szolfézs feladatok megoldásához, a hangszereléshez és 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3 szólamú </w:t>
      </w:r>
      <w:proofErr w:type="spellStart"/>
      <w:r w:rsidRPr="005A49EE">
        <w:rPr>
          <w:rFonts w:ascii="Palatino Linotype" w:hAnsi="Palatino Linotype"/>
          <w:iCs/>
          <w:sz w:val="24"/>
          <w:szCs w:val="24"/>
        </w:rPr>
        <w:t>voicing</w:t>
      </w:r>
      <w:proofErr w:type="spellEnd"/>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4,5,6 szólamú </w:t>
      </w:r>
      <w:proofErr w:type="spellStart"/>
      <w:r w:rsidRPr="005A49EE">
        <w:rPr>
          <w:rFonts w:ascii="Palatino Linotype" w:hAnsi="Palatino Linotype"/>
          <w:iCs/>
          <w:sz w:val="24"/>
          <w:szCs w:val="24"/>
        </w:rPr>
        <w:t>voicing</w:t>
      </w:r>
      <w:proofErr w:type="spellEnd"/>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Szűk- és tágfekvésű harmóniafelrakások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2 kézre kidolgozott témák</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Dúr és moll blues kíséret</w:t>
      </w:r>
    </w:p>
    <w:p w:rsidR="00CE18E3" w:rsidRPr="005A49EE" w:rsidRDefault="00CE18E3" w:rsidP="005C2092">
      <w:pPr>
        <w:spacing w:after="0" w:line="240" w:lineRule="auto"/>
        <w:ind w:left="1276"/>
        <w:jc w:val="both"/>
        <w:rPr>
          <w:rFonts w:ascii="Palatino Linotype" w:hAnsi="Palatino Linotype"/>
          <w:iCs/>
          <w:sz w:val="24"/>
          <w:szCs w:val="24"/>
        </w:rPr>
      </w:pPr>
      <w:proofErr w:type="spellStart"/>
      <w:r w:rsidRPr="005A49EE">
        <w:rPr>
          <w:rFonts w:ascii="Palatino Linotype" w:hAnsi="Palatino Linotype"/>
          <w:iCs/>
          <w:sz w:val="24"/>
          <w:szCs w:val="24"/>
        </w:rPr>
        <w:t>Walking</w:t>
      </w:r>
      <w:proofErr w:type="spellEnd"/>
      <w:r w:rsidRPr="005A49EE">
        <w:rPr>
          <w:rFonts w:ascii="Palatino Linotype" w:hAnsi="Palatino Linotype"/>
          <w:iCs/>
          <w:sz w:val="24"/>
          <w:szCs w:val="24"/>
        </w:rPr>
        <w:t xml:space="preserve"> </w:t>
      </w:r>
      <w:proofErr w:type="spellStart"/>
      <w:r w:rsidRPr="005A49EE">
        <w:rPr>
          <w:rFonts w:ascii="Palatino Linotype" w:hAnsi="Palatino Linotype"/>
          <w:iCs/>
          <w:sz w:val="24"/>
          <w:szCs w:val="24"/>
        </w:rPr>
        <w:t>bass</w:t>
      </w:r>
      <w:proofErr w:type="spellEnd"/>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Harmóniamenet </w:t>
      </w:r>
      <w:proofErr w:type="spellStart"/>
      <w:r w:rsidRPr="005A49EE">
        <w:rPr>
          <w:rFonts w:ascii="Palatino Linotype" w:hAnsi="Palatino Linotype"/>
          <w:iCs/>
          <w:sz w:val="24"/>
          <w:szCs w:val="24"/>
        </w:rPr>
        <w:t>walking</w:t>
      </w:r>
      <w:proofErr w:type="spellEnd"/>
      <w:r w:rsidRPr="005A49EE">
        <w:rPr>
          <w:rFonts w:ascii="Palatino Linotype" w:hAnsi="Palatino Linotype"/>
          <w:iCs/>
          <w:sz w:val="24"/>
          <w:szCs w:val="24"/>
        </w:rPr>
        <w:t xml:space="preserve"> </w:t>
      </w:r>
      <w:proofErr w:type="spellStart"/>
      <w:r w:rsidRPr="005A49EE">
        <w:rPr>
          <w:rFonts w:ascii="Palatino Linotype" w:hAnsi="Palatino Linotype"/>
          <w:iCs/>
          <w:sz w:val="24"/>
          <w:szCs w:val="24"/>
        </w:rPr>
        <w:t>bass</w:t>
      </w:r>
      <w:proofErr w:type="spellEnd"/>
      <w:r w:rsidRPr="005A49EE">
        <w:rPr>
          <w:rFonts w:ascii="Palatino Linotype" w:hAnsi="Palatino Linotype"/>
          <w:iCs/>
          <w:sz w:val="24"/>
          <w:szCs w:val="24"/>
        </w:rPr>
        <w:t xml:space="preserve"> kísérettel</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lastRenderedPageBreak/>
        <w:t>Téma</w:t>
      </w:r>
      <w:r>
        <w:rPr>
          <w:rFonts w:ascii="Palatino Linotype" w:hAnsi="Palatino Linotype"/>
          <w:iCs/>
          <w:sz w:val="24"/>
          <w:szCs w:val="24"/>
        </w:rPr>
        <w:t>-</w:t>
      </w:r>
      <w:r w:rsidRPr="005A49EE">
        <w:rPr>
          <w:rFonts w:ascii="Palatino Linotype" w:hAnsi="Palatino Linotype"/>
          <w:iCs/>
          <w:sz w:val="24"/>
          <w:szCs w:val="24"/>
        </w:rPr>
        <w:t>éneklés saját zongora kísérettel (énekeseknek)</w:t>
      </w:r>
    </w:p>
    <w:p w:rsidR="00CE18E3" w:rsidRPr="005A49EE" w:rsidRDefault="00CE18E3" w:rsidP="00E74E43">
      <w:pPr>
        <w:spacing w:after="0" w:line="240" w:lineRule="auto"/>
        <w:jc w:val="both"/>
        <w:rPr>
          <w:rFonts w:ascii="Palatino Linotype" w:hAnsi="Palatino Linotype"/>
          <w:iCs/>
          <w:sz w:val="24"/>
          <w:szCs w:val="24"/>
        </w:rPr>
      </w:pPr>
    </w:p>
    <w:p w:rsidR="00CE18E3" w:rsidRPr="005A49EE" w:rsidRDefault="00CE18E3" w:rsidP="005C2092">
      <w:pPr>
        <w:spacing w:after="0" w:line="240" w:lineRule="auto"/>
        <w:ind w:left="709"/>
        <w:jc w:val="both"/>
        <w:rPr>
          <w:rFonts w:ascii="Palatino Linotype" w:hAnsi="Palatino Linotype"/>
          <w:b/>
          <w:bCs/>
          <w:iCs/>
          <w:sz w:val="24"/>
          <w:szCs w:val="24"/>
        </w:rPr>
      </w:pPr>
      <w:r>
        <w:rPr>
          <w:rFonts w:ascii="Palatino Linotype" w:hAnsi="Palatino Linotype"/>
          <w:b/>
          <w:bCs/>
          <w:iCs/>
          <w:sz w:val="24"/>
          <w:szCs w:val="24"/>
        </w:rPr>
        <w:t>7.3.4,</w:t>
      </w:r>
      <w:r>
        <w:rPr>
          <w:rFonts w:ascii="Palatino Linotype" w:hAnsi="Palatino Linotype"/>
          <w:b/>
          <w:bCs/>
          <w:iCs/>
          <w:sz w:val="24"/>
          <w:szCs w:val="24"/>
        </w:rPr>
        <w:tab/>
      </w:r>
      <w:r w:rsidRPr="005A49EE">
        <w:rPr>
          <w:rFonts w:ascii="Palatino Linotype" w:hAnsi="Palatino Linotype"/>
          <w:b/>
          <w:bCs/>
          <w:iCs/>
          <w:sz w:val="24"/>
          <w:szCs w:val="24"/>
        </w:rPr>
        <w:t>Improvizáció</w:t>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Pr>
          <w:rFonts w:ascii="Palatino Linotype" w:hAnsi="Palatino Linotype"/>
          <w:b/>
          <w:bCs/>
          <w:iCs/>
          <w:sz w:val="24"/>
          <w:szCs w:val="24"/>
        </w:rPr>
        <w:t xml:space="preserve">      </w:t>
      </w:r>
      <w:r w:rsidRPr="005A49EE">
        <w:rPr>
          <w:rFonts w:ascii="Palatino Linotype" w:hAnsi="Palatino Linotype"/>
          <w:b/>
          <w:bCs/>
          <w:i/>
          <w:iCs/>
          <w:sz w:val="24"/>
          <w:szCs w:val="24"/>
        </w:rPr>
        <w:t>17óra/13óra</w:t>
      </w:r>
    </w:p>
    <w:p w:rsidR="00CE18E3" w:rsidRPr="005A49EE" w:rsidRDefault="00CE18E3" w:rsidP="005C2092">
      <w:pPr>
        <w:spacing w:after="0" w:line="240" w:lineRule="auto"/>
        <w:ind w:left="709"/>
        <w:rPr>
          <w:rFonts w:ascii="Palatino Linotype" w:hAnsi="Palatino Linotype"/>
          <w:iCs/>
          <w:sz w:val="24"/>
          <w:szCs w:val="24"/>
        </w:rPr>
      </w:pPr>
      <w:r w:rsidRPr="005A49EE">
        <w:rPr>
          <w:rFonts w:ascii="Palatino Linotype" w:hAnsi="Palatino Linotype"/>
          <w:iCs/>
          <w:sz w:val="24"/>
          <w:szCs w:val="24"/>
        </w:rPr>
        <w:t>A jazz zene alapeleme és egyik legfontosabb jellemzője a rögtönzés. Az improvizáció biztosítja a zenész számára azt a szabadságot és lehetőséget, melyben játéka során maradéktalanul kifejezheti saját érzelmeit, gondolatait. A rögtönzést a tanuló saját hangszerén magas fokon kell, hogy művelje. Zongorán a rögtönzés elméleti alapjainak hangszeres vetületét kell megvalósítania.</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Improvizációs skálák kikeresése jazzakkordokra</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Improvizációs gyakorlatok blues skála használatával</w:t>
      </w:r>
    </w:p>
    <w:p w:rsidR="00CE18E3" w:rsidRPr="005A49EE" w:rsidRDefault="00CE18E3" w:rsidP="005C2092">
      <w:pPr>
        <w:spacing w:after="0" w:line="240" w:lineRule="auto"/>
        <w:ind w:left="1276"/>
        <w:jc w:val="both"/>
        <w:rPr>
          <w:rFonts w:ascii="Palatino Linotype" w:hAnsi="Palatino Linotype"/>
          <w:iCs/>
          <w:sz w:val="24"/>
          <w:szCs w:val="24"/>
        </w:rPr>
      </w:pPr>
      <w:r w:rsidRPr="005A49EE">
        <w:rPr>
          <w:rFonts w:ascii="Palatino Linotype" w:hAnsi="Palatino Linotype"/>
          <w:iCs/>
          <w:sz w:val="24"/>
          <w:szCs w:val="24"/>
        </w:rPr>
        <w:t xml:space="preserve">Improvizációs gyakorlatok </w:t>
      </w:r>
      <w:proofErr w:type="spellStart"/>
      <w:r w:rsidRPr="005A49EE">
        <w:rPr>
          <w:rFonts w:ascii="Palatino Linotype" w:hAnsi="Palatino Linotype"/>
          <w:iCs/>
          <w:sz w:val="24"/>
          <w:szCs w:val="24"/>
        </w:rPr>
        <w:t>II-V-I-re</w:t>
      </w:r>
      <w:proofErr w:type="spellEnd"/>
      <w:r w:rsidRPr="005A49EE">
        <w:rPr>
          <w:rFonts w:ascii="Palatino Linotype" w:hAnsi="Palatino Linotype"/>
          <w:iCs/>
          <w:sz w:val="24"/>
          <w:szCs w:val="24"/>
        </w:rPr>
        <w:t xml:space="preserve"> és moll </w:t>
      </w:r>
      <w:proofErr w:type="spellStart"/>
      <w:r w:rsidRPr="005A49EE">
        <w:rPr>
          <w:rFonts w:ascii="Palatino Linotype" w:hAnsi="Palatino Linotype"/>
          <w:iCs/>
          <w:sz w:val="24"/>
          <w:szCs w:val="24"/>
        </w:rPr>
        <w:t>II-V-I-re</w:t>
      </w:r>
      <w:proofErr w:type="spellEnd"/>
    </w:p>
    <w:p w:rsidR="00CE18E3" w:rsidRPr="005A49EE" w:rsidRDefault="00CE18E3" w:rsidP="00E74E43">
      <w:pPr>
        <w:spacing w:after="0" w:line="240" w:lineRule="auto"/>
        <w:jc w:val="both"/>
        <w:rPr>
          <w:rFonts w:ascii="Palatino Linotype" w:hAnsi="Palatino Linotype"/>
          <w:iCs/>
          <w:sz w:val="24"/>
          <w:szCs w:val="24"/>
        </w:rPr>
      </w:pPr>
    </w:p>
    <w:p w:rsidR="00CE18E3" w:rsidRPr="005C2092" w:rsidRDefault="00CE18E3" w:rsidP="005C2092">
      <w:pPr>
        <w:pStyle w:val="Listaszerbekezds4"/>
        <w:numPr>
          <w:ilvl w:val="2"/>
          <w:numId w:val="16"/>
        </w:numPr>
        <w:spacing w:after="0" w:line="240" w:lineRule="auto"/>
        <w:jc w:val="both"/>
        <w:rPr>
          <w:rFonts w:ascii="Palatino Linotype" w:hAnsi="Palatino Linotype"/>
          <w:b/>
          <w:bCs/>
          <w:iCs/>
          <w:vanish/>
          <w:sz w:val="24"/>
          <w:szCs w:val="24"/>
        </w:rPr>
      </w:pPr>
    </w:p>
    <w:p w:rsidR="00CE18E3" w:rsidRPr="005A49EE" w:rsidRDefault="00CE18E3" w:rsidP="005C2092">
      <w:pPr>
        <w:numPr>
          <w:ilvl w:val="2"/>
          <w:numId w:val="16"/>
        </w:numPr>
        <w:spacing w:after="0" w:line="240" w:lineRule="auto"/>
        <w:jc w:val="right"/>
        <w:rPr>
          <w:rFonts w:ascii="Palatino Linotype" w:hAnsi="Palatino Linotype"/>
          <w:b/>
          <w:bCs/>
          <w:iCs/>
          <w:sz w:val="24"/>
          <w:szCs w:val="24"/>
        </w:rPr>
      </w:pPr>
      <w:r w:rsidRPr="005A49EE">
        <w:rPr>
          <w:rFonts w:ascii="Palatino Linotype" w:hAnsi="Palatino Linotype"/>
          <w:b/>
          <w:bCs/>
          <w:iCs/>
          <w:sz w:val="24"/>
          <w:szCs w:val="24"/>
        </w:rPr>
        <w:t>Klasszikus anyag</w:t>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sidRPr="005A49EE">
        <w:rPr>
          <w:rFonts w:ascii="Palatino Linotype" w:hAnsi="Palatino Linotype"/>
          <w:b/>
          <w:bCs/>
          <w:iCs/>
          <w:sz w:val="24"/>
          <w:szCs w:val="24"/>
        </w:rPr>
        <w:tab/>
      </w:r>
      <w:r>
        <w:rPr>
          <w:rFonts w:ascii="Palatino Linotype" w:hAnsi="Palatino Linotype"/>
          <w:b/>
          <w:bCs/>
          <w:iCs/>
          <w:sz w:val="24"/>
          <w:szCs w:val="24"/>
        </w:rPr>
        <w:t xml:space="preserve">       </w:t>
      </w:r>
      <w:r w:rsidRPr="005A49EE">
        <w:rPr>
          <w:rFonts w:ascii="Palatino Linotype" w:hAnsi="Palatino Linotype"/>
          <w:b/>
          <w:bCs/>
          <w:i/>
          <w:iCs/>
          <w:sz w:val="24"/>
          <w:szCs w:val="24"/>
        </w:rPr>
        <w:t>34óra/28óra</w:t>
      </w:r>
    </w:p>
    <w:p w:rsidR="00CE18E3" w:rsidRPr="005C2092" w:rsidRDefault="00CE18E3" w:rsidP="005C2092">
      <w:pPr>
        <w:spacing w:after="0" w:line="240" w:lineRule="auto"/>
        <w:ind w:left="709"/>
        <w:rPr>
          <w:rFonts w:ascii="Palatino Linotype" w:hAnsi="Palatino Linotype"/>
          <w:iCs/>
          <w:sz w:val="24"/>
          <w:szCs w:val="24"/>
        </w:rPr>
      </w:pPr>
      <w:r w:rsidRPr="005C2092">
        <w:rPr>
          <w:rFonts w:ascii="Palatino Linotype" w:hAnsi="Palatino Linotype"/>
          <w:iCs/>
          <w:sz w:val="24"/>
          <w:szCs w:val="24"/>
        </w:rPr>
        <w:t xml:space="preserve">A klasszikus zenei jártasság minden muzsikus alapvető zenei tudásának hátterét kell képeznie. A zongora kötelező tárgy oktatásának </w:t>
      </w:r>
      <w:proofErr w:type="spellStart"/>
      <w:r w:rsidRPr="005C2092">
        <w:rPr>
          <w:rFonts w:ascii="Palatino Linotype" w:hAnsi="Palatino Linotype"/>
          <w:iCs/>
          <w:sz w:val="24"/>
          <w:szCs w:val="24"/>
        </w:rPr>
        <w:t>ezirányú</w:t>
      </w:r>
      <w:proofErr w:type="spellEnd"/>
      <w:r w:rsidRPr="005C2092">
        <w:rPr>
          <w:rFonts w:ascii="Palatino Linotype" w:hAnsi="Palatino Linotype"/>
          <w:iCs/>
          <w:sz w:val="24"/>
          <w:szCs w:val="24"/>
        </w:rPr>
        <w:t xml:space="preserve"> feladata, hogy a hallgató megfelelő képességgel rendelkezzen klasszikus összhangzattani példák megoldására, valamint felkészültségi szintjének megfelelő klasszikus darabok interpretálására a zongorán.</w:t>
      </w:r>
    </w:p>
    <w:p w:rsidR="00CE18E3" w:rsidRPr="005C2092" w:rsidRDefault="00CE18E3" w:rsidP="005C2092">
      <w:pPr>
        <w:spacing w:after="0" w:line="240" w:lineRule="auto"/>
        <w:ind w:left="709"/>
        <w:rPr>
          <w:rFonts w:ascii="Palatino Linotype" w:hAnsi="Palatino Linotype"/>
          <w:iCs/>
          <w:sz w:val="24"/>
          <w:szCs w:val="24"/>
        </w:rPr>
      </w:pPr>
      <w:r w:rsidRPr="005C2092">
        <w:rPr>
          <w:rFonts w:ascii="Palatino Linotype" w:hAnsi="Palatino Linotype"/>
          <w:iCs/>
          <w:sz w:val="24"/>
          <w:szCs w:val="24"/>
        </w:rPr>
        <w:t xml:space="preserve">Klasszikus autentikus és </w:t>
      </w:r>
      <w:proofErr w:type="spellStart"/>
      <w:r w:rsidRPr="005C2092">
        <w:rPr>
          <w:rFonts w:ascii="Palatino Linotype" w:hAnsi="Palatino Linotype"/>
          <w:iCs/>
          <w:sz w:val="24"/>
          <w:szCs w:val="24"/>
        </w:rPr>
        <w:t>plagális</w:t>
      </w:r>
      <w:proofErr w:type="spellEnd"/>
      <w:r w:rsidRPr="005C2092">
        <w:rPr>
          <w:rFonts w:ascii="Palatino Linotype" w:hAnsi="Palatino Linotype"/>
          <w:iCs/>
          <w:sz w:val="24"/>
          <w:szCs w:val="24"/>
        </w:rPr>
        <w:t xml:space="preserve"> kadenciák</w:t>
      </w:r>
    </w:p>
    <w:p w:rsidR="00CE18E3" w:rsidRPr="005A49EE" w:rsidRDefault="00CE18E3" w:rsidP="00E74E43">
      <w:pPr>
        <w:spacing w:after="0" w:line="240" w:lineRule="auto"/>
        <w:ind w:left="720"/>
        <w:jc w:val="both"/>
        <w:rPr>
          <w:rFonts w:ascii="Palatino Linotype" w:hAnsi="Palatino Linotype"/>
          <w:bCs/>
          <w:iCs/>
          <w:sz w:val="24"/>
          <w:szCs w:val="24"/>
        </w:rPr>
      </w:pPr>
      <w:r w:rsidRPr="005A49EE">
        <w:rPr>
          <w:rFonts w:ascii="Palatino Linotype" w:hAnsi="Palatino Linotype"/>
          <w:bCs/>
          <w:iCs/>
          <w:sz w:val="24"/>
          <w:szCs w:val="24"/>
        </w:rPr>
        <w:t>A felkészültségi szinthez igazodó klasszikus zongoradarabok</w:t>
      </w:r>
    </w:p>
    <w:p w:rsidR="00CE18E3" w:rsidRPr="005A49EE" w:rsidRDefault="00CE18E3" w:rsidP="00E74E43">
      <w:pPr>
        <w:spacing w:after="0" w:line="240" w:lineRule="auto"/>
        <w:jc w:val="both"/>
        <w:rPr>
          <w:rFonts w:ascii="Palatino Linotype" w:hAnsi="Palatino Linotype"/>
          <w:b/>
          <w:bCs/>
          <w:iCs/>
          <w:sz w:val="24"/>
          <w:szCs w:val="24"/>
        </w:rPr>
      </w:pPr>
    </w:p>
    <w:p w:rsidR="00CE18E3" w:rsidRPr="00073830" w:rsidRDefault="00CE18E3" w:rsidP="00073830">
      <w:pPr>
        <w:widowControl w:val="0"/>
        <w:numPr>
          <w:ilvl w:val="1"/>
          <w:numId w:val="16"/>
        </w:numPr>
        <w:tabs>
          <w:tab w:val="left" w:pos="993"/>
        </w:tabs>
        <w:suppressAutoHyphens/>
        <w:spacing w:after="0" w:line="240" w:lineRule="auto"/>
        <w:jc w:val="both"/>
        <w:rPr>
          <w:rFonts w:ascii="Palatino Linotype" w:hAnsi="Palatino Linotype" w:cs="Palatino Linotype"/>
          <w:b/>
          <w:bCs/>
          <w:i/>
          <w:vanish/>
          <w:sz w:val="24"/>
          <w:szCs w:val="24"/>
        </w:rPr>
      </w:pPr>
      <w:r w:rsidRPr="00073830">
        <w:rPr>
          <w:rFonts w:ascii="Palatino Linotype" w:hAnsi="Palatino Linotype" w:cs="Palatino Linotype"/>
          <w:b/>
          <w:bCs/>
          <w:i/>
          <w:vanish/>
          <w:sz w:val="24"/>
          <w:szCs w:val="24"/>
        </w:rPr>
        <w:t>A képzés javasolt helyszíne (ajánlás)</w:t>
      </w:r>
    </w:p>
    <w:p w:rsidR="00CE18E3" w:rsidRPr="005A49EE" w:rsidRDefault="00CE18E3" w:rsidP="005C2092">
      <w:pPr>
        <w:spacing w:after="0" w:line="240" w:lineRule="auto"/>
        <w:ind w:left="709"/>
        <w:jc w:val="both"/>
        <w:rPr>
          <w:rFonts w:ascii="Palatino Linotype" w:hAnsi="Palatino Linotype"/>
          <w:iCs/>
          <w:sz w:val="24"/>
          <w:szCs w:val="24"/>
        </w:rPr>
      </w:pPr>
      <w:r w:rsidRPr="005A49EE">
        <w:rPr>
          <w:rFonts w:ascii="Palatino Linotype" w:hAnsi="Palatino Linotype"/>
          <w:iCs/>
          <w:sz w:val="24"/>
          <w:szCs w:val="24"/>
        </w:rPr>
        <w:t>Megfelelő méretű, jó akusztikájú, jó minőségű, felhangolt zongorával felszerelt, hang</w:t>
      </w:r>
      <w:r w:rsidRPr="005A49EE">
        <w:rPr>
          <w:rFonts w:ascii="Palatino Linotype" w:hAnsi="Palatino Linotype"/>
          <w:iCs/>
          <w:sz w:val="24"/>
          <w:szCs w:val="24"/>
        </w:rPr>
        <w:softHyphen/>
        <w:t xml:space="preserve">szigetelt </w:t>
      </w:r>
      <w:r w:rsidRPr="005A49EE">
        <w:rPr>
          <w:rFonts w:ascii="Palatino Linotype" w:hAnsi="Palatino Linotype"/>
          <w:i/>
          <w:iCs/>
          <w:sz w:val="24"/>
          <w:szCs w:val="24"/>
        </w:rPr>
        <w:t>szaktanterem.</w:t>
      </w:r>
    </w:p>
    <w:p w:rsidR="00CE18E3" w:rsidRPr="005A49EE" w:rsidRDefault="00CE18E3" w:rsidP="00E74E43">
      <w:pPr>
        <w:spacing w:after="0" w:line="240" w:lineRule="auto"/>
        <w:jc w:val="both"/>
        <w:rPr>
          <w:rFonts w:ascii="Palatino Linotype" w:hAnsi="Palatino Linotype"/>
          <w:b/>
          <w:bCs/>
          <w:iCs/>
          <w:sz w:val="24"/>
          <w:szCs w:val="24"/>
        </w:rPr>
      </w:pPr>
    </w:p>
    <w:p w:rsidR="00CE18E3" w:rsidRPr="005A49EE" w:rsidRDefault="00CE18E3" w:rsidP="005C2092">
      <w:pPr>
        <w:numPr>
          <w:ilvl w:val="1"/>
          <w:numId w:val="16"/>
        </w:numPr>
        <w:tabs>
          <w:tab w:val="left" w:pos="993"/>
        </w:tabs>
        <w:spacing w:after="0" w:line="240" w:lineRule="auto"/>
        <w:ind w:left="567" w:firstLine="0"/>
        <w:jc w:val="both"/>
        <w:rPr>
          <w:rFonts w:ascii="Palatino Linotype" w:hAnsi="Palatino Linotype"/>
          <w:b/>
          <w:bCs/>
          <w:iCs/>
          <w:sz w:val="24"/>
          <w:szCs w:val="24"/>
        </w:rPr>
      </w:pPr>
      <w:r w:rsidRPr="00073830">
        <w:rPr>
          <w:rFonts w:ascii="Palatino Linotype" w:hAnsi="Palatino Linotype" w:cs="Palatino Linotype"/>
          <w:b/>
          <w:bCs/>
          <w:i/>
          <w:vanish/>
          <w:sz w:val="24"/>
          <w:szCs w:val="24"/>
        </w:rPr>
        <w:t>A tantárgy elsajátítása során alkalmazható sajátos módszerek, tanulói</w:t>
      </w:r>
      <w:r w:rsidRPr="005A49EE">
        <w:rPr>
          <w:rFonts w:ascii="Palatino Linotype" w:hAnsi="Palatino Linotype"/>
          <w:b/>
          <w:bCs/>
          <w:i/>
          <w:iCs/>
          <w:sz w:val="24"/>
          <w:szCs w:val="24"/>
        </w:rPr>
        <w:t xml:space="preserve"> tevékenységformák (ajánlás)</w:t>
      </w:r>
    </w:p>
    <w:p w:rsidR="00CE18E3" w:rsidRPr="005A49EE" w:rsidRDefault="00CE18E3" w:rsidP="00E74E43">
      <w:pPr>
        <w:spacing w:after="0" w:line="240" w:lineRule="auto"/>
        <w:jc w:val="both"/>
        <w:rPr>
          <w:rFonts w:ascii="Palatino Linotype" w:hAnsi="Palatino Linotype"/>
          <w:b/>
          <w:bCs/>
          <w:iCs/>
          <w:sz w:val="24"/>
          <w:szCs w:val="24"/>
        </w:rPr>
      </w:pPr>
    </w:p>
    <w:p w:rsidR="00CE18E3" w:rsidRPr="005A49EE" w:rsidRDefault="00CE18E3" w:rsidP="005C2092">
      <w:pPr>
        <w:numPr>
          <w:ilvl w:val="2"/>
          <w:numId w:val="16"/>
        </w:numPr>
        <w:spacing w:after="0" w:line="240" w:lineRule="auto"/>
        <w:ind w:left="851" w:hanging="12"/>
        <w:jc w:val="both"/>
        <w:rPr>
          <w:rFonts w:ascii="Palatino Linotype" w:hAnsi="Palatino Linotype"/>
          <w:b/>
          <w:bCs/>
          <w:i/>
          <w:iCs/>
          <w:sz w:val="24"/>
          <w:szCs w:val="24"/>
        </w:rPr>
      </w:pPr>
      <w:r w:rsidRPr="005A49EE">
        <w:rPr>
          <w:rFonts w:ascii="Palatino Linotype" w:hAnsi="Palatino Linotype"/>
          <w:b/>
          <w:bCs/>
          <w:i/>
          <w:iCs/>
          <w:sz w:val="24"/>
          <w:szCs w:val="24"/>
        </w:rPr>
        <w:t>A tantárgy elsajátítása során alkalmazható sajátos módszerek (ajánlás)</w:t>
      </w:r>
    </w:p>
    <w:p w:rsidR="00CE18E3" w:rsidRPr="00073830" w:rsidRDefault="00CE18E3" w:rsidP="005C2092">
      <w:pPr>
        <w:spacing w:after="0" w:line="240" w:lineRule="auto"/>
        <w:ind w:left="851" w:hanging="12"/>
        <w:jc w:val="both"/>
        <w:rPr>
          <w:rFonts w:ascii="Palatino Linotype" w:hAnsi="Palatino Linotype"/>
          <w:bCs/>
          <w:iCs/>
          <w:sz w:val="24"/>
          <w:szCs w:val="24"/>
        </w:rPr>
      </w:pPr>
      <w:r w:rsidRPr="00073830">
        <w:rPr>
          <w:rFonts w:ascii="Palatino Linotype" w:hAnsi="Palatino Linotype"/>
          <w:bCs/>
          <w:iCs/>
          <w:sz w:val="24"/>
          <w:szCs w:val="24"/>
        </w:rPr>
        <w:t>-</w:t>
      </w:r>
    </w:p>
    <w:p w:rsidR="00CE18E3" w:rsidRPr="005A49EE" w:rsidRDefault="00CE18E3" w:rsidP="005C2092">
      <w:pPr>
        <w:numPr>
          <w:ilvl w:val="2"/>
          <w:numId w:val="16"/>
        </w:numPr>
        <w:spacing w:after="0" w:line="240" w:lineRule="auto"/>
        <w:ind w:left="851" w:hanging="12"/>
        <w:jc w:val="both"/>
        <w:rPr>
          <w:rFonts w:ascii="Palatino Linotype" w:hAnsi="Palatino Linotype"/>
          <w:b/>
          <w:bCs/>
          <w:i/>
          <w:iCs/>
          <w:sz w:val="24"/>
          <w:szCs w:val="24"/>
        </w:rPr>
      </w:pPr>
      <w:r w:rsidRPr="005A49EE">
        <w:rPr>
          <w:rFonts w:ascii="Palatino Linotype" w:hAnsi="Palatino Linotype"/>
          <w:b/>
          <w:bCs/>
          <w:i/>
          <w:iCs/>
          <w:sz w:val="24"/>
          <w:szCs w:val="24"/>
        </w:rPr>
        <w:t>A tantárgy elsajátítása során alkalmazható tanulói tevékenységformák (ajánlás)</w:t>
      </w:r>
    </w:p>
    <w:p w:rsidR="00CE18E3" w:rsidRDefault="00CE18E3" w:rsidP="005C2092">
      <w:pPr>
        <w:spacing w:after="0" w:line="240" w:lineRule="auto"/>
        <w:ind w:left="851" w:hanging="12"/>
        <w:jc w:val="both"/>
        <w:rPr>
          <w:rFonts w:ascii="Palatino Linotype" w:hAnsi="Palatino Linotype"/>
          <w:bCs/>
          <w:iCs/>
          <w:sz w:val="24"/>
          <w:szCs w:val="24"/>
        </w:rPr>
      </w:pPr>
      <w:r w:rsidRPr="00073830">
        <w:rPr>
          <w:rFonts w:ascii="Palatino Linotype" w:hAnsi="Palatino Linotype"/>
          <w:bCs/>
          <w:iCs/>
          <w:sz w:val="24"/>
          <w:szCs w:val="24"/>
        </w:rPr>
        <w:t>-</w:t>
      </w:r>
    </w:p>
    <w:p w:rsidR="00CE18E3" w:rsidRPr="00E74E43" w:rsidRDefault="00CE18E3" w:rsidP="005C2092">
      <w:pPr>
        <w:widowControl w:val="0"/>
        <w:numPr>
          <w:ilvl w:val="1"/>
          <w:numId w:val="16"/>
        </w:numPr>
        <w:suppressAutoHyphens/>
        <w:spacing w:after="0" w:line="240" w:lineRule="auto"/>
        <w:ind w:left="567" w:firstLine="0"/>
        <w:rPr>
          <w:rFonts w:ascii="Palatino Linotype" w:hAnsi="Palatino Linotype" w:cs="Palatino Linotype"/>
          <w:b/>
          <w:bCs/>
          <w:sz w:val="24"/>
          <w:szCs w:val="24"/>
        </w:rPr>
      </w:pPr>
      <w:r w:rsidRPr="00E74E43">
        <w:rPr>
          <w:rFonts w:ascii="Palatino Linotype" w:hAnsi="Palatino Linotype" w:cs="Palatino Linotype"/>
          <w:b/>
          <w:bCs/>
          <w:sz w:val="24"/>
          <w:szCs w:val="24"/>
        </w:rPr>
        <w:t>A tantárgy értékelésének módja</w:t>
      </w:r>
    </w:p>
    <w:p w:rsidR="00CE18E3" w:rsidRPr="00073830" w:rsidRDefault="00CE18E3" w:rsidP="005C2092">
      <w:pPr>
        <w:numPr>
          <w:ilvl w:val="1"/>
          <w:numId w:val="16"/>
        </w:numPr>
        <w:tabs>
          <w:tab w:val="left" w:pos="851"/>
        </w:tabs>
        <w:spacing w:after="0" w:line="240" w:lineRule="auto"/>
        <w:ind w:left="567" w:firstLine="0"/>
        <w:jc w:val="both"/>
        <w:rPr>
          <w:rFonts w:ascii="Palatino Linotype" w:hAnsi="Palatino Linotype" w:cs="Palatino Linotype"/>
          <w:b/>
          <w:bCs/>
          <w:i/>
          <w:vanish/>
          <w:sz w:val="24"/>
          <w:szCs w:val="24"/>
        </w:rPr>
      </w:pPr>
      <w:r w:rsidRPr="00073830">
        <w:rPr>
          <w:rFonts w:ascii="Palatino Linotype" w:hAnsi="Palatino Linotype" w:cs="Palatino Linotype"/>
          <w:b/>
          <w:bCs/>
          <w:i/>
          <w:vanish/>
          <w:sz w:val="24"/>
          <w:szCs w:val="24"/>
        </w:rPr>
        <w:t>A tantárgy értékelésének módja</w:t>
      </w:r>
    </w:p>
    <w:p w:rsidR="00CE18E3" w:rsidRPr="005A49EE" w:rsidRDefault="00CE18E3" w:rsidP="005C2092">
      <w:pPr>
        <w:tabs>
          <w:tab w:val="left" w:pos="851"/>
        </w:tabs>
        <w:spacing w:after="0" w:line="240" w:lineRule="auto"/>
        <w:ind w:left="567"/>
        <w:jc w:val="both"/>
        <w:rPr>
          <w:rFonts w:ascii="Palatino Linotype" w:hAnsi="Palatino Linotype"/>
          <w:i/>
          <w:iCs/>
          <w:sz w:val="24"/>
          <w:szCs w:val="24"/>
        </w:rPr>
      </w:pPr>
      <w:r w:rsidRPr="005A49EE">
        <w:rPr>
          <w:rFonts w:ascii="Palatino Linotype" w:hAnsi="Palatino Linotype"/>
          <w:iCs/>
          <w:sz w:val="24"/>
          <w:szCs w:val="24"/>
        </w:rPr>
        <w:t>A nemzeti köznevelésről szóló 2011. évi CXC. törvény. 54. § (2) a) pontja szerinti értékeléssel.</w:t>
      </w:r>
    </w:p>
    <w:p w:rsidR="00CE18E3" w:rsidRPr="005A49EE" w:rsidRDefault="00CE18E3" w:rsidP="00073830">
      <w:pPr>
        <w:widowControl w:val="0"/>
        <w:numPr>
          <w:ilvl w:val="0"/>
          <w:numId w:val="16"/>
        </w:numPr>
        <w:suppressAutoHyphens/>
        <w:spacing w:after="0" w:line="240" w:lineRule="auto"/>
        <w:ind w:left="284" w:hanging="284"/>
        <w:rPr>
          <w:rFonts w:ascii="Palatino Linotype" w:hAnsi="Palatino Linotype"/>
          <w:b/>
          <w:sz w:val="24"/>
          <w:szCs w:val="24"/>
        </w:rPr>
      </w:pPr>
      <w:r w:rsidRPr="00E74E43">
        <w:rPr>
          <w:rFonts w:ascii="Palatino Linotype" w:hAnsi="Palatino Linotype"/>
          <w:iCs/>
          <w:sz w:val="24"/>
          <w:szCs w:val="24"/>
        </w:rPr>
        <w:br w:type="page"/>
      </w:r>
      <w:r w:rsidRPr="005A49EE">
        <w:rPr>
          <w:rFonts w:ascii="Palatino Linotype" w:hAnsi="Palatino Linotype"/>
          <w:b/>
          <w:sz w:val="24"/>
          <w:szCs w:val="24"/>
        </w:rPr>
        <w:lastRenderedPageBreak/>
        <w:t>Jazzelmélet</w:t>
      </w:r>
      <w:r>
        <w:rPr>
          <w:rFonts w:ascii="Palatino Linotype" w:hAnsi="Palatino Linotype"/>
          <w:b/>
          <w:sz w:val="24"/>
          <w:szCs w:val="24"/>
        </w:rPr>
        <w:t xml:space="preserve"> tantárgy </w:t>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sz w:val="24"/>
          <w:szCs w:val="24"/>
        </w:rPr>
        <w:t>264óra/154óra</w:t>
      </w:r>
    </w:p>
    <w:p w:rsidR="00CE18E3" w:rsidRPr="00A93BE7" w:rsidRDefault="00CE18E3" w:rsidP="002D17CB">
      <w:pPr>
        <w:widowControl w:val="0"/>
        <w:suppressAutoHyphens/>
        <w:spacing w:after="0" w:line="240" w:lineRule="auto"/>
        <w:ind w:left="360"/>
        <w:rPr>
          <w:rFonts w:ascii="Palatino Linotype" w:hAnsi="Palatino Linotype"/>
          <w:b/>
          <w:sz w:val="24"/>
          <w:szCs w:val="24"/>
        </w:rPr>
      </w:pPr>
    </w:p>
    <w:p w:rsidR="00CE18E3" w:rsidRPr="00A93BE7" w:rsidRDefault="00CE18E3" w:rsidP="00A93BE7">
      <w:pPr>
        <w:widowControl w:val="0"/>
        <w:numPr>
          <w:ilvl w:val="1"/>
          <w:numId w:val="16"/>
        </w:numPr>
        <w:tabs>
          <w:tab w:val="left" w:pos="993"/>
        </w:tabs>
        <w:suppressAutoHyphens/>
        <w:spacing w:after="0" w:line="240" w:lineRule="auto"/>
        <w:ind w:hanging="219"/>
        <w:jc w:val="both"/>
        <w:rPr>
          <w:rFonts w:ascii="Palatino Linotype" w:hAnsi="Palatino Linotype" w:cs="Palatino Linotype"/>
          <w:b/>
          <w:bCs/>
          <w:sz w:val="24"/>
          <w:szCs w:val="24"/>
        </w:rPr>
      </w:pPr>
      <w:r w:rsidRPr="00A93BE7">
        <w:rPr>
          <w:rFonts w:ascii="Palatino Linotype" w:hAnsi="Palatino Linotype" w:cs="Palatino Linotype"/>
          <w:b/>
          <w:bCs/>
          <w:sz w:val="24"/>
          <w:szCs w:val="24"/>
        </w:rPr>
        <w:t>A tantárgy tanításának célja</w:t>
      </w:r>
    </w:p>
    <w:p w:rsidR="00CE18E3" w:rsidRPr="00A93BE7" w:rsidRDefault="00CE18E3" w:rsidP="00A93BE7">
      <w:pPr>
        <w:spacing w:after="0" w:line="240" w:lineRule="auto"/>
        <w:ind w:left="567"/>
        <w:rPr>
          <w:rFonts w:ascii="Palatino Linotype" w:hAnsi="Palatino Linotype"/>
          <w:sz w:val="24"/>
          <w:szCs w:val="24"/>
        </w:rPr>
      </w:pPr>
      <w:r w:rsidRPr="00A93BE7">
        <w:rPr>
          <w:rFonts w:ascii="Palatino Linotype" w:hAnsi="Palatino Linotype"/>
          <w:sz w:val="24"/>
          <w:szCs w:val="24"/>
        </w:rP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rsidR="00CE18E3" w:rsidRPr="00A93BE7" w:rsidRDefault="00CE18E3" w:rsidP="00A93BE7">
      <w:pPr>
        <w:spacing w:after="0" w:line="240" w:lineRule="auto"/>
        <w:ind w:left="567"/>
        <w:rPr>
          <w:rFonts w:ascii="Palatino Linotype" w:hAnsi="Palatino Linotype"/>
          <w:sz w:val="24"/>
          <w:szCs w:val="24"/>
        </w:rPr>
      </w:pPr>
      <w:r w:rsidRPr="00A93BE7">
        <w:rPr>
          <w:rFonts w:ascii="Palatino Linotype" w:hAnsi="Palatino Linotype"/>
          <w:sz w:val="24"/>
          <w:szCs w:val="24"/>
        </w:rPr>
        <w:t>Segítse a tanulót az iskolában folytatandó hangszeres, elméleti és zenetörténeti tanulmányokban. Fejlessze az aktív zenéléshez szükséges képességeket és készsé</w:t>
      </w:r>
      <w:r w:rsidRPr="00A93BE7">
        <w:rPr>
          <w:rFonts w:ascii="Palatino Linotype" w:hAnsi="Palatino Linotype"/>
          <w:sz w:val="24"/>
          <w:szCs w:val="24"/>
        </w:rPr>
        <w:softHyphen/>
        <w:t xml:space="preserve">geket. Járuljon hozzá a széleskörű szakmai tudás megszerzéséhez, amely alkalmassá teszi a növendéket a jazz zenész szakképesítés és a kapcsolódó szakmák munkaköreinek ellátására. </w:t>
      </w:r>
    </w:p>
    <w:p w:rsidR="00CE18E3" w:rsidRPr="00A93BE7" w:rsidRDefault="00CE18E3" w:rsidP="00A93BE7">
      <w:pPr>
        <w:spacing w:after="0" w:line="240" w:lineRule="auto"/>
        <w:ind w:left="567"/>
        <w:rPr>
          <w:rFonts w:ascii="Palatino Linotype" w:hAnsi="Palatino Linotype"/>
          <w:sz w:val="24"/>
          <w:szCs w:val="24"/>
        </w:rPr>
      </w:pPr>
    </w:p>
    <w:p w:rsidR="00CE18E3" w:rsidRPr="00A93BE7" w:rsidRDefault="00CE18E3" w:rsidP="00A93BE7">
      <w:pPr>
        <w:widowControl w:val="0"/>
        <w:numPr>
          <w:ilvl w:val="1"/>
          <w:numId w:val="16"/>
        </w:numPr>
        <w:tabs>
          <w:tab w:val="left" w:pos="993"/>
        </w:tabs>
        <w:suppressAutoHyphens/>
        <w:spacing w:after="0" w:line="240" w:lineRule="auto"/>
        <w:ind w:hanging="219"/>
        <w:jc w:val="both"/>
        <w:rPr>
          <w:rFonts w:ascii="Palatino Linotype" w:hAnsi="Palatino Linotype" w:cs="Palatino Linotype"/>
          <w:b/>
          <w:bCs/>
          <w:sz w:val="24"/>
          <w:szCs w:val="24"/>
        </w:rPr>
      </w:pPr>
      <w:r w:rsidRPr="00A93BE7">
        <w:rPr>
          <w:rFonts w:ascii="Palatino Linotype" w:hAnsi="Palatino Linotype" w:cs="Palatino Linotype"/>
          <w:b/>
          <w:bCs/>
          <w:sz w:val="24"/>
          <w:szCs w:val="24"/>
        </w:rPr>
        <w:t>Kapcsolódó közismereti, szakmai tartalmak</w:t>
      </w:r>
    </w:p>
    <w:p w:rsidR="00CE18E3" w:rsidRPr="00A93BE7" w:rsidRDefault="00CE18E3" w:rsidP="00A93BE7">
      <w:pPr>
        <w:widowControl w:val="0"/>
        <w:suppressAutoHyphens/>
        <w:spacing w:after="0" w:line="240" w:lineRule="auto"/>
        <w:ind w:left="567"/>
        <w:rPr>
          <w:rFonts w:ascii="Palatino Linotype" w:hAnsi="Palatino Linotype"/>
          <w:sz w:val="24"/>
          <w:szCs w:val="24"/>
        </w:rPr>
      </w:pPr>
      <w:r w:rsidRPr="00A93BE7">
        <w:rPr>
          <w:rFonts w:ascii="Palatino Linotype" w:hAnsi="Palatino Linotype"/>
          <w:sz w:val="24"/>
          <w:szCs w:val="24"/>
        </w:rPr>
        <w:t xml:space="preserve">A zeneelmélet minden szakmai gyakorlati tárgy alfája, megteremti azt a rendező elvet, ami a vokális és hangszeres játék alapját képezi és meghatározza azok formáját, szerkezetét, stílusát, hangkészletét, és harmóniáit. </w:t>
      </w:r>
    </w:p>
    <w:p w:rsidR="00CE18E3" w:rsidRPr="00A93BE7" w:rsidRDefault="00CE18E3" w:rsidP="00A93BE7">
      <w:pPr>
        <w:widowControl w:val="0"/>
        <w:suppressAutoHyphens/>
        <w:spacing w:after="0" w:line="240" w:lineRule="auto"/>
        <w:ind w:left="567"/>
        <w:rPr>
          <w:rFonts w:ascii="Palatino Linotype" w:hAnsi="Palatino Linotype"/>
          <w:sz w:val="24"/>
          <w:szCs w:val="24"/>
        </w:rPr>
      </w:pPr>
      <w:r w:rsidRPr="00A93BE7">
        <w:rPr>
          <w:rFonts w:ascii="Palatino Linotype" w:hAnsi="Palatino Linotype"/>
          <w:sz w:val="24"/>
          <w:szCs w:val="24"/>
        </w:rPr>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rsidR="00CE18E3" w:rsidRPr="00A93BE7" w:rsidRDefault="00CE18E3" w:rsidP="00A93BE7">
      <w:pPr>
        <w:widowControl w:val="0"/>
        <w:suppressAutoHyphens/>
        <w:spacing w:after="0" w:line="240" w:lineRule="auto"/>
        <w:ind w:left="567"/>
        <w:rPr>
          <w:rFonts w:ascii="Palatino Linotype" w:hAnsi="Palatino Linotype"/>
          <w:sz w:val="24"/>
          <w:szCs w:val="24"/>
        </w:rPr>
      </w:pPr>
      <w:r w:rsidRPr="00A93BE7">
        <w:rPr>
          <w:rFonts w:ascii="Palatino Linotype" w:hAnsi="Palatino Linotype"/>
          <w:sz w:val="24"/>
          <w:szCs w:val="24"/>
        </w:rPr>
        <w:t xml:space="preserve">A reáltárgyakkal a zenét kettős természete (ars és </w:t>
      </w:r>
      <w:proofErr w:type="spellStart"/>
      <w:r w:rsidRPr="00A93BE7">
        <w:rPr>
          <w:rFonts w:ascii="Palatino Linotype" w:hAnsi="Palatino Linotype"/>
          <w:sz w:val="24"/>
          <w:szCs w:val="24"/>
        </w:rPr>
        <w:t>scientia</w:t>
      </w:r>
      <w:proofErr w:type="spellEnd"/>
      <w:r w:rsidRPr="00A93BE7">
        <w:rPr>
          <w:rFonts w:ascii="Palatino Linotype" w:hAnsi="Palatino Linotype"/>
          <w:sz w:val="24"/>
          <w:szCs w:val="24"/>
        </w:rPr>
        <w:t>) köti össze. Akusztikai anyaga a fizika, szellemi tartalma a matematika általánosabb törvényszerűségeiből realizálódik. Minthogy a megvalósulás nem nélkülözheti az emberi tényezőt, a kapcsolatok között meg kell említeni a biológiát, amely lehetővé teszi az emberi hang és hallás fiziológiájának illetve pszichológiájának megértését.</w:t>
      </w:r>
    </w:p>
    <w:p w:rsidR="00CE18E3" w:rsidRPr="00A93BE7" w:rsidRDefault="00CE18E3" w:rsidP="00A93BE7">
      <w:pPr>
        <w:widowControl w:val="0"/>
        <w:suppressAutoHyphens/>
        <w:spacing w:after="0" w:line="240" w:lineRule="auto"/>
        <w:ind w:left="567"/>
        <w:rPr>
          <w:rFonts w:ascii="Palatino Linotype" w:hAnsi="Palatino Linotype"/>
          <w:sz w:val="24"/>
          <w:szCs w:val="24"/>
        </w:rPr>
      </w:pPr>
      <w:r w:rsidRPr="00A93BE7">
        <w:rPr>
          <w:rFonts w:ascii="Palatino Linotype" w:hAnsi="Palatino Linotype"/>
          <w:sz w:val="24"/>
          <w:szCs w:val="24"/>
        </w:rPr>
        <w:t>Ugyancsak a biológia és konkrétabban a testnevelés segíthet abban, hogy a növendékek időben megismerkedhessenek ennek a sajátos életvitelt és jó fizikai erőnlétet igénylő pályának a testi vonatkozásaival.</w:t>
      </w:r>
    </w:p>
    <w:p w:rsidR="00CE18E3" w:rsidRPr="00A93BE7" w:rsidRDefault="00CE18E3" w:rsidP="002D17CB">
      <w:pPr>
        <w:widowControl w:val="0"/>
        <w:suppressAutoHyphens/>
        <w:spacing w:after="0" w:line="240" w:lineRule="auto"/>
        <w:rPr>
          <w:rFonts w:ascii="Palatino Linotype" w:hAnsi="Palatino Linotype"/>
          <w:sz w:val="24"/>
          <w:szCs w:val="24"/>
        </w:rPr>
      </w:pPr>
    </w:p>
    <w:p w:rsidR="00CE18E3" w:rsidRDefault="00CE18E3" w:rsidP="00A93BE7">
      <w:pPr>
        <w:widowControl w:val="0"/>
        <w:numPr>
          <w:ilvl w:val="1"/>
          <w:numId w:val="16"/>
        </w:numPr>
        <w:tabs>
          <w:tab w:val="left" w:pos="993"/>
        </w:tabs>
        <w:suppressAutoHyphens/>
        <w:spacing w:after="0" w:line="240" w:lineRule="auto"/>
        <w:ind w:hanging="219"/>
        <w:jc w:val="both"/>
        <w:rPr>
          <w:rFonts w:ascii="Palatino Linotype" w:hAnsi="Palatino Linotype" w:cs="Palatino Linotype"/>
          <w:b/>
          <w:bCs/>
          <w:sz w:val="24"/>
          <w:szCs w:val="24"/>
        </w:rPr>
      </w:pPr>
      <w:r w:rsidRPr="00A93BE7">
        <w:rPr>
          <w:rFonts w:ascii="Palatino Linotype" w:hAnsi="Palatino Linotype" w:cs="Palatino Linotype"/>
          <w:b/>
          <w:bCs/>
          <w:sz w:val="24"/>
          <w:szCs w:val="24"/>
        </w:rPr>
        <w:t xml:space="preserve">Témakörök </w:t>
      </w:r>
    </w:p>
    <w:p w:rsidR="00CE18E3" w:rsidRDefault="00CE18E3" w:rsidP="00A93BE7">
      <w:pPr>
        <w:widowControl w:val="0"/>
        <w:tabs>
          <w:tab w:val="left" w:pos="993"/>
        </w:tabs>
        <w:suppressAutoHyphens/>
        <w:spacing w:after="0" w:line="240" w:lineRule="auto"/>
        <w:ind w:left="786"/>
        <w:jc w:val="both"/>
        <w:rPr>
          <w:rFonts w:ascii="Palatino Linotype" w:hAnsi="Palatino Linotype" w:cs="Palatino Linotype"/>
          <w:b/>
          <w:bCs/>
          <w:sz w:val="24"/>
          <w:szCs w:val="24"/>
        </w:rPr>
      </w:pPr>
    </w:p>
    <w:p w:rsidR="00CE18E3" w:rsidRPr="00A93BE7" w:rsidRDefault="00CE18E3" w:rsidP="00A93BE7">
      <w:pPr>
        <w:numPr>
          <w:ilvl w:val="2"/>
          <w:numId w:val="16"/>
        </w:numPr>
        <w:spacing w:after="0" w:line="240" w:lineRule="auto"/>
        <w:ind w:left="1218" w:hanging="509"/>
        <w:rPr>
          <w:rFonts w:ascii="Palatino Linotype" w:hAnsi="Palatino Linotype"/>
          <w:b/>
          <w:sz w:val="24"/>
          <w:szCs w:val="24"/>
        </w:rPr>
      </w:pPr>
      <w:r w:rsidRPr="00A93BE7">
        <w:rPr>
          <w:rFonts w:ascii="Palatino Linotype" w:hAnsi="Palatino Linotype"/>
          <w:b/>
          <w:sz w:val="24"/>
          <w:szCs w:val="24"/>
        </w:rPr>
        <w:t>Alapfogalmak</w:t>
      </w:r>
      <w:r w:rsidRPr="00A93BE7">
        <w:rPr>
          <w:rFonts w:ascii="Palatino Linotype" w:hAnsi="Palatino Linotype"/>
          <w:b/>
          <w:sz w:val="24"/>
          <w:szCs w:val="24"/>
        </w:rPr>
        <w:tab/>
      </w:r>
      <w:r w:rsidRPr="00A93BE7">
        <w:rPr>
          <w:rFonts w:ascii="Palatino Linotype" w:hAnsi="Palatino Linotype"/>
          <w:b/>
          <w:sz w:val="24"/>
          <w:szCs w:val="24"/>
        </w:rPr>
        <w:tab/>
      </w:r>
      <w:r w:rsidRPr="00A93BE7">
        <w:rPr>
          <w:rFonts w:ascii="Palatino Linotype" w:hAnsi="Palatino Linotype"/>
          <w:b/>
          <w:sz w:val="24"/>
          <w:szCs w:val="24"/>
        </w:rPr>
        <w:tab/>
      </w:r>
      <w:r w:rsidRPr="00A93BE7">
        <w:rPr>
          <w:rFonts w:ascii="Palatino Linotype" w:hAnsi="Palatino Linotype"/>
          <w:b/>
          <w:sz w:val="24"/>
          <w:szCs w:val="24"/>
        </w:rPr>
        <w:tab/>
      </w:r>
      <w:r w:rsidRPr="00A93BE7">
        <w:rPr>
          <w:rFonts w:ascii="Palatino Linotype" w:hAnsi="Palatino Linotype"/>
          <w:b/>
          <w:sz w:val="24"/>
          <w:szCs w:val="24"/>
        </w:rPr>
        <w:tab/>
      </w:r>
      <w:r w:rsidRPr="00A93BE7">
        <w:rPr>
          <w:rFonts w:ascii="Palatino Linotype" w:hAnsi="Palatino Linotype"/>
          <w:b/>
          <w:sz w:val="24"/>
          <w:szCs w:val="24"/>
        </w:rPr>
        <w:tab/>
      </w:r>
      <w:r>
        <w:rPr>
          <w:rFonts w:ascii="Palatino Linotype" w:hAnsi="Palatino Linotype"/>
          <w:b/>
          <w:sz w:val="24"/>
          <w:szCs w:val="24"/>
        </w:rPr>
        <w:t xml:space="preserve">          </w:t>
      </w:r>
      <w:r w:rsidRPr="00A93BE7">
        <w:rPr>
          <w:rFonts w:ascii="Palatino Linotype" w:hAnsi="Palatino Linotype"/>
          <w:i/>
          <w:sz w:val="24"/>
          <w:szCs w:val="24"/>
        </w:rPr>
        <w:t>14óra/8óra</w:t>
      </w:r>
    </w:p>
    <w:p w:rsidR="00CE18E3" w:rsidRPr="005A49EE" w:rsidRDefault="00CE18E3" w:rsidP="00A93BE7">
      <w:pPr>
        <w:spacing w:after="0" w:line="240" w:lineRule="auto"/>
        <w:ind w:left="709"/>
        <w:rPr>
          <w:rFonts w:ascii="Palatino Linotype" w:hAnsi="Palatino Linotype"/>
          <w:sz w:val="24"/>
          <w:szCs w:val="24"/>
        </w:rPr>
      </w:pPr>
      <w:r w:rsidRPr="00A93BE7">
        <w:rPr>
          <w:rFonts w:ascii="Palatino Linotype" w:hAnsi="Palatino Linotype"/>
          <w:sz w:val="24"/>
          <w:szCs w:val="24"/>
        </w:rPr>
        <w:t xml:space="preserve">A témakör szakmai tartalma azokat a jazzelméleti alapozó ismereteket és </w:t>
      </w:r>
      <w:r w:rsidRPr="005A49EE">
        <w:rPr>
          <w:rFonts w:ascii="Palatino Linotype" w:hAnsi="Palatino Linotype"/>
          <w:sz w:val="24"/>
          <w:szCs w:val="24"/>
        </w:rPr>
        <w:t xml:space="preserve">fogalmakat összegzi, melyek a jazzelmélet tantárgy későbbi elsajátításához elengedhetetlenül szükségesek. </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Célja egyfajta keretbe foglalni a jazz zenére jellemző összetevők és gondolkodásmód különböző elemeit.</w:t>
      </w:r>
    </w:p>
    <w:p w:rsidR="00CE18E3" w:rsidRPr="005A49EE" w:rsidRDefault="00CE18E3" w:rsidP="002D17CB">
      <w:pPr>
        <w:spacing w:after="0" w:line="240" w:lineRule="auto"/>
        <w:ind w:left="1260"/>
        <w:contextualSpacing/>
        <w:rPr>
          <w:rFonts w:ascii="Palatino Linotype" w:hAnsi="Palatino Linotype"/>
          <w:sz w:val="24"/>
          <w:szCs w:val="24"/>
        </w:rPr>
      </w:pPr>
      <w:r w:rsidRPr="005A49EE">
        <w:rPr>
          <w:rFonts w:ascii="Palatino Linotype" w:hAnsi="Palatino Linotype"/>
          <w:sz w:val="24"/>
          <w:szCs w:val="24"/>
        </w:rPr>
        <w:t>A hang tulajdonságai</w:t>
      </w:r>
    </w:p>
    <w:p w:rsidR="00CE18E3" w:rsidRPr="005A49EE" w:rsidRDefault="00CE18E3" w:rsidP="002D17CB">
      <w:pPr>
        <w:spacing w:after="0" w:line="240" w:lineRule="auto"/>
        <w:ind w:left="1260"/>
        <w:contextualSpacing/>
        <w:rPr>
          <w:rFonts w:ascii="Palatino Linotype" w:hAnsi="Palatino Linotype"/>
          <w:sz w:val="24"/>
          <w:szCs w:val="24"/>
        </w:rPr>
      </w:pPr>
      <w:r w:rsidRPr="005A49EE">
        <w:rPr>
          <w:rFonts w:ascii="Palatino Linotype" w:hAnsi="Palatino Linotype"/>
          <w:sz w:val="24"/>
          <w:szCs w:val="24"/>
        </w:rPr>
        <w:t xml:space="preserve">Felhangrendszer </w:t>
      </w:r>
    </w:p>
    <w:p w:rsidR="00CE18E3" w:rsidRPr="005A49EE" w:rsidRDefault="00CE18E3" w:rsidP="002D17CB">
      <w:pPr>
        <w:spacing w:after="0" w:line="240" w:lineRule="auto"/>
        <w:ind w:left="1260"/>
        <w:contextualSpacing/>
        <w:rPr>
          <w:rFonts w:ascii="Palatino Linotype" w:hAnsi="Palatino Linotype"/>
          <w:sz w:val="24"/>
          <w:szCs w:val="24"/>
        </w:rPr>
      </w:pPr>
      <w:r w:rsidRPr="005A49EE">
        <w:rPr>
          <w:rFonts w:ascii="Palatino Linotype" w:hAnsi="Palatino Linotype"/>
          <w:sz w:val="24"/>
          <w:szCs w:val="24"/>
        </w:rPr>
        <w:lastRenderedPageBreak/>
        <w:t>Temperálás</w:t>
      </w:r>
    </w:p>
    <w:p w:rsidR="00CE18E3" w:rsidRPr="005A49EE" w:rsidRDefault="00CE18E3" w:rsidP="002D17CB">
      <w:pPr>
        <w:spacing w:after="0" w:line="240" w:lineRule="auto"/>
        <w:ind w:left="1260"/>
        <w:contextualSpacing/>
        <w:rPr>
          <w:rFonts w:ascii="Palatino Linotype" w:hAnsi="Palatino Linotype"/>
          <w:sz w:val="24"/>
          <w:szCs w:val="24"/>
        </w:rPr>
      </w:pPr>
      <w:r w:rsidRPr="005A49EE">
        <w:rPr>
          <w:rFonts w:ascii="Palatino Linotype" w:hAnsi="Palatino Linotype"/>
          <w:sz w:val="24"/>
          <w:szCs w:val="24"/>
        </w:rPr>
        <w:t xml:space="preserve">A zene vertikális és horizontális építőelemei </w:t>
      </w:r>
    </w:p>
    <w:p w:rsidR="00CE18E3" w:rsidRPr="005A49EE" w:rsidRDefault="00CE18E3" w:rsidP="00A93BE7">
      <w:pPr>
        <w:numPr>
          <w:ilvl w:val="2"/>
          <w:numId w:val="16"/>
        </w:numPr>
        <w:spacing w:after="0" w:line="240" w:lineRule="auto"/>
        <w:ind w:left="1218" w:hanging="509"/>
        <w:rPr>
          <w:rFonts w:ascii="Palatino Linotype" w:hAnsi="Palatino Linotype"/>
          <w:b/>
          <w:sz w:val="24"/>
          <w:szCs w:val="24"/>
        </w:rPr>
      </w:pPr>
      <w:r w:rsidRPr="005A49EE">
        <w:rPr>
          <w:rFonts w:ascii="Palatino Linotype" w:hAnsi="Palatino Linotype"/>
          <w:b/>
          <w:sz w:val="24"/>
          <w:szCs w:val="24"/>
        </w:rPr>
        <w:t>A zene vertikális építőelemei</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53óra/31óra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Hangközök</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Hármashangzatok</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Tercépítkezésű </w:t>
      </w:r>
      <w:proofErr w:type="spellStart"/>
      <w:r w:rsidRPr="005A49EE">
        <w:rPr>
          <w:rFonts w:ascii="Palatino Linotype" w:hAnsi="Palatino Linotype"/>
          <w:sz w:val="24"/>
          <w:szCs w:val="24"/>
        </w:rPr>
        <w:t>négyeshangzatok</w:t>
      </w:r>
      <w:proofErr w:type="spellEnd"/>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A tercépítkezés kiterjesztése</w:t>
      </w:r>
    </w:p>
    <w:p w:rsidR="00CE18E3" w:rsidRPr="005A49EE" w:rsidRDefault="00CE18E3" w:rsidP="00A93BE7">
      <w:pPr>
        <w:spacing w:after="0" w:line="240" w:lineRule="auto"/>
        <w:ind w:left="1276"/>
        <w:rPr>
          <w:rFonts w:ascii="Palatino Linotype" w:hAnsi="Palatino Linotype"/>
          <w:sz w:val="24"/>
          <w:szCs w:val="24"/>
        </w:rPr>
      </w:pPr>
      <w:proofErr w:type="spellStart"/>
      <w:r w:rsidRPr="005A49EE">
        <w:rPr>
          <w:rFonts w:ascii="Palatino Linotype" w:hAnsi="Palatino Linotype"/>
          <w:sz w:val="24"/>
          <w:szCs w:val="24"/>
        </w:rPr>
        <w:t>Alteráció</w:t>
      </w:r>
      <w:proofErr w:type="spellEnd"/>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Akkordbehelyettesítés lehetőségei</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Dallam harmonizáció</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Blokk akkordrendszer</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Nem tercépítkezésű harmóniák</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Perakkordok</w:t>
      </w:r>
    </w:p>
    <w:p w:rsidR="00CE18E3" w:rsidRPr="005A49EE" w:rsidRDefault="00CE18E3" w:rsidP="00A93BE7">
      <w:pPr>
        <w:spacing w:after="0" w:line="240" w:lineRule="auto"/>
        <w:ind w:left="1276"/>
        <w:rPr>
          <w:rFonts w:ascii="Palatino Linotype" w:hAnsi="Palatino Linotype"/>
          <w:sz w:val="24"/>
          <w:szCs w:val="24"/>
        </w:rPr>
      </w:pPr>
      <w:r w:rsidRPr="005A49EE">
        <w:rPr>
          <w:rFonts w:ascii="Palatino Linotype" w:hAnsi="Palatino Linotype"/>
          <w:sz w:val="24"/>
          <w:szCs w:val="24"/>
        </w:rPr>
        <w:t>Összetett jazzakkordok</w:t>
      </w:r>
    </w:p>
    <w:p w:rsidR="00CE18E3" w:rsidRPr="005A49EE" w:rsidRDefault="00CE18E3" w:rsidP="00A93BE7">
      <w:pPr>
        <w:spacing w:after="0" w:line="240" w:lineRule="auto"/>
        <w:ind w:left="1276"/>
        <w:rPr>
          <w:rFonts w:ascii="Palatino Linotype" w:hAnsi="Palatino Linotype"/>
          <w:sz w:val="24"/>
          <w:szCs w:val="24"/>
        </w:rPr>
      </w:pPr>
      <w:proofErr w:type="spellStart"/>
      <w:r w:rsidRPr="005A49EE">
        <w:rPr>
          <w:rFonts w:ascii="Palatino Linotype" w:hAnsi="Palatino Linotype"/>
          <w:sz w:val="24"/>
          <w:szCs w:val="24"/>
        </w:rPr>
        <w:t>Bitonális</w:t>
      </w:r>
      <w:proofErr w:type="spellEnd"/>
      <w:r w:rsidRPr="005A49EE">
        <w:rPr>
          <w:rFonts w:ascii="Palatino Linotype" w:hAnsi="Palatino Linotype"/>
          <w:sz w:val="24"/>
          <w:szCs w:val="24"/>
        </w:rPr>
        <w:t>, bifunkciós akkordok</w:t>
      </w:r>
    </w:p>
    <w:p w:rsidR="00CE18E3" w:rsidRPr="005A49EE" w:rsidRDefault="00CE18E3" w:rsidP="002D17CB">
      <w:pPr>
        <w:spacing w:after="0" w:line="240" w:lineRule="auto"/>
        <w:ind w:firstLine="540"/>
        <w:rPr>
          <w:rFonts w:ascii="Palatino Linotype" w:hAnsi="Palatino Linotype"/>
          <w:sz w:val="24"/>
          <w:szCs w:val="24"/>
        </w:rPr>
      </w:pPr>
    </w:p>
    <w:p w:rsidR="00CE18E3" w:rsidRPr="00A93BE7" w:rsidRDefault="00CE18E3" w:rsidP="00A93BE7">
      <w:pPr>
        <w:numPr>
          <w:ilvl w:val="2"/>
          <w:numId w:val="16"/>
        </w:numPr>
        <w:spacing w:after="0" w:line="240" w:lineRule="auto"/>
        <w:ind w:left="1218" w:hanging="509"/>
        <w:rPr>
          <w:rFonts w:ascii="Palatino Linotype" w:hAnsi="Palatino Linotype"/>
          <w:b/>
          <w:i/>
          <w:sz w:val="24"/>
          <w:szCs w:val="24"/>
        </w:rPr>
      </w:pPr>
      <w:r w:rsidRPr="005A49EE">
        <w:rPr>
          <w:rFonts w:ascii="Palatino Linotype" w:hAnsi="Palatino Linotype"/>
          <w:b/>
          <w:sz w:val="24"/>
          <w:szCs w:val="24"/>
        </w:rPr>
        <w:t>A zene horizontális építőelemei</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A93BE7">
        <w:rPr>
          <w:rFonts w:ascii="Palatino Linotype" w:hAnsi="Palatino Linotype"/>
          <w:b/>
          <w:i/>
          <w:sz w:val="24"/>
          <w:szCs w:val="24"/>
        </w:rPr>
        <w:t>53óra/31óra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 azok részeit és elemeit kronologikus sorrendben egyenként lebontva tárgyalni. </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Pentatónia</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Diatónia</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Modális skálák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Moll rendszerek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skálaállomány kiterjesztése</w:t>
      </w:r>
    </w:p>
    <w:p w:rsidR="00CE18E3" w:rsidRPr="005A49EE" w:rsidRDefault="00CE18E3" w:rsidP="00A93BE7">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Alteráció</w:t>
      </w:r>
      <w:proofErr w:type="spellEnd"/>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Moduláció</w:t>
      </w:r>
    </w:p>
    <w:p w:rsidR="00CE18E3" w:rsidRPr="005A49EE" w:rsidRDefault="00CE18E3" w:rsidP="00A93BE7">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Horizontáció</w:t>
      </w:r>
      <w:proofErr w:type="spellEnd"/>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Improvizációs skálák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Orgonapont</w:t>
      </w:r>
    </w:p>
    <w:p w:rsidR="00CE18E3" w:rsidRPr="005A49EE" w:rsidRDefault="00CE18E3" w:rsidP="00A93BE7">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In-out</w:t>
      </w:r>
      <w:proofErr w:type="spellEnd"/>
      <w:r w:rsidRPr="005A49EE">
        <w:rPr>
          <w:rFonts w:ascii="Palatino Linotype" w:hAnsi="Palatino Linotype"/>
          <w:sz w:val="24"/>
          <w:szCs w:val="24"/>
        </w:rPr>
        <w:t xml:space="preserve"> technika</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Dodekafónia</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lastRenderedPageBreak/>
        <w:t>Kromatika</w:t>
      </w:r>
    </w:p>
    <w:p w:rsidR="00CE18E3" w:rsidRPr="005A49EE" w:rsidRDefault="00CE18E3" w:rsidP="00A93BE7">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Atonalitás</w:t>
      </w:r>
      <w:proofErr w:type="spellEnd"/>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Ritmika</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31óra/18óra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ritmikai súly</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Aszimmetrikus ritmusképletek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Váltakozó ütemmutatók</w:t>
      </w:r>
    </w:p>
    <w:p w:rsidR="00CE18E3" w:rsidRPr="005A49EE" w:rsidRDefault="00CE18E3" w:rsidP="00A93BE7">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Polimetrika</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poliritmika</w:t>
      </w:r>
      <w:proofErr w:type="spellEnd"/>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dinamikai súly</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A jazz ritmikája. </w:t>
      </w:r>
      <w:proofErr w:type="spellStart"/>
      <w:r w:rsidRPr="005A49EE">
        <w:rPr>
          <w:rFonts w:ascii="Palatino Linotype" w:hAnsi="Palatino Linotype"/>
          <w:sz w:val="24"/>
          <w:szCs w:val="24"/>
        </w:rPr>
        <w:t>Swing</w:t>
      </w:r>
      <w:proofErr w:type="spellEnd"/>
      <w:r w:rsidRPr="005A49EE">
        <w:rPr>
          <w:rFonts w:ascii="Palatino Linotype" w:hAnsi="Palatino Linotype"/>
          <w:sz w:val="24"/>
          <w:szCs w:val="24"/>
        </w:rPr>
        <w:t>. Latin ritmusvilág</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rejtett ütembeosztás</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Metrikus moduláció</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Tempó feletti játék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Metrikus lüktetéstől való elszakadás</w:t>
      </w:r>
    </w:p>
    <w:p w:rsidR="00CE18E3" w:rsidRPr="005A49EE" w:rsidRDefault="00CE18E3" w:rsidP="00A93BE7">
      <w:pPr>
        <w:spacing w:after="0" w:line="240" w:lineRule="auto"/>
        <w:ind w:left="1276"/>
        <w:rPr>
          <w:rFonts w:ascii="Palatino Linotype" w:hAnsi="Palatino Linotype"/>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Improvizáció</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53óra/31óra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A jazz zene alapeleme és egyik legfontosabb jellemzője a rögtönzés. Az improvizáció biztosítja a zenész számára azt a szabadságot és lehetőséget, melyben játéka során maradéktalanul kifejezheti saját érzelmeit, gondolatait.</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A rögtönzés nem más, mint a zeneszerzés egyik formája, melyet az adott pillanat „varázsa” alakít ki. Művelése igen magas fokú zeneelméleti, technikai, ritmikai és műfaji ismereteket feltételez. Mindezek tökéletesítéséhez kívánnak a témakörben szereplő oktatási tartalmak segítséget nyújtani.</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Improvizációs skálák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Tengelyrendszer</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 Más zenei műfajok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Improvizáció: Népi, </w:t>
      </w:r>
      <w:proofErr w:type="spellStart"/>
      <w:r w:rsidRPr="005A49EE">
        <w:rPr>
          <w:rFonts w:ascii="Palatino Linotype" w:hAnsi="Palatino Linotype"/>
          <w:sz w:val="24"/>
          <w:szCs w:val="24"/>
        </w:rPr>
        <w:t>variatív</w:t>
      </w:r>
      <w:proofErr w:type="spellEnd"/>
      <w:r w:rsidRPr="005A49EE">
        <w:rPr>
          <w:rFonts w:ascii="Palatino Linotype" w:hAnsi="Palatino Linotype"/>
          <w:sz w:val="24"/>
          <w:szCs w:val="24"/>
        </w:rPr>
        <w:t xml:space="preserve"> technika</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 Klasszikus jazz</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Improvizáció: </w:t>
      </w:r>
      <w:proofErr w:type="spellStart"/>
      <w:r w:rsidRPr="005A49EE">
        <w:rPr>
          <w:rFonts w:ascii="Palatino Linotype" w:hAnsi="Palatino Linotype"/>
          <w:sz w:val="24"/>
          <w:szCs w:val="24"/>
        </w:rPr>
        <w:t>Swingkorszak</w:t>
      </w:r>
      <w:proofErr w:type="spellEnd"/>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 Modern jazz</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Az improvizáció elemzés szempontjai</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 (transzkripció) elemzések</w:t>
      </w:r>
    </w:p>
    <w:p w:rsidR="00CE18E3" w:rsidRPr="005A49EE" w:rsidRDefault="00CE18E3" w:rsidP="00A93BE7">
      <w:pPr>
        <w:spacing w:after="0" w:line="240" w:lineRule="auto"/>
        <w:ind w:left="709"/>
        <w:rPr>
          <w:rFonts w:ascii="Palatino Linotype" w:hAnsi="Palatino Linotype"/>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Formatan</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29óra/17óra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témakör célja az évszázadok során kialakult és „beégett” zenei formák, </w:t>
      </w:r>
      <w:proofErr w:type="spellStart"/>
      <w:r w:rsidRPr="005A49EE">
        <w:rPr>
          <w:rFonts w:ascii="Palatino Linotype" w:hAnsi="Palatino Linotype"/>
          <w:sz w:val="24"/>
          <w:szCs w:val="24"/>
        </w:rPr>
        <w:t>kadenciális</w:t>
      </w:r>
      <w:proofErr w:type="spellEnd"/>
      <w:r w:rsidRPr="005A49EE">
        <w:rPr>
          <w:rFonts w:ascii="Palatino Linotype" w:hAnsi="Palatino Linotype"/>
          <w:sz w:val="24"/>
          <w:szCs w:val="24"/>
        </w:rPr>
        <w:t xml:space="preserve"> harmóniakörök és periódusok tudatosítása a tanulóban. A zene </w:t>
      </w:r>
      <w:r w:rsidRPr="005A49EE">
        <w:rPr>
          <w:rFonts w:ascii="Palatino Linotype" w:hAnsi="Palatino Linotype"/>
          <w:sz w:val="24"/>
          <w:szCs w:val="24"/>
        </w:rPr>
        <w:lastRenderedPageBreak/>
        <w:t xml:space="preserve">ezen formai egységei határozzák meg - a kisebbektől a nagyokig haladva – a dalok szerkezetét, illetve hozzák létre a ma is használatos, a különböző stílusokra jellemző  nagy zenei formákat. Ismeretük és használatuk a jazz zenész tudásanyagának alapját képezik. </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Funkciók. Klasszikus kadenciák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II-V-I, Moll II-V-I. Jazz kadenciák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Blues </w:t>
      </w:r>
      <w:proofErr w:type="spellStart"/>
      <w:r w:rsidRPr="005A49EE">
        <w:rPr>
          <w:rFonts w:ascii="Palatino Linotype" w:hAnsi="Palatino Linotype"/>
          <w:sz w:val="24"/>
          <w:szCs w:val="24"/>
        </w:rPr>
        <w:t>Rhythm</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changes</w:t>
      </w:r>
      <w:proofErr w:type="spellEnd"/>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formák</w:t>
      </w:r>
    </w:p>
    <w:p w:rsidR="00CE18E3" w:rsidRPr="005A49EE" w:rsidRDefault="00CE18E3" w:rsidP="00A93BE7">
      <w:pPr>
        <w:spacing w:after="0" w:line="240" w:lineRule="auto"/>
        <w:ind w:left="1276"/>
        <w:rPr>
          <w:rFonts w:ascii="Palatino Linotype" w:hAnsi="Palatino Linotype"/>
          <w:sz w:val="24"/>
          <w:szCs w:val="24"/>
        </w:rPr>
      </w:pPr>
    </w:p>
    <w:p w:rsidR="00CE18E3" w:rsidRPr="005A49EE" w:rsidRDefault="00CE18E3" w:rsidP="00A93BE7">
      <w:pPr>
        <w:numPr>
          <w:ilvl w:val="2"/>
          <w:numId w:val="16"/>
        </w:numPr>
        <w:spacing w:after="0" w:line="240" w:lineRule="auto"/>
        <w:ind w:left="709" w:hanging="12"/>
        <w:rPr>
          <w:rFonts w:ascii="Palatino Linotype" w:hAnsi="Palatino Linotype"/>
          <w:b/>
          <w:i/>
          <w:sz w:val="24"/>
          <w:szCs w:val="24"/>
        </w:rPr>
      </w:pPr>
      <w:r w:rsidRPr="005A49EE">
        <w:rPr>
          <w:rFonts w:ascii="Palatino Linotype" w:hAnsi="Palatino Linotype"/>
          <w:b/>
          <w:sz w:val="24"/>
          <w:szCs w:val="24"/>
        </w:rPr>
        <w:t>Zeneszerzés, hangszerelés</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31óra/18óra</w:t>
      </w:r>
    </w:p>
    <w:p w:rsidR="00CE18E3" w:rsidRPr="005A49EE" w:rsidRDefault="00CE18E3" w:rsidP="00A93BE7">
      <w:pPr>
        <w:spacing w:after="0" w:line="240" w:lineRule="auto"/>
        <w:ind w:left="709" w:hanging="12"/>
        <w:jc w:val="both"/>
        <w:rPr>
          <w:rFonts w:ascii="Palatino Linotype" w:hAnsi="Palatino Linotype"/>
          <w:sz w:val="24"/>
          <w:szCs w:val="24"/>
        </w:rPr>
      </w:pPr>
      <w:r w:rsidRPr="005A49EE">
        <w:rPr>
          <w:rFonts w:ascii="Palatino Linotype" w:hAnsi="Palatino Linotype"/>
          <w:sz w:val="24"/>
          <w:szCs w:val="24"/>
        </w:rPr>
        <w:t>Mint a témakör címe is mutatja, a feladat az eddig tanult ismeretek egyidejű és készségszintű alkalmazását igényli az összefüggések, valamint a zenei szabályszerűségek fényében. A jazz zenész így vagy úgy egyben zeneszerző is, éppen ezért a témakör ismeretanyaga, szerkesztési gyakorlatai, tesztjei elméleti és gyakorlati tanulmányainak elengedhetetlen részét képezik.</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hangszerelés alapjai</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XX. századi zene zeneszerzés technikái</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Klasszikus hatások a jazzben</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hatások a klasszikus zenében</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zene mai világképe</w:t>
      </w:r>
    </w:p>
    <w:p w:rsidR="00CE18E3" w:rsidRPr="005A49EE" w:rsidRDefault="00CE18E3" w:rsidP="002D17CB">
      <w:pPr>
        <w:spacing w:after="0" w:line="240" w:lineRule="auto"/>
        <w:ind w:left="360"/>
        <w:rPr>
          <w:rFonts w:ascii="Palatino Linotype" w:hAnsi="Palatino Linotype"/>
          <w:sz w:val="24"/>
          <w:szCs w:val="24"/>
        </w:rPr>
      </w:pPr>
    </w:p>
    <w:p w:rsidR="00CE18E3" w:rsidRPr="005A49EE" w:rsidRDefault="00CE18E3" w:rsidP="00A93BE7">
      <w:pPr>
        <w:widowControl w:val="0"/>
        <w:numPr>
          <w:ilvl w:val="1"/>
          <w:numId w:val="16"/>
        </w:numPr>
        <w:suppressAutoHyphens/>
        <w:spacing w:after="0" w:line="240" w:lineRule="auto"/>
        <w:ind w:left="567" w:firstLine="0"/>
        <w:rPr>
          <w:rFonts w:ascii="Palatino Linotype" w:hAnsi="Palatino Linotype"/>
          <w:b/>
          <w:i/>
          <w:sz w:val="24"/>
          <w:szCs w:val="24"/>
        </w:rPr>
      </w:pPr>
      <w:r w:rsidRPr="005A49EE">
        <w:rPr>
          <w:rFonts w:ascii="Palatino Linotype" w:hAnsi="Palatino Linotype"/>
          <w:b/>
          <w:i/>
          <w:sz w:val="24"/>
          <w:szCs w:val="24"/>
        </w:rPr>
        <w:t xml:space="preserve">A képzés javasolt helyszíne </w:t>
      </w:r>
      <w:r w:rsidRPr="005A49EE">
        <w:rPr>
          <w:rFonts w:ascii="Palatino Linotype" w:hAnsi="Palatino Linotype"/>
          <w:b/>
          <w:i/>
          <w:kern w:val="1"/>
          <w:sz w:val="24"/>
          <w:szCs w:val="24"/>
          <w:lang w:eastAsia="hi-IN" w:bidi="hi-IN"/>
        </w:rPr>
        <w:t>(ajánlás)</w:t>
      </w:r>
    </w:p>
    <w:p w:rsidR="00CE18E3" w:rsidRPr="005A49EE" w:rsidRDefault="00CE18E3" w:rsidP="00A93BE7">
      <w:pPr>
        <w:spacing w:after="0" w:line="240" w:lineRule="auto"/>
        <w:ind w:left="567"/>
        <w:rPr>
          <w:rFonts w:ascii="Palatino Linotype" w:hAnsi="Palatino Linotype"/>
          <w:sz w:val="24"/>
          <w:szCs w:val="24"/>
        </w:rPr>
      </w:pPr>
      <w:r w:rsidRPr="005A49EE">
        <w:rPr>
          <w:rFonts w:ascii="Palatino Linotype" w:hAnsi="Palatino Linotype"/>
          <w:sz w:val="24"/>
          <w:szCs w:val="24"/>
        </w:rPr>
        <w:t>Megfelelő méretű, jó akusztikájú, jól felszerelt, hang</w:t>
      </w:r>
      <w:r w:rsidRPr="005A49EE">
        <w:rPr>
          <w:rFonts w:ascii="Palatino Linotype" w:hAnsi="Palatino Linotype"/>
          <w:sz w:val="24"/>
          <w:szCs w:val="24"/>
        </w:rPr>
        <w:softHyphen/>
        <w:t xml:space="preserve">szigetelt </w:t>
      </w:r>
      <w:r w:rsidRPr="005A49EE">
        <w:rPr>
          <w:rFonts w:ascii="Palatino Linotype" w:hAnsi="Palatino Linotype"/>
          <w:i/>
          <w:sz w:val="24"/>
          <w:szCs w:val="24"/>
        </w:rPr>
        <w:t>szaktanterem.</w:t>
      </w:r>
    </w:p>
    <w:p w:rsidR="00CE18E3" w:rsidRPr="005A49EE" w:rsidRDefault="00CE18E3" w:rsidP="00A93BE7">
      <w:pPr>
        <w:spacing w:after="0" w:line="240" w:lineRule="auto"/>
        <w:ind w:left="567"/>
        <w:rPr>
          <w:rFonts w:ascii="Palatino Linotype" w:hAnsi="Palatino Linotype"/>
          <w:b/>
          <w:sz w:val="24"/>
          <w:szCs w:val="24"/>
        </w:rPr>
      </w:pPr>
    </w:p>
    <w:p w:rsidR="00CE18E3" w:rsidRPr="005A49EE" w:rsidRDefault="00CE18E3" w:rsidP="00A93BE7">
      <w:pPr>
        <w:widowControl w:val="0"/>
        <w:numPr>
          <w:ilvl w:val="1"/>
          <w:numId w:val="16"/>
        </w:numPr>
        <w:suppressAutoHyphens/>
        <w:spacing w:after="0" w:line="240" w:lineRule="auto"/>
        <w:ind w:left="567" w:firstLine="0"/>
        <w:rPr>
          <w:rFonts w:ascii="Palatino Linotype" w:hAnsi="Palatino Linotype"/>
          <w:b/>
          <w:bCs/>
          <w:sz w:val="24"/>
          <w:szCs w:val="24"/>
        </w:rPr>
      </w:pPr>
      <w:r w:rsidRPr="005A49EE">
        <w:rPr>
          <w:rFonts w:ascii="Palatino Linotype" w:hAnsi="Palatino Linotype"/>
          <w:b/>
          <w:bCs/>
          <w:i/>
          <w:sz w:val="24"/>
          <w:szCs w:val="24"/>
        </w:rPr>
        <w:t>A tantárgy elsajátítása során alkalmazható sajátos módszerek, tanulói tevékenységformák (ajánlás)</w:t>
      </w:r>
    </w:p>
    <w:p w:rsidR="00CE18E3" w:rsidRPr="005A49EE" w:rsidRDefault="00CE18E3" w:rsidP="002D17CB">
      <w:pPr>
        <w:widowControl w:val="0"/>
        <w:suppressAutoHyphens/>
        <w:spacing w:after="0" w:line="240" w:lineRule="auto"/>
        <w:rPr>
          <w:rFonts w:ascii="Palatino Linotype" w:hAnsi="Palatino Linotype"/>
          <w:b/>
          <w:b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t>A tantárgy elsajátítása során alkalmazható sajátos módszerek (ajánlás)</w:t>
      </w:r>
    </w:p>
    <w:p w:rsidR="00CE18E3" w:rsidRPr="005A49EE" w:rsidRDefault="00CE18E3" w:rsidP="002D17CB">
      <w:pPr>
        <w:widowControl w:val="0"/>
        <w:suppressAutoHyphens/>
        <w:spacing w:after="0" w:line="240" w:lineRule="auto"/>
        <w:ind w:left="720"/>
        <w:rPr>
          <w:rFonts w:ascii="Palatino Linotype" w:hAnsi="Palatino Linotype"/>
          <w:bCs/>
          <w:sz w:val="24"/>
          <w:szCs w:val="24"/>
        </w:rPr>
      </w:pPr>
      <w:r w:rsidRPr="005A49EE">
        <w:rPr>
          <w:rFonts w:ascii="Palatino Linotype" w:hAnsi="Palatino Linotype"/>
          <w:bCs/>
          <w:sz w:val="24"/>
          <w:szCs w:val="24"/>
        </w:rPr>
        <w:t>Zenei gyakorló és szerkesztő programok használata</w:t>
      </w:r>
    </w:p>
    <w:p w:rsidR="00CE18E3" w:rsidRPr="005A49EE" w:rsidRDefault="00CE18E3" w:rsidP="002D17CB">
      <w:pPr>
        <w:widowControl w:val="0"/>
        <w:suppressAutoHyphens/>
        <w:spacing w:after="0" w:line="240" w:lineRule="auto"/>
        <w:ind w:left="826"/>
        <w:rPr>
          <w:rFonts w:ascii="Palatino Linotype" w:hAnsi="Palatino Linotype"/>
          <w:b/>
          <w:bCs/>
          <w:i/>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t>A tantárgy elsajátítása során alkalmazható tanulói tevékenységformák (ajánlás)</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Egyéni módon gyakorlóprogrammal való gyakorlás</w:t>
      </w:r>
      <w:r>
        <w:rPr>
          <w:rFonts w:ascii="Palatino Linotype" w:hAnsi="Palatino Linotype"/>
          <w:iCs/>
          <w:sz w:val="24"/>
          <w:szCs w:val="24"/>
        </w:rPr>
        <w:t>.</w:t>
      </w:r>
      <w:r w:rsidRPr="005A49EE">
        <w:rPr>
          <w:rFonts w:ascii="Palatino Linotype" w:hAnsi="Palatino Linotype"/>
          <w:iCs/>
          <w:sz w:val="24"/>
          <w:szCs w:val="24"/>
        </w:rPr>
        <w:t xml:space="preserve"> </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Minél több transzkripció, kompozíció leírása, elemzése</w:t>
      </w:r>
      <w:r>
        <w:rPr>
          <w:rFonts w:ascii="Palatino Linotype" w:hAnsi="Palatino Linotype"/>
          <w:iCs/>
          <w:sz w:val="24"/>
          <w:szCs w:val="24"/>
        </w:rPr>
        <w:t>.</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Rendszeres zenehallgatás</w:t>
      </w:r>
      <w:r>
        <w:rPr>
          <w:rFonts w:ascii="Palatino Linotype" w:hAnsi="Palatino Linotype"/>
          <w:iCs/>
          <w:sz w:val="24"/>
          <w:szCs w:val="24"/>
        </w:rPr>
        <w:t>.</w:t>
      </w:r>
    </w:p>
    <w:p w:rsidR="00CE18E3" w:rsidRPr="005A49EE" w:rsidRDefault="00CE18E3" w:rsidP="002D17CB">
      <w:pPr>
        <w:spacing w:after="0" w:line="240" w:lineRule="auto"/>
        <w:jc w:val="both"/>
        <w:rPr>
          <w:rFonts w:ascii="Palatino Linotype" w:hAnsi="Palatino Linotype"/>
          <w:iCs/>
          <w:sz w:val="24"/>
          <w:szCs w:val="24"/>
        </w:rPr>
      </w:pPr>
    </w:p>
    <w:p w:rsidR="00CE18E3" w:rsidRPr="005A49EE" w:rsidRDefault="00CE18E3" w:rsidP="00A93BE7">
      <w:pPr>
        <w:widowControl w:val="0"/>
        <w:numPr>
          <w:ilvl w:val="1"/>
          <w:numId w:val="16"/>
        </w:numPr>
        <w:suppressAutoHyphens/>
        <w:spacing w:after="0" w:line="240" w:lineRule="auto"/>
        <w:ind w:left="567" w:firstLine="25"/>
        <w:rPr>
          <w:rFonts w:ascii="Palatino Linotype" w:hAnsi="Palatino Linotype"/>
          <w:b/>
          <w:bCs/>
          <w:sz w:val="24"/>
          <w:szCs w:val="24"/>
        </w:rPr>
      </w:pPr>
      <w:r w:rsidRPr="005A49EE">
        <w:rPr>
          <w:rFonts w:ascii="Palatino Linotype" w:hAnsi="Palatino Linotype"/>
          <w:b/>
          <w:bCs/>
          <w:sz w:val="24"/>
          <w:szCs w:val="24"/>
        </w:rPr>
        <w:t xml:space="preserve">A </w:t>
      </w:r>
      <w:r w:rsidRPr="005A49EE">
        <w:rPr>
          <w:rFonts w:ascii="Palatino Linotype" w:hAnsi="Palatino Linotype"/>
          <w:b/>
          <w:sz w:val="24"/>
          <w:szCs w:val="24"/>
        </w:rPr>
        <w:t>tantárgy</w:t>
      </w:r>
      <w:r w:rsidRPr="005A49EE">
        <w:rPr>
          <w:rFonts w:ascii="Palatino Linotype" w:hAnsi="Palatino Linotype"/>
          <w:b/>
          <w:bCs/>
          <w:sz w:val="24"/>
          <w:szCs w:val="24"/>
        </w:rPr>
        <w:t xml:space="preserve"> értékelésének módja</w:t>
      </w:r>
    </w:p>
    <w:p w:rsidR="00CE18E3" w:rsidRPr="005A49EE" w:rsidRDefault="00CE18E3" w:rsidP="00A93BE7">
      <w:pPr>
        <w:spacing w:after="0" w:line="240" w:lineRule="auto"/>
        <w:ind w:left="567" w:firstLine="25"/>
        <w:rPr>
          <w:rFonts w:ascii="Palatino Linotype" w:hAnsi="Palatino Linotype"/>
          <w:bCs/>
          <w:i/>
          <w:iCs/>
          <w:sz w:val="24"/>
          <w:szCs w:val="24"/>
        </w:rPr>
      </w:pPr>
      <w:r w:rsidRPr="005A49EE">
        <w:rPr>
          <w:rFonts w:ascii="Palatino Linotype" w:hAnsi="Palatino Linotype"/>
          <w:bCs/>
          <w:sz w:val="24"/>
          <w:szCs w:val="24"/>
        </w:rPr>
        <w:t>A nemzeti köznevelésről szóló 2011. évi CXC. törvény. 54. § (2) a) pontja szerinti értékeléssel.</w:t>
      </w:r>
    </w:p>
    <w:p w:rsidR="00CE18E3" w:rsidRPr="005A49EE" w:rsidRDefault="00CE18E3" w:rsidP="002D17CB">
      <w:pPr>
        <w:spacing w:after="0" w:line="240" w:lineRule="auto"/>
        <w:jc w:val="both"/>
        <w:rPr>
          <w:rFonts w:ascii="Palatino Linotype" w:hAnsi="Palatino Linotype"/>
          <w:iCs/>
          <w:sz w:val="24"/>
          <w:szCs w:val="24"/>
        </w:rPr>
      </w:pPr>
    </w:p>
    <w:p w:rsidR="00CE18E3" w:rsidRPr="005A49EE" w:rsidRDefault="00CE18E3" w:rsidP="005475CE">
      <w:pPr>
        <w:numPr>
          <w:ilvl w:val="0"/>
          <w:numId w:val="16"/>
        </w:numPr>
        <w:spacing w:after="0" w:line="240" w:lineRule="auto"/>
        <w:jc w:val="both"/>
        <w:rPr>
          <w:rFonts w:ascii="Palatino Linotype" w:hAnsi="Palatino Linotype"/>
          <w:b/>
          <w:sz w:val="24"/>
          <w:szCs w:val="24"/>
        </w:rPr>
      </w:pPr>
      <w:r w:rsidRPr="005A49EE">
        <w:rPr>
          <w:rFonts w:ascii="Palatino Linotype" w:hAnsi="Palatino Linotype"/>
          <w:b/>
          <w:sz w:val="24"/>
          <w:szCs w:val="24"/>
        </w:rPr>
        <w:t>Jazz szolfézs</w:t>
      </w:r>
      <w:r>
        <w:rPr>
          <w:rFonts w:ascii="Palatino Linotype" w:hAnsi="Palatino Linotype"/>
          <w:b/>
          <w:sz w:val="24"/>
          <w:szCs w:val="24"/>
        </w:rPr>
        <w:t xml:space="preserve"> tantárgy</w:t>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t xml:space="preserve">   </w:t>
      </w:r>
      <w:r w:rsidRPr="005A49EE">
        <w:rPr>
          <w:rFonts w:ascii="Palatino Linotype" w:hAnsi="Palatino Linotype"/>
          <w:b/>
          <w:sz w:val="24"/>
          <w:szCs w:val="24"/>
        </w:rPr>
        <w:t>204óra/136óra</w:t>
      </w:r>
    </w:p>
    <w:p w:rsidR="00CE18E3" w:rsidRPr="005A49EE" w:rsidRDefault="00CE18E3" w:rsidP="002D17CB">
      <w:pPr>
        <w:widowControl w:val="0"/>
        <w:suppressAutoHyphens/>
        <w:spacing w:after="0" w:line="240" w:lineRule="auto"/>
        <w:ind w:left="360"/>
        <w:rPr>
          <w:rFonts w:ascii="Palatino Linotype" w:hAnsi="Palatino Linotype"/>
          <w:b/>
          <w:sz w:val="24"/>
          <w:szCs w:val="24"/>
        </w:rPr>
      </w:pPr>
    </w:p>
    <w:p w:rsidR="00CE18E3" w:rsidRPr="00FD55D5" w:rsidRDefault="00CE18E3" w:rsidP="00A93BE7">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lastRenderedPageBreak/>
        <w:t>A tantárgy tanításának célja</w:t>
      </w:r>
    </w:p>
    <w:p w:rsidR="00CE18E3" w:rsidRPr="005A49EE" w:rsidRDefault="00CE18E3" w:rsidP="00A93BE7">
      <w:pPr>
        <w:spacing w:after="0" w:line="240" w:lineRule="auto"/>
        <w:ind w:left="567"/>
        <w:rPr>
          <w:rFonts w:ascii="Palatino Linotype" w:hAnsi="Palatino Linotype"/>
          <w:sz w:val="24"/>
          <w:szCs w:val="24"/>
        </w:rPr>
      </w:pPr>
      <w:r w:rsidRPr="005A49EE">
        <w:rPr>
          <w:rFonts w:ascii="Palatino Linotype" w:hAnsi="Palatino Linotype"/>
          <w:sz w:val="24"/>
          <w:szCs w:val="24"/>
        </w:rPr>
        <w:t xml:space="preserve">A jazz szolfézs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rsidR="00CE18E3" w:rsidRPr="005A49EE" w:rsidRDefault="00CE18E3" w:rsidP="00A93BE7">
      <w:pPr>
        <w:spacing w:after="0" w:line="240" w:lineRule="auto"/>
        <w:ind w:left="567"/>
        <w:rPr>
          <w:rFonts w:ascii="Palatino Linotype" w:hAnsi="Palatino Linotype"/>
          <w:sz w:val="24"/>
          <w:szCs w:val="24"/>
        </w:rPr>
      </w:pPr>
      <w:r w:rsidRPr="005A49EE">
        <w:rPr>
          <w:rFonts w:ascii="Palatino Linotype" w:hAnsi="Palatino Linotype"/>
          <w:sz w:val="24"/>
          <w:szCs w:val="24"/>
        </w:rPr>
        <w:t>Segítse a tanulót az iskolában folytatandó hangszeres, elméleti és zenetörténeti tanulmányokban. Fejlessze az aktív zenéléshez szükséges képességeket és készsé</w:t>
      </w:r>
      <w:r w:rsidRPr="005A49EE">
        <w:rPr>
          <w:rFonts w:ascii="Palatino Linotype" w:hAnsi="Palatino Linotype"/>
          <w:sz w:val="24"/>
          <w:szCs w:val="24"/>
        </w:rPr>
        <w:softHyphen/>
        <w:t xml:space="preserve">geket. Járuljon hozzá a széleskörű szakmai tudás megszerzéséhez, amely alkalmassá teszi a növendéket a jazz zenész szakképesítés és a kapcsolódó szakmák munkaköreinek ellátására. </w:t>
      </w:r>
    </w:p>
    <w:p w:rsidR="00CE18E3" w:rsidRPr="005A49EE" w:rsidRDefault="00CE18E3" w:rsidP="00A93BE7">
      <w:pPr>
        <w:spacing w:after="0" w:line="240" w:lineRule="auto"/>
        <w:ind w:left="567"/>
        <w:rPr>
          <w:rFonts w:ascii="Palatino Linotype" w:hAnsi="Palatino Linotype"/>
          <w:b/>
          <w:sz w:val="24"/>
          <w:szCs w:val="24"/>
        </w:rPr>
      </w:pPr>
    </w:p>
    <w:p w:rsidR="00CE18E3" w:rsidRPr="00FD55D5" w:rsidRDefault="00CE18E3" w:rsidP="00A93BE7">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Kapcsolódó közismereti, szakmai tartalmak</w:t>
      </w:r>
    </w:p>
    <w:p w:rsidR="00CE18E3" w:rsidRPr="005A49EE" w:rsidRDefault="00CE18E3" w:rsidP="00A93BE7">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 xml:space="preserve">A zeneelmélet, benne a </w:t>
      </w:r>
      <w:proofErr w:type="spellStart"/>
      <w:r w:rsidRPr="005A49EE">
        <w:rPr>
          <w:rFonts w:ascii="Palatino Linotype" w:hAnsi="Palatino Linotype"/>
          <w:sz w:val="24"/>
          <w:szCs w:val="24"/>
        </w:rPr>
        <w:t>szolfézzsal</w:t>
      </w:r>
      <w:proofErr w:type="spellEnd"/>
      <w:r w:rsidRPr="005A49EE">
        <w:rPr>
          <w:rFonts w:ascii="Palatino Linotype" w:hAnsi="Palatino Linotype"/>
          <w:sz w:val="24"/>
          <w:szCs w:val="24"/>
        </w:rPr>
        <w:t xml:space="preserve">, minden szakmai gyakorlati tárgy alfája, megteremti azt a rendező elvet, ami a vokális és hangszeres játék alapját képezi és meghatározza azok formáját, szerkezetét, stílusát, hangkészletét, és harmóniáit. </w:t>
      </w:r>
    </w:p>
    <w:p w:rsidR="00CE18E3" w:rsidRPr="005A49EE" w:rsidRDefault="00CE18E3" w:rsidP="00A93BE7">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rsidR="00CE18E3" w:rsidRPr="005A49EE" w:rsidRDefault="00CE18E3" w:rsidP="00A93BE7">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 xml:space="preserve">A reáltárgyakkal a zenét kettős természete (ars és </w:t>
      </w:r>
      <w:proofErr w:type="spellStart"/>
      <w:r w:rsidRPr="005A49EE">
        <w:rPr>
          <w:rFonts w:ascii="Palatino Linotype" w:hAnsi="Palatino Linotype"/>
          <w:sz w:val="24"/>
          <w:szCs w:val="24"/>
        </w:rPr>
        <w:t>scientia</w:t>
      </w:r>
      <w:proofErr w:type="spellEnd"/>
      <w:r w:rsidRPr="005A49EE">
        <w:rPr>
          <w:rFonts w:ascii="Palatino Linotype" w:hAnsi="Palatino Linotype"/>
          <w:sz w:val="24"/>
          <w:szCs w:val="24"/>
        </w:rPr>
        <w:t>) köti össze. Akusztikai anyaga a fizika, szellemi tartalma a matematika általánosabb törvényszerűségeiből realizálódik. Minthogy a megvalósulás nem nélkülözheti az emberi tényezőt, a kapcsolatok között meg kell említeni a biológiát, amely lehetővé teszi az emberi hang és hallás fiziológiájának illetve pszichológiájának megértését.</w:t>
      </w:r>
    </w:p>
    <w:p w:rsidR="00CE18E3" w:rsidRPr="005A49EE" w:rsidRDefault="00CE18E3" w:rsidP="00A93BE7">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Ugyancsak a biológia és konkrétabban a testnevelés segíthet abban, hogy a növendékek időben megismerkedhessenek ennek a sajátos életvitelt és jó fizikai erőnlétet igénylő pályának a testi vonatkozásaival.</w:t>
      </w:r>
    </w:p>
    <w:p w:rsidR="00CE18E3" w:rsidRPr="005A49EE" w:rsidRDefault="00CE18E3" w:rsidP="00A93BE7">
      <w:pPr>
        <w:widowControl w:val="0"/>
        <w:suppressAutoHyphens/>
        <w:spacing w:after="0" w:line="240" w:lineRule="auto"/>
        <w:ind w:left="567"/>
        <w:rPr>
          <w:rFonts w:ascii="Palatino Linotype" w:hAnsi="Palatino Linotype"/>
          <w:sz w:val="24"/>
          <w:szCs w:val="24"/>
        </w:rPr>
      </w:pPr>
    </w:p>
    <w:p w:rsidR="00CE18E3" w:rsidRDefault="00CE18E3" w:rsidP="00A93BE7">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 xml:space="preserve">Témakörök </w:t>
      </w:r>
    </w:p>
    <w:p w:rsidR="00CE18E3" w:rsidRPr="00FD55D5" w:rsidRDefault="00CE18E3" w:rsidP="00A93BE7">
      <w:pPr>
        <w:widowControl w:val="0"/>
        <w:tabs>
          <w:tab w:val="left" w:pos="993"/>
        </w:tabs>
        <w:suppressAutoHyphens/>
        <w:spacing w:after="0" w:line="240" w:lineRule="auto"/>
        <w:ind w:left="567"/>
        <w:rPr>
          <w:rFonts w:ascii="Palatino Linotype" w:hAnsi="Palatino Linotype" w:cs="Palatino Linotype"/>
          <w:b/>
          <w:bCs/>
          <w:vanish/>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Elméleti háttér</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10óra/7óra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témakör szakmai tartalma azokat a jazzelméleti alapozó ismereteket összegzi, melyek a szolfézs tantárgy későbbi elsajátításához elengedhetetlenül szükségesek. </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Célja egyfajta keretbe foglalni a jazz zenére jellemző összetevők és gondolkodásmód különböző elemeit.</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zenei összetevők elméleti ismétlése</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vertikális összetevők lejegyzésének elméleti háttere</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horizontális összetevők lejegyzésének elméleti háttere</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ritmus lejegyzésének elméleti háttere</w:t>
      </w:r>
    </w:p>
    <w:p w:rsidR="00CE18E3" w:rsidRPr="005A49EE" w:rsidRDefault="00CE18E3" w:rsidP="00A93BE7">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dallamírás elméleti háttere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Diktandók</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57óra/39óra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lastRenderedPageBreak/>
        <w:t xml:space="preserve">A diktandó (hallás utáni lejegyzés) a kottaírás és az </w:t>
      </w:r>
      <w:proofErr w:type="spellStart"/>
      <w:r w:rsidRPr="005A49EE">
        <w:rPr>
          <w:rFonts w:ascii="Palatino Linotype" w:hAnsi="Palatino Linotype"/>
          <w:sz w:val="24"/>
          <w:szCs w:val="24"/>
        </w:rPr>
        <w:t>analizációs</w:t>
      </w:r>
      <w:proofErr w:type="spellEnd"/>
      <w:r w:rsidRPr="005A49EE">
        <w:rPr>
          <w:rFonts w:ascii="Palatino Linotype" w:hAnsi="Palatino Linotype"/>
          <w:sz w:val="24"/>
          <w:szCs w:val="24"/>
        </w:rPr>
        <w:t xml:space="preserve"> képességek, valamint a zenei hallás fejlesztésének egyik legfontosabb eszköze. Súlya az elméletoktatásban kiemelkedő, hiszen ezeket a kompetenciákat a jazz zenész pályája során, napi szinten használja.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hangzó anyagok, transzkripciók és dalok leírásához, elemzéséhez, értelmezéséhez, a helyes és stílusos improvizációhoz a diktandók gyakorolása megkerülhetetlen feladat. </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Hangközök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Tercépítkezésű hármashangzatok és fordításaik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Tercépítkezésű </w:t>
      </w:r>
      <w:proofErr w:type="spellStart"/>
      <w:r w:rsidRPr="005A49EE">
        <w:rPr>
          <w:rFonts w:ascii="Palatino Linotype" w:hAnsi="Palatino Linotype"/>
          <w:sz w:val="24"/>
          <w:szCs w:val="24"/>
        </w:rPr>
        <w:t>négyeshangzatok</w:t>
      </w:r>
      <w:proofErr w:type="spellEnd"/>
      <w:r w:rsidRPr="005A49EE">
        <w:rPr>
          <w:rFonts w:ascii="Palatino Linotype" w:hAnsi="Palatino Linotype"/>
          <w:sz w:val="24"/>
          <w:szCs w:val="24"/>
        </w:rPr>
        <w:t xml:space="preserve"> és fordításaik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leghasználatosabb összetett és alterált jazzakkordok szűkfekvésben</w:t>
      </w:r>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Tri-</w:t>
      </w:r>
      <w:proofErr w:type="spellEnd"/>
      <w:r w:rsidRPr="005A49EE">
        <w:rPr>
          <w:rFonts w:ascii="Palatino Linotype" w:hAnsi="Palatino Linotype"/>
          <w:sz w:val="24"/>
          <w:szCs w:val="24"/>
        </w:rPr>
        <w:t xml:space="preserve"> és </w:t>
      </w:r>
      <w:proofErr w:type="spellStart"/>
      <w:r w:rsidRPr="005A49EE">
        <w:rPr>
          <w:rFonts w:ascii="Palatino Linotype" w:hAnsi="Palatino Linotype"/>
          <w:sz w:val="24"/>
          <w:szCs w:val="24"/>
        </w:rPr>
        <w:t>pentachordok</w:t>
      </w:r>
      <w:proofErr w:type="spellEnd"/>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Pentatonok és pentaton modusok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Modális skálák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Moll modusok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Distanciaskálák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dallam megadott 3-4-5 hangkészlettel</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pentaton dallam</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diatonikus dallam</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Jazzes diatonikus dallam </w:t>
      </w:r>
      <w:proofErr w:type="spellStart"/>
      <w:r w:rsidRPr="005A49EE">
        <w:rPr>
          <w:rFonts w:ascii="Palatino Linotype" w:hAnsi="Palatino Linotype"/>
          <w:sz w:val="24"/>
          <w:szCs w:val="24"/>
        </w:rPr>
        <w:t>alterációkkal</w:t>
      </w:r>
      <w:proofErr w:type="spellEnd"/>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dallam blues hangkészlettel</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moduláló dallam</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Jazzes </w:t>
      </w:r>
      <w:proofErr w:type="spellStart"/>
      <w:r w:rsidRPr="005A49EE">
        <w:rPr>
          <w:rFonts w:ascii="Palatino Linotype" w:hAnsi="Palatino Linotype"/>
          <w:sz w:val="24"/>
          <w:szCs w:val="24"/>
        </w:rPr>
        <w:t>in-out</w:t>
      </w:r>
      <w:proofErr w:type="spellEnd"/>
      <w:r w:rsidRPr="005A49EE">
        <w:rPr>
          <w:rFonts w:ascii="Palatino Linotype" w:hAnsi="Palatino Linotype"/>
          <w:sz w:val="24"/>
          <w:szCs w:val="24"/>
        </w:rPr>
        <w:t xml:space="preserve"> dallam</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Jazzes atonális dallam</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Jazzes kétszólamú pentaton, diatonikus, </w:t>
      </w:r>
      <w:proofErr w:type="spellStart"/>
      <w:r w:rsidRPr="005A49EE">
        <w:rPr>
          <w:rFonts w:ascii="Palatino Linotype" w:hAnsi="Palatino Linotype"/>
          <w:sz w:val="24"/>
          <w:szCs w:val="24"/>
        </w:rPr>
        <w:t>alterációkat</w:t>
      </w:r>
      <w:proofErr w:type="spellEnd"/>
      <w:r w:rsidRPr="005A49EE">
        <w:rPr>
          <w:rFonts w:ascii="Palatino Linotype" w:hAnsi="Palatino Linotype"/>
          <w:sz w:val="24"/>
          <w:szCs w:val="24"/>
        </w:rPr>
        <w:t xml:space="preserve"> tartalmazó és moduláló dallam</w:t>
      </w:r>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Swinges</w:t>
      </w:r>
      <w:proofErr w:type="spellEnd"/>
      <w:r w:rsidRPr="005A49EE">
        <w:rPr>
          <w:rFonts w:ascii="Palatino Linotype" w:hAnsi="Palatino Linotype"/>
          <w:sz w:val="24"/>
          <w:szCs w:val="24"/>
        </w:rPr>
        <w:t xml:space="preserve"> és pontos lüktetésű dallamok</w:t>
      </w:r>
    </w:p>
    <w:p w:rsidR="00CE18E3" w:rsidRPr="005A49EE" w:rsidRDefault="00CE18E3" w:rsidP="000900A1">
      <w:pPr>
        <w:spacing w:after="0" w:line="240" w:lineRule="auto"/>
        <w:ind w:left="1276" w:firstLine="540"/>
        <w:rPr>
          <w:rFonts w:ascii="Palatino Linotype" w:hAnsi="Palatino Linotype"/>
          <w:sz w:val="24"/>
          <w:szCs w:val="24"/>
        </w:rPr>
      </w:pPr>
    </w:p>
    <w:p w:rsidR="00CE18E3" w:rsidRPr="005A49EE" w:rsidRDefault="00CE18E3" w:rsidP="00A93BE7">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Ritmika</w:t>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34óra/23óra</w:t>
      </w:r>
    </w:p>
    <w:p w:rsidR="00CE18E3" w:rsidRPr="005A49EE" w:rsidRDefault="00CE18E3" w:rsidP="00A93BE7">
      <w:pPr>
        <w:spacing w:after="0" w:line="240" w:lineRule="auto"/>
        <w:ind w:left="709"/>
        <w:rPr>
          <w:rFonts w:ascii="Palatino Linotype" w:hAnsi="Palatino Linotype"/>
          <w:sz w:val="24"/>
          <w:szCs w:val="24"/>
        </w:rPr>
      </w:pPr>
      <w:r w:rsidRPr="005A49EE">
        <w:rPr>
          <w:rFonts w:ascii="Palatino Linotype" w:hAnsi="Palatino Linotype"/>
          <w:sz w:val="24"/>
          <w:szCs w:val="24"/>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Páros és páratlan ütemmutatójú ritmus nyolcad és negyed elemekkel</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Páros és páratlan-es ütemmutatójú ritmus triolával és tizenhatod elemekkel</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Páratlan és aszimmetrikus ütemmutatójú ritmus</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Váltakozó ütemmutatójú ritmus</w:t>
      </w:r>
    </w:p>
    <w:p w:rsidR="00CE18E3" w:rsidRPr="005A49EE" w:rsidRDefault="00CE18E3" w:rsidP="000900A1">
      <w:pPr>
        <w:spacing w:after="0" w:line="240" w:lineRule="auto"/>
        <w:ind w:left="1276"/>
        <w:rPr>
          <w:rFonts w:ascii="Palatino Linotype" w:hAnsi="Palatino Linotype"/>
          <w:sz w:val="24"/>
          <w:szCs w:val="24"/>
        </w:rPr>
      </w:pPr>
    </w:p>
    <w:p w:rsidR="00CE18E3" w:rsidRPr="00FD55D5"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Éneklés, tapsolás</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31óra/20óra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Az elméleti elemek készségszintre való emeléséhez az éneklés és a tapsolás nyújt komoly segítséget. Fejleszti a zenei hallást, ritmusérzéket, énektudást, </w:t>
      </w:r>
      <w:r w:rsidRPr="005A49EE">
        <w:rPr>
          <w:rFonts w:ascii="Palatino Linotype" w:hAnsi="Palatino Linotype"/>
          <w:sz w:val="24"/>
          <w:szCs w:val="24"/>
        </w:rPr>
        <w:lastRenderedPageBreak/>
        <w:t xml:space="preserve">továbbá a gondolkodási és figyelem-megosztási készségeket hangszertechnikai problémák felmerülése nélkül. </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A vertikális összetevőjű elemek (hangközök, akkordok) </w:t>
      </w:r>
      <w:proofErr w:type="spellStart"/>
      <w:r w:rsidRPr="005A49EE">
        <w:rPr>
          <w:rFonts w:ascii="Palatino Linotype" w:hAnsi="Palatino Linotype"/>
          <w:sz w:val="24"/>
          <w:szCs w:val="24"/>
        </w:rPr>
        <w:t>arpeggio</w:t>
      </w:r>
      <w:proofErr w:type="spellEnd"/>
      <w:r w:rsidRPr="005A49EE">
        <w:rPr>
          <w:rFonts w:ascii="Palatino Linotype" w:hAnsi="Palatino Linotype"/>
          <w:sz w:val="24"/>
          <w:szCs w:val="24"/>
        </w:rPr>
        <w:t xml:space="preserve"> éneklése </w:t>
      </w:r>
      <w:proofErr w:type="spellStart"/>
      <w:r w:rsidRPr="005A49EE">
        <w:rPr>
          <w:rFonts w:ascii="Palatino Linotype" w:hAnsi="Palatino Linotype"/>
          <w:sz w:val="24"/>
          <w:szCs w:val="24"/>
        </w:rPr>
        <w:t>ABC-s</w:t>
      </w:r>
      <w:proofErr w:type="spellEnd"/>
      <w:r w:rsidRPr="005A49EE">
        <w:rPr>
          <w:rFonts w:ascii="Palatino Linotype" w:hAnsi="Palatino Linotype"/>
          <w:sz w:val="24"/>
          <w:szCs w:val="24"/>
        </w:rPr>
        <w:t xml:space="preserve"> névvel és szolmizálva</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A horizontális összetevőjű elemek (skálák) éneklése felfelé és lefelé </w:t>
      </w:r>
      <w:proofErr w:type="spellStart"/>
      <w:r w:rsidRPr="005A49EE">
        <w:rPr>
          <w:rFonts w:ascii="Palatino Linotype" w:hAnsi="Palatino Linotype"/>
          <w:sz w:val="24"/>
          <w:szCs w:val="24"/>
        </w:rPr>
        <w:t>ABC-s</w:t>
      </w:r>
      <w:proofErr w:type="spellEnd"/>
      <w:r w:rsidRPr="005A49EE">
        <w:rPr>
          <w:rFonts w:ascii="Palatino Linotype" w:hAnsi="Palatino Linotype"/>
          <w:sz w:val="24"/>
          <w:szCs w:val="24"/>
        </w:rPr>
        <w:t xml:space="preserve"> névvel és szolmizálva</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Jazzes dallamok éneklése pontos és </w:t>
      </w:r>
      <w:proofErr w:type="spellStart"/>
      <w:r w:rsidRPr="005A49EE">
        <w:rPr>
          <w:rFonts w:ascii="Palatino Linotype" w:hAnsi="Palatino Linotype"/>
          <w:sz w:val="24"/>
          <w:szCs w:val="24"/>
        </w:rPr>
        <w:t>swinges</w:t>
      </w:r>
      <w:proofErr w:type="spellEnd"/>
      <w:r w:rsidRPr="005A49EE">
        <w:rPr>
          <w:rFonts w:ascii="Palatino Linotype" w:hAnsi="Palatino Linotype"/>
          <w:sz w:val="24"/>
          <w:szCs w:val="24"/>
        </w:rPr>
        <w:t xml:space="preserve"> lüktetéssel dúdolva és </w:t>
      </w:r>
      <w:proofErr w:type="spellStart"/>
      <w:r w:rsidRPr="005A49EE">
        <w:rPr>
          <w:rFonts w:ascii="Palatino Linotype" w:hAnsi="Palatino Linotype"/>
          <w:sz w:val="24"/>
          <w:szCs w:val="24"/>
        </w:rPr>
        <w:t>ABC-s</w:t>
      </w:r>
      <w:proofErr w:type="spellEnd"/>
      <w:r w:rsidRPr="005A49EE">
        <w:rPr>
          <w:rFonts w:ascii="Palatino Linotype" w:hAnsi="Palatino Linotype"/>
          <w:sz w:val="24"/>
          <w:szCs w:val="24"/>
        </w:rPr>
        <w:t xml:space="preserve"> névvel, esetleg szolmizálva</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Páros, páratlan, aszimmetrikus és váltakozó ütemmutatójú ritmusok tapsolása</w:t>
      </w:r>
    </w:p>
    <w:p w:rsidR="00CE18E3" w:rsidRPr="005A49EE" w:rsidRDefault="00CE18E3" w:rsidP="002D17CB">
      <w:pPr>
        <w:spacing w:after="0" w:line="240" w:lineRule="auto"/>
        <w:ind w:firstLine="540"/>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Lejegyzés hangfelvételről</w:t>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31óra/20óra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„Leszedni” egy dalt, vagy annak részleteit, a jazz zenész mindennapos feladatai közé tartozik. A hangfelvételről való lejegyzés nem más, mint az un. diktandóknak összetettebb, mondhatni komplex fajtája. A pusztán zongorás vagy kopogásos hallás utáni diktandóhoz képest itt további feladatot jelent, hogy egy teljes hangszerelésből kell analizálni, kihallani az adott dal különböző zenei komponenseit.</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témakör elemeinek gyakorlása a zenei képességek fejlesztésén túl „életszerűségükből” adódóan, praktikus segítséget is nyújtanak a jazz zenész egyik, szinte mindennapos feladatához. </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felvétel dallam lejegyzése</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felvétel harmóniáinak lejegyzése</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felvétel basszus szólamának lejegyzése</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Jazz felvétel ritmuskíséretének lejegyzése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Összetett feladatok</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41óra/27óra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Mint a témakör címe is mutatja, a feladat az eddig tanult ismeretek egyidejű alkalmazása az összefüggések, valamint a zenei szabályszerűségek fényében. A jazz zenész így vagy úgy egyben zeneszerző is, éppen ezért a témakör szerkesztési gyakorlatai, tesztjei elméleti tanulmányának fontos részét képezik.  </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Írásbeli tesztek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Dallamharmonizálás</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Adott harmóniára dallamírás</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Adott harmóniákra és dallamra basszusmenet írása</w:t>
      </w:r>
    </w:p>
    <w:p w:rsidR="00CE18E3" w:rsidRPr="005A49EE" w:rsidRDefault="00CE18E3" w:rsidP="002D17CB">
      <w:pPr>
        <w:spacing w:after="0" w:line="240" w:lineRule="auto"/>
        <w:ind w:left="360"/>
        <w:rPr>
          <w:rFonts w:ascii="Palatino Linotype" w:hAnsi="Palatino Linotype"/>
          <w:sz w:val="24"/>
          <w:szCs w:val="24"/>
        </w:rPr>
      </w:pPr>
    </w:p>
    <w:p w:rsidR="00CE18E3" w:rsidRPr="005A49EE" w:rsidRDefault="00CE18E3" w:rsidP="000900A1">
      <w:pPr>
        <w:widowControl w:val="0"/>
        <w:numPr>
          <w:ilvl w:val="1"/>
          <w:numId w:val="16"/>
        </w:numPr>
        <w:suppressAutoHyphens/>
        <w:spacing w:after="0" w:line="240" w:lineRule="auto"/>
        <w:ind w:left="567" w:firstLine="25"/>
        <w:rPr>
          <w:rFonts w:ascii="Palatino Linotype" w:hAnsi="Palatino Linotype"/>
          <w:b/>
          <w:i/>
          <w:sz w:val="24"/>
          <w:szCs w:val="24"/>
        </w:rPr>
      </w:pPr>
      <w:r w:rsidRPr="005A49EE">
        <w:rPr>
          <w:rFonts w:ascii="Palatino Linotype" w:hAnsi="Palatino Linotype"/>
          <w:b/>
          <w:i/>
          <w:sz w:val="24"/>
          <w:szCs w:val="24"/>
        </w:rPr>
        <w:t xml:space="preserve">A képzés javasolt helyszíne </w:t>
      </w:r>
      <w:r w:rsidRPr="005A49EE">
        <w:rPr>
          <w:rFonts w:ascii="Palatino Linotype" w:hAnsi="Palatino Linotype"/>
          <w:b/>
          <w:i/>
          <w:kern w:val="1"/>
          <w:sz w:val="24"/>
          <w:szCs w:val="24"/>
          <w:lang w:eastAsia="hi-IN" w:bidi="hi-IN"/>
        </w:rPr>
        <w:t>(ajánlás)</w:t>
      </w:r>
    </w:p>
    <w:p w:rsidR="00CE18E3" w:rsidRPr="005A49EE" w:rsidRDefault="00CE18E3" w:rsidP="000900A1">
      <w:pPr>
        <w:spacing w:after="0" w:line="240" w:lineRule="auto"/>
        <w:ind w:left="567" w:firstLine="25"/>
        <w:rPr>
          <w:rFonts w:ascii="Palatino Linotype" w:hAnsi="Palatino Linotype"/>
          <w:sz w:val="24"/>
          <w:szCs w:val="24"/>
        </w:rPr>
      </w:pPr>
      <w:r w:rsidRPr="005A49EE">
        <w:rPr>
          <w:rFonts w:ascii="Palatino Linotype" w:hAnsi="Palatino Linotype"/>
          <w:sz w:val="24"/>
          <w:szCs w:val="24"/>
        </w:rPr>
        <w:t>Megfelelő méretű, jó akusztikájú, jól felszerelt, hang</w:t>
      </w:r>
      <w:r w:rsidRPr="005A49EE">
        <w:rPr>
          <w:rFonts w:ascii="Palatino Linotype" w:hAnsi="Palatino Linotype"/>
          <w:sz w:val="24"/>
          <w:szCs w:val="24"/>
        </w:rPr>
        <w:softHyphen/>
        <w:t xml:space="preserve">szigetelt </w:t>
      </w:r>
      <w:r w:rsidRPr="005A49EE">
        <w:rPr>
          <w:rFonts w:ascii="Palatino Linotype" w:hAnsi="Palatino Linotype"/>
          <w:i/>
          <w:sz w:val="24"/>
          <w:szCs w:val="24"/>
        </w:rPr>
        <w:t>szaktanterem.</w:t>
      </w:r>
    </w:p>
    <w:p w:rsidR="00CE18E3" w:rsidRPr="005A49EE" w:rsidRDefault="00CE18E3" w:rsidP="000900A1">
      <w:pPr>
        <w:spacing w:after="0" w:line="240" w:lineRule="auto"/>
        <w:ind w:left="567" w:firstLine="25"/>
        <w:rPr>
          <w:rFonts w:ascii="Palatino Linotype" w:hAnsi="Palatino Linotype"/>
          <w:b/>
          <w:sz w:val="24"/>
          <w:szCs w:val="24"/>
        </w:rPr>
      </w:pPr>
    </w:p>
    <w:p w:rsidR="00CE18E3" w:rsidRPr="005A49EE" w:rsidRDefault="00CE18E3" w:rsidP="000900A1">
      <w:pPr>
        <w:widowControl w:val="0"/>
        <w:numPr>
          <w:ilvl w:val="1"/>
          <w:numId w:val="16"/>
        </w:numPr>
        <w:suppressAutoHyphens/>
        <w:spacing w:after="0" w:line="240" w:lineRule="auto"/>
        <w:ind w:left="567" w:firstLine="25"/>
        <w:rPr>
          <w:rFonts w:ascii="Palatino Linotype" w:hAnsi="Palatino Linotype"/>
          <w:b/>
          <w:bCs/>
          <w:sz w:val="24"/>
          <w:szCs w:val="24"/>
        </w:rPr>
      </w:pPr>
      <w:r w:rsidRPr="005A49EE">
        <w:rPr>
          <w:rFonts w:ascii="Palatino Linotype" w:hAnsi="Palatino Linotype"/>
          <w:b/>
          <w:bCs/>
          <w:i/>
          <w:sz w:val="24"/>
          <w:szCs w:val="24"/>
        </w:rPr>
        <w:t>A tantárgy elsajátítása során alkalmazható sajátos módszerek, tanulói tevékenységformák (ajánlás)</w:t>
      </w:r>
    </w:p>
    <w:p w:rsidR="00CE18E3" w:rsidRPr="005A49EE" w:rsidRDefault="00CE18E3" w:rsidP="002D17CB">
      <w:pPr>
        <w:widowControl w:val="0"/>
        <w:suppressAutoHyphens/>
        <w:spacing w:after="0" w:line="240" w:lineRule="auto"/>
        <w:rPr>
          <w:rFonts w:ascii="Palatino Linotype" w:hAnsi="Palatino Linotype"/>
          <w:b/>
          <w:b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lastRenderedPageBreak/>
        <w:t>A tantárgy elsajátítása során alkalmazható sajátos módszerek (ajánlás)</w:t>
      </w:r>
    </w:p>
    <w:p w:rsidR="00CE18E3" w:rsidRPr="005A49EE" w:rsidRDefault="00CE18E3" w:rsidP="002D17CB">
      <w:pPr>
        <w:widowControl w:val="0"/>
        <w:suppressAutoHyphens/>
        <w:spacing w:after="0" w:line="240" w:lineRule="auto"/>
        <w:ind w:left="720"/>
        <w:rPr>
          <w:rFonts w:ascii="Palatino Linotype" w:hAnsi="Palatino Linotype"/>
          <w:bCs/>
          <w:sz w:val="24"/>
          <w:szCs w:val="24"/>
        </w:rPr>
      </w:pPr>
      <w:r w:rsidRPr="005A49EE">
        <w:rPr>
          <w:rFonts w:ascii="Palatino Linotype" w:hAnsi="Palatino Linotype"/>
          <w:bCs/>
          <w:sz w:val="24"/>
          <w:szCs w:val="24"/>
        </w:rPr>
        <w:t>Zenei gyakorló és szerkesztő programok használata</w:t>
      </w:r>
    </w:p>
    <w:p w:rsidR="00CE18E3" w:rsidRPr="005A49EE" w:rsidRDefault="00CE18E3" w:rsidP="002D17CB">
      <w:pPr>
        <w:widowControl w:val="0"/>
        <w:suppressAutoHyphens/>
        <w:spacing w:after="0" w:line="240" w:lineRule="auto"/>
        <w:ind w:left="720"/>
        <w:rPr>
          <w:rFonts w:ascii="Palatino Linotype" w:hAnsi="Palatino Linotype"/>
          <w:bCs/>
          <w:sz w:val="24"/>
          <w:szCs w:val="24"/>
        </w:rPr>
      </w:pPr>
      <w:proofErr w:type="spellStart"/>
      <w:r w:rsidRPr="005A49EE">
        <w:rPr>
          <w:rFonts w:ascii="Palatino Linotype" w:hAnsi="Palatino Linotype"/>
          <w:bCs/>
          <w:sz w:val="24"/>
          <w:szCs w:val="24"/>
        </w:rPr>
        <w:t>Jamey</w:t>
      </w:r>
      <w:proofErr w:type="spellEnd"/>
      <w:r w:rsidRPr="005A49EE">
        <w:rPr>
          <w:rFonts w:ascii="Palatino Linotype" w:hAnsi="Palatino Linotype"/>
          <w:bCs/>
          <w:sz w:val="24"/>
          <w:szCs w:val="24"/>
        </w:rPr>
        <w:t xml:space="preserve"> </w:t>
      </w:r>
      <w:proofErr w:type="spellStart"/>
      <w:r w:rsidRPr="005A49EE">
        <w:rPr>
          <w:rFonts w:ascii="Palatino Linotype" w:hAnsi="Palatino Linotype"/>
          <w:bCs/>
          <w:sz w:val="24"/>
          <w:szCs w:val="24"/>
        </w:rPr>
        <w:t>Aebersold</w:t>
      </w:r>
      <w:proofErr w:type="spellEnd"/>
      <w:r w:rsidRPr="005A49EE">
        <w:rPr>
          <w:rFonts w:ascii="Palatino Linotype" w:hAnsi="Palatino Linotype"/>
          <w:bCs/>
          <w:sz w:val="24"/>
          <w:szCs w:val="24"/>
        </w:rPr>
        <w:t xml:space="preserve"> gyűjtemény felhasználása</w:t>
      </w:r>
    </w:p>
    <w:p w:rsidR="00CE18E3" w:rsidRPr="005A49EE" w:rsidRDefault="00CE18E3" w:rsidP="002D17CB">
      <w:pPr>
        <w:widowControl w:val="0"/>
        <w:suppressAutoHyphens/>
        <w:spacing w:after="0" w:line="240" w:lineRule="auto"/>
        <w:ind w:left="826"/>
        <w:rPr>
          <w:rFonts w:ascii="Palatino Linotype" w:hAnsi="Palatino Linotype"/>
          <w:b/>
          <w:bCs/>
          <w:i/>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t>A tantárgy elsajátítása során alkalmazható tanulói tevékenységformák (ajánlás)</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 xml:space="preserve">Egyéni módon gyakorlóprogrammal való kitartó gyakorlás </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Minél több transzkripció, kompozíció leírása, elemzése</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Rendszeres zenehallgatás</w:t>
      </w:r>
    </w:p>
    <w:p w:rsidR="00CE18E3" w:rsidRPr="005A49EE" w:rsidRDefault="00CE18E3" w:rsidP="002D17CB">
      <w:pPr>
        <w:spacing w:after="0" w:line="240" w:lineRule="auto"/>
        <w:jc w:val="both"/>
        <w:rPr>
          <w:rFonts w:ascii="Palatino Linotype" w:hAnsi="Palatino Linotype"/>
          <w:iCs/>
          <w:sz w:val="24"/>
          <w:szCs w:val="24"/>
        </w:rPr>
      </w:pPr>
    </w:p>
    <w:p w:rsidR="00CE18E3" w:rsidRPr="005A49EE" w:rsidRDefault="00CE18E3" w:rsidP="000900A1">
      <w:pPr>
        <w:widowControl w:val="0"/>
        <w:numPr>
          <w:ilvl w:val="1"/>
          <w:numId w:val="16"/>
        </w:numPr>
        <w:suppressAutoHyphens/>
        <w:spacing w:after="0" w:line="240" w:lineRule="auto"/>
        <w:ind w:left="567" w:firstLine="25"/>
        <w:rPr>
          <w:rFonts w:ascii="Palatino Linotype" w:hAnsi="Palatino Linotype"/>
          <w:b/>
          <w:bCs/>
          <w:sz w:val="24"/>
          <w:szCs w:val="24"/>
        </w:rPr>
      </w:pPr>
      <w:r w:rsidRPr="005A49EE">
        <w:rPr>
          <w:rFonts w:ascii="Palatino Linotype" w:hAnsi="Palatino Linotype"/>
          <w:b/>
          <w:bCs/>
          <w:sz w:val="24"/>
          <w:szCs w:val="24"/>
        </w:rPr>
        <w:t xml:space="preserve">A </w:t>
      </w:r>
      <w:r w:rsidRPr="005A49EE">
        <w:rPr>
          <w:rFonts w:ascii="Palatino Linotype" w:hAnsi="Palatino Linotype"/>
          <w:b/>
          <w:sz w:val="24"/>
          <w:szCs w:val="24"/>
        </w:rPr>
        <w:t>tantárgy</w:t>
      </w:r>
      <w:r w:rsidRPr="005A49EE">
        <w:rPr>
          <w:rFonts w:ascii="Palatino Linotype" w:hAnsi="Palatino Linotype"/>
          <w:b/>
          <w:bCs/>
          <w:sz w:val="24"/>
          <w:szCs w:val="24"/>
        </w:rPr>
        <w:t xml:space="preserve"> értékelésének módja</w:t>
      </w:r>
    </w:p>
    <w:p w:rsidR="00CE18E3" w:rsidRPr="005A49EE" w:rsidRDefault="00CE18E3" w:rsidP="000900A1">
      <w:pPr>
        <w:spacing w:after="0" w:line="240" w:lineRule="auto"/>
        <w:ind w:left="567" w:firstLine="25"/>
        <w:rPr>
          <w:rFonts w:ascii="Palatino Linotype" w:hAnsi="Palatino Linotype"/>
          <w:bCs/>
          <w:i/>
          <w:iCs/>
          <w:sz w:val="24"/>
          <w:szCs w:val="24"/>
        </w:rPr>
      </w:pPr>
      <w:r w:rsidRPr="005A49EE">
        <w:rPr>
          <w:rFonts w:ascii="Palatino Linotype" w:hAnsi="Palatino Linotype"/>
          <w:bCs/>
          <w:sz w:val="24"/>
          <w:szCs w:val="24"/>
        </w:rPr>
        <w:t>A nemzeti köznevelésről szóló 2011. évi CXC. törvény. 54. § (2) a) pontja szerinti értékeléssel.</w:t>
      </w:r>
    </w:p>
    <w:p w:rsidR="00CE18E3" w:rsidRPr="005A49EE" w:rsidRDefault="00CE18E3" w:rsidP="002D17CB">
      <w:pPr>
        <w:spacing w:after="0" w:line="240" w:lineRule="auto"/>
        <w:jc w:val="both"/>
        <w:rPr>
          <w:rFonts w:ascii="Palatino Linotype" w:hAnsi="Palatino Linotype"/>
          <w:iCs/>
          <w:sz w:val="24"/>
          <w:szCs w:val="24"/>
        </w:rPr>
      </w:pPr>
    </w:p>
    <w:p w:rsidR="00CE18E3" w:rsidRPr="005A49EE" w:rsidRDefault="00CE18E3" w:rsidP="005475CE">
      <w:pPr>
        <w:widowControl w:val="0"/>
        <w:numPr>
          <w:ilvl w:val="0"/>
          <w:numId w:val="16"/>
        </w:numPr>
        <w:suppressAutoHyphens/>
        <w:spacing w:after="0" w:line="240" w:lineRule="auto"/>
        <w:rPr>
          <w:rFonts w:ascii="Palatino Linotype" w:hAnsi="Palatino Linotype"/>
          <w:b/>
          <w:sz w:val="24"/>
          <w:szCs w:val="24"/>
        </w:rPr>
      </w:pPr>
      <w:r w:rsidRPr="005A49EE">
        <w:rPr>
          <w:rFonts w:ascii="Palatino Linotype" w:hAnsi="Palatino Linotype"/>
          <w:b/>
          <w:sz w:val="24"/>
          <w:szCs w:val="24"/>
        </w:rPr>
        <w:t>Jazztörténet</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ab/>
        <w:t xml:space="preserve">   </w:t>
      </w:r>
      <w:r w:rsidRPr="005A49EE">
        <w:rPr>
          <w:rFonts w:ascii="Palatino Linotype" w:hAnsi="Palatino Linotype"/>
          <w:b/>
          <w:sz w:val="24"/>
          <w:szCs w:val="24"/>
        </w:rPr>
        <w:t>204óra/154óra</w:t>
      </w:r>
    </w:p>
    <w:p w:rsidR="00CE18E3" w:rsidRPr="005A49EE" w:rsidRDefault="00CE18E3" w:rsidP="002D17CB">
      <w:pPr>
        <w:spacing w:after="0" w:line="240" w:lineRule="auto"/>
        <w:rPr>
          <w:rFonts w:ascii="Palatino Linotype" w:hAnsi="Palatino Linotype"/>
          <w:b/>
          <w:vanish/>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A tantárgy tanításának célja</w:t>
      </w:r>
    </w:p>
    <w:p w:rsidR="00CE18E3" w:rsidRPr="005A49EE" w:rsidRDefault="00CE18E3" w:rsidP="000900A1">
      <w:pPr>
        <w:spacing w:after="0" w:line="240" w:lineRule="auto"/>
        <w:ind w:left="567"/>
        <w:rPr>
          <w:rFonts w:ascii="Palatino Linotype" w:hAnsi="Palatino Linotype"/>
          <w:sz w:val="24"/>
          <w:szCs w:val="24"/>
        </w:rPr>
      </w:pPr>
      <w:r w:rsidRPr="005A49EE">
        <w:rPr>
          <w:rFonts w:ascii="Palatino Linotype" w:hAnsi="Palatino Linotype"/>
          <w:sz w:val="24"/>
          <w:szCs w:val="24"/>
        </w:rPr>
        <w:t xml:space="preserve">A teljes zenetörténet, azon belül is a jazz kialakulása és fejlődése az emberiség kultúrtörténetének egy jelentős szeletét képviseli. A zeneművek, valamint a különböző műfajok és stílusok elemzése, értelmezése, a történeti hátterük ismerete nélkül hiábavaló feladat lenne. </w:t>
      </w:r>
    </w:p>
    <w:p w:rsidR="00CE18E3" w:rsidRPr="005A49EE" w:rsidRDefault="00CE18E3" w:rsidP="000900A1">
      <w:pPr>
        <w:spacing w:after="0" w:line="240" w:lineRule="auto"/>
        <w:ind w:left="567"/>
        <w:rPr>
          <w:rFonts w:ascii="Palatino Linotype" w:hAnsi="Palatino Linotype"/>
          <w:sz w:val="24"/>
          <w:szCs w:val="24"/>
        </w:rPr>
      </w:pPr>
      <w:r w:rsidRPr="005A49EE">
        <w:rPr>
          <w:rFonts w:ascii="Palatino Linotype" w:hAnsi="Palatino Linotype"/>
          <w:sz w:val="24"/>
          <w:szCs w:val="24"/>
        </w:rPr>
        <w:t>A cél tehát ezen történeti kontextusoknak megismertetése, feltárása a tanulók előtt, valamint a nagy zenei korszakokra jellemző műfaji, stílusbeli attitűdök bemutatása az adott korszak meghatározó alkotásain, zeneszerzőin és hangszeres előadóin keresztül.</w:t>
      </w:r>
    </w:p>
    <w:p w:rsidR="00CE18E3" w:rsidRPr="005A49EE" w:rsidRDefault="00CE18E3" w:rsidP="000900A1">
      <w:pPr>
        <w:spacing w:after="0" w:line="240" w:lineRule="auto"/>
        <w:ind w:left="567"/>
        <w:rPr>
          <w:rFonts w:ascii="Palatino Linotype" w:hAnsi="Palatino Linotype"/>
          <w:b/>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Kapcsolódó közismereti, szakmai tartalmak</w:t>
      </w:r>
    </w:p>
    <w:p w:rsidR="00CE18E3" w:rsidRPr="005A49EE" w:rsidRDefault="00CE18E3" w:rsidP="000900A1">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A jazztörténet tanulása során gyakran történik utalás más művészeti ágakra is, melyekről a magyar és világirodalom illetve a művészettörténet órákon részletesebben is szó esik. Mindezek ok-okozati viszonyainak az átlátásához fontosak azok a társadalomismereti és vallástörténeti adalékok, amelyekkel a történelem és a filozófia tárgy szolgál.</w:t>
      </w:r>
    </w:p>
    <w:p w:rsidR="00CE18E3" w:rsidRPr="005A49EE" w:rsidRDefault="00CE18E3" w:rsidP="000900A1">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rsidR="00CE18E3" w:rsidRPr="005A49EE" w:rsidRDefault="00CE18E3" w:rsidP="000900A1">
      <w:pPr>
        <w:widowControl w:val="0"/>
        <w:suppressAutoHyphens/>
        <w:spacing w:after="0" w:line="240" w:lineRule="auto"/>
        <w:ind w:left="567"/>
        <w:rPr>
          <w:rFonts w:ascii="Palatino Linotype" w:hAnsi="Palatino Linotype"/>
          <w:sz w:val="24"/>
          <w:szCs w:val="24"/>
        </w:rPr>
      </w:pPr>
    </w:p>
    <w:p w:rsidR="00CE18E3"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 xml:space="preserve">Témakörök </w:t>
      </w:r>
    </w:p>
    <w:p w:rsidR="00CE18E3" w:rsidRPr="00FD55D5" w:rsidRDefault="00CE18E3" w:rsidP="000900A1">
      <w:pPr>
        <w:widowControl w:val="0"/>
        <w:tabs>
          <w:tab w:val="left" w:pos="993"/>
        </w:tabs>
        <w:suppressAutoHyphens/>
        <w:spacing w:after="0" w:line="240" w:lineRule="auto"/>
        <w:ind w:left="567"/>
        <w:rPr>
          <w:rFonts w:ascii="Palatino Linotype" w:hAnsi="Palatino Linotype" w:cs="Palatino Linotype"/>
          <w:b/>
          <w:bCs/>
          <w:vanish/>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bCs/>
          <w:sz w:val="24"/>
          <w:szCs w:val="24"/>
        </w:rPr>
        <w:t>Eredet és előzmények</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26óra/20óra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A gyökerek, azaz az eredet pontos ismerete nélkül, mint minden más is, úgy a jazz zene stílusbeli és egyéb műfaji jellemzői is értelmezhetetlenné válnak. A témakör ezeket az értelmezésbeli szempontból nélkülözhetetlen történeti alapokat és előzményeket tárgyalja.</w:t>
      </w:r>
      <w:r w:rsidRPr="005A49EE">
        <w:rPr>
          <w:rFonts w:ascii="Palatino Linotype" w:hAnsi="Palatino Linotype"/>
          <w:sz w:val="24"/>
          <w:szCs w:val="24"/>
        </w:rPr>
        <w:tab/>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Afrikai népzene</w:t>
      </w:r>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Afro-amerikai</w:t>
      </w:r>
      <w:proofErr w:type="spellEnd"/>
      <w:r w:rsidRPr="005A49EE">
        <w:rPr>
          <w:rFonts w:ascii="Palatino Linotype" w:hAnsi="Palatino Linotype"/>
          <w:sz w:val="24"/>
          <w:szCs w:val="24"/>
        </w:rPr>
        <w:t xml:space="preserve"> népzene</w:t>
      </w:r>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lastRenderedPageBreak/>
        <w:t>Minstrellsi</w:t>
      </w:r>
      <w:proofErr w:type="spellEnd"/>
      <w:r w:rsidRPr="005A49EE">
        <w:rPr>
          <w:rFonts w:ascii="Palatino Linotype" w:hAnsi="Palatino Linotype"/>
          <w:sz w:val="24"/>
          <w:szCs w:val="24"/>
        </w:rPr>
        <w:t>, ragtime</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Blues</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Archaikus jazz</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33óra/24óra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Az archaikus jazz a műfaj első nagy tradicionális korszaka, mely a századforduló időszakában, az amerikai Dél városaiban, a feketék mars- és ragtime zenekarainak </w:t>
      </w:r>
      <w:proofErr w:type="spellStart"/>
      <w:r w:rsidRPr="005A49EE">
        <w:rPr>
          <w:rFonts w:ascii="Palatino Linotype" w:hAnsi="Palatino Linotype"/>
          <w:sz w:val="24"/>
          <w:szCs w:val="24"/>
        </w:rPr>
        <w:t>reafrikanizálódása</w:t>
      </w:r>
      <w:proofErr w:type="spellEnd"/>
      <w:r w:rsidRPr="005A49EE">
        <w:rPr>
          <w:rFonts w:ascii="Palatino Linotype" w:hAnsi="Palatino Linotype"/>
          <w:sz w:val="24"/>
          <w:szCs w:val="24"/>
        </w:rPr>
        <w:t xml:space="preserve"> révén jött létre. </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Az archaikus jazz témakört, bevezetésnek és egyben fundamentumnak szánjuk a jazztörténet és gazdag zenei irodalmának bemutatásához, mivel alapjaiban határozta meg és jelölte ki a későbbi korszakok fejlődési irányát. A továbbiakban önálló témakörönként, kronológia sorrendben kerülnek tárgyalásra a jazzművészet meghatározó korszakai.</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New Orleans</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Kreol zenekarok és szólisták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Fehér zenekarok és szólisták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Chicago</w:t>
      </w:r>
    </w:p>
    <w:p w:rsidR="00CE18E3" w:rsidRPr="005A49EE" w:rsidRDefault="00CE18E3" w:rsidP="002D17CB">
      <w:pPr>
        <w:spacing w:after="0" w:line="240" w:lineRule="auto"/>
        <w:ind w:firstLine="540"/>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proofErr w:type="spellStart"/>
      <w:r w:rsidRPr="005A49EE">
        <w:rPr>
          <w:rFonts w:ascii="Palatino Linotype" w:hAnsi="Palatino Linotype"/>
          <w:b/>
          <w:sz w:val="24"/>
          <w:szCs w:val="24"/>
        </w:rPr>
        <w:t>Swingkorszak</w:t>
      </w:r>
      <w:proofErr w:type="spellEnd"/>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33óra/24óra</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 xml:space="preserve">A </w:t>
      </w:r>
      <w:proofErr w:type="spellStart"/>
      <w:r w:rsidRPr="005A49EE">
        <w:rPr>
          <w:rFonts w:ascii="Palatino Linotype" w:hAnsi="Palatino Linotype"/>
          <w:sz w:val="24"/>
          <w:szCs w:val="24"/>
        </w:rPr>
        <w:t>swingkorszak</w:t>
      </w:r>
      <w:proofErr w:type="spellEnd"/>
      <w:r w:rsidRPr="005A49EE">
        <w:rPr>
          <w:rFonts w:ascii="Palatino Linotype" w:hAnsi="Palatino Linotype"/>
          <w:sz w:val="24"/>
          <w:szCs w:val="24"/>
        </w:rPr>
        <w:t xml:space="preserve"> kezdete</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 xml:space="preserve">New York. </w:t>
      </w:r>
      <w:proofErr w:type="spellStart"/>
      <w:r w:rsidRPr="005A49EE">
        <w:rPr>
          <w:rFonts w:ascii="Palatino Linotype" w:hAnsi="Palatino Linotype"/>
          <w:sz w:val="24"/>
          <w:szCs w:val="24"/>
        </w:rPr>
        <w:t>Kansas</w:t>
      </w:r>
      <w:proofErr w:type="spellEnd"/>
      <w:r w:rsidRPr="005A49EE">
        <w:rPr>
          <w:rFonts w:ascii="Palatino Linotype" w:hAnsi="Palatino Linotype"/>
          <w:sz w:val="24"/>
          <w:szCs w:val="24"/>
        </w:rPr>
        <w:t xml:space="preserve"> City</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Fehér nagyzenekarok</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Fekete nagyzenekarok</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Kiszenekarok, szólisták</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A harlemi zongoristák és követőik</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Modern jazz</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41óra/31óra</w:t>
      </w:r>
    </w:p>
    <w:p w:rsidR="00CE18E3" w:rsidRPr="005A49EE" w:rsidRDefault="00CE18E3" w:rsidP="002D17CB">
      <w:pPr>
        <w:spacing w:after="0" w:line="240" w:lineRule="auto"/>
        <w:ind w:left="720"/>
        <w:contextualSpacing/>
        <w:rPr>
          <w:rFonts w:ascii="Palatino Linotype" w:hAnsi="Palatino Linotype"/>
          <w:sz w:val="24"/>
          <w:szCs w:val="24"/>
        </w:rPr>
      </w:pPr>
      <w:proofErr w:type="spellStart"/>
      <w:r w:rsidRPr="005A49EE">
        <w:rPr>
          <w:rFonts w:ascii="Palatino Linotype" w:hAnsi="Palatino Linotype"/>
          <w:sz w:val="24"/>
          <w:szCs w:val="24"/>
        </w:rPr>
        <w:t>Bebop</w:t>
      </w:r>
      <w:proofErr w:type="spellEnd"/>
    </w:p>
    <w:p w:rsidR="00CE18E3" w:rsidRPr="005A49EE" w:rsidRDefault="00CE18E3" w:rsidP="002D17CB">
      <w:pPr>
        <w:spacing w:after="0" w:line="240" w:lineRule="auto"/>
        <w:ind w:left="720"/>
        <w:contextualSpacing/>
        <w:rPr>
          <w:rFonts w:ascii="Palatino Linotype" w:hAnsi="Palatino Linotype"/>
          <w:sz w:val="24"/>
          <w:szCs w:val="24"/>
        </w:rPr>
      </w:pPr>
      <w:proofErr w:type="spellStart"/>
      <w:r w:rsidRPr="005A49EE">
        <w:rPr>
          <w:rFonts w:ascii="Palatino Linotype" w:hAnsi="Palatino Linotype"/>
          <w:sz w:val="24"/>
          <w:szCs w:val="24"/>
        </w:rPr>
        <w:t>Cool</w:t>
      </w:r>
      <w:proofErr w:type="spellEnd"/>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Free jazz</w:t>
      </w:r>
    </w:p>
    <w:p w:rsidR="00CE18E3" w:rsidRPr="005A49EE" w:rsidRDefault="00CE18E3" w:rsidP="002D17CB">
      <w:pPr>
        <w:spacing w:after="0" w:line="240" w:lineRule="auto"/>
        <w:ind w:left="720"/>
        <w:contextualSpacing/>
        <w:rPr>
          <w:rFonts w:ascii="Palatino Linotype" w:hAnsi="Palatino Linotype"/>
          <w:sz w:val="24"/>
          <w:szCs w:val="24"/>
        </w:rPr>
      </w:pPr>
      <w:proofErr w:type="spellStart"/>
      <w:r w:rsidRPr="005A49EE">
        <w:rPr>
          <w:rFonts w:ascii="Palatino Linotype" w:hAnsi="Palatino Linotype"/>
          <w:sz w:val="24"/>
          <w:szCs w:val="24"/>
        </w:rPr>
        <w:t>Avantgard</w:t>
      </w:r>
      <w:proofErr w:type="spellEnd"/>
      <w:r w:rsidRPr="005A49EE">
        <w:rPr>
          <w:rFonts w:ascii="Palatino Linotype" w:hAnsi="Palatino Linotype"/>
          <w:sz w:val="24"/>
          <w:szCs w:val="24"/>
        </w:rPr>
        <w:t xml:space="preserve"> jazz</w:t>
      </w:r>
    </w:p>
    <w:p w:rsidR="00CE18E3" w:rsidRPr="005A49EE" w:rsidRDefault="00CE18E3" w:rsidP="002D17CB">
      <w:pPr>
        <w:spacing w:after="0" w:line="240" w:lineRule="auto"/>
        <w:ind w:left="720"/>
        <w:contextualSpacing/>
        <w:rPr>
          <w:rFonts w:ascii="Palatino Linotype" w:hAnsi="Palatino Linotype"/>
          <w:sz w:val="24"/>
          <w:szCs w:val="24"/>
        </w:rPr>
      </w:pPr>
      <w:proofErr w:type="spellStart"/>
      <w:r w:rsidRPr="005A49EE">
        <w:rPr>
          <w:rFonts w:ascii="Palatino Linotype" w:hAnsi="Palatino Linotype"/>
          <w:sz w:val="24"/>
          <w:szCs w:val="24"/>
        </w:rPr>
        <w:t>Jazzrock</w:t>
      </w:r>
      <w:proofErr w:type="spellEnd"/>
      <w:r w:rsidRPr="005A49EE">
        <w:rPr>
          <w:rFonts w:ascii="Palatino Linotype" w:hAnsi="Palatino Linotype"/>
          <w:sz w:val="24"/>
          <w:szCs w:val="24"/>
        </w:rPr>
        <w:t>, fúziós jazz</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Klasszicista jazz</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 xml:space="preserve">West </w:t>
      </w:r>
      <w:proofErr w:type="spellStart"/>
      <w:r w:rsidRPr="005A49EE">
        <w:rPr>
          <w:rFonts w:ascii="Palatino Linotype" w:hAnsi="Palatino Linotype"/>
          <w:sz w:val="24"/>
          <w:szCs w:val="24"/>
        </w:rPr>
        <w:t>coast</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hard</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bop</w:t>
      </w:r>
      <w:proofErr w:type="spellEnd"/>
      <w:r w:rsidRPr="005A49EE">
        <w:rPr>
          <w:rFonts w:ascii="Palatino Linotype" w:hAnsi="Palatino Linotype"/>
          <w:sz w:val="24"/>
          <w:szCs w:val="24"/>
        </w:rPr>
        <w:t xml:space="preserve">, </w:t>
      </w:r>
    </w:p>
    <w:p w:rsidR="00CE18E3" w:rsidRPr="005A49EE" w:rsidRDefault="00CE18E3" w:rsidP="002D17CB">
      <w:pPr>
        <w:spacing w:after="0" w:line="240" w:lineRule="auto"/>
        <w:ind w:left="720"/>
        <w:contextualSpacing/>
        <w:rPr>
          <w:rFonts w:ascii="Palatino Linotype" w:hAnsi="Palatino Linotype"/>
          <w:sz w:val="24"/>
          <w:szCs w:val="24"/>
        </w:rPr>
      </w:pPr>
      <w:r w:rsidRPr="005A49EE">
        <w:rPr>
          <w:rFonts w:ascii="Palatino Linotype" w:hAnsi="Palatino Linotype"/>
          <w:sz w:val="24"/>
          <w:szCs w:val="24"/>
        </w:rPr>
        <w:t xml:space="preserve">Modern </w:t>
      </w:r>
      <w:proofErr w:type="spellStart"/>
      <w:r w:rsidRPr="005A49EE">
        <w:rPr>
          <w:rFonts w:ascii="Palatino Linotype" w:hAnsi="Palatino Linotype"/>
          <w:sz w:val="24"/>
          <w:szCs w:val="24"/>
        </w:rPr>
        <w:t>mainstream</w:t>
      </w:r>
      <w:proofErr w:type="spellEnd"/>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Latin jazz</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30óra/24óra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Úgy éreztük, hogy súlyánál, népszerűségénél és jelentőségénél fogva a latin jazz megérdemel egy külön fejezetet a jazz műfajainak a sorában. Sokrétű ritmikai, dallam, hangulat és stílusvilága révén a klasszikus jazztől jól elkülöníthető, különálló műfajjá nőtte ki magát. </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tradicionális latin zene és a jazz mára szorosan összefonódott, hatásuk egymásra minden szinten kimutatható. Gazdag irodalmának, előadóinak </w:t>
      </w:r>
      <w:r w:rsidRPr="005A49EE">
        <w:rPr>
          <w:rFonts w:ascii="Palatino Linotype" w:hAnsi="Palatino Linotype"/>
          <w:sz w:val="24"/>
          <w:szCs w:val="24"/>
        </w:rPr>
        <w:lastRenderedPageBreak/>
        <w:t xml:space="preserve">valamint etnikai és történeti hátterének tárgyalása elengedhetetlenné vált a jazztörténeti korszakok hagyományos sorában. </w:t>
      </w:r>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Afro</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Cuban</w:t>
      </w:r>
      <w:proofErr w:type="spellEnd"/>
      <w:r w:rsidRPr="005A49EE">
        <w:rPr>
          <w:rFonts w:ascii="Palatino Linotype" w:hAnsi="Palatino Linotype"/>
          <w:sz w:val="24"/>
          <w:szCs w:val="24"/>
        </w:rPr>
        <w:t xml:space="preserve"> stílus. </w:t>
      </w:r>
      <w:proofErr w:type="spellStart"/>
      <w:r w:rsidRPr="005A49EE">
        <w:rPr>
          <w:rFonts w:ascii="Palatino Linotype" w:hAnsi="Palatino Linotype"/>
          <w:sz w:val="24"/>
          <w:szCs w:val="24"/>
        </w:rPr>
        <w:t>Tumbao</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Merengue</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Cha-Cha</w:t>
      </w:r>
      <w:proofErr w:type="spellEnd"/>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Afro</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Brasilian</w:t>
      </w:r>
      <w:proofErr w:type="spellEnd"/>
      <w:r w:rsidRPr="005A49EE">
        <w:rPr>
          <w:rFonts w:ascii="Palatino Linotype" w:hAnsi="Palatino Linotype"/>
          <w:sz w:val="24"/>
          <w:szCs w:val="24"/>
        </w:rPr>
        <w:t xml:space="preserve"> stílus. </w:t>
      </w:r>
      <w:proofErr w:type="spellStart"/>
      <w:r w:rsidRPr="005A49EE">
        <w:rPr>
          <w:rFonts w:ascii="Palatino Linotype" w:hAnsi="Palatino Linotype"/>
          <w:sz w:val="24"/>
          <w:szCs w:val="24"/>
        </w:rPr>
        <w:t>Samba</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Bajao</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Bossanova</w:t>
      </w:r>
      <w:proofErr w:type="spellEnd"/>
    </w:p>
    <w:p w:rsidR="00CE18E3" w:rsidRPr="005A49EE" w:rsidRDefault="00CE18E3" w:rsidP="000900A1">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Afro</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Caribbean</w:t>
      </w:r>
      <w:proofErr w:type="spellEnd"/>
      <w:r w:rsidRPr="005A49EE">
        <w:rPr>
          <w:rFonts w:ascii="Palatino Linotype" w:hAnsi="Palatino Linotype"/>
          <w:sz w:val="24"/>
          <w:szCs w:val="24"/>
        </w:rPr>
        <w:t xml:space="preserve"> stílus. </w:t>
      </w:r>
      <w:proofErr w:type="spellStart"/>
      <w:r w:rsidRPr="005A49EE">
        <w:rPr>
          <w:rFonts w:ascii="Palatino Linotype" w:hAnsi="Palatino Linotype"/>
          <w:sz w:val="24"/>
          <w:szCs w:val="24"/>
        </w:rPr>
        <w:t>Reggae</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Soca</w:t>
      </w:r>
      <w:proofErr w:type="spellEnd"/>
      <w:r w:rsidRPr="005A49EE">
        <w:rPr>
          <w:rFonts w:ascii="Palatino Linotype" w:hAnsi="Palatino Linotype"/>
          <w:sz w:val="24"/>
          <w:szCs w:val="24"/>
        </w:rPr>
        <w:t>, Calypso</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A latin zene hatása a jazzre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A jazz elterjedése a világon</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41óra/31óra</w:t>
      </w:r>
    </w:p>
    <w:p w:rsidR="00CE18E3" w:rsidRPr="005A49EE" w:rsidRDefault="00CE18E3" w:rsidP="000900A1">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témakör a jazz zene térhódításának folyamatába kíván betekintést nyújtani. Azt vizsgáljuk, hogy a jazz miként lett népszerű a világ népei között, miként illeszkedett be az adott földrajzi régió tradicionális zenei kultúrájába, és miként kezdett önálló fejlődésbe az említett helyeken. Milyen nemzeti és egyéb sajátosságokkal bír napjaink jazzművészete, különös tekintettel hazánkra és az európai régióra. </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Nemzeti sajátosságok</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Európai jazz</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Magyar jazz</w:t>
      </w:r>
    </w:p>
    <w:p w:rsidR="00CE18E3" w:rsidRPr="005A49EE" w:rsidRDefault="00CE18E3" w:rsidP="000900A1">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Napjaink jazzművészete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b/>
          <w:i/>
          <w:sz w:val="24"/>
          <w:szCs w:val="24"/>
        </w:rPr>
      </w:pPr>
      <w:r w:rsidRPr="005A49EE">
        <w:rPr>
          <w:rFonts w:ascii="Palatino Linotype" w:hAnsi="Palatino Linotype"/>
          <w:b/>
          <w:i/>
          <w:sz w:val="24"/>
          <w:szCs w:val="24"/>
        </w:rPr>
        <w:t xml:space="preserve">A képzés javasolt helyszíne </w:t>
      </w:r>
      <w:r w:rsidRPr="005A49EE">
        <w:rPr>
          <w:rFonts w:ascii="Palatino Linotype" w:hAnsi="Palatino Linotype"/>
          <w:b/>
          <w:i/>
          <w:kern w:val="1"/>
          <w:sz w:val="24"/>
          <w:szCs w:val="24"/>
          <w:lang w:eastAsia="hi-IN" w:bidi="hi-IN"/>
        </w:rPr>
        <w:t>(ajánlás)</w:t>
      </w:r>
    </w:p>
    <w:p w:rsidR="00CE18E3" w:rsidRPr="005A49EE" w:rsidRDefault="00CE18E3" w:rsidP="000900A1">
      <w:pPr>
        <w:spacing w:after="0" w:line="240" w:lineRule="auto"/>
        <w:ind w:left="567"/>
        <w:rPr>
          <w:rFonts w:ascii="Palatino Linotype" w:hAnsi="Palatino Linotype"/>
          <w:sz w:val="24"/>
          <w:szCs w:val="24"/>
        </w:rPr>
      </w:pPr>
      <w:r w:rsidRPr="005A49EE">
        <w:rPr>
          <w:rFonts w:ascii="Palatino Linotype" w:hAnsi="Palatino Linotype"/>
          <w:sz w:val="24"/>
          <w:szCs w:val="24"/>
        </w:rPr>
        <w:t>Megfelelő méretű, jó akusztikájú, jól felszerelt, hang</w:t>
      </w:r>
      <w:r w:rsidRPr="005A49EE">
        <w:rPr>
          <w:rFonts w:ascii="Palatino Linotype" w:hAnsi="Palatino Linotype"/>
          <w:sz w:val="24"/>
          <w:szCs w:val="24"/>
        </w:rPr>
        <w:softHyphen/>
        <w:t xml:space="preserve">szigetelt </w:t>
      </w:r>
      <w:r w:rsidRPr="005A49EE">
        <w:rPr>
          <w:rFonts w:ascii="Palatino Linotype" w:hAnsi="Palatino Linotype"/>
          <w:i/>
          <w:sz w:val="24"/>
          <w:szCs w:val="24"/>
        </w:rPr>
        <w:t>szaktanterem.</w:t>
      </w:r>
    </w:p>
    <w:p w:rsidR="00CE18E3" w:rsidRPr="005A49EE" w:rsidRDefault="00CE18E3" w:rsidP="000900A1">
      <w:pPr>
        <w:spacing w:after="0" w:line="240" w:lineRule="auto"/>
        <w:ind w:left="567"/>
        <w:rPr>
          <w:rFonts w:ascii="Palatino Linotype" w:hAnsi="Palatino Linotype"/>
          <w:b/>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b/>
          <w:i/>
          <w:sz w:val="24"/>
          <w:szCs w:val="24"/>
        </w:rPr>
      </w:pPr>
      <w:r w:rsidRPr="00FD55D5">
        <w:rPr>
          <w:rFonts w:ascii="Palatino Linotype" w:hAnsi="Palatino Linotype"/>
          <w:b/>
          <w:i/>
          <w:sz w:val="24"/>
          <w:szCs w:val="24"/>
        </w:rPr>
        <w:t>A tantárgy elsajátítása során alkalmazható sajátos módszerek, tanulói tevékenységformák (ajánlás)</w:t>
      </w:r>
    </w:p>
    <w:p w:rsidR="00CE18E3" w:rsidRPr="005A49EE" w:rsidRDefault="00CE18E3" w:rsidP="002D17CB">
      <w:pPr>
        <w:widowControl w:val="0"/>
        <w:suppressAutoHyphens/>
        <w:spacing w:after="0" w:line="240" w:lineRule="auto"/>
        <w:rPr>
          <w:rFonts w:ascii="Palatino Linotype" w:hAnsi="Palatino Linotype"/>
          <w:b/>
          <w:b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t>A tantárgy elsajátítása során alkalmazható sajátos módszerek (ajánlás)</w:t>
      </w:r>
    </w:p>
    <w:p w:rsidR="00CE18E3" w:rsidRPr="005A49EE" w:rsidRDefault="00CE18E3" w:rsidP="002D17CB">
      <w:pPr>
        <w:widowControl w:val="0"/>
        <w:suppressAutoHyphens/>
        <w:spacing w:after="0" w:line="240" w:lineRule="auto"/>
        <w:ind w:left="720"/>
        <w:contextualSpacing/>
        <w:rPr>
          <w:rFonts w:ascii="Palatino Linotype" w:hAnsi="Palatino Linotype"/>
          <w:bCs/>
          <w:sz w:val="24"/>
          <w:szCs w:val="24"/>
        </w:rPr>
      </w:pPr>
      <w:r w:rsidRPr="005A49EE">
        <w:rPr>
          <w:rFonts w:ascii="Palatino Linotype" w:hAnsi="Palatino Linotype"/>
          <w:bCs/>
          <w:sz w:val="24"/>
          <w:szCs w:val="24"/>
        </w:rPr>
        <w:t>Internetes anyagok kutatása és felhasználása</w:t>
      </w:r>
    </w:p>
    <w:p w:rsidR="00CE18E3" w:rsidRPr="005A49EE" w:rsidRDefault="00CE18E3" w:rsidP="002D17CB">
      <w:pPr>
        <w:widowControl w:val="0"/>
        <w:suppressAutoHyphens/>
        <w:spacing w:after="0" w:line="240" w:lineRule="auto"/>
        <w:ind w:left="720"/>
        <w:contextualSpacing/>
        <w:rPr>
          <w:rFonts w:ascii="Palatino Linotype" w:hAnsi="Palatino Linotype"/>
          <w:bCs/>
          <w:sz w:val="24"/>
          <w:szCs w:val="24"/>
        </w:rPr>
      </w:pPr>
      <w:r w:rsidRPr="005A49EE">
        <w:rPr>
          <w:rFonts w:ascii="Palatino Linotype" w:hAnsi="Palatino Linotype"/>
          <w:bCs/>
          <w:sz w:val="24"/>
          <w:szCs w:val="24"/>
        </w:rPr>
        <w:t>A minél több zenei anyag meghallgatása</w:t>
      </w:r>
    </w:p>
    <w:p w:rsidR="00CE18E3" w:rsidRPr="005A49EE" w:rsidRDefault="00CE18E3" w:rsidP="002D17CB">
      <w:pPr>
        <w:widowControl w:val="0"/>
        <w:suppressAutoHyphens/>
        <w:spacing w:after="0" w:line="240" w:lineRule="auto"/>
        <w:ind w:left="360"/>
        <w:rPr>
          <w:rFonts w:ascii="Palatino Linotype" w:hAnsi="Palatino Linotype"/>
          <w:b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5A49EE">
        <w:rPr>
          <w:rFonts w:ascii="Palatino Linotype" w:hAnsi="Palatino Linotype"/>
          <w:b/>
          <w:bCs/>
          <w:i/>
          <w:sz w:val="24"/>
          <w:szCs w:val="24"/>
        </w:rPr>
        <w:t>A tantárgy elsajátítása során alkalmazható tanulói tevékenységformák (ajánlás)</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Rendszeres zenehallgatás</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 xml:space="preserve">Koncertlátogatás </w:t>
      </w:r>
    </w:p>
    <w:p w:rsidR="00CE18E3" w:rsidRPr="005A49EE" w:rsidRDefault="00CE18E3" w:rsidP="002D17CB">
      <w:pPr>
        <w:spacing w:after="0" w:line="240" w:lineRule="auto"/>
        <w:ind w:left="720"/>
        <w:jc w:val="both"/>
        <w:rPr>
          <w:rFonts w:ascii="Palatino Linotype" w:hAnsi="Palatino Linotype"/>
          <w:iCs/>
          <w:sz w:val="24"/>
          <w:szCs w:val="24"/>
        </w:rPr>
      </w:pPr>
      <w:r w:rsidRPr="005A49EE">
        <w:rPr>
          <w:rFonts w:ascii="Palatino Linotype" w:hAnsi="Palatino Linotype"/>
          <w:iCs/>
          <w:sz w:val="24"/>
          <w:szCs w:val="24"/>
        </w:rPr>
        <w:t>Internetes anyagok otthoni kutatása és felhasználása</w:t>
      </w:r>
    </w:p>
    <w:p w:rsidR="00CE18E3" w:rsidRPr="005A49EE" w:rsidRDefault="00CE18E3" w:rsidP="002D17CB">
      <w:pPr>
        <w:spacing w:after="0" w:line="240" w:lineRule="auto"/>
        <w:jc w:val="both"/>
        <w:rPr>
          <w:rFonts w:ascii="Palatino Linotype" w:hAnsi="Palatino Linotype"/>
          <w:iCs/>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826" w:hanging="259"/>
        <w:rPr>
          <w:rFonts w:ascii="Palatino Linotype" w:hAnsi="Palatino Linotype"/>
          <w:b/>
          <w:i/>
          <w:sz w:val="24"/>
          <w:szCs w:val="24"/>
        </w:rPr>
      </w:pPr>
      <w:r w:rsidRPr="00FD55D5">
        <w:rPr>
          <w:rFonts w:ascii="Palatino Linotype" w:hAnsi="Palatino Linotype"/>
          <w:b/>
          <w:i/>
          <w:sz w:val="24"/>
          <w:szCs w:val="24"/>
        </w:rPr>
        <w:t>A tantárgy értékelésének módja</w:t>
      </w:r>
    </w:p>
    <w:p w:rsidR="00CE18E3" w:rsidRPr="005A49EE" w:rsidRDefault="00CE18E3" w:rsidP="000900A1">
      <w:pPr>
        <w:spacing w:after="0" w:line="240" w:lineRule="auto"/>
        <w:ind w:left="567"/>
        <w:rPr>
          <w:rFonts w:ascii="Palatino Linotype" w:hAnsi="Palatino Linotype"/>
          <w:bCs/>
          <w:sz w:val="24"/>
          <w:szCs w:val="24"/>
        </w:rPr>
      </w:pPr>
      <w:r w:rsidRPr="005A49EE">
        <w:rPr>
          <w:rFonts w:ascii="Palatino Linotype" w:hAnsi="Palatino Linotype"/>
          <w:bCs/>
          <w:sz w:val="24"/>
          <w:szCs w:val="24"/>
        </w:rPr>
        <w:t>A nemzeti köznevelésről szóló 2011. évi CXC. törvény. 54. § (2) a) pontja szerinti értékeléssel.</w:t>
      </w:r>
    </w:p>
    <w:p w:rsidR="00CE18E3" w:rsidRDefault="00CE18E3" w:rsidP="002D17CB">
      <w:pPr>
        <w:spacing w:after="0" w:line="240" w:lineRule="auto"/>
        <w:ind w:left="360"/>
        <w:rPr>
          <w:rFonts w:ascii="Palatino Linotype" w:hAnsi="Palatino Linotype"/>
          <w:b/>
          <w:bCs/>
          <w:sz w:val="24"/>
          <w:szCs w:val="24"/>
        </w:rPr>
      </w:pPr>
    </w:p>
    <w:p w:rsidR="00CE18E3" w:rsidRPr="005A49EE" w:rsidRDefault="00CE18E3" w:rsidP="005475CE">
      <w:pPr>
        <w:numPr>
          <w:ilvl w:val="0"/>
          <w:numId w:val="16"/>
        </w:numPr>
        <w:spacing w:after="0" w:line="240" w:lineRule="auto"/>
        <w:rPr>
          <w:rFonts w:ascii="Palatino Linotype" w:hAnsi="Palatino Linotype"/>
          <w:b/>
          <w:kern w:val="1"/>
          <w:sz w:val="24"/>
          <w:szCs w:val="24"/>
        </w:rPr>
      </w:pPr>
      <w:r w:rsidRPr="005A49EE">
        <w:rPr>
          <w:rFonts w:ascii="Palatino Linotype" w:hAnsi="Palatino Linotype"/>
          <w:b/>
          <w:kern w:val="1"/>
          <w:sz w:val="24"/>
          <w:szCs w:val="24"/>
        </w:rPr>
        <w:t>Zeneelmélet</w:t>
      </w:r>
      <w:r>
        <w:rPr>
          <w:rFonts w:ascii="Palatino Linotype" w:hAnsi="Palatino Linotype"/>
          <w:b/>
          <w:kern w:val="1"/>
          <w:sz w:val="24"/>
          <w:szCs w:val="24"/>
        </w:rPr>
        <w:t xml:space="preserve"> tantárgy</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 xml:space="preserve"> </w:t>
      </w:r>
      <w:r w:rsidRPr="005A49EE">
        <w:rPr>
          <w:rFonts w:ascii="Palatino Linotype" w:hAnsi="Palatino Linotype"/>
          <w:b/>
          <w:kern w:val="1"/>
          <w:sz w:val="24"/>
          <w:szCs w:val="24"/>
        </w:rPr>
        <w:t>168 óra/138 óra</w:t>
      </w:r>
    </w:p>
    <w:p w:rsidR="00CE18E3" w:rsidRPr="0091719C" w:rsidRDefault="00CE18E3" w:rsidP="002D17CB">
      <w:pPr>
        <w:widowControl w:val="0"/>
        <w:suppressAutoHyphens/>
        <w:spacing w:after="0" w:line="240" w:lineRule="auto"/>
        <w:rPr>
          <w:rFonts w:ascii="Palatino Linotype" w:hAnsi="Palatino Linotype"/>
          <w:b/>
          <w:vanish/>
          <w:kern w:val="1"/>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A tantárgy tanításának célja</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A zeneelmélet tárgy tanításának célja, hogy a zeneművek legbelsőbb titkaiba is betekintést nyerjenek a zenét tanuló diákok. A zeneelmélet tantárgy által </w:t>
      </w:r>
      <w:r w:rsidRPr="005A49EE">
        <w:rPr>
          <w:rFonts w:ascii="Palatino Linotype" w:hAnsi="Palatino Linotype"/>
          <w:kern w:val="1"/>
          <w:sz w:val="24"/>
          <w:szCs w:val="24"/>
        </w:rPr>
        <w:lastRenderedPageBreak/>
        <w:t>elsajátított készségek segítségével újabb érzékek nyílnak meg a diákok számára, hogy egy adott zeneművet még alaposabban megismerjenek, így a zenei nyelv sokoldalú megismerése révén tájékozódni tudnak a zeneművek harmónia- és formavilágában.</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w:t>
      </w:r>
    </w:p>
    <w:p w:rsidR="00CE18E3" w:rsidRPr="005A49EE" w:rsidRDefault="00CE18E3" w:rsidP="000900A1">
      <w:pPr>
        <w:widowControl w:val="0"/>
        <w:suppressAutoHyphens/>
        <w:spacing w:after="0" w:line="240" w:lineRule="auto"/>
        <w:ind w:left="567"/>
        <w:rPr>
          <w:rFonts w:ascii="Palatino Linotype" w:hAnsi="Palatino Linotype"/>
          <w:b/>
          <w:kern w:val="1"/>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Kapcsolódó közismereti, szakmai tartalmak</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A zeneelmélet nevű tárgy során tanulmányozott művek a diákok saját érzékeikkel való megismerése által párhuzamot találhatnak a művek időbeli beillesztése során a </w:t>
      </w:r>
      <w:r w:rsidRPr="005A49EE">
        <w:rPr>
          <w:rFonts w:ascii="Palatino Linotype" w:hAnsi="Palatino Linotype"/>
          <w:b/>
          <w:kern w:val="1"/>
          <w:sz w:val="24"/>
          <w:szCs w:val="24"/>
        </w:rPr>
        <w:t>történelem</w:t>
      </w:r>
      <w:r w:rsidRPr="005A49EE">
        <w:rPr>
          <w:rFonts w:ascii="Palatino Linotype" w:hAnsi="Palatino Linotype"/>
          <w:kern w:val="1"/>
          <w:sz w:val="24"/>
          <w:szCs w:val="24"/>
        </w:rPr>
        <w:t xml:space="preserve"> tantárggyal, esztétikai szempontból pedig összehasonlítási alap nyílik a </w:t>
      </w:r>
      <w:r w:rsidRPr="005A49EE">
        <w:rPr>
          <w:rFonts w:ascii="Palatino Linotype" w:hAnsi="Palatino Linotype"/>
          <w:b/>
          <w:kern w:val="1"/>
          <w:sz w:val="24"/>
          <w:szCs w:val="24"/>
        </w:rPr>
        <w:t>művészettörténet</w:t>
      </w:r>
      <w:r w:rsidRPr="005A49EE">
        <w:rPr>
          <w:rFonts w:ascii="Palatino Linotype" w:hAnsi="Palatino Linotype"/>
          <w:kern w:val="1"/>
          <w:sz w:val="24"/>
          <w:szCs w:val="24"/>
        </w:rPr>
        <w:t xml:space="preserve"> tárggyal. A </w:t>
      </w:r>
      <w:r w:rsidRPr="005A49EE">
        <w:rPr>
          <w:rFonts w:ascii="Palatino Linotype" w:hAnsi="Palatino Linotype"/>
          <w:b/>
          <w:kern w:val="1"/>
          <w:sz w:val="24"/>
          <w:szCs w:val="24"/>
        </w:rPr>
        <w:t>matematika</w:t>
      </w:r>
      <w:r w:rsidRPr="005A49EE">
        <w:rPr>
          <w:rFonts w:ascii="Palatino Linotype" w:hAnsi="Palatino Linotype"/>
          <w:kern w:val="1"/>
          <w:sz w:val="24"/>
          <w:szCs w:val="24"/>
        </w:rPr>
        <w:t xml:space="preserve">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r w:rsidRPr="005A49EE">
        <w:rPr>
          <w:rFonts w:ascii="Palatino Linotype" w:hAnsi="Palatino Linotype"/>
          <w:kern w:val="1"/>
          <w:sz w:val="24"/>
          <w:szCs w:val="24"/>
        </w:rPr>
        <w:t xml:space="preserve">A tárgy ezenfelül szoros kapcsolatot ápol minden </w:t>
      </w:r>
      <w:r w:rsidRPr="005A49EE">
        <w:rPr>
          <w:rFonts w:ascii="Palatino Linotype" w:hAnsi="Palatino Linotype"/>
          <w:b/>
          <w:kern w:val="1"/>
          <w:sz w:val="24"/>
          <w:szCs w:val="24"/>
        </w:rPr>
        <w:t>hangszeres</w:t>
      </w:r>
      <w:r w:rsidRPr="005A49EE">
        <w:rPr>
          <w:rFonts w:ascii="Palatino Linotype" w:hAnsi="Palatino Linotype"/>
          <w:kern w:val="1"/>
          <w:sz w:val="24"/>
          <w:szCs w:val="24"/>
        </w:rPr>
        <w:t xml:space="preserve"> tanulmánnyal, hiszen e tárgy keretében tanulják meg felismerni és elkülöníteni egy-egy műremek lehetséges zenei eszközeit, formáit. A </w:t>
      </w:r>
      <w:r w:rsidRPr="005A49EE">
        <w:rPr>
          <w:rFonts w:ascii="Palatino Linotype" w:hAnsi="Palatino Linotype"/>
          <w:b/>
          <w:kern w:val="1"/>
          <w:sz w:val="24"/>
          <w:szCs w:val="24"/>
        </w:rPr>
        <w:t>szolfézs</w:t>
      </w:r>
      <w:r w:rsidRPr="005A49EE">
        <w:rPr>
          <w:rFonts w:ascii="Palatino Linotype" w:hAnsi="Palatino Linotype"/>
          <w:kern w:val="1"/>
          <w:sz w:val="24"/>
          <w:szCs w:val="24"/>
        </w:rPr>
        <w:t xml:space="preserve">, zeneelmélet, </w:t>
      </w:r>
      <w:r w:rsidRPr="005A49EE">
        <w:rPr>
          <w:rFonts w:ascii="Palatino Linotype" w:hAnsi="Palatino Linotype"/>
          <w:b/>
          <w:kern w:val="1"/>
          <w:sz w:val="24"/>
          <w:szCs w:val="24"/>
        </w:rPr>
        <w:t>zenetörténet</w:t>
      </w:r>
      <w:r w:rsidRPr="005A49EE">
        <w:rPr>
          <w:rFonts w:ascii="Palatino Linotype" w:hAnsi="Palatino Linotype"/>
          <w:kern w:val="1"/>
          <w:sz w:val="24"/>
          <w:szCs w:val="24"/>
        </w:rPr>
        <w:t xml:space="preserve"> tárgyak között természetesen szoros kapcsolat áll fenn, hiszen mindegyikben szükség van bizonyos ritmikai, hallási készségre, elméleti ismeretekre, zeneirodalmi tájékozottságra. </w:t>
      </w:r>
    </w:p>
    <w:p w:rsidR="00CE18E3" w:rsidRPr="005A49EE" w:rsidRDefault="00CE18E3" w:rsidP="000900A1">
      <w:pPr>
        <w:widowControl w:val="0"/>
        <w:suppressAutoHyphens/>
        <w:spacing w:after="0" w:line="240" w:lineRule="auto"/>
        <w:ind w:left="567"/>
        <w:rPr>
          <w:rFonts w:ascii="Palatino Linotype" w:hAnsi="Palatino Linotype"/>
          <w:kern w:val="1"/>
          <w:sz w:val="24"/>
          <w:szCs w:val="24"/>
        </w:rPr>
      </w:pPr>
    </w:p>
    <w:p w:rsidR="00CE18E3" w:rsidRPr="00FD55D5"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vanish/>
          <w:sz w:val="24"/>
          <w:szCs w:val="24"/>
        </w:rPr>
      </w:pPr>
      <w:r w:rsidRPr="00FD55D5">
        <w:rPr>
          <w:rFonts w:ascii="Palatino Linotype" w:hAnsi="Palatino Linotype" w:cs="Palatino Linotype"/>
          <w:b/>
          <w:bCs/>
          <w:vanish/>
          <w:sz w:val="24"/>
          <w:szCs w:val="24"/>
        </w:rPr>
        <w:t xml:space="preserve">Témakörök </w:t>
      </w:r>
    </w:p>
    <w:p w:rsidR="00CE18E3" w:rsidRPr="005A49EE" w:rsidRDefault="00CE18E3" w:rsidP="000900A1">
      <w:pPr>
        <w:widowControl w:val="0"/>
        <w:numPr>
          <w:ilvl w:val="2"/>
          <w:numId w:val="16"/>
        </w:numPr>
        <w:tabs>
          <w:tab w:val="left" w:pos="993"/>
        </w:tabs>
        <w:suppressAutoHyphens/>
        <w:spacing w:after="0" w:line="240" w:lineRule="auto"/>
        <w:ind w:left="709" w:firstLine="0"/>
        <w:rPr>
          <w:rFonts w:ascii="Palatino Linotype" w:hAnsi="Palatino Linotype"/>
          <w:b/>
          <w:i/>
          <w:kern w:val="1"/>
          <w:sz w:val="24"/>
          <w:szCs w:val="24"/>
        </w:rPr>
      </w:pPr>
      <w:r w:rsidRPr="005A49EE">
        <w:rPr>
          <w:rFonts w:ascii="Palatino Linotype" w:hAnsi="Palatino Linotype"/>
          <w:b/>
          <w:kern w:val="1"/>
          <w:sz w:val="24"/>
          <w:szCs w:val="24"/>
        </w:rPr>
        <w:t>Összhangzattan</w:t>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 xml:space="preserve">     </w:t>
      </w:r>
      <w:r w:rsidRPr="005A49EE">
        <w:rPr>
          <w:rFonts w:ascii="Palatino Linotype" w:hAnsi="Palatino Linotype"/>
          <w:b/>
          <w:i/>
          <w:kern w:val="1"/>
          <w:sz w:val="24"/>
          <w:szCs w:val="24"/>
        </w:rPr>
        <w:t>84 óra/69 óra</w:t>
      </w:r>
    </w:p>
    <w:p w:rsidR="00CE18E3" w:rsidRPr="005A49EE" w:rsidRDefault="00CE18E3" w:rsidP="000900A1">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célszerű minden alkalommal a megfelelő zeneműrészletek meghallgatásával, bemutatásával, elemzésével kezdeni, amit azután a művek alapján készíthető harmóniai vázlatok, mintapéldák, akkordfűzési és egyéb gyakorlatok követhetnek. </w:t>
      </w:r>
    </w:p>
    <w:p w:rsidR="00CE18E3" w:rsidRPr="005A49EE" w:rsidRDefault="00CE18E3" w:rsidP="000900A1">
      <w:pPr>
        <w:widowControl w:val="0"/>
        <w:suppressAutoHyphens/>
        <w:spacing w:after="0" w:line="240" w:lineRule="auto"/>
        <w:ind w:left="709"/>
        <w:rPr>
          <w:rFonts w:ascii="Palatino Linotype" w:hAnsi="Palatino Linotype"/>
          <w:kern w:val="1"/>
          <w:sz w:val="24"/>
          <w:szCs w:val="24"/>
        </w:rPr>
      </w:pPr>
      <w:r w:rsidRPr="005A49EE">
        <w:rPr>
          <w:rFonts w:ascii="Palatino Linotype" w:hAnsi="Palatino Linotype"/>
          <w:kern w:val="1"/>
          <w:sz w:val="24"/>
          <w:szCs w:val="24"/>
        </w:rPr>
        <w:t xml:space="preserve">Fontos, hogy a kisebb részletek elemzése is komplex legyen, tehát nem csak a megtanulandó akkordokra terjedjen ki, hanem a ritmikára, </w:t>
      </w:r>
      <w:proofErr w:type="spellStart"/>
      <w:r w:rsidRPr="005A49EE">
        <w:rPr>
          <w:rFonts w:ascii="Palatino Linotype" w:hAnsi="Palatino Linotype"/>
          <w:kern w:val="1"/>
          <w:sz w:val="24"/>
          <w:szCs w:val="24"/>
        </w:rPr>
        <w:t>melodikára</w:t>
      </w:r>
      <w:proofErr w:type="spellEnd"/>
      <w:r w:rsidRPr="005A49EE">
        <w:rPr>
          <w:rFonts w:ascii="Palatino Linotype" w:hAnsi="Palatino Linotype"/>
          <w:kern w:val="1"/>
          <w:sz w:val="24"/>
          <w:szCs w:val="24"/>
        </w:rPr>
        <w:t xml:space="preserve">, formára is. A harmóniai menetek hangzásának, a zenei szerkesztés </w:t>
      </w:r>
      <w:r w:rsidRPr="005A49EE">
        <w:rPr>
          <w:rFonts w:ascii="Palatino Linotype" w:hAnsi="Palatino Linotype"/>
          <w:kern w:val="1"/>
          <w:sz w:val="24"/>
          <w:szCs w:val="24"/>
        </w:rPr>
        <w:lastRenderedPageBreak/>
        <w:t xml:space="preserve">logikájának, a szép szólamvezetés törvényszerűségeinek felismerése és elsajátítása érdekében nem mellőzhetjük akkordfűzések rendszeres gyakorlását. </w:t>
      </w:r>
    </w:p>
    <w:p w:rsidR="00CE18E3" w:rsidRPr="005A49EE" w:rsidRDefault="00CE18E3" w:rsidP="000900A1">
      <w:pPr>
        <w:widowControl w:val="0"/>
        <w:suppressAutoHyphens/>
        <w:spacing w:after="0" w:line="240" w:lineRule="auto"/>
        <w:ind w:firstLine="709"/>
        <w:jc w:val="both"/>
        <w:rPr>
          <w:rFonts w:ascii="Palatino Linotype" w:hAnsi="Palatino Linotype"/>
          <w:kern w:val="1"/>
          <w:sz w:val="24"/>
          <w:szCs w:val="24"/>
        </w:rPr>
      </w:pPr>
      <w:r w:rsidRPr="005A49EE">
        <w:rPr>
          <w:rFonts w:ascii="Palatino Linotype" w:hAnsi="Palatino Linotype"/>
          <w:kern w:val="1"/>
          <w:sz w:val="24"/>
          <w:szCs w:val="24"/>
        </w:rPr>
        <w:t>Erre szükség van:</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hallás útján (diktandó)</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írásban (kidolgozási példák)</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zongoránál (kézbe diktandó).</w:t>
      </w:r>
    </w:p>
    <w:p w:rsidR="00CE18E3" w:rsidRPr="005A49EE" w:rsidRDefault="00CE18E3" w:rsidP="000900A1">
      <w:pPr>
        <w:widowControl w:val="0"/>
        <w:suppressAutoHyphens/>
        <w:spacing w:after="0" w:line="240" w:lineRule="auto"/>
        <w:ind w:left="709"/>
        <w:jc w:val="both"/>
        <w:rPr>
          <w:rFonts w:ascii="Palatino Linotype" w:hAnsi="Palatino Linotype"/>
          <w:kern w:val="1"/>
          <w:sz w:val="24"/>
          <w:szCs w:val="24"/>
        </w:rPr>
      </w:pPr>
      <w:r w:rsidRPr="005A49EE">
        <w:rPr>
          <w:rFonts w:ascii="Palatino Linotype" w:hAnsi="Palatino Linotype"/>
          <w:kern w:val="1"/>
          <w:sz w:val="24"/>
          <w:szCs w:val="24"/>
        </w:rPr>
        <w:t>A barokk és bécsi klasszikus alapelvek megismerése:</w:t>
      </w:r>
    </w:p>
    <w:p w:rsidR="00CE18E3" w:rsidRPr="005A49EE" w:rsidRDefault="00CE18E3" w:rsidP="000900A1">
      <w:pPr>
        <w:widowControl w:val="0"/>
        <w:suppressAutoHyphens/>
        <w:spacing w:after="0" w:line="240" w:lineRule="auto"/>
        <w:ind w:left="709"/>
        <w:jc w:val="both"/>
        <w:rPr>
          <w:rFonts w:ascii="Palatino Linotype" w:hAnsi="Palatino Linotype"/>
          <w:kern w:val="1"/>
          <w:sz w:val="24"/>
          <w:szCs w:val="24"/>
        </w:rPr>
      </w:pPr>
      <w:r w:rsidRPr="005A49EE">
        <w:rPr>
          <w:rFonts w:ascii="Palatino Linotype" w:hAnsi="Palatino Linotype"/>
          <w:kern w:val="1"/>
          <w:sz w:val="24"/>
          <w:szCs w:val="24"/>
        </w:rPr>
        <w:t>alapszabályok elsajátítása</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a mollban feltűnő vezetőhang miatti anomáliák tisztázása</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a hármashangzat fordítások általános és kivételes esetei</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 xml:space="preserve">a </w:t>
      </w:r>
      <w:proofErr w:type="spellStart"/>
      <w:r w:rsidRPr="005A49EE">
        <w:rPr>
          <w:rFonts w:ascii="Palatino Linotype" w:hAnsi="Palatino Linotype"/>
          <w:kern w:val="1"/>
          <w:sz w:val="24"/>
          <w:szCs w:val="24"/>
        </w:rPr>
        <w:t>négyeshangzatok</w:t>
      </w:r>
      <w:proofErr w:type="spellEnd"/>
      <w:r w:rsidRPr="005A49EE">
        <w:rPr>
          <w:rFonts w:ascii="Palatino Linotype" w:hAnsi="Palatino Linotype"/>
          <w:kern w:val="1"/>
          <w:sz w:val="24"/>
          <w:szCs w:val="24"/>
        </w:rPr>
        <w:t xml:space="preserve"> felépítése, fordításainak megtanulása</w:t>
      </w:r>
    </w:p>
    <w:p w:rsidR="00CE18E3" w:rsidRPr="005A49EE" w:rsidRDefault="00CE18E3" w:rsidP="000900A1">
      <w:pPr>
        <w:widowControl w:val="0"/>
        <w:suppressAutoHyphens/>
        <w:spacing w:after="0" w:line="240" w:lineRule="auto"/>
        <w:ind w:left="709"/>
        <w:jc w:val="both"/>
        <w:rPr>
          <w:rFonts w:ascii="Palatino Linotype" w:hAnsi="Palatino Linotype"/>
          <w:kern w:val="1"/>
          <w:sz w:val="24"/>
          <w:szCs w:val="24"/>
        </w:rPr>
      </w:pPr>
      <w:r w:rsidRPr="005A49EE">
        <w:rPr>
          <w:rFonts w:ascii="Palatino Linotype" w:hAnsi="Palatino Linotype"/>
          <w:kern w:val="1"/>
          <w:sz w:val="24"/>
          <w:szCs w:val="24"/>
        </w:rPr>
        <w:t xml:space="preserve">Javasolt irodalom, melyeket akár tankönyvként is használhatunk, vagy csupán a műzenei példákat, akkordfűzési gyakorlatokat belőlük: </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proofErr w:type="spellStart"/>
      <w:r w:rsidRPr="005A49EE">
        <w:rPr>
          <w:rFonts w:ascii="Palatino Linotype" w:hAnsi="Palatino Linotype"/>
          <w:kern w:val="1"/>
          <w:sz w:val="24"/>
          <w:szCs w:val="24"/>
        </w:rPr>
        <w:t>Kesztler</w:t>
      </w:r>
      <w:proofErr w:type="spellEnd"/>
      <w:r w:rsidRPr="005A49EE">
        <w:rPr>
          <w:rFonts w:ascii="Palatino Linotype" w:hAnsi="Palatino Linotype"/>
          <w:kern w:val="1"/>
          <w:sz w:val="24"/>
          <w:szCs w:val="24"/>
        </w:rPr>
        <w:t xml:space="preserve"> Lőrinc: Összhangzattan</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Frank Oszkár: Hangzó Zeneelmélet</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Győrffy,</w:t>
      </w:r>
      <w:proofErr w:type="spellStart"/>
      <w:r w:rsidRPr="005A49EE">
        <w:rPr>
          <w:rFonts w:ascii="Palatino Linotype" w:hAnsi="Palatino Linotype"/>
          <w:kern w:val="1"/>
          <w:sz w:val="24"/>
          <w:szCs w:val="24"/>
        </w:rPr>
        <w:t>Beischer-Matyó</w:t>
      </w:r>
      <w:proofErr w:type="spellEnd"/>
      <w:r w:rsidRPr="005A49EE">
        <w:rPr>
          <w:rFonts w:ascii="Palatino Linotype" w:hAnsi="Palatino Linotype"/>
          <w:kern w:val="1"/>
          <w:sz w:val="24"/>
          <w:szCs w:val="24"/>
        </w:rPr>
        <w:t>,Keresztes: Összhangzattan</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 xml:space="preserve">Arnold Schönberg: A zeneszerzés alapjai </w:t>
      </w:r>
    </w:p>
    <w:p w:rsidR="00CE18E3" w:rsidRPr="005A49EE" w:rsidRDefault="00CE18E3" w:rsidP="000900A1">
      <w:pPr>
        <w:widowControl w:val="0"/>
        <w:suppressAutoHyphens/>
        <w:spacing w:after="0" w:line="240" w:lineRule="auto"/>
        <w:ind w:left="1276" w:firstLine="540"/>
        <w:rPr>
          <w:rFonts w:ascii="Palatino Linotype" w:hAnsi="Palatino Linotype"/>
          <w:kern w:val="1"/>
          <w:sz w:val="24"/>
          <w:szCs w:val="24"/>
        </w:rPr>
      </w:pPr>
    </w:p>
    <w:p w:rsidR="00CE18E3" w:rsidRPr="00FD55D5" w:rsidRDefault="00CE18E3" w:rsidP="000900A1">
      <w:pPr>
        <w:widowControl w:val="0"/>
        <w:numPr>
          <w:ilvl w:val="2"/>
          <w:numId w:val="16"/>
        </w:numPr>
        <w:tabs>
          <w:tab w:val="left" w:pos="993"/>
        </w:tabs>
        <w:suppressAutoHyphens/>
        <w:spacing w:after="0" w:line="240" w:lineRule="auto"/>
        <w:ind w:left="709" w:firstLine="0"/>
        <w:rPr>
          <w:rFonts w:ascii="Palatino Linotype" w:hAnsi="Palatino Linotype"/>
          <w:b/>
          <w:kern w:val="1"/>
          <w:sz w:val="24"/>
          <w:szCs w:val="24"/>
        </w:rPr>
      </w:pPr>
      <w:r w:rsidRPr="005A49EE">
        <w:rPr>
          <w:rFonts w:ascii="Palatino Linotype" w:hAnsi="Palatino Linotype"/>
          <w:b/>
          <w:kern w:val="1"/>
          <w:sz w:val="24"/>
          <w:szCs w:val="24"/>
        </w:rPr>
        <w:t>For</w:t>
      </w:r>
      <w:r>
        <w:rPr>
          <w:rFonts w:ascii="Palatino Linotype" w:hAnsi="Palatino Linotype"/>
          <w:b/>
          <w:kern w:val="1"/>
          <w:sz w:val="24"/>
          <w:szCs w:val="24"/>
        </w:rPr>
        <w:t>matan</w:t>
      </w:r>
      <w:r>
        <w:rPr>
          <w:rFonts w:ascii="Palatino Linotype" w:hAnsi="Palatino Linotype"/>
          <w:b/>
          <w:kern w:val="1"/>
          <w:sz w:val="24"/>
          <w:szCs w:val="24"/>
        </w:rPr>
        <w:tab/>
      </w:r>
      <w:r>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sidRPr="005A49EE">
        <w:rPr>
          <w:rFonts w:ascii="Palatino Linotype" w:hAnsi="Palatino Linotype"/>
          <w:b/>
          <w:kern w:val="1"/>
          <w:sz w:val="24"/>
          <w:szCs w:val="24"/>
        </w:rPr>
        <w:tab/>
      </w:r>
      <w:r>
        <w:rPr>
          <w:rFonts w:ascii="Palatino Linotype" w:hAnsi="Palatino Linotype"/>
          <w:b/>
          <w:kern w:val="1"/>
          <w:sz w:val="24"/>
          <w:szCs w:val="24"/>
        </w:rPr>
        <w:t xml:space="preserve">     </w:t>
      </w:r>
      <w:r w:rsidRPr="00FD55D5">
        <w:rPr>
          <w:rFonts w:ascii="Palatino Linotype" w:hAnsi="Palatino Linotype"/>
          <w:b/>
          <w:kern w:val="1"/>
          <w:sz w:val="24"/>
          <w:szCs w:val="24"/>
        </w:rPr>
        <w:t>84 óra/69 óra</w:t>
      </w:r>
    </w:p>
    <w:p w:rsidR="00CE18E3" w:rsidRPr="005A49EE" w:rsidRDefault="00CE18E3" w:rsidP="000900A1">
      <w:pPr>
        <w:widowControl w:val="0"/>
        <w:suppressAutoHyphens/>
        <w:spacing w:after="0" w:line="240" w:lineRule="auto"/>
        <w:ind w:left="709"/>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A formatan témakör betekintést enged nyújtani a zeneművek struktúrájába. Fokozatosan megismeri általa a diák a zeneszerzők szerkesztési elveit, korszakokra, műfajokra lebontva. Ismertessen meg a bécsi klasszika formáival:</w:t>
      </w:r>
    </w:p>
    <w:p w:rsidR="00CE18E3" w:rsidRPr="005A49EE" w:rsidRDefault="00CE18E3" w:rsidP="000900A1">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periódus </w:t>
      </w:r>
    </w:p>
    <w:p w:rsidR="00CE18E3" w:rsidRPr="005A49EE" w:rsidRDefault="00CE18E3" w:rsidP="000900A1">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zenei mondat</w:t>
      </w:r>
    </w:p>
    <w:p w:rsidR="00CE18E3" w:rsidRPr="005A49EE" w:rsidRDefault="00CE18E3" w:rsidP="000900A1">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két- és háromtagú forma és annak variánsai (külső- vagy belső bővítés, </w:t>
      </w:r>
      <w:proofErr w:type="spellStart"/>
      <w:r w:rsidRPr="005A49EE">
        <w:rPr>
          <w:rFonts w:ascii="Palatino Linotype" w:hAnsi="Palatino Linotype" w:cs="Tahoma"/>
          <w:kern w:val="1"/>
          <w:sz w:val="24"/>
          <w:szCs w:val="24"/>
          <w:shd w:val="clear" w:color="auto" w:fill="FFFFFF"/>
        </w:rPr>
        <w:t>coda</w:t>
      </w:r>
      <w:proofErr w:type="spellEnd"/>
      <w:r w:rsidRPr="005A49EE">
        <w:rPr>
          <w:rFonts w:ascii="Palatino Linotype" w:hAnsi="Palatino Linotype" w:cs="Tahoma"/>
          <w:kern w:val="1"/>
          <w:sz w:val="24"/>
          <w:szCs w:val="24"/>
          <w:shd w:val="clear" w:color="auto" w:fill="FFFFFF"/>
        </w:rPr>
        <w:t>)</w:t>
      </w:r>
    </w:p>
    <w:p w:rsidR="00CE18E3" w:rsidRPr="005A49EE" w:rsidRDefault="00CE18E3" w:rsidP="000900A1">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szonátaforma</w:t>
      </w:r>
    </w:p>
    <w:p w:rsidR="00CE18E3" w:rsidRPr="005A49EE" w:rsidRDefault="00CE18E3" w:rsidP="000900A1">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rondóforma</w:t>
      </w:r>
    </w:p>
    <w:p w:rsidR="00CE18E3" w:rsidRPr="005A49EE" w:rsidRDefault="00CE18E3" w:rsidP="000900A1">
      <w:pPr>
        <w:widowControl w:val="0"/>
        <w:suppressAutoHyphens/>
        <w:spacing w:after="0" w:line="240" w:lineRule="auto"/>
        <w:ind w:firstLine="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variációs forma</w:t>
      </w:r>
    </w:p>
    <w:p w:rsidR="00CE18E3" w:rsidRPr="005A49EE" w:rsidRDefault="00CE18E3" w:rsidP="000900A1">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A barokk kor fontosabb formáival is: </w:t>
      </w:r>
    </w:p>
    <w:p w:rsidR="00CE18E3" w:rsidRPr="005A49EE" w:rsidRDefault="00CE18E3" w:rsidP="000900A1">
      <w:pPr>
        <w:widowControl w:val="0"/>
        <w:suppressAutoHyphens/>
        <w:spacing w:after="0" w:line="240" w:lineRule="auto"/>
        <w:ind w:firstLine="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bar forma</w:t>
      </w:r>
    </w:p>
    <w:p w:rsidR="00CE18E3" w:rsidRPr="005A49EE" w:rsidRDefault="00CE18E3" w:rsidP="000900A1">
      <w:pPr>
        <w:widowControl w:val="0"/>
        <w:suppressAutoHyphens/>
        <w:spacing w:after="0" w:line="240" w:lineRule="auto"/>
        <w:ind w:firstLine="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barokk kétrészes táncforma</w:t>
      </w:r>
    </w:p>
    <w:p w:rsidR="00CE18E3" w:rsidRPr="005A49EE" w:rsidRDefault="00CE18E3" w:rsidP="000900A1">
      <w:pPr>
        <w:widowControl w:val="0"/>
        <w:suppressAutoHyphens/>
        <w:spacing w:after="0" w:line="240" w:lineRule="auto"/>
        <w:ind w:firstLine="1276"/>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fúga</w:t>
      </w:r>
    </w:p>
    <w:p w:rsidR="00CE18E3" w:rsidRPr="005A49EE" w:rsidRDefault="00CE18E3" w:rsidP="000900A1">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5A49EE">
        <w:rPr>
          <w:rFonts w:ascii="Palatino Linotype" w:hAnsi="Palatino Linotype" w:cs="Tahoma"/>
          <w:kern w:val="1"/>
          <w:sz w:val="24"/>
          <w:szCs w:val="24"/>
          <w:shd w:val="clear" w:color="auto" w:fill="FFFFFF"/>
        </w:rPr>
        <w:t xml:space="preserve">Képezze a formatani elemzések szerves részét a harmóniai elemzés is, mely csak akkor lehetséges, ha az összhangzattan témakörben a tanuló tudása már előrehaladottabb állapotban van. Sok esetben a formai határokat a harmóniai elemzés eredménye határozza meg (pl. </w:t>
      </w:r>
      <w:proofErr w:type="spellStart"/>
      <w:r w:rsidRPr="005A49EE">
        <w:rPr>
          <w:rFonts w:ascii="Palatino Linotype" w:hAnsi="Palatino Linotype" w:cs="Tahoma"/>
          <w:kern w:val="1"/>
          <w:sz w:val="24"/>
          <w:szCs w:val="24"/>
          <w:shd w:val="clear" w:color="auto" w:fill="FFFFFF"/>
        </w:rPr>
        <w:t>félzárlat</w:t>
      </w:r>
      <w:proofErr w:type="spellEnd"/>
      <w:r w:rsidRPr="005A49EE">
        <w:rPr>
          <w:rFonts w:ascii="Palatino Linotype" w:hAnsi="Palatino Linotype" w:cs="Tahoma"/>
          <w:kern w:val="1"/>
          <w:sz w:val="24"/>
          <w:szCs w:val="24"/>
          <w:shd w:val="clear" w:color="auto" w:fill="FFFFFF"/>
        </w:rPr>
        <w:t xml:space="preserve">, álzárlat).  </w:t>
      </w:r>
    </w:p>
    <w:p w:rsidR="00CE18E3" w:rsidRPr="005A49EE" w:rsidRDefault="00CE18E3" w:rsidP="000900A1">
      <w:pPr>
        <w:widowControl w:val="0"/>
        <w:suppressAutoHyphens/>
        <w:spacing w:after="0" w:line="240" w:lineRule="auto"/>
        <w:ind w:left="709"/>
        <w:jc w:val="both"/>
        <w:rPr>
          <w:rFonts w:ascii="Palatino Linotype" w:hAnsi="Palatino Linotype"/>
          <w:kern w:val="1"/>
          <w:sz w:val="24"/>
          <w:szCs w:val="24"/>
        </w:rPr>
      </w:pPr>
      <w:r w:rsidRPr="005A49EE">
        <w:rPr>
          <w:rFonts w:ascii="Palatino Linotype" w:hAnsi="Palatino Linotype"/>
          <w:kern w:val="1"/>
          <w:sz w:val="24"/>
          <w:szCs w:val="24"/>
        </w:rPr>
        <w:t>Javasolt irodalom, melyeket akár tankönyvként is használhatunk, vagy csupán a műzenei példákat, akkordfűzési gyakorlatokat belőlük:</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Gárdonyi: Elemző formatan</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Frank Oszkár: Hangzó Zeneelmélet</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lastRenderedPageBreak/>
        <w:t>Győrffy,</w:t>
      </w:r>
      <w:proofErr w:type="spellStart"/>
      <w:r w:rsidRPr="005A49EE">
        <w:rPr>
          <w:rFonts w:ascii="Palatino Linotype" w:hAnsi="Palatino Linotype"/>
          <w:kern w:val="1"/>
          <w:sz w:val="24"/>
          <w:szCs w:val="24"/>
        </w:rPr>
        <w:t>Beischer-Matyó</w:t>
      </w:r>
      <w:proofErr w:type="spellEnd"/>
      <w:r w:rsidRPr="005A49EE">
        <w:rPr>
          <w:rFonts w:ascii="Palatino Linotype" w:hAnsi="Palatino Linotype"/>
          <w:kern w:val="1"/>
          <w:sz w:val="24"/>
          <w:szCs w:val="24"/>
        </w:rPr>
        <w:t>,Keresztes: Összhangzattan</w:t>
      </w:r>
    </w:p>
    <w:p w:rsidR="00CE18E3" w:rsidRPr="005A49EE" w:rsidRDefault="00CE18E3" w:rsidP="000900A1">
      <w:pPr>
        <w:widowControl w:val="0"/>
        <w:suppressAutoHyphens/>
        <w:spacing w:after="0" w:line="240" w:lineRule="auto"/>
        <w:ind w:left="1276"/>
        <w:jc w:val="both"/>
        <w:rPr>
          <w:rFonts w:ascii="Palatino Linotype" w:hAnsi="Palatino Linotype"/>
          <w:kern w:val="1"/>
          <w:sz w:val="24"/>
          <w:szCs w:val="24"/>
        </w:rPr>
      </w:pPr>
      <w:r w:rsidRPr="005A49EE">
        <w:rPr>
          <w:rFonts w:ascii="Palatino Linotype" w:hAnsi="Palatino Linotype"/>
          <w:kern w:val="1"/>
          <w:sz w:val="24"/>
          <w:szCs w:val="24"/>
        </w:rPr>
        <w:t xml:space="preserve">Arnold Schönberg: A zeneszerzés alapjai </w:t>
      </w:r>
    </w:p>
    <w:p w:rsidR="00CE18E3" w:rsidRPr="005A49EE" w:rsidRDefault="00CE18E3" w:rsidP="002D17CB">
      <w:pPr>
        <w:widowControl w:val="0"/>
        <w:suppressAutoHyphens/>
        <w:spacing w:after="0" w:line="240" w:lineRule="auto"/>
        <w:ind w:firstLine="708"/>
        <w:jc w:val="both"/>
        <w:rPr>
          <w:rFonts w:ascii="Palatino Linotype" w:hAnsi="Palatino Linotype"/>
          <w:kern w:val="1"/>
          <w:sz w:val="24"/>
          <w:szCs w:val="24"/>
        </w:rPr>
      </w:pPr>
    </w:p>
    <w:p w:rsidR="00CE18E3" w:rsidRPr="005A49EE" w:rsidRDefault="00CE18E3" w:rsidP="000900A1">
      <w:pPr>
        <w:widowControl w:val="0"/>
        <w:numPr>
          <w:ilvl w:val="1"/>
          <w:numId w:val="16"/>
        </w:numPr>
        <w:suppressAutoHyphens/>
        <w:spacing w:after="0" w:line="240" w:lineRule="auto"/>
        <w:ind w:left="567" w:hanging="29"/>
        <w:rPr>
          <w:rFonts w:ascii="Palatino Linotype" w:hAnsi="Palatino Linotype"/>
          <w:b/>
          <w:i/>
          <w:kern w:val="1"/>
          <w:sz w:val="24"/>
          <w:szCs w:val="24"/>
          <w:lang w:eastAsia="hi-IN" w:bidi="hi-IN"/>
        </w:rPr>
      </w:pPr>
      <w:r w:rsidRPr="005A49EE">
        <w:rPr>
          <w:rFonts w:ascii="Palatino Linotype" w:hAnsi="Palatino Linotype"/>
          <w:b/>
          <w:i/>
          <w:kern w:val="1"/>
          <w:sz w:val="24"/>
          <w:szCs w:val="24"/>
        </w:rPr>
        <w:t xml:space="preserve">A képzés javasolt helyszíne </w:t>
      </w:r>
      <w:r w:rsidRPr="005A49EE">
        <w:rPr>
          <w:rFonts w:ascii="Palatino Linotype" w:hAnsi="Palatino Linotype"/>
          <w:b/>
          <w:i/>
          <w:kern w:val="1"/>
          <w:sz w:val="24"/>
          <w:szCs w:val="24"/>
          <w:lang w:eastAsia="hi-IN" w:bidi="hi-IN"/>
        </w:rPr>
        <w:t>(ajánlás)</w:t>
      </w:r>
    </w:p>
    <w:p w:rsidR="00CE18E3" w:rsidRPr="005A49EE" w:rsidRDefault="00CE18E3" w:rsidP="000900A1">
      <w:pPr>
        <w:widowControl w:val="0"/>
        <w:suppressAutoHyphens/>
        <w:spacing w:after="0" w:line="240" w:lineRule="auto"/>
        <w:ind w:left="567" w:hanging="29"/>
        <w:rPr>
          <w:rFonts w:ascii="Palatino Linotype" w:hAnsi="Palatino Linotype"/>
          <w:kern w:val="1"/>
          <w:sz w:val="24"/>
          <w:szCs w:val="24"/>
        </w:rPr>
      </w:pPr>
      <w:r>
        <w:rPr>
          <w:rFonts w:ascii="Palatino Linotype" w:hAnsi="Palatino Linotype"/>
          <w:kern w:val="1"/>
          <w:sz w:val="24"/>
          <w:szCs w:val="24"/>
        </w:rPr>
        <w:t>T</w:t>
      </w:r>
      <w:r w:rsidRPr="005A49EE">
        <w:rPr>
          <w:rFonts w:ascii="Palatino Linotype" w:hAnsi="Palatino Linotype"/>
          <w:kern w:val="1"/>
          <w:sz w:val="24"/>
          <w:szCs w:val="24"/>
        </w:rPr>
        <w:t>anterem</w:t>
      </w:r>
      <w:r>
        <w:rPr>
          <w:rFonts w:ascii="Palatino Linotype" w:hAnsi="Palatino Linotype"/>
          <w:kern w:val="1"/>
          <w:sz w:val="24"/>
          <w:szCs w:val="24"/>
        </w:rPr>
        <w:t>.</w:t>
      </w:r>
    </w:p>
    <w:p w:rsidR="00CE18E3" w:rsidRPr="00FD55D5" w:rsidRDefault="00CE18E3" w:rsidP="000900A1">
      <w:pPr>
        <w:widowControl w:val="0"/>
        <w:suppressAutoHyphens/>
        <w:spacing w:after="0" w:line="240" w:lineRule="auto"/>
        <w:ind w:left="567" w:hanging="29"/>
        <w:rPr>
          <w:rFonts w:ascii="Palatino Linotype" w:hAnsi="Palatino Linotype"/>
          <w:kern w:val="1"/>
          <w:sz w:val="24"/>
          <w:szCs w:val="24"/>
        </w:rPr>
      </w:pPr>
      <w:r w:rsidRPr="00FD55D5">
        <w:rPr>
          <w:rFonts w:ascii="Palatino Linotype" w:hAnsi="Palatino Linotype"/>
          <w:kern w:val="1"/>
          <w:sz w:val="24"/>
          <w:szCs w:val="24"/>
        </w:rPr>
        <w:t>Ötvonalas tábla.</w:t>
      </w:r>
    </w:p>
    <w:p w:rsidR="00CE18E3" w:rsidRPr="005A49EE" w:rsidRDefault="00CE18E3" w:rsidP="000900A1">
      <w:pPr>
        <w:widowControl w:val="0"/>
        <w:suppressAutoHyphens/>
        <w:spacing w:after="0" w:line="240" w:lineRule="auto"/>
        <w:ind w:left="567" w:hanging="29"/>
        <w:rPr>
          <w:rFonts w:ascii="Palatino Linotype" w:hAnsi="Palatino Linotype"/>
          <w:b/>
          <w:kern w:val="1"/>
          <w:sz w:val="24"/>
          <w:szCs w:val="24"/>
        </w:rPr>
      </w:pPr>
    </w:p>
    <w:p w:rsidR="00CE18E3" w:rsidRDefault="00CE18E3" w:rsidP="000900A1">
      <w:pPr>
        <w:widowControl w:val="0"/>
        <w:numPr>
          <w:ilvl w:val="1"/>
          <w:numId w:val="16"/>
        </w:numPr>
        <w:suppressAutoHyphens/>
        <w:spacing w:after="0" w:line="240" w:lineRule="auto"/>
        <w:ind w:left="567" w:hanging="29"/>
        <w:rPr>
          <w:rFonts w:ascii="Palatino Linotype" w:hAnsi="Palatino Linotype"/>
          <w:b/>
          <w:bCs/>
          <w:i/>
          <w:kern w:val="1"/>
          <w:sz w:val="24"/>
          <w:szCs w:val="24"/>
        </w:rPr>
      </w:pPr>
      <w:r w:rsidRPr="005A49EE">
        <w:rPr>
          <w:rFonts w:ascii="Palatino Linotype" w:hAnsi="Palatino Linotype"/>
          <w:b/>
          <w:bCs/>
          <w:i/>
          <w:kern w:val="1"/>
          <w:sz w:val="24"/>
          <w:szCs w:val="24"/>
        </w:rPr>
        <w:t>A tantárgy elsajátítása során alkalmazható sajátos módszerek, tanulói tevékenységformák (ajánlás)</w:t>
      </w:r>
    </w:p>
    <w:p w:rsidR="00CE18E3" w:rsidRPr="005A49EE" w:rsidRDefault="00CE18E3" w:rsidP="00FD55D5">
      <w:pPr>
        <w:widowControl w:val="0"/>
        <w:suppressAutoHyphens/>
        <w:spacing w:after="0" w:line="240" w:lineRule="auto"/>
        <w:ind w:left="455"/>
        <w:rPr>
          <w:rFonts w:ascii="Palatino Linotype" w:hAnsi="Palatino Linotype"/>
          <w:b/>
          <w:bCs/>
          <w:i/>
          <w:kern w:val="1"/>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kern w:val="1"/>
          <w:sz w:val="24"/>
          <w:szCs w:val="24"/>
        </w:rPr>
      </w:pPr>
      <w:r w:rsidRPr="00B1295B">
        <w:rPr>
          <w:rFonts w:ascii="Palatino Linotype" w:hAnsi="Palatino Linotype"/>
          <w:b/>
          <w:bCs/>
          <w:i/>
          <w:sz w:val="24"/>
          <w:szCs w:val="24"/>
        </w:rPr>
        <w:t>A tantárgy elsajátítása során alkalmazható tanulói tevékenységformák (ajánlás</w:t>
      </w:r>
    </w:p>
    <w:tbl>
      <w:tblPr>
        <w:tblW w:w="0" w:type="auto"/>
        <w:tblInd w:w="80" w:type="dxa"/>
        <w:tblLayout w:type="fixed"/>
        <w:tblLook w:val="0000" w:firstRow="0" w:lastRow="0" w:firstColumn="0" w:lastColumn="0" w:noHBand="0" w:noVBand="0"/>
      </w:tblPr>
      <w:tblGrid>
        <w:gridCol w:w="1137"/>
        <w:gridCol w:w="3627"/>
        <w:gridCol w:w="807"/>
        <w:gridCol w:w="891"/>
        <w:gridCol w:w="807"/>
        <w:gridCol w:w="1831"/>
      </w:tblGrid>
      <w:tr w:rsidR="00CE18E3" w:rsidRPr="005A49EE" w:rsidTr="00A014FB">
        <w:trPr>
          <w:cantSplit/>
          <w:trHeight w:val="921"/>
        </w:trPr>
        <w:tc>
          <w:tcPr>
            <w:tcW w:w="1137" w:type="dxa"/>
            <w:vMerge w:val="restart"/>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Sor-szám</w:t>
            </w:r>
          </w:p>
        </w:tc>
        <w:tc>
          <w:tcPr>
            <w:tcW w:w="3627" w:type="dxa"/>
            <w:vMerge w:val="restart"/>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tevékenységforma</w:t>
            </w:r>
          </w:p>
        </w:tc>
        <w:tc>
          <w:tcPr>
            <w:tcW w:w="2505" w:type="dxa"/>
            <w:gridSpan w:val="3"/>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Tanulói tevékenység szervezési kerete</w:t>
            </w:r>
          </w:p>
          <w:p w:rsidR="00CE18E3" w:rsidRPr="005A49EE" w:rsidRDefault="00CE18E3" w:rsidP="00A014FB">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(differenciálási módok)</w:t>
            </w:r>
          </w:p>
        </w:tc>
        <w:tc>
          <w:tcPr>
            <w:tcW w:w="1831"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A014FB">
        <w:trPr>
          <w:cantSplit/>
          <w:trHeight w:val="1076"/>
        </w:trPr>
        <w:tc>
          <w:tcPr>
            <w:tcW w:w="1137" w:type="dxa"/>
            <w:vMerge/>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c>
          <w:tcPr>
            <w:tcW w:w="3627" w:type="dxa"/>
            <w:vMerge/>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Csoport-</w:t>
            </w:r>
          </w:p>
          <w:p w:rsidR="00CE18E3" w:rsidRPr="005A49EE" w:rsidRDefault="00CE18E3" w:rsidP="00A014FB">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bontás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Osztály-</w:t>
            </w:r>
          </w:p>
          <w:p w:rsidR="00CE18E3" w:rsidRPr="005A49EE" w:rsidRDefault="00CE18E3" w:rsidP="00A014FB">
            <w:pPr>
              <w:widowControl w:val="0"/>
              <w:suppressAutoHyphens/>
              <w:spacing w:after="0" w:line="240" w:lineRule="auto"/>
              <w:ind w:left="113" w:right="113"/>
              <w:jc w:val="center"/>
              <w:rPr>
                <w:rFonts w:ascii="Palatino Linotype" w:hAnsi="Palatino Linotype"/>
                <w:b/>
                <w:kern w:val="1"/>
                <w:sz w:val="20"/>
                <w:szCs w:val="20"/>
              </w:rPr>
            </w:pPr>
            <w:r w:rsidRPr="005A49EE">
              <w:rPr>
                <w:rFonts w:ascii="Palatino Linotype" w:hAnsi="Palatino Linotype"/>
                <w:b/>
                <w:kern w:val="1"/>
                <w:sz w:val="20"/>
                <w:szCs w:val="20"/>
              </w:rPr>
              <w:t>keret</w:t>
            </w:r>
          </w:p>
        </w:tc>
        <w:tc>
          <w:tcPr>
            <w:tcW w:w="1831"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1.1</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Információk önálló rendszerezése</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1.2.</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Írásos elemzések készítése</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1.3.</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Zenei előadás egyéni felkészüléssel</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1.4.</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Kiscsoportos szakmai munkavégzés irányítással (kamarazenélés)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1.5.</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b/>
                <w:bCs/>
                <w:kern w:val="1"/>
                <w:sz w:val="20"/>
                <w:szCs w:val="20"/>
              </w:rPr>
              <w:t>Z</w:t>
            </w:r>
            <w:r w:rsidRPr="005A49EE">
              <w:rPr>
                <w:rFonts w:ascii="Palatino Linotype" w:hAnsi="Palatino Linotype"/>
                <w:kern w:val="1"/>
                <w:sz w:val="20"/>
                <w:szCs w:val="20"/>
              </w:rPr>
              <w:t>ongorázás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w:t>
            </w: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1.6.</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Egyéni felkészülés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1.7.</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Otthoni gyakorlás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c>
          <w:tcPr>
            <w:tcW w:w="113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w:t>
            </w:r>
            <w:r w:rsidRPr="005A49EE">
              <w:rPr>
                <w:rFonts w:ascii="Palatino Linotype" w:hAnsi="Palatino Linotype"/>
                <w:kern w:val="1"/>
                <w:sz w:val="20"/>
                <w:szCs w:val="20"/>
              </w:rPr>
              <w:t>8.</w:t>
            </w:r>
          </w:p>
        </w:tc>
        <w:tc>
          <w:tcPr>
            <w:tcW w:w="362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cs="Arial"/>
                <w:kern w:val="1"/>
                <w:sz w:val="20"/>
                <w:szCs w:val="20"/>
              </w:rPr>
            </w:pPr>
            <w:r w:rsidRPr="005A49EE">
              <w:rPr>
                <w:rFonts w:ascii="Palatino Linotype" w:hAnsi="Palatino Linotype" w:cs="Arial"/>
                <w:kern w:val="1"/>
                <w:sz w:val="20"/>
                <w:szCs w:val="20"/>
              </w:rPr>
              <w:t>Zenehallgatás</w:t>
            </w: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1831"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6.9, 6.10</w:t>
            </w:r>
          </w:p>
        </w:tc>
      </w:tr>
    </w:tbl>
    <w:p w:rsidR="00CE18E3" w:rsidRPr="005A49EE" w:rsidRDefault="00CE18E3" w:rsidP="002D17CB">
      <w:pPr>
        <w:widowControl w:val="0"/>
        <w:suppressAutoHyphens/>
        <w:spacing w:after="0" w:line="240" w:lineRule="auto"/>
        <w:rPr>
          <w:rFonts w:ascii="Palatino Linotype" w:hAnsi="Palatino Linotype"/>
          <w:kern w:val="1"/>
          <w:sz w:val="24"/>
          <w:szCs w:val="24"/>
        </w:rPr>
      </w:pPr>
    </w:p>
    <w:p w:rsidR="00CE18E3" w:rsidRPr="00B1295B" w:rsidRDefault="00CE18E3" w:rsidP="005475CE">
      <w:pPr>
        <w:widowControl w:val="0"/>
        <w:numPr>
          <w:ilvl w:val="2"/>
          <w:numId w:val="16"/>
        </w:numPr>
        <w:suppressAutoHyphens/>
        <w:spacing w:after="0" w:line="240" w:lineRule="auto"/>
        <w:rPr>
          <w:rFonts w:ascii="Palatino Linotype" w:hAnsi="Palatino Linotype"/>
          <w:b/>
          <w:sz w:val="24"/>
          <w:szCs w:val="24"/>
        </w:rPr>
      </w:pPr>
      <w:r w:rsidRPr="00B1295B">
        <w:rPr>
          <w:rFonts w:ascii="Palatino Linotype" w:hAnsi="Palatino Linotype"/>
          <w:b/>
          <w:bCs/>
          <w:i/>
          <w:sz w:val="24"/>
          <w:szCs w:val="24"/>
        </w:rPr>
        <w:t>A tantárgy elsajátítása során alkalmazható sajátos módszerek (ajánlás</w:t>
      </w:r>
    </w:p>
    <w:tbl>
      <w:tblPr>
        <w:tblW w:w="9159" w:type="dxa"/>
        <w:jc w:val="center"/>
        <w:tblInd w:w="613" w:type="dxa"/>
        <w:tblLayout w:type="fixed"/>
        <w:tblLook w:val="0000" w:firstRow="0" w:lastRow="0" w:firstColumn="0" w:lastColumn="0" w:noHBand="0" w:noVBand="0"/>
      </w:tblPr>
      <w:tblGrid>
        <w:gridCol w:w="763"/>
        <w:gridCol w:w="2418"/>
        <w:gridCol w:w="945"/>
        <w:gridCol w:w="945"/>
        <w:gridCol w:w="945"/>
        <w:gridCol w:w="3143"/>
      </w:tblGrid>
      <w:tr w:rsidR="00CE18E3" w:rsidRPr="005A49EE" w:rsidTr="00A014FB">
        <w:trPr>
          <w:jc w:val="center"/>
        </w:trPr>
        <w:tc>
          <w:tcPr>
            <w:tcW w:w="763" w:type="dxa"/>
            <w:vMerge w:val="restart"/>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Sorszám</w:t>
            </w:r>
          </w:p>
        </w:tc>
        <w:tc>
          <w:tcPr>
            <w:tcW w:w="2418" w:type="dxa"/>
            <w:vMerge w:val="restart"/>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 xml:space="preserve">Alkalmazott oktatási </w:t>
            </w:r>
          </w:p>
          <w:p w:rsidR="00CE18E3" w:rsidRPr="005A49EE" w:rsidRDefault="00CE18E3" w:rsidP="00A014FB">
            <w:pPr>
              <w:widowControl w:val="0"/>
              <w:suppressAutoHyphens/>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 tanulói tevékenység szervezeti kerete</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Alkalmazandó eszközök és felszerelések (SZVK 6. pont lebontása, pontosítása)</w:t>
            </w:r>
          </w:p>
        </w:tc>
      </w:tr>
      <w:tr w:rsidR="00CE18E3" w:rsidRPr="005A49EE" w:rsidTr="00A014FB">
        <w:trPr>
          <w:jc w:val="center"/>
        </w:trPr>
        <w:tc>
          <w:tcPr>
            <w:tcW w:w="763" w:type="dxa"/>
            <w:vMerge/>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c>
          <w:tcPr>
            <w:tcW w:w="2418" w:type="dxa"/>
            <w:vMerge/>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b/>
                <w:kern w:val="1"/>
                <w:sz w:val="20"/>
                <w:szCs w:val="20"/>
              </w:rPr>
            </w:pPr>
            <w:r w:rsidRPr="005A49EE">
              <w:rPr>
                <w:rFonts w:ascii="Palatino Linotype" w:hAnsi="Palatino Linotype"/>
                <w:b/>
                <w:kern w:val="1"/>
                <w:sz w:val="20"/>
                <w:szCs w:val="20"/>
              </w:rPr>
              <w:t>osztály</w:t>
            </w:r>
          </w:p>
        </w:tc>
        <w:tc>
          <w:tcPr>
            <w:tcW w:w="3143" w:type="dxa"/>
            <w:vMerge/>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pacing w:after="0" w:line="240" w:lineRule="auto"/>
              <w:rPr>
                <w:rFonts w:ascii="Palatino Linotype" w:hAnsi="Palatino Linotype"/>
                <w:kern w:val="1"/>
                <w:sz w:val="24"/>
                <w:szCs w:val="24"/>
              </w:rPr>
            </w:pPr>
          </w:p>
        </w:tc>
      </w:tr>
      <w:tr w:rsidR="00CE18E3" w:rsidRPr="005A49EE" w:rsidTr="00A014FB">
        <w:trPr>
          <w:jc w:val="center"/>
        </w:trPr>
        <w:tc>
          <w:tcPr>
            <w:tcW w:w="763"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1.1</w:t>
            </w:r>
          </w:p>
        </w:tc>
        <w:tc>
          <w:tcPr>
            <w:tcW w:w="2418"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3143"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rPr>
          <w:jc w:val="center"/>
        </w:trPr>
        <w:tc>
          <w:tcPr>
            <w:tcW w:w="763"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1.2.</w:t>
            </w:r>
          </w:p>
        </w:tc>
        <w:tc>
          <w:tcPr>
            <w:tcW w:w="2418"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3143"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6.4, 6.5, 6.9, 6.10</w:t>
            </w:r>
          </w:p>
        </w:tc>
      </w:tr>
      <w:tr w:rsidR="00CE18E3" w:rsidRPr="005A49EE" w:rsidTr="00A014FB">
        <w:trPr>
          <w:jc w:val="center"/>
        </w:trPr>
        <w:tc>
          <w:tcPr>
            <w:tcW w:w="763"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1.3.</w:t>
            </w:r>
          </w:p>
        </w:tc>
        <w:tc>
          <w:tcPr>
            <w:tcW w:w="2418"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3143"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r w:rsidR="00CE18E3" w:rsidRPr="005A49EE" w:rsidTr="00A014FB">
        <w:trPr>
          <w:jc w:val="center"/>
        </w:trPr>
        <w:tc>
          <w:tcPr>
            <w:tcW w:w="763" w:type="dxa"/>
            <w:tcBorders>
              <w:top w:val="single" w:sz="4" w:space="0" w:color="000000"/>
              <w:left w:val="single" w:sz="4" w:space="0" w:color="000000"/>
              <w:bottom w:val="single" w:sz="4" w:space="0" w:color="000000"/>
            </w:tcBorders>
            <w:vAlign w:val="center"/>
          </w:tcPr>
          <w:p w:rsidR="00CE18E3" w:rsidRPr="00B1295B" w:rsidRDefault="00CE18E3" w:rsidP="00A014FB">
            <w:pPr>
              <w:spacing w:after="0" w:line="240" w:lineRule="auto"/>
              <w:jc w:val="center"/>
              <w:rPr>
                <w:rFonts w:ascii="Palatino Linotype" w:hAnsi="Palatino Linotype"/>
                <w:sz w:val="20"/>
                <w:szCs w:val="20"/>
              </w:rPr>
            </w:pPr>
            <w:r w:rsidRPr="00B1295B">
              <w:rPr>
                <w:rFonts w:ascii="Palatino Linotype" w:hAnsi="Palatino Linotype"/>
                <w:sz w:val="20"/>
                <w:szCs w:val="20"/>
              </w:rPr>
              <w:t>1.4.</w:t>
            </w:r>
          </w:p>
        </w:tc>
        <w:tc>
          <w:tcPr>
            <w:tcW w:w="2418"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rPr>
                <w:rFonts w:ascii="Palatino Linotype" w:hAnsi="Palatino Linotype"/>
                <w:kern w:val="1"/>
                <w:sz w:val="20"/>
                <w:szCs w:val="20"/>
              </w:rPr>
            </w:pPr>
            <w:r w:rsidRPr="005A49EE">
              <w:rPr>
                <w:rFonts w:ascii="Palatino Linotype" w:hAnsi="Palatino Linotype"/>
                <w:kern w:val="1"/>
                <w:sz w:val="20"/>
                <w:szCs w:val="20"/>
              </w:rPr>
              <w:t>házi feladat</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r w:rsidRPr="005A49EE">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c>
          <w:tcPr>
            <w:tcW w:w="3143" w:type="dxa"/>
            <w:tcBorders>
              <w:top w:val="single" w:sz="4" w:space="0" w:color="000000"/>
              <w:left w:val="single" w:sz="4" w:space="0" w:color="000000"/>
              <w:bottom w:val="single" w:sz="4" w:space="0" w:color="000000"/>
              <w:right w:val="single" w:sz="4" w:space="0" w:color="000000"/>
            </w:tcBorders>
            <w:vAlign w:val="center"/>
          </w:tcPr>
          <w:p w:rsidR="00CE18E3" w:rsidRPr="005A49EE" w:rsidRDefault="00CE18E3" w:rsidP="00A014FB">
            <w:pPr>
              <w:widowControl w:val="0"/>
              <w:suppressAutoHyphens/>
              <w:snapToGrid w:val="0"/>
              <w:spacing w:after="0" w:line="240" w:lineRule="auto"/>
              <w:jc w:val="center"/>
              <w:rPr>
                <w:rFonts w:ascii="Palatino Linotype" w:hAnsi="Palatino Linotype"/>
                <w:kern w:val="1"/>
                <w:sz w:val="20"/>
                <w:szCs w:val="20"/>
              </w:rPr>
            </w:pPr>
          </w:p>
        </w:tc>
      </w:tr>
    </w:tbl>
    <w:p w:rsidR="00CE18E3" w:rsidRPr="005A49EE" w:rsidRDefault="00CE18E3" w:rsidP="002D17CB">
      <w:pPr>
        <w:widowControl w:val="0"/>
        <w:suppressAutoHyphens/>
        <w:spacing w:after="0" w:line="240" w:lineRule="auto"/>
        <w:rPr>
          <w:rFonts w:ascii="Palatino Linotype" w:hAnsi="Palatino Linotype"/>
          <w:kern w:val="1"/>
          <w:sz w:val="24"/>
          <w:szCs w:val="24"/>
        </w:rPr>
      </w:pPr>
    </w:p>
    <w:p w:rsidR="00CE18E3" w:rsidRPr="005A49EE" w:rsidRDefault="00CE18E3" w:rsidP="000900A1">
      <w:pPr>
        <w:widowControl w:val="0"/>
        <w:numPr>
          <w:ilvl w:val="1"/>
          <w:numId w:val="16"/>
        </w:numPr>
        <w:suppressAutoHyphens/>
        <w:spacing w:after="0" w:line="240" w:lineRule="auto"/>
        <w:ind w:left="567" w:hanging="29"/>
        <w:rPr>
          <w:rFonts w:ascii="Palatino Linotype" w:hAnsi="Palatino Linotype"/>
          <w:b/>
          <w:bCs/>
          <w:kern w:val="1"/>
          <w:sz w:val="24"/>
          <w:szCs w:val="24"/>
        </w:rPr>
      </w:pPr>
      <w:r w:rsidRPr="005A49EE">
        <w:rPr>
          <w:rFonts w:ascii="Palatino Linotype" w:hAnsi="Palatino Linotype"/>
          <w:b/>
          <w:bCs/>
          <w:kern w:val="1"/>
          <w:sz w:val="24"/>
          <w:szCs w:val="24"/>
        </w:rPr>
        <w:t xml:space="preserve">A </w:t>
      </w:r>
      <w:r w:rsidRPr="005A49EE">
        <w:rPr>
          <w:rFonts w:ascii="Palatino Linotype" w:hAnsi="Palatino Linotype"/>
          <w:b/>
          <w:kern w:val="1"/>
          <w:sz w:val="24"/>
          <w:szCs w:val="24"/>
        </w:rPr>
        <w:t>tantárgy</w:t>
      </w:r>
      <w:r w:rsidRPr="005A49EE">
        <w:rPr>
          <w:rFonts w:ascii="Palatino Linotype" w:hAnsi="Palatino Linotype"/>
          <w:b/>
          <w:bCs/>
          <w:kern w:val="1"/>
          <w:sz w:val="24"/>
          <w:szCs w:val="24"/>
        </w:rPr>
        <w:t xml:space="preserve"> értékelésének módja</w:t>
      </w:r>
    </w:p>
    <w:p w:rsidR="00CE18E3" w:rsidRPr="005A49EE" w:rsidRDefault="00CE18E3" w:rsidP="000900A1">
      <w:pPr>
        <w:widowControl w:val="0"/>
        <w:suppressAutoHyphens/>
        <w:autoSpaceDE w:val="0"/>
        <w:autoSpaceDN w:val="0"/>
        <w:adjustRightInd w:val="0"/>
        <w:spacing w:after="0" w:line="240" w:lineRule="auto"/>
        <w:ind w:left="567" w:hanging="29"/>
        <w:jc w:val="both"/>
        <w:rPr>
          <w:rFonts w:ascii="Palatino Linotype" w:hAnsi="Palatino Linotype"/>
          <w:bCs/>
          <w:kern w:val="2"/>
          <w:sz w:val="24"/>
          <w:szCs w:val="24"/>
          <w:lang w:eastAsia="hu-HU"/>
        </w:rPr>
      </w:pPr>
      <w:r w:rsidRPr="005A49EE">
        <w:rPr>
          <w:rFonts w:ascii="Palatino Linotype" w:hAnsi="Palatino Linotype"/>
          <w:bCs/>
          <w:kern w:val="2"/>
          <w:sz w:val="24"/>
          <w:szCs w:val="24"/>
          <w:lang w:eastAsia="hu-HU"/>
        </w:rPr>
        <w:t>A nemzeti köznevelésről szóló 2011. évi CXC. törvény. 54. § (2) a) pontja szerinti értékeléssel.</w:t>
      </w:r>
    </w:p>
    <w:p w:rsidR="00CE18E3" w:rsidRPr="005A49EE" w:rsidRDefault="00CE18E3" w:rsidP="002D17CB">
      <w:pPr>
        <w:widowControl w:val="0"/>
        <w:suppressAutoHyphens/>
        <w:spacing w:after="0" w:line="240" w:lineRule="auto"/>
        <w:rPr>
          <w:rFonts w:ascii="Palatino Linotype" w:hAnsi="Palatino Linotype"/>
          <w:kern w:val="1"/>
          <w:sz w:val="24"/>
          <w:szCs w:val="24"/>
        </w:rPr>
      </w:pPr>
    </w:p>
    <w:p w:rsidR="00CE18E3" w:rsidRPr="005A49EE" w:rsidRDefault="00CE18E3" w:rsidP="005475CE">
      <w:pPr>
        <w:widowControl w:val="0"/>
        <w:numPr>
          <w:ilvl w:val="0"/>
          <w:numId w:val="16"/>
        </w:numPr>
        <w:suppressAutoHyphens/>
        <w:spacing w:after="0" w:line="240" w:lineRule="auto"/>
        <w:rPr>
          <w:rFonts w:ascii="Palatino Linotype" w:hAnsi="Palatino Linotype" w:cs="Palatino Linotype"/>
          <w:b/>
          <w:bCs/>
          <w:sz w:val="24"/>
          <w:szCs w:val="24"/>
        </w:rPr>
      </w:pPr>
      <w:r w:rsidRPr="005A49EE">
        <w:rPr>
          <w:rFonts w:ascii="Palatino Linotype" w:hAnsi="Palatino Linotype" w:cs="Palatino Linotype"/>
          <w:b/>
          <w:bCs/>
          <w:sz w:val="24"/>
          <w:szCs w:val="24"/>
        </w:rPr>
        <w:t>Improvizációs gyakorlat tantárgy</w:t>
      </w:r>
      <w:r w:rsidRPr="005A49EE">
        <w:rPr>
          <w:rFonts w:ascii="Palatino Linotype" w:hAnsi="Palatino Linotype" w:cs="Palatino Linotype"/>
          <w:b/>
          <w:bCs/>
          <w:sz w:val="24"/>
          <w:szCs w:val="24"/>
        </w:rPr>
        <w:tab/>
      </w:r>
      <w:r w:rsidRPr="005A49EE">
        <w:rPr>
          <w:rFonts w:ascii="Palatino Linotype" w:hAnsi="Palatino Linotype" w:cs="Palatino Linotype"/>
          <w:b/>
          <w:bCs/>
          <w:sz w:val="24"/>
          <w:szCs w:val="24"/>
        </w:rPr>
        <w:tab/>
      </w:r>
      <w:r w:rsidRPr="005A49EE">
        <w:rPr>
          <w:rFonts w:ascii="Palatino Linotype" w:hAnsi="Palatino Linotype" w:cs="Palatino Linotype"/>
          <w:b/>
          <w:bCs/>
          <w:sz w:val="24"/>
          <w:szCs w:val="24"/>
        </w:rPr>
        <w:tab/>
      </w:r>
      <w:r w:rsidRPr="005A49EE">
        <w:rPr>
          <w:rFonts w:ascii="Palatino Linotype" w:hAnsi="Palatino Linotype" w:cs="Palatino Linotype"/>
          <w:b/>
          <w:bCs/>
          <w:sz w:val="24"/>
          <w:szCs w:val="24"/>
        </w:rPr>
        <w:tab/>
      </w:r>
      <w:r w:rsidRPr="005A49EE">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5A49EE">
        <w:rPr>
          <w:rFonts w:ascii="Palatino Linotype" w:hAnsi="Palatino Linotype" w:cs="Palatino Linotype"/>
          <w:b/>
          <w:bCs/>
          <w:sz w:val="24"/>
          <w:szCs w:val="24"/>
        </w:rPr>
        <w:t>300óra/272óra</w:t>
      </w:r>
    </w:p>
    <w:p w:rsidR="00CE18E3" w:rsidRPr="000900A1" w:rsidRDefault="00CE18E3" w:rsidP="002D17CB">
      <w:pPr>
        <w:widowControl w:val="0"/>
        <w:suppressAutoHyphens/>
        <w:spacing w:after="0" w:line="240" w:lineRule="auto"/>
        <w:ind w:left="360"/>
        <w:rPr>
          <w:rFonts w:ascii="Palatino Linotype" w:hAnsi="Palatino Linotype" w:cs="Palatino Linotype"/>
          <w:b/>
          <w:bCs/>
          <w:sz w:val="24"/>
          <w:szCs w:val="24"/>
        </w:rPr>
      </w:pPr>
    </w:p>
    <w:p w:rsidR="00CE18E3" w:rsidRPr="000900A1"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sz w:val="24"/>
          <w:szCs w:val="24"/>
        </w:rPr>
      </w:pPr>
      <w:r w:rsidRPr="000900A1">
        <w:rPr>
          <w:rFonts w:ascii="Palatino Linotype" w:hAnsi="Palatino Linotype" w:cs="Palatino Linotype"/>
          <w:b/>
          <w:bCs/>
          <w:sz w:val="24"/>
          <w:szCs w:val="24"/>
        </w:rPr>
        <w:lastRenderedPageBreak/>
        <w:t>A tantárgy tanításának célja</w:t>
      </w:r>
    </w:p>
    <w:p w:rsidR="00CE18E3" w:rsidRPr="000900A1" w:rsidRDefault="00CE18E3" w:rsidP="000900A1">
      <w:pPr>
        <w:tabs>
          <w:tab w:val="left" w:pos="0"/>
        </w:tabs>
        <w:spacing w:after="0" w:line="240" w:lineRule="auto"/>
        <w:ind w:left="567"/>
        <w:rPr>
          <w:rFonts w:ascii="Palatino Linotype" w:hAnsi="Palatino Linotype" w:cs="Palatino Linotype"/>
          <w:bCs/>
          <w:sz w:val="24"/>
          <w:szCs w:val="24"/>
        </w:rPr>
      </w:pPr>
      <w:r w:rsidRPr="000900A1">
        <w:rPr>
          <w:rFonts w:ascii="Palatino Linotype" w:hAnsi="Palatino Linotype" w:cs="Palatino Linotype"/>
          <w:bCs/>
          <w:sz w:val="24"/>
          <w:szCs w:val="24"/>
        </w:rP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diák megtanulja az egyes hangszerek helyét és szerepét a kiszenekari felállásban. </w:t>
      </w:r>
    </w:p>
    <w:p w:rsidR="00CE18E3" w:rsidRPr="000900A1" w:rsidRDefault="00CE18E3" w:rsidP="000900A1">
      <w:pPr>
        <w:tabs>
          <w:tab w:val="left" w:pos="0"/>
        </w:tabs>
        <w:spacing w:after="0" w:line="240" w:lineRule="auto"/>
        <w:ind w:left="567"/>
        <w:rPr>
          <w:rFonts w:ascii="Palatino Linotype" w:hAnsi="Palatino Linotype" w:cs="Palatino Linotype"/>
          <w:bCs/>
          <w:sz w:val="24"/>
          <w:szCs w:val="24"/>
        </w:rPr>
      </w:pPr>
      <w:r w:rsidRPr="000900A1">
        <w:rPr>
          <w:rFonts w:ascii="Palatino Linotype" w:hAnsi="Palatino Linotype" w:cs="Palatino Linotype"/>
          <w:bCs/>
          <w:sz w:val="24"/>
          <w:szCs w:val="24"/>
        </w:rPr>
        <w:tab/>
        <w:t>Megtapasztalja a zenekaron belüli kommunikációt, a zenekar és a szólista kapcsolatát. Fontos, hogy megismerjék az egyes jazztörténeti korszakok improvizációs jellemzőit és stílus hűen alkalmazni tudják azokat.</w:t>
      </w:r>
    </w:p>
    <w:p w:rsidR="00CE18E3" w:rsidRPr="000900A1" w:rsidRDefault="00CE18E3" w:rsidP="000900A1">
      <w:pPr>
        <w:tabs>
          <w:tab w:val="left" w:pos="3705"/>
        </w:tabs>
        <w:spacing w:after="0" w:line="240" w:lineRule="auto"/>
        <w:ind w:left="567"/>
        <w:rPr>
          <w:rFonts w:ascii="Palatino Linotype" w:hAnsi="Palatino Linotype" w:cs="Palatino Linotype"/>
          <w:b/>
          <w:bCs/>
          <w:sz w:val="24"/>
          <w:szCs w:val="24"/>
        </w:rPr>
      </w:pPr>
    </w:p>
    <w:p w:rsidR="00CE18E3" w:rsidRPr="000900A1"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sz w:val="24"/>
          <w:szCs w:val="24"/>
        </w:rPr>
      </w:pPr>
      <w:r w:rsidRPr="000900A1">
        <w:rPr>
          <w:rFonts w:ascii="Palatino Linotype" w:hAnsi="Palatino Linotype" w:cs="Palatino Linotype"/>
          <w:b/>
          <w:bCs/>
          <w:sz w:val="24"/>
          <w:szCs w:val="24"/>
        </w:rPr>
        <w:t>Kapcsolódó közismereti, szakmai tartalmak</w:t>
      </w:r>
    </w:p>
    <w:p w:rsidR="00CE18E3" w:rsidRPr="000900A1" w:rsidRDefault="00CE18E3" w:rsidP="000900A1">
      <w:pPr>
        <w:widowControl w:val="0"/>
        <w:suppressAutoHyphens/>
        <w:spacing w:after="0" w:line="240" w:lineRule="auto"/>
        <w:ind w:left="567"/>
        <w:rPr>
          <w:rFonts w:ascii="Palatino Linotype" w:hAnsi="Palatino Linotype"/>
          <w:sz w:val="24"/>
          <w:szCs w:val="24"/>
        </w:rPr>
      </w:pPr>
      <w:r w:rsidRPr="000900A1">
        <w:rPr>
          <w:rFonts w:ascii="Palatino Linotype" w:hAnsi="Palatino Linotype"/>
          <w:sz w:val="24"/>
          <w:szCs w:val="24"/>
        </w:rPr>
        <w:t>Konkrét összefüggés a közismereti tartalom és az improvizáció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w:t>
      </w:r>
    </w:p>
    <w:p w:rsidR="00CE18E3" w:rsidRPr="000900A1" w:rsidRDefault="00CE18E3" w:rsidP="000900A1">
      <w:pPr>
        <w:spacing w:after="0" w:line="240" w:lineRule="auto"/>
        <w:ind w:left="567"/>
        <w:rPr>
          <w:rFonts w:ascii="Palatino Linotype" w:hAnsi="Palatino Linotype" w:cs="Palatino Linotype"/>
          <w:b/>
          <w:bCs/>
          <w:sz w:val="24"/>
          <w:szCs w:val="24"/>
        </w:rPr>
      </w:pPr>
    </w:p>
    <w:p w:rsidR="00CE18E3" w:rsidRPr="000900A1" w:rsidRDefault="00CE18E3" w:rsidP="000900A1">
      <w:pPr>
        <w:widowControl w:val="0"/>
        <w:numPr>
          <w:ilvl w:val="1"/>
          <w:numId w:val="16"/>
        </w:numPr>
        <w:tabs>
          <w:tab w:val="left" w:pos="993"/>
        </w:tabs>
        <w:suppressAutoHyphens/>
        <w:spacing w:after="0" w:line="240" w:lineRule="auto"/>
        <w:ind w:left="567" w:firstLine="0"/>
        <w:rPr>
          <w:rFonts w:ascii="Palatino Linotype" w:hAnsi="Palatino Linotype" w:cs="Palatino Linotype"/>
          <w:b/>
          <w:bCs/>
          <w:sz w:val="24"/>
          <w:szCs w:val="24"/>
        </w:rPr>
      </w:pPr>
      <w:r w:rsidRPr="000900A1">
        <w:rPr>
          <w:rFonts w:ascii="Palatino Linotype" w:hAnsi="Palatino Linotype" w:cs="Palatino Linotype"/>
          <w:b/>
          <w:bCs/>
          <w:sz w:val="24"/>
          <w:szCs w:val="24"/>
        </w:rPr>
        <w:t xml:space="preserve">Témakörök </w:t>
      </w:r>
    </w:p>
    <w:p w:rsidR="00CE18E3" w:rsidRPr="000900A1" w:rsidRDefault="00CE18E3" w:rsidP="000900A1">
      <w:pPr>
        <w:widowControl w:val="0"/>
        <w:tabs>
          <w:tab w:val="left" w:pos="993"/>
        </w:tabs>
        <w:suppressAutoHyphens/>
        <w:spacing w:after="0" w:line="240" w:lineRule="auto"/>
        <w:ind w:left="567"/>
        <w:rPr>
          <w:rFonts w:ascii="Palatino Linotype" w:hAnsi="Palatino Linotype" w:cs="Palatino Linotype"/>
          <w:b/>
          <w:bCs/>
          <w:sz w:val="24"/>
          <w:szCs w:val="24"/>
        </w:rPr>
      </w:pPr>
    </w:p>
    <w:p w:rsidR="00CE18E3" w:rsidRDefault="00CE18E3" w:rsidP="000900A1">
      <w:pPr>
        <w:numPr>
          <w:ilvl w:val="2"/>
          <w:numId w:val="16"/>
        </w:numPr>
        <w:spacing w:after="0" w:line="240" w:lineRule="auto"/>
        <w:ind w:left="709" w:hanging="12"/>
        <w:rPr>
          <w:rFonts w:ascii="Palatino Linotype" w:hAnsi="Palatino Linotype" w:cs="Palatino Linotype"/>
          <w:b/>
          <w:bCs/>
          <w:sz w:val="24"/>
          <w:szCs w:val="24"/>
        </w:rPr>
      </w:pPr>
      <w:r w:rsidRPr="005A49EE">
        <w:rPr>
          <w:rFonts w:ascii="Palatino Linotype" w:hAnsi="Palatino Linotype" w:cs="Palatino Linotype"/>
          <w:b/>
          <w:bCs/>
          <w:sz w:val="24"/>
          <w:szCs w:val="24"/>
        </w:rPr>
        <w:t>Improvizáció a jazztörténet</w:t>
      </w:r>
    </w:p>
    <w:p w:rsidR="00CE18E3" w:rsidRPr="005A49EE" w:rsidRDefault="00CE18E3" w:rsidP="000900A1">
      <w:pPr>
        <w:spacing w:after="0" w:line="240" w:lineRule="auto"/>
        <w:ind w:left="709"/>
        <w:rPr>
          <w:rFonts w:ascii="Palatino Linotype" w:hAnsi="Palatino Linotype" w:cs="Palatino Linotype"/>
          <w:b/>
          <w:bCs/>
          <w:sz w:val="24"/>
          <w:szCs w:val="24"/>
        </w:rPr>
      </w:pPr>
      <w:r w:rsidRPr="005A49EE">
        <w:rPr>
          <w:rFonts w:ascii="Palatino Linotype" w:hAnsi="Palatino Linotype" w:cs="Palatino Linotype"/>
          <w:b/>
          <w:bCs/>
          <w:sz w:val="24"/>
          <w:szCs w:val="24"/>
        </w:rPr>
        <w:t xml:space="preserve"> különböző korszakaiban</w:t>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t xml:space="preserve"> </w:t>
      </w:r>
      <w:r w:rsidRPr="005A49EE">
        <w:rPr>
          <w:rFonts w:ascii="Palatino Linotype" w:hAnsi="Palatino Linotype" w:cs="Palatino Linotype"/>
          <w:b/>
          <w:bCs/>
          <w:i/>
          <w:sz w:val="24"/>
          <w:szCs w:val="24"/>
        </w:rPr>
        <w:t>120 óra/109 óra</w:t>
      </w:r>
    </w:p>
    <w:p w:rsidR="00CE18E3" w:rsidRPr="005A49EE" w:rsidRDefault="00CE18E3" w:rsidP="000900A1">
      <w:pPr>
        <w:spacing w:after="0" w:line="240" w:lineRule="auto"/>
        <w:ind w:left="709" w:hanging="12"/>
        <w:rPr>
          <w:rFonts w:ascii="Palatino Linotype" w:hAnsi="Palatino Linotype" w:cs="Palatino Linotype"/>
          <w:bCs/>
          <w:sz w:val="24"/>
          <w:szCs w:val="24"/>
        </w:rPr>
      </w:pPr>
      <w:r w:rsidRPr="005A49EE">
        <w:rPr>
          <w:rFonts w:ascii="Palatino Linotype" w:hAnsi="Palatino Linotype" w:cs="Palatino Linotype"/>
          <w:bCs/>
          <w:sz w:val="24"/>
          <w:szCs w:val="24"/>
        </w:rPr>
        <w:t xml:space="preserve">Az improvizáció a zene világának talán a legcsodálatosabb dolga. Hosszú évek gyakorlása, zenei szabályszerűségek megtanulása, </w:t>
      </w:r>
      <w:proofErr w:type="spellStart"/>
      <w:r w:rsidRPr="005A49EE">
        <w:rPr>
          <w:rFonts w:ascii="Palatino Linotype" w:hAnsi="Palatino Linotype" w:cs="Palatino Linotype"/>
          <w:bCs/>
          <w:sz w:val="24"/>
          <w:szCs w:val="24"/>
        </w:rPr>
        <w:t>stílushű</w:t>
      </w:r>
      <w:proofErr w:type="spellEnd"/>
      <w:r w:rsidRPr="005A49EE">
        <w:rPr>
          <w:rFonts w:ascii="Palatino Linotype" w:hAnsi="Palatino Linotype" w:cs="Palatino Linotype"/>
          <w:bCs/>
          <w:sz w:val="24"/>
          <w:szCs w:val="24"/>
        </w:rPr>
        <w:t xml:space="preserve"> kifejezőeszközök elsajátítása kell ahhoz, hogy az </w:t>
      </w:r>
      <w:proofErr w:type="spellStart"/>
      <w:r w:rsidRPr="005A49EE">
        <w:rPr>
          <w:rFonts w:ascii="Palatino Linotype" w:hAnsi="Palatino Linotype" w:cs="Palatino Linotype"/>
          <w:bCs/>
          <w:sz w:val="24"/>
          <w:szCs w:val="24"/>
        </w:rPr>
        <w:t>improvizatőr</w:t>
      </w:r>
      <w:proofErr w:type="spellEnd"/>
      <w:r w:rsidRPr="005A49EE">
        <w:rPr>
          <w:rFonts w:ascii="Palatino Linotype" w:hAnsi="Palatino Linotype" w:cs="Palatino Linotype"/>
          <w:bCs/>
          <w:sz w:val="24"/>
          <w:szCs w:val="24"/>
        </w:rPr>
        <w:t xml:space="preserve"> beszélje azt a nyelvet, melynek szavai segítségével mondatokat formál, és a mondatok egy egységes, értéket közvetítő gondolattá állnak össze. Amennyiben ez megvalósul, ezt hívhatjuk művészetnek.</w:t>
      </w:r>
    </w:p>
    <w:p w:rsidR="00CE18E3" w:rsidRPr="005A49EE" w:rsidRDefault="00CE18E3" w:rsidP="000900A1">
      <w:pPr>
        <w:spacing w:after="0" w:line="240" w:lineRule="auto"/>
        <w:ind w:left="709" w:hanging="12"/>
        <w:rPr>
          <w:rFonts w:ascii="Palatino Linotype" w:hAnsi="Palatino Linotype" w:cs="Palatino Linotype"/>
          <w:bCs/>
          <w:sz w:val="24"/>
          <w:szCs w:val="24"/>
        </w:rPr>
      </w:pPr>
      <w:r w:rsidRPr="005A49EE">
        <w:rPr>
          <w:rFonts w:ascii="Palatino Linotype" w:hAnsi="Palatino Linotype" w:cs="Palatino Linotype"/>
          <w:bCs/>
          <w:sz w:val="24"/>
          <w:szCs w:val="24"/>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rsidR="00CE18E3" w:rsidRPr="005A49EE" w:rsidRDefault="00CE18E3" w:rsidP="000900A1">
      <w:pPr>
        <w:spacing w:after="0" w:line="240" w:lineRule="auto"/>
        <w:ind w:left="709" w:hanging="12"/>
        <w:rPr>
          <w:rFonts w:ascii="Palatino Linotype" w:hAnsi="Palatino Linotype" w:cs="Palatino Linotype"/>
          <w:bCs/>
          <w:sz w:val="24"/>
          <w:szCs w:val="24"/>
        </w:rPr>
      </w:pPr>
      <w:r w:rsidRPr="005A49EE">
        <w:rPr>
          <w:rFonts w:ascii="Palatino Linotype" w:hAnsi="Palatino Linotype" w:cs="Palatino Linotype"/>
          <w:bCs/>
          <w:sz w:val="24"/>
          <w:szCs w:val="24"/>
        </w:rPr>
        <w:t>A szólistának el kell sajátítania azokat az eszközöket, melyekkel képes az egyes stílusokban - a korszakra jellemző módon - improvizálni.</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blues improvizáció</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 xml:space="preserve">improvizáció a </w:t>
      </w:r>
      <w:proofErr w:type="spellStart"/>
      <w:r w:rsidRPr="005A49EE">
        <w:rPr>
          <w:rFonts w:ascii="Palatino Linotype" w:hAnsi="Palatino Linotype" w:cs="Palatino Linotype"/>
          <w:bCs/>
          <w:sz w:val="24"/>
          <w:szCs w:val="24"/>
        </w:rPr>
        <w:t>swing</w:t>
      </w:r>
      <w:proofErr w:type="spellEnd"/>
      <w:r w:rsidRPr="005A49EE">
        <w:rPr>
          <w:rFonts w:ascii="Palatino Linotype" w:hAnsi="Palatino Linotype" w:cs="Palatino Linotype"/>
          <w:bCs/>
          <w:sz w:val="24"/>
          <w:szCs w:val="24"/>
        </w:rPr>
        <w:t xml:space="preserve"> korszakban</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 xml:space="preserve">improvizáció </w:t>
      </w:r>
      <w:proofErr w:type="spellStart"/>
      <w:r w:rsidRPr="005A49EE">
        <w:rPr>
          <w:rFonts w:ascii="Palatino Linotype" w:hAnsi="Palatino Linotype" w:cs="Palatino Linotype"/>
          <w:bCs/>
          <w:sz w:val="24"/>
          <w:szCs w:val="24"/>
        </w:rPr>
        <w:t>bebop</w:t>
      </w:r>
      <w:proofErr w:type="spellEnd"/>
      <w:r w:rsidRPr="005A49EE">
        <w:rPr>
          <w:rFonts w:ascii="Palatino Linotype" w:hAnsi="Palatino Linotype" w:cs="Palatino Linotype"/>
          <w:bCs/>
          <w:sz w:val="24"/>
          <w:szCs w:val="24"/>
        </w:rPr>
        <w:t xml:space="preserve"> stílusban</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 xml:space="preserve">rögtönzés a latin zenében </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improvizációs lehetőségek a fúziós zenében</w:t>
      </w:r>
    </w:p>
    <w:p w:rsidR="00CE18E3" w:rsidRPr="005A49EE" w:rsidRDefault="00CE18E3" w:rsidP="000900A1">
      <w:pPr>
        <w:spacing w:after="0" w:line="240" w:lineRule="auto"/>
        <w:ind w:left="1276"/>
        <w:rPr>
          <w:rFonts w:ascii="Palatino Linotype" w:hAnsi="Palatino Linotype" w:cs="Palatino Linotype"/>
          <w:b/>
          <w:bCs/>
          <w:sz w:val="24"/>
          <w:szCs w:val="24"/>
        </w:rPr>
      </w:pPr>
      <w:r w:rsidRPr="005A49EE">
        <w:rPr>
          <w:rFonts w:ascii="Palatino Linotype" w:hAnsi="Palatino Linotype" w:cs="Palatino Linotype"/>
          <w:bCs/>
          <w:sz w:val="24"/>
          <w:szCs w:val="24"/>
        </w:rPr>
        <w:t>rögtönzés, álló harmóniára</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lastRenderedPageBreak/>
        <w:t>hallás utáni improvizálás ismeretlen harmóniamenetre</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ballada improvizáció</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blues improvizáció, blues-skála használatával</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 xml:space="preserve">blues improvizáció, </w:t>
      </w:r>
      <w:proofErr w:type="spellStart"/>
      <w:r w:rsidRPr="005A49EE">
        <w:rPr>
          <w:rFonts w:ascii="Palatino Linotype" w:hAnsi="Palatino Linotype" w:cs="Palatino Linotype"/>
          <w:sz w:val="24"/>
          <w:szCs w:val="24"/>
        </w:rPr>
        <w:t>bebop-skála</w:t>
      </w:r>
      <w:proofErr w:type="spellEnd"/>
      <w:r w:rsidRPr="005A49EE">
        <w:rPr>
          <w:rFonts w:ascii="Palatino Linotype" w:hAnsi="Palatino Linotype" w:cs="Palatino Linotype"/>
          <w:sz w:val="24"/>
          <w:szCs w:val="24"/>
        </w:rPr>
        <w:t xml:space="preserve"> használatával</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blues improvizáció, pentatonok segítségével</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moll-blues improvizáció</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 xml:space="preserve">improvizáció </w:t>
      </w:r>
      <w:proofErr w:type="spellStart"/>
      <w:r w:rsidRPr="005A49EE">
        <w:rPr>
          <w:rFonts w:ascii="Palatino Linotype" w:hAnsi="Palatino Linotype" w:cs="Palatino Linotype"/>
          <w:sz w:val="24"/>
          <w:szCs w:val="24"/>
        </w:rPr>
        <w:t>jazz-standardekre</w:t>
      </w:r>
      <w:proofErr w:type="spellEnd"/>
      <w:r w:rsidRPr="005A49EE">
        <w:rPr>
          <w:rFonts w:ascii="Palatino Linotype" w:hAnsi="Palatino Linotype" w:cs="Palatino Linotype"/>
          <w:sz w:val="24"/>
          <w:szCs w:val="24"/>
        </w:rPr>
        <w:t xml:space="preserve"> 12 hangnemben</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 xml:space="preserve">improvizáció páratlan lüktetésű </w:t>
      </w:r>
      <w:proofErr w:type="spellStart"/>
      <w:r w:rsidRPr="005A49EE">
        <w:rPr>
          <w:rFonts w:ascii="Palatino Linotype" w:hAnsi="Palatino Linotype" w:cs="Palatino Linotype"/>
          <w:sz w:val="24"/>
          <w:szCs w:val="24"/>
        </w:rPr>
        <w:t>standardekre</w:t>
      </w:r>
      <w:proofErr w:type="spellEnd"/>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improvizáció, fél-egész skála segítségével</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diatonikus improvizáció</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improvizáció kubai latin zenében</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improvizáció brazil latin zenében</w:t>
      </w:r>
    </w:p>
    <w:p w:rsidR="00CE18E3" w:rsidRPr="005A49EE" w:rsidRDefault="00CE18E3" w:rsidP="000900A1">
      <w:pPr>
        <w:spacing w:after="0" w:line="240" w:lineRule="auto"/>
        <w:ind w:left="1276"/>
        <w:rPr>
          <w:rFonts w:ascii="Palatino Linotype" w:hAnsi="Palatino Linotype" w:cs="Palatino Linotype"/>
          <w:sz w:val="24"/>
          <w:szCs w:val="24"/>
        </w:rPr>
      </w:pPr>
      <w:r w:rsidRPr="005A49EE">
        <w:rPr>
          <w:rFonts w:ascii="Palatino Linotype" w:hAnsi="Palatino Linotype" w:cs="Palatino Linotype"/>
          <w:sz w:val="24"/>
          <w:szCs w:val="24"/>
        </w:rPr>
        <w:t>improvizáció karibi latin zenében</w:t>
      </w:r>
    </w:p>
    <w:p w:rsidR="00CE18E3" w:rsidRPr="005A49EE" w:rsidRDefault="00CE18E3" w:rsidP="002D17CB">
      <w:pPr>
        <w:spacing w:after="0" w:line="240" w:lineRule="auto"/>
        <w:contextualSpacing/>
        <w:rPr>
          <w:rFonts w:ascii="Palatino Linotype" w:hAnsi="Palatino Linotype" w:cs="Palatino Linotype"/>
          <w:i/>
          <w:sz w:val="24"/>
          <w:szCs w:val="24"/>
        </w:rPr>
      </w:pPr>
    </w:p>
    <w:p w:rsidR="00CE18E3" w:rsidRPr="005A49EE" w:rsidRDefault="00CE18E3" w:rsidP="000900A1">
      <w:pPr>
        <w:numPr>
          <w:ilvl w:val="2"/>
          <w:numId w:val="16"/>
        </w:numPr>
        <w:spacing w:after="0" w:line="240" w:lineRule="auto"/>
        <w:ind w:left="709" w:hanging="12"/>
        <w:contextualSpacing/>
        <w:rPr>
          <w:rFonts w:ascii="Palatino Linotype" w:hAnsi="Palatino Linotype" w:cs="Palatino Linotype"/>
          <w:b/>
          <w:sz w:val="24"/>
          <w:szCs w:val="24"/>
        </w:rPr>
      </w:pPr>
      <w:r w:rsidRPr="005A49EE">
        <w:rPr>
          <w:rFonts w:ascii="Palatino Linotype" w:hAnsi="Palatino Linotype" w:cs="Palatino Linotype"/>
          <w:b/>
          <w:sz w:val="24"/>
          <w:szCs w:val="24"/>
        </w:rPr>
        <w:t>Szek</w:t>
      </w:r>
      <w:r>
        <w:rPr>
          <w:rFonts w:ascii="Palatino Linotype" w:hAnsi="Palatino Linotype" w:cs="Palatino Linotype"/>
          <w:b/>
          <w:sz w:val="24"/>
          <w:szCs w:val="24"/>
        </w:rPr>
        <w:t>ciók szerepe az improvizációban</w:t>
      </w:r>
      <w:r w:rsidRPr="005A49EE">
        <w:rPr>
          <w:rFonts w:ascii="Palatino Linotype" w:hAnsi="Palatino Linotype" w:cs="Palatino Linotype"/>
          <w:b/>
          <w:sz w:val="24"/>
          <w:szCs w:val="24"/>
        </w:rPr>
        <w:tab/>
      </w:r>
      <w:r w:rsidRPr="005A49EE">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5A49EE">
        <w:rPr>
          <w:rFonts w:ascii="Palatino Linotype" w:hAnsi="Palatino Linotype" w:cs="Palatino Linotype"/>
          <w:b/>
          <w:bCs/>
          <w:i/>
          <w:sz w:val="24"/>
          <w:szCs w:val="24"/>
        </w:rPr>
        <w:t>120 óra/109 óra</w:t>
      </w:r>
    </w:p>
    <w:p w:rsidR="00CE18E3" w:rsidRPr="005A49EE" w:rsidRDefault="00CE18E3" w:rsidP="000900A1">
      <w:pPr>
        <w:spacing w:after="0" w:line="240" w:lineRule="auto"/>
        <w:ind w:left="709" w:hanging="12"/>
        <w:contextualSpacing/>
        <w:rPr>
          <w:rFonts w:ascii="Palatino Linotype" w:hAnsi="Palatino Linotype" w:cs="Palatino Linotype"/>
          <w:sz w:val="24"/>
          <w:szCs w:val="24"/>
        </w:rPr>
      </w:pPr>
      <w:r w:rsidRPr="005A49EE">
        <w:rPr>
          <w:rFonts w:ascii="Palatino Linotype" w:hAnsi="Palatino Linotype" w:cs="Palatino Linotype"/>
          <w:sz w:val="24"/>
          <w:szCs w:val="24"/>
        </w:rPr>
        <w:t xml:space="preserve">Az egyéni hangszeres felkészültségen túl, fontos hogy az egyes hangszerek megtalálják helyüket egy formációban, a különböző zenei szituációkban tudjanak egymással kommunikálni. Az egyes hangszercsoportok egymással szekciókat alkotva különálló egységként is működjenek, helyes </w:t>
      </w:r>
      <w:proofErr w:type="spellStart"/>
      <w:r w:rsidRPr="005A49EE">
        <w:rPr>
          <w:rFonts w:ascii="Palatino Linotype" w:hAnsi="Palatino Linotype" w:cs="Palatino Linotype"/>
          <w:sz w:val="24"/>
          <w:szCs w:val="24"/>
        </w:rPr>
        <w:t>frazírozással</w:t>
      </w:r>
      <w:proofErr w:type="spellEnd"/>
      <w:r w:rsidRPr="005A49EE">
        <w:rPr>
          <w:rFonts w:ascii="Palatino Linotype" w:hAnsi="Palatino Linotype" w:cs="Palatino Linotype"/>
          <w:sz w:val="24"/>
          <w:szCs w:val="24"/>
        </w:rPr>
        <w:t>, stílusosan, egymással szintén kommunikálva, s egymást segítve a művészi alkotás megszületésének szolgálatában.</w:t>
      </w:r>
    </w:p>
    <w:p w:rsidR="00CE18E3" w:rsidRPr="005A49EE" w:rsidRDefault="00CE18E3" w:rsidP="000900A1">
      <w:pPr>
        <w:spacing w:after="0" w:line="240" w:lineRule="auto"/>
        <w:ind w:left="1276"/>
        <w:contextualSpacing/>
        <w:rPr>
          <w:rFonts w:ascii="Palatino Linotype" w:hAnsi="Palatino Linotype" w:cs="Palatino Linotype"/>
          <w:sz w:val="24"/>
          <w:szCs w:val="24"/>
        </w:rPr>
      </w:pPr>
      <w:r w:rsidRPr="005A49EE">
        <w:rPr>
          <w:rFonts w:ascii="Palatino Linotype" w:hAnsi="Palatino Linotype" w:cs="Palatino Linotype"/>
          <w:sz w:val="24"/>
          <w:szCs w:val="24"/>
        </w:rPr>
        <w:t>ritmusszekció együtt játéka különböző stílusokban</w:t>
      </w:r>
    </w:p>
    <w:p w:rsidR="00CE18E3" w:rsidRPr="005A49EE" w:rsidRDefault="00CE18E3" w:rsidP="000900A1">
      <w:pPr>
        <w:spacing w:after="0" w:line="240" w:lineRule="auto"/>
        <w:ind w:left="1276"/>
        <w:contextualSpacing/>
        <w:rPr>
          <w:rFonts w:ascii="Palatino Linotype" w:hAnsi="Palatino Linotype" w:cs="Palatino Linotype"/>
          <w:sz w:val="24"/>
          <w:szCs w:val="24"/>
        </w:rPr>
      </w:pPr>
      <w:r w:rsidRPr="005A49EE">
        <w:rPr>
          <w:rFonts w:ascii="Palatino Linotype" w:hAnsi="Palatino Linotype" w:cs="Palatino Linotype"/>
          <w:sz w:val="24"/>
          <w:szCs w:val="24"/>
        </w:rPr>
        <w:t>fúvósszekció együtt játéka különböző stílusokban</w:t>
      </w:r>
    </w:p>
    <w:p w:rsidR="00CE18E3" w:rsidRPr="005A49EE" w:rsidRDefault="00CE18E3" w:rsidP="000900A1">
      <w:pPr>
        <w:spacing w:after="0" w:line="240" w:lineRule="auto"/>
        <w:ind w:left="1276"/>
        <w:contextualSpacing/>
        <w:rPr>
          <w:rFonts w:ascii="Palatino Linotype" w:hAnsi="Palatino Linotype" w:cs="Palatino Linotype"/>
          <w:sz w:val="24"/>
          <w:szCs w:val="24"/>
        </w:rPr>
      </w:pPr>
      <w:r w:rsidRPr="005A49EE">
        <w:rPr>
          <w:rFonts w:ascii="Palatino Linotype" w:hAnsi="Palatino Linotype" w:cs="Palatino Linotype"/>
          <w:sz w:val="24"/>
          <w:szCs w:val="24"/>
        </w:rPr>
        <w:t xml:space="preserve">szólista kísérése különféle szempontok alapján – közös formai építkezés </w:t>
      </w:r>
    </w:p>
    <w:p w:rsidR="00CE18E3" w:rsidRPr="005A49EE" w:rsidRDefault="00CE18E3" w:rsidP="000900A1">
      <w:pPr>
        <w:spacing w:after="0" w:line="240" w:lineRule="auto"/>
        <w:ind w:left="1276"/>
        <w:contextualSpacing/>
        <w:rPr>
          <w:rFonts w:ascii="Palatino Linotype" w:hAnsi="Palatino Linotype" w:cs="Palatino Linotype"/>
          <w:sz w:val="24"/>
          <w:szCs w:val="24"/>
        </w:rPr>
      </w:pPr>
      <w:r w:rsidRPr="005A49EE">
        <w:rPr>
          <w:rFonts w:ascii="Palatino Linotype" w:hAnsi="Palatino Linotype" w:cs="Palatino Linotype"/>
          <w:sz w:val="24"/>
          <w:szCs w:val="24"/>
        </w:rPr>
        <w:t>szólista kísérése különféle szempontok alapján (dinamika, intenzitás)</w:t>
      </w:r>
    </w:p>
    <w:p w:rsidR="00CE18E3" w:rsidRPr="005A49EE" w:rsidRDefault="00CE18E3" w:rsidP="000900A1">
      <w:pPr>
        <w:spacing w:after="0" w:line="240" w:lineRule="auto"/>
        <w:ind w:left="1276"/>
        <w:contextualSpacing/>
        <w:rPr>
          <w:rFonts w:ascii="Palatino Linotype" w:hAnsi="Palatino Linotype" w:cs="Palatino Linotype"/>
          <w:sz w:val="24"/>
          <w:szCs w:val="24"/>
        </w:rPr>
      </w:pPr>
      <w:r w:rsidRPr="005A49EE">
        <w:rPr>
          <w:rFonts w:ascii="Palatino Linotype" w:hAnsi="Palatino Linotype" w:cs="Palatino Linotype"/>
          <w:sz w:val="24"/>
          <w:szCs w:val="24"/>
        </w:rPr>
        <w:t>különféle lüktetések gyakorlása (</w:t>
      </w:r>
      <w:proofErr w:type="spellStart"/>
      <w:r w:rsidRPr="005A49EE">
        <w:rPr>
          <w:rFonts w:ascii="Palatino Linotype" w:hAnsi="Palatino Linotype" w:cs="Palatino Linotype"/>
          <w:sz w:val="24"/>
          <w:szCs w:val="24"/>
        </w:rPr>
        <w:t>swing</w:t>
      </w:r>
      <w:proofErr w:type="spellEnd"/>
      <w:r w:rsidRPr="005A49EE">
        <w:rPr>
          <w:rFonts w:ascii="Palatino Linotype" w:hAnsi="Palatino Linotype" w:cs="Palatino Linotype"/>
          <w:sz w:val="24"/>
          <w:szCs w:val="24"/>
        </w:rPr>
        <w:t xml:space="preserve">, latin, </w:t>
      </w:r>
      <w:proofErr w:type="spellStart"/>
      <w:r w:rsidRPr="005A49EE">
        <w:rPr>
          <w:rFonts w:ascii="Palatino Linotype" w:hAnsi="Palatino Linotype" w:cs="Palatino Linotype"/>
          <w:sz w:val="24"/>
          <w:szCs w:val="24"/>
        </w:rPr>
        <w:t>up</w:t>
      </w:r>
      <w:proofErr w:type="spellEnd"/>
      <w:r w:rsidRPr="005A49EE">
        <w:rPr>
          <w:rFonts w:ascii="Palatino Linotype" w:hAnsi="Palatino Linotype" w:cs="Palatino Linotype"/>
          <w:sz w:val="24"/>
          <w:szCs w:val="24"/>
        </w:rPr>
        <w:t xml:space="preserve"> </w:t>
      </w:r>
      <w:proofErr w:type="spellStart"/>
      <w:r w:rsidRPr="005A49EE">
        <w:rPr>
          <w:rFonts w:ascii="Palatino Linotype" w:hAnsi="Palatino Linotype" w:cs="Palatino Linotype"/>
          <w:sz w:val="24"/>
          <w:szCs w:val="24"/>
        </w:rPr>
        <w:t>tempo</w:t>
      </w:r>
      <w:proofErr w:type="spellEnd"/>
      <w:r w:rsidRPr="005A49EE">
        <w:rPr>
          <w:rFonts w:ascii="Palatino Linotype" w:hAnsi="Palatino Linotype" w:cs="Palatino Linotype"/>
          <w:sz w:val="24"/>
          <w:szCs w:val="24"/>
        </w:rPr>
        <w:t>, ballada)</w:t>
      </w:r>
    </w:p>
    <w:p w:rsidR="00CE18E3" w:rsidRPr="005A49EE" w:rsidRDefault="00CE18E3" w:rsidP="000900A1">
      <w:pPr>
        <w:spacing w:after="0" w:line="240" w:lineRule="auto"/>
        <w:ind w:left="1276"/>
        <w:rPr>
          <w:rFonts w:ascii="Palatino Linotype" w:hAnsi="Palatino Linotype" w:cs="Palatino Linotype"/>
          <w:b/>
          <w:i/>
          <w:sz w:val="24"/>
          <w:szCs w:val="24"/>
        </w:rPr>
      </w:pPr>
    </w:p>
    <w:p w:rsidR="00CE18E3" w:rsidRPr="005A49EE" w:rsidRDefault="00CE18E3" w:rsidP="00F20936">
      <w:pPr>
        <w:numPr>
          <w:ilvl w:val="2"/>
          <w:numId w:val="16"/>
        </w:numPr>
        <w:spacing w:after="0" w:line="240" w:lineRule="auto"/>
        <w:ind w:left="709" w:firstLine="0"/>
        <w:rPr>
          <w:rFonts w:ascii="Palatino Linotype" w:hAnsi="Palatino Linotype" w:cs="Palatino Linotype"/>
          <w:b/>
          <w:i/>
          <w:sz w:val="24"/>
          <w:szCs w:val="24"/>
        </w:rPr>
      </w:pPr>
      <w:r w:rsidRPr="005A49EE">
        <w:rPr>
          <w:rFonts w:ascii="Palatino Linotype" w:hAnsi="Palatino Linotype" w:cs="Palatino Linotype"/>
          <w:b/>
          <w:sz w:val="24"/>
          <w:szCs w:val="24"/>
        </w:rPr>
        <w:t>Improvizáció elmélet</w:t>
      </w:r>
      <w:r w:rsidRPr="005A49EE">
        <w:rPr>
          <w:rFonts w:ascii="Palatino Linotype" w:hAnsi="Palatino Linotype" w:cs="Palatino Linotype"/>
          <w:b/>
          <w:sz w:val="24"/>
          <w:szCs w:val="24"/>
        </w:rPr>
        <w:tab/>
      </w:r>
      <w:r w:rsidRPr="005A49EE">
        <w:rPr>
          <w:rFonts w:ascii="Palatino Linotype" w:hAnsi="Palatino Linotype" w:cs="Palatino Linotype"/>
          <w:b/>
          <w:i/>
          <w:sz w:val="24"/>
          <w:szCs w:val="24"/>
        </w:rPr>
        <w:tab/>
      </w:r>
      <w:r>
        <w:rPr>
          <w:rFonts w:ascii="Palatino Linotype" w:hAnsi="Palatino Linotype" w:cs="Palatino Linotype"/>
          <w:b/>
          <w:i/>
          <w:sz w:val="24"/>
          <w:szCs w:val="24"/>
        </w:rPr>
        <w:tab/>
      </w:r>
      <w:r w:rsidRPr="005A49EE">
        <w:rPr>
          <w:rFonts w:ascii="Palatino Linotype" w:hAnsi="Palatino Linotype" w:cs="Palatino Linotype"/>
          <w:b/>
          <w:i/>
          <w:sz w:val="24"/>
          <w:szCs w:val="24"/>
        </w:rPr>
        <w:tab/>
      </w:r>
      <w:r w:rsidRPr="005A49EE">
        <w:rPr>
          <w:rFonts w:ascii="Palatino Linotype" w:hAnsi="Palatino Linotype" w:cs="Palatino Linotype"/>
          <w:b/>
          <w:i/>
          <w:sz w:val="24"/>
          <w:szCs w:val="24"/>
        </w:rPr>
        <w:tab/>
      </w:r>
      <w:r>
        <w:rPr>
          <w:rFonts w:ascii="Palatino Linotype" w:hAnsi="Palatino Linotype" w:cs="Palatino Linotype"/>
          <w:b/>
          <w:i/>
          <w:sz w:val="24"/>
          <w:szCs w:val="24"/>
        </w:rPr>
        <w:t xml:space="preserve">     </w:t>
      </w:r>
      <w:r w:rsidRPr="005A49EE">
        <w:rPr>
          <w:rFonts w:ascii="Palatino Linotype" w:hAnsi="Palatino Linotype" w:cs="Palatino Linotype"/>
          <w:b/>
          <w:i/>
          <w:sz w:val="24"/>
          <w:szCs w:val="24"/>
        </w:rPr>
        <w:t>60 óra/54 óra</w:t>
      </w:r>
    </w:p>
    <w:p w:rsidR="00CE18E3" w:rsidRPr="005A49EE" w:rsidRDefault="00CE18E3" w:rsidP="00F20936">
      <w:pPr>
        <w:spacing w:after="0" w:line="240" w:lineRule="auto"/>
        <w:ind w:left="709"/>
        <w:rPr>
          <w:rFonts w:ascii="Palatino Linotype" w:hAnsi="Palatino Linotype" w:cs="Palatino Linotype"/>
          <w:sz w:val="24"/>
          <w:szCs w:val="24"/>
        </w:rPr>
      </w:pPr>
      <w:r w:rsidRPr="005A49EE">
        <w:rPr>
          <w:rFonts w:ascii="Palatino Linotype" w:hAnsi="Palatino Linotype" w:cs="Palatino Linotype"/>
          <w:sz w:val="24"/>
          <w:szCs w:val="24"/>
        </w:rPr>
        <w:t>Bár a diákok már főtárgy és jazzelmélet órán elsajátítják azt a tudást, mely segítségével hangszeres szólóikat felépíthetik, fontos egy olyan összegző témakör, ahol a tanultakat rendszerbe tudják helyezni.</w:t>
      </w:r>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improvizációs skálák alkalmazása</w:t>
      </w:r>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harmóniabontások</w:t>
      </w:r>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stílusjegyek</w:t>
      </w:r>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 xml:space="preserve">helyes </w:t>
      </w:r>
      <w:proofErr w:type="spellStart"/>
      <w:r w:rsidRPr="005A49EE">
        <w:rPr>
          <w:rFonts w:ascii="Palatino Linotype" w:hAnsi="Palatino Linotype" w:cs="Palatino Linotype"/>
          <w:bCs/>
          <w:sz w:val="24"/>
          <w:szCs w:val="24"/>
        </w:rPr>
        <w:t>frazírozás</w:t>
      </w:r>
      <w:proofErr w:type="spellEnd"/>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dallam-improvizáció</w:t>
      </w:r>
    </w:p>
    <w:p w:rsidR="00CE18E3" w:rsidRPr="005A49EE" w:rsidRDefault="00CE18E3" w:rsidP="00F20936">
      <w:pPr>
        <w:widowControl w:val="0"/>
        <w:suppressAutoHyphens/>
        <w:spacing w:after="0" w:line="240" w:lineRule="auto"/>
        <w:ind w:left="1276"/>
        <w:rPr>
          <w:rFonts w:ascii="Palatino Linotype" w:hAnsi="Palatino Linotype" w:cs="Palatino Linotype"/>
          <w:bCs/>
          <w:sz w:val="24"/>
          <w:szCs w:val="24"/>
        </w:rPr>
      </w:pPr>
      <w:r w:rsidRPr="005A49EE">
        <w:rPr>
          <w:rFonts w:ascii="Palatino Linotype" w:hAnsi="Palatino Linotype" w:cs="Palatino Linotype"/>
          <w:bCs/>
          <w:sz w:val="24"/>
          <w:szCs w:val="24"/>
        </w:rPr>
        <w:t>ritmikai elemek</w:t>
      </w:r>
    </w:p>
    <w:p w:rsidR="00CE18E3" w:rsidRPr="00F20936" w:rsidRDefault="00CE18E3" w:rsidP="00F20936">
      <w:pPr>
        <w:widowControl w:val="0"/>
        <w:suppressAutoHyphens/>
        <w:spacing w:after="0" w:line="240" w:lineRule="auto"/>
        <w:ind w:left="1276"/>
        <w:rPr>
          <w:rFonts w:ascii="Palatino Linotype" w:hAnsi="Palatino Linotype" w:cs="Palatino Linotype"/>
          <w:bCs/>
          <w:sz w:val="24"/>
          <w:szCs w:val="24"/>
        </w:rPr>
      </w:pPr>
      <w:r w:rsidRPr="00F20936">
        <w:rPr>
          <w:rFonts w:ascii="Palatino Linotype" w:hAnsi="Palatino Linotype" w:cs="Palatino Linotype"/>
          <w:bCs/>
          <w:sz w:val="24"/>
          <w:szCs w:val="24"/>
        </w:rPr>
        <w:t>transzkripciók elemzése és felhasználása az improvizációban</w:t>
      </w:r>
    </w:p>
    <w:p w:rsidR="00CE18E3" w:rsidRPr="00F20936" w:rsidRDefault="00CE18E3" w:rsidP="002D17CB">
      <w:pPr>
        <w:spacing w:after="0" w:line="240" w:lineRule="auto"/>
        <w:ind w:left="720"/>
        <w:contextualSpacing/>
        <w:rPr>
          <w:rFonts w:ascii="Palatino Linotype" w:hAnsi="Palatino Linotype" w:cs="Palatino Linotype"/>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i/>
          <w:sz w:val="24"/>
          <w:szCs w:val="24"/>
        </w:rPr>
      </w:pPr>
      <w:r w:rsidRPr="00F20936">
        <w:rPr>
          <w:rFonts w:ascii="Palatino Linotype" w:hAnsi="Palatino Linotype" w:cs="Palatino Linotype"/>
          <w:b/>
          <w:bCs/>
          <w:i/>
          <w:sz w:val="24"/>
          <w:szCs w:val="24"/>
        </w:rPr>
        <w:t>A képzés javasolt helyszíne (ajánlás)</w:t>
      </w:r>
    </w:p>
    <w:p w:rsidR="00CE18E3" w:rsidRPr="00F20936" w:rsidRDefault="00CE18E3" w:rsidP="00F20936">
      <w:pPr>
        <w:spacing w:after="0" w:line="240" w:lineRule="auto"/>
        <w:ind w:left="567"/>
        <w:rPr>
          <w:rFonts w:ascii="Palatino Linotype" w:hAnsi="Palatino Linotype" w:cs="Palatino Linotype"/>
          <w:sz w:val="24"/>
          <w:szCs w:val="24"/>
        </w:rPr>
      </w:pPr>
      <w:r w:rsidRPr="00F20936">
        <w:rPr>
          <w:rFonts w:ascii="Palatino Linotype" w:hAnsi="Palatino Linotype" w:cs="Palatino Linotype"/>
          <w:sz w:val="24"/>
          <w:szCs w:val="24"/>
        </w:rPr>
        <w:t>Megfelelő méretű, jó akusztikájú terem, a szükséges erősítőkkel és hangszerekkel felszerelve</w:t>
      </w:r>
      <w:r w:rsidRPr="00F20936">
        <w:rPr>
          <w:rFonts w:ascii="Palatino Linotype" w:hAnsi="Palatino Linotype" w:cs="Palatino Linotype"/>
          <w:i/>
          <w:iCs/>
          <w:sz w:val="24"/>
          <w:szCs w:val="24"/>
        </w:rPr>
        <w:t>.</w:t>
      </w:r>
    </w:p>
    <w:p w:rsidR="00CE18E3" w:rsidRPr="00F20936" w:rsidRDefault="00CE18E3" w:rsidP="00F20936">
      <w:pPr>
        <w:spacing w:after="0" w:line="240" w:lineRule="auto"/>
        <w:ind w:left="567"/>
        <w:rPr>
          <w:rFonts w:ascii="Palatino Linotype" w:hAnsi="Palatino Linotype" w:cs="Palatino Linotype"/>
          <w:b/>
          <w:bCs/>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i/>
          <w:sz w:val="24"/>
          <w:szCs w:val="24"/>
        </w:rPr>
      </w:pPr>
      <w:r w:rsidRPr="00F20936">
        <w:rPr>
          <w:rFonts w:ascii="Palatino Linotype" w:hAnsi="Palatino Linotype" w:cs="Palatino Linotype"/>
          <w:b/>
          <w:bCs/>
          <w:i/>
          <w:sz w:val="24"/>
          <w:szCs w:val="24"/>
        </w:rPr>
        <w:t>A tantárgy elsajátítása során alkalmazható sajátos módszerek, tanulói tevékenységformák (ajánlás)</w:t>
      </w:r>
    </w:p>
    <w:p w:rsidR="00CE18E3" w:rsidRPr="00F20936" w:rsidRDefault="00CE18E3" w:rsidP="002D17CB">
      <w:pPr>
        <w:widowControl w:val="0"/>
        <w:suppressAutoHyphens/>
        <w:spacing w:after="0" w:line="240" w:lineRule="auto"/>
        <w:rPr>
          <w:rFonts w:ascii="Palatino Linotype" w:hAnsi="Palatino Linotype" w:cs="Palatino Linotype"/>
          <w:b/>
          <w:b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cs="Palatino Linotype"/>
          <w:b/>
          <w:bCs/>
          <w:i/>
          <w:iCs/>
          <w:sz w:val="24"/>
          <w:szCs w:val="24"/>
        </w:rPr>
      </w:pPr>
      <w:r w:rsidRPr="005A49EE">
        <w:rPr>
          <w:rFonts w:ascii="Palatino Linotype" w:hAnsi="Palatino Linotype" w:cs="Palatino Linotype"/>
          <w:b/>
          <w:bCs/>
          <w:i/>
          <w:iCs/>
          <w:sz w:val="24"/>
          <w:szCs w:val="24"/>
        </w:rPr>
        <w:t>A tantárgy elsajátítása során alkalmazható sajátos módszerek (ajánlás)</w:t>
      </w:r>
    </w:p>
    <w:p w:rsidR="00CE18E3" w:rsidRPr="005A49EE" w:rsidRDefault="00CE18E3" w:rsidP="002D17CB">
      <w:pPr>
        <w:widowControl w:val="0"/>
        <w:suppressAutoHyphens/>
        <w:spacing w:after="0" w:line="240" w:lineRule="auto"/>
        <w:ind w:left="720"/>
        <w:rPr>
          <w:rFonts w:ascii="Palatino Linotype" w:hAnsi="Palatino Linotype" w:cs="Palatino Linotype"/>
          <w:bCs/>
          <w:iCs/>
          <w:sz w:val="24"/>
          <w:szCs w:val="24"/>
        </w:rPr>
      </w:pPr>
      <w:r>
        <w:rPr>
          <w:rFonts w:ascii="Palatino Linotype" w:hAnsi="Palatino Linotype" w:cs="Palatino Linotype"/>
          <w:bCs/>
          <w:iCs/>
          <w:sz w:val="24"/>
          <w:szCs w:val="24"/>
        </w:rPr>
        <w:t>Z</w:t>
      </w:r>
      <w:r w:rsidRPr="005A49EE">
        <w:rPr>
          <w:rFonts w:ascii="Palatino Linotype" w:hAnsi="Palatino Linotype" w:cs="Palatino Linotype"/>
          <w:bCs/>
          <w:iCs/>
          <w:sz w:val="24"/>
          <w:szCs w:val="24"/>
        </w:rPr>
        <w:t>enei gyakorló- és szerkesztőprogramok használata</w:t>
      </w:r>
      <w:r>
        <w:rPr>
          <w:rFonts w:ascii="Palatino Linotype" w:hAnsi="Palatino Linotype" w:cs="Palatino Linotype"/>
          <w:bCs/>
          <w:iCs/>
          <w:sz w:val="24"/>
          <w:szCs w:val="24"/>
        </w:rPr>
        <w:t>.</w:t>
      </w:r>
    </w:p>
    <w:p w:rsidR="00CE18E3" w:rsidRPr="005A49EE" w:rsidRDefault="00CE18E3" w:rsidP="002D17CB">
      <w:pPr>
        <w:widowControl w:val="0"/>
        <w:suppressAutoHyphens/>
        <w:spacing w:after="0" w:line="240" w:lineRule="auto"/>
        <w:ind w:left="720"/>
        <w:rPr>
          <w:rFonts w:ascii="Palatino Linotype" w:hAnsi="Palatino Linotype" w:cs="Palatino Linotype"/>
          <w:bCs/>
          <w:iCs/>
          <w:sz w:val="24"/>
          <w:szCs w:val="24"/>
        </w:rPr>
      </w:pPr>
      <w:proofErr w:type="spellStart"/>
      <w:r w:rsidRPr="005A49EE">
        <w:rPr>
          <w:rFonts w:ascii="Palatino Linotype" w:hAnsi="Palatino Linotype" w:cs="Palatino Linotype"/>
          <w:bCs/>
          <w:iCs/>
          <w:sz w:val="24"/>
          <w:szCs w:val="24"/>
        </w:rPr>
        <w:t>Jamie</w:t>
      </w:r>
      <w:proofErr w:type="spellEnd"/>
      <w:r w:rsidRPr="005A49EE">
        <w:rPr>
          <w:rFonts w:ascii="Palatino Linotype" w:hAnsi="Palatino Linotype" w:cs="Palatino Linotype"/>
          <w:bCs/>
          <w:iCs/>
          <w:sz w:val="24"/>
          <w:szCs w:val="24"/>
        </w:rPr>
        <w:t xml:space="preserve"> </w:t>
      </w:r>
      <w:proofErr w:type="spellStart"/>
      <w:r w:rsidRPr="005A49EE">
        <w:rPr>
          <w:rFonts w:ascii="Palatino Linotype" w:hAnsi="Palatino Linotype" w:cs="Palatino Linotype"/>
          <w:bCs/>
          <w:iCs/>
          <w:sz w:val="24"/>
          <w:szCs w:val="24"/>
        </w:rPr>
        <w:t>Aebersold</w:t>
      </w:r>
      <w:proofErr w:type="spellEnd"/>
      <w:r w:rsidRPr="005A49EE">
        <w:rPr>
          <w:rFonts w:ascii="Palatino Linotype" w:hAnsi="Palatino Linotype" w:cs="Palatino Linotype"/>
          <w:bCs/>
          <w:iCs/>
          <w:sz w:val="24"/>
          <w:szCs w:val="24"/>
        </w:rPr>
        <w:t xml:space="preserve"> gyűjtemény felhasználása</w:t>
      </w:r>
      <w:r>
        <w:rPr>
          <w:rFonts w:ascii="Palatino Linotype" w:hAnsi="Palatino Linotype" w:cs="Palatino Linotype"/>
          <w:bCs/>
          <w:iCs/>
          <w:sz w:val="24"/>
          <w:szCs w:val="24"/>
        </w:rPr>
        <w:t>.</w:t>
      </w:r>
    </w:p>
    <w:p w:rsidR="00CE18E3" w:rsidRPr="005A49EE" w:rsidRDefault="00CE18E3" w:rsidP="002D17CB">
      <w:pPr>
        <w:widowControl w:val="0"/>
        <w:suppressAutoHyphens/>
        <w:spacing w:after="0" w:line="240" w:lineRule="auto"/>
        <w:ind w:left="720"/>
        <w:rPr>
          <w:rFonts w:ascii="Palatino Linotype" w:hAnsi="Palatino Linotype" w:cs="Palatino Linotype"/>
          <w:bCs/>
          <w:iCs/>
          <w:sz w:val="24"/>
          <w:szCs w:val="24"/>
        </w:rPr>
      </w:pPr>
      <w:r>
        <w:rPr>
          <w:rFonts w:ascii="Palatino Linotype" w:hAnsi="Palatino Linotype" w:cs="Palatino Linotype"/>
          <w:bCs/>
          <w:iCs/>
          <w:sz w:val="24"/>
          <w:szCs w:val="24"/>
        </w:rPr>
        <w:t>M</w:t>
      </w:r>
      <w:r w:rsidRPr="005A49EE">
        <w:rPr>
          <w:rFonts w:ascii="Palatino Linotype" w:hAnsi="Palatino Linotype" w:cs="Palatino Linotype"/>
          <w:bCs/>
          <w:iCs/>
          <w:sz w:val="24"/>
          <w:szCs w:val="24"/>
        </w:rPr>
        <w:t xml:space="preserve">inél több, és változatos technikai etűd, </w:t>
      </w:r>
      <w:proofErr w:type="spellStart"/>
      <w:r w:rsidRPr="005A49EE">
        <w:rPr>
          <w:rFonts w:ascii="Palatino Linotype" w:hAnsi="Palatino Linotype" w:cs="Palatino Linotype"/>
          <w:bCs/>
          <w:iCs/>
          <w:sz w:val="24"/>
          <w:szCs w:val="24"/>
        </w:rPr>
        <w:t>pattern</w:t>
      </w:r>
      <w:proofErr w:type="spellEnd"/>
      <w:r w:rsidRPr="005A49EE">
        <w:rPr>
          <w:rFonts w:ascii="Palatino Linotype" w:hAnsi="Palatino Linotype" w:cs="Palatino Linotype"/>
          <w:bCs/>
          <w:iCs/>
          <w:sz w:val="24"/>
          <w:szCs w:val="24"/>
        </w:rPr>
        <w:t xml:space="preserve"> elsajátítása</w:t>
      </w:r>
      <w:r>
        <w:rPr>
          <w:rFonts w:ascii="Palatino Linotype" w:hAnsi="Palatino Linotype" w:cs="Palatino Linotype"/>
          <w:bCs/>
          <w:iCs/>
          <w:sz w:val="24"/>
          <w:szCs w:val="24"/>
        </w:rPr>
        <w:t>.</w:t>
      </w:r>
    </w:p>
    <w:p w:rsidR="00CE18E3" w:rsidRPr="005A49EE" w:rsidRDefault="00CE18E3" w:rsidP="002D17CB">
      <w:pPr>
        <w:widowControl w:val="0"/>
        <w:suppressAutoHyphens/>
        <w:spacing w:after="0" w:line="240" w:lineRule="auto"/>
        <w:ind w:left="826"/>
        <w:rPr>
          <w:rFonts w:ascii="Palatino Linotype" w:hAnsi="Palatino Linotype" w:cs="Palatino Linotype"/>
          <w:b/>
          <w:bCs/>
          <w:i/>
          <w:iCs/>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cs="Palatino Linotype"/>
          <w:b/>
          <w:bCs/>
          <w:i/>
          <w:iCs/>
          <w:sz w:val="24"/>
          <w:szCs w:val="24"/>
        </w:rPr>
      </w:pPr>
      <w:r w:rsidRPr="005A49EE">
        <w:rPr>
          <w:rFonts w:ascii="Palatino Linotype" w:hAnsi="Palatino Linotype" w:cs="Palatino Linotype"/>
          <w:b/>
          <w:bCs/>
          <w:i/>
          <w:iCs/>
          <w:sz w:val="24"/>
          <w:szCs w:val="24"/>
        </w:rPr>
        <w:t>A tantárgy elsajátítása során alkalmazható tanulói tevékenységformák (ajánlás)</w:t>
      </w:r>
    </w:p>
    <w:p w:rsidR="00CE18E3" w:rsidRPr="005A49EE" w:rsidRDefault="00CE18E3" w:rsidP="00FD55D5">
      <w:pPr>
        <w:widowControl w:val="0"/>
        <w:suppressAutoHyphens/>
        <w:spacing w:after="0" w:line="240" w:lineRule="auto"/>
        <w:ind w:left="709"/>
        <w:rPr>
          <w:rFonts w:ascii="Palatino Linotype" w:hAnsi="Palatino Linotype" w:cs="Palatino Linotype"/>
          <w:bCs/>
          <w:iCs/>
          <w:sz w:val="24"/>
          <w:szCs w:val="24"/>
        </w:rPr>
      </w:pPr>
      <w:r>
        <w:rPr>
          <w:rFonts w:ascii="Palatino Linotype" w:hAnsi="Palatino Linotype" w:cs="Palatino Linotype"/>
          <w:b/>
          <w:bCs/>
          <w:i/>
          <w:iCs/>
          <w:sz w:val="24"/>
          <w:szCs w:val="24"/>
        </w:rPr>
        <w:t>R</w:t>
      </w:r>
      <w:r w:rsidRPr="005A49EE">
        <w:rPr>
          <w:rFonts w:ascii="Palatino Linotype" w:hAnsi="Palatino Linotype" w:cs="Palatino Linotype"/>
          <w:bCs/>
          <w:iCs/>
          <w:sz w:val="24"/>
          <w:szCs w:val="24"/>
        </w:rPr>
        <w:t>endszeres zenehallgatás</w:t>
      </w:r>
      <w:r>
        <w:rPr>
          <w:rFonts w:ascii="Palatino Linotype" w:hAnsi="Palatino Linotype" w:cs="Palatino Linotype"/>
          <w:bCs/>
          <w:iCs/>
          <w:sz w:val="24"/>
          <w:szCs w:val="24"/>
        </w:rPr>
        <w:t>.</w:t>
      </w:r>
    </w:p>
    <w:p w:rsidR="00CE18E3" w:rsidRPr="00F20936" w:rsidRDefault="00CE18E3" w:rsidP="002D17CB">
      <w:pPr>
        <w:widowControl w:val="0"/>
        <w:suppressAutoHyphens/>
        <w:spacing w:after="0" w:line="240" w:lineRule="auto"/>
        <w:ind w:left="720"/>
        <w:rPr>
          <w:rFonts w:ascii="Palatino Linotype" w:hAnsi="Palatino Linotype" w:cs="Palatino Linotype"/>
          <w:bCs/>
          <w:iCs/>
          <w:sz w:val="24"/>
          <w:szCs w:val="24"/>
        </w:rPr>
      </w:pPr>
      <w:r w:rsidRPr="00F20936">
        <w:rPr>
          <w:rFonts w:ascii="Palatino Linotype" w:hAnsi="Palatino Linotype" w:cs="Palatino Linotype"/>
          <w:bCs/>
          <w:iCs/>
          <w:sz w:val="24"/>
          <w:szCs w:val="24"/>
        </w:rPr>
        <w:t>Koncertlátogatás.</w:t>
      </w:r>
    </w:p>
    <w:p w:rsidR="00CE18E3" w:rsidRPr="00F20936" w:rsidRDefault="00CE18E3" w:rsidP="002D17CB">
      <w:pPr>
        <w:widowControl w:val="0"/>
        <w:suppressAutoHyphens/>
        <w:spacing w:after="0" w:line="240" w:lineRule="auto"/>
        <w:ind w:left="720"/>
        <w:rPr>
          <w:rFonts w:ascii="Palatino Linotype" w:hAnsi="Palatino Linotype" w:cs="Palatino Linotype"/>
          <w:bCs/>
          <w:iCs/>
          <w:sz w:val="24"/>
          <w:szCs w:val="24"/>
        </w:rPr>
      </w:pPr>
      <w:r w:rsidRPr="00F20936">
        <w:rPr>
          <w:rFonts w:ascii="Palatino Linotype" w:hAnsi="Palatino Linotype" w:cs="Palatino Linotype"/>
          <w:bCs/>
          <w:iCs/>
          <w:sz w:val="24"/>
          <w:szCs w:val="24"/>
        </w:rPr>
        <w:t>Minél több transzkripció, kompozíció leírása, elemzése.</w:t>
      </w:r>
    </w:p>
    <w:p w:rsidR="00CE18E3" w:rsidRPr="00F20936" w:rsidRDefault="00CE18E3" w:rsidP="002D17CB">
      <w:pPr>
        <w:widowControl w:val="0"/>
        <w:suppressAutoHyphens/>
        <w:spacing w:after="0" w:line="240" w:lineRule="auto"/>
        <w:ind w:left="826"/>
        <w:rPr>
          <w:rFonts w:ascii="Palatino Linotype" w:hAnsi="Palatino Linotype" w:cs="Palatino Linotype"/>
          <w:bCs/>
          <w:i/>
          <w:iCs/>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sz w:val="24"/>
          <w:szCs w:val="24"/>
        </w:rPr>
      </w:pPr>
      <w:r w:rsidRPr="00F20936">
        <w:rPr>
          <w:rFonts w:ascii="Palatino Linotype" w:hAnsi="Palatino Linotype" w:cs="Palatino Linotype"/>
          <w:b/>
          <w:bCs/>
          <w:sz w:val="24"/>
          <w:szCs w:val="24"/>
        </w:rPr>
        <w:t>A tantárgy értékelésének módja</w:t>
      </w:r>
    </w:p>
    <w:p w:rsidR="00CE18E3" w:rsidRPr="00F20936" w:rsidRDefault="00CE18E3" w:rsidP="00F20936">
      <w:pPr>
        <w:spacing w:after="0" w:line="240" w:lineRule="auto"/>
        <w:ind w:left="567"/>
        <w:rPr>
          <w:rFonts w:ascii="Palatino Linotype" w:hAnsi="Palatino Linotype" w:cs="Palatino Linotype"/>
          <w:i/>
          <w:iCs/>
          <w:sz w:val="24"/>
          <w:szCs w:val="24"/>
        </w:rPr>
      </w:pPr>
      <w:r w:rsidRPr="00F20936">
        <w:rPr>
          <w:rFonts w:ascii="Palatino Linotype" w:hAnsi="Palatino Linotype" w:cs="Palatino Linotype"/>
          <w:sz w:val="24"/>
          <w:szCs w:val="24"/>
        </w:rPr>
        <w:t>A nemzeti köznevelésről szóló 2011. évi CXC. törvény. 54. § (2) a) pontja szerinti értékeléssel.</w:t>
      </w:r>
    </w:p>
    <w:p w:rsidR="00CE18E3" w:rsidRDefault="00CE18E3" w:rsidP="00E74E43">
      <w:pPr>
        <w:widowControl w:val="0"/>
        <w:suppressAutoHyphens/>
        <w:spacing w:after="0" w:line="240" w:lineRule="auto"/>
        <w:ind w:left="567" w:hanging="425"/>
        <w:rPr>
          <w:rFonts w:ascii="Palatino Linotype" w:hAnsi="Palatino Linotype"/>
          <w:b/>
          <w:sz w:val="24"/>
          <w:szCs w:val="24"/>
        </w:rPr>
      </w:pPr>
    </w:p>
    <w:p w:rsidR="00CE18E3" w:rsidRPr="005A49EE" w:rsidRDefault="00CE18E3" w:rsidP="005475CE">
      <w:pPr>
        <w:widowControl w:val="0"/>
        <w:numPr>
          <w:ilvl w:val="0"/>
          <w:numId w:val="16"/>
        </w:numPr>
        <w:suppressAutoHyphens/>
        <w:spacing w:after="0" w:line="240" w:lineRule="auto"/>
        <w:rPr>
          <w:rFonts w:ascii="Palatino Linotype" w:hAnsi="Palatino Linotype"/>
          <w:b/>
          <w:sz w:val="24"/>
          <w:szCs w:val="24"/>
        </w:rPr>
      </w:pPr>
      <w:r w:rsidRPr="005A49EE">
        <w:rPr>
          <w:rFonts w:ascii="Palatino Linotype" w:hAnsi="Palatino Linotype"/>
          <w:b/>
          <w:sz w:val="24"/>
          <w:szCs w:val="24"/>
        </w:rPr>
        <w:t>Kamarazene</w:t>
      </w:r>
      <w:r>
        <w:rPr>
          <w:rFonts w:ascii="Palatino Linotype" w:hAnsi="Palatino Linotype"/>
          <w:b/>
          <w:sz w:val="24"/>
          <w:szCs w:val="24"/>
        </w:rPr>
        <w:t xml:space="preserve"> tantárgy</w:t>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sz w:val="24"/>
          <w:szCs w:val="24"/>
        </w:rPr>
        <w:t>272óra/136óra</w:t>
      </w:r>
    </w:p>
    <w:p w:rsidR="00CE18E3" w:rsidRPr="00F20936" w:rsidRDefault="00CE18E3" w:rsidP="002D17CB">
      <w:pPr>
        <w:widowControl w:val="0"/>
        <w:suppressAutoHyphens/>
        <w:spacing w:after="0" w:line="240" w:lineRule="auto"/>
        <w:ind w:left="360"/>
        <w:rPr>
          <w:rFonts w:ascii="Palatino Linotype" w:hAnsi="Palatino Linotype"/>
          <w:b/>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rPr>
          <w:rFonts w:ascii="Palatino Linotype" w:hAnsi="Palatino Linotype" w:cs="Palatino Linotype"/>
          <w:b/>
          <w:bCs/>
          <w:sz w:val="24"/>
          <w:szCs w:val="24"/>
        </w:rPr>
      </w:pPr>
      <w:r w:rsidRPr="00F20936">
        <w:rPr>
          <w:rFonts w:ascii="Palatino Linotype" w:hAnsi="Palatino Linotype" w:cs="Palatino Linotype"/>
          <w:b/>
          <w:bCs/>
          <w:sz w:val="24"/>
          <w:szCs w:val="24"/>
        </w:rPr>
        <w:t>A tantárgy tanításának célja</w:t>
      </w:r>
    </w:p>
    <w:p w:rsidR="00CE18E3" w:rsidRPr="00F20936" w:rsidRDefault="00CE18E3" w:rsidP="00F20936">
      <w:pPr>
        <w:spacing w:after="0" w:line="240" w:lineRule="auto"/>
        <w:ind w:left="567"/>
        <w:rPr>
          <w:rFonts w:ascii="Palatino Linotype" w:hAnsi="Palatino Linotype"/>
          <w:sz w:val="24"/>
          <w:szCs w:val="24"/>
        </w:rPr>
      </w:pPr>
      <w:r w:rsidRPr="00F20936">
        <w:rPr>
          <w:rFonts w:ascii="Palatino Linotype" w:hAnsi="Palatino Linotype"/>
          <w:sz w:val="24"/>
          <w:szCs w:val="24"/>
        </w:rP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rsidR="00CE18E3" w:rsidRPr="00F20936" w:rsidRDefault="00CE18E3" w:rsidP="00F20936">
      <w:pPr>
        <w:spacing w:after="0" w:line="240" w:lineRule="auto"/>
        <w:ind w:left="567"/>
        <w:rPr>
          <w:rFonts w:ascii="Palatino Linotype" w:hAnsi="Palatino Linotype"/>
          <w:sz w:val="24"/>
          <w:szCs w:val="24"/>
        </w:rPr>
      </w:pPr>
      <w:r w:rsidRPr="00F20936">
        <w:rPr>
          <w:rFonts w:ascii="Palatino Linotype" w:hAnsi="Palatino Linotype"/>
          <w:sz w:val="24"/>
          <w:szCs w:val="24"/>
        </w:rPr>
        <w:t>Szükséges ismertetni a különböző stílusokat és azok stílusjegyeit.</w:t>
      </w:r>
    </w:p>
    <w:p w:rsidR="00CE18E3" w:rsidRPr="00F20936" w:rsidRDefault="00CE18E3" w:rsidP="00F20936">
      <w:pPr>
        <w:spacing w:after="0" w:line="240" w:lineRule="auto"/>
        <w:ind w:left="567"/>
        <w:rPr>
          <w:rFonts w:ascii="Palatino Linotype" w:hAnsi="Palatino Linotype"/>
          <w:sz w:val="24"/>
          <w:szCs w:val="24"/>
        </w:rPr>
      </w:pPr>
      <w:r w:rsidRPr="00F20936">
        <w:rPr>
          <w:rFonts w:ascii="Palatino Linotype" w:hAnsi="Palatino Linotype"/>
          <w:sz w:val="24"/>
          <w:szCs w:val="24"/>
        </w:rPr>
        <w:t>Folyamatosan fejleszteni kell a hallást, intonációs képességet, tempótartást. Meg kell ismertetni a tempóváltozás jelzéseit, a különböző hangszerek szerepeit, a kotta- és partitúraolvasás felgyorsításának lehetőségeit. Ki kell alakítani egy önálló gondolkodásmódot, hogy a növendék saját igénye legyen a zenésztársakkal történő folyamatos kommunikáció és figyelem. Nem utolsó sorban pedig egymás iránti tiszteletet és</w:t>
      </w:r>
      <w:r w:rsidRPr="00F20936">
        <w:rPr>
          <w:rFonts w:ascii="Palatino Linotype" w:hAnsi="Palatino Linotype" w:cs="Khmer MN"/>
          <w:sz w:val="24"/>
          <w:szCs w:val="24"/>
        </w:rPr>
        <w:t xml:space="preserve"> </w:t>
      </w:r>
      <w:r w:rsidRPr="00F20936">
        <w:rPr>
          <w:rFonts w:ascii="Palatino Linotype" w:hAnsi="Palatino Linotype"/>
          <w:sz w:val="24"/>
          <w:szCs w:val="24"/>
        </w:rPr>
        <w:t>bizalmát hivatott kialakítani illetve erősíteni.</w:t>
      </w:r>
    </w:p>
    <w:p w:rsidR="00CE18E3" w:rsidRPr="00F20936" w:rsidRDefault="00CE18E3" w:rsidP="00F20936">
      <w:pPr>
        <w:spacing w:after="0" w:line="240" w:lineRule="auto"/>
        <w:ind w:left="567"/>
        <w:rPr>
          <w:rFonts w:ascii="Palatino Linotype" w:hAnsi="Palatino Linotype"/>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rPr>
          <w:rFonts w:ascii="Palatino Linotype" w:hAnsi="Palatino Linotype" w:cs="Palatino Linotype"/>
          <w:b/>
          <w:bCs/>
          <w:sz w:val="24"/>
          <w:szCs w:val="24"/>
        </w:rPr>
      </w:pPr>
      <w:r w:rsidRPr="00F20936">
        <w:rPr>
          <w:rFonts w:ascii="Palatino Linotype" w:hAnsi="Palatino Linotype" w:cs="Palatino Linotype"/>
          <w:b/>
          <w:bCs/>
          <w:sz w:val="24"/>
          <w:szCs w:val="24"/>
        </w:rPr>
        <w:t>Kapcsolódó közismereti, szakmai tartalmak</w:t>
      </w:r>
    </w:p>
    <w:p w:rsidR="00CE18E3" w:rsidRPr="00F20936" w:rsidRDefault="00CE18E3" w:rsidP="00F20936">
      <w:pPr>
        <w:widowControl w:val="0"/>
        <w:suppressAutoHyphens/>
        <w:spacing w:after="0" w:line="240" w:lineRule="auto"/>
        <w:ind w:left="567"/>
        <w:rPr>
          <w:rFonts w:ascii="Palatino Linotype" w:hAnsi="Palatino Linotype"/>
          <w:sz w:val="24"/>
          <w:szCs w:val="24"/>
        </w:rPr>
      </w:pPr>
      <w:r w:rsidRPr="00F20936">
        <w:rPr>
          <w:rFonts w:ascii="Palatino Linotype" w:hAnsi="Palatino Linotype"/>
          <w:sz w:val="24"/>
          <w:szCs w:val="24"/>
        </w:rPr>
        <w:t xml:space="preserve">A zene ezer szállal kapcsolódik a mindennapi életünkhöz. Tanulása többek között olyan idegpályákat épít ki, agyi, biológiai folyamatokat indít be, amelyek komplexitásuk révén az egyéb tanulási folyamatokat is felgyorsítják és eredményesebbé teszik. </w:t>
      </w:r>
    </w:p>
    <w:p w:rsidR="00CE18E3" w:rsidRPr="00F20936" w:rsidRDefault="00CE18E3" w:rsidP="00F20936">
      <w:pPr>
        <w:widowControl w:val="0"/>
        <w:suppressAutoHyphens/>
        <w:spacing w:after="0" w:line="240" w:lineRule="auto"/>
        <w:ind w:left="567"/>
        <w:rPr>
          <w:rFonts w:ascii="Palatino Linotype" w:hAnsi="Palatino Linotype"/>
          <w:sz w:val="24"/>
          <w:szCs w:val="24"/>
        </w:rPr>
      </w:pPr>
      <w:r w:rsidRPr="00F20936">
        <w:rPr>
          <w:rFonts w:ascii="Palatino Linotype" w:hAnsi="Palatino Linotype"/>
          <w:sz w:val="24"/>
          <w:szCs w:val="24"/>
        </w:rPr>
        <w:lastRenderedPageBreak/>
        <w:t>A kamarazene tantárgy kapcsolódik a történelem, a földrajz és különösen – elméletét tekintve – a matematikához, a hangszeres játék pedig számtalan szálon a fizikához.</w:t>
      </w:r>
    </w:p>
    <w:p w:rsidR="00CE18E3" w:rsidRPr="00F20936" w:rsidRDefault="00CE18E3" w:rsidP="00F20936">
      <w:pPr>
        <w:widowControl w:val="0"/>
        <w:suppressAutoHyphens/>
        <w:spacing w:after="0" w:line="240" w:lineRule="auto"/>
        <w:ind w:left="567"/>
        <w:rPr>
          <w:rFonts w:ascii="Palatino Linotype" w:hAnsi="Palatino Linotype"/>
          <w:sz w:val="24"/>
          <w:szCs w:val="24"/>
        </w:rPr>
      </w:pPr>
      <w:r w:rsidRPr="00F20936">
        <w:rPr>
          <w:rFonts w:ascii="Palatino Linotype" w:hAnsi="Palatino Linotype"/>
          <w:sz w:val="24"/>
          <w:szCs w:val="24"/>
        </w:rPr>
        <w:t xml:space="preserve">A szakmai kötelező tárgyak mindegykével szoros kapcsolatban áll. </w:t>
      </w:r>
    </w:p>
    <w:p w:rsidR="00CE18E3" w:rsidRPr="00F20936" w:rsidRDefault="00CE18E3" w:rsidP="002D17CB">
      <w:pPr>
        <w:widowControl w:val="0"/>
        <w:suppressAutoHyphens/>
        <w:spacing w:after="0" w:line="240" w:lineRule="auto"/>
        <w:rPr>
          <w:rFonts w:ascii="Palatino Linotype" w:hAnsi="Palatino Linotype"/>
          <w:sz w:val="24"/>
          <w:szCs w:val="24"/>
        </w:rPr>
      </w:pPr>
      <w:r w:rsidRPr="00F20936">
        <w:rPr>
          <w:rFonts w:ascii="Palatino Linotype" w:hAnsi="Palatino Linotype"/>
          <w:sz w:val="24"/>
          <w:szCs w:val="24"/>
        </w:rPr>
        <w:t xml:space="preserve"> </w:t>
      </w:r>
    </w:p>
    <w:p w:rsidR="00CE18E3"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sz w:val="24"/>
          <w:szCs w:val="24"/>
        </w:rPr>
      </w:pPr>
      <w:r w:rsidRPr="00F20936">
        <w:rPr>
          <w:rFonts w:ascii="Palatino Linotype" w:hAnsi="Palatino Linotype" w:cs="Palatino Linotype"/>
          <w:b/>
          <w:bCs/>
          <w:sz w:val="24"/>
          <w:szCs w:val="24"/>
        </w:rPr>
        <w:t xml:space="preserve">Témakörök </w:t>
      </w:r>
    </w:p>
    <w:p w:rsidR="00CE18E3" w:rsidRPr="00F20936" w:rsidRDefault="00CE18E3" w:rsidP="00F20936">
      <w:pPr>
        <w:widowControl w:val="0"/>
        <w:tabs>
          <w:tab w:val="left" w:pos="993"/>
        </w:tabs>
        <w:suppressAutoHyphens/>
        <w:spacing w:after="0" w:line="240" w:lineRule="auto"/>
        <w:ind w:left="567"/>
        <w:jc w:val="both"/>
        <w:rPr>
          <w:rFonts w:ascii="Palatino Linotype" w:hAnsi="Palatino Linotype" w:cs="Palatino Linotype"/>
          <w:b/>
          <w:bCs/>
          <w:sz w:val="24"/>
          <w:szCs w:val="24"/>
        </w:rPr>
      </w:pPr>
    </w:p>
    <w:p w:rsidR="00CE18E3" w:rsidRPr="00F20936" w:rsidRDefault="00CE18E3" w:rsidP="00FD55D5">
      <w:pPr>
        <w:numPr>
          <w:ilvl w:val="2"/>
          <w:numId w:val="16"/>
        </w:numPr>
        <w:spacing w:after="0" w:line="240" w:lineRule="auto"/>
        <w:ind w:left="1218" w:hanging="651"/>
        <w:rPr>
          <w:rFonts w:ascii="Palatino Linotype" w:hAnsi="Palatino Linotype"/>
          <w:sz w:val="24"/>
          <w:szCs w:val="24"/>
        </w:rPr>
      </w:pPr>
      <w:r w:rsidRPr="00F20936">
        <w:rPr>
          <w:rFonts w:ascii="Palatino Linotype" w:hAnsi="Palatino Linotype"/>
          <w:b/>
          <w:sz w:val="24"/>
          <w:szCs w:val="24"/>
        </w:rPr>
        <w:t>Komolyzene</w:t>
      </w:r>
      <w:r w:rsidRPr="00F20936">
        <w:rPr>
          <w:rFonts w:ascii="Palatino Linotype" w:hAnsi="Palatino Linotype"/>
          <w:b/>
          <w:sz w:val="24"/>
          <w:szCs w:val="24"/>
        </w:rPr>
        <w:tab/>
      </w:r>
      <w:r w:rsidRPr="00F20936">
        <w:rPr>
          <w:rFonts w:ascii="Palatino Linotype" w:hAnsi="Palatino Linotype"/>
          <w:b/>
          <w:sz w:val="24"/>
          <w:szCs w:val="24"/>
        </w:rPr>
        <w:tab/>
      </w:r>
      <w:r w:rsidRPr="00F20936">
        <w:rPr>
          <w:rFonts w:ascii="Palatino Linotype" w:hAnsi="Palatino Linotype"/>
          <w:b/>
          <w:sz w:val="24"/>
          <w:szCs w:val="24"/>
        </w:rPr>
        <w:tab/>
      </w:r>
      <w:r w:rsidRPr="00F20936">
        <w:rPr>
          <w:rFonts w:ascii="Palatino Linotype" w:hAnsi="Palatino Linotype"/>
          <w:b/>
          <w:sz w:val="24"/>
          <w:szCs w:val="24"/>
        </w:rPr>
        <w:tab/>
      </w:r>
      <w:r w:rsidRPr="00F20936">
        <w:rPr>
          <w:rFonts w:ascii="Palatino Linotype" w:hAnsi="Palatino Linotype"/>
          <w:b/>
          <w:sz w:val="24"/>
          <w:szCs w:val="24"/>
        </w:rPr>
        <w:tab/>
      </w:r>
      <w:r w:rsidRPr="00F20936">
        <w:rPr>
          <w:rFonts w:ascii="Palatino Linotype" w:hAnsi="Palatino Linotype"/>
          <w:b/>
          <w:sz w:val="24"/>
          <w:szCs w:val="24"/>
        </w:rPr>
        <w:tab/>
      </w:r>
      <w:r w:rsidRPr="00F20936">
        <w:rPr>
          <w:rFonts w:ascii="Palatino Linotype" w:hAnsi="Palatino Linotype"/>
          <w:b/>
          <w:sz w:val="24"/>
          <w:szCs w:val="24"/>
        </w:rPr>
        <w:tab/>
      </w:r>
      <w:r>
        <w:rPr>
          <w:rFonts w:ascii="Palatino Linotype" w:hAnsi="Palatino Linotype"/>
          <w:b/>
          <w:sz w:val="24"/>
          <w:szCs w:val="24"/>
        </w:rPr>
        <w:t xml:space="preserve">     </w:t>
      </w:r>
      <w:r w:rsidRPr="00F20936">
        <w:rPr>
          <w:rFonts w:ascii="Palatino Linotype" w:hAnsi="Palatino Linotype"/>
          <w:b/>
          <w:i/>
          <w:sz w:val="24"/>
          <w:szCs w:val="24"/>
        </w:rPr>
        <w:t>136óra/68óra</w:t>
      </w:r>
    </w:p>
    <w:p w:rsidR="00CE18E3" w:rsidRPr="00F20936" w:rsidRDefault="00CE18E3" w:rsidP="00F20936">
      <w:pPr>
        <w:spacing w:after="0" w:line="240" w:lineRule="auto"/>
        <w:ind w:left="567"/>
        <w:jc w:val="both"/>
        <w:rPr>
          <w:rFonts w:ascii="Palatino Linotype" w:hAnsi="Palatino Linotype"/>
          <w:sz w:val="24"/>
          <w:szCs w:val="24"/>
        </w:rPr>
      </w:pPr>
      <w:r w:rsidRPr="00F20936">
        <w:rPr>
          <w:rFonts w:ascii="Palatino Linotype" w:hAnsi="Palatino Linotype"/>
          <w:sz w:val="24"/>
          <w:szCs w:val="24"/>
        </w:rPr>
        <w:t>Korunkban elengedhetetlen, hogy egy zenész jól tudjon kottát olvasni. A jazz oktatásának folyamatában erre a készségre viszonylag kevés figyelem fordítódik a műfaj improvizatív jellege miatt. Lehetőség szerint alakítson ki olyan hangszer-összetételű kamaracsoportokat, amelynek létező irodalma van, de átiratok is játszhatók. Ismertesse meg az együttesben található más hangszereket és azok jellegzetességeit.</w:t>
      </w:r>
    </w:p>
    <w:p w:rsidR="00CE18E3" w:rsidRPr="00F20936" w:rsidRDefault="00CE18E3" w:rsidP="00F20936">
      <w:pPr>
        <w:spacing w:after="0" w:line="240" w:lineRule="auto"/>
        <w:ind w:left="567"/>
        <w:jc w:val="both"/>
        <w:rPr>
          <w:rFonts w:ascii="Palatino Linotype" w:hAnsi="Palatino Linotype"/>
          <w:sz w:val="24"/>
          <w:szCs w:val="24"/>
        </w:rPr>
      </w:pPr>
      <w:r w:rsidRPr="00F20936">
        <w:rPr>
          <w:rFonts w:ascii="Palatino Linotype" w:hAnsi="Palatino Linotype"/>
          <w:sz w:val="24"/>
          <w:szCs w:val="24"/>
        </w:rPr>
        <w:t>Hangsúlyt kell fektetni a zenei stílusokban való jártasságra.</w:t>
      </w:r>
    </w:p>
    <w:p w:rsidR="00CE18E3" w:rsidRPr="00F20936" w:rsidRDefault="00CE18E3" w:rsidP="00F20936">
      <w:pPr>
        <w:spacing w:after="0" w:line="240" w:lineRule="auto"/>
        <w:ind w:left="567"/>
        <w:jc w:val="both"/>
        <w:rPr>
          <w:rFonts w:ascii="Palatino Linotype" w:hAnsi="Palatino Linotype"/>
          <w:iCs/>
          <w:sz w:val="24"/>
          <w:szCs w:val="24"/>
        </w:rPr>
      </w:pPr>
      <w:r w:rsidRPr="00F20936">
        <w:rPr>
          <w:rFonts w:ascii="Palatino Linotype" w:hAnsi="Palatino Linotype"/>
          <w:iCs/>
          <w:sz w:val="24"/>
          <w:szCs w:val="24"/>
        </w:rPr>
        <w:t>E témakör feladata még, hogy kialakítsa a növendékekben a gyors és megfelelő intonációt, a képességet a figyelem megosztására és igényt a minél magasabb szintű interpretációra.</w:t>
      </w:r>
    </w:p>
    <w:p w:rsidR="00CE18E3" w:rsidRPr="00F20936" w:rsidRDefault="00CE18E3" w:rsidP="00F20936">
      <w:pPr>
        <w:spacing w:after="0" w:line="240" w:lineRule="auto"/>
        <w:ind w:left="1276"/>
        <w:rPr>
          <w:rFonts w:ascii="Palatino Linotype" w:hAnsi="Palatino Linotype"/>
          <w:sz w:val="24"/>
          <w:szCs w:val="24"/>
        </w:rPr>
      </w:pPr>
      <w:r w:rsidRPr="00F20936">
        <w:rPr>
          <w:rFonts w:ascii="Palatino Linotype" w:hAnsi="Palatino Linotype"/>
          <w:sz w:val="24"/>
          <w:szCs w:val="24"/>
        </w:rPr>
        <w:t xml:space="preserve">figyelem-megosztás képességének fejlesztése </w:t>
      </w:r>
    </w:p>
    <w:p w:rsidR="00CE18E3" w:rsidRPr="00F20936" w:rsidRDefault="00CE18E3" w:rsidP="00F20936">
      <w:pPr>
        <w:spacing w:after="0" w:line="240" w:lineRule="auto"/>
        <w:ind w:left="1276"/>
        <w:rPr>
          <w:rFonts w:ascii="Palatino Linotype" w:hAnsi="Palatino Linotype"/>
          <w:sz w:val="24"/>
          <w:szCs w:val="24"/>
        </w:rPr>
      </w:pPr>
      <w:r w:rsidRPr="00F20936">
        <w:rPr>
          <w:rFonts w:ascii="Palatino Linotype" w:hAnsi="Palatino Linotype"/>
          <w:sz w:val="24"/>
          <w:szCs w:val="24"/>
        </w:rPr>
        <w:t>kottaolvasás fejlesztése</w:t>
      </w:r>
    </w:p>
    <w:p w:rsidR="00CE18E3" w:rsidRPr="00F20936" w:rsidRDefault="00CE18E3" w:rsidP="00F20936">
      <w:pPr>
        <w:spacing w:after="0" w:line="240" w:lineRule="auto"/>
        <w:ind w:left="1276"/>
        <w:rPr>
          <w:rFonts w:ascii="Palatino Linotype" w:hAnsi="Palatino Linotype"/>
          <w:sz w:val="24"/>
          <w:szCs w:val="24"/>
        </w:rPr>
      </w:pPr>
      <w:r w:rsidRPr="00F20936">
        <w:rPr>
          <w:rFonts w:ascii="Palatino Linotype" w:hAnsi="Palatino Linotype"/>
          <w:sz w:val="24"/>
          <w:szCs w:val="24"/>
        </w:rPr>
        <w:t>partitúraolvasás fejlesztése</w:t>
      </w:r>
    </w:p>
    <w:p w:rsidR="00CE18E3" w:rsidRPr="00F20936" w:rsidRDefault="00CE18E3" w:rsidP="00F20936">
      <w:pPr>
        <w:spacing w:after="0" w:line="240" w:lineRule="auto"/>
        <w:ind w:left="1276"/>
        <w:rPr>
          <w:rFonts w:ascii="Palatino Linotype" w:hAnsi="Palatino Linotype"/>
          <w:sz w:val="24"/>
          <w:szCs w:val="24"/>
        </w:rPr>
      </w:pPr>
      <w:r w:rsidRPr="00F20936">
        <w:rPr>
          <w:rFonts w:ascii="Palatino Linotype" w:hAnsi="Palatino Linotype"/>
          <w:sz w:val="24"/>
          <w:szCs w:val="24"/>
        </w:rPr>
        <w:t>zenei szakkifejezések ismertetése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hangolás elsajátítása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hallás és intonáció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dinamikai tartomány szélesítése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különböző intések elsajátítása (be-, leintés, tempóváltás jelzése)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pontos hangindítások és hangvégződések, egységes dinamika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különböző artikulációk ismertetése (technikailag és korszakonként is)</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tempótartás kialakítása, fejlesztése</w:t>
      </w:r>
    </w:p>
    <w:p w:rsidR="00CE18E3" w:rsidRPr="005A49EE" w:rsidRDefault="00CE18E3" w:rsidP="00F20936">
      <w:pPr>
        <w:spacing w:after="0" w:line="240" w:lineRule="auto"/>
        <w:ind w:left="1276"/>
        <w:rPr>
          <w:rFonts w:ascii="Palatino Linotype" w:hAnsi="Palatino Linotype"/>
          <w:sz w:val="24"/>
          <w:szCs w:val="24"/>
        </w:rPr>
      </w:pPr>
      <w:proofErr w:type="spellStart"/>
      <w:r w:rsidRPr="005A49EE">
        <w:rPr>
          <w:rFonts w:ascii="Palatino Linotype" w:hAnsi="Palatino Linotype"/>
          <w:sz w:val="24"/>
          <w:szCs w:val="24"/>
        </w:rPr>
        <w:t>laprólolvasás</w:t>
      </w:r>
      <w:proofErr w:type="spellEnd"/>
      <w:r w:rsidRPr="005A49EE">
        <w:rPr>
          <w:rFonts w:ascii="Palatino Linotype" w:hAnsi="Palatino Linotype"/>
          <w:sz w:val="24"/>
          <w:szCs w:val="24"/>
        </w:rPr>
        <w:t xml:space="preserve">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különböző technikák ismertetése a próba eredményessé tételéhez</w:t>
      </w:r>
    </w:p>
    <w:p w:rsidR="00CE18E3" w:rsidRPr="005A49EE" w:rsidRDefault="00CE18E3" w:rsidP="002D17CB">
      <w:pPr>
        <w:spacing w:after="0" w:line="240" w:lineRule="auto"/>
        <w:ind w:firstLine="540"/>
        <w:rPr>
          <w:rFonts w:ascii="Palatino Linotype" w:hAnsi="Palatino Linotype"/>
          <w:sz w:val="24"/>
          <w:szCs w:val="24"/>
        </w:rPr>
      </w:pPr>
    </w:p>
    <w:p w:rsidR="00CE18E3" w:rsidRPr="005A49EE" w:rsidRDefault="00CE18E3" w:rsidP="00F20936">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Könnyűzene</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136óra/68óra</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Leggyakoribb a ritmusszekció és a fúvósszekció önálló próbája. Az ilyen órákon részletekbe menően ki kell dolgozni és fejleszteni az </w:t>
      </w:r>
      <w:proofErr w:type="spellStart"/>
      <w:r w:rsidRPr="005A49EE">
        <w:rPr>
          <w:rFonts w:ascii="Palatino Linotype" w:hAnsi="Palatino Linotype"/>
          <w:sz w:val="24"/>
          <w:szCs w:val="24"/>
        </w:rPr>
        <w:t>együttjátékot</w:t>
      </w:r>
      <w:proofErr w:type="spellEnd"/>
      <w:r w:rsidRPr="005A49EE">
        <w:rPr>
          <w:rFonts w:ascii="Palatino Linotype" w:hAnsi="Palatino Linotype"/>
          <w:sz w:val="24"/>
          <w:szCs w:val="24"/>
        </w:rPr>
        <w:t>. A témakör bősége miatt csak pár példa: lábdob és basszusgitár szinkronja, vagy éppen a fúvósok egységes artikulációja.</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Hangsúlyt kell fektetni arra, hogy a szekciók belső dinamikája egységes, az előadott zenei anyag pedig pontos és jól intonált legyen.</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lastRenderedPageBreak/>
        <w:t>Meg kell ismertetni a különböző stílusok stílusjegyeit, artikulációit, lüktetésüket.</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egységes lüktetés kialakítása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stílusismeret és ahhoz szervesen kapcsolódó artikuláció kialakítása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periódusérzék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figyelemmegosztás képességének fejlesztése </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kottaolvasás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hangolás elsajátítása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hallás és intonáció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dinamikai tartomány szélesítése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pontos hangindítások és hangvégződések, egységes dinamika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tempótartás kialakítása, fejlesztése</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lapról olvasás fejlesztése</w:t>
      </w:r>
    </w:p>
    <w:p w:rsidR="00CE18E3" w:rsidRPr="00F20936"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különböző technikák ismertetése a szekciópróba eredményessé </w:t>
      </w:r>
      <w:r w:rsidRPr="00F20936">
        <w:rPr>
          <w:rFonts w:ascii="Palatino Linotype" w:hAnsi="Palatino Linotype"/>
          <w:sz w:val="24"/>
          <w:szCs w:val="24"/>
        </w:rPr>
        <w:t>tételéhez</w:t>
      </w:r>
    </w:p>
    <w:p w:rsidR="00CE18E3" w:rsidRPr="00F20936" w:rsidRDefault="00CE18E3" w:rsidP="002D17CB">
      <w:pPr>
        <w:spacing w:after="0" w:line="240" w:lineRule="auto"/>
        <w:ind w:left="720"/>
        <w:rPr>
          <w:rFonts w:ascii="Palatino Linotype" w:hAnsi="Palatino Linotype"/>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i/>
          <w:sz w:val="24"/>
          <w:szCs w:val="24"/>
        </w:rPr>
      </w:pPr>
      <w:r w:rsidRPr="00F20936">
        <w:rPr>
          <w:rFonts w:ascii="Palatino Linotype" w:hAnsi="Palatino Linotype" w:cs="Palatino Linotype"/>
          <w:b/>
          <w:bCs/>
          <w:i/>
          <w:sz w:val="24"/>
          <w:szCs w:val="24"/>
        </w:rPr>
        <w:t>A képzés javasolt helyszíne (ajánlás)</w:t>
      </w:r>
    </w:p>
    <w:p w:rsidR="00CE18E3" w:rsidRPr="00F20936" w:rsidRDefault="00CE18E3" w:rsidP="00F20936">
      <w:pPr>
        <w:spacing w:after="0" w:line="240" w:lineRule="auto"/>
        <w:ind w:left="567"/>
        <w:rPr>
          <w:rFonts w:ascii="Palatino Linotype" w:hAnsi="Palatino Linotype"/>
          <w:sz w:val="24"/>
          <w:szCs w:val="24"/>
        </w:rPr>
      </w:pPr>
      <w:r w:rsidRPr="00F20936">
        <w:rPr>
          <w:rFonts w:ascii="Palatino Linotype" w:hAnsi="Palatino Linotype"/>
          <w:sz w:val="24"/>
          <w:szCs w:val="24"/>
        </w:rPr>
        <w:t>Megfelelő méretű, jó akusztikájú, jól felszerelt, hang</w:t>
      </w:r>
      <w:r w:rsidRPr="00F20936">
        <w:rPr>
          <w:rFonts w:ascii="Palatino Linotype" w:hAnsi="Palatino Linotype"/>
          <w:sz w:val="24"/>
          <w:szCs w:val="24"/>
        </w:rPr>
        <w:softHyphen/>
        <w:t xml:space="preserve">szigetelt </w:t>
      </w:r>
      <w:r w:rsidRPr="00F20936">
        <w:rPr>
          <w:rFonts w:ascii="Palatino Linotype" w:hAnsi="Palatino Linotype"/>
          <w:i/>
          <w:sz w:val="24"/>
          <w:szCs w:val="24"/>
        </w:rPr>
        <w:t>szaktanterem.</w:t>
      </w:r>
    </w:p>
    <w:p w:rsidR="00CE18E3" w:rsidRPr="00F20936" w:rsidRDefault="00CE18E3" w:rsidP="00F20936">
      <w:pPr>
        <w:spacing w:after="0" w:line="240" w:lineRule="auto"/>
        <w:ind w:left="567"/>
        <w:rPr>
          <w:rFonts w:ascii="Palatino Linotype" w:hAnsi="Palatino Linotype"/>
          <w:b/>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i/>
          <w:sz w:val="24"/>
          <w:szCs w:val="24"/>
        </w:rPr>
      </w:pPr>
      <w:r w:rsidRPr="00F20936">
        <w:rPr>
          <w:rFonts w:ascii="Palatino Linotype" w:hAnsi="Palatino Linotype" w:cs="Palatino Linotype"/>
          <w:b/>
          <w:bCs/>
          <w:i/>
          <w:sz w:val="24"/>
          <w:szCs w:val="24"/>
        </w:rPr>
        <w:t>A tantárgy elsajátítása során alkalmazható sajátos módszerek, tanulói tevékenységformák (ajánlás)</w:t>
      </w:r>
    </w:p>
    <w:p w:rsidR="00CE18E3" w:rsidRPr="00F20936" w:rsidRDefault="00CE18E3" w:rsidP="002D17CB">
      <w:pPr>
        <w:widowControl w:val="0"/>
        <w:suppressAutoHyphens/>
        <w:spacing w:after="0" w:line="240" w:lineRule="auto"/>
        <w:rPr>
          <w:rFonts w:ascii="Palatino Linotype" w:hAnsi="Palatino Linotype"/>
          <w:b/>
          <w:bCs/>
          <w:sz w:val="24"/>
          <w:szCs w:val="24"/>
        </w:rPr>
      </w:pPr>
    </w:p>
    <w:p w:rsidR="00CE18E3" w:rsidRPr="00F20936"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F20936">
        <w:rPr>
          <w:rFonts w:ascii="Palatino Linotype" w:hAnsi="Palatino Linotype"/>
          <w:b/>
          <w:bCs/>
          <w:i/>
          <w:sz w:val="24"/>
          <w:szCs w:val="24"/>
        </w:rPr>
        <w:t>A tantárgy elsajátítása során alkalmazható sajátos módszerek (ajánlás)</w:t>
      </w:r>
    </w:p>
    <w:p w:rsidR="00CE18E3" w:rsidRPr="00F20936" w:rsidRDefault="00CE18E3" w:rsidP="002D17CB">
      <w:pPr>
        <w:widowControl w:val="0"/>
        <w:suppressAutoHyphens/>
        <w:spacing w:after="0" w:line="240" w:lineRule="auto"/>
        <w:ind w:left="720"/>
        <w:rPr>
          <w:rFonts w:ascii="Palatino Linotype" w:hAnsi="Palatino Linotype"/>
          <w:bCs/>
          <w:sz w:val="24"/>
          <w:szCs w:val="24"/>
        </w:rPr>
      </w:pPr>
      <w:proofErr w:type="spellStart"/>
      <w:r w:rsidRPr="00F20936">
        <w:rPr>
          <w:rFonts w:ascii="Palatino Linotype" w:hAnsi="Palatino Linotype"/>
          <w:bCs/>
          <w:sz w:val="24"/>
          <w:szCs w:val="24"/>
        </w:rPr>
        <w:t>Együttjáték</w:t>
      </w:r>
      <w:proofErr w:type="spellEnd"/>
      <w:r w:rsidRPr="00F20936">
        <w:rPr>
          <w:rFonts w:ascii="Palatino Linotype" w:hAnsi="Palatino Linotype"/>
          <w:bCs/>
          <w:sz w:val="24"/>
          <w:szCs w:val="24"/>
        </w:rPr>
        <w:t xml:space="preserve"> meglévő hangzóanyaggal.</w:t>
      </w:r>
    </w:p>
    <w:p w:rsidR="00CE18E3" w:rsidRPr="00F20936" w:rsidRDefault="00CE18E3" w:rsidP="002D17CB">
      <w:pPr>
        <w:widowControl w:val="0"/>
        <w:suppressAutoHyphens/>
        <w:spacing w:after="0" w:line="240" w:lineRule="auto"/>
        <w:ind w:left="720"/>
        <w:rPr>
          <w:rFonts w:ascii="Palatino Linotype" w:hAnsi="Palatino Linotype"/>
          <w:bCs/>
          <w:sz w:val="24"/>
          <w:szCs w:val="24"/>
        </w:rPr>
      </w:pPr>
      <w:r w:rsidRPr="00F20936">
        <w:rPr>
          <w:rFonts w:ascii="Palatino Linotype" w:hAnsi="Palatino Linotype"/>
          <w:bCs/>
          <w:sz w:val="24"/>
          <w:szCs w:val="24"/>
        </w:rPr>
        <w:t>Gyakorlás partitúrából.</w:t>
      </w:r>
    </w:p>
    <w:p w:rsidR="00CE18E3" w:rsidRPr="00F20936" w:rsidRDefault="00CE18E3" w:rsidP="002D17CB">
      <w:pPr>
        <w:widowControl w:val="0"/>
        <w:suppressAutoHyphens/>
        <w:spacing w:after="0" w:line="240" w:lineRule="auto"/>
        <w:rPr>
          <w:rFonts w:ascii="Palatino Linotype" w:hAnsi="Palatino Linotype"/>
          <w:b/>
          <w:bCs/>
          <w:i/>
          <w:sz w:val="24"/>
          <w:szCs w:val="24"/>
        </w:rPr>
      </w:pPr>
    </w:p>
    <w:p w:rsidR="00CE18E3" w:rsidRPr="005A49EE" w:rsidRDefault="00CE18E3" w:rsidP="005475CE">
      <w:pPr>
        <w:widowControl w:val="0"/>
        <w:numPr>
          <w:ilvl w:val="2"/>
          <w:numId w:val="16"/>
        </w:numPr>
        <w:suppressAutoHyphens/>
        <w:spacing w:after="0" w:line="240" w:lineRule="auto"/>
        <w:rPr>
          <w:rFonts w:ascii="Palatino Linotype" w:hAnsi="Palatino Linotype"/>
          <w:b/>
          <w:bCs/>
          <w:i/>
          <w:sz w:val="24"/>
          <w:szCs w:val="24"/>
        </w:rPr>
      </w:pPr>
      <w:r w:rsidRPr="00F20936">
        <w:rPr>
          <w:rFonts w:ascii="Palatino Linotype" w:hAnsi="Palatino Linotype"/>
          <w:b/>
          <w:bCs/>
          <w:i/>
          <w:sz w:val="24"/>
          <w:szCs w:val="24"/>
        </w:rPr>
        <w:t xml:space="preserve">A tantárgy elsajátítása során alkalmazható tanulói </w:t>
      </w:r>
      <w:r w:rsidRPr="005A49EE">
        <w:rPr>
          <w:rFonts w:ascii="Palatino Linotype" w:hAnsi="Palatino Linotype"/>
          <w:b/>
          <w:bCs/>
          <w:i/>
          <w:sz w:val="24"/>
          <w:szCs w:val="24"/>
        </w:rPr>
        <w:t>tevékenységformák (ajánlás)</w:t>
      </w:r>
    </w:p>
    <w:p w:rsidR="00CE18E3" w:rsidRPr="005A49EE" w:rsidRDefault="00CE18E3" w:rsidP="002D17CB">
      <w:pPr>
        <w:spacing w:after="0" w:line="240" w:lineRule="auto"/>
        <w:ind w:left="720"/>
        <w:jc w:val="both"/>
        <w:rPr>
          <w:rFonts w:ascii="Palatino Linotype" w:hAnsi="Palatino Linotype"/>
          <w:iCs/>
          <w:sz w:val="24"/>
          <w:szCs w:val="24"/>
        </w:rPr>
      </w:pPr>
      <w:r>
        <w:rPr>
          <w:rFonts w:ascii="Palatino Linotype" w:hAnsi="Palatino Linotype"/>
          <w:iCs/>
          <w:sz w:val="24"/>
          <w:szCs w:val="24"/>
        </w:rPr>
        <w:t>L</w:t>
      </w:r>
      <w:r w:rsidRPr="005A49EE">
        <w:rPr>
          <w:rFonts w:ascii="Palatino Linotype" w:hAnsi="Palatino Linotype"/>
          <w:iCs/>
          <w:sz w:val="24"/>
          <w:szCs w:val="24"/>
        </w:rPr>
        <w:t>apról olvasás fejlesztése</w:t>
      </w:r>
      <w:r>
        <w:rPr>
          <w:rFonts w:ascii="Palatino Linotype" w:hAnsi="Palatino Linotype"/>
          <w:iCs/>
          <w:sz w:val="24"/>
          <w:szCs w:val="24"/>
        </w:rPr>
        <w:t>.</w:t>
      </w:r>
    </w:p>
    <w:p w:rsidR="00CE18E3" w:rsidRPr="005A49EE" w:rsidRDefault="00CE18E3" w:rsidP="00FD55D5">
      <w:pPr>
        <w:spacing w:after="0" w:line="240" w:lineRule="auto"/>
        <w:ind w:left="709"/>
        <w:jc w:val="both"/>
        <w:rPr>
          <w:rFonts w:ascii="Palatino Linotype" w:hAnsi="Palatino Linotype"/>
          <w:iCs/>
          <w:sz w:val="24"/>
          <w:szCs w:val="24"/>
        </w:rPr>
      </w:pPr>
      <w:r>
        <w:rPr>
          <w:rFonts w:ascii="Palatino Linotype" w:hAnsi="Palatino Linotype"/>
          <w:iCs/>
          <w:sz w:val="24"/>
          <w:szCs w:val="24"/>
        </w:rPr>
        <w:t>P</w:t>
      </w:r>
      <w:r w:rsidRPr="005A49EE">
        <w:rPr>
          <w:rFonts w:ascii="Palatino Linotype" w:hAnsi="Palatino Linotype"/>
          <w:iCs/>
          <w:sz w:val="24"/>
          <w:szCs w:val="24"/>
        </w:rPr>
        <w:t>róbára felkészülten érkezik</w:t>
      </w:r>
      <w:r>
        <w:rPr>
          <w:rFonts w:ascii="Palatino Linotype" w:hAnsi="Palatino Linotype"/>
          <w:iCs/>
          <w:sz w:val="24"/>
          <w:szCs w:val="24"/>
        </w:rPr>
        <w:t>.</w:t>
      </w:r>
    </w:p>
    <w:p w:rsidR="00CE18E3" w:rsidRPr="00F20936" w:rsidRDefault="00CE18E3" w:rsidP="002D17CB">
      <w:pPr>
        <w:spacing w:after="0" w:line="240" w:lineRule="auto"/>
        <w:ind w:left="720"/>
        <w:jc w:val="both"/>
        <w:rPr>
          <w:rFonts w:ascii="Palatino Linotype" w:hAnsi="Palatino Linotype"/>
          <w:iCs/>
          <w:sz w:val="24"/>
          <w:szCs w:val="24"/>
        </w:rPr>
      </w:pPr>
      <w:r w:rsidRPr="00F20936">
        <w:rPr>
          <w:rFonts w:ascii="Palatino Linotype" w:hAnsi="Palatino Linotype"/>
          <w:iCs/>
          <w:sz w:val="24"/>
          <w:szCs w:val="24"/>
        </w:rPr>
        <w:t>Hangszertechnika fejlesztése.</w:t>
      </w:r>
    </w:p>
    <w:p w:rsidR="00CE18E3" w:rsidRPr="00F20936" w:rsidRDefault="00CE18E3" w:rsidP="002D17CB">
      <w:pPr>
        <w:spacing w:after="0" w:line="240" w:lineRule="auto"/>
        <w:jc w:val="both"/>
        <w:rPr>
          <w:rFonts w:ascii="Palatino Linotype" w:hAnsi="Palatino Linotype"/>
          <w:iCs/>
          <w:sz w:val="24"/>
          <w:szCs w:val="24"/>
        </w:rPr>
      </w:pPr>
    </w:p>
    <w:p w:rsidR="00CE18E3" w:rsidRPr="00F20936" w:rsidRDefault="00CE18E3" w:rsidP="00F20936">
      <w:pPr>
        <w:widowControl w:val="0"/>
        <w:numPr>
          <w:ilvl w:val="1"/>
          <w:numId w:val="16"/>
        </w:numPr>
        <w:tabs>
          <w:tab w:val="left" w:pos="993"/>
        </w:tabs>
        <w:suppressAutoHyphens/>
        <w:spacing w:after="0" w:line="240" w:lineRule="auto"/>
        <w:ind w:left="567" w:firstLine="0"/>
        <w:jc w:val="both"/>
        <w:rPr>
          <w:rFonts w:ascii="Palatino Linotype" w:hAnsi="Palatino Linotype" w:cs="Palatino Linotype"/>
          <w:b/>
          <w:bCs/>
          <w:sz w:val="24"/>
          <w:szCs w:val="24"/>
        </w:rPr>
      </w:pPr>
      <w:r w:rsidRPr="00F20936">
        <w:rPr>
          <w:rFonts w:ascii="Palatino Linotype" w:hAnsi="Palatino Linotype" w:cs="Palatino Linotype"/>
          <w:b/>
          <w:bCs/>
          <w:sz w:val="24"/>
          <w:szCs w:val="24"/>
        </w:rPr>
        <w:t>A tantárgy értékelésének módja</w:t>
      </w:r>
    </w:p>
    <w:p w:rsidR="00CE18E3" w:rsidRPr="00F20936" w:rsidRDefault="00CE18E3" w:rsidP="00F20936">
      <w:pPr>
        <w:spacing w:after="0" w:line="240" w:lineRule="auto"/>
        <w:ind w:left="567"/>
        <w:rPr>
          <w:rFonts w:ascii="Palatino Linotype" w:hAnsi="Palatino Linotype"/>
          <w:bCs/>
          <w:sz w:val="24"/>
          <w:szCs w:val="24"/>
        </w:rPr>
      </w:pPr>
      <w:r w:rsidRPr="00F20936">
        <w:rPr>
          <w:rFonts w:ascii="Palatino Linotype" w:hAnsi="Palatino Linotype"/>
          <w:bCs/>
          <w:sz w:val="24"/>
          <w:szCs w:val="24"/>
        </w:rPr>
        <w:t>A nemzeti köznevelésről szóló 2011. évi CXC. törvény. 54. § (2) a) pontja szerinti értékeléssel.</w:t>
      </w:r>
    </w:p>
    <w:p w:rsidR="00CE18E3" w:rsidRPr="00F20936" w:rsidRDefault="00CE18E3" w:rsidP="002D17CB">
      <w:pPr>
        <w:widowControl w:val="0"/>
        <w:suppressAutoHyphens/>
        <w:spacing w:after="0" w:line="240" w:lineRule="auto"/>
        <w:ind w:left="360"/>
        <w:rPr>
          <w:rFonts w:ascii="Palatino Linotype" w:hAnsi="Palatino Linotype"/>
          <w:b/>
          <w:sz w:val="24"/>
          <w:szCs w:val="24"/>
        </w:rPr>
      </w:pPr>
    </w:p>
    <w:p w:rsidR="00CE18E3" w:rsidRPr="005A49EE" w:rsidRDefault="00CE18E3" w:rsidP="002D17CB">
      <w:pPr>
        <w:spacing w:after="0" w:line="240" w:lineRule="auto"/>
        <w:ind w:left="360"/>
        <w:rPr>
          <w:rFonts w:ascii="Palatino Linotype" w:hAnsi="Palatino Linotype"/>
          <w:bCs/>
          <w:i/>
          <w:iCs/>
          <w:sz w:val="24"/>
          <w:szCs w:val="24"/>
        </w:rPr>
      </w:pPr>
    </w:p>
    <w:p w:rsidR="00CE18E3" w:rsidRDefault="00CE18E3" w:rsidP="005475CE">
      <w:pPr>
        <w:widowControl w:val="0"/>
        <w:numPr>
          <w:ilvl w:val="0"/>
          <w:numId w:val="16"/>
        </w:numPr>
        <w:suppressAutoHyphens/>
        <w:spacing w:after="0" w:line="240" w:lineRule="auto"/>
        <w:rPr>
          <w:rFonts w:ascii="Palatino Linotype" w:hAnsi="Palatino Linotype"/>
          <w:b/>
          <w:sz w:val="24"/>
          <w:szCs w:val="24"/>
        </w:rPr>
      </w:pPr>
      <w:r w:rsidRPr="005A49EE">
        <w:rPr>
          <w:rFonts w:ascii="Palatino Linotype" w:hAnsi="Palatino Linotype"/>
          <w:b/>
          <w:sz w:val="24"/>
          <w:szCs w:val="24"/>
        </w:rPr>
        <w:t>Zenekari gyakorlat</w:t>
      </w:r>
      <w:r w:rsidRPr="005A49EE">
        <w:rPr>
          <w:rFonts w:ascii="Palatino Linotype" w:hAnsi="Palatino Linotype"/>
          <w:b/>
          <w:sz w:val="24"/>
          <w:szCs w:val="24"/>
        </w:rPr>
        <w:tab/>
      </w:r>
      <w:r>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sz w:val="24"/>
          <w:szCs w:val="24"/>
        </w:rPr>
        <w:t>408óra/272óra</w:t>
      </w:r>
    </w:p>
    <w:p w:rsidR="00CE18E3" w:rsidRPr="005A49EE" w:rsidRDefault="00CE18E3" w:rsidP="00F20936">
      <w:pPr>
        <w:widowControl w:val="0"/>
        <w:suppressAutoHyphens/>
        <w:spacing w:after="0" w:line="240" w:lineRule="auto"/>
        <w:ind w:left="360"/>
        <w:rPr>
          <w:rFonts w:ascii="Palatino Linotype" w:hAnsi="Palatino Linotype"/>
          <w:b/>
          <w:sz w:val="24"/>
          <w:szCs w:val="24"/>
        </w:rPr>
      </w:pPr>
    </w:p>
    <w:p w:rsidR="00CE18E3" w:rsidRPr="005A49EE" w:rsidRDefault="00CE18E3" w:rsidP="00F20936">
      <w:pPr>
        <w:spacing w:after="0" w:line="240" w:lineRule="auto"/>
        <w:ind w:left="567"/>
        <w:rPr>
          <w:rFonts w:ascii="Palatino Linotype" w:hAnsi="Palatino Linotype"/>
          <w:b/>
          <w:vanish/>
          <w:sz w:val="24"/>
          <w:szCs w:val="24"/>
        </w:rPr>
      </w:pPr>
    </w:p>
    <w:p w:rsidR="00CE18E3" w:rsidRPr="005A49EE" w:rsidRDefault="00CE18E3" w:rsidP="00F20936">
      <w:pPr>
        <w:widowControl w:val="0"/>
        <w:numPr>
          <w:ilvl w:val="1"/>
          <w:numId w:val="16"/>
        </w:numPr>
        <w:suppressAutoHyphens/>
        <w:spacing w:after="0" w:line="240" w:lineRule="auto"/>
        <w:ind w:left="567"/>
        <w:contextualSpacing/>
        <w:rPr>
          <w:rFonts w:ascii="Palatino Linotype" w:hAnsi="Palatino Linotype"/>
          <w:b/>
          <w:sz w:val="24"/>
          <w:szCs w:val="24"/>
        </w:rPr>
      </w:pPr>
      <w:r w:rsidRPr="005A49EE">
        <w:rPr>
          <w:rFonts w:ascii="Palatino Linotype" w:hAnsi="Palatino Linotype"/>
          <w:b/>
          <w:sz w:val="24"/>
          <w:szCs w:val="24"/>
        </w:rPr>
        <w:t>A tantárgy tanításának célja</w:t>
      </w:r>
    </w:p>
    <w:p w:rsidR="00CE18E3" w:rsidRPr="005A49EE" w:rsidRDefault="00CE18E3" w:rsidP="00F20936">
      <w:pPr>
        <w:spacing w:after="0" w:line="240" w:lineRule="auto"/>
        <w:ind w:left="567"/>
        <w:rPr>
          <w:rFonts w:ascii="Palatino Linotype" w:hAnsi="Palatino Linotype"/>
          <w:sz w:val="24"/>
          <w:szCs w:val="24"/>
        </w:rPr>
      </w:pPr>
      <w:r w:rsidRPr="005A49EE">
        <w:rPr>
          <w:rFonts w:ascii="Palatino Linotype" w:hAnsi="Palatino Linotype"/>
          <w:sz w:val="24"/>
          <w:szCs w:val="24"/>
        </w:rPr>
        <w:t>Mint az egyéni hangszeres oktatás, úgy a zenekari gyakorlat</w:t>
      </w:r>
      <w:r w:rsidRPr="005A49EE">
        <w:rPr>
          <w:rFonts w:ascii="Palatino Linotype" w:hAnsi="Palatino Linotype"/>
          <w:b/>
          <w:sz w:val="24"/>
          <w:szCs w:val="24"/>
        </w:rPr>
        <w:t xml:space="preserve"> </w:t>
      </w:r>
      <w:r w:rsidRPr="005A49EE">
        <w:rPr>
          <w:rFonts w:ascii="Palatino Linotype" w:hAnsi="Palatino Linotype"/>
          <w:sz w:val="24"/>
          <w:szCs w:val="24"/>
        </w:rPr>
        <w:t xml:space="preserve">tantárgy tanítása is, az önkifejezés és a kreativitás kiteljesítésének egyik eszköze. Célja, </w:t>
      </w:r>
      <w:r w:rsidRPr="005A49EE">
        <w:rPr>
          <w:rFonts w:ascii="Palatino Linotype" w:hAnsi="Palatino Linotype"/>
          <w:sz w:val="24"/>
          <w:szCs w:val="24"/>
        </w:rPr>
        <w:lastRenderedPageBreak/>
        <w:t>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és kollektív improvizáció alkalmával.</w:t>
      </w:r>
    </w:p>
    <w:p w:rsidR="00CE18E3" w:rsidRDefault="00CE18E3" w:rsidP="00F20936">
      <w:pPr>
        <w:spacing w:after="0" w:line="240" w:lineRule="auto"/>
        <w:ind w:left="567"/>
        <w:rPr>
          <w:rFonts w:ascii="Palatino Linotype" w:hAnsi="Palatino Linotype"/>
          <w:sz w:val="24"/>
          <w:szCs w:val="24"/>
        </w:rPr>
      </w:pPr>
      <w:r w:rsidRPr="005A49EE">
        <w:rPr>
          <w:rFonts w:ascii="Palatino Linotype" w:hAnsi="Palatino Linotype"/>
          <w:sz w:val="24"/>
          <w:szCs w:val="24"/>
        </w:rPr>
        <w:t>A zenekari gyakorlat</w:t>
      </w:r>
      <w:r w:rsidRPr="005A49EE">
        <w:rPr>
          <w:rFonts w:ascii="Palatino Linotype" w:hAnsi="Palatino Linotype"/>
          <w:b/>
          <w:sz w:val="24"/>
          <w:szCs w:val="24"/>
        </w:rPr>
        <w:t xml:space="preserve"> </w:t>
      </w:r>
      <w:r w:rsidRPr="005A49EE">
        <w:rPr>
          <w:rFonts w:ascii="Palatino Linotype" w:hAnsi="Palatino Linotype"/>
          <w:sz w:val="24"/>
          <w:szCs w:val="24"/>
        </w:rPr>
        <w:t xml:space="preserve">oktatása további lehetőséget nyújt arra, hogy a zeneelmélet tudáselemeit készségszintre fejleszthessük a közös improvizáció, és a zenekari összjáték által, mely az előadói kvalitások kialakításának elengedhetetlen eszköze. </w:t>
      </w:r>
    </w:p>
    <w:p w:rsidR="00CE18E3" w:rsidRPr="005A49EE" w:rsidRDefault="00CE18E3" w:rsidP="00F20936">
      <w:pPr>
        <w:spacing w:after="0" w:line="240" w:lineRule="auto"/>
        <w:ind w:left="567"/>
        <w:rPr>
          <w:rFonts w:ascii="Palatino Linotype" w:hAnsi="Palatino Linotype"/>
          <w:sz w:val="24"/>
          <w:szCs w:val="24"/>
        </w:rPr>
      </w:pPr>
    </w:p>
    <w:p w:rsidR="00CE18E3" w:rsidRPr="005A49EE" w:rsidRDefault="00CE18E3" w:rsidP="00F20936">
      <w:pPr>
        <w:widowControl w:val="0"/>
        <w:numPr>
          <w:ilvl w:val="1"/>
          <w:numId w:val="16"/>
        </w:numPr>
        <w:suppressAutoHyphens/>
        <w:spacing w:after="0" w:line="240" w:lineRule="auto"/>
        <w:ind w:left="567"/>
        <w:contextualSpacing/>
        <w:rPr>
          <w:rFonts w:ascii="Palatino Linotype" w:hAnsi="Palatino Linotype"/>
          <w:b/>
          <w:sz w:val="24"/>
          <w:szCs w:val="24"/>
        </w:rPr>
      </w:pPr>
      <w:r w:rsidRPr="005A49EE">
        <w:rPr>
          <w:rFonts w:ascii="Palatino Linotype" w:hAnsi="Palatino Linotype"/>
          <w:b/>
          <w:sz w:val="24"/>
          <w:szCs w:val="24"/>
        </w:rPr>
        <w:t>Kapcsolódó közismereti, szakmai tartalmak</w:t>
      </w:r>
    </w:p>
    <w:p w:rsidR="00CE18E3" w:rsidRPr="005A49EE" w:rsidRDefault="00CE18E3" w:rsidP="00F20936">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A zenekari gyakorlat</w:t>
      </w:r>
      <w:r w:rsidRPr="005A49EE">
        <w:rPr>
          <w:rFonts w:ascii="Palatino Linotype" w:hAnsi="Palatino Linotype"/>
          <w:b/>
          <w:sz w:val="24"/>
          <w:szCs w:val="24"/>
        </w:rPr>
        <w:t xml:space="preserve"> </w:t>
      </w:r>
      <w:r w:rsidRPr="005A49EE">
        <w:rPr>
          <w:rFonts w:ascii="Palatino Linotype" w:hAnsi="Palatino Linotype"/>
          <w:sz w:val="24"/>
          <w:szCs w:val="24"/>
        </w:rPr>
        <w:t>szorosan</w:t>
      </w:r>
      <w:r w:rsidRPr="005A49EE">
        <w:rPr>
          <w:rFonts w:ascii="Palatino Linotype" w:hAnsi="Palatino Linotype"/>
          <w:b/>
          <w:sz w:val="24"/>
          <w:szCs w:val="24"/>
        </w:rPr>
        <w:t xml:space="preserve"> </w:t>
      </w:r>
      <w:r w:rsidRPr="005A49EE">
        <w:rPr>
          <w:rFonts w:ascii="Palatino Linotype" w:hAnsi="Palatino Linotype"/>
          <w:sz w:val="24"/>
          <w:szCs w:val="24"/>
        </w:rPr>
        <w:t>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rsidR="00CE18E3" w:rsidRPr="005A49EE" w:rsidRDefault="00CE18E3" w:rsidP="00F20936">
      <w:pPr>
        <w:widowControl w:val="0"/>
        <w:suppressAutoHyphens/>
        <w:spacing w:after="0" w:line="240" w:lineRule="auto"/>
        <w:ind w:left="567"/>
        <w:rPr>
          <w:rFonts w:ascii="Palatino Linotype" w:hAnsi="Palatino Linotype"/>
          <w:sz w:val="24"/>
          <w:szCs w:val="24"/>
        </w:rPr>
      </w:pPr>
      <w:r w:rsidRPr="005A49EE">
        <w:rPr>
          <w:rFonts w:ascii="Palatino Linotype" w:hAnsi="Palatino Linotype"/>
          <w:sz w:val="24"/>
          <w:szCs w:val="24"/>
        </w:rPr>
        <w:t xml:space="preserve"> </w:t>
      </w:r>
    </w:p>
    <w:p w:rsidR="00CE18E3" w:rsidRDefault="00CE18E3" w:rsidP="00F20936">
      <w:pPr>
        <w:widowControl w:val="0"/>
        <w:numPr>
          <w:ilvl w:val="1"/>
          <w:numId w:val="16"/>
        </w:numPr>
        <w:suppressAutoHyphens/>
        <w:spacing w:after="0" w:line="240" w:lineRule="auto"/>
        <w:ind w:left="567" w:hanging="469"/>
        <w:rPr>
          <w:rFonts w:ascii="Palatino Linotype" w:hAnsi="Palatino Linotype"/>
          <w:b/>
          <w:sz w:val="24"/>
          <w:szCs w:val="24"/>
        </w:rPr>
      </w:pPr>
      <w:r w:rsidRPr="005A49EE">
        <w:rPr>
          <w:rFonts w:ascii="Palatino Linotype" w:hAnsi="Palatino Linotype"/>
          <w:b/>
          <w:sz w:val="24"/>
          <w:szCs w:val="24"/>
        </w:rPr>
        <w:t>Témakörök</w:t>
      </w:r>
    </w:p>
    <w:p w:rsidR="00CE18E3" w:rsidRPr="005A49EE" w:rsidRDefault="00CE18E3" w:rsidP="00F20936">
      <w:pPr>
        <w:widowControl w:val="0"/>
        <w:suppressAutoHyphens/>
        <w:spacing w:after="0" w:line="240" w:lineRule="auto"/>
        <w:ind w:left="567"/>
        <w:rPr>
          <w:rFonts w:ascii="Palatino Linotype" w:hAnsi="Palatino Linotype"/>
          <w:b/>
          <w:sz w:val="24"/>
          <w:szCs w:val="24"/>
        </w:rPr>
      </w:pPr>
      <w:r w:rsidRPr="005A49EE">
        <w:rPr>
          <w:rFonts w:ascii="Palatino Linotype" w:hAnsi="Palatino Linotype"/>
          <w:b/>
          <w:sz w:val="24"/>
          <w:szCs w:val="24"/>
        </w:rPr>
        <w:t xml:space="preserve"> </w:t>
      </w:r>
    </w:p>
    <w:p w:rsidR="00CE18E3" w:rsidRDefault="00CE18E3" w:rsidP="00F20936">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 xml:space="preserve">Ritmusszekció, dallam-harmóniai </w:t>
      </w:r>
    </w:p>
    <w:p w:rsidR="00CE18E3" w:rsidRPr="00554CF5" w:rsidRDefault="00CE18E3" w:rsidP="00F20936">
      <w:pPr>
        <w:spacing w:after="0" w:line="240" w:lineRule="auto"/>
        <w:ind w:left="709"/>
        <w:rPr>
          <w:rFonts w:ascii="Palatino Linotype" w:hAnsi="Palatino Linotype"/>
          <w:b/>
          <w:sz w:val="24"/>
          <w:szCs w:val="24"/>
        </w:rPr>
      </w:pPr>
      <w:r w:rsidRPr="005A49EE">
        <w:rPr>
          <w:rFonts w:ascii="Palatino Linotype" w:hAnsi="Palatino Linotype"/>
          <w:b/>
          <w:sz w:val="24"/>
          <w:szCs w:val="24"/>
        </w:rPr>
        <w:t xml:space="preserve">szekció gyakorlatai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A49EE">
        <w:rPr>
          <w:rFonts w:ascii="Palatino Linotype" w:hAnsi="Palatino Linotype"/>
          <w:b/>
          <w:i/>
          <w:sz w:val="24"/>
          <w:szCs w:val="24"/>
        </w:rPr>
        <w:t>204óra/136óra</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Minden zenekari felállásban elkülönül a ritmusszekció, és a dallami-harmóniai szekció egymástól, egészen a trió felállástól a </w:t>
      </w:r>
      <w:proofErr w:type="spellStart"/>
      <w:r w:rsidRPr="005A49EE">
        <w:rPr>
          <w:rFonts w:ascii="Palatino Linotype" w:hAnsi="Palatino Linotype"/>
          <w:sz w:val="24"/>
          <w:szCs w:val="24"/>
        </w:rPr>
        <w:t>big</w:t>
      </w:r>
      <w:proofErr w:type="spellEnd"/>
      <w:r w:rsidRPr="005A49EE">
        <w:rPr>
          <w:rFonts w:ascii="Palatino Linotype" w:hAnsi="Palatino Linotype"/>
          <w:sz w:val="24"/>
          <w:szCs w:val="24"/>
        </w:rPr>
        <w:t xml:space="preserve"> </w:t>
      </w:r>
      <w:proofErr w:type="spellStart"/>
      <w:r w:rsidRPr="005A49EE">
        <w:rPr>
          <w:rFonts w:ascii="Palatino Linotype" w:hAnsi="Palatino Linotype"/>
          <w:sz w:val="24"/>
          <w:szCs w:val="24"/>
        </w:rPr>
        <w:t>band-ig</w:t>
      </w:r>
      <w:proofErr w:type="spellEnd"/>
      <w:r w:rsidRPr="005A49EE">
        <w:rPr>
          <w:rFonts w:ascii="Palatino Linotype" w:hAnsi="Palatino Linotype"/>
          <w:sz w:val="24"/>
          <w:szCs w:val="24"/>
        </w:rPr>
        <w:t xml:space="preserve">.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hirtelen ugrásszerű fejlődésének ideje nagyjából az ’50-es évektől figyelhető meg a </w:t>
      </w:r>
      <w:proofErr w:type="spellStart"/>
      <w:r w:rsidRPr="005A49EE">
        <w:rPr>
          <w:rFonts w:ascii="Palatino Linotype" w:hAnsi="Palatino Linotype"/>
          <w:sz w:val="24"/>
          <w:szCs w:val="24"/>
        </w:rPr>
        <w:t>Be-Bop</w:t>
      </w:r>
      <w:proofErr w:type="spellEnd"/>
      <w:r w:rsidRPr="005A49EE">
        <w:rPr>
          <w:rFonts w:ascii="Palatino Linotype" w:hAnsi="Palatino Linotype"/>
          <w:sz w:val="24"/>
          <w:szCs w:val="24"/>
        </w:rPr>
        <w:t xml:space="preserve"> korszak kezdetét követően. </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Érdemes tehát minden zenekari gyakorlaton ettől a kortól számítva minden meghatározó hangfelvételt kicsit kielemezni, szemléltetni a hangszerek </w:t>
      </w:r>
      <w:r w:rsidRPr="005A49EE">
        <w:rPr>
          <w:rFonts w:ascii="Palatino Linotype" w:hAnsi="Palatino Linotype"/>
          <w:sz w:val="24"/>
          <w:szCs w:val="24"/>
        </w:rPr>
        <w:lastRenderedPageBreak/>
        <w:t xml:space="preserve">szerepének és funkciójának változásait, egyre szorosabb összefonódását a dallam-harmóniai szekcióval. </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dob-basszus </w:t>
      </w:r>
      <w:proofErr w:type="spellStart"/>
      <w:r w:rsidRPr="005A49EE">
        <w:rPr>
          <w:rFonts w:ascii="Palatino Linotype" w:hAnsi="Palatino Linotype"/>
          <w:sz w:val="24"/>
          <w:szCs w:val="24"/>
        </w:rPr>
        <w:t>groove-ok</w:t>
      </w:r>
      <w:proofErr w:type="spellEnd"/>
      <w:r w:rsidRPr="005A49EE">
        <w:rPr>
          <w:rFonts w:ascii="Palatino Linotype" w:hAnsi="Palatino Linotype"/>
          <w:sz w:val="24"/>
          <w:szCs w:val="24"/>
        </w:rPr>
        <w:t xml:space="preserve"> különféle stílusokban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dob-basszus összjáték a kötetlenebb műfajokban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gitár-zongora ritmizálás különféle stílusokban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gitár-zongora harmónia játszásának módja, a megegyező funkcióban való ritmizálás, illetve különböző </w:t>
      </w:r>
      <w:proofErr w:type="spellStart"/>
      <w:r w:rsidRPr="005A49EE">
        <w:rPr>
          <w:rFonts w:ascii="Palatino Linotype" w:hAnsi="Palatino Linotype"/>
          <w:sz w:val="24"/>
          <w:szCs w:val="24"/>
        </w:rPr>
        <w:t>voicing-gal</w:t>
      </w:r>
      <w:proofErr w:type="spellEnd"/>
      <w:r w:rsidRPr="005A49EE">
        <w:rPr>
          <w:rFonts w:ascii="Palatino Linotype" w:hAnsi="Palatino Linotype"/>
          <w:sz w:val="24"/>
          <w:szCs w:val="24"/>
        </w:rPr>
        <w:t xml:space="preserve"> játszott egymást követő akkordok kikerülésének módjai</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12 ütemes blues-körben való játék mollban és dúrban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8 ,és 16 ütemes gyakori és általános harmóniakörben való játék dúrban és mollban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ritmus és dallam szekció eltérő szerepe, funkciója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különböző stílusirányzatok elemzése a két szekció eltérő szerepkörének szempontjából</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közös, homogén hangzás kialakítása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közös ritmikai gyakorlatok</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közös dinamikai gyakorlatok</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közös </w:t>
      </w:r>
      <w:proofErr w:type="spellStart"/>
      <w:r w:rsidRPr="005A49EE">
        <w:rPr>
          <w:rFonts w:ascii="Palatino Linotype" w:hAnsi="Palatino Linotype"/>
          <w:sz w:val="24"/>
          <w:szCs w:val="24"/>
        </w:rPr>
        <w:t>frazírozás</w:t>
      </w:r>
      <w:proofErr w:type="spellEnd"/>
      <w:r w:rsidRPr="005A49EE">
        <w:rPr>
          <w:rFonts w:ascii="Palatino Linotype" w:hAnsi="Palatino Linotype"/>
          <w:sz w:val="24"/>
          <w:szCs w:val="24"/>
        </w:rPr>
        <w:t xml:space="preserve"> begyakoroltatása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közös tempótartás gyakorlása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kottaolvasás gyakorlása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mai modern zenei irányzatokból átvett technikai, elektronikai eszközök használata, előre rögzített szólamok, </w:t>
      </w:r>
      <w:proofErr w:type="spellStart"/>
      <w:r w:rsidRPr="005A49EE">
        <w:rPr>
          <w:rFonts w:ascii="Palatino Linotype" w:hAnsi="Palatino Linotype"/>
          <w:sz w:val="24"/>
          <w:szCs w:val="24"/>
        </w:rPr>
        <w:t>loop-ok</w:t>
      </w:r>
      <w:proofErr w:type="spellEnd"/>
      <w:r w:rsidRPr="005A49EE">
        <w:rPr>
          <w:rFonts w:ascii="Palatino Linotype" w:hAnsi="Palatino Linotype"/>
          <w:sz w:val="24"/>
          <w:szCs w:val="24"/>
        </w:rPr>
        <w:t xml:space="preserve"> alkalmazása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mai modern, az intelligens DJ kultúrában kialakult zenei irányzatok hatásai a jazzre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F20936">
      <w:pPr>
        <w:numPr>
          <w:ilvl w:val="2"/>
          <w:numId w:val="16"/>
        </w:numPr>
        <w:spacing w:after="0" w:line="240" w:lineRule="auto"/>
        <w:ind w:left="709" w:firstLine="0"/>
        <w:rPr>
          <w:rFonts w:ascii="Palatino Linotype" w:hAnsi="Palatino Linotype"/>
          <w:b/>
          <w:sz w:val="24"/>
          <w:szCs w:val="24"/>
        </w:rPr>
      </w:pPr>
      <w:r w:rsidRPr="005A49EE">
        <w:rPr>
          <w:rFonts w:ascii="Palatino Linotype" w:hAnsi="Palatino Linotype"/>
          <w:b/>
          <w:sz w:val="24"/>
          <w:szCs w:val="24"/>
        </w:rPr>
        <w:t>Kollektív improvizáció</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61óra/41óra</w:t>
      </w:r>
    </w:p>
    <w:p w:rsidR="00CE18E3" w:rsidRPr="005A49EE" w:rsidRDefault="00CE18E3" w:rsidP="00F20936">
      <w:pPr>
        <w:spacing w:after="0" w:line="240" w:lineRule="auto"/>
        <w:ind w:left="709"/>
        <w:rPr>
          <w:rFonts w:ascii="Palatino Linotype" w:hAnsi="Palatino Linotype"/>
          <w:sz w:val="24"/>
          <w:szCs w:val="24"/>
        </w:rPr>
      </w:pPr>
      <w:r w:rsidRPr="005A49EE">
        <w:rPr>
          <w:rFonts w:ascii="Palatino Linotype" w:hAnsi="Palatino Linotype"/>
          <w:sz w:val="24"/>
          <w:szCs w:val="24"/>
        </w:rPr>
        <w:t xml:space="preserve">A jazz zene alapeleme és egyik legfontosabb jellemzője a rögtönzés. A kollektív, vagy egymásra – kérdés felelet formájában - reagáló improvizáció biztosítja a zenész számára azt a szabadságot és lehetőséget, melyben játéka során maradéktalanul kifejezheti saját érzelmeit, gondolatait. A rögtönzési kompetenciák közös gyakorlatokon keresztüli fejlesztése nagymértékben segíti a jazz zenén belüli stílusjegyek elsajátítását, valamint a gördülékeny, </w:t>
      </w:r>
      <w:r w:rsidRPr="005A49EE">
        <w:rPr>
          <w:rFonts w:ascii="Palatino Linotype" w:hAnsi="Palatino Linotype"/>
          <w:sz w:val="24"/>
          <w:szCs w:val="24"/>
        </w:rPr>
        <w:lastRenderedPageBreak/>
        <w:t>magabiztos előadásmód elérését minden zenei műfajban. Szintén javasolt minden zenekari felállásban szemléltetni a közös egymásra hatás, kollektív improvizáció alatt történő folyamatos zenei átalakulást, a hangszerek egymás közti szimbiózisát, melynek eredményeképpen a zenekarnak sajátos hangzásvilága, egyénisége alakulhat ki.</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közös lüktetés, </w:t>
      </w:r>
      <w:proofErr w:type="spellStart"/>
      <w:r w:rsidRPr="005A49EE">
        <w:rPr>
          <w:rFonts w:ascii="Palatino Linotype" w:hAnsi="Palatino Linotype"/>
          <w:sz w:val="24"/>
          <w:szCs w:val="24"/>
        </w:rPr>
        <w:t>time</w:t>
      </w:r>
      <w:proofErr w:type="spellEnd"/>
      <w:r w:rsidRPr="005A49EE">
        <w:rPr>
          <w:rFonts w:ascii="Palatino Linotype" w:hAnsi="Palatino Linotype"/>
          <w:sz w:val="24"/>
          <w:szCs w:val="24"/>
        </w:rPr>
        <w:t xml:space="preserve"> kialakítása a ritmusszekció és a szólista között</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kötött ritmikájú és harmóniájú kíséretre való rögtönzés a szólistának</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kötetlen ritmikájú kíséretre való rögtönzés a szólistának</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azonos </w:t>
      </w:r>
      <w:proofErr w:type="spellStart"/>
      <w:r w:rsidRPr="005A49EE">
        <w:rPr>
          <w:rFonts w:ascii="Palatino Linotype" w:hAnsi="Palatino Linotype"/>
          <w:sz w:val="24"/>
          <w:szCs w:val="24"/>
        </w:rPr>
        <w:t>frazírozás</w:t>
      </w:r>
      <w:proofErr w:type="spellEnd"/>
      <w:r w:rsidRPr="005A49EE">
        <w:rPr>
          <w:rFonts w:ascii="Palatino Linotype" w:hAnsi="Palatino Linotype"/>
          <w:sz w:val="24"/>
          <w:szCs w:val="24"/>
        </w:rPr>
        <w:t xml:space="preserve"> a ritmus szekció hangszerei és a szólista között</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kötött ritmikájú kíséret melletti eltérő </w:t>
      </w:r>
      <w:proofErr w:type="spellStart"/>
      <w:r w:rsidRPr="005A49EE">
        <w:rPr>
          <w:rFonts w:ascii="Palatino Linotype" w:hAnsi="Palatino Linotype"/>
          <w:sz w:val="24"/>
          <w:szCs w:val="24"/>
        </w:rPr>
        <w:t>frazírozás</w:t>
      </w:r>
      <w:proofErr w:type="spellEnd"/>
      <w:r w:rsidRPr="005A49EE">
        <w:rPr>
          <w:rFonts w:ascii="Palatino Linotype" w:hAnsi="Palatino Linotype"/>
          <w:sz w:val="24"/>
          <w:szCs w:val="24"/>
        </w:rPr>
        <w:t>, rubato játékmód, a ritmusszekció tempója mögé játszás /bizonyos stílusokban/</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stílus ismeret és elemzés</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improvizációs skálák alkalmazása</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helyes harmóniai funkciók használata</w:t>
      </w:r>
    </w:p>
    <w:p w:rsidR="00CE18E3" w:rsidRPr="005A49EE" w:rsidRDefault="00CE18E3" w:rsidP="00F20936">
      <w:pPr>
        <w:spacing w:after="0" w:line="240" w:lineRule="auto"/>
        <w:ind w:left="1276"/>
        <w:contextualSpacing/>
        <w:rPr>
          <w:rFonts w:ascii="Palatino Linotype" w:hAnsi="Palatino Linotype"/>
          <w:sz w:val="24"/>
          <w:szCs w:val="24"/>
        </w:rPr>
      </w:pPr>
      <w:proofErr w:type="spellStart"/>
      <w:r w:rsidRPr="005A49EE">
        <w:rPr>
          <w:rFonts w:ascii="Palatino Linotype" w:hAnsi="Palatino Linotype"/>
          <w:sz w:val="24"/>
          <w:szCs w:val="24"/>
        </w:rPr>
        <w:t>patternek</w:t>
      </w:r>
      <w:proofErr w:type="spellEnd"/>
      <w:r w:rsidRPr="005A49EE">
        <w:rPr>
          <w:rFonts w:ascii="Palatino Linotype" w:hAnsi="Palatino Linotype"/>
          <w:sz w:val="24"/>
          <w:szCs w:val="24"/>
        </w:rPr>
        <w:t xml:space="preserve"> alkalmazása</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 xml:space="preserve">az eredetileg nem egyenes ritmikájú zenei irányzatok /latin, </w:t>
      </w:r>
      <w:proofErr w:type="spellStart"/>
      <w:r w:rsidRPr="005A49EE">
        <w:rPr>
          <w:rFonts w:ascii="Palatino Linotype" w:hAnsi="Palatino Linotype"/>
          <w:sz w:val="24"/>
          <w:szCs w:val="24"/>
        </w:rPr>
        <w:t>swing</w:t>
      </w:r>
      <w:proofErr w:type="spellEnd"/>
      <w:r w:rsidRPr="005A49EE">
        <w:rPr>
          <w:rFonts w:ascii="Palatino Linotype" w:hAnsi="Palatino Linotype"/>
          <w:sz w:val="24"/>
          <w:szCs w:val="24"/>
        </w:rPr>
        <w:t>/ lüktetésének gyakorlása</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harmóniák spontán megváltozásának hallás utáni lekövetése az improvizáció során</w:t>
      </w:r>
    </w:p>
    <w:p w:rsidR="00CE18E3" w:rsidRPr="005A49EE" w:rsidRDefault="00CE18E3" w:rsidP="00F20936">
      <w:pPr>
        <w:spacing w:after="0" w:line="240" w:lineRule="auto"/>
        <w:ind w:left="1276"/>
        <w:contextualSpacing/>
        <w:rPr>
          <w:rFonts w:ascii="Palatino Linotype" w:hAnsi="Palatino Linotype"/>
          <w:sz w:val="24"/>
          <w:szCs w:val="24"/>
        </w:rPr>
      </w:pPr>
      <w:r w:rsidRPr="005A49EE">
        <w:rPr>
          <w:rFonts w:ascii="Palatino Linotype" w:hAnsi="Palatino Linotype"/>
          <w:sz w:val="24"/>
          <w:szCs w:val="24"/>
        </w:rPr>
        <w:t>zenei interakció gyakorlása különböző stílusokban</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F20936">
      <w:pPr>
        <w:numPr>
          <w:ilvl w:val="2"/>
          <w:numId w:val="16"/>
        </w:numPr>
        <w:spacing w:after="0" w:line="240" w:lineRule="auto"/>
        <w:ind w:left="567" w:firstLine="0"/>
        <w:rPr>
          <w:rFonts w:ascii="Palatino Linotype" w:hAnsi="Palatino Linotype"/>
          <w:b/>
          <w:sz w:val="24"/>
          <w:szCs w:val="24"/>
        </w:rPr>
      </w:pPr>
      <w:r w:rsidRPr="005A49EE">
        <w:rPr>
          <w:rFonts w:ascii="Palatino Linotype" w:hAnsi="Palatino Linotype"/>
          <w:b/>
          <w:sz w:val="24"/>
          <w:szCs w:val="24"/>
        </w:rPr>
        <w:t>Hangszerelés, stílusgyakorlat</w:t>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sidRPr="005A49EE">
        <w:rPr>
          <w:rFonts w:ascii="Palatino Linotype" w:hAnsi="Palatino Linotype"/>
          <w:b/>
          <w:sz w:val="24"/>
          <w:szCs w:val="24"/>
        </w:rPr>
        <w:tab/>
      </w:r>
      <w:r>
        <w:rPr>
          <w:rFonts w:ascii="Palatino Linotype" w:hAnsi="Palatino Linotype"/>
          <w:b/>
          <w:sz w:val="24"/>
          <w:szCs w:val="24"/>
        </w:rPr>
        <w:t xml:space="preserve">     </w:t>
      </w:r>
      <w:r w:rsidRPr="005A49EE">
        <w:rPr>
          <w:rFonts w:ascii="Palatino Linotype" w:hAnsi="Palatino Linotype"/>
          <w:b/>
          <w:i/>
          <w:sz w:val="24"/>
          <w:szCs w:val="24"/>
        </w:rPr>
        <w:t>143óra/95óra</w:t>
      </w:r>
    </w:p>
    <w:p w:rsidR="00CE18E3" w:rsidRPr="005A49EE" w:rsidRDefault="00CE18E3" w:rsidP="00F20936">
      <w:pPr>
        <w:spacing w:after="0" w:line="240" w:lineRule="auto"/>
        <w:ind w:left="567"/>
        <w:rPr>
          <w:rFonts w:ascii="Palatino Linotype" w:hAnsi="Palatino Linotype" w:cs="Tahoma"/>
          <w:sz w:val="24"/>
          <w:szCs w:val="24"/>
          <w:shd w:val="clear" w:color="auto" w:fill="FFFFFF"/>
        </w:rPr>
      </w:pPr>
      <w:r w:rsidRPr="005A49EE">
        <w:rPr>
          <w:rFonts w:ascii="Palatino Linotype" w:hAnsi="Palatino Linotype" w:cs="Tahoma"/>
          <w:sz w:val="24"/>
          <w:szCs w:val="24"/>
          <w:shd w:val="clear" w:color="auto" w:fill="FFFFFF"/>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rsidR="00CE18E3" w:rsidRPr="005A49EE" w:rsidRDefault="00CE18E3" w:rsidP="00F20936">
      <w:pPr>
        <w:spacing w:after="0" w:line="240" w:lineRule="auto"/>
        <w:ind w:left="567"/>
        <w:rPr>
          <w:rFonts w:ascii="Palatino Linotype" w:hAnsi="Palatino Linotype" w:cs="Tahoma"/>
          <w:sz w:val="24"/>
          <w:szCs w:val="24"/>
          <w:shd w:val="clear" w:color="auto" w:fill="FFFFFF"/>
        </w:rPr>
      </w:pPr>
      <w:r w:rsidRPr="005A49EE">
        <w:rPr>
          <w:rFonts w:ascii="Palatino Linotype" w:hAnsi="Palatino Linotype" w:cs="Tahoma"/>
          <w:sz w:val="24"/>
          <w:szCs w:val="24"/>
          <w:shd w:val="clear" w:color="auto" w:fill="FFFFFF"/>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Ritmusszekció, </w:t>
      </w:r>
      <w:proofErr w:type="spellStart"/>
      <w:r w:rsidRPr="005A49EE">
        <w:rPr>
          <w:rFonts w:ascii="Palatino Linotype" w:hAnsi="Palatino Linotype"/>
          <w:sz w:val="24"/>
          <w:szCs w:val="24"/>
        </w:rPr>
        <w:t>groove</w:t>
      </w:r>
      <w:proofErr w:type="spellEnd"/>
      <w:r w:rsidRPr="005A49EE">
        <w:rPr>
          <w:rFonts w:ascii="Palatino Linotype" w:hAnsi="Palatino Linotype"/>
          <w:sz w:val="24"/>
          <w:szCs w:val="24"/>
        </w:rPr>
        <w:t xml:space="preserve"> hangszerelés</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dob-basszus összjáték</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gitár-zongora közös harmóniai fordításainak bemutatása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 xml:space="preserve">szólóhangszerek - énekesek </w:t>
      </w:r>
      <w:proofErr w:type="spellStart"/>
      <w:r w:rsidRPr="005A49EE">
        <w:rPr>
          <w:rFonts w:ascii="Palatino Linotype" w:hAnsi="Palatino Linotype"/>
          <w:sz w:val="24"/>
          <w:szCs w:val="24"/>
        </w:rPr>
        <w:t>unisono</w:t>
      </w:r>
      <w:proofErr w:type="spellEnd"/>
      <w:r w:rsidRPr="005A49EE">
        <w:rPr>
          <w:rFonts w:ascii="Palatino Linotype" w:hAnsi="Palatino Linotype"/>
          <w:sz w:val="24"/>
          <w:szCs w:val="24"/>
        </w:rPr>
        <w:t xml:space="preserve"> játékmódja, megegyező </w:t>
      </w:r>
      <w:proofErr w:type="spellStart"/>
      <w:r w:rsidRPr="005A49EE">
        <w:rPr>
          <w:rFonts w:ascii="Palatino Linotype" w:hAnsi="Palatino Linotype"/>
          <w:sz w:val="24"/>
          <w:szCs w:val="24"/>
        </w:rPr>
        <w:t>frazírozás</w:t>
      </w:r>
      <w:proofErr w:type="spellEnd"/>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lastRenderedPageBreak/>
        <w:t xml:space="preserve">többszólamú dallamok hangszerelése, szólamok kialakítása a harmóniai váz érzékeny és </w:t>
      </w:r>
      <w:proofErr w:type="spellStart"/>
      <w:r w:rsidRPr="005A49EE">
        <w:rPr>
          <w:rFonts w:ascii="Palatino Linotype" w:hAnsi="Palatino Linotype"/>
          <w:sz w:val="24"/>
          <w:szCs w:val="24"/>
        </w:rPr>
        <w:t>funkciózus</w:t>
      </w:r>
      <w:proofErr w:type="spellEnd"/>
      <w:r w:rsidRPr="005A49EE">
        <w:rPr>
          <w:rFonts w:ascii="Palatino Linotype" w:hAnsi="Palatino Linotype"/>
          <w:sz w:val="24"/>
          <w:szCs w:val="24"/>
        </w:rPr>
        <w:t xml:space="preserve"> hangjainak használatával</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Ellenpontozó dallamok, párhuzamosan mozgó dallamok és hangközök, invenció jellegű dallamok kitalálása 2-3-4 szólamban</w:t>
      </w:r>
    </w:p>
    <w:p w:rsidR="00CE18E3" w:rsidRPr="005A49EE" w:rsidRDefault="00CE18E3" w:rsidP="00F20936">
      <w:pPr>
        <w:spacing w:after="0" w:line="240" w:lineRule="auto"/>
        <w:ind w:left="1276"/>
        <w:rPr>
          <w:rFonts w:ascii="Palatino Linotype" w:hAnsi="Palatino Linotype"/>
          <w:sz w:val="24"/>
          <w:szCs w:val="24"/>
        </w:rPr>
      </w:pPr>
      <w:proofErr w:type="spellStart"/>
      <w:r w:rsidRPr="005A49EE">
        <w:rPr>
          <w:rFonts w:ascii="Palatino Linotype" w:hAnsi="Palatino Linotype"/>
          <w:sz w:val="24"/>
          <w:szCs w:val="24"/>
        </w:rPr>
        <w:t>reharmonizáció</w:t>
      </w:r>
      <w:proofErr w:type="spellEnd"/>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metrikai modulációk, ritmikai változtatások a hangszerelésben</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páratlan ütemszámú periódusok harmóniai funkcióinak megfelelő alkalmazása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páratlan metrumú zenék elemzése és gyakorlása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XX. és XXI. századi meghatározó jazz zeneművek elemzése, elsajátítása</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stílus ismeret</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műfaji ismeret</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zenehallgatás</w:t>
      </w:r>
    </w:p>
    <w:p w:rsidR="00CE18E3" w:rsidRPr="005A49EE" w:rsidRDefault="00CE18E3" w:rsidP="00F20936">
      <w:pPr>
        <w:spacing w:after="0" w:line="240" w:lineRule="auto"/>
        <w:ind w:left="1276"/>
        <w:rPr>
          <w:rFonts w:ascii="Palatino Linotype" w:hAnsi="Palatino Linotype"/>
          <w:sz w:val="24"/>
          <w:szCs w:val="24"/>
        </w:rPr>
      </w:pPr>
      <w:r w:rsidRPr="005A49EE">
        <w:rPr>
          <w:rFonts w:ascii="Palatino Linotype" w:hAnsi="Palatino Linotype"/>
          <w:sz w:val="24"/>
          <w:szCs w:val="24"/>
        </w:rPr>
        <w:t>zenei memória fejlesztése</w:t>
      </w:r>
    </w:p>
    <w:p w:rsidR="00CE18E3" w:rsidRPr="005A49EE" w:rsidRDefault="00CE18E3" w:rsidP="002D17CB">
      <w:pPr>
        <w:spacing w:after="0" w:line="240" w:lineRule="auto"/>
        <w:rPr>
          <w:rFonts w:ascii="Palatino Linotype" w:hAnsi="Palatino Linotype"/>
          <w:sz w:val="24"/>
          <w:szCs w:val="24"/>
        </w:rPr>
      </w:pPr>
    </w:p>
    <w:p w:rsidR="00CE18E3" w:rsidRPr="005A49EE" w:rsidRDefault="00CE18E3" w:rsidP="00F20936">
      <w:pPr>
        <w:widowControl w:val="0"/>
        <w:numPr>
          <w:ilvl w:val="1"/>
          <w:numId w:val="16"/>
        </w:numPr>
        <w:tabs>
          <w:tab w:val="left" w:pos="993"/>
        </w:tabs>
        <w:suppressAutoHyphens/>
        <w:spacing w:after="0" w:line="240" w:lineRule="auto"/>
        <w:ind w:left="567" w:firstLine="0"/>
        <w:rPr>
          <w:rFonts w:ascii="Palatino Linotype" w:hAnsi="Palatino Linotype"/>
          <w:b/>
          <w:i/>
          <w:sz w:val="24"/>
          <w:szCs w:val="24"/>
        </w:rPr>
      </w:pPr>
      <w:r w:rsidRPr="005A49EE">
        <w:rPr>
          <w:rFonts w:ascii="Palatino Linotype" w:hAnsi="Palatino Linotype"/>
          <w:b/>
          <w:i/>
          <w:sz w:val="24"/>
          <w:szCs w:val="24"/>
        </w:rPr>
        <w:t xml:space="preserve">A képzés javasolt helyszíne </w:t>
      </w:r>
      <w:r w:rsidRPr="005A49EE">
        <w:rPr>
          <w:rFonts w:ascii="Palatino Linotype" w:hAnsi="Palatino Linotype"/>
          <w:b/>
          <w:i/>
          <w:kern w:val="2"/>
          <w:sz w:val="24"/>
          <w:szCs w:val="24"/>
          <w:lang w:eastAsia="hi-IN" w:bidi="hi-IN"/>
        </w:rPr>
        <w:t>(ajánlás)</w:t>
      </w:r>
    </w:p>
    <w:p w:rsidR="00CE18E3" w:rsidRPr="005A49EE" w:rsidRDefault="00CE18E3" w:rsidP="00F20936">
      <w:pPr>
        <w:spacing w:after="0" w:line="240" w:lineRule="auto"/>
        <w:ind w:left="567"/>
        <w:rPr>
          <w:rFonts w:ascii="Palatino Linotype" w:hAnsi="Palatino Linotype"/>
          <w:sz w:val="24"/>
          <w:szCs w:val="24"/>
        </w:rPr>
      </w:pPr>
      <w:r w:rsidRPr="005A49EE">
        <w:rPr>
          <w:rFonts w:ascii="Palatino Linotype" w:hAnsi="Palatino Linotype"/>
          <w:sz w:val="24"/>
          <w:szCs w:val="24"/>
        </w:rPr>
        <w:t xml:space="preserve">Megfelelő méretű, jó akusztikájú, jól felszerelt, hangszigetelt </w:t>
      </w:r>
      <w:r w:rsidRPr="005A49EE">
        <w:rPr>
          <w:rFonts w:ascii="Palatino Linotype" w:hAnsi="Palatino Linotype"/>
          <w:i/>
          <w:sz w:val="24"/>
          <w:szCs w:val="24"/>
        </w:rPr>
        <w:t>szaktanterem.</w:t>
      </w:r>
    </w:p>
    <w:p w:rsidR="00CE18E3" w:rsidRPr="005A49EE" w:rsidRDefault="00CE18E3" w:rsidP="00F20936">
      <w:pPr>
        <w:spacing w:after="0" w:line="240" w:lineRule="auto"/>
        <w:ind w:left="567"/>
        <w:rPr>
          <w:rFonts w:ascii="Palatino Linotype" w:hAnsi="Palatino Linotype"/>
          <w:b/>
          <w:sz w:val="24"/>
          <w:szCs w:val="24"/>
        </w:rPr>
      </w:pPr>
    </w:p>
    <w:p w:rsidR="00CE18E3" w:rsidRPr="004937F0" w:rsidRDefault="00CE18E3" w:rsidP="00F20936">
      <w:pPr>
        <w:widowControl w:val="0"/>
        <w:numPr>
          <w:ilvl w:val="1"/>
          <w:numId w:val="16"/>
        </w:numPr>
        <w:tabs>
          <w:tab w:val="left" w:pos="993"/>
        </w:tabs>
        <w:suppressAutoHyphens/>
        <w:spacing w:after="0" w:line="240" w:lineRule="auto"/>
        <w:ind w:left="567" w:firstLine="0"/>
        <w:rPr>
          <w:rFonts w:ascii="Palatino Linotype" w:hAnsi="Palatino Linotype"/>
          <w:b/>
          <w:i/>
          <w:sz w:val="24"/>
          <w:szCs w:val="24"/>
        </w:rPr>
      </w:pPr>
      <w:r w:rsidRPr="004937F0">
        <w:rPr>
          <w:rFonts w:ascii="Palatino Linotype" w:hAnsi="Palatino Linotype"/>
          <w:b/>
          <w:i/>
          <w:sz w:val="24"/>
          <w:szCs w:val="24"/>
        </w:rPr>
        <w:t>A tantárgy elsajátítása során alkalmazható sajátos módszerek, tanulói tevékenységformák (ajánlás)</w:t>
      </w:r>
    </w:p>
    <w:p w:rsidR="00CE18E3" w:rsidRPr="004937F0" w:rsidRDefault="00CE18E3" w:rsidP="004937F0">
      <w:pPr>
        <w:widowControl w:val="0"/>
        <w:tabs>
          <w:tab w:val="left" w:pos="993"/>
        </w:tabs>
        <w:suppressAutoHyphens/>
        <w:spacing w:after="0" w:line="240" w:lineRule="auto"/>
        <w:ind w:left="826"/>
        <w:rPr>
          <w:rFonts w:ascii="Palatino Linotype" w:hAnsi="Palatino Linotype"/>
          <w:b/>
          <w:i/>
          <w:sz w:val="24"/>
          <w:szCs w:val="24"/>
        </w:rPr>
      </w:pPr>
    </w:p>
    <w:p w:rsidR="00CE18E3" w:rsidRPr="005A49EE" w:rsidRDefault="00CE18E3" w:rsidP="00F20936">
      <w:pPr>
        <w:widowControl w:val="0"/>
        <w:suppressAutoHyphens/>
        <w:spacing w:after="0" w:line="240" w:lineRule="auto"/>
        <w:ind w:left="709"/>
        <w:rPr>
          <w:rFonts w:ascii="Palatino Linotype" w:hAnsi="Palatino Linotype"/>
          <w:b/>
          <w:bCs/>
          <w:i/>
          <w:sz w:val="24"/>
          <w:szCs w:val="24"/>
        </w:rPr>
      </w:pPr>
      <w:r w:rsidRPr="004937F0">
        <w:rPr>
          <w:rFonts w:ascii="Palatino Linotype" w:hAnsi="Palatino Linotype"/>
          <w:b/>
          <w:bCs/>
          <w:sz w:val="24"/>
          <w:szCs w:val="24"/>
        </w:rPr>
        <w:t>14.5.1</w:t>
      </w:r>
      <w:r>
        <w:rPr>
          <w:rFonts w:ascii="Palatino Linotype" w:hAnsi="Palatino Linotype"/>
          <w:b/>
          <w:bCs/>
          <w:i/>
          <w:sz w:val="24"/>
          <w:szCs w:val="24"/>
        </w:rPr>
        <w:t xml:space="preserve"> </w:t>
      </w:r>
      <w:r w:rsidRPr="005A49EE">
        <w:rPr>
          <w:rFonts w:ascii="Palatino Linotype" w:hAnsi="Palatino Linotype"/>
          <w:b/>
          <w:bCs/>
          <w:i/>
          <w:sz w:val="24"/>
          <w:szCs w:val="24"/>
        </w:rPr>
        <w:t>A tantárgy elsajátítása során alkalmazható sajátos módszerek (ajánlás)</w:t>
      </w:r>
    </w:p>
    <w:p w:rsidR="00CE18E3" w:rsidRPr="005A49EE" w:rsidRDefault="00CE18E3" w:rsidP="00F20936">
      <w:pPr>
        <w:widowControl w:val="0"/>
        <w:suppressAutoHyphens/>
        <w:spacing w:after="0" w:line="240" w:lineRule="auto"/>
        <w:ind w:left="709"/>
        <w:rPr>
          <w:rFonts w:ascii="Palatino Linotype" w:hAnsi="Palatino Linotype"/>
          <w:bCs/>
          <w:sz w:val="24"/>
          <w:szCs w:val="24"/>
        </w:rPr>
      </w:pPr>
      <w:r>
        <w:rPr>
          <w:rFonts w:ascii="Palatino Linotype" w:hAnsi="Palatino Linotype"/>
          <w:bCs/>
          <w:sz w:val="24"/>
          <w:szCs w:val="24"/>
        </w:rPr>
        <w:t>M</w:t>
      </w:r>
      <w:r w:rsidRPr="005A49EE">
        <w:rPr>
          <w:rFonts w:ascii="Palatino Linotype" w:hAnsi="Palatino Linotype"/>
          <w:bCs/>
          <w:sz w:val="24"/>
          <w:szCs w:val="24"/>
        </w:rPr>
        <w:t>inél több és változatos stílusú mű közös elsajátítása</w:t>
      </w:r>
    </w:p>
    <w:p w:rsidR="00CE18E3" w:rsidRPr="005A49EE" w:rsidRDefault="00CE18E3" w:rsidP="00F20936">
      <w:pPr>
        <w:widowControl w:val="0"/>
        <w:suppressAutoHyphens/>
        <w:spacing w:after="0" w:line="240" w:lineRule="auto"/>
        <w:ind w:left="709"/>
        <w:rPr>
          <w:rFonts w:ascii="Palatino Linotype" w:hAnsi="Palatino Linotype"/>
          <w:b/>
          <w:bCs/>
          <w:i/>
          <w:sz w:val="24"/>
          <w:szCs w:val="24"/>
        </w:rPr>
      </w:pPr>
    </w:p>
    <w:p w:rsidR="00CE18E3" w:rsidRPr="005A49EE" w:rsidRDefault="00CE18E3" w:rsidP="00F20936">
      <w:pPr>
        <w:widowControl w:val="0"/>
        <w:suppressAutoHyphens/>
        <w:spacing w:after="0" w:line="240" w:lineRule="auto"/>
        <w:ind w:left="709"/>
        <w:rPr>
          <w:rFonts w:ascii="Palatino Linotype" w:hAnsi="Palatino Linotype"/>
          <w:b/>
          <w:bCs/>
          <w:i/>
          <w:sz w:val="24"/>
          <w:szCs w:val="24"/>
        </w:rPr>
      </w:pPr>
      <w:r w:rsidRPr="004937F0">
        <w:rPr>
          <w:rFonts w:ascii="Palatino Linotype" w:hAnsi="Palatino Linotype"/>
          <w:b/>
          <w:bCs/>
          <w:sz w:val="24"/>
          <w:szCs w:val="24"/>
        </w:rPr>
        <w:t>14.5.2.</w:t>
      </w:r>
      <w:r>
        <w:rPr>
          <w:rFonts w:ascii="Palatino Linotype" w:hAnsi="Palatino Linotype"/>
          <w:b/>
          <w:bCs/>
          <w:i/>
          <w:sz w:val="24"/>
          <w:szCs w:val="24"/>
        </w:rPr>
        <w:t xml:space="preserve"> </w:t>
      </w:r>
      <w:r w:rsidRPr="005A49EE">
        <w:rPr>
          <w:rFonts w:ascii="Palatino Linotype" w:hAnsi="Palatino Linotype"/>
          <w:b/>
          <w:bCs/>
          <w:i/>
          <w:sz w:val="24"/>
          <w:szCs w:val="24"/>
        </w:rPr>
        <w:t>A tantárgy elsajátítása során alkalmazható tanulói tevékenységformák (ajánlás)</w:t>
      </w:r>
    </w:p>
    <w:p w:rsidR="00CE18E3" w:rsidRPr="005A49EE" w:rsidRDefault="00CE18E3" w:rsidP="00F20936">
      <w:pPr>
        <w:spacing w:after="0" w:line="240" w:lineRule="auto"/>
        <w:ind w:left="709"/>
        <w:jc w:val="both"/>
        <w:rPr>
          <w:rFonts w:ascii="Palatino Linotype" w:hAnsi="Palatino Linotype"/>
          <w:iCs/>
          <w:sz w:val="24"/>
          <w:szCs w:val="24"/>
        </w:rPr>
      </w:pPr>
      <w:r>
        <w:rPr>
          <w:rFonts w:ascii="Palatino Linotype" w:hAnsi="Palatino Linotype"/>
          <w:iCs/>
          <w:sz w:val="24"/>
          <w:szCs w:val="24"/>
        </w:rPr>
        <w:t>E</w:t>
      </w:r>
      <w:r w:rsidRPr="005A49EE">
        <w:rPr>
          <w:rFonts w:ascii="Palatino Linotype" w:hAnsi="Palatino Linotype"/>
          <w:iCs/>
          <w:sz w:val="24"/>
          <w:szCs w:val="24"/>
        </w:rPr>
        <w:t>gyéni módon gyakorlóprogrammal valamint zenekari formációkban való kitartó gyakorlás</w:t>
      </w:r>
      <w:r>
        <w:rPr>
          <w:rFonts w:ascii="Palatino Linotype" w:hAnsi="Palatino Linotype"/>
          <w:iCs/>
          <w:sz w:val="24"/>
          <w:szCs w:val="24"/>
        </w:rPr>
        <w:t>.</w:t>
      </w:r>
    </w:p>
    <w:p w:rsidR="00CE18E3" w:rsidRPr="005A49EE" w:rsidRDefault="00CE18E3" w:rsidP="00F20936">
      <w:pPr>
        <w:spacing w:after="0" w:line="240" w:lineRule="auto"/>
        <w:ind w:left="709"/>
        <w:jc w:val="both"/>
        <w:rPr>
          <w:rFonts w:ascii="Palatino Linotype" w:hAnsi="Palatino Linotype"/>
          <w:iCs/>
          <w:sz w:val="24"/>
          <w:szCs w:val="24"/>
        </w:rPr>
      </w:pPr>
      <w:r>
        <w:rPr>
          <w:rFonts w:ascii="Palatino Linotype" w:hAnsi="Palatino Linotype"/>
          <w:iCs/>
          <w:sz w:val="24"/>
          <w:szCs w:val="24"/>
        </w:rPr>
        <w:t>K</w:t>
      </w:r>
      <w:r w:rsidRPr="005A49EE">
        <w:rPr>
          <w:rFonts w:ascii="Palatino Linotype" w:hAnsi="Palatino Linotype"/>
          <w:iCs/>
          <w:sz w:val="24"/>
          <w:szCs w:val="24"/>
        </w:rPr>
        <w:t>ülönböző stílusú és hangszerelésű zenekari művek transzkripciója, és a hangszerek szólamainak egyénileg való megtanulása, kigyakorlása</w:t>
      </w:r>
      <w:r>
        <w:rPr>
          <w:rFonts w:ascii="Palatino Linotype" w:hAnsi="Palatino Linotype"/>
          <w:iCs/>
          <w:sz w:val="24"/>
          <w:szCs w:val="24"/>
        </w:rPr>
        <w:t>.</w:t>
      </w:r>
    </w:p>
    <w:p w:rsidR="00CE18E3" w:rsidRPr="005A49EE" w:rsidRDefault="00CE18E3" w:rsidP="00F20936">
      <w:pPr>
        <w:spacing w:after="0" w:line="240" w:lineRule="auto"/>
        <w:ind w:left="709"/>
        <w:jc w:val="both"/>
        <w:rPr>
          <w:rFonts w:ascii="Palatino Linotype" w:hAnsi="Palatino Linotype"/>
          <w:iCs/>
          <w:sz w:val="24"/>
          <w:szCs w:val="24"/>
        </w:rPr>
      </w:pPr>
      <w:r>
        <w:rPr>
          <w:rFonts w:ascii="Palatino Linotype" w:hAnsi="Palatino Linotype"/>
          <w:iCs/>
          <w:sz w:val="24"/>
          <w:szCs w:val="24"/>
        </w:rPr>
        <w:t>R</w:t>
      </w:r>
      <w:r w:rsidRPr="005A49EE">
        <w:rPr>
          <w:rFonts w:ascii="Palatino Linotype" w:hAnsi="Palatino Linotype"/>
          <w:iCs/>
          <w:sz w:val="24"/>
          <w:szCs w:val="24"/>
        </w:rPr>
        <w:t>endszeres zenehallgatás</w:t>
      </w:r>
      <w:r>
        <w:rPr>
          <w:rFonts w:ascii="Palatino Linotype" w:hAnsi="Palatino Linotype"/>
          <w:iCs/>
          <w:sz w:val="24"/>
          <w:szCs w:val="24"/>
        </w:rPr>
        <w:t>.</w:t>
      </w:r>
    </w:p>
    <w:p w:rsidR="00CE18E3" w:rsidRPr="005A49EE" w:rsidRDefault="00CE18E3" w:rsidP="00F20936">
      <w:pPr>
        <w:spacing w:after="0" w:line="240" w:lineRule="auto"/>
        <w:ind w:left="709"/>
        <w:jc w:val="both"/>
        <w:rPr>
          <w:rFonts w:ascii="Palatino Linotype" w:hAnsi="Palatino Linotype"/>
          <w:iCs/>
          <w:sz w:val="24"/>
          <w:szCs w:val="24"/>
        </w:rPr>
      </w:pPr>
      <w:r>
        <w:rPr>
          <w:rFonts w:ascii="Palatino Linotype" w:hAnsi="Palatino Linotype"/>
          <w:iCs/>
          <w:sz w:val="24"/>
          <w:szCs w:val="24"/>
        </w:rPr>
        <w:t>K</w:t>
      </w:r>
      <w:r w:rsidRPr="005A49EE">
        <w:rPr>
          <w:rFonts w:ascii="Palatino Linotype" w:hAnsi="Palatino Linotype"/>
          <w:iCs/>
          <w:sz w:val="24"/>
          <w:szCs w:val="24"/>
        </w:rPr>
        <w:t>oncertlátogatás</w:t>
      </w:r>
      <w:r>
        <w:rPr>
          <w:rFonts w:ascii="Palatino Linotype" w:hAnsi="Palatino Linotype"/>
          <w:iCs/>
          <w:sz w:val="24"/>
          <w:szCs w:val="24"/>
        </w:rPr>
        <w:t>.</w:t>
      </w:r>
    </w:p>
    <w:p w:rsidR="00CE18E3" w:rsidRPr="005A49EE" w:rsidRDefault="00CE18E3" w:rsidP="00F20936">
      <w:pPr>
        <w:spacing w:after="0" w:line="240" w:lineRule="auto"/>
        <w:ind w:left="709"/>
        <w:jc w:val="both"/>
        <w:rPr>
          <w:rFonts w:ascii="Palatino Linotype" w:hAnsi="Palatino Linotype"/>
          <w:iCs/>
          <w:sz w:val="24"/>
          <w:szCs w:val="24"/>
        </w:rPr>
      </w:pPr>
      <w:r>
        <w:rPr>
          <w:rFonts w:ascii="Palatino Linotype" w:hAnsi="Palatino Linotype"/>
          <w:iCs/>
          <w:sz w:val="24"/>
          <w:szCs w:val="24"/>
        </w:rPr>
        <w:t>I</w:t>
      </w:r>
      <w:r w:rsidRPr="005A49EE">
        <w:rPr>
          <w:rFonts w:ascii="Palatino Linotype" w:hAnsi="Palatino Linotype"/>
          <w:iCs/>
          <w:sz w:val="24"/>
          <w:szCs w:val="24"/>
        </w:rPr>
        <w:t>nternetes tematikus kutatás</w:t>
      </w:r>
      <w:r>
        <w:rPr>
          <w:rFonts w:ascii="Palatino Linotype" w:hAnsi="Palatino Linotype"/>
          <w:iCs/>
          <w:sz w:val="24"/>
          <w:szCs w:val="24"/>
        </w:rPr>
        <w:t>.</w:t>
      </w:r>
    </w:p>
    <w:p w:rsidR="00CE18E3" w:rsidRPr="005A49EE" w:rsidRDefault="00CE18E3" w:rsidP="00F20936">
      <w:pPr>
        <w:spacing w:after="0" w:line="240" w:lineRule="auto"/>
        <w:ind w:left="709"/>
        <w:jc w:val="both"/>
        <w:rPr>
          <w:rFonts w:ascii="Palatino Linotype" w:hAnsi="Palatino Linotype"/>
          <w:iCs/>
          <w:sz w:val="24"/>
          <w:szCs w:val="24"/>
        </w:rPr>
      </w:pPr>
    </w:p>
    <w:p w:rsidR="00CE18E3" w:rsidRPr="005A49EE" w:rsidRDefault="00CE18E3" w:rsidP="00F20936">
      <w:pPr>
        <w:widowControl w:val="0"/>
        <w:numPr>
          <w:ilvl w:val="1"/>
          <w:numId w:val="16"/>
        </w:numPr>
        <w:tabs>
          <w:tab w:val="left" w:pos="993"/>
        </w:tabs>
        <w:suppressAutoHyphens/>
        <w:spacing w:after="0" w:line="240" w:lineRule="auto"/>
        <w:ind w:left="567" w:firstLine="0"/>
        <w:rPr>
          <w:rFonts w:ascii="Palatino Linotype" w:hAnsi="Palatino Linotype"/>
          <w:b/>
          <w:bCs/>
          <w:sz w:val="24"/>
          <w:szCs w:val="24"/>
        </w:rPr>
      </w:pPr>
      <w:r w:rsidRPr="005A49EE">
        <w:rPr>
          <w:rFonts w:ascii="Palatino Linotype" w:hAnsi="Palatino Linotype"/>
          <w:b/>
          <w:bCs/>
          <w:sz w:val="24"/>
          <w:szCs w:val="24"/>
        </w:rPr>
        <w:t xml:space="preserve">A </w:t>
      </w:r>
      <w:r w:rsidRPr="005A49EE">
        <w:rPr>
          <w:rFonts w:ascii="Palatino Linotype" w:hAnsi="Palatino Linotype"/>
          <w:b/>
          <w:sz w:val="24"/>
          <w:szCs w:val="24"/>
        </w:rPr>
        <w:t>tantárgy</w:t>
      </w:r>
      <w:r w:rsidRPr="005A49EE">
        <w:rPr>
          <w:rFonts w:ascii="Palatino Linotype" w:hAnsi="Palatino Linotype"/>
          <w:b/>
          <w:bCs/>
          <w:sz w:val="24"/>
          <w:szCs w:val="24"/>
        </w:rPr>
        <w:t xml:space="preserve"> értékelésének módja</w:t>
      </w:r>
    </w:p>
    <w:p w:rsidR="00CE18E3" w:rsidRPr="005A49EE" w:rsidRDefault="00CE18E3" w:rsidP="00F20936">
      <w:pPr>
        <w:spacing w:after="0" w:line="240" w:lineRule="auto"/>
        <w:ind w:left="567"/>
        <w:rPr>
          <w:rFonts w:ascii="Palatino Linotype" w:hAnsi="Palatino Linotype"/>
          <w:bCs/>
          <w:i/>
          <w:iCs/>
          <w:sz w:val="24"/>
          <w:szCs w:val="24"/>
        </w:rPr>
      </w:pPr>
      <w:r w:rsidRPr="005A49EE">
        <w:rPr>
          <w:rFonts w:ascii="Palatino Linotype" w:hAnsi="Palatino Linotype"/>
          <w:bCs/>
          <w:sz w:val="24"/>
          <w:szCs w:val="24"/>
        </w:rPr>
        <w:t>A nemzeti köznevelésről szóló 2011. évi CXC. törvény. 54. § (2) a) pontja szerinti értékeléssel.</w:t>
      </w:r>
    </w:p>
    <w:p w:rsidR="00CE18E3" w:rsidRPr="00E74E43" w:rsidRDefault="00CE18E3" w:rsidP="003E4F36">
      <w:pPr>
        <w:spacing w:after="0" w:line="240" w:lineRule="auto"/>
        <w:rPr>
          <w:rFonts w:ascii="Palatino Linotype" w:hAnsi="Palatino Linotype"/>
          <w:b/>
          <w:bCs/>
          <w:sz w:val="24"/>
          <w:szCs w:val="24"/>
        </w:rPr>
      </w:pPr>
    </w:p>
    <w:sectPr w:rsidR="00CE18E3" w:rsidRPr="00E74E43" w:rsidSect="00965FB5">
      <w:footerReference w:type="default" r:id="rId15"/>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E3" w:rsidRDefault="00CE18E3">
      <w:pPr>
        <w:spacing w:after="0" w:line="240" w:lineRule="auto"/>
      </w:pPr>
      <w:r>
        <w:separator/>
      </w:r>
    </w:p>
  </w:endnote>
  <w:endnote w:type="continuationSeparator" w:id="0">
    <w:p w:rsidR="00CE18E3" w:rsidRDefault="00CE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Khmer M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CE18E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B67643" w:rsidP="00CE203C">
    <w:pPr>
      <w:pStyle w:val="llb"/>
      <w:ind w:left="720"/>
      <w:jc w:val="center"/>
    </w:pPr>
    <w:r>
      <w:fldChar w:fldCharType="begin"/>
    </w:r>
    <w:r>
      <w:instrText>PAGE   \* MERGEFORMAT</w:instrText>
    </w:r>
    <w:r>
      <w:fldChar w:fldCharType="separate"/>
    </w:r>
    <w:r w:rsidR="00CD7486">
      <w:rPr>
        <w:noProof/>
      </w:rPr>
      <w:t>13</w:t>
    </w:r>
    <w:r>
      <w:rPr>
        <w:noProof/>
      </w:rPr>
      <w:fldChar w:fldCharType="end"/>
    </w:r>
  </w:p>
  <w:p w:rsidR="00CE18E3" w:rsidRDefault="00CE18E3" w:rsidP="00CE203C">
    <w:pPr>
      <w:pStyle w:val="llb"/>
      <w:ind w:lef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CE18E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Pr="0028078A" w:rsidRDefault="00CE18E3" w:rsidP="006B316A">
    <w:pPr>
      <w:pStyle w:val="llb"/>
      <w:ind w:left="720"/>
    </w:pPr>
    <w:r>
      <w:tab/>
    </w:r>
    <w:r w:rsidR="00B67643">
      <w:fldChar w:fldCharType="begin"/>
    </w:r>
    <w:r w:rsidR="00B67643">
      <w:instrText>PAGE   \* MERGEFORMAT</w:instrText>
    </w:r>
    <w:r w:rsidR="00B67643">
      <w:fldChar w:fldCharType="separate"/>
    </w:r>
    <w:r w:rsidR="00CD7486">
      <w:rPr>
        <w:noProof/>
      </w:rPr>
      <w:t>90</w:t>
    </w:r>
    <w:r w:rsidR="00B67643">
      <w:rPr>
        <w:noProof/>
      </w:rPr>
      <w:fldChar w:fldCharType="end"/>
    </w:r>
  </w:p>
  <w:p w:rsidR="00CE18E3" w:rsidRDefault="00CE18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E3" w:rsidRDefault="00CE18E3">
      <w:pPr>
        <w:spacing w:after="0" w:line="240" w:lineRule="auto"/>
      </w:pPr>
      <w:r>
        <w:separator/>
      </w:r>
    </w:p>
  </w:footnote>
  <w:footnote w:type="continuationSeparator" w:id="0">
    <w:p w:rsidR="00CE18E3" w:rsidRDefault="00CE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CE18E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CE18E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E3" w:rsidRDefault="00CE18E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b/>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nsid w:val="000743B3"/>
    <w:multiLevelType w:val="multilevel"/>
    <w:tmpl w:val="22102E7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02453342"/>
    <w:multiLevelType w:val="multilevel"/>
    <w:tmpl w:val="335219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b/>
        <w:i w:val="0"/>
        <w:color w:val="auto"/>
      </w:rPr>
    </w:lvl>
    <w:lvl w:ilvl="2">
      <w:start w:val="1"/>
      <w:numFmt w:val="decimal"/>
      <w:lvlText w:val="%1.%2.%3."/>
      <w:lvlJc w:val="left"/>
      <w:pPr>
        <w:tabs>
          <w:tab w:val="num" w:pos="1288"/>
        </w:tabs>
        <w:ind w:left="1072"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BF37CC3"/>
    <w:multiLevelType w:val="hybridMultilevel"/>
    <w:tmpl w:val="DFD22012"/>
    <w:lvl w:ilvl="0" w:tplc="DE48033E">
      <w:start w:val="1"/>
      <w:numFmt w:val="bullet"/>
      <w:lvlText w:val="-"/>
      <w:lvlJc w:val="left"/>
      <w:pPr>
        <w:ind w:left="900" w:hanging="360"/>
      </w:pPr>
      <w:rPr>
        <w:rFonts w:ascii="Palatino Linotype" w:eastAsia="Times New Roman" w:hAnsi="Palatino Linotype" w:hint="default"/>
      </w:rPr>
    </w:lvl>
    <w:lvl w:ilvl="1" w:tplc="040E0003" w:tentative="1">
      <w:start w:val="1"/>
      <w:numFmt w:val="bullet"/>
      <w:lvlText w:val="o"/>
      <w:lvlJc w:val="left"/>
      <w:pPr>
        <w:ind w:left="1620" w:hanging="360"/>
      </w:pPr>
      <w:rPr>
        <w:rFonts w:ascii="Courier New" w:hAnsi="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2">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2D20535C"/>
    <w:multiLevelType w:val="multilevel"/>
    <w:tmpl w:val="1B04ED5E"/>
    <w:lvl w:ilvl="0">
      <w:start w:val="6"/>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i w:val="0"/>
      </w:rPr>
    </w:lvl>
    <w:lvl w:ilvl="2">
      <w:start w:val="1"/>
      <w:numFmt w:val="decimal"/>
      <w:lvlText w:val="%1.%2.%3."/>
      <w:lvlJc w:val="left"/>
      <w:pPr>
        <w:ind w:left="1430" w:hanging="720"/>
      </w:pPr>
      <w:rPr>
        <w:rFonts w:cs="Times New Roman" w:hint="default"/>
        <w:b/>
        <w:i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426E4336"/>
    <w:multiLevelType w:val="hybridMultilevel"/>
    <w:tmpl w:val="5D563D0C"/>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9">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20">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1">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C3A3B6D"/>
    <w:multiLevelType w:val="multilevel"/>
    <w:tmpl w:val="87D46688"/>
    <w:lvl w:ilvl="0">
      <w:start w:val="5"/>
      <w:numFmt w:val="decimal"/>
      <w:lvlText w:val="%1."/>
      <w:lvlJc w:val="left"/>
      <w:pPr>
        <w:ind w:left="540" w:hanging="540"/>
      </w:pPr>
      <w:rPr>
        <w:rFonts w:cs="Times New Roman" w:hint="default"/>
        <w:i/>
      </w:rPr>
    </w:lvl>
    <w:lvl w:ilvl="1">
      <w:start w:val="5"/>
      <w:numFmt w:val="decimal"/>
      <w:lvlText w:val="%1.%2."/>
      <w:lvlJc w:val="left"/>
      <w:pPr>
        <w:ind w:left="540" w:hanging="540"/>
      </w:pPr>
      <w:rPr>
        <w:rFonts w:cs="Times New Roman" w:hint="default"/>
        <w:i w:val="0"/>
      </w:rPr>
    </w:lvl>
    <w:lvl w:ilvl="2">
      <w:start w:val="2"/>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25">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9">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0">
    <w:nsid w:val="79156FD3"/>
    <w:multiLevelType w:val="multilevel"/>
    <w:tmpl w:val="914EFA96"/>
    <w:numStyleLink w:val="Stlus2"/>
  </w:abstractNum>
  <w:abstractNum w:abstractNumId="31">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2">
    <w:nsid w:val="7C5E6EB1"/>
    <w:multiLevelType w:val="multilevel"/>
    <w:tmpl w:val="F2F8D06E"/>
    <w:lvl w:ilvl="0">
      <w:start w:val="1"/>
      <w:numFmt w:val="decimal"/>
      <w:lvlText w:val="%1."/>
      <w:lvlJc w:val="left"/>
      <w:pPr>
        <w:tabs>
          <w:tab w:val="num" w:pos="1332"/>
        </w:tabs>
        <w:ind w:left="1332" w:hanging="360"/>
      </w:pPr>
      <w:rPr>
        <w:rFonts w:cs="Times New Roman"/>
      </w:rPr>
    </w:lvl>
    <w:lvl w:ilvl="1">
      <w:start w:val="1"/>
      <w:numFmt w:val="lowerLetter"/>
      <w:lvlText w:val="%2."/>
      <w:lvlJc w:val="left"/>
      <w:pPr>
        <w:tabs>
          <w:tab w:val="num" w:pos="2052"/>
        </w:tabs>
        <w:ind w:left="2052" w:hanging="360"/>
      </w:pPr>
      <w:rPr>
        <w:rFonts w:cs="Times New Roman"/>
      </w:rPr>
    </w:lvl>
    <w:lvl w:ilvl="2">
      <w:start w:val="1"/>
      <w:numFmt w:val="lowerRoman"/>
      <w:lvlText w:val="%3."/>
      <w:lvlJc w:val="right"/>
      <w:pPr>
        <w:tabs>
          <w:tab w:val="num" w:pos="2772"/>
        </w:tabs>
        <w:ind w:left="2772" w:hanging="180"/>
      </w:pPr>
      <w:rPr>
        <w:rFonts w:cs="Times New Roman"/>
      </w:rPr>
    </w:lvl>
    <w:lvl w:ilvl="3">
      <w:start w:val="1"/>
      <w:numFmt w:val="decimal"/>
      <w:lvlText w:val="%4."/>
      <w:lvlJc w:val="left"/>
      <w:pPr>
        <w:tabs>
          <w:tab w:val="num" w:pos="3492"/>
        </w:tabs>
        <w:ind w:left="3492" w:hanging="360"/>
      </w:pPr>
      <w:rPr>
        <w:rFonts w:cs="Times New Roman"/>
      </w:rPr>
    </w:lvl>
    <w:lvl w:ilvl="4">
      <w:start w:val="1"/>
      <w:numFmt w:val="lowerLetter"/>
      <w:lvlText w:val="%5."/>
      <w:lvlJc w:val="left"/>
      <w:pPr>
        <w:tabs>
          <w:tab w:val="num" w:pos="4212"/>
        </w:tabs>
        <w:ind w:left="4212" w:hanging="360"/>
      </w:pPr>
      <w:rPr>
        <w:rFonts w:cs="Times New Roman"/>
      </w:rPr>
    </w:lvl>
    <w:lvl w:ilvl="5">
      <w:start w:val="1"/>
      <w:numFmt w:val="lowerRoman"/>
      <w:lvlText w:val="%6."/>
      <w:lvlJc w:val="right"/>
      <w:pPr>
        <w:tabs>
          <w:tab w:val="num" w:pos="4932"/>
        </w:tabs>
        <w:ind w:left="4932" w:hanging="180"/>
      </w:pPr>
      <w:rPr>
        <w:rFonts w:cs="Times New Roman"/>
      </w:rPr>
    </w:lvl>
    <w:lvl w:ilvl="6">
      <w:start w:val="1"/>
      <w:numFmt w:val="decimal"/>
      <w:lvlText w:val="%7."/>
      <w:lvlJc w:val="left"/>
      <w:pPr>
        <w:tabs>
          <w:tab w:val="num" w:pos="5652"/>
        </w:tabs>
        <w:ind w:left="5652" w:hanging="360"/>
      </w:pPr>
      <w:rPr>
        <w:rFonts w:cs="Times New Roman"/>
      </w:rPr>
    </w:lvl>
    <w:lvl w:ilvl="7">
      <w:start w:val="1"/>
      <w:numFmt w:val="lowerLetter"/>
      <w:lvlText w:val="%8."/>
      <w:lvlJc w:val="left"/>
      <w:pPr>
        <w:tabs>
          <w:tab w:val="num" w:pos="6372"/>
        </w:tabs>
        <w:ind w:left="6372" w:hanging="360"/>
      </w:pPr>
      <w:rPr>
        <w:rFonts w:cs="Times New Roman"/>
      </w:rPr>
    </w:lvl>
    <w:lvl w:ilvl="8">
      <w:start w:val="1"/>
      <w:numFmt w:val="lowerRoman"/>
      <w:lvlText w:val="%9."/>
      <w:lvlJc w:val="right"/>
      <w:pPr>
        <w:tabs>
          <w:tab w:val="num" w:pos="7092"/>
        </w:tabs>
        <w:ind w:left="7092" w:hanging="180"/>
      </w:pPr>
      <w:rPr>
        <w:rFonts w:cs="Times New Roman"/>
      </w:rPr>
    </w:lvl>
  </w:abstractNum>
  <w:abstractNum w:abstractNumId="33">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3"/>
  </w:num>
  <w:num w:numId="2">
    <w:abstractNumId w:val="3"/>
  </w:num>
  <w:num w:numId="3">
    <w:abstractNumId w:val="33"/>
  </w:num>
  <w:num w:numId="4">
    <w:abstractNumId w:val="20"/>
  </w:num>
  <w:num w:numId="5">
    <w:abstractNumId w:val="27"/>
  </w:num>
  <w:num w:numId="6">
    <w:abstractNumId w:val="9"/>
  </w:num>
  <w:num w:numId="7">
    <w:abstractNumId w:val="6"/>
  </w:num>
  <w:num w:numId="8">
    <w:abstractNumId w:val="4"/>
  </w:num>
  <w:num w:numId="9">
    <w:abstractNumId w:val="26"/>
  </w:num>
  <w:num w:numId="10">
    <w:abstractNumId w:val="5"/>
  </w:num>
  <w:num w:numId="11">
    <w:abstractNumId w:val="28"/>
  </w:num>
  <w:num w:numId="12">
    <w:abstractNumId w:val="10"/>
  </w:num>
  <w:num w:numId="13">
    <w:abstractNumId w:val="30"/>
    <w:lvlOverride w:ilvl="0">
      <w:lvl w:ilvl="0">
        <w:start w:val="1"/>
        <w:numFmt w:val="decimal"/>
        <w:lvlText w:val="%1..."/>
        <w:lvlJc w:val="left"/>
        <w:pPr>
          <w:tabs>
            <w:tab w:val="num" w:pos="1800"/>
          </w:tabs>
          <w:ind w:left="1728" w:hanging="648"/>
        </w:pPr>
        <w:rPr>
          <w:rFonts w:cs="MingLiU" w:hint="default"/>
          <w:i w:val="0"/>
        </w:rPr>
      </w:lvl>
    </w:lvlOverride>
  </w:num>
  <w:num w:numId="14">
    <w:abstractNumId w:val="8"/>
  </w:num>
  <w:num w:numId="15">
    <w:abstractNumId w:val="24"/>
  </w:num>
  <w:num w:numId="16">
    <w:abstractNumId w:val="13"/>
  </w:num>
  <w:num w:numId="17">
    <w:abstractNumId w:val="21"/>
  </w:num>
  <w:num w:numId="18">
    <w:abstractNumId w:val="31"/>
  </w:num>
  <w:num w:numId="19">
    <w:abstractNumId w:val="15"/>
  </w:num>
  <w:num w:numId="20">
    <w:abstractNumId w:val="11"/>
  </w:num>
  <w:num w:numId="21">
    <w:abstractNumId w:val="22"/>
  </w:num>
  <w:num w:numId="22">
    <w:abstractNumId w:val="7"/>
  </w:num>
  <w:num w:numId="23">
    <w:abstractNumId w:val="14"/>
  </w:num>
  <w:num w:numId="24">
    <w:abstractNumId w:val="30"/>
    <w:lvlOverride w:ilvl="0">
      <w:lvl w:ilvl="0">
        <w:start w:val="1"/>
        <w:numFmt w:val="decimal"/>
        <w:lvlText w:val="%1..."/>
        <w:lvlJc w:val="left"/>
        <w:pPr>
          <w:tabs>
            <w:tab w:val="num" w:pos="1800"/>
          </w:tabs>
          <w:ind w:left="1728" w:hanging="648"/>
        </w:pPr>
        <w:rPr>
          <w:rFonts w:cs="MingLiU" w:hint="default"/>
          <w:i w:val="0"/>
        </w:rPr>
      </w:lvl>
    </w:lvlOverride>
  </w:num>
  <w:num w:numId="25">
    <w:abstractNumId w:val="18"/>
  </w:num>
  <w:num w:numId="26">
    <w:abstractNumId w:val="12"/>
  </w:num>
  <w:num w:numId="27">
    <w:abstractNumId w:val="25"/>
  </w:num>
  <w:num w:numId="28">
    <w:abstractNumId w:val="16"/>
  </w:num>
  <w:num w:numId="29">
    <w:abstractNumId w:val="29"/>
  </w:num>
  <w:num w:numId="30">
    <w:abstractNumId w:val="17"/>
  </w:num>
  <w:num w:numId="31">
    <w:abstractNumId w:val="32"/>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03DF3"/>
    <w:rsid w:val="000125D1"/>
    <w:rsid w:val="00014447"/>
    <w:rsid w:val="000163BE"/>
    <w:rsid w:val="00017C63"/>
    <w:rsid w:val="00021EB5"/>
    <w:rsid w:val="000273FF"/>
    <w:rsid w:val="0002798C"/>
    <w:rsid w:val="00033FB3"/>
    <w:rsid w:val="000342DF"/>
    <w:rsid w:val="00035171"/>
    <w:rsid w:val="00036091"/>
    <w:rsid w:val="000368A1"/>
    <w:rsid w:val="000441C0"/>
    <w:rsid w:val="0004622D"/>
    <w:rsid w:val="000507ED"/>
    <w:rsid w:val="00051ECE"/>
    <w:rsid w:val="00052F56"/>
    <w:rsid w:val="0006357D"/>
    <w:rsid w:val="0006464E"/>
    <w:rsid w:val="00065463"/>
    <w:rsid w:val="00065C53"/>
    <w:rsid w:val="000679EB"/>
    <w:rsid w:val="000721A5"/>
    <w:rsid w:val="00073830"/>
    <w:rsid w:val="000768BE"/>
    <w:rsid w:val="0007714B"/>
    <w:rsid w:val="000777D3"/>
    <w:rsid w:val="00084983"/>
    <w:rsid w:val="000900A1"/>
    <w:rsid w:val="00093401"/>
    <w:rsid w:val="00096C56"/>
    <w:rsid w:val="000A1817"/>
    <w:rsid w:val="000A75AA"/>
    <w:rsid w:val="000A7922"/>
    <w:rsid w:val="000B1E88"/>
    <w:rsid w:val="000B488D"/>
    <w:rsid w:val="000B4FE5"/>
    <w:rsid w:val="000B6FBC"/>
    <w:rsid w:val="000B7137"/>
    <w:rsid w:val="000C0281"/>
    <w:rsid w:val="000C5492"/>
    <w:rsid w:val="000C67B4"/>
    <w:rsid w:val="000D3F9D"/>
    <w:rsid w:val="000D70BA"/>
    <w:rsid w:val="000D75AE"/>
    <w:rsid w:val="000E120B"/>
    <w:rsid w:val="000F38DC"/>
    <w:rsid w:val="000F7EA5"/>
    <w:rsid w:val="0010660C"/>
    <w:rsid w:val="00110E64"/>
    <w:rsid w:val="001178A5"/>
    <w:rsid w:val="00120F5C"/>
    <w:rsid w:val="00121637"/>
    <w:rsid w:val="0012434B"/>
    <w:rsid w:val="00137A02"/>
    <w:rsid w:val="001410B6"/>
    <w:rsid w:val="00150501"/>
    <w:rsid w:val="0015093F"/>
    <w:rsid w:val="001619DE"/>
    <w:rsid w:val="0017355C"/>
    <w:rsid w:val="00175BEA"/>
    <w:rsid w:val="00176AB7"/>
    <w:rsid w:val="00176DD8"/>
    <w:rsid w:val="00176F1C"/>
    <w:rsid w:val="00182767"/>
    <w:rsid w:val="00182F9D"/>
    <w:rsid w:val="001834C4"/>
    <w:rsid w:val="00187928"/>
    <w:rsid w:val="00197EB4"/>
    <w:rsid w:val="00197FFA"/>
    <w:rsid w:val="001A4CA4"/>
    <w:rsid w:val="001A60AA"/>
    <w:rsid w:val="001A6434"/>
    <w:rsid w:val="001B2CAD"/>
    <w:rsid w:val="001B3D1D"/>
    <w:rsid w:val="001B4D9C"/>
    <w:rsid w:val="001C4A61"/>
    <w:rsid w:val="001C55C0"/>
    <w:rsid w:val="001D39F6"/>
    <w:rsid w:val="001D4117"/>
    <w:rsid w:val="001D48FA"/>
    <w:rsid w:val="001D574D"/>
    <w:rsid w:val="001E3CFD"/>
    <w:rsid w:val="001F0AFD"/>
    <w:rsid w:val="001F0E07"/>
    <w:rsid w:val="001F74EF"/>
    <w:rsid w:val="00211658"/>
    <w:rsid w:val="0021193D"/>
    <w:rsid w:val="002120BE"/>
    <w:rsid w:val="00212EF1"/>
    <w:rsid w:val="002275C9"/>
    <w:rsid w:val="00230798"/>
    <w:rsid w:val="002320C6"/>
    <w:rsid w:val="00237277"/>
    <w:rsid w:val="0024026D"/>
    <w:rsid w:val="00241FA6"/>
    <w:rsid w:val="002444BA"/>
    <w:rsid w:val="00245E89"/>
    <w:rsid w:val="0025173A"/>
    <w:rsid w:val="0025515C"/>
    <w:rsid w:val="00255AD3"/>
    <w:rsid w:val="00256BCD"/>
    <w:rsid w:val="00257E7B"/>
    <w:rsid w:val="00263180"/>
    <w:rsid w:val="002645E2"/>
    <w:rsid w:val="00264925"/>
    <w:rsid w:val="002674CF"/>
    <w:rsid w:val="00272DC1"/>
    <w:rsid w:val="00272E7F"/>
    <w:rsid w:val="0028078A"/>
    <w:rsid w:val="00280858"/>
    <w:rsid w:val="00283E71"/>
    <w:rsid w:val="00287E88"/>
    <w:rsid w:val="0029041B"/>
    <w:rsid w:val="00296446"/>
    <w:rsid w:val="002971CF"/>
    <w:rsid w:val="00297217"/>
    <w:rsid w:val="002A05A3"/>
    <w:rsid w:val="002A7C0F"/>
    <w:rsid w:val="002C1F1F"/>
    <w:rsid w:val="002C7CA2"/>
    <w:rsid w:val="002D170D"/>
    <w:rsid w:val="002D17CB"/>
    <w:rsid w:val="002D3E9D"/>
    <w:rsid w:val="002D4635"/>
    <w:rsid w:val="002E066A"/>
    <w:rsid w:val="002E4E36"/>
    <w:rsid w:val="002E71B8"/>
    <w:rsid w:val="002F3387"/>
    <w:rsid w:val="002F6328"/>
    <w:rsid w:val="0030129C"/>
    <w:rsid w:val="00301B4B"/>
    <w:rsid w:val="0030300F"/>
    <w:rsid w:val="0030319C"/>
    <w:rsid w:val="003049DC"/>
    <w:rsid w:val="00307676"/>
    <w:rsid w:val="0031385C"/>
    <w:rsid w:val="003145D2"/>
    <w:rsid w:val="003150D6"/>
    <w:rsid w:val="00317302"/>
    <w:rsid w:val="003232B9"/>
    <w:rsid w:val="00325781"/>
    <w:rsid w:val="00326BFB"/>
    <w:rsid w:val="0034095D"/>
    <w:rsid w:val="0034097C"/>
    <w:rsid w:val="003422BD"/>
    <w:rsid w:val="003446C2"/>
    <w:rsid w:val="00345650"/>
    <w:rsid w:val="00345C4D"/>
    <w:rsid w:val="003501D0"/>
    <w:rsid w:val="00352CE0"/>
    <w:rsid w:val="003550D2"/>
    <w:rsid w:val="00360275"/>
    <w:rsid w:val="00363F8E"/>
    <w:rsid w:val="003645EA"/>
    <w:rsid w:val="00364982"/>
    <w:rsid w:val="00365C1C"/>
    <w:rsid w:val="00372386"/>
    <w:rsid w:val="003755E0"/>
    <w:rsid w:val="00376663"/>
    <w:rsid w:val="00376DA6"/>
    <w:rsid w:val="003771E7"/>
    <w:rsid w:val="0037781C"/>
    <w:rsid w:val="0038152A"/>
    <w:rsid w:val="00382DA1"/>
    <w:rsid w:val="0038505D"/>
    <w:rsid w:val="00385149"/>
    <w:rsid w:val="00386FD9"/>
    <w:rsid w:val="00390670"/>
    <w:rsid w:val="003915F1"/>
    <w:rsid w:val="00391E5C"/>
    <w:rsid w:val="003A1AAF"/>
    <w:rsid w:val="003A3488"/>
    <w:rsid w:val="003A5D8F"/>
    <w:rsid w:val="003A6EE7"/>
    <w:rsid w:val="003B40AC"/>
    <w:rsid w:val="003C1756"/>
    <w:rsid w:val="003C2313"/>
    <w:rsid w:val="003C59F1"/>
    <w:rsid w:val="003D059A"/>
    <w:rsid w:val="003D167A"/>
    <w:rsid w:val="003D3919"/>
    <w:rsid w:val="003E0C64"/>
    <w:rsid w:val="003E445A"/>
    <w:rsid w:val="003E4F36"/>
    <w:rsid w:val="003F2707"/>
    <w:rsid w:val="003F3067"/>
    <w:rsid w:val="00400CBD"/>
    <w:rsid w:val="004036EA"/>
    <w:rsid w:val="00411C61"/>
    <w:rsid w:val="00412D05"/>
    <w:rsid w:val="0041412F"/>
    <w:rsid w:val="0041468D"/>
    <w:rsid w:val="004153BF"/>
    <w:rsid w:val="00423464"/>
    <w:rsid w:val="00424E04"/>
    <w:rsid w:val="004261B4"/>
    <w:rsid w:val="00427117"/>
    <w:rsid w:val="00433D83"/>
    <w:rsid w:val="00435241"/>
    <w:rsid w:val="00440BC4"/>
    <w:rsid w:val="0045044E"/>
    <w:rsid w:val="004515D9"/>
    <w:rsid w:val="00452B42"/>
    <w:rsid w:val="00454D2A"/>
    <w:rsid w:val="00455454"/>
    <w:rsid w:val="00460050"/>
    <w:rsid w:val="00460A9A"/>
    <w:rsid w:val="00460F01"/>
    <w:rsid w:val="00465ADD"/>
    <w:rsid w:val="00465E89"/>
    <w:rsid w:val="00472527"/>
    <w:rsid w:val="0047358A"/>
    <w:rsid w:val="00475B6E"/>
    <w:rsid w:val="00481C53"/>
    <w:rsid w:val="004842CC"/>
    <w:rsid w:val="00484359"/>
    <w:rsid w:val="004937F0"/>
    <w:rsid w:val="00494883"/>
    <w:rsid w:val="004949D5"/>
    <w:rsid w:val="004A0695"/>
    <w:rsid w:val="004A3332"/>
    <w:rsid w:val="004A4058"/>
    <w:rsid w:val="004A70C9"/>
    <w:rsid w:val="004A7150"/>
    <w:rsid w:val="004B1001"/>
    <w:rsid w:val="004B11FB"/>
    <w:rsid w:val="004B72BF"/>
    <w:rsid w:val="004C488C"/>
    <w:rsid w:val="004C6688"/>
    <w:rsid w:val="004C699F"/>
    <w:rsid w:val="004C7E22"/>
    <w:rsid w:val="004D4040"/>
    <w:rsid w:val="004D4845"/>
    <w:rsid w:val="004D5DC0"/>
    <w:rsid w:val="004D6AC3"/>
    <w:rsid w:val="004D70A8"/>
    <w:rsid w:val="004E1307"/>
    <w:rsid w:val="004E19CF"/>
    <w:rsid w:val="004E5AA5"/>
    <w:rsid w:val="004F201B"/>
    <w:rsid w:val="004F3A30"/>
    <w:rsid w:val="004F45AA"/>
    <w:rsid w:val="00501C30"/>
    <w:rsid w:val="00503CAD"/>
    <w:rsid w:val="00505B0A"/>
    <w:rsid w:val="0051078A"/>
    <w:rsid w:val="00512028"/>
    <w:rsid w:val="00512C80"/>
    <w:rsid w:val="00513DD6"/>
    <w:rsid w:val="005168EB"/>
    <w:rsid w:val="00516DE4"/>
    <w:rsid w:val="005218EE"/>
    <w:rsid w:val="00526E91"/>
    <w:rsid w:val="00532D92"/>
    <w:rsid w:val="00533115"/>
    <w:rsid w:val="00533C7B"/>
    <w:rsid w:val="0053598A"/>
    <w:rsid w:val="00537041"/>
    <w:rsid w:val="0054073F"/>
    <w:rsid w:val="00542D4F"/>
    <w:rsid w:val="005448ED"/>
    <w:rsid w:val="0054555C"/>
    <w:rsid w:val="0054581C"/>
    <w:rsid w:val="005475CE"/>
    <w:rsid w:val="005501DE"/>
    <w:rsid w:val="005546A9"/>
    <w:rsid w:val="00554CF5"/>
    <w:rsid w:val="005556AC"/>
    <w:rsid w:val="00563CAE"/>
    <w:rsid w:val="00571BD6"/>
    <w:rsid w:val="00576534"/>
    <w:rsid w:val="005804B4"/>
    <w:rsid w:val="00583213"/>
    <w:rsid w:val="00583F85"/>
    <w:rsid w:val="00584333"/>
    <w:rsid w:val="005845FC"/>
    <w:rsid w:val="0058473D"/>
    <w:rsid w:val="005856E4"/>
    <w:rsid w:val="00586672"/>
    <w:rsid w:val="005912B1"/>
    <w:rsid w:val="00595D53"/>
    <w:rsid w:val="005A2520"/>
    <w:rsid w:val="005A49EE"/>
    <w:rsid w:val="005A7EEB"/>
    <w:rsid w:val="005B10B0"/>
    <w:rsid w:val="005B3555"/>
    <w:rsid w:val="005B3BCF"/>
    <w:rsid w:val="005B5462"/>
    <w:rsid w:val="005C2092"/>
    <w:rsid w:val="005C39E5"/>
    <w:rsid w:val="005C68B6"/>
    <w:rsid w:val="005D1020"/>
    <w:rsid w:val="005D23DF"/>
    <w:rsid w:val="005D478B"/>
    <w:rsid w:val="005D4C6C"/>
    <w:rsid w:val="005D7D26"/>
    <w:rsid w:val="005E3538"/>
    <w:rsid w:val="005F38A5"/>
    <w:rsid w:val="005F6372"/>
    <w:rsid w:val="005F63D1"/>
    <w:rsid w:val="005F6D8F"/>
    <w:rsid w:val="006039B3"/>
    <w:rsid w:val="00614319"/>
    <w:rsid w:val="00615D69"/>
    <w:rsid w:val="00617045"/>
    <w:rsid w:val="0062293D"/>
    <w:rsid w:val="006371A8"/>
    <w:rsid w:val="006414C2"/>
    <w:rsid w:val="006418D4"/>
    <w:rsid w:val="006419DC"/>
    <w:rsid w:val="00643101"/>
    <w:rsid w:val="00644ABA"/>
    <w:rsid w:val="006460EC"/>
    <w:rsid w:val="00650DF7"/>
    <w:rsid w:val="00655889"/>
    <w:rsid w:val="00656F4A"/>
    <w:rsid w:val="00656FA6"/>
    <w:rsid w:val="006615EC"/>
    <w:rsid w:val="0066295C"/>
    <w:rsid w:val="00662E5E"/>
    <w:rsid w:val="00663B28"/>
    <w:rsid w:val="0066701A"/>
    <w:rsid w:val="00667BFF"/>
    <w:rsid w:val="0067227E"/>
    <w:rsid w:val="006727D5"/>
    <w:rsid w:val="00674955"/>
    <w:rsid w:val="00675CB1"/>
    <w:rsid w:val="00680F90"/>
    <w:rsid w:val="006817F4"/>
    <w:rsid w:val="00690466"/>
    <w:rsid w:val="00690519"/>
    <w:rsid w:val="0069229D"/>
    <w:rsid w:val="006968B3"/>
    <w:rsid w:val="00697259"/>
    <w:rsid w:val="006A03CF"/>
    <w:rsid w:val="006A2076"/>
    <w:rsid w:val="006A457A"/>
    <w:rsid w:val="006A4D80"/>
    <w:rsid w:val="006B1288"/>
    <w:rsid w:val="006B1D77"/>
    <w:rsid w:val="006B316A"/>
    <w:rsid w:val="006B4335"/>
    <w:rsid w:val="006B56ED"/>
    <w:rsid w:val="006B61B8"/>
    <w:rsid w:val="006C0E7C"/>
    <w:rsid w:val="006C54A6"/>
    <w:rsid w:val="006C7BC1"/>
    <w:rsid w:val="006C7F7D"/>
    <w:rsid w:val="006D05FA"/>
    <w:rsid w:val="006D1B77"/>
    <w:rsid w:val="006D3FEC"/>
    <w:rsid w:val="006D4A9A"/>
    <w:rsid w:val="006D62C3"/>
    <w:rsid w:val="006E3CA6"/>
    <w:rsid w:val="006E4520"/>
    <w:rsid w:val="006E6449"/>
    <w:rsid w:val="006E6764"/>
    <w:rsid w:val="006E7B5E"/>
    <w:rsid w:val="006F2449"/>
    <w:rsid w:val="006F51C0"/>
    <w:rsid w:val="006F7366"/>
    <w:rsid w:val="007003F6"/>
    <w:rsid w:val="007032A7"/>
    <w:rsid w:val="00705310"/>
    <w:rsid w:val="00706A99"/>
    <w:rsid w:val="00707095"/>
    <w:rsid w:val="00710004"/>
    <w:rsid w:val="00713FC6"/>
    <w:rsid w:val="00714914"/>
    <w:rsid w:val="00715B68"/>
    <w:rsid w:val="00721247"/>
    <w:rsid w:val="00723D11"/>
    <w:rsid w:val="00723FAF"/>
    <w:rsid w:val="00727D78"/>
    <w:rsid w:val="00741A22"/>
    <w:rsid w:val="00747E08"/>
    <w:rsid w:val="00750154"/>
    <w:rsid w:val="00750A72"/>
    <w:rsid w:val="0075277E"/>
    <w:rsid w:val="0075340D"/>
    <w:rsid w:val="00753597"/>
    <w:rsid w:val="007540AA"/>
    <w:rsid w:val="00754D46"/>
    <w:rsid w:val="007561C1"/>
    <w:rsid w:val="00763E86"/>
    <w:rsid w:val="007654AE"/>
    <w:rsid w:val="00770E10"/>
    <w:rsid w:val="00772A64"/>
    <w:rsid w:val="00774C44"/>
    <w:rsid w:val="00775D2B"/>
    <w:rsid w:val="00780BCD"/>
    <w:rsid w:val="00785AF9"/>
    <w:rsid w:val="00785CDF"/>
    <w:rsid w:val="00790727"/>
    <w:rsid w:val="00793A49"/>
    <w:rsid w:val="00795A5D"/>
    <w:rsid w:val="00797660"/>
    <w:rsid w:val="007A067C"/>
    <w:rsid w:val="007A2EBE"/>
    <w:rsid w:val="007A3A4F"/>
    <w:rsid w:val="007B067F"/>
    <w:rsid w:val="007B1AD7"/>
    <w:rsid w:val="007B2191"/>
    <w:rsid w:val="007B45A2"/>
    <w:rsid w:val="007B4F7D"/>
    <w:rsid w:val="007B50D1"/>
    <w:rsid w:val="007C3861"/>
    <w:rsid w:val="007C5248"/>
    <w:rsid w:val="007C6DEB"/>
    <w:rsid w:val="007D06D1"/>
    <w:rsid w:val="007E3C66"/>
    <w:rsid w:val="007E5362"/>
    <w:rsid w:val="007F12BC"/>
    <w:rsid w:val="007F282D"/>
    <w:rsid w:val="007F74D7"/>
    <w:rsid w:val="00800C6D"/>
    <w:rsid w:val="00801505"/>
    <w:rsid w:val="00801CA8"/>
    <w:rsid w:val="008054F9"/>
    <w:rsid w:val="00806351"/>
    <w:rsid w:val="008070DC"/>
    <w:rsid w:val="00810765"/>
    <w:rsid w:val="0081355C"/>
    <w:rsid w:val="00814114"/>
    <w:rsid w:val="00814C6D"/>
    <w:rsid w:val="00823406"/>
    <w:rsid w:val="00826236"/>
    <w:rsid w:val="00826B78"/>
    <w:rsid w:val="0084060E"/>
    <w:rsid w:val="00841948"/>
    <w:rsid w:val="00843FA0"/>
    <w:rsid w:val="00847E4E"/>
    <w:rsid w:val="0085508A"/>
    <w:rsid w:val="0087409A"/>
    <w:rsid w:val="008748A4"/>
    <w:rsid w:val="00876441"/>
    <w:rsid w:val="00881251"/>
    <w:rsid w:val="00883AE4"/>
    <w:rsid w:val="00890369"/>
    <w:rsid w:val="00890B8F"/>
    <w:rsid w:val="00892866"/>
    <w:rsid w:val="0089686F"/>
    <w:rsid w:val="008A5AA6"/>
    <w:rsid w:val="008B3896"/>
    <w:rsid w:val="008B3BFD"/>
    <w:rsid w:val="008B56E8"/>
    <w:rsid w:val="008C0330"/>
    <w:rsid w:val="008D1046"/>
    <w:rsid w:val="008D206C"/>
    <w:rsid w:val="008E0148"/>
    <w:rsid w:val="008E2ABA"/>
    <w:rsid w:val="008E4704"/>
    <w:rsid w:val="008E594C"/>
    <w:rsid w:val="008E7969"/>
    <w:rsid w:val="008F1EEB"/>
    <w:rsid w:val="008F3F44"/>
    <w:rsid w:val="008F7232"/>
    <w:rsid w:val="00900361"/>
    <w:rsid w:val="0091719C"/>
    <w:rsid w:val="0092119D"/>
    <w:rsid w:val="009234AD"/>
    <w:rsid w:val="00923805"/>
    <w:rsid w:val="009338C3"/>
    <w:rsid w:val="009360A0"/>
    <w:rsid w:val="009401F0"/>
    <w:rsid w:val="00944D7C"/>
    <w:rsid w:val="009466B0"/>
    <w:rsid w:val="009623C1"/>
    <w:rsid w:val="009629B3"/>
    <w:rsid w:val="00965FB5"/>
    <w:rsid w:val="00967BE7"/>
    <w:rsid w:val="009730CA"/>
    <w:rsid w:val="009809B4"/>
    <w:rsid w:val="00982082"/>
    <w:rsid w:val="0099089D"/>
    <w:rsid w:val="00990B28"/>
    <w:rsid w:val="00993A21"/>
    <w:rsid w:val="00994B15"/>
    <w:rsid w:val="009A1C69"/>
    <w:rsid w:val="009A76EF"/>
    <w:rsid w:val="009B47B1"/>
    <w:rsid w:val="009B5868"/>
    <w:rsid w:val="009B6B92"/>
    <w:rsid w:val="009C245C"/>
    <w:rsid w:val="009E12B2"/>
    <w:rsid w:val="009E5D22"/>
    <w:rsid w:val="009F1E24"/>
    <w:rsid w:val="009F603B"/>
    <w:rsid w:val="00A014FB"/>
    <w:rsid w:val="00A016E0"/>
    <w:rsid w:val="00A05942"/>
    <w:rsid w:val="00A12529"/>
    <w:rsid w:val="00A13407"/>
    <w:rsid w:val="00A13F43"/>
    <w:rsid w:val="00A157D4"/>
    <w:rsid w:val="00A17701"/>
    <w:rsid w:val="00A2552E"/>
    <w:rsid w:val="00A31EE8"/>
    <w:rsid w:val="00A40B71"/>
    <w:rsid w:val="00A4190E"/>
    <w:rsid w:val="00A421B4"/>
    <w:rsid w:val="00A421BA"/>
    <w:rsid w:val="00A44E6F"/>
    <w:rsid w:val="00A46540"/>
    <w:rsid w:val="00A51FE1"/>
    <w:rsid w:val="00A544C9"/>
    <w:rsid w:val="00A6296D"/>
    <w:rsid w:val="00A63D41"/>
    <w:rsid w:val="00A64576"/>
    <w:rsid w:val="00A76FC1"/>
    <w:rsid w:val="00A80787"/>
    <w:rsid w:val="00A8134F"/>
    <w:rsid w:val="00A8755A"/>
    <w:rsid w:val="00A93BE7"/>
    <w:rsid w:val="00A9633F"/>
    <w:rsid w:val="00AA161C"/>
    <w:rsid w:val="00AA565C"/>
    <w:rsid w:val="00AB1F96"/>
    <w:rsid w:val="00AB4BBE"/>
    <w:rsid w:val="00AB6185"/>
    <w:rsid w:val="00AB7A23"/>
    <w:rsid w:val="00AD061E"/>
    <w:rsid w:val="00AE37D5"/>
    <w:rsid w:val="00AE41B9"/>
    <w:rsid w:val="00AE6D67"/>
    <w:rsid w:val="00AF1278"/>
    <w:rsid w:val="00AF352D"/>
    <w:rsid w:val="00AF3AAE"/>
    <w:rsid w:val="00B01CD8"/>
    <w:rsid w:val="00B06F13"/>
    <w:rsid w:val="00B1295B"/>
    <w:rsid w:val="00B13C63"/>
    <w:rsid w:val="00B14510"/>
    <w:rsid w:val="00B15384"/>
    <w:rsid w:val="00B22A1F"/>
    <w:rsid w:val="00B3038E"/>
    <w:rsid w:val="00B341FA"/>
    <w:rsid w:val="00B3541C"/>
    <w:rsid w:val="00B36C29"/>
    <w:rsid w:val="00B377A7"/>
    <w:rsid w:val="00B41534"/>
    <w:rsid w:val="00B45EE9"/>
    <w:rsid w:val="00B53E13"/>
    <w:rsid w:val="00B54907"/>
    <w:rsid w:val="00B60AAF"/>
    <w:rsid w:val="00B61F0A"/>
    <w:rsid w:val="00B638B1"/>
    <w:rsid w:val="00B63DC0"/>
    <w:rsid w:val="00B65998"/>
    <w:rsid w:val="00B67643"/>
    <w:rsid w:val="00B7110D"/>
    <w:rsid w:val="00B734DE"/>
    <w:rsid w:val="00B738B9"/>
    <w:rsid w:val="00B77BD2"/>
    <w:rsid w:val="00B8004D"/>
    <w:rsid w:val="00B87D30"/>
    <w:rsid w:val="00B93A37"/>
    <w:rsid w:val="00B95AFD"/>
    <w:rsid w:val="00B96897"/>
    <w:rsid w:val="00BA1F43"/>
    <w:rsid w:val="00BA52DF"/>
    <w:rsid w:val="00BB3FD8"/>
    <w:rsid w:val="00BC001D"/>
    <w:rsid w:val="00BC0C21"/>
    <w:rsid w:val="00BC5763"/>
    <w:rsid w:val="00BC5771"/>
    <w:rsid w:val="00BC5F02"/>
    <w:rsid w:val="00BC6A81"/>
    <w:rsid w:val="00BC6CB5"/>
    <w:rsid w:val="00BC7B54"/>
    <w:rsid w:val="00BD7802"/>
    <w:rsid w:val="00BD7A7B"/>
    <w:rsid w:val="00BE1334"/>
    <w:rsid w:val="00BE4213"/>
    <w:rsid w:val="00BF27BA"/>
    <w:rsid w:val="00C00A2B"/>
    <w:rsid w:val="00C02C63"/>
    <w:rsid w:val="00C070DA"/>
    <w:rsid w:val="00C10134"/>
    <w:rsid w:val="00C117CB"/>
    <w:rsid w:val="00C1212A"/>
    <w:rsid w:val="00C12A9B"/>
    <w:rsid w:val="00C20E20"/>
    <w:rsid w:val="00C2239A"/>
    <w:rsid w:val="00C24BBA"/>
    <w:rsid w:val="00C31814"/>
    <w:rsid w:val="00C32EC1"/>
    <w:rsid w:val="00C43465"/>
    <w:rsid w:val="00C445A3"/>
    <w:rsid w:val="00C44616"/>
    <w:rsid w:val="00C5082C"/>
    <w:rsid w:val="00C508F2"/>
    <w:rsid w:val="00C52EB2"/>
    <w:rsid w:val="00C56511"/>
    <w:rsid w:val="00C56E0C"/>
    <w:rsid w:val="00C66C8B"/>
    <w:rsid w:val="00C6795C"/>
    <w:rsid w:val="00C70198"/>
    <w:rsid w:val="00C70E78"/>
    <w:rsid w:val="00C8060B"/>
    <w:rsid w:val="00C833A4"/>
    <w:rsid w:val="00C8425F"/>
    <w:rsid w:val="00C86E27"/>
    <w:rsid w:val="00CA11CD"/>
    <w:rsid w:val="00CA4ACC"/>
    <w:rsid w:val="00CA60FC"/>
    <w:rsid w:val="00CB4DFA"/>
    <w:rsid w:val="00CB7E45"/>
    <w:rsid w:val="00CC160B"/>
    <w:rsid w:val="00CC239B"/>
    <w:rsid w:val="00CC2D23"/>
    <w:rsid w:val="00CD1401"/>
    <w:rsid w:val="00CD7486"/>
    <w:rsid w:val="00CE18E3"/>
    <w:rsid w:val="00CE192E"/>
    <w:rsid w:val="00CE203C"/>
    <w:rsid w:val="00CE30A0"/>
    <w:rsid w:val="00CE3738"/>
    <w:rsid w:val="00CE374E"/>
    <w:rsid w:val="00CE55BB"/>
    <w:rsid w:val="00CE57C1"/>
    <w:rsid w:val="00CE5B5E"/>
    <w:rsid w:val="00CE642A"/>
    <w:rsid w:val="00CF6ED8"/>
    <w:rsid w:val="00D04CF1"/>
    <w:rsid w:val="00D0746D"/>
    <w:rsid w:val="00D11A36"/>
    <w:rsid w:val="00D125F2"/>
    <w:rsid w:val="00D20631"/>
    <w:rsid w:val="00D23621"/>
    <w:rsid w:val="00D316A5"/>
    <w:rsid w:val="00D330C6"/>
    <w:rsid w:val="00D3676D"/>
    <w:rsid w:val="00D36C67"/>
    <w:rsid w:val="00D4167F"/>
    <w:rsid w:val="00D4205F"/>
    <w:rsid w:val="00D544D0"/>
    <w:rsid w:val="00D60BFE"/>
    <w:rsid w:val="00D63EF6"/>
    <w:rsid w:val="00D643D2"/>
    <w:rsid w:val="00D70EEC"/>
    <w:rsid w:val="00D7317A"/>
    <w:rsid w:val="00D737EC"/>
    <w:rsid w:val="00D75E6B"/>
    <w:rsid w:val="00D91C8E"/>
    <w:rsid w:val="00D97328"/>
    <w:rsid w:val="00D97C22"/>
    <w:rsid w:val="00DA2839"/>
    <w:rsid w:val="00DB0D3D"/>
    <w:rsid w:val="00DB29DD"/>
    <w:rsid w:val="00DB2CA4"/>
    <w:rsid w:val="00DB34BD"/>
    <w:rsid w:val="00DC078E"/>
    <w:rsid w:val="00DC0D36"/>
    <w:rsid w:val="00DC4CDA"/>
    <w:rsid w:val="00DC52EA"/>
    <w:rsid w:val="00DC6EE7"/>
    <w:rsid w:val="00DD066C"/>
    <w:rsid w:val="00DD0B77"/>
    <w:rsid w:val="00DD403E"/>
    <w:rsid w:val="00DD6280"/>
    <w:rsid w:val="00DD6E1A"/>
    <w:rsid w:val="00DD72BF"/>
    <w:rsid w:val="00DF0DAB"/>
    <w:rsid w:val="00DF6E87"/>
    <w:rsid w:val="00E03810"/>
    <w:rsid w:val="00E05EB5"/>
    <w:rsid w:val="00E10361"/>
    <w:rsid w:val="00E10B45"/>
    <w:rsid w:val="00E11121"/>
    <w:rsid w:val="00E13931"/>
    <w:rsid w:val="00E15C83"/>
    <w:rsid w:val="00E21A6F"/>
    <w:rsid w:val="00E22545"/>
    <w:rsid w:val="00E2359E"/>
    <w:rsid w:val="00E326A5"/>
    <w:rsid w:val="00E416FF"/>
    <w:rsid w:val="00E44D84"/>
    <w:rsid w:val="00E4517A"/>
    <w:rsid w:val="00E531DB"/>
    <w:rsid w:val="00E54FF5"/>
    <w:rsid w:val="00E56B42"/>
    <w:rsid w:val="00E602AA"/>
    <w:rsid w:val="00E614BD"/>
    <w:rsid w:val="00E61533"/>
    <w:rsid w:val="00E678C4"/>
    <w:rsid w:val="00E714E4"/>
    <w:rsid w:val="00E7178E"/>
    <w:rsid w:val="00E74E43"/>
    <w:rsid w:val="00E7686D"/>
    <w:rsid w:val="00E77F0F"/>
    <w:rsid w:val="00E8030D"/>
    <w:rsid w:val="00E805C6"/>
    <w:rsid w:val="00E84F77"/>
    <w:rsid w:val="00E95A65"/>
    <w:rsid w:val="00E97ADD"/>
    <w:rsid w:val="00E97B74"/>
    <w:rsid w:val="00EA3BBA"/>
    <w:rsid w:val="00EB0663"/>
    <w:rsid w:val="00EB2D4C"/>
    <w:rsid w:val="00EB4159"/>
    <w:rsid w:val="00EB5DEE"/>
    <w:rsid w:val="00EB6F51"/>
    <w:rsid w:val="00EB7D10"/>
    <w:rsid w:val="00EC43B9"/>
    <w:rsid w:val="00EC5055"/>
    <w:rsid w:val="00EC53F0"/>
    <w:rsid w:val="00EC6ACA"/>
    <w:rsid w:val="00ED0EA1"/>
    <w:rsid w:val="00ED298A"/>
    <w:rsid w:val="00EE0349"/>
    <w:rsid w:val="00EE66EE"/>
    <w:rsid w:val="00EE7DFB"/>
    <w:rsid w:val="00EF0C64"/>
    <w:rsid w:val="00EF33DA"/>
    <w:rsid w:val="00EF4853"/>
    <w:rsid w:val="00F20936"/>
    <w:rsid w:val="00F240F4"/>
    <w:rsid w:val="00F26D63"/>
    <w:rsid w:val="00F30053"/>
    <w:rsid w:val="00F33E7F"/>
    <w:rsid w:val="00F36492"/>
    <w:rsid w:val="00F36BDB"/>
    <w:rsid w:val="00F42936"/>
    <w:rsid w:val="00F443FF"/>
    <w:rsid w:val="00F44D78"/>
    <w:rsid w:val="00F477CB"/>
    <w:rsid w:val="00F47A2D"/>
    <w:rsid w:val="00F51CA9"/>
    <w:rsid w:val="00F5369F"/>
    <w:rsid w:val="00F57A64"/>
    <w:rsid w:val="00F6044E"/>
    <w:rsid w:val="00F64371"/>
    <w:rsid w:val="00F644C2"/>
    <w:rsid w:val="00F651E8"/>
    <w:rsid w:val="00F73872"/>
    <w:rsid w:val="00F75E88"/>
    <w:rsid w:val="00F773A1"/>
    <w:rsid w:val="00F80D3E"/>
    <w:rsid w:val="00F85408"/>
    <w:rsid w:val="00F865CA"/>
    <w:rsid w:val="00F8752D"/>
    <w:rsid w:val="00F92F5D"/>
    <w:rsid w:val="00F954EF"/>
    <w:rsid w:val="00F95A17"/>
    <w:rsid w:val="00F966D2"/>
    <w:rsid w:val="00FA17C2"/>
    <w:rsid w:val="00FA590C"/>
    <w:rsid w:val="00FB15DB"/>
    <w:rsid w:val="00FB16FA"/>
    <w:rsid w:val="00FB1C79"/>
    <w:rsid w:val="00FB23DF"/>
    <w:rsid w:val="00FB3F31"/>
    <w:rsid w:val="00FB6378"/>
    <w:rsid w:val="00FB6647"/>
    <w:rsid w:val="00FC037E"/>
    <w:rsid w:val="00FC1321"/>
    <w:rsid w:val="00FD0465"/>
    <w:rsid w:val="00FD10BA"/>
    <w:rsid w:val="00FD13C5"/>
    <w:rsid w:val="00FD2FD0"/>
    <w:rsid w:val="00FD55D5"/>
    <w:rsid w:val="00FE0A19"/>
    <w:rsid w:val="00FE0A3C"/>
    <w:rsid w:val="00FE38BA"/>
    <w:rsid w:val="00FE60EF"/>
    <w:rsid w:val="00FF0EC0"/>
    <w:rsid w:val="00FF2603"/>
    <w:rsid w:val="00FF2685"/>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locked/>
    <w:rsid w:val="00182767"/>
    <w:pPr>
      <w:keepNext/>
      <w:spacing w:after="0" w:line="240" w:lineRule="auto"/>
      <w:jc w:val="center"/>
      <w:outlineLvl w:val="2"/>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FC037E"/>
    <w:rPr>
      <w:rFonts w:ascii="Cambria" w:hAnsi="Cambria" w:cs="Times New Roman"/>
      <w:b/>
      <w:bCs/>
      <w:kern w:val="32"/>
      <w:sz w:val="32"/>
      <w:szCs w:val="32"/>
      <w:lang w:eastAsia="en-US"/>
    </w:rPr>
  </w:style>
  <w:style w:type="character" w:customStyle="1" w:styleId="Heading3Char">
    <w:name w:val="Heading 3 Char"/>
    <w:basedOn w:val="Bekezdsalapbettpusa"/>
    <w:uiPriority w:val="99"/>
    <w:semiHidden/>
    <w:locked/>
    <w:rsid w:val="00FC037E"/>
    <w:rPr>
      <w:rFonts w:ascii="Cambria" w:hAnsi="Cambria" w:cs="Times New Roman"/>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FootnoteTextChar">
    <w:name w:val="Footnote Text Char"/>
    <w:basedOn w:val="Bekezdsalapbettpusa"/>
    <w:uiPriority w:val="99"/>
    <w:semiHidden/>
    <w:locked/>
    <w:rsid w:val="00FC037E"/>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CommentTextChar">
    <w:name w:val="Comment Text Char"/>
    <w:basedOn w:val="Bekezdsalapbettpusa"/>
    <w:uiPriority w:val="99"/>
    <w:semiHidden/>
    <w:locked/>
    <w:rsid w:val="00FC037E"/>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basedOn w:val="JegyzetszvegChar"/>
    <w:uiPriority w:val="99"/>
    <w:semiHidden/>
    <w:locked/>
    <w:rsid w:val="00FC037E"/>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20"/>
      <w:lang w:eastAsia="hu-HU"/>
    </w:rPr>
  </w:style>
  <w:style w:type="character" w:customStyle="1" w:styleId="BalloonTextChar">
    <w:name w:val="Balloon Text Char"/>
    <w:basedOn w:val="Bekezdsalapbettpusa"/>
    <w:uiPriority w:val="99"/>
    <w:semiHidden/>
    <w:locked/>
    <w:rsid w:val="00FC037E"/>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basedOn w:val="Bekezdsalapbettpusa"/>
    <w:uiPriority w:val="99"/>
    <w:semiHidden/>
    <w:locked/>
    <w:rsid w:val="00FC037E"/>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Bekezdsalapbettpusa"/>
    <w:uiPriority w:val="99"/>
    <w:semiHidden/>
    <w:locked/>
    <w:rsid w:val="00FC037E"/>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Bekezdsalapbettpusa"/>
    <w:uiPriority w:val="99"/>
    <w:semiHidden/>
    <w:locked/>
    <w:rsid w:val="00FC037E"/>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Bekezdsalapbettpusa"/>
    <w:uiPriority w:val="99"/>
    <w:semiHidden/>
    <w:locked/>
    <w:rsid w:val="00FC037E"/>
    <w:rPr>
      <w:rFonts w:cs="Times New Roman"/>
      <w:lang w:eastAsia="en-US"/>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4">
    <w:name w:val="Char Char14"/>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uiPriority w:val="99"/>
    <w:rsid w:val="0031385C"/>
    <w:rPr>
      <w:b/>
      <w:color w:val="auto"/>
    </w:rPr>
  </w:style>
  <w:style w:type="character" w:customStyle="1" w:styleId="WW8Num1z2">
    <w:name w:val="WW8Num1z2"/>
    <w:uiPriority w:val="99"/>
    <w:rsid w:val="0031385C"/>
    <w:rPr>
      <w:b/>
    </w:rPr>
  </w:style>
  <w:style w:type="character" w:customStyle="1" w:styleId="WW8Num1z3">
    <w:name w:val="WW8Num1z3"/>
    <w:uiPriority w:val="99"/>
    <w:rsid w:val="0031385C"/>
  </w:style>
  <w:style w:type="character" w:customStyle="1" w:styleId="WW8Num2z0">
    <w:name w:val="WW8Num2z0"/>
    <w:uiPriority w:val="99"/>
    <w:rsid w:val="0031385C"/>
  </w:style>
  <w:style w:type="character" w:customStyle="1" w:styleId="WW8Num2z1">
    <w:name w:val="WW8Num2z1"/>
    <w:uiPriority w:val="99"/>
    <w:rsid w:val="0031385C"/>
    <w:rPr>
      <w:b/>
      <w:color w:val="auto"/>
    </w:rPr>
  </w:style>
  <w:style w:type="character" w:customStyle="1" w:styleId="WW8Num2z2">
    <w:name w:val="WW8Num2z2"/>
    <w:uiPriority w:val="99"/>
    <w:rsid w:val="0031385C"/>
    <w:rPr>
      <w:b/>
    </w:rPr>
  </w:style>
  <w:style w:type="character" w:customStyle="1" w:styleId="WW8Num3z2">
    <w:name w:val="WW8Num3z2"/>
    <w:uiPriority w:val="99"/>
    <w:rsid w:val="0031385C"/>
    <w:rPr>
      <w:b/>
    </w:rPr>
  </w:style>
  <w:style w:type="character" w:customStyle="1" w:styleId="Absatz-Standardschriftart">
    <w:name w:val="Absatz-Standardschriftart"/>
    <w:uiPriority w:val="99"/>
    <w:rsid w:val="0031385C"/>
  </w:style>
  <w:style w:type="character" w:customStyle="1" w:styleId="WW-Absatz-Standardschriftart">
    <w:name w:val="WW-Absatz-Standardschriftart"/>
    <w:uiPriority w:val="99"/>
    <w:rsid w:val="0031385C"/>
  </w:style>
  <w:style w:type="character" w:customStyle="1" w:styleId="WW-Absatz-Standardschriftart1">
    <w:name w:val="WW-Absatz-Standardschriftart1"/>
    <w:uiPriority w:val="99"/>
    <w:rsid w:val="0031385C"/>
  </w:style>
  <w:style w:type="character" w:customStyle="1" w:styleId="WW-Absatz-Standardschriftart11">
    <w:name w:val="WW-Absatz-Standardschriftart11"/>
    <w:uiPriority w:val="99"/>
    <w:rsid w:val="0031385C"/>
  </w:style>
  <w:style w:type="character" w:customStyle="1" w:styleId="WW-Absatz-Standardschriftart111">
    <w:name w:val="WW-Absatz-Standardschriftart111"/>
    <w:uiPriority w:val="99"/>
    <w:rsid w:val="0031385C"/>
  </w:style>
  <w:style w:type="character" w:customStyle="1" w:styleId="WW-Absatz-Standardschriftart1111">
    <w:name w:val="WW-Absatz-Standardschriftart1111"/>
    <w:uiPriority w:val="99"/>
    <w:rsid w:val="0031385C"/>
  </w:style>
  <w:style w:type="character" w:customStyle="1" w:styleId="WW-Absatz-Standardschriftart11111">
    <w:name w:val="WW-Absatz-Standardschriftart11111"/>
    <w:uiPriority w:val="99"/>
    <w:rsid w:val="0031385C"/>
  </w:style>
  <w:style w:type="character" w:customStyle="1" w:styleId="WW8Num74z1">
    <w:name w:val="WW8Num74z1"/>
    <w:uiPriority w:val="99"/>
    <w:rsid w:val="0031385C"/>
    <w:rPr>
      <w:b/>
      <w:color w:val="auto"/>
    </w:rPr>
  </w:style>
  <w:style w:type="character" w:customStyle="1" w:styleId="WW8Num74z2">
    <w:name w:val="WW8Num74z2"/>
    <w:uiPriority w:val="99"/>
    <w:rsid w:val="0031385C"/>
    <w:rPr>
      <w:b/>
    </w:rPr>
  </w:style>
  <w:style w:type="character" w:customStyle="1" w:styleId="WW8Num74z3">
    <w:name w:val="WW8Num74z3"/>
    <w:uiPriority w:val="99"/>
    <w:rsid w:val="0031385C"/>
  </w:style>
  <w:style w:type="character" w:customStyle="1" w:styleId="WW8Num11z0">
    <w:name w:val="WW8Num11z0"/>
    <w:uiPriority w:val="99"/>
    <w:rsid w:val="0031385C"/>
  </w:style>
  <w:style w:type="character" w:customStyle="1" w:styleId="WW8Num11z1">
    <w:name w:val="WW8Num11z1"/>
    <w:uiPriority w:val="99"/>
    <w:rsid w:val="0031385C"/>
    <w:rPr>
      <w:b/>
      <w:color w:val="auto"/>
    </w:rPr>
  </w:style>
  <w:style w:type="character" w:customStyle="1" w:styleId="WW8Num11z2">
    <w:name w:val="WW8Num11z2"/>
    <w:uiPriority w:val="99"/>
    <w:rsid w:val="0031385C"/>
    <w:rPr>
      <w:b/>
    </w:rPr>
  </w:style>
  <w:style w:type="character" w:customStyle="1" w:styleId="WW8Num54z2">
    <w:name w:val="WW8Num54z2"/>
    <w:uiPriority w:val="99"/>
    <w:rsid w:val="0031385C"/>
    <w:rPr>
      <w:b/>
    </w:rPr>
  </w:style>
  <w:style w:type="paragraph" w:customStyle="1" w:styleId="Cmsor">
    <w:name w:val="Címsor"/>
    <w:basedOn w:val="Norml"/>
    <w:next w:val="Szvegtrzs"/>
    <w:uiPriority w:val="99"/>
    <w:rsid w:val="0031385C"/>
    <w:pPr>
      <w:keepNext/>
      <w:widowControl w:val="0"/>
      <w:suppressAutoHyphens/>
      <w:spacing w:before="240" w:after="120" w:line="240" w:lineRule="auto"/>
    </w:pPr>
    <w:rPr>
      <w:rFonts w:ascii="Arial" w:eastAsia="Times New Roman" w:hAnsi="Arial" w:cs="Tahoma"/>
      <w:kern w:val="1"/>
      <w:sz w:val="28"/>
      <w:szCs w:val="28"/>
    </w:rPr>
  </w:style>
  <w:style w:type="paragraph" w:styleId="Szvegtrzs">
    <w:name w:val="Body Text"/>
    <w:basedOn w:val="Norml"/>
    <w:link w:val="SzvegtrzsChar"/>
    <w:uiPriority w:val="99"/>
    <w:rsid w:val="0031385C"/>
    <w:pPr>
      <w:widowControl w:val="0"/>
      <w:suppressAutoHyphens/>
      <w:spacing w:after="120" w:line="240" w:lineRule="auto"/>
    </w:pPr>
    <w:rPr>
      <w:rFonts w:ascii="Times New Roman" w:hAnsi="Times New Roman"/>
      <w:kern w:val="1"/>
      <w:sz w:val="24"/>
      <w:szCs w:val="20"/>
      <w:lang w:eastAsia="hu-HU"/>
    </w:rPr>
  </w:style>
  <w:style w:type="character" w:customStyle="1" w:styleId="BodyTextChar">
    <w:name w:val="Body Text Char"/>
    <w:basedOn w:val="Bekezdsalapbettpusa"/>
    <w:uiPriority w:val="99"/>
    <w:semiHidden/>
    <w:locked/>
    <w:rsid w:val="00FC037E"/>
    <w:rPr>
      <w:rFonts w:cs="Times New Roman"/>
      <w:lang w:eastAsia="en-US"/>
    </w:rPr>
  </w:style>
  <w:style w:type="character" w:customStyle="1" w:styleId="SzvegtrzsChar">
    <w:name w:val="Szövegtörzs Char"/>
    <w:link w:val="Szvegtrzs"/>
    <w:uiPriority w:val="99"/>
    <w:locked/>
    <w:rsid w:val="0031385C"/>
    <w:rPr>
      <w:rFonts w:ascii="Times New Roman" w:hAnsi="Times New Roman"/>
      <w:kern w:val="1"/>
      <w:sz w:val="24"/>
    </w:rPr>
  </w:style>
  <w:style w:type="paragraph" w:styleId="Lista">
    <w:name w:val="List"/>
    <w:basedOn w:val="Szvegtrzs"/>
    <w:uiPriority w:val="99"/>
    <w:rsid w:val="0031385C"/>
    <w:rPr>
      <w:rFonts w:cs="Tahoma"/>
    </w:rPr>
  </w:style>
  <w:style w:type="paragraph" w:customStyle="1" w:styleId="Felirat">
    <w:name w:val="Felirat"/>
    <w:basedOn w:val="Norml"/>
    <w:uiPriority w:val="99"/>
    <w:rsid w:val="0031385C"/>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Trgymutat">
    <w:name w:val="Tárgymutató"/>
    <w:basedOn w:val="Norml"/>
    <w:uiPriority w:val="99"/>
    <w:rsid w:val="0031385C"/>
    <w:pPr>
      <w:widowControl w:val="0"/>
      <w:suppressLineNumbers/>
      <w:suppressAutoHyphens/>
      <w:spacing w:after="0" w:line="240" w:lineRule="auto"/>
    </w:pPr>
    <w:rPr>
      <w:rFonts w:ascii="Times New Roman" w:eastAsia="Times New Roman" w:hAnsi="Times New Roman" w:cs="Tahoma"/>
      <w:kern w:val="1"/>
      <w:sz w:val="24"/>
      <w:szCs w:val="24"/>
    </w:rPr>
  </w:style>
  <w:style w:type="paragraph" w:customStyle="1" w:styleId="Kiljebb">
    <w:name w:val="Kiljebb"/>
    <w:basedOn w:val="Norml"/>
    <w:uiPriority w:val="99"/>
    <w:rsid w:val="0031385C"/>
    <w:pPr>
      <w:widowControl w:val="0"/>
      <w:suppressAutoHyphens/>
      <w:spacing w:after="0" w:line="240" w:lineRule="auto"/>
    </w:pPr>
    <w:rPr>
      <w:rFonts w:ascii="Times New Roman" w:eastAsia="Times New Roman" w:hAnsi="Times New Roman"/>
      <w:kern w:val="1"/>
      <w:sz w:val="24"/>
      <w:szCs w:val="24"/>
    </w:rPr>
  </w:style>
  <w:style w:type="paragraph" w:customStyle="1" w:styleId="Tblzatfejlc">
    <w:name w:val="Táblázatfejléc"/>
    <w:basedOn w:val="Tblzattartalom"/>
    <w:uiPriority w:val="99"/>
    <w:rsid w:val="0031385C"/>
    <w:pPr>
      <w:jc w:val="center"/>
    </w:pPr>
    <w:rPr>
      <w:rFonts w:eastAsia="Times New Roman" w:cs="Times New Roman"/>
      <w:b/>
      <w:bCs/>
    </w:rPr>
  </w:style>
  <w:style w:type="character" w:customStyle="1" w:styleId="Cmsor3Char">
    <w:name w:val="Címsor 3 Char"/>
    <w:link w:val="Cmsor3"/>
    <w:uiPriority w:val="99"/>
    <w:locked/>
    <w:rsid w:val="00182767"/>
    <w:rPr>
      <w:rFonts w:ascii="Times New Roman" w:hAnsi="Times New Roman"/>
      <w:b/>
      <w:sz w:val="24"/>
    </w:rPr>
  </w:style>
  <w:style w:type="character" w:customStyle="1" w:styleId="CharChar10">
    <w:name w:val="Char Char10"/>
    <w:uiPriority w:val="99"/>
    <w:rsid w:val="00182767"/>
    <w:rPr>
      <w:b/>
      <w:kern w:val="36"/>
      <w:sz w:val="48"/>
    </w:rPr>
  </w:style>
  <w:style w:type="paragraph" w:customStyle="1" w:styleId="CharChar2Char">
    <w:name w:val="Char Char2 Char"/>
    <w:basedOn w:val="Norml"/>
    <w:uiPriority w:val="99"/>
    <w:rsid w:val="00182767"/>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182767"/>
    <w:pPr>
      <w:widowControl w:val="0"/>
      <w:numPr>
        <w:ilvl w:val="1"/>
        <w:numId w:val="7"/>
      </w:numPr>
      <w:suppressAutoHyphens/>
      <w:spacing w:after="0" w:line="240" w:lineRule="auto"/>
    </w:pPr>
    <w:rPr>
      <w:rFonts w:ascii="Palatino Linotype" w:hAnsi="Palatino Linotype"/>
      <w:b/>
      <w:kern w:val="1"/>
      <w:sz w:val="24"/>
      <w:szCs w:val="20"/>
      <w:lang w:eastAsia="hi-IN" w:bidi="hi-IN"/>
    </w:rPr>
  </w:style>
  <w:style w:type="character" w:customStyle="1" w:styleId="SubtitleChar">
    <w:name w:val="Subtitle Char"/>
    <w:basedOn w:val="Bekezdsalapbettpusa"/>
    <w:uiPriority w:val="99"/>
    <w:locked/>
    <w:rsid w:val="00FC037E"/>
    <w:rPr>
      <w:rFonts w:ascii="Cambria" w:hAnsi="Cambria" w:cs="Times New Roman"/>
      <w:sz w:val="24"/>
      <w:szCs w:val="24"/>
      <w:lang w:eastAsia="en-US"/>
    </w:rPr>
  </w:style>
  <w:style w:type="character" w:customStyle="1" w:styleId="AlcmChar">
    <w:name w:val="Alcím Char"/>
    <w:link w:val="Alcm"/>
    <w:uiPriority w:val="99"/>
    <w:locked/>
    <w:rsid w:val="00182767"/>
    <w:rPr>
      <w:rFonts w:ascii="Palatino Linotype" w:hAnsi="Palatino Linotype"/>
      <w:b/>
      <w:kern w:val="1"/>
      <w:sz w:val="24"/>
      <w:lang w:eastAsia="hi-IN" w:bidi="hi-IN"/>
    </w:rPr>
  </w:style>
  <w:style w:type="paragraph" w:styleId="NormlWeb">
    <w:name w:val="Normal (Web)"/>
    <w:basedOn w:val="Norml"/>
    <w:uiPriority w:val="99"/>
    <w:rsid w:val="00182767"/>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47B2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Heading1Char">
    <w:name w:val="Stlus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939">
      <w:marLeft w:val="0"/>
      <w:marRight w:val="0"/>
      <w:marTop w:val="0"/>
      <w:marBottom w:val="0"/>
      <w:divBdr>
        <w:top w:val="none" w:sz="0" w:space="0" w:color="auto"/>
        <w:left w:val="none" w:sz="0" w:space="0" w:color="auto"/>
        <w:bottom w:val="none" w:sz="0" w:space="0" w:color="auto"/>
        <w:right w:val="none" w:sz="0" w:space="0" w:color="auto"/>
      </w:divBdr>
    </w:div>
    <w:div w:id="490369940">
      <w:marLeft w:val="0"/>
      <w:marRight w:val="0"/>
      <w:marTop w:val="0"/>
      <w:marBottom w:val="0"/>
      <w:divBdr>
        <w:top w:val="none" w:sz="0" w:space="0" w:color="auto"/>
        <w:left w:val="none" w:sz="0" w:space="0" w:color="auto"/>
        <w:bottom w:val="none" w:sz="0" w:space="0" w:color="auto"/>
        <w:right w:val="none" w:sz="0" w:space="0" w:color="auto"/>
      </w:divBdr>
    </w:div>
    <w:div w:id="490369941">
      <w:marLeft w:val="0"/>
      <w:marRight w:val="0"/>
      <w:marTop w:val="0"/>
      <w:marBottom w:val="0"/>
      <w:divBdr>
        <w:top w:val="none" w:sz="0" w:space="0" w:color="auto"/>
        <w:left w:val="none" w:sz="0" w:space="0" w:color="auto"/>
        <w:bottom w:val="none" w:sz="0" w:space="0" w:color="auto"/>
        <w:right w:val="none" w:sz="0" w:space="0" w:color="auto"/>
      </w:divBdr>
    </w:div>
    <w:div w:id="490369942">
      <w:marLeft w:val="0"/>
      <w:marRight w:val="0"/>
      <w:marTop w:val="0"/>
      <w:marBottom w:val="0"/>
      <w:divBdr>
        <w:top w:val="none" w:sz="0" w:space="0" w:color="auto"/>
        <w:left w:val="none" w:sz="0" w:space="0" w:color="auto"/>
        <w:bottom w:val="none" w:sz="0" w:space="0" w:color="auto"/>
        <w:right w:val="none" w:sz="0" w:space="0" w:color="auto"/>
      </w:divBdr>
    </w:div>
    <w:div w:id="490369943">
      <w:marLeft w:val="0"/>
      <w:marRight w:val="0"/>
      <w:marTop w:val="0"/>
      <w:marBottom w:val="0"/>
      <w:divBdr>
        <w:top w:val="none" w:sz="0" w:space="0" w:color="auto"/>
        <w:left w:val="none" w:sz="0" w:space="0" w:color="auto"/>
        <w:bottom w:val="none" w:sz="0" w:space="0" w:color="auto"/>
        <w:right w:val="none" w:sz="0" w:space="0" w:color="auto"/>
      </w:divBdr>
    </w:div>
    <w:div w:id="490369944">
      <w:marLeft w:val="0"/>
      <w:marRight w:val="0"/>
      <w:marTop w:val="0"/>
      <w:marBottom w:val="0"/>
      <w:divBdr>
        <w:top w:val="none" w:sz="0" w:space="0" w:color="auto"/>
        <w:left w:val="none" w:sz="0" w:space="0" w:color="auto"/>
        <w:bottom w:val="none" w:sz="0" w:space="0" w:color="auto"/>
        <w:right w:val="none" w:sz="0" w:space="0" w:color="auto"/>
      </w:divBdr>
    </w:div>
    <w:div w:id="490369945">
      <w:marLeft w:val="0"/>
      <w:marRight w:val="0"/>
      <w:marTop w:val="0"/>
      <w:marBottom w:val="0"/>
      <w:divBdr>
        <w:top w:val="none" w:sz="0" w:space="0" w:color="auto"/>
        <w:left w:val="none" w:sz="0" w:space="0" w:color="auto"/>
        <w:bottom w:val="none" w:sz="0" w:space="0" w:color="auto"/>
        <w:right w:val="none" w:sz="0" w:space="0" w:color="auto"/>
      </w:divBdr>
    </w:div>
    <w:div w:id="490369946">
      <w:marLeft w:val="0"/>
      <w:marRight w:val="0"/>
      <w:marTop w:val="0"/>
      <w:marBottom w:val="0"/>
      <w:divBdr>
        <w:top w:val="none" w:sz="0" w:space="0" w:color="auto"/>
        <w:left w:val="none" w:sz="0" w:space="0" w:color="auto"/>
        <w:bottom w:val="none" w:sz="0" w:space="0" w:color="auto"/>
        <w:right w:val="none" w:sz="0" w:space="0" w:color="auto"/>
      </w:divBdr>
    </w:div>
    <w:div w:id="490369947">
      <w:marLeft w:val="0"/>
      <w:marRight w:val="0"/>
      <w:marTop w:val="0"/>
      <w:marBottom w:val="0"/>
      <w:divBdr>
        <w:top w:val="none" w:sz="0" w:space="0" w:color="auto"/>
        <w:left w:val="none" w:sz="0" w:space="0" w:color="auto"/>
        <w:bottom w:val="none" w:sz="0" w:space="0" w:color="auto"/>
        <w:right w:val="none" w:sz="0" w:space="0" w:color="auto"/>
      </w:divBdr>
    </w:div>
    <w:div w:id="490369948">
      <w:marLeft w:val="0"/>
      <w:marRight w:val="0"/>
      <w:marTop w:val="0"/>
      <w:marBottom w:val="0"/>
      <w:divBdr>
        <w:top w:val="none" w:sz="0" w:space="0" w:color="auto"/>
        <w:left w:val="none" w:sz="0" w:space="0" w:color="auto"/>
        <w:bottom w:val="none" w:sz="0" w:space="0" w:color="auto"/>
        <w:right w:val="none" w:sz="0" w:space="0" w:color="auto"/>
      </w:divBdr>
    </w:div>
    <w:div w:id="490369949">
      <w:marLeft w:val="0"/>
      <w:marRight w:val="0"/>
      <w:marTop w:val="0"/>
      <w:marBottom w:val="0"/>
      <w:divBdr>
        <w:top w:val="none" w:sz="0" w:space="0" w:color="auto"/>
        <w:left w:val="none" w:sz="0" w:space="0" w:color="auto"/>
        <w:bottom w:val="none" w:sz="0" w:space="0" w:color="auto"/>
        <w:right w:val="none" w:sz="0" w:space="0" w:color="auto"/>
      </w:divBdr>
    </w:div>
    <w:div w:id="490369950">
      <w:marLeft w:val="0"/>
      <w:marRight w:val="0"/>
      <w:marTop w:val="0"/>
      <w:marBottom w:val="0"/>
      <w:divBdr>
        <w:top w:val="none" w:sz="0" w:space="0" w:color="auto"/>
        <w:left w:val="none" w:sz="0" w:space="0" w:color="auto"/>
        <w:bottom w:val="none" w:sz="0" w:space="0" w:color="auto"/>
        <w:right w:val="none" w:sz="0" w:space="0" w:color="auto"/>
      </w:divBdr>
    </w:div>
    <w:div w:id="490369951">
      <w:marLeft w:val="0"/>
      <w:marRight w:val="0"/>
      <w:marTop w:val="0"/>
      <w:marBottom w:val="0"/>
      <w:divBdr>
        <w:top w:val="none" w:sz="0" w:space="0" w:color="auto"/>
        <w:left w:val="none" w:sz="0" w:space="0" w:color="auto"/>
        <w:bottom w:val="none" w:sz="0" w:space="0" w:color="auto"/>
        <w:right w:val="none" w:sz="0" w:space="0" w:color="auto"/>
      </w:divBdr>
    </w:div>
    <w:div w:id="490369952">
      <w:marLeft w:val="0"/>
      <w:marRight w:val="0"/>
      <w:marTop w:val="0"/>
      <w:marBottom w:val="0"/>
      <w:divBdr>
        <w:top w:val="none" w:sz="0" w:space="0" w:color="auto"/>
        <w:left w:val="none" w:sz="0" w:space="0" w:color="auto"/>
        <w:bottom w:val="none" w:sz="0" w:space="0" w:color="auto"/>
        <w:right w:val="none" w:sz="0" w:space="0" w:color="auto"/>
      </w:divBdr>
    </w:div>
    <w:div w:id="490369953">
      <w:marLeft w:val="0"/>
      <w:marRight w:val="0"/>
      <w:marTop w:val="0"/>
      <w:marBottom w:val="0"/>
      <w:divBdr>
        <w:top w:val="none" w:sz="0" w:space="0" w:color="auto"/>
        <w:left w:val="none" w:sz="0" w:space="0" w:color="auto"/>
        <w:bottom w:val="none" w:sz="0" w:space="0" w:color="auto"/>
        <w:right w:val="none" w:sz="0" w:space="0" w:color="auto"/>
      </w:divBdr>
    </w:div>
    <w:div w:id="490369954">
      <w:marLeft w:val="0"/>
      <w:marRight w:val="0"/>
      <w:marTop w:val="0"/>
      <w:marBottom w:val="0"/>
      <w:divBdr>
        <w:top w:val="none" w:sz="0" w:space="0" w:color="auto"/>
        <w:left w:val="none" w:sz="0" w:space="0" w:color="auto"/>
        <w:bottom w:val="none" w:sz="0" w:space="0" w:color="auto"/>
        <w:right w:val="none" w:sz="0" w:space="0" w:color="auto"/>
      </w:divBdr>
    </w:div>
    <w:div w:id="490369955">
      <w:marLeft w:val="0"/>
      <w:marRight w:val="0"/>
      <w:marTop w:val="0"/>
      <w:marBottom w:val="0"/>
      <w:divBdr>
        <w:top w:val="none" w:sz="0" w:space="0" w:color="auto"/>
        <w:left w:val="none" w:sz="0" w:space="0" w:color="auto"/>
        <w:bottom w:val="none" w:sz="0" w:space="0" w:color="auto"/>
        <w:right w:val="none" w:sz="0" w:space="0" w:color="auto"/>
      </w:divBdr>
    </w:div>
    <w:div w:id="490369956">
      <w:marLeft w:val="0"/>
      <w:marRight w:val="0"/>
      <w:marTop w:val="0"/>
      <w:marBottom w:val="0"/>
      <w:divBdr>
        <w:top w:val="none" w:sz="0" w:space="0" w:color="auto"/>
        <w:left w:val="none" w:sz="0" w:space="0" w:color="auto"/>
        <w:bottom w:val="none" w:sz="0" w:space="0" w:color="auto"/>
        <w:right w:val="none" w:sz="0" w:space="0" w:color="auto"/>
      </w:divBdr>
    </w:div>
    <w:div w:id="490369957">
      <w:marLeft w:val="0"/>
      <w:marRight w:val="0"/>
      <w:marTop w:val="0"/>
      <w:marBottom w:val="0"/>
      <w:divBdr>
        <w:top w:val="none" w:sz="0" w:space="0" w:color="auto"/>
        <w:left w:val="none" w:sz="0" w:space="0" w:color="auto"/>
        <w:bottom w:val="none" w:sz="0" w:space="0" w:color="auto"/>
        <w:right w:val="none" w:sz="0" w:space="0" w:color="auto"/>
      </w:divBdr>
    </w:div>
    <w:div w:id="490369958">
      <w:marLeft w:val="0"/>
      <w:marRight w:val="0"/>
      <w:marTop w:val="0"/>
      <w:marBottom w:val="0"/>
      <w:divBdr>
        <w:top w:val="none" w:sz="0" w:space="0" w:color="auto"/>
        <w:left w:val="none" w:sz="0" w:space="0" w:color="auto"/>
        <w:bottom w:val="none" w:sz="0" w:space="0" w:color="auto"/>
        <w:right w:val="none" w:sz="0" w:space="0" w:color="auto"/>
      </w:divBdr>
    </w:div>
    <w:div w:id="490369959">
      <w:marLeft w:val="0"/>
      <w:marRight w:val="0"/>
      <w:marTop w:val="0"/>
      <w:marBottom w:val="0"/>
      <w:divBdr>
        <w:top w:val="none" w:sz="0" w:space="0" w:color="auto"/>
        <w:left w:val="none" w:sz="0" w:space="0" w:color="auto"/>
        <w:bottom w:val="none" w:sz="0" w:space="0" w:color="auto"/>
        <w:right w:val="none" w:sz="0" w:space="0" w:color="auto"/>
      </w:divBdr>
    </w:div>
    <w:div w:id="490369960">
      <w:marLeft w:val="0"/>
      <w:marRight w:val="0"/>
      <w:marTop w:val="0"/>
      <w:marBottom w:val="0"/>
      <w:divBdr>
        <w:top w:val="none" w:sz="0" w:space="0" w:color="auto"/>
        <w:left w:val="none" w:sz="0" w:space="0" w:color="auto"/>
        <w:bottom w:val="none" w:sz="0" w:space="0" w:color="auto"/>
        <w:right w:val="none" w:sz="0" w:space="0" w:color="auto"/>
      </w:divBdr>
    </w:div>
    <w:div w:id="490369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m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91</Pages>
  <Words>16656</Words>
  <Characters>114929</Characters>
  <Application>Microsoft Office Word</Application>
  <DocSecurity>0</DocSecurity>
  <Lines>957</Lines>
  <Paragraphs>262</Paragraphs>
  <ScaleCrop>false</ScaleCrop>
  <Company/>
  <LinksUpToDate>false</LinksUpToDate>
  <CharactersWithSpaces>131323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5</cp:revision>
  <cp:lastPrinted>2013-03-18T12:48:00Z</cp:lastPrinted>
  <dcterms:created xsi:type="dcterms:W3CDTF">2013-03-20T10:03:00Z</dcterms:created>
  <dcterms:modified xsi:type="dcterms:W3CDTF">2013-03-27T14:20:00Z</dcterms:modified>
</cp:coreProperties>
</file>